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EAE9B" w14:textId="77777777" w:rsidR="002E72BD" w:rsidRPr="003867F5" w:rsidRDefault="002E72BD" w:rsidP="002E72BD">
      <w:pPr>
        <w:widowControl/>
        <w:contextualSpacing/>
        <w:jc w:val="center"/>
        <w:rPr>
          <w:rFonts w:ascii="Times New Roman" w:hAnsi="Times New Roman"/>
          <w:b/>
          <w:sz w:val="28"/>
          <w:szCs w:val="28"/>
        </w:rPr>
      </w:pPr>
      <w:bookmarkStart w:id="0" w:name="OLE_LINK1"/>
      <w:r w:rsidRPr="003867F5">
        <w:rPr>
          <w:rFonts w:ascii="Times New Roman" w:hAnsi="Times New Roman"/>
          <w:b/>
          <w:sz w:val="28"/>
          <w:szCs w:val="28"/>
        </w:rPr>
        <w:t>State of Indiana</w:t>
      </w:r>
    </w:p>
    <w:p w14:paraId="30FD619A" w14:textId="3016F1F5" w:rsidR="002E72BD" w:rsidRPr="003867F5" w:rsidRDefault="002E72BD" w:rsidP="002E72BD">
      <w:pPr>
        <w:widowControl/>
        <w:contextualSpacing/>
        <w:jc w:val="center"/>
        <w:rPr>
          <w:rFonts w:ascii="Times New Roman" w:hAnsi="Times New Roman"/>
          <w:b/>
          <w:sz w:val="28"/>
          <w:szCs w:val="28"/>
        </w:rPr>
      </w:pPr>
      <w:r w:rsidRPr="003867F5">
        <w:rPr>
          <w:rFonts w:ascii="Times New Roman" w:hAnsi="Times New Roman"/>
          <w:b/>
          <w:sz w:val="28"/>
          <w:szCs w:val="28"/>
        </w:rPr>
        <w:t>RFP</w:t>
      </w:r>
      <w:r w:rsidR="00ED02BC">
        <w:rPr>
          <w:rFonts w:ascii="Times New Roman" w:hAnsi="Times New Roman"/>
          <w:b/>
          <w:sz w:val="28"/>
          <w:szCs w:val="28"/>
        </w:rPr>
        <w:t>-</w:t>
      </w:r>
      <w:bookmarkStart w:id="1" w:name="_Hlk13230026"/>
      <w:r w:rsidR="00ED02BC" w:rsidRPr="00ED02BC">
        <w:rPr>
          <w:rFonts w:ascii="Times New Roman" w:hAnsi="Times New Roman"/>
          <w:b/>
          <w:sz w:val="28"/>
          <w:szCs w:val="28"/>
        </w:rPr>
        <w:t>20-029</w:t>
      </w:r>
      <w:bookmarkEnd w:id="1"/>
    </w:p>
    <w:p w14:paraId="03961D00" w14:textId="63CE3A19" w:rsidR="002E72BD" w:rsidRPr="003867F5" w:rsidRDefault="002E72BD" w:rsidP="002E72BD">
      <w:pPr>
        <w:widowControl/>
        <w:contextualSpacing/>
        <w:jc w:val="center"/>
        <w:rPr>
          <w:rFonts w:ascii="Times New Roman" w:hAnsi="Times New Roman"/>
          <w:b/>
          <w:sz w:val="28"/>
          <w:szCs w:val="28"/>
        </w:rPr>
      </w:pPr>
      <w:r w:rsidRPr="003867F5">
        <w:rPr>
          <w:rFonts w:ascii="Times New Roman" w:hAnsi="Times New Roman"/>
          <w:b/>
          <w:sz w:val="28"/>
          <w:szCs w:val="28"/>
        </w:rPr>
        <w:t xml:space="preserve">DDRS QUALITY </w:t>
      </w:r>
      <w:r w:rsidR="00AC77DF">
        <w:rPr>
          <w:rFonts w:ascii="Times New Roman" w:hAnsi="Times New Roman"/>
          <w:b/>
          <w:sz w:val="28"/>
          <w:szCs w:val="28"/>
        </w:rPr>
        <w:t>SERVICES</w:t>
      </w:r>
    </w:p>
    <w:p w14:paraId="30E34A7D" w14:textId="2319519B" w:rsidR="002E72BD" w:rsidRDefault="002E72BD" w:rsidP="002E72BD">
      <w:pPr>
        <w:widowControl/>
        <w:contextualSpacing/>
        <w:jc w:val="center"/>
        <w:rPr>
          <w:rFonts w:ascii="Times New Roman" w:hAnsi="Times New Roman"/>
          <w:b/>
          <w:sz w:val="28"/>
          <w:szCs w:val="28"/>
        </w:rPr>
      </w:pPr>
      <w:r w:rsidRPr="003867F5">
        <w:rPr>
          <w:rFonts w:ascii="Times New Roman" w:hAnsi="Times New Roman"/>
          <w:b/>
          <w:sz w:val="28"/>
          <w:szCs w:val="28"/>
        </w:rPr>
        <w:t xml:space="preserve">Attachment </w:t>
      </w:r>
      <w:r w:rsidR="008A4AE0">
        <w:rPr>
          <w:rFonts w:ascii="Times New Roman" w:hAnsi="Times New Roman"/>
          <w:b/>
          <w:sz w:val="28"/>
          <w:szCs w:val="28"/>
        </w:rPr>
        <w:t>I</w:t>
      </w:r>
      <w:r w:rsidRPr="003867F5">
        <w:rPr>
          <w:rFonts w:ascii="Times New Roman" w:hAnsi="Times New Roman"/>
          <w:b/>
          <w:sz w:val="28"/>
          <w:szCs w:val="28"/>
        </w:rPr>
        <w:t xml:space="preserve"> – Scope of Work</w:t>
      </w:r>
    </w:p>
    <w:sdt>
      <w:sdtPr>
        <w:rPr>
          <w:rFonts w:ascii="Courier" w:eastAsia="Times New Roman" w:hAnsi="Courier" w:cs="Times New Roman"/>
          <w:bCs w:val="0"/>
          <w:snapToGrid w:val="0"/>
          <w:color w:val="auto"/>
          <w:szCs w:val="20"/>
        </w:rPr>
        <w:id w:val="1269740270"/>
        <w:docPartObj>
          <w:docPartGallery w:val="Table of Contents"/>
          <w:docPartUnique/>
        </w:docPartObj>
      </w:sdtPr>
      <w:sdtEndPr>
        <w:rPr>
          <w:b/>
          <w:noProof/>
        </w:rPr>
      </w:sdtEndPr>
      <w:sdtContent>
        <w:p w14:paraId="3BD3AD31" w14:textId="77777777" w:rsidR="00D4407B" w:rsidRPr="002E72BD" w:rsidRDefault="00D4407B" w:rsidP="00D4407B">
          <w:pPr>
            <w:pStyle w:val="TOCHeading"/>
            <w:numPr>
              <w:ilvl w:val="0"/>
              <w:numId w:val="0"/>
            </w:numPr>
            <w:ind w:left="360" w:hanging="360"/>
            <w:rPr>
              <w:rFonts w:ascii="Times New Roman" w:hAnsi="Times New Roman" w:cs="Times New Roman"/>
              <w:b/>
              <w:color w:val="000000" w:themeColor="text1"/>
            </w:rPr>
          </w:pPr>
          <w:r w:rsidRPr="002E72BD">
            <w:rPr>
              <w:rFonts w:ascii="Times New Roman" w:hAnsi="Times New Roman" w:cs="Times New Roman"/>
              <w:b/>
              <w:color w:val="000000" w:themeColor="text1"/>
            </w:rPr>
            <w:t>Table of Contents</w:t>
          </w:r>
        </w:p>
        <w:p w14:paraId="3C2E988E" w14:textId="56E41BA5" w:rsidR="00413A42" w:rsidRPr="00413A42" w:rsidRDefault="00D4407B">
          <w:pPr>
            <w:pStyle w:val="TOC1"/>
            <w:tabs>
              <w:tab w:val="left" w:pos="660"/>
              <w:tab w:val="right" w:leader="dot" w:pos="8630"/>
            </w:tabs>
            <w:rPr>
              <w:rFonts w:ascii="Times New Roman" w:eastAsiaTheme="minorEastAsia" w:hAnsi="Times New Roman"/>
              <w:noProof/>
              <w:snapToGrid/>
              <w:sz w:val="20"/>
            </w:rPr>
          </w:pPr>
          <w:r w:rsidRPr="002E72BD">
            <w:rPr>
              <w:rFonts w:ascii="Times New Roman" w:hAnsi="Times New Roman"/>
              <w:color w:val="000000" w:themeColor="text1"/>
              <w:szCs w:val="24"/>
            </w:rPr>
            <w:fldChar w:fldCharType="begin"/>
          </w:r>
          <w:r w:rsidRPr="002E72BD">
            <w:rPr>
              <w:rFonts w:ascii="Times New Roman" w:hAnsi="Times New Roman"/>
              <w:color w:val="000000" w:themeColor="text1"/>
              <w:szCs w:val="24"/>
            </w:rPr>
            <w:instrText xml:space="preserve"> TOC \o "1-3" \h \z \u </w:instrText>
          </w:r>
          <w:r w:rsidRPr="002E72BD">
            <w:rPr>
              <w:rFonts w:ascii="Times New Roman" w:hAnsi="Times New Roman"/>
              <w:color w:val="000000" w:themeColor="text1"/>
              <w:szCs w:val="24"/>
            </w:rPr>
            <w:fldChar w:fldCharType="separate"/>
          </w:r>
          <w:hyperlink w:anchor="_Toc12231285" w:history="1">
            <w:r w:rsidR="00413A42" w:rsidRPr="00413A42">
              <w:rPr>
                <w:rStyle w:val="Hyperlink"/>
                <w:rFonts w:ascii="Times New Roman" w:hAnsi="Times New Roman"/>
                <w:noProof/>
                <w:sz w:val="22"/>
                <w:szCs w:val="18"/>
              </w:rPr>
              <w:t>1.</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Introduction</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_Toc12231285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2</w:t>
            </w:r>
            <w:r w:rsidR="00413A42" w:rsidRPr="00413A42">
              <w:rPr>
                <w:rFonts w:ascii="Times New Roman" w:hAnsi="Times New Roman"/>
                <w:noProof/>
                <w:webHidden/>
                <w:sz w:val="22"/>
                <w:szCs w:val="18"/>
              </w:rPr>
              <w:fldChar w:fldCharType="end"/>
            </w:r>
          </w:hyperlink>
        </w:p>
        <w:p w14:paraId="629F4E09" w14:textId="350FA5A1"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286" w:history="1">
            <w:r w:rsidR="00413A42" w:rsidRPr="00413A42">
              <w:rPr>
                <w:rStyle w:val="Hyperlink"/>
                <w:rFonts w:ascii="Times New Roman" w:hAnsi="Times New Roman"/>
                <w:noProof/>
                <w:sz w:val="22"/>
                <w:szCs w:val="18"/>
              </w:rPr>
              <w:t>2.</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Background and Objectives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_Toc12231286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2</w:t>
            </w:r>
            <w:r w:rsidR="00413A42" w:rsidRPr="00413A42">
              <w:rPr>
                <w:rFonts w:ascii="Times New Roman" w:hAnsi="Times New Roman"/>
                <w:noProof/>
                <w:webHidden/>
                <w:sz w:val="22"/>
                <w:szCs w:val="18"/>
              </w:rPr>
              <w:fldChar w:fldCharType="end"/>
            </w:r>
          </w:hyperlink>
        </w:p>
        <w:p w14:paraId="14818FEE" w14:textId="405FD95E" w:rsidR="00413A42" w:rsidRPr="00413A42" w:rsidRDefault="002D3F63">
          <w:pPr>
            <w:pStyle w:val="TOC3"/>
            <w:tabs>
              <w:tab w:val="right" w:leader="dot" w:pos="8630"/>
            </w:tabs>
            <w:rPr>
              <w:rFonts w:ascii="Times New Roman" w:eastAsiaTheme="minorEastAsia" w:hAnsi="Times New Roman"/>
              <w:noProof/>
              <w:snapToGrid/>
              <w:sz w:val="20"/>
            </w:rPr>
          </w:pPr>
          <w:hyperlink w:anchor="_Toc12231287" w:history="1">
            <w:r w:rsidR="00413A42" w:rsidRPr="00413A42">
              <w:rPr>
                <w:rStyle w:val="Hyperlink"/>
                <w:rFonts w:ascii="Times New Roman" w:hAnsi="Times New Roman"/>
                <w:noProof/>
                <w:sz w:val="22"/>
                <w:szCs w:val="18"/>
              </w:rPr>
              <w:t>2.1 BQIS Vision, Mission, and Values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_Toc12231287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2</w:t>
            </w:r>
            <w:r w:rsidR="00413A42" w:rsidRPr="00413A42">
              <w:rPr>
                <w:rFonts w:ascii="Times New Roman" w:hAnsi="Times New Roman"/>
                <w:noProof/>
                <w:webHidden/>
                <w:sz w:val="22"/>
                <w:szCs w:val="18"/>
              </w:rPr>
              <w:fldChar w:fldCharType="end"/>
            </w:r>
          </w:hyperlink>
        </w:p>
        <w:p w14:paraId="497B5D13" w14:textId="066B0535" w:rsidR="00413A42" w:rsidRPr="00413A42" w:rsidRDefault="002D3F63">
          <w:pPr>
            <w:pStyle w:val="TOC3"/>
            <w:tabs>
              <w:tab w:val="right" w:leader="dot" w:pos="8630"/>
            </w:tabs>
            <w:rPr>
              <w:rFonts w:ascii="Times New Roman" w:eastAsiaTheme="minorEastAsia" w:hAnsi="Times New Roman"/>
              <w:noProof/>
              <w:snapToGrid/>
              <w:sz w:val="20"/>
            </w:rPr>
          </w:pPr>
          <w:hyperlink w:anchor="_Toc12231288" w:history="1">
            <w:r w:rsidR="00413A42" w:rsidRPr="00413A42">
              <w:rPr>
                <w:rStyle w:val="Hyperlink"/>
                <w:rFonts w:ascii="Times New Roman" w:hAnsi="Times New Roman"/>
                <w:noProof/>
                <w:sz w:val="22"/>
                <w:szCs w:val="18"/>
              </w:rPr>
              <w:t>2.2 LifeCourse Framework</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_Toc12231288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w:t>
            </w:r>
            <w:r w:rsidR="00413A42" w:rsidRPr="00413A42">
              <w:rPr>
                <w:rFonts w:ascii="Times New Roman" w:hAnsi="Times New Roman"/>
                <w:noProof/>
                <w:webHidden/>
                <w:sz w:val="22"/>
                <w:szCs w:val="18"/>
              </w:rPr>
              <w:fldChar w:fldCharType="end"/>
            </w:r>
          </w:hyperlink>
        </w:p>
        <w:p w14:paraId="1CAE83E9" w14:textId="30D5CE15" w:rsidR="00413A42" w:rsidRPr="00413A42" w:rsidRDefault="002D3F63">
          <w:pPr>
            <w:pStyle w:val="TOC3"/>
            <w:tabs>
              <w:tab w:val="right" w:leader="dot" w:pos="8630"/>
            </w:tabs>
            <w:rPr>
              <w:rFonts w:ascii="Times New Roman" w:eastAsiaTheme="minorEastAsia" w:hAnsi="Times New Roman"/>
              <w:noProof/>
              <w:snapToGrid/>
              <w:sz w:val="20"/>
            </w:rPr>
          </w:pPr>
          <w:hyperlink w:anchor="_Toc12231289" w:history="1">
            <w:r w:rsidR="00413A42" w:rsidRPr="00413A42">
              <w:rPr>
                <w:rStyle w:val="Hyperlink"/>
                <w:rFonts w:ascii="Times New Roman" w:hAnsi="Times New Roman"/>
                <w:noProof/>
                <w:sz w:val="22"/>
                <w:szCs w:val="18"/>
              </w:rPr>
              <w:t>2.3 CMS Standards Background</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_Toc12231289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w:t>
            </w:r>
            <w:r w:rsidR="00413A42" w:rsidRPr="00413A42">
              <w:rPr>
                <w:rFonts w:ascii="Times New Roman" w:hAnsi="Times New Roman"/>
                <w:noProof/>
                <w:webHidden/>
                <w:sz w:val="22"/>
                <w:szCs w:val="18"/>
              </w:rPr>
              <w:fldChar w:fldCharType="end"/>
            </w:r>
          </w:hyperlink>
        </w:p>
        <w:p w14:paraId="6E074B99" w14:textId="26FAFEFE" w:rsidR="00413A42" w:rsidRPr="00413A42" w:rsidRDefault="002D3F63">
          <w:pPr>
            <w:pStyle w:val="TOC3"/>
            <w:tabs>
              <w:tab w:val="right" w:leader="dot" w:pos="8630"/>
            </w:tabs>
            <w:rPr>
              <w:rFonts w:ascii="Times New Roman" w:eastAsiaTheme="minorEastAsia" w:hAnsi="Times New Roman"/>
              <w:noProof/>
              <w:snapToGrid/>
              <w:sz w:val="20"/>
            </w:rPr>
          </w:pPr>
          <w:hyperlink w:anchor="_Toc12231290" w:history="1">
            <w:r w:rsidR="00413A42" w:rsidRPr="00413A42">
              <w:rPr>
                <w:rStyle w:val="Hyperlink"/>
                <w:rFonts w:ascii="Times New Roman" w:hAnsi="Times New Roman"/>
                <w:noProof/>
                <w:sz w:val="22"/>
                <w:szCs w:val="18"/>
              </w:rPr>
              <w:t>2.4 Living Well Grant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_Toc12231290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w:t>
            </w:r>
            <w:r w:rsidR="00413A42" w:rsidRPr="00413A42">
              <w:rPr>
                <w:rFonts w:ascii="Times New Roman" w:hAnsi="Times New Roman"/>
                <w:noProof/>
                <w:webHidden/>
                <w:sz w:val="22"/>
                <w:szCs w:val="18"/>
              </w:rPr>
              <w:fldChar w:fldCharType="end"/>
            </w:r>
          </w:hyperlink>
        </w:p>
        <w:p w14:paraId="28EC1123" w14:textId="36546A1D" w:rsidR="00413A42" w:rsidRPr="00413A42" w:rsidRDefault="002D3F63">
          <w:pPr>
            <w:pStyle w:val="TOC3"/>
            <w:tabs>
              <w:tab w:val="right" w:leader="dot" w:pos="8630"/>
            </w:tabs>
            <w:rPr>
              <w:rFonts w:ascii="Times New Roman" w:eastAsiaTheme="minorEastAsia" w:hAnsi="Times New Roman"/>
              <w:noProof/>
              <w:snapToGrid/>
              <w:sz w:val="20"/>
            </w:rPr>
          </w:pPr>
          <w:hyperlink w:anchor="_Toc12231291" w:history="1">
            <w:r w:rsidR="00413A42" w:rsidRPr="00413A42">
              <w:rPr>
                <w:rStyle w:val="Hyperlink"/>
                <w:rFonts w:ascii="Times New Roman" w:hAnsi="Times New Roman"/>
                <w:noProof/>
                <w:sz w:val="22"/>
                <w:szCs w:val="18"/>
              </w:rPr>
              <w:t>2.5 Coordination with Waiver Re-Design Project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_Toc12231291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w:t>
            </w:r>
            <w:r w:rsidR="00413A42" w:rsidRPr="00413A42">
              <w:rPr>
                <w:rFonts w:ascii="Times New Roman" w:hAnsi="Times New Roman"/>
                <w:noProof/>
                <w:webHidden/>
                <w:sz w:val="22"/>
                <w:szCs w:val="18"/>
              </w:rPr>
              <w:fldChar w:fldCharType="end"/>
            </w:r>
          </w:hyperlink>
        </w:p>
        <w:p w14:paraId="035A3C91" w14:textId="06D072A2" w:rsidR="00413A42" w:rsidRPr="00413A42" w:rsidRDefault="002D3F63">
          <w:pPr>
            <w:pStyle w:val="TOC3"/>
            <w:tabs>
              <w:tab w:val="right" w:leader="dot" w:pos="8630"/>
            </w:tabs>
            <w:rPr>
              <w:rFonts w:ascii="Times New Roman" w:eastAsiaTheme="minorEastAsia" w:hAnsi="Times New Roman"/>
              <w:noProof/>
              <w:snapToGrid/>
              <w:sz w:val="20"/>
            </w:rPr>
          </w:pPr>
          <w:hyperlink w:anchor="_Toc12231292" w:history="1">
            <w:r w:rsidR="00413A42" w:rsidRPr="00413A42">
              <w:rPr>
                <w:rStyle w:val="Hyperlink"/>
                <w:rFonts w:ascii="Times New Roman" w:hAnsi="Times New Roman"/>
                <w:noProof/>
                <w:sz w:val="22"/>
                <w:szCs w:val="18"/>
              </w:rPr>
              <w:t>2.6 Mortality Review Carve Out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_Toc12231292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w:t>
            </w:r>
            <w:r w:rsidR="00413A42" w:rsidRPr="00413A42">
              <w:rPr>
                <w:rFonts w:ascii="Times New Roman" w:hAnsi="Times New Roman"/>
                <w:noProof/>
                <w:webHidden/>
                <w:sz w:val="22"/>
                <w:szCs w:val="18"/>
              </w:rPr>
              <w:fldChar w:fldCharType="end"/>
            </w:r>
          </w:hyperlink>
        </w:p>
        <w:p w14:paraId="37D239C7" w14:textId="040B71A7" w:rsidR="00413A42" w:rsidRPr="00413A42" w:rsidRDefault="002D3F63">
          <w:pPr>
            <w:pStyle w:val="TOC3"/>
            <w:tabs>
              <w:tab w:val="right" w:leader="dot" w:pos="8630"/>
            </w:tabs>
            <w:rPr>
              <w:rFonts w:ascii="Times New Roman" w:eastAsiaTheme="minorEastAsia" w:hAnsi="Times New Roman"/>
              <w:noProof/>
              <w:snapToGrid/>
              <w:sz w:val="20"/>
            </w:rPr>
          </w:pPr>
          <w:hyperlink w:anchor="_Toc12231293" w:history="1">
            <w:r w:rsidR="00413A42" w:rsidRPr="00413A42">
              <w:rPr>
                <w:rStyle w:val="Hyperlink"/>
                <w:rFonts w:ascii="Times New Roman" w:hAnsi="Times New Roman"/>
                <w:noProof/>
                <w:sz w:val="22"/>
                <w:szCs w:val="18"/>
              </w:rPr>
              <w:t>2.7 RFP Objectives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_Toc12231293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w:t>
            </w:r>
            <w:r w:rsidR="00413A42" w:rsidRPr="00413A42">
              <w:rPr>
                <w:rFonts w:ascii="Times New Roman" w:hAnsi="Times New Roman"/>
                <w:noProof/>
                <w:webHidden/>
                <w:sz w:val="22"/>
                <w:szCs w:val="18"/>
              </w:rPr>
              <w:fldChar w:fldCharType="end"/>
            </w:r>
          </w:hyperlink>
        </w:p>
        <w:p w14:paraId="16FF5C7D" w14:textId="2DD33302"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294" w:history="1">
            <w:r w:rsidR="00413A42" w:rsidRPr="00413A42">
              <w:rPr>
                <w:rStyle w:val="Hyperlink"/>
                <w:rFonts w:ascii="Times New Roman" w:hAnsi="Times New Roman"/>
                <w:noProof/>
                <w:sz w:val="22"/>
                <w:szCs w:val="18"/>
              </w:rPr>
              <w:t>3.</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Contractor Experience and Expectations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_Toc12231294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5D8BEF0A" w14:textId="38156309" w:rsidR="00413A42" w:rsidRPr="00413A42" w:rsidRDefault="002D3F63">
          <w:pPr>
            <w:pStyle w:val="TOC3"/>
            <w:tabs>
              <w:tab w:val="right" w:leader="dot" w:pos="8630"/>
            </w:tabs>
            <w:rPr>
              <w:rFonts w:ascii="Times New Roman" w:eastAsiaTheme="minorEastAsia" w:hAnsi="Times New Roman"/>
              <w:noProof/>
              <w:snapToGrid/>
              <w:sz w:val="20"/>
            </w:rPr>
          </w:pPr>
          <w:hyperlink w:anchor="_Toc12231295" w:history="1">
            <w:r w:rsidR="00413A42" w:rsidRPr="00413A42">
              <w:rPr>
                <w:rStyle w:val="Hyperlink"/>
                <w:rFonts w:ascii="Times New Roman" w:hAnsi="Times New Roman"/>
                <w:noProof/>
                <w:sz w:val="22"/>
                <w:szCs w:val="18"/>
              </w:rPr>
              <w:t>3.1 Mandatory Contractor Requirement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_Toc12231295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5C5E4559" w14:textId="5F3EB760"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296" w:history="1">
            <w:r w:rsidR="00413A42" w:rsidRPr="00413A42">
              <w:rPr>
                <w:rStyle w:val="Hyperlink"/>
                <w:rFonts w:ascii="Times New Roman" w:hAnsi="Times New Roman"/>
                <w:noProof/>
                <w:sz w:val="22"/>
                <w:szCs w:val="18"/>
              </w:rPr>
              <w:t>4.</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Contract Term</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_Toc12231296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279744B2" w14:textId="2B89F21B"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297" w:history="1">
            <w:r w:rsidR="00413A42" w:rsidRPr="00413A42">
              <w:rPr>
                <w:rStyle w:val="Hyperlink"/>
                <w:rFonts w:ascii="Times New Roman" w:hAnsi="Times New Roman"/>
                <w:noProof/>
                <w:sz w:val="22"/>
                <w:szCs w:val="18"/>
              </w:rPr>
              <w:t>5.</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Main Contractor Responsibilities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_Toc12231297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71332093" w14:textId="2A2820CF" w:rsidR="00413A42" w:rsidRPr="00413A42" w:rsidRDefault="002D3F63">
          <w:pPr>
            <w:pStyle w:val="TOC3"/>
            <w:tabs>
              <w:tab w:val="right" w:leader="dot" w:pos="8630"/>
            </w:tabs>
            <w:rPr>
              <w:rFonts w:ascii="Times New Roman" w:eastAsiaTheme="minorEastAsia" w:hAnsi="Times New Roman"/>
              <w:noProof/>
              <w:snapToGrid/>
              <w:sz w:val="20"/>
            </w:rPr>
          </w:pPr>
          <w:hyperlink w:anchor="_Toc12231298" w:history="1">
            <w:r w:rsidR="00413A42" w:rsidRPr="00413A42">
              <w:rPr>
                <w:rStyle w:val="Hyperlink"/>
                <w:rFonts w:ascii="Times New Roman" w:hAnsi="Times New Roman"/>
                <w:noProof/>
                <w:sz w:val="22"/>
                <w:szCs w:val="18"/>
              </w:rPr>
              <w:t>5.1 System Overview</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_Toc12231298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w:t>
            </w:r>
            <w:r w:rsidR="00413A42" w:rsidRPr="00413A42">
              <w:rPr>
                <w:rFonts w:ascii="Times New Roman" w:hAnsi="Times New Roman"/>
                <w:noProof/>
                <w:webHidden/>
                <w:sz w:val="22"/>
                <w:szCs w:val="18"/>
              </w:rPr>
              <w:fldChar w:fldCharType="end"/>
            </w:r>
          </w:hyperlink>
        </w:p>
        <w:p w14:paraId="5175A548" w14:textId="4F035002" w:rsidR="00413A42" w:rsidRPr="00413A42" w:rsidRDefault="002D3F63">
          <w:pPr>
            <w:pStyle w:val="TOC3"/>
            <w:tabs>
              <w:tab w:val="right" w:leader="dot" w:pos="8630"/>
            </w:tabs>
            <w:rPr>
              <w:rFonts w:ascii="Times New Roman" w:eastAsiaTheme="minorEastAsia" w:hAnsi="Times New Roman"/>
              <w:noProof/>
              <w:snapToGrid/>
              <w:sz w:val="20"/>
            </w:rPr>
          </w:pPr>
          <w:hyperlink w:anchor="_Toc12231299" w:history="1">
            <w:r w:rsidR="00413A42" w:rsidRPr="00413A42">
              <w:rPr>
                <w:rStyle w:val="Hyperlink"/>
                <w:rFonts w:ascii="Times New Roman" w:hAnsi="Times New Roman"/>
                <w:noProof/>
                <w:sz w:val="22"/>
                <w:szCs w:val="18"/>
              </w:rPr>
              <w:t>5.2 Quality Assurance Responsibilities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_Toc12231299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12</w:t>
            </w:r>
            <w:r w:rsidR="00413A42" w:rsidRPr="00413A42">
              <w:rPr>
                <w:rFonts w:ascii="Times New Roman" w:hAnsi="Times New Roman"/>
                <w:noProof/>
                <w:webHidden/>
                <w:sz w:val="22"/>
                <w:szCs w:val="18"/>
              </w:rPr>
              <w:fldChar w:fldCharType="end"/>
            </w:r>
          </w:hyperlink>
        </w:p>
        <w:p w14:paraId="29529AFE" w14:textId="10F9D379" w:rsidR="00413A42" w:rsidRPr="00413A42" w:rsidRDefault="002D3F63">
          <w:pPr>
            <w:pStyle w:val="TOC3"/>
            <w:tabs>
              <w:tab w:val="right" w:leader="dot" w:pos="8630"/>
            </w:tabs>
            <w:rPr>
              <w:rFonts w:ascii="Times New Roman" w:eastAsiaTheme="minorEastAsia" w:hAnsi="Times New Roman"/>
              <w:noProof/>
              <w:snapToGrid/>
              <w:sz w:val="20"/>
            </w:rPr>
          </w:pPr>
          <w:hyperlink w:anchor="_Toc12231300" w:history="1">
            <w:r w:rsidR="00413A42" w:rsidRPr="00413A42">
              <w:rPr>
                <w:rStyle w:val="Hyperlink"/>
                <w:rFonts w:ascii="Times New Roman" w:hAnsi="Times New Roman"/>
                <w:noProof/>
                <w:sz w:val="22"/>
                <w:szCs w:val="18"/>
              </w:rPr>
              <w:t>5.3 Quality Assurance Reporting Requirements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_Toc12231300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34</w:t>
            </w:r>
            <w:r w:rsidR="00413A42" w:rsidRPr="00413A42">
              <w:rPr>
                <w:rFonts w:ascii="Times New Roman" w:hAnsi="Times New Roman"/>
                <w:noProof/>
                <w:webHidden/>
                <w:sz w:val="22"/>
                <w:szCs w:val="18"/>
              </w:rPr>
              <w:fldChar w:fldCharType="end"/>
            </w:r>
          </w:hyperlink>
        </w:p>
        <w:p w14:paraId="6110C1F6" w14:textId="0A57C6BE"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301" w:history="1">
            <w:r w:rsidR="00413A42" w:rsidRPr="00413A42">
              <w:rPr>
                <w:rStyle w:val="Hyperlink"/>
                <w:rFonts w:ascii="Times New Roman" w:hAnsi="Times New Roman"/>
                <w:noProof/>
                <w:sz w:val="22"/>
                <w:szCs w:val="18"/>
              </w:rPr>
              <w:t>6.</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Internal Contractor Responsibilities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_Toc12231301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41</w:t>
            </w:r>
            <w:r w:rsidR="00413A42" w:rsidRPr="00413A42">
              <w:rPr>
                <w:rFonts w:ascii="Times New Roman" w:hAnsi="Times New Roman"/>
                <w:noProof/>
                <w:webHidden/>
                <w:sz w:val="22"/>
                <w:szCs w:val="18"/>
              </w:rPr>
              <w:fldChar w:fldCharType="end"/>
            </w:r>
          </w:hyperlink>
        </w:p>
        <w:p w14:paraId="5AEDE357" w14:textId="779310D9" w:rsidR="00413A42" w:rsidRPr="00413A42" w:rsidRDefault="002D3F63">
          <w:pPr>
            <w:pStyle w:val="TOC3"/>
            <w:tabs>
              <w:tab w:val="right" w:leader="dot" w:pos="8630"/>
            </w:tabs>
            <w:rPr>
              <w:rFonts w:ascii="Times New Roman" w:eastAsiaTheme="minorEastAsia" w:hAnsi="Times New Roman"/>
              <w:noProof/>
              <w:snapToGrid/>
              <w:sz w:val="20"/>
            </w:rPr>
          </w:pPr>
          <w:hyperlink w:anchor="_Toc12231302" w:history="1">
            <w:r w:rsidR="00413A42" w:rsidRPr="00413A42">
              <w:rPr>
                <w:rStyle w:val="Hyperlink"/>
                <w:rFonts w:ascii="Times New Roman" w:hAnsi="Times New Roman"/>
                <w:noProof/>
                <w:sz w:val="22"/>
                <w:szCs w:val="18"/>
              </w:rPr>
              <w:t>6.1 Project Management</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_Toc12231302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41</w:t>
            </w:r>
            <w:r w:rsidR="00413A42" w:rsidRPr="00413A42">
              <w:rPr>
                <w:rFonts w:ascii="Times New Roman" w:hAnsi="Times New Roman"/>
                <w:noProof/>
                <w:webHidden/>
                <w:sz w:val="22"/>
                <w:szCs w:val="18"/>
              </w:rPr>
              <w:fldChar w:fldCharType="end"/>
            </w:r>
          </w:hyperlink>
        </w:p>
        <w:p w14:paraId="73376CCD" w14:textId="71EA13F8" w:rsidR="00413A42" w:rsidRPr="00413A42" w:rsidRDefault="002D3F63">
          <w:pPr>
            <w:pStyle w:val="TOC3"/>
            <w:tabs>
              <w:tab w:val="right" w:leader="dot" w:pos="8630"/>
            </w:tabs>
            <w:rPr>
              <w:rFonts w:ascii="Times New Roman" w:eastAsiaTheme="minorEastAsia" w:hAnsi="Times New Roman"/>
              <w:noProof/>
              <w:snapToGrid/>
              <w:sz w:val="20"/>
            </w:rPr>
          </w:pPr>
          <w:hyperlink w:anchor="_Toc12231303" w:history="1">
            <w:r w:rsidR="00413A42" w:rsidRPr="00413A42">
              <w:rPr>
                <w:rStyle w:val="Hyperlink"/>
                <w:rFonts w:ascii="Times New Roman" w:hAnsi="Times New Roman"/>
                <w:noProof/>
                <w:sz w:val="22"/>
                <w:szCs w:val="18"/>
              </w:rPr>
              <w:t>6.2 Internal Quality Assurance Processes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_Toc12231303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42</w:t>
            </w:r>
            <w:r w:rsidR="00413A42" w:rsidRPr="00413A42">
              <w:rPr>
                <w:rFonts w:ascii="Times New Roman" w:hAnsi="Times New Roman"/>
                <w:noProof/>
                <w:webHidden/>
                <w:sz w:val="22"/>
                <w:szCs w:val="18"/>
              </w:rPr>
              <w:fldChar w:fldCharType="end"/>
            </w:r>
          </w:hyperlink>
        </w:p>
        <w:p w14:paraId="3055D967" w14:textId="0D6CE7E4" w:rsidR="00413A42" w:rsidRPr="00413A42" w:rsidRDefault="002D3F63">
          <w:pPr>
            <w:pStyle w:val="TOC3"/>
            <w:tabs>
              <w:tab w:val="right" w:leader="dot" w:pos="8630"/>
            </w:tabs>
            <w:rPr>
              <w:rFonts w:ascii="Times New Roman" w:eastAsiaTheme="minorEastAsia" w:hAnsi="Times New Roman"/>
              <w:noProof/>
              <w:snapToGrid/>
              <w:sz w:val="20"/>
            </w:rPr>
          </w:pPr>
          <w:hyperlink w:anchor="_Toc12231304" w:history="1">
            <w:r w:rsidR="00413A42" w:rsidRPr="00413A42">
              <w:rPr>
                <w:rStyle w:val="Hyperlink"/>
                <w:rFonts w:ascii="Times New Roman" w:hAnsi="Times New Roman"/>
                <w:noProof/>
                <w:sz w:val="22"/>
                <w:szCs w:val="18"/>
              </w:rPr>
              <w:t>6.3 Internal Reports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_Toc12231304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43</w:t>
            </w:r>
            <w:r w:rsidR="00413A42" w:rsidRPr="00413A42">
              <w:rPr>
                <w:rFonts w:ascii="Times New Roman" w:hAnsi="Times New Roman"/>
                <w:noProof/>
                <w:webHidden/>
                <w:sz w:val="22"/>
                <w:szCs w:val="18"/>
              </w:rPr>
              <w:fldChar w:fldCharType="end"/>
            </w:r>
          </w:hyperlink>
        </w:p>
        <w:p w14:paraId="688211AB" w14:textId="1809486D" w:rsidR="00413A42" w:rsidRPr="00413A42" w:rsidRDefault="002D3F63">
          <w:pPr>
            <w:pStyle w:val="TOC3"/>
            <w:tabs>
              <w:tab w:val="right" w:leader="dot" w:pos="8630"/>
            </w:tabs>
            <w:rPr>
              <w:rFonts w:ascii="Times New Roman" w:eastAsiaTheme="minorEastAsia" w:hAnsi="Times New Roman"/>
              <w:noProof/>
              <w:snapToGrid/>
              <w:sz w:val="20"/>
            </w:rPr>
          </w:pPr>
          <w:hyperlink w:anchor="_Toc12231305" w:history="1">
            <w:r w:rsidR="00413A42" w:rsidRPr="00413A42">
              <w:rPr>
                <w:rStyle w:val="Hyperlink"/>
                <w:rFonts w:ascii="Times New Roman" w:hAnsi="Times New Roman"/>
                <w:noProof/>
                <w:sz w:val="22"/>
                <w:szCs w:val="18"/>
              </w:rPr>
              <w:t>6.4 Staffing Requirements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_Toc12231305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44</w:t>
            </w:r>
            <w:r w:rsidR="00413A42" w:rsidRPr="00413A42">
              <w:rPr>
                <w:rFonts w:ascii="Times New Roman" w:hAnsi="Times New Roman"/>
                <w:noProof/>
                <w:webHidden/>
                <w:sz w:val="22"/>
                <w:szCs w:val="18"/>
              </w:rPr>
              <w:fldChar w:fldCharType="end"/>
            </w:r>
          </w:hyperlink>
        </w:p>
        <w:p w14:paraId="60ECB160" w14:textId="106B0351" w:rsidR="00413A42" w:rsidRPr="00413A42" w:rsidRDefault="002D3F63">
          <w:pPr>
            <w:pStyle w:val="TOC3"/>
            <w:tabs>
              <w:tab w:val="right" w:leader="dot" w:pos="8630"/>
            </w:tabs>
            <w:rPr>
              <w:rFonts w:ascii="Times New Roman" w:eastAsiaTheme="minorEastAsia" w:hAnsi="Times New Roman"/>
              <w:noProof/>
              <w:snapToGrid/>
              <w:sz w:val="20"/>
            </w:rPr>
          </w:pPr>
          <w:hyperlink w:anchor="_Toc12231306" w:history="1">
            <w:r w:rsidR="00413A42" w:rsidRPr="00413A42">
              <w:rPr>
                <w:rStyle w:val="Hyperlink"/>
                <w:rFonts w:ascii="Times New Roman" w:hAnsi="Times New Roman"/>
                <w:noProof/>
                <w:sz w:val="22"/>
                <w:szCs w:val="18"/>
              </w:rPr>
              <w:t>6.5 Implementation and Out-Going Transition Requirements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_Toc12231306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49</w:t>
            </w:r>
            <w:r w:rsidR="00413A42" w:rsidRPr="00413A42">
              <w:rPr>
                <w:rFonts w:ascii="Times New Roman" w:hAnsi="Times New Roman"/>
                <w:noProof/>
                <w:webHidden/>
                <w:sz w:val="22"/>
                <w:szCs w:val="18"/>
              </w:rPr>
              <w:fldChar w:fldCharType="end"/>
            </w:r>
          </w:hyperlink>
        </w:p>
        <w:p w14:paraId="735D8B0F" w14:textId="5EBB82C8"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307" w:history="1">
            <w:r w:rsidR="00413A42" w:rsidRPr="00413A42">
              <w:rPr>
                <w:rStyle w:val="Hyperlink"/>
                <w:rFonts w:ascii="Times New Roman" w:hAnsi="Times New Roman"/>
                <w:noProof/>
                <w:sz w:val="22"/>
                <w:szCs w:val="18"/>
              </w:rPr>
              <w:t>7.</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Performance Measures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_Toc12231307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51</w:t>
            </w:r>
            <w:r w:rsidR="00413A42" w:rsidRPr="00413A42">
              <w:rPr>
                <w:rFonts w:ascii="Times New Roman" w:hAnsi="Times New Roman"/>
                <w:noProof/>
                <w:webHidden/>
                <w:sz w:val="22"/>
                <w:szCs w:val="18"/>
              </w:rPr>
              <w:fldChar w:fldCharType="end"/>
            </w:r>
          </w:hyperlink>
        </w:p>
        <w:p w14:paraId="66ACC0D3" w14:textId="5C2C5D35"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308" w:history="1">
            <w:r w:rsidR="00413A42" w:rsidRPr="00413A42">
              <w:rPr>
                <w:rStyle w:val="Hyperlink"/>
                <w:rFonts w:ascii="Times New Roman" w:hAnsi="Times New Roman"/>
                <w:noProof/>
                <w:sz w:val="22"/>
                <w:szCs w:val="18"/>
              </w:rPr>
              <w:t>8.</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Corrective Actions and Payment Withholds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_Toc12231308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51</w:t>
            </w:r>
            <w:r w:rsidR="00413A42" w:rsidRPr="00413A42">
              <w:rPr>
                <w:rFonts w:ascii="Times New Roman" w:hAnsi="Times New Roman"/>
                <w:noProof/>
                <w:webHidden/>
                <w:sz w:val="22"/>
                <w:szCs w:val="18"/>
              </w:rPr>
              <w:fldChar w:fldCharType="end"/>
            </w:r>
          </w:hyperlink>
        </w:p>
        <w:p w14:paraId="0C6E3A98" w14:textId="7CEC12B6" w:rsidR="00413A42" w:rsidRPr="00413A42" w:rsidRDefault="002D3F63">
          <w:pPr>
            <w:pStyle w:val="TOC3"/>
            <w:tabs>
              <w:tab w:val="right" w:leader="dot" w:pos="8630"/>
            </w:tabs>
            <w:rPr>
              <w:rFonts w:ascii="Times New Roman" w:eastAsiaTheme="minorEastAsia" w:hAnsi="Times New Roman"/>
              <w:noProof/>
              <w:snapToGrid/>
              <w:sz w:val="20"/>
            </w:rPr>
          </w:pPr>
          <w:hyperlink w:anchor="_Toc12231309" w:history="1">
            <w:r w:rsidR="00413A42" w:rsidRPr="00413A42">
              <w:rPr>
                <w:rStyle w:val="Hyperlink"/>
                <w:rFonts w:ascii="Times New Roman" w:hAnsi="Times New Roman"/>
                <w:noProof/>
                <w:sz w:val="22"/>
                <w:szCs w:val="18"/>
              </w:rPr>
              <w:t>8.1 Corrective Actions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_Toc12231309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51</w:t>
            </w:r>
            <w:r w:rsidR="00413A42" w:rsidRPr="00413A42">
              <w:rPr>
                <w:rFonts w:ascii="Times New Roman" w:hAnsi="Times New Roman"/>
                <w:noProof/>
                <w:webHidden/>
                <w:sz w:val="22"/>
                <w:szCs w:val="18"/>
              </w:rPr>
              <w:fldChar w:fldCharType="end"/>
            </w:r>
          </w:hyperlink>
        </w:p>
        <w:p w14:paraId="7BCA87D2" w14:textId="1A65F537" w:rsidR="00413A42" w:rsidRPr="00413A42" w:rsidRDefault="002D3F63">
          <w:pPr>
            <w:pStyle w:val="TOC3"/>
            <w:tabs>
              <w:tab w:val="right" w:leader="dot" w:pos="8630"/>
            </w:tabs>
            <w:rPr>
              <w:rFonts w:ascii="Times New Roman" w:eastAsiaTheme="minorEastAsia" w:hAnsi="Times New Roman"/>
              <w:noProof/>
              <w:snapToGrid/>
              <w:sz w:val="20"/>
            </w:rPr>
          </w:pPr>
          <w:hyperlink w:anchor="_Toc12231310" w:history="1">
            <w:r w:rsidR="00413A42" w:rsidRPr="00413A42">
              <w:rPr>
                <w:rStyle w:val="Hyperlink"/>
                <w:rFonts w:ascii="Times New Roman" w:hAnsi="Times New Roman"/>
                <w:noProof/>
                <w:sz w:val="22"/>
                <w:szCs w:val="18"/>
              </w:rPr>
              <w:t>8.2 Payment Withholds</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_Toc12231310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52</w:t>
            </w:r>
            <w:r w:rsidR="00413A42" w:rsidRPr="00413A42">
              <w:rPr>
                <w:rFonts w:ascii="Times New Roman" w:hAnsi="Times New Roman"/>
                <w:noProof/>
                <w:webHidden/>
                <w:sz w:val="22"/>
                <w:szCs w:val="18"/>
              </w:rPr>
              <w:fldChar w:fldCharType="end"/>
            </w:r>
          </w:hyperlink>
        </w:p>
        <w:p w14:paraId="23C982BE" w14:textId="057AB476" w:rsidR="00413A42" w:rsidRPr="00413A42" w:rsidRDefault="002D3F63">
          <w:pPr>
            <w:pStyle w:val="TOC1"/>
            <w:tabs>
              <w:tab w:val="left" w:pos="660"/>
              <w:tab w:val="right" w:leader="dot" w:pos="8630"/>
            </w:tabs>
            <w:rPr>
              <w:rFonts w:ascii="Times New Roman" w:eastAsiaTheme="minorEastAsia" w:hAnsi="Times New Roman"/>
              <w:noProof/>
              <w:snapToGrid/>
              <w:sz w:val="20"/>
            </w:rPr>
          </w:pPr>
          <w:hyperlink w:anchor="_Toc12231311" w:history="1">
            <w:r w:rsidR="00413A42" w:rsidRPr="00413A42">
              <w:rPr>
                <w:rStyle w:val="Hyperlink"/>
                <w:rFonts w:ascii="Times New Roman" w:hAnsi="Times New Roman"/>
                <w:noProof/>
                <w:sz w:val="22"/>
                <w:szCs w:val="18"/>
              </w:rPr>
              <w:t>9.</w:t>
            </w:r>
            <w:r w:rsidR="00413A42" w:rsidRPr="00413A42">
              <w:rPr>
                <w:rFonts w:ascii="Times New Roman" w:eastAsiaTheme="minorEastAsia" w:hAnsi="Times New Roman"/>
                <w:noProof/>
                <w:snapToGrid/>
                <w:sz w:val="20"/>
              </w:rPr>
              <w:tab/>
            </w:r>
            <w:r w:rsidR="00413A42" w:rsidRPr="00413A42">
              <w:rPr>
                <w:rStyle w:val="Hyperlink"/>
                <w:rFonts w:ascii="Times New Roman" w:hAnsi="Times New Roman"/>
                <w:noProof/>
                <w:sz w:val="22"/>
                <w:szCs w:val="18"/>
              </w:rPr>
              <w:t>Billing and Invoicing</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_Toc12231311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52</w:t>
            </w:r>
            <w:r w:rsidR="00413A42" w:rsidRPr="00413A42">
              <w:rPr>
                <w:rFonts w:ascii="Times New Roman" w:hAnsi="Times New Roman"/>
                <w:noProof/>
                <w:webHidden/>
                <w:sz w:val="22"/>
                <w:szCs w:val="18"/>
              </w:rPr>
              <w:fldChar w:fldCharType="end"/>
            </w:r>
          </w:hyperlink>
        </w:p>
        <w:p w14:paraId="04A98BD1" w14:textId="53982E83" w:rsidR="00413A42" w:rsidRPr="00413A42" w:rsidRDefault="002D3F63">
          <w:pPr>
            <w:pStyle w:val="TOC3"/>
            <w:tabs>
              <w:tab w:val="right" w:leader="dot" w:pos="8630"/>
            </w:tabs>
            <w:rPr>
              <w:rFonts w:ascii="Times New Roman" w:eastAsiaTheme="minorEastAsia" w:hAnsi="Times New Roman"/>
              <w:noProof/>
              <w:snapToGrid/>
              <w:sz w:val="20"/>
            </w:rPr>
          </w:pPr>
          <w:hyperlink w:anchor="_Toc12231312" w:history="1">
            <w:r w:rsidR="00413A42" w:rsidRPr="00413A42">
              <w:rPr>
                <w:rStyle w:val="Hyperlink"/>
                <w:rFonts w:ascii="Times New Roman" w:hAnsi="Times New Roman"/>
                <w:noProof/>
                <w:sz w:val="22"/>
                <w:szCs w:val="18"/>
              </w:rPr>
              <w:t>9.1 System Responsibilities Billing</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_Toc12231312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52</w:t>
            </w:r>
            <w:r w:rsidR="00413A42" w:rsidRPr="00413A42">
              <w:rPr>
                <w:rFonts w:ascii="Times New Roman" w:hAnsi="Times New Roman"/>
                <w:noProof/>
                <w:webHidden/>
                <w:sz w:val="22"/>
                <w:szCs w:val="18"/>
              </w:rPr>
              <w:fldChar w:fldCharType="end"/>
            </w:r>
          </w:hyperlink>
        </w:p>
        <w:p w14:paraId="77658DC4" w14:textId="4DC1E5F1" w:rsidR="00413A42" w:rsidRDefault="002D3F63">
          <w:pPr>
            <w:pStyle w:val="TOC3"/>
            <w:tabs>
              <w:tab w:val="right" w:leader="dot" w:pos="8630"/>
            </w:tabs>
            <w:rPr>
              <w:rFonts w:asciiTheme="minorHAnsi" w:eastAsiaTheme="minorEastAsia" w:hAnsiTheme="minorHAnsi" w:cstheme="minorBidi"/>
              <w:noProof/>
              <w:snapToGrid/>
              <w:sz w:val="22"/>
              <w:szCs w:val="22"/>
            </w:rPr>
          </w:pPr>
          <w:hyperlink w:anchor="_Toc12231313" w:history="1">
            <w:r w:rsidR="00413A42" w:rsidRPr="00413A42">
              <w:rPr>
                <w:rStyle w:val="Hyperlink"/>
                <w:rFonts w:ascii="Times New Roman" w:hAnsi="Times New Roman"/>
                <w:noProof/>
                <w:sz w:val="22"/>
                <w:szCs w:val="18"/>
              </w:rPr>
              <w:t>9.2 QA Responsibilities Billing</w:t>
            </w:r>
            <w:r w:rsidR="00413A42" w:rsidRPr="00413A42">
              <w:rPr>
                <w:rFonts w:ascii="Times New Roman" w:hAnsi="Times New Roman"/>
                <w:noProof/>
                <w:webHidden/>
                <w:sz w:val="22"/>
                <w:szCs w:val="18"/>
              </w:rPr>
              <w:tab/>
            </w:r>
            <w:r w:rsidR="00413A42" w:rsidRPr="00413A42">
              <w:rPr>
                <w:rFonts w:ascii="Times New Roman" w:hAnsi="Times New Roman"/>
                <w:noProof/>
                <w:webHidden/>
                <w:sz w:val="22"/>
                <w:szCs w:val="18"/>
              </w:rPr>
              <w:fldChar w:fldCharType="begin"/>
            </w:r>
            <w:r w:rsidR="00413A42" w:rsidRPr="00413A42">
              <w:rPr>
                <w:rFonts w:ascii="Times New Roman" w:hAnsi="Times New Roman"/>
                <w:noProof/>
                <w:webHidden/>
                <w:sz w:val="22"/>
                <w:szCs w:val="18"/>
              </w:rPr>
              <w:instrText xml:space="preserve"> PAGEREF _Toc12231313 \h </w:instrText>
            </w:r>
            <w:r w:rsidR="00413A42" w:rsidRPr="00413A42">
              <w:rPr>
                <w:rFonts w:ascii="Times New Roman" w:hAnsi="Times New Roman"/>
                <w:noProof/>
                <w:webHidden/>
                <w:sz w:val="22"/>
                <w:szCs w:val="18"/>
              </w:rPr>
            </w:r>
            <w:r w:rsidR="00413A42" w:rsidRPr="00413A42">
              <w:rPr>
                <w:rFonts w:ascii="Times New Roman" w:hAnsi="Times New Roman"/>
                <w:noProof/>
                <w:webHidden/>
                <w:sz w:val="22"/>
                <w:szCs w:val="18"/>
              </w:rPr>
              <w:fldChar w:fldCharType="separate"/>
            </w:r>
            <w:r w:rsidR="0011058A">
              <w:rPr>
                <w:rFonts w:ascii="Times New Roman" w:hAnsi="Times New Roman"/>
                <w:noProof/>
                <w:webHidden/>
                <w:sz w:val="22"/>
                <w:szCs w:val="18"/>
              </w:rPr>
              <w:t>53</w:t>
            </w:r>
            <w:r w:rsidR="00413A42" w:rsidRPr="00413A42">
              <w:rPr>
                <w:rFonts w:ascii="Times New Roman" w:hAnsi="Times New Roman"/>
                <w:noProof/>
                <w:webHidden/>
                <w:sz w:val="22"/>
                <w:szCs w:val="18"/>
              </w:rPr>
              <w:fldChar w:fldCharType="end"/>
            </w:r>
          </w:hyperlink>
        </w:p>
        <w:p w14:paraId="42A804B8" w14:textId="62BB07FE" w:rsidR="00D4407B" w:rsidRDefault="00D4407B">
          <w:r w:rsidRPr="002E72BD">
            <w:rPr>
              <w:rFonts w:ascii="Times New Roman" w:hAnsi="Times New Roman"/>
              <w:b/>
              <w:bCs/>
              <w:noProof/>
              <w:color w:val="000000" w:themeColor="text1"/>
              <w:szCs w:val="24"/>
            </w:rPr>
            <w:fldChar w:fldCharType="end"/>
          </w:r>
        </w:p>
      </w:sdtContent>
    </w:sdt>
    <w:p w14:paraId="4656C23A" w14:textId="6E802BA1" w:rsidR="00883E60" w:rsidRDefault="00883E60">
      <w:pPr>
        <w:widowControl/>
        <w:rPr>
          <w:rFonts w:ascii="Times New Roman" w:hAnsi="Times New Roman"/>
          <w:b/>
          <w:sz w:val="28"/>
          <w:szCs w:val="28"/>
        </w:rPr>
      </w:pPr>
      <w:r>
        <w:rPr>
          <w:rFonts w:ascii="Times New Roman" w:hAnsi="Times New Roman"/>
          <w:b/>
          <w:sz w:val="28"/>
          <w:szCs w:val="28"/>
        </w:rPr>
        <w:br w:type="page"/>
      </w:r>
    </w:p>
    <w:p w14:paraId="4616AD2F" w14:textId="77777777" w:rsidR="00883E60" w:rsidRPr="00883E60" w:rsidRDefault="00883E60" w:rsidP="00883E60">
      <w:pPr>
        <w:widowControl/>
        <w:contextualSpacing/>
        <w:jc w:val="center"/>
        <w:rPr>
          <w:rFonts w:ascii="Times New Roman" w:hAnsi="Times New Roman"/>
          <w:b/>
          <w:sz w:val="28"/>
          <w:szCs w:val="28"/>
        </w:rPr>
      </w:pPr>
    </w:p>
    <w:p w14:paraId="53D3FB02" w14:textId="77777777" w:rsidR="00C91FEB" w:rsidRPr="00883E60" w:rsidRDefault="00EF15E0" w:rsidP="00883E60">
      <w:pPr>
        <w:pStyle w:val="Heading1"/>
      </w:pPr>
      <w:bookmarkStart w:id="2" w:name="_Toc6944229"/>
      <w:bookmarkStart w:id="3" w:name="_Toc12231285"/>
      <w:r w:rsidRPr="00883E60">
        <w:t>I</w:t>
      </w:r>
      <w:r w:rsidR="00435C6B" w:rsidRPr="00883E60">
        <w:t>ntroduction</w:t>
      </w:r>
      <w:bookmarkEnd w:id="2"/>
      <w:bookmarkEnd w:id="3"/>
    </w:p>
    <w:p w14:paraId="78131B71" w14:textId="69FEBA23" w:rsidR="00EF15E0" w:rsidRPr="007B5006" w:rsidRDefault="00EF15E0" w:rsidP="007B5006">
      <w:pPr>
        <w:pStyle w:val="CommentText"/>
        <w:rPr>
          <w:szCs w:val="24"/>
        </w:rPr>
      </w:pPr>
      <w:r w:rsidRPr="00520FA9">
        <w:rPr>
          <w:rFonts w:ascii="Times New Roman" w:hAnsi="Times New Roman"/>
          <w:sz w:val="24"/>
          <w:szCs w:val="24"/>
        </w:rPr>
        <w:t>This is</w:t>
      </w:r>
      <w:r w:rsidR="00862694" w:rsidRPr="00520FA9">
        <w:rPr>
          <w:rFonts w:ascii="Times New Roman" w:hAnsi="Times New Roman"/>
          <w:sz w:val="24"/>
          <w:szCs w:val="24"/>
        </w:rPr>
        <w:t xml:space="preserve"> </w:t>
      </w:r>
      <w:r w:rsidR="008F2F49" w:rsidRPr="00520FA9">
        <w:rPr>
          <w:rFonts w:ascii="Times New Roman" w:hAnsi="Times New Roman"/>
          <w:sz w:val="24"/>
          <w:szCs w:val="24"/>
        </w:rPr>
        <w:t>a</w:t>
      </w:r>
      <w:r w:rsidRPr="00520FA9">
        <w:rPr>
          <w:rFonts w:ascii="Times New Roman" w:hAnsi="Times New Roman"/>
          <w:sz w:val="24"/>
          <w:szCs w:val="24"/>
        </w:rPr>
        <w:t xml:space="preserve"> Request for </w:t>
      </w:r>
      <w:r w:rsidR="00F06778" w:rsidRPr="00520FA9">
        <w:rPr>
          <w:rFonts w:ascii="Times New Roman" w:hAnsi="Times New Roman"/>
          <w:sz w:val="24"/>
          <w:szCs w:val="24"/>
        </w:rPr>
        <w:t>Proposals</w:t>
      </w:r>
      <w:r w:rsidR="00CB7D7F" w:rsidRPr="00520FA9">
        <w:rPr>
          <w:rFonts w:ascii="Times New Roman" w:hAnsi="Times New Roman"/>
          <w:sz w:val="24"/>
          <w:szCs w:val="24"/>
        </w:rPr>
        <w:t xml:space="preserve"> (RF</w:t>
      </w:r>
      <w:r w:rsidR="00F06778" w:rsidRPr="00520FA9">
        <w:rPr>
          <w:rFonts w:ascii="Times New Roman" w:hAnsi="Times New Roman"/>
          <w:sz w:val="24"/>
          <w:szCs w:val="24"/>
        </w:rPr>
        <w:t>P</w:t>
      </w:r>
      <w:r w:rsidRPr="00520FA9">
        <w:rPr>
          <w:rFonts w:ascii="Times New Roman" w:hAnsi="Times New Roman"/>
          <w:sz w:val="24"/>
          <w:szCs w:val="24"/>
        </w:rPr>
        <w:t>) issued by the Indiana Department of Administration (IDOA) in conjunction with the Indiana Family and Social Services Administration (FSSA)</w:t>
      </w:r>
      <w:r w:rsidR="00CB7D7F" w:rsidRPr="00520FA9">
        <w:rPr>
          <w:rFonts w:ascii="Times New Roman" w:hAnsi="Times New Roman"/>
          <w:sz w:val="24"/>
          <w:szCs w:val="24"/>
        </w:rPr>
        <w:t>, Division of Disability and Rehabilitative Services (DDRS)</w:t>
      </w:r>
      <w:r w:rsidR="00825CD5" w:rsidRPr="00520FA9">
        <w:rPr>
          <w:rFonts w:ascii="Times New Roman" w:hAnsi="Times New Roman"/>
          <w:sz w:val="24"/>
          <w:szCs w:val="24"/>
        </w:rPr>
        <w:t>, Bureau of Quality Improvement Services (BQIS)</w:t>
      </w:r>
      <w:r w:rsidRPr="00520FA9">
        <w:rPr>
          <w:rFonts w:ascii="Times New Roman" w:hAnsi="Times New Roman"/>
          <w:sz w:val="24"/>
          <w:szCs w:val="24"/>
        </w:rPr>
        <w:t xml:space="preserve">. </w:t>
      </w:r>
      <w:r w:rsidR="00BF4D9A" w:rsidRPr="00520FA9">
        <w:rPr>
          <w:rFonts w:ascii="Times New Roman" w:hAnsi="Times New Roman"/>
          <w:sz w:val="24"/>
          <w:szCs w:val="24"/>
        </w:rPr>
        <w:t>This RF</w:t>
      </w:r>
      <w:r w:rsidR="00F06778" w:rsidRPr="00520FA9">
        <w:rPr>
          <w:rFonts w:ascii="Times New Roman" w:hAnsi="Times New Roman"/>
          <w:sz w:val="24"/>
          <w:szCs w:val="24"/>
        </w:rPr>
        <w:t>P</w:t>
      </w:r>
      <w:r w:rsidR="00BF4D9A" w:rsidRPr="00520FA9">
        <w:rPr>
          <w:rFonts w:ascii="Times New Roman" w:hAnsi="Times New Roman"/>
          <w:sz w:val="24"/>
          <w:szCs w:val="24"/>
        </w:rPr>
        <w:t xml:space="preserve"> requests responses from potential contractors </w:t>
      </w:r>
      <w:r w:rsidR="00520FA9" w:rsidRPr="007B5006">
        <w:rPr>
          <w:rFonts w:ascii="Times New Roman" w:hAnsi="Times New Roman"/>
          <w:sz w:val="24"/>
          <w:szCs w:val="24"/>
        </w:rPr>
        <w:t xml:space="preserve">for a quality </w:t>
      </w:r>
      <w:r w:rsidR="005B515A">
        <w:rPr>
          <w:rFonts w:ascii="Times New Roman" w:hAnsi="Times New Roman"/>
          <w:sz w:val="24"/>
          <w:szCs w:val="24"/>
        </w:rPr>
        <w:t xml:space="preserve">assurance </w:t>
      </w:r>
      <w:r w:rsidR="00520FA9" w:rsidRPr="007B5006">
        <w:rPr>
          <w:rFonts w:ascii="Times New Roman" w:hAnsi="Times New Roman"/>
          <w:sz w:val="24"/>
          <w:szCs w:val="24"/>
        </w:rPr>
        <w:t>contract for Home and Community-Based</w:t>
      </w:r>
      <w:r w:rsidR="00520FA9" w:rsidRPr="00520FA9">
        <w:rPr>
          <w:rFonts w:ascii="Times New Roman" w:hAnsi="Times New Roman"/>
          <w:sz w:val="24"/>
          <w:szCs w:val="24"/>
        </w:rPr>
        <w:t xml:space="preserve"> S</w:t>
      </w:r>
      <w:r w:rsidR="00520FA9" w:rsidRPr="007B5006">
        <w:rPr>
          <w:rFonts w:ascii="Times New Roman" w:hAnsi="Times New Roman"/>
          <w:sz w:val="24"/>
          <w:szCs w:val="24"/>
        </w:rPr>
        <w:t>ervices</w:t>
      </w:r>
      <w:r w:rsidR="00520FA9">
        <w:rPr>
          <w:rFonts w:ascii="Times New Roman" w:hAnsi="Times New Roman"/>
          <w:sz w:val="24"/>
          <w:szCs w:val="24"/>
        </w:rPr>
        <w:t xml:space="preserve"> </w:t>
      </w:r>
      <w:r w:rsidR="00520FA9" w:rsidRPr="00C4756A">
        <w:rPr>
          <w:rFonts w:ascii="Times New Roman" w:hAnsi="Times New Roman"/>
          <w:sz w:val="24"/>
          <w:szCs w:val="24"/>
        </w:rPr>
        <w:t>(HCBS)</w:t>
      </w:r>
      <w:r w:rsidR="00520FA9" w:rsidRPr="007B5006">
        <w:rPr>
          <w:rFonts w:ascii="Times New Roman" w:hAnsi="Times New Roman"/>
          <w:sz w:val="24"/>
          <w:szCs w:val="24"/>
        </w:rPr>
        <w:t xml:space="preserve"> </w:t>
      </w:r>
      <w:r w:rsidR="00520FA9" w:rsidRPr="00C4756A">
        <w:rPr>
          <w:rFonts w:ascii="Times New Roman" w:hAnsi="Times New Roman"/>
          <w:sz w:val="24"/>
          <w:szCs w:val="24"/>
        </w:rPr>
        <w:t xml:space="preserve">waivers </w:t>
      </w:r>
      <w:r w:rsidR="00520FA9" w:rsidRPr="007B5006">
        <w:rPr>
          <w:rFonts w:ascii="Times New Roman" w:hAnsi="Times New Roman"/>
          <w:sz w:val="24"/>
          <w:szCs w:val="24"/>
        </w:rPr>
        <w:t>for individuals wit</w:t>
      </w:r>
      <w:r w:rsidR="00520FA9" w:rsidRPr="00C4756A">
        <w:rPr>
          <w:rFonts w:ascii="Times New Roman" w:hAnsi="Times New Roman"/>
          <w:sz w:val="24"/>
          <w:szCs w:val="24"/>
        </w:rPr>
        <w:t>h i</w:t>
      </w:r>
      <w:r w:rsidR="00520FA9" w:rsidRPr="007B5006">
        <w:rPr>
          <w:rFonts w:ascii="Times New Roman" w:hAnsi="Times New Roman"/>
          <w:sz w:val="24"/>
          <w:szCs w:val="24"/>
        </w:rPr>
        <w:t>ntellectual and developmental disabilities (I/DD).</w:t>
      </w:r>
      <w:r w:rsidR="00AD38A7" w:rsidRPr="007B5006">
        <w:rPr>
          <w:rFonts w:ascii="Times New Roman" w:hAnsi="Times New Roman"/>
          <w:sz w:val="24"/>
          <w:szCs w:val="24"/>
        </w:rPr>
        <w:t xml:space="preserve"> A succe</w:t>
      </w:r>
      <w:r w:rsidR="00C4756A" w:rsidRPr="007B5006">
        <w:rPr>
          <w:rFonts w:ascii="Times New Roman" w:hAnsi="Times New Roman"/>
          <w:sz w:val="24"/>
          <w:szCs w:val="24"/>
        </w:rPr>
        <w:t>ss</w:t>
      </w:r>
      <w:r w:rsidR="00AD38A7" w:rsidRPr="007B5006">
        <w:rPr>
          <w:rFonts w:ascii="Times New Roman" w:hAnsi="Times New Roman"/>
          <w:sz w:val="24"/>
          <w:szCs w:val="24"/>
        </w:rPr>
        <w:t>ful</w:t>
      </w:r>
      <w:r w:rsidR="00C4756A" w:rsidRPr="007B5006">
        <w:rPr>
          <w:rFonts w:ascii="Times New Roman" w:hAnsi="Times New Roman"/>
          <w:sz w:val="24"/>
          <w:szCs w:val="24"/>
        </w:rPr>
        <w:t xml:space="preserve"> quality assurance program will: 1)</w:t>
      </w:r>
      <w:r w:rsidR="00AD38A7" w:rsidRPr="007B5006">
        <w:rPr>
          <w:rFonts w:ascii="Times New Roman" w:hAnsi="Times New Roman"/>
          <w:sz w:val="24"/>
          <w:szCs w:val="24"/>
        </w:rPr>
        <w:t xml:space="preserve"> </w:t>
      </w:r>
      <w:r w:rsidR="00C4756A" w:rsidRPr="007B5006">
        <w:rPr>
          <w:rFonts w:ascii="Times New Roman" w:hAnsi="Times New Roman"/>
          <w:sz w:val="24"/>
          <w:szCs w:val="24"/>
        </w:rPr>
        <w:t>have reliable</w:t>
      </w:r>
      <w:r w:rsidR="00AD38A7" w:rsidRPr="007B5006">
        <w:rPr>
          <w:rFonts w:ascii="Times New Roman" w:hAnsi="Times New Roman"/>
          <w:sz w:val="24"/>
          <w:szCs w:val="24"/>
        </w:rPr>
        <w:t xml:space="preserve"> incident management</w:t>
      </w:r>
      <w:r w:rsidR="00C4756A" w:rsidRPr="007B5006">
        <w:rPr>
          <w:rFonts w:ascii="Times New Roman" w:hAnsi="Times New Roman"/>
          <w:sz w:val="24"/>
          <w:szCs w:val="24"/>
        </w:rPr>
        <w:t xml:space="preserve"> and investigation processes; 2)</w:t>
      </w:r>
      <w:r w:rsidR="00C4756A">
        <w:rPr>
          <w:rFonts w:ascii="Times New Roman" w:hAnsi="Times New Roman"/>
          <w:sz w:val="24"/>
          <w:szCs w:val="24"/>
        </w:rPr>
        <w:t xml:space="preserve"> </w:t>
      </w:r>
      <w:r w:rsidR="0006616D">
        <w:rPr>
          <w:rFonts w:ascii="Times New Roman" w:hAnsi="Times New Roman"/>
          <w:sz w:val="24"/>
          <w:szCs w:val="24"/>
        </w:rPr>
        <w:t>have</w:t>
      </w:r>
      <w:r w:rsidR="0006616D" w:rsidRPr="007B5006">
        <w:rPr>
          <w:rFonts w:ascii="Times New Roman" w:hAnsi="Times New Roman"/>
          <w:sz w:val="24"/>
          <w:szCs w:val="24"/>
        </w:rPr>
        <w:t xml:space="preserve"> protocols that ensure compliance with reporting, review</w:t>
      </w:r>
      <w:r w:rsidR="0006616D">
        <w:rPr>
          <w:rFonts w:ascii="Times New Roman" w:hAnsi="Times New Roman"/>
          <w:sz w:val="24"/>
          <w:szCs w:val="24"/>
        </w:rPr>
        <w:t>, and response requirements</w:t>
      </w:r>
      <w:r w:rsidR="00C4756A" w:rsidRPr="007B5006">
        <w:rPr>
          <w:rFonts w:ascii="Times New Roman" w:hAnsi="Times New Roman"/>
          <w:sz w:val="24"/>
          <w:szCs w:val="24"/>
        </w:rPr>
        <w:t>; 3)</w:t>
      </w:r>
      <w:r w:rsidR="00AD38A7" w:rsidRPr="007B5006">
        <w:rPr>
          <w:rFonts w:ascii="Times New Roman" w:hAnsi="Times New Roman"/>
          <w:sz w:val="24"/>
          <w:szCs w:val="24"/>
        </w:rPr>
        <w:t xml:space="preserve"> </w:t>
      </w:r>
      <w:r w:rsidR="00C4756A">
        <w:rPr>
          <w:rFonts w:ascii="Times New Roman" w:hAnsi="Times New Roman"/>
          <w:sz w:val="24"/>
          <w:szCs w:val="24"/>
        </w:rPr>
        <w:t xml:space="preserve">have </w:t>
      </w:r>
      <w:r w:rsidR="00AD38A7" w:rsidRPr="007B5006">
        <w:rPr>
          <w:rFonts w:ascii="Times New Roman" w:hAnsi="Times New Roman"/>
          <w:sz w:val="24"/>
          <w:szCs w:val="24"/>
        </w:rPr>
        <w:t>effective mortality review</w:t>
      </w:r>
      <w:r w:rsidR="00C4756A" w:rsidRPr="007B5006">
        <w:rPr>
          <w:rFonts w:ascii="Times New Roman" w:hAnsi="Times New Roman"/>
          <w:sz w:val="24"/>
          <w:szCs w:val="24"/>
        </w:rPr>
        <w:t xml:space="preserve">s of unexpected deaths; and </w:t>
      </w:r>
      <w:r w:rsidR="00C4756A">
        <w:rPr>
          <w:rFonts w:ascii="Times New Roman" w:hAnsi="Times New Roman"/>
          <w:sz w:val="24"/>
          <w:szCs w:val="24"/>
        </w:rPr>
        <w:t xml:space="preserve">4) have </w:t>
      </w:r>
      <w:r w:rsidR="00AD38A7" w:rsidRPr="007B5006">
        <w:rPr>
          <w:rFonts w:ascii="Times New Roman" w:hAnsi="Times New Roman"/>
          <w:sz w:val="24"/>
          <w:szCs w:val="24"/>
        </w:rPr>
        <w:t xml:space="preserve">mechanisms that ensure the delivery and fiscal integrity of appropriate community-based services. </w:t>
      </w:r>
      <w:r w:rsidR="00BA7F50" w:rsidRPr="007B5006">
        <w:rPr>
          <w:rFonts w:ascii="Times New Roman" w:hAnsi="Times New Roman"/>
          <w:sz w:val="24"/>
          <w:szCs w:val="24"/>
        </w:rPr>
        <w:t xml:space="preserve">This Contractor </w:t>
      </w:r>
      <w:r w:rsidR="00BA7F50">
        <w:rPr>
          <w:rFonts w:ascii="Times New Roman" w:hAnsi="Times New Roman"/>
          <w:sz w:val="24"/>
          <w:szCs w:val="24"/>
        </w:rPr>
        <w:t>shall</w:t>
      </w:r>
      <w:r w:rsidR="00BA7F50" w:rsidRPr="007B5006">
        <w:rPr>
          <w:rFonts w:ascii="Times New Roman" w:hAnsi="Times New Roman"/>
          <w:sz w:val="24"/>
          <w:szCs w:val="24"/>
        </w:rPr>
        <w:t xml:space="preserve"> have</w:t>
      </w:r>
      <w:r w:rsidR="00BA7F50">
        <w:rPr>
          <w:rFonts w:ascii="Times New Roman" w:hAnsi="Times New Roman"/>
          <w:sz w:val="24"/>
          <w:szCs w:val="24"/>
        </w:rPr>
        <w:t xml:space="preserve"> experience</w:t>
      </w:r>
      <w:r w:rsidR="00BA7F50" w:rsidRPr="00520FA9">
        <w:rPr>
          <w:rFonts w:ascii="Times New Roman" w:hAnsi="Times New Roman"/>
          <w:sz w:val="24"/>
          <w:szCs w:val="24"/>
        </w:rPr>
        <w:t xml:space="preserve"> in quality assurance as well as knowledge of </w:t>
      </w:r>
      <w:r w:rsidR="00BA7F50">
        <w:rPr>
          <w:rFonts w:ascii="Times New Roman" w:hAnsi="Times New Roman"/>
          <w:sz w:val="24"/>
          <w:szCs w:val="24"/>
        </w:rPr>
        <w:t xml:space="preserve">individuals with </w:t>
      </w:r>
      <w:r w:rsidR="00BA7F50" w:rsidRPr="00520FA9">
        <w:rPr>
          <w:rFonts w:ascii="Times New Roman" w:hAnsi="Times New Roman"/>
          <w:sz w:val="24"/>
          <w:szCs w:val="24"/>
        </w:rPr>
        <w:t>I/DD in Indiana</w:t>
      </w:r>
      <w:r w:rsidR="00825CD5" w:rsidRPr="00520FA9">
        <w:rPr>
          <w:rFonts w:ascii="Times New Roman" w:hAnsi="Times New Roman"/>
          <w:sz w:val="24"/>
          <w:szCs w:val="24"/>
        </w:rPr>
        <w:t xml:space="preserve">, </w:t>
      </w:r>
      <w:r w:rsidR="00404F5F" w:rsidRPr="00520FA9">
        <w:rPr>
          <w:rFonts w:ascii="Times New Roman" w:hAnsi="Times New Roman"/>
          <w:sz w:val="24"/>
          <w:szCs w:val="24"/>
        </w:rPr>
        <w:t xml:space="preserve">possess experience </w:t>
      </w:r>
      <w:r w:rsidR="00CB7D7F" w:rsidRPr="00520FA9">
        <w:rPr>
          <w:rFonts w:ascii="Times New Roman" w:hAnsi="Times New Roman"/>
          <w:sz w:val="24"/>
          <w:szCs w:val="24"/>
        </w:rPr>
        <w:t xml:space="preserve">in HCBS </w:t>
      </w:r>
      <w:r w:rsidR="00E44DD6">
        <w:rPr>
          <w:rFonts w:ascii="Times New Roman" w:hAnsi="Times New Roman"/>
          <w:sz w:val="24"/>
          <w:szCs w:val="24"/>
        </w:rPr>
        <w:t>w</w:t>
      </w:r>
      <w:r w:rsidR="00CB7D7F" w:rsidRPr="00520FA9">
        <w:rPr>
          <w:rFonts w:ascii="Times New Roman" w:hAnsi="Times New Roman"/>
          <w:sz w:val="24"/>
          <w:szCs w:val="24"/>
        </w:rPr>
        <w:t>aivers</w:t>
      </w:r>
      <w:r w:rsidR="000E4253" w:rsidRPr="00520FA9">
        <w:rPr>
          <w:rFonts w:ascii="Times New Roman" w:hAnsi="Times New Roman"/>
          <w:sz w:val="24"/>
          <w:szCs w:val="24"/>
        </w:rPr>
        <w:t xml:space="preserve"> overseen by the Centers for Medicare </w:t>
      </w:r>
      <w:r w:rsidR="00B67728">
        <w:rPr>
          <w:rFonts w:ascii="Times New Roman" w:hAnsi="Times New Roman"/>
          <w:sz w:val="24"/>
          <w:szCs w:val="24"/>
        </w:rPr>
        <w:t xml:space="preserve">&amp; </w:t>
      </w:r>
      <w:r w:rsidR="000E4253" w:rsidRPr="00520FA9">
        <w:rPr>
          <w:rFonts w:ascii="Times New Roman" w:hAnsi="Times New Roman"/>
          <w:sz w:val="24"/>
          <w:szCs w:val="24"/>
        </w:rPr>
        <w:t>Medicaid Services (CMS</w:t>
      </w:r>
      <w:r w:rsidR="00C0688C" w:rsidRPr="00520FA9">
        <w:rPr>
          <w:rFonts w:ascii="Times New Roman" w:hAnsi="Times New Roman"/>
          <w:sz w:val="24"/>
          <w:szCs w:val="24"/>
        </w:rPr>
        <w:t>)</w:t>
      </w:r>
      <w:r w:rsidR="0015176C">
        <w:rPr>
          <w:rFonts w:ascii="Times New Roman" w:hAnsi="Times New Roman"/>
          <w:sz w:val="24"/>
          <w:szCs w:val="24"/>
        </w:rPr>
        <w:t xml:space="preserve">, and be </w:t>
      </w:r>
      <w:r w:rsidR="0015176C" w:rsidRPr="0015176C">
        <w:rPr>
          <w:rFonts w:ascii="Times New Roman" w:hAnsi="Times New Roman"/>
          <w:sz w:val="24"/>
          <w:szCs w:val="24"/>
        </w:rPr>
        <w:t>certified as a QIO-like organization by CMS</w:t>
      </w:r>
      <w:r w:rsidR="0057046A" w:rsidRPr="00520FA9">
        <w:rPr>
          <w:rFonts w:ascii="Times New Roman" w:hAnsi="Times New Roman"/>
          <w:sz w:val="24"/>
          <w:szCs w:val="24"/>
        </w:rPr>
        <w:t xml:space="preserve">. </w:t>
      </w:r>
      <w:r w:rsidR="000F05AF" w:rsidRPr="00520FA9">
        <w:rPr>
          <w:rFonts w:ascii="Times New Roman" w:hAnsi="Times New Roman"/>
          <w:sz w:val="24"/>
          <w:szCs w:val="24"/>
        </w:rPr>
        <w:t>It is the intent of IDOA to solicit responses to this RF</w:t>
      </w:r>
      <w:r w:rsidR="00F06778" w:rsidRPr="00520FA9">
        <w:rPr>
          <w:rFonts w:ascii="Times New Roman" w:hAnsi="Times New Roman"/>
          <w:sz w:val="24"/>
          <w:szCs w:val="24"/>
        </w:rPr>
        <w:t>P</w:t>
      </w:r>
      <w:r w:rsidR="00CD676D" w:rsidRPr="00520FA9">
        <w:rPr>
          <w:rFonts w:ascii="Times New Roman" w:hAnsi="Times New Roman"/>
          <w:sz w:val="24"/>
          <w:szCs w:val="24"/>
        </w:rPr>
        <w:t xml:space="preserve"> </w:t>
      </w:r>
      <w:r w:rsidR="000F05AF" w:rsidRPr="00520FA9">
        <w:rPr>
          <w:rFonts w:ascii="Times New Roman" w:hAnsi="Times New Roman"/>
          <w:sz w:val="24"/>
          <w:szCs w:val="24"/>
        </w:rPr>
        <w:t xml:space="preserve">in accordance with the statement of work and specifications contained in this document. </w:t>
      </w:r>
    </w:p>
    <w:p w14:paraId="1010B2A4" w14:textId="77777777" w:rsidR="004109D8" w:rsidRPr="003867F5" w:rsidRDefault="004109D8" w:rsidP="003867F5">
      <w:pPr>
        <w:contextualSpacing/>
        <w:rPr>
          <w:rFonts w:ascii="Times New Roman" w:hAnsi="Times New Roman"/>
          <w:b/>
          <w:szCs w:val="24"/>
          <w:u w:val="single"/>
        </w:rPr>
      </w:pPr>
    </w:p>
    <w:p w14:paraId="6BA20954" w14:textId="77777777" w:rsidR="00F15B2C" w:rsidRPr="00883E60" w:rsidRDefault="00F227E9" w:rsidP="00883E60">
      <w:pPr>
        <w:pStyle w:val="Heading1"/>
      </w:pPr>
      <w:bookmarkStart w:id="4" w:name="_Toc6944230"/>
      <w:bookmarkStart w:id="5" w:name="_Toc12231286"/>
      <w:r w:rsidRPr="00883E60">
        <w:lastRenderedPageBreak/>
        <w:t>Background</w:t>
      </w:r>
      <w:r w:rsidR="005B0458" w:rsidRPr="00883E60">
        <w:t xml:space="preserve"> and Objectives</w:t>
      </w:r>
      <w:bookmarkEnd w:id="4"/>
      <w:bookmarkEnd w:id="5"/>
    </w:p>
    <w:p w14:paraId="00A8C344" w14:textId="594D37E7" w:rsidR="00745C2A" w:rsidRDefault="00520FA9" w:rsidP="003867F5">
      <w:pPr>
        <w:widowControl/>
        <w:contextualSpacing/>
        <w:rPr>
          <w:rFonts w:ascii="Times New Roman" w:hAnsi="Times New Roman"/>
          <w:szCs w:val="24"/>
        </w:rPr>
      </w:pPr>
      <w:r>
        <w:rPr>
          <w:rFonts w:ascii="Times New Roman" w:hAnsi="Times New Roman"/>
          <w:szCs w:val="24"/>
        </w:rPr>
        <w:t xml:space="preserve">The Bureau of Developmental Disabilities Services (BDDS) </w:t>
      </w:r>
      <w:r w:rsidR="00745C2A" w:rsidRPr="003867F5">
        <w:rPr>
          <w:rFonts w:ascii="Times New Roman" w:hAnsi="Times New Roman"/>
          <w:szCs w:val="24"/>
        </w:rPr>
        <w:t>assists individuals</w:t>
      </w:r>
      <w:r w:rsidR="00745C2A">
        <w:rPr>
          <w:rFonts w:ascii="Times New Roman" w:hAnsi="Times New Roman"/>
          <w:szCs w:val="24"/>
        </w:rPr>
        <w:t xml:space="preserve"> with I/DD</w:t>
      </w:r>
      <w:r w:rsidR="00745C2A" w:rsidRPr="003867F5">
        <w:rPr>
          <w:rFonts w:ascii="Times New Roman" w:hAnsi="Times New Roman"/>
          <w:szCs w:val="24"/>
        </w:rPr>
        <w:t xml:space="preserve"> in receiving community supports and residential services </w:t>
      </w:r>
      <w:r w:rsidR="009477BF">
        <w:rPr>
          <w:rFonts w:ascii="Times New Roman" w:hAnsi="Times New Roman"/>
          <w:szCs w:val="24"/>
        </w:rPr>
        <w:t>through</w:t>
      </w:r>
      <w:r w:rsidR="00745C2A">
        <w:rPr>
          <w:rFonts w:ascii="Times New Roman" w:hAnsi="Times New Roman"/>
          <w:szCs w:val="24"/>
        </w:rPr>
        <w:t xml:space="preserve"> </w:t>
      </w:r>
      <w:r>
        <w:rPr>
          <w:rFonts w:ascii="Times New Roman" w:hAnsi="Times New Roman"/>
          <w:szCs w:val="24"/>
        </w:rPr>
        <w:t>administer</w:t>
      </w:r>
      <w:r w:rsidR="009477BF">
        <w:rPr>
          <w:rFonts w:ascii="Times New Roman" w:hAnsi="Times New Roman"/>
          <w:szCs w:val="24"/>
        </w:rPr>
        <w:t>ing</w:t>
      </w:r>
      <w:r>
        <w:rPr>
          <w:rFonts w:ascii="Times New Roman" w:hAnsi="Times New Roman"/>
          <w:szCs w:val="24"/>
        </w:rPr>
        <w:t xml:space="preserve"> Medicaid HCBS waiver services to individuals with I/DD. The HCBS waivers support individuals who require comprehensive support services. Individuals receiving HCBS waivers may receive supports in a residential setting with up to </w:t>
      </w:r>
      <w:r w:rsidR="009477BF">
        <w:rPr>
          <w:rFonts w:ascii="Times New Roman" w:hAnsi="Times New Roman"/>
          <w:szCs w:val="24"/>
        </w:rPr>
        <w:t>twenty-four (</w:t>
      </w:r>
      <w:r>
        <w:rPr>
          <w:rFonts w:ascii="Times New Roman" w:hAnsi="Times New Roman"/>
          <w:szCs w:val="24"/>
        </w:rPr>
        <w:t>24 hour</w:t>
      </w:r>
      <w:r w:rsidR="009477BF">
        <w:rPr>
          <w:rFonts w:ascii="Times New Roman" w:hAnsi="Times New Roman"/>
          <w:szCs w:val="24"/>
        </w:rPr>
        <w:t>)</w:t>
      </w:r>
      <w:r>
        <w:rPr>
          <w:rFonts w:ascii="Times New Roman" w:hAnsi="Times New Roman"/>
          <w:szCs w:val="24"/>
        </w:rPr>
        <w:t xml:space="preserve"> support or in their family home or own home</w:t>
      </w:r>
      <w:r w:rsidR="0033391B">
        <w:rPr>
          <w:rFonts w:ascii="Times New Roman" w:hAnsi="Times New Roman"/>
          <w:szCs w:val="24"/>
        </w:rPr>
        <w:t xml:space="preserve"> with various in-home supports.</w:t>
      </w:r>
      <w:r>
        <w:rPr>
          <w:rFonts w:ascii="Times New Roman" w:hAnsi="Times New Roman"/>
          <w:szCs w:val="24"/>
        </w:rPr>
        <w:t xml:space="preserve"> States must provide assurances to CMS to receive approval for HCBS </w:t>
      </w:r>
      <w:r w:rsidR="005C0E54">
        <w:rPr>
          <w:rFonts w:ascii="Times New Roman" w:hAnsi="Times New Roman"/>
          <w:szCs w:val="24"/>
        </w:rPr>
        <w:t>waiver</w:t>
      </w:r>
      <w:r w:rsidR="00B67728">
        <w:rPr>
          <w:rFonts w:ascii="Times New Roman" w:hAnsi="Times New Roman"/>
          <w:szCs w:val="24"/>
        </w:rPr>
        <w:t>s</w:t>
      </w:r>
      <w:r>
        <w:rPr>
          <w:rFonts w:ascii="Times New Roman" w:hAnsi="Times New Roman"/>
          <w:szCs w:val="24"/>
        </w:rPr>
        <w:t xml:space="preserve">, which includes necessary safeguards to protect the health and welfare of the individuals receiving services. </w:t>
      </w:r>
      <w:r w:rsidR="00745C2A" w:rsidRPr="003867F5">
        <w:rPr>
          <w:rFonts w:ascii="Times New Roman" w:hAnsi="Times New Roman"/>
          <w:szCs w:val="24"/>
        </w:rPr>
        <w:t xml:space="preserve">BDDS currently provides supports to approximately 21,000 individuals with </w:t>
      </w:r>
      <w:r w:rsidR="00745C2A">
        <w:rPr>
          <w:rFonts w:ascii="Times New Roman" w:hAnsi="Times New Roman"/>
          <w:szCs w:val="24"/>
        </w:rPr>
        <w:t xml:space="preserve">I/DD </w:t>
      </w:r>
      <w:r w:rsidR="00745C2A" w:rsidRPr="003867F5">
        <w:rPr>
          <w:rFonts w:ascii="Times New Roman" w:hAnsi="Times New Roman"/>
          <w:szCs w:val="24"/>
        </w:rPr>
        <w:t xml:space="preserve">on HCBS </w:t>
      </w:r>
      <w:r w:rsidR="009477BF">
        <w:rPr>
          <w:rFonts w:ascii="Times New Roman" w:hAnsi="Times New Roman"/>
          <w:szCs w:val="24"/>
        </w:rPr>
        <w:t>w</w:t>
      </w:r>
      <w:r w:rsidR="00745C2A" w:rsidRPr="003867F5">
        <w:rPr>
          <w:rFonts w:ascii="Times New Roman" w:hAnsi="Times New Roman"/>
          <w:szCs w:val="24"/>
        </w:rPr>
        <w:t xml:space="preserve">aiver services through the </w:t>
      </w:r>
      <w:hyperlink r:id="rId8" w:history="1">
        <w:r w:rsidR="00745C2A" w:rsidRPr="003867F5">
          <w:rPr>
            <w:rStyle w:val="Hyperlink"/>
            <w:rFonts w:ascii="Times New Roman" w:hAnsi="Times New Roman"/>
            <w:color w:val="auto"/>
            <w:szCs w:val="24"/>
            <w:u w:val="none"/>
          </w:rPr>
          <w:t>Community Integration and Habilitation Waiver</w:t>
        </w:r>
      </w:hyperlink>
      <w:r w:rsidR="00745C2A" w:rsidRPr="003867F5">
        <w:rPr>
          <w:rFonts w:ascii="Times New Roman" w:hAnsi="Times New Roman"/>
          <w:szCs w:val="24"/>
        </w:rPr>
        <w:t xml:space="preserve"> (CIH) and the </w:t>
      </w:r>
      <w:hyperlink r:id="rId9" w:history="1">
        <w:r w:rsidR="00745C2A" w:rsidRPr="003867F5">
          <w:rPr>
            <w:rStyle w:val="Hyperlink"/>
            <w:rFonts w:ascii="Times New Roman" w:hAnsi="Times New Roman"/>
            <w:color w:val="auto"/>
            <w:szCs w:val="24"/>
            <w:u w:val="none"/>
          </w:rPr>
          <w:t>Family Supports Waiver</w:t>
        </w:r>
      </w:hyperlink>
      <w:r w:rsidR="00745C2A" w:rsidRPr="003867F5">
        <w:rPr>
          <w:rFonts w:ascii="Times New Roman" w:hAnsi="Times New Roman"/>
          <w:szCs w:val="24"/>
        </w:rPr>
        <w:t xml:space="preserve"> (FS). Additionally, Indiana</w:t>
      </w:r>
      <w:r w:rsidR="00745C2A">
        <w:rPr>
          <w:rFonts w:ascii="Times New Roman" w:hAnsi="Times New Roman"/>
          <w:szCs w:val="24"/>
        </w:rPr>
        <w:t xml:space="preserve"> is hyper-focused on continuously transforming, improving, and evolving the HCBS waiver</w:t>
      </w:r>
      <w:r w:rsidR="00745C2A" w:rsidDel="005C0E54">
        <w:rPr>
          <w:rFonts w:ascii="Times New Roman" w:hAnsi="Times New Roman"/>
          <w:szCs w:val="24"/>
        </w:rPr>
        <w:t xml:space="preserve"> </w:t>
      </w:r>
      <w:r w:rsidR="00745C2A">
        <w:rPr>
          <w:rFonts w:ascii="Times New Roman" w:hAnsi="Times New Roman"/>
          <w:szCs w:val="24"/>
        </w:rPr>
        <w:t xml:space="preserve">and quality oversight system.  </w:t>
      </w:r>
    </w:p>
    <w:p w14:paraId="6F3C41D5" w14:textId="77777777" w:rsidR="00745C2A" w:rsidRDefault="00745C2A" w:rsidP="003867F5">
      <w:pPr>
        <w:widowControl/>
        <w:contextualSpacing/>
        <w:rPr>
          <w:rFonts w:ascii="Times New Roman" w:hAnsi="Times New Roman"/>
          <w:szCs w:val="24"/>
        </w:rPr>
      </w:pPr>
    </w:p>
    <w:p w14:paraId="4A391D7A" w14:textId="39BBC0B8" w:rsidR="00E44DD6" w:rsidRDefault="00E44DD6" w:rsidP="00E44DD6">
      <w:pPr>
        <w:widowControl/>
        <w:contextualSpacing/>
        <w:rPr>
          <w:rFonts w:ascii="Times New Roman" w:hAnsi="Times New Roman"/>
          <w:szCs w:val="24"/>
        </w:rPr>
      </w:pPr>
      <w:r w:rsidRPr="003867F5">
        <w:rPr>
          <w:rFonts w:ascii="Times New Roman" w:hAnsi="Times New Roman"/>
          <w:szCs w:val="24"/>
        </w:rPr>
        <w:t xml:space="preserve">DDRS provides </w:t>
      </w:r>
      <w:r>
        <w:rPr>
          <w:rFonts w:ascii="Times New Roman" w:hAnsi="Times New Roman"/>
          <w:szCs w:val="24"/>
        </w:rPr>
        <w:t xml:space="preserve">various programs to individuals with I/DD </w:t>
      </w:r>
      <w:r w:rsidRPr="003867F5">
        <w:rPr>
          <w:rFonts w:ascii="Times New Roman" w:hAnsi="Times New Roman"/>
          <w:szCs w:val="24"/>
        </w:rPr>
        <w:t xml:space="preserve">that enable them to live as independently as possible in their communities. </w:t>
      </w:r>
      <w:r>
        <w:rPr>
          <w:rFonts w:ascii="Times New Roman" w:hAnsi="Times New Roman"/>
          <w:szCs w:val="24"/>
        </w:rPr>
        <w:t>BQIS is responsible for the oversight and administration of such required assurances</w:t>
      </w:r>
      <w:r w:rsidR="009F4684">
        <w:rPr>
          <w:rFonts w:ascii="Times New Roman" w:hAnsi="Times New Roman"/>
          <w:szCs w:val="24"/>
        </w:rPr>
        <w:t xml:space="preserve">, </w:t>
      </w:r>
      <w:r w:rsidR="00CD0DE4">
        <w:rPr>
          <w:rFonts w:ascii="Times New Roman" w:hAnsi="Times New Roman"/>
          <w:szCs w:val="24"/>
        </w:rPr>
        <w:t>including</w:t>
      </w:r>
      <w:r>
        <w:rPr>
          <w:rFonts w:ascii="Times New Roman" w:hAnsi="Times New Roman"/>
          <w:szCs w:val="24"/>
        </w:rPr>
        <w:t xml:space="preserve"> responses to critical incidents and quality oversight to ensure accountability and improvement of the HCBS waiver provider network.</w:t>
      </w:r>
    </w:p>
    <w:p w14:paraId="05DBE504" w14:textId="77777777" w:rsidR="00520FA9" w:rsidRDefault="00520FA9" w:rsidP="003867F5">
      <w:pPr>
        <w:widowControl/>
        <w:contextualSpacing/>
        <w:rPr>
          <w:rFonts w:ascii="Times New Roman" w:hAnsi="Times New Roman"/>
          <w:szCs w:val="24"/>
        </w:rPr>
      </w:pPr>
    </w:p>
    <w:p w14:paraId="364EEE64" w14:textId="2B15D596" w:rsidR="00883E60" w:rsidRDefault="00883E60" w:rsidP="00883E60">
      <w:pPr>
        <w:pStyle w:val="Heading3"/>
      </w:pPr>
      <w:bookmarkStart w:id="6" w:name="_Toc12231287"/>
      <w:r>
        <w:t>2</w:t>
      </w:r>
      <w:r w:rsidRPr="00883E60">
        <w:t xml:space="preserve">.1 </w:t>
      </w:r>
      <w:r>
        <w:t>BQIS Vision</w:t>
      </w:r>
      <w:r w:rsidR="008D213B">
        <w:t>, Mission, and Values</w:t>
      </w:r>
      <w:bookmarkEnd w:id="6"/>
    </w:p>
    <w:p w14:paraId="4CEC3C18" w14:textId="34C5E12D" w:rsidR="00883E60" w:rsidRDefault="00883E60" w:rsidP="00883E60">
      <w:pPr>
        <w:widowControl/>
        <w:contextualSpacing/>
        <w:rPr>
          <w:rFonts w:ascii="Times New Roman" w:eastAsiaTheme="minorEastAsia" w:hAnsi="Times New Roman"/>
          <w:snapToGrid/>
          <w:kern w:val="24"/>
          <w:szCs w:val="24"/>
        </w:rPr>
      </w:pPr>
      <w:r w:rsidRPr="00883E60">
        <w:rPr>
          <w:rFonts w:ascii="Times New Roman" w:hAnsi="Times New Roman"/>
          <w:szCs w:val="24"/>
        </w:rPr>
        <w:t xml:space="preserve">BQIS’ vision is that </w:t>
      </w:r>
      <w:r w:rsidRPr="00883E60">
        <w:rPr>
          <w:rFonts w:ascii="Times New Roman" w:eastAsiaTheme="minorEastAsia" w:hAnsi="Times New Roman"/>
          <w:snapToGrid/>
          <w:kern w:val="24"/>
          <w:szCs w:val="24"/>
        </w:rPr>
        <w:t>all Hoosiers are supported in navigating the opportunities and challenges they encounter in pursuit of their good life.</w:t>
      </w:r>
      <w:r w:rsidRPr="00883E60">
        <w:rPr>
          <w:rFonts w:ascii="Times New Roman" w:hAnsi="Times New Roman"/>
          <w:szCs w:val="24"/>
        </w:rPr>
        <w:t xml:space="preserve"> Our mission is to ensure </w:t>
      </w:r>
      <w:r w:rsidRPr="00883E60">
        <w:rPr>
          <w:rFonts w:ascii="Times New Roman" w:eastAsiaTheme="minorEastAsia" w:hAnsi="Times New Roman"/>
          <w:snapToGrid/>
          <w:kern w:val="24"/>
          <w:szCs w:val="24"/>
        </w:rPr>
        <w:t>quality supports are aligned with person centered principles by leading strategic change that empowers people to live their good life. We strive to fulfill this mission with the following values: integrity, innovation, purpose, strength-based and person-centeredness. All our actions are centered around ensuring first and foremost that all individuals are able to live their best life, that they are healthy and safe, and that we have quality providers providing quality services.</w:t>
      </w:r>
    </w:p>
    <w:p w14:paraId="4D25BEFA" w14:textId="3C1C5888" w:rsidR="00FB4CAD" w:rsidRDefault="00FB4CAD" w:rsidP="00883E60">
      <w:pPr>
        <w:widowControl/>
        <w:contextualSpacing/>
        <w:rPr>
          <w:rFonts w:ascii="Times New Roman" w:eastAsiaTheme="minorEastAsia" w:hAnsi="Times New Roman"/>
          <w:snapToGrid/>
          <w:kern w:val="24"/>
          <w:szCs w:val="24"/>
        </w:rPr>
      </w:pPr>
    </w:p>
    <w:p w14:paraId="2E06B3D5" w14:textId="504ACD54" w:rsidR="00FB4CAD" w:rsidRDefault="00FB4CAD" w:rsidP="00FB4CAD">
      <w:pPr>
        <w:contextualSpacing/>
        <w:rPr>
          <w:rFonts w:ascii="Times New Roman" w:hAnsi="Times New Roman"/>
          <w:szCs w:val="24"/>
        </w:rPr>
      </w:pPr>
      <w:r w:rsidRPr="003867F5">
        <w:rPr>
          <w:rFonts w:ascii="Times New Roman" w:hAnsi="Times New Roman"/>
          <w:szCs w:val="24"/>
        </w:rPr>
        <w:t xml:space="preserve">The Contractor </w:t>
      </w:r>
      <w:r>
        <w:rPr>
          <w:rFonts w:ascii="Times New Roman" w:hAnsi="Times New Roman"/>
          <w:szCs w:val="24"/>
        </w:rPr>
        <w:t>providing quality assurance services through this RFP</w:t>
      </w:r>
      <w:r w:rsidRPr="003867F5">
        <w:rPr>
          <w:rFonts w:ascii="Times New Roman" w:hAnsi="Times New Roman"/>
          <w:szCs w:val="24"/>
        </w:rPr>
        <w:t xml:space="preserve"> </w:t>
      </w:r>
      <w:r w:rsidR="00FD51E0">
        <w:rPr>
          <w:rFonts w:ascii="Times New Roman" w:hAnsi="Times New Roman"/>
          <w:szCs w:val="24"/>
        </w:rPr>
        <w:t>should</w:t>
      </w:r>
      <w:r w:rsidR="00FD51E0" w:rsidRPr="003867F5">
        <w:rPr>
          <w:rFonts w:ascii="Times New Roman" w:hAnsi="Times New Roman"/>
          <w:szCs w:val="24"/>
        </w:rPr>
        <w:t xml:space="preserve"> </w:t>
      </w:r>
      <w:r w:rsidRPr="003867F5">
        <w:rPr>
          <w:rFonts w:ascii="Times New Roman" w:hAnsi="Times New Roman"/>
          <w:szCs w:val="24"/>
        </w:rPr>
        <w:t>ensure that all aspects of its work are aligned with the BQIS vision, mission, and values.</w:t>
      </w:r>
      <w:r>
        <w:rPr>
          <w:rFonts w:ascii="Times New Roman" w:hAnsi="Times New Roman"/>
          <w:szCs w:val="24"/>
        </w:rPr>
        <w:t xml:space="preserve"> </w:t>
      </w:r>
      <w:r w:rsidR="00FA1F14">
        <w:rPr>
          <w:rFonts w:ascii="Times New Roman" w:hAnsi="Times New Roman"/>
          <w:szCs w:val="24"/>
        </w:rPr>
        <w:t>T</w:t>
      </w:r>
      <w:r w:rsidR="00174395">
        <w:rPr>
          <w:rFonts w:ascii="Times New Roman" w:hAnsi="Times New Roman"/>
          <w:szCs w:val="24"/>
        </w:rPr>
        <w:t xml:space="preserve">he Contractor shall ensure it </w:t>
      </w:r>
      <w:r w:rsidR="00356C0A">
        <w:rPr>
          <w:rFonts w:ascii="Times New Roman" w:hAnsi="Times New Roman"/>
          <w:szCs w:val="24"/>
        </w:rPr>
        <w:t xml:space="preserve">not only successfully accomplishes the responsibilities of this RFP but that it also </w:t>
      </w:r>
      <w:r w:rsidR="00B0792B">
        <w:rPr>
          <w:rFonts w:ascii="Times New Roman" w:hAnsi="Times New Roman"/>
          <w:szCs w:val="24"/>
        </w:rPr>
        <w:t xml:space="preserve">operates as an agent of the State and </w:t>
      </w:r>
      <w:r w:rsidR="00356C0A">
        <w:rPr>
          <w:rFonts w:ascii="Times New Roman" w:hAnsi="Times New Roman"/>
          <w:szCs w:val="24"/>
        </w:rPr>
        <w:t xml:space="preserve">supports </w:t>
      </w:r>
      <w:r w:rsidR="001E4639">
        <w:rPr>
          <w:rFonts w:ascii="Times New Roman" w:hAnsi="Times New Roman"/>
          <w:szCs w:val="24"/>
        </w:rPr>
        <w:t xml:space="preserve">individuals with </w:t>
      </w:r>
      <w:r w:rsidR="00356C0A">
        <w:rPr>
          <w:rFonts w:ascii="Times New Roman" w:hAnsi="Times New Roman"/>
          <w:szCs w:val="24"/>
        </w:rPr>
        <w:t>I/DD</w:t>
      </w:r>
      <w:r w:rsidR="001E4639">
        <w:rPr>
          <w:rFonts w:ascii="Times New Roman" w:hAnsi="Times New Roman"/>
          <w:szCs w:val="24"/>
        </w:rPr>
        <w:t xml:space="preserve"> </w:t>
      </w:r>
      <w:r w:rsidR="00356C0A">
        <w:rPr>
          <w:rFonts w:ascii="Times New Roman" w:hAnsi="Times New Roman"/>
          <w:szCs w:val="24"/>
        </w:rPr>
        <w:t xml:space="preserve">in living their best lives through its work. </w:t>
      </w:r>
      <w:r>
        <w:rPr>
          <w:rFonts w:ascii="Times New Roman" w:hAnsi="Times New Roman"/>
          <w:szCs w:val="24"/>
        </w:rPr>
        <w:t xml:space="preserve">Additionally, all Contractor staff must </w:t>
      </w:r>
      <w:r w:rsidR="00FA1F14">
        <w:rPr>
          <w:rFonts w:ascii="Times New Roman" w:hAnsi="Times New Roman"/>
          <w:szCs w:val="24"/>
        </w:rPr>
        <w:t xml:space="preserve">understand and adhere </w:t>
      </w:r>
      <w:r>
        <w:rPr>
          <w:rFonts w:ascii="Times New Roman" w:hAnsi="Times New Roman"/>
          <w:szCs w:val="24"/>
        </w:rPr>
        <w:t xml:space="preserve">to these principles. </w:t>
      </w:r>
    </w:p>
    <w:p w14:paraId="3045EB4D" w14:textId="6BD97A56" w:rsidR="00AA2C6A" w:rsidRDefault="00AA2C6A" w:rsidP="00883E60">
      <w:pPr>
        <w:contextualSpacing/>
        <w:rPr>
          <w:rFonts w:ascii="Times New Roman" w:hAnsi="Times New Roman"/>
          <w:szCs w:val="24"/>
        </w:rPr>
      </w:pPr>
    </w:p>
    <w:p w14:paraId="113724D0" w14:textId="09D2A854" w:rsidR="00AA2C6A" w:rsidRDefault="00AA2C6A" w:rsidP="00AA2C6A">
      <w:pPr>
        <w:pStyle w:val="Heading3"/>
      </w:pPr>
      <w:bookmarkStart w:id="7" w:name="_Toc12231288"/>
      <w:r>
        <w:t>2</w:t>
      </w:r>
      <w:r w:rsidRPr="00883E60">
        <w:t>.</w:t>
      </w:r>
      <w:r w:rsidR="00745C2A">
        <w:t>2</w:t>
      </w:r>
      <w:r w:rsidRPr="00883E60">
        <w:t xml:space="preserve"> </w:t>
      </w:r>
      <w:r w:rsidR="00CD3BB7">
        <w:t>LifeCourse</w:t>
      </w:r>
      <w:r>
        <w:t xml:space="preserve"> </w:t>
      </w:r>
      <w:r w:rsidR="00CD3BB7">
        <w:t>Framework</w:t>
      </w:r>
      <w:bookmarkEnd w:id="7"/>
    </w:p>
    <w:p w14:paraId="74A57E2E" w14:textId="7E3E3E38" w:rsidR="00FB4CAD" w:rsidRDefault="00233C9B" w:rsidP="00883E60">
      <w:pPr>
        <w:contextualSpacing/>
        <w:rPr>
          <w:rFonts w:ascii="Times New Roman" w:hAnsi="Times New Roman"/>
          <w:szCs w:val="24"/>
        </w:rPr>
      </w:pPr>
      <w:r>
        <w:rPr>
          <w:rFonts w:ascii="Times New Roman" w:hAnsi="Times New Roman"/>
          <w:szCs w:val="24"/>
        </w:rPr>
        <w:lastRenderedPageBreak/>
        <w:t xml:space="preserve">As part of this transformation, DDRS </w:t>
      </w:r>
      <w:r w:rsidR="00883E60" w:rsidRPr="003867F5">
        <w:rPr>
          <w:rFonts w:ascii="Times New Roman" w:hAnsi="Times New Roman"/>
          <w:szCs w:val="24"/>
        </w:rPr>
        <w:t xml:space="preserve">is one of </w:t>
      </w:r>
      <w:r w:rsidR="00E44DD6">
        <w:rPr>
          <w:rFonts w:ascii="Times New Roman" w:hAnsi="Times New Roman"/>
          <w:szCs w:val="24"/>
        </w:rPr>
        <w:t xml:space="preserve">sixteen (16) </w:t>
      </w:r>
      <w:r w:rsidR="001E4639">
        <w:rPr>
          <w:rFonts w:ascii="Times New Roman" w:hAnsi="Times New Roman"/>
          <w:szCs w:val="24"/>
        </w:rPr>
        <w:t xml:space="preserve">states participating in </w:t>
      </w:r>
      <w:r w:rsidR="00883E60" w:rsidRPr="003867F5">
        <w:rPr>
          <w:rFonts w:ascii="Times New Roman" w:hAnsi="Times New Roman"/>
          <w:szCs w:val="24"/>
        </w:rPr>
        <w:t xml:space="preserve">the </w:t>
      </w:r>
      <w:r w:rsidR="00FD51E0" w:rsidRPr="003867F5">
        <w:rPr>
          <w:rFonts w:ascii="Times New Roman" w:hAnsi="Times New Roman"/>
          <w:szCs w:val="24"/>
        </w:rPr>
        <w:t xml:space="preserve">National Community of Practice </w:t>
      </w:r>
      <w:r w:rsidR="001E4639">
        <w:rPr>
          <w:rFonts w:ascii="Times New Roman" w:hAnsi="Times New Roman"/>
          <w:szCs w:val="24"/>
        </w:rPr>
        <w:t xml:space="preserve">(CoP) </w:t>
      </w:r>
      <w:r w:rsidR="00FD51E0" w:rsidRPr="003867F5">
        <w:rPr>
          <w:rFonts w:ascii="Times New Roman" w:hAnsi="Times New Roman"/>
          <w:szCs w:val="24"/>
        </w:rPr>
        <w:t>for Supporting Families</w:t>
      </w:r>
      <w:r w:rsidR="001E4639" w:rsidRPr="001E4639">
        <w:rPr>
          <w:rFonts w:ascii="Times New Roman" w:hAnsi="Times New Roman"/>
        </w:rPr>
        <w:t xml:space="preserve"> </w:t>
      </w:r>
      <w:r w:rsidR="001E4639" w:rsidRPr="001E4639">
        <w:rPr>
          <w:rFonts w:ascii="Times New Roman" w:hAnsi="Times New Roman"/>
          <w:szCs w:val="24"/>
        </w:rPr>
        <w:t>of Individuals with Intellectual and Developmental Disabilities</w:t>
      </w:r>
      <w:r w:rsidR="001E4639">
        <w:rPr>
          <w:rFonts w:ascii="Times New Roman" w:hAnsi="Times New Roman"/>
          <w:szCs w:val="24"/>
        </w:rPr>
        <w:t xml:space="preserve">. </w:t>
      </w:r>
      <w:r w:rsidR="001E4639" w:rsidRPr="001E4639">
        <w:rPr>
          <w:rFonts w:ascii="Times New Roman" w:hAnsi="Times New Roman"/>
          <w:szCs w:val="24"/>
        </w:rPr>
        <w:t>The Charting the LifeCourse Framework was created by families, for families, to help individuals and families of all abilities and all ages develop a vision for a good life, think about what they need to know and do, identify how to find or develop supports, and discover what it takes to live the lives they want to live. The CoP</w:t>
      </w:r>
      <w:r w:rsidR="001E4639">
        <w:rPr>
          <w:rFonts w:ascii="Times New Roman" w:hAnsi="Times New Roman"/>
          <w:szCs w:val="24"/>
        </w:rPr>
        <w:t xml:space="preserve"> </w:t>
      </w:r>
      <w:r w:rsidR="00CD3BB7">
        <w:rPr>
          <w:rFonts w:ascii="Times New Roman" w:hAnsi="Times New Roman"/>
          <w:szCs w:val="24"/>
        </w:rPr>
        <w:t xml:space="preserve">works </w:t>
      </w:r>
      <w:r w:rsidR="001E4639">
        <w:rPr>
          <w:rFonts w:ascii="Times New Roman" w:hAnsi="Times New Roman"/>
          <w:szCs w:val="24"/>
        </w:rPr>
        <w:t>collaboratively through reciprocal relationships</w:t>
      </w:r>
      <w:r w:rsidR="00CD3BB7">
        <w:rPr>
          <w:rFonts w:ascii="Times New Roman" w:hAnsi="Times New Roman"/>
          <w:szCs w:val="24"/>
        </w:rPr>
        <w:t xml:space="preserve"> to develop systems of support for families throughout the lifespan of their family member</w:t>
      </w:r>
      <w:r w:rsidR="00883E60" w:rsidRPr="003867F5">
        <w:rPr>
          <w:rFonts w:ascii="Times New Roman" w:hAnsi="Times New Roman"/>
          <w:szCs w:val="24"/>
        </w:rPr>
        <w:t xml:space="preserve">. </w:t>
      </w:r>
      <w:r w:rsidR="00CD3BB7">
        <w:rPr>
          <w:rFonts w:ascii="Times New Roman" w:hAnsi="Times New Roman"/>
          <w:szCs w:val="24"/>
        </w:rPr>
        <w:t xml:space="preserve">The </w:t>
      </w:r>
      <w:r w:rsidR="00883E60" w:rsidRPr="003867F5">
        <w:rPr>
          <w:rFonts w:ascii="Times New Roman" w:hAnsi="Times New Roman"/>
          <w:szCs w:val="24"/>
        </w:rPr>
        <w:t xml:space="preserve">Supporting Families </w:t>
      </w:r>
      <w:r w:rsidR="00FB4CAD">
        <w:rPr>
          <w:rFonts w:ascii="Times New Roman" w:hAnsi="Times New Roman"/>
          <w:szCs w:val="24"/>
        </w:rPr>
        <w:t xml:space="preserve">project utilizes </w:t>
      </w:r>
      <w:r w:rsidR="00883E60" w:rsidRPr="003867F5">
        <w:rPr>
          <w:rFonts w:ascii="Times New Roman" w:hAnsi="Times New Roman"/>
          <w:szCs w:val="24"/>
        </w:rPr>
        <w:t xml:space="preserve">the LifeCourse </w:t>
      </w:r>
      <w:r w:rsidR="003B3197">
        <w:rPr>
          <w:rFonts w:ascii="Times New Roman" w:hAnsi="Times New Roman"/>
          <w:szCs w:val="24"/>
        </w:rPr>
        <w:t>F</w:t>
      </w:r>
      <w:r w:rsidR="00883E60" w:rsidRPr="003867F5">
        <w:rPr>
          <w:rFonts w:ascii="Times New Roman" w:hAnsi="Times New Roman"/>
          <w:szCs w:val="24"/>
        </w:rPr>
        <w:t xml:space="preserve">ramework </w:t>
      </w:r>
      <w:r w:rsidR="00FB4CAD">
        <w:rPr>
          <w:rFonts w:ascii="Times New Roman" w:hAnsi="Times New Roman"/>
          <w:szCs w:val="24"/>
        </w:rPr>
        <w:t>to bring about</w:t>
      </w:r>
      <w:r w:rsidR="00FB4CAD" w:rsidRPr="003867F5">
        <w:rPr>
          <w:rFonts w:ascii="Times New Roman" w:hAnsi="Times New Roman"/>
          <w:szCs w:val="24"/>
        </w:rPr>
        <w:t xml:space="preserve"> </w:t>
      </w:r>
      <w:r w:rsidR="00883E60" w:rsidRPr="003867F5">
        <w:rPr>
          <w:rFonts w:ascii="Times New Roman" w:hAnsi="Times New Roman"/>
          <w:szCs w:val="24"/>
        </w:rPr>
        <w:t>transformational change in Indiana</w:t>
      </w:r>
      <w:r w:rsidR="00FF37C2">
        <w:rPr>
          <w:rFonts w:ascii="Times New Roman" w:hAnsi="Times New Roman"/>
          <w:szCs w:val="24"/>
        </w:rPr>
        <w:t xml:space="preserve">. More information on the LifeCourse Framework can be found in the Bidders’ Library Attachment </w:t>
      </w:r>
      <w:r w:rsidR="008A4AE0">
        <w:rPr>
          <w:rFonts w:ascii="Times New Roman" w:hAnsi="Times New Roman"/>
          <w:szCs w:val="24"/>
        </w:rPr>
        <w:t>K</w:t>
      </w:r>
      <w:r w:rsidR="00FF37C2">
        <w:rPr>
          <w:rFonts w:ascii="Times New Roman" w:hAnsi="Times New Roman"/>
          <w:szCs w:val="24"/>
        </w:rPr>
        <w:t xml:space="preserve">. </w:t>
      </w:r>
    </w:p>
    <w:p w14:paraId="28CAC0B1" w14:textId="77777777" w:rsidR="00FB4CAD" w:rsidRDefault="00FB4CAD" w:rsidP="00883E60">
      <w:pPr>
        <w:contextualSpacing/>
        <w:rPr>
          <w:rFonts w:ascii="Times New Roman" w:hAnsi="Times New Roman"/>
          <w:szCs w:val="24"/>
        </w:rPr>
      </w:pPr>
    </w:p>
    <w:p w14:paraId="7C4D1185" w14:textId="0AAEBA90" w:rsidR="00883E60" w:rsidRDefault="00FB4CAD" w:rsidP="00883E60">
      <w:pPr>
        <w:rPr>
          <w:rFonts w:ascii="Times New Roman" w:hAnsi="Times New Roman"/>
          <w:szCs w:val="24"/>
        </w:rPr>
      </w:pPr>
      <w:r>
        <w:rPr>
          <w:rFonts w:ascii="Times New Roman" w:hAnsi="Times New Roman"/>
          <w:szCs w:val="24"/>
        </w:rPr>
        <w:t>A</w:t>
      </w:r>
      <w:r w:rsidR="00883E60" w:rsidRPr="003867F5">
        <w:rPr>
          <w:rFonts w:ascii="Times New Roman" w:hAnsi="Times New Roman"/>
          <w:szCs w:val="24"/>
        </w:rPr>
        <w:t xml:space="preserve">ll HCBS waivers, supports, and services will support </w:t>
      </w:r>
      <w:r>
        <w:rPr>
          <w:rFonts w:ascii="Times New Roman" w:hAnsi="Times New Roman"/>
          <w:szCs w:val="24"/>
        </w:rPr>
        <w:t>the LifeCourse</w:t>
      </w:r>
      <w:r w:rsidRPr="003867F5">
        <w:rPr>
          <w:rFonts w:ascii="Times New Roman" w:hAnsi="Times New Roman"/>
          <w:szCs w:val="24"/>
        </w:rPr>
        <w:t xml:space="preserve"> </w:t>
      </w:r>
      <w:r w:rsidR="003B3197">
        <w:rPr>
          <w:rFonts w:ascii="Times New Roman" w:hAnsi="Times New Roman"/>
          <w:szCs w:val="24"/>
        </w:rPr>
        <w:t>F</w:t>
      </w:r>
      <w:r w:rsidR="00883E60" w:rsidRPr="003867F5">
        <w:rPr>
          <w:rFonts w:ascii="Times New Roman" w:hAnsi="Times New Roman"/>
          <w:szCs w:val="24"/>
        </w:rPr>
        <w:t>ramework</w:t>
      </w:r>
      <w:r>
        <w:rPr>
          <w:rFonts w:ascii="Times New Roman" w:hAnsi="Times New Roman"/>
          <w:szCs w:val="24"/>
        </w:rPr>
        <w:t xml:space="preserve">. </w:t>
      </w:r>
      <w:r w:rsidR="009B3FB5">
        <w:rPr>
          <w:rFonts w:ascii="Times New Roman" w:hAnsi="Times New Roman"/>
          <w:szCs w:val="24"/>
        </w:rPr>
        <w:t>T</w:t>
      </w:r>
      <w:r>
        <w:rPr>
          <w:rFonts w:ascii="Times New Roman" w:hAnsi="Times New Roman"/>
          <w:szCs w:val="24"/>
        </w:rPr>
        <w:t xml:space="preserve">he Contractor </w:t>
      </w:r>
      <w:r w:rsidR="00FD51E0">
        <w:rPr>
          <w:rFonts w:ascii="Times New Roman" w:hAnsi="Times New Roman"/>
          <w:szCs w:val="24"/>
        </w:rPr>
        <w:t xml:space="preserve">should be knowledgeable and committed to the </w:t>
      </w:r>
      <w:r w:rsidR="00FD51E0" w:rsidRPr="00FD51E0">
        <w:rPr>
          <w:rFonts w:ascii="Times New Roman" w:hAnsi="Times New Roman"/>
          <w:szCs w:val="24"/>
        </w:rPr>
        <w:t>National Community of Practice for Supporting Families</w:t>
      </w:r>
      <w:r w:rsidR="00FD51E0">
        <w:rPr>
          <w:rFonts w:ascii="Times New Roman" w:hAnsi="Times New Roman"/>
          <w:szCs w:val="24"/>
        </w:rPr>
        <w:t xml:space="preserve">. </w:t>
      </w:r>
      <w:r w:rsidR="009B3FB5">
        <w:rPr>
          <w:rFonts w:ascii="Times New Roman" w:hAnsi="Times New Roman"/>
          <w:szCs w:val="24"/>
        </w:rPr>
        <w:t>Further,</w:t>
      </w:r>
      <w:r w:rsidR="00FD51E0">
        <w:rPr>
          <w:rFonts w:ascii="Times New Roman" w:hAnsi="Times New Roman"/>
          <w:szCs w:val="24"/>
        </w:rPr>
        <w:t xml:space="preserve"> the Contractor and all staff should understand the LifeCourse </w:t>
      </w:r>
      <w:r w:rsidR="003B3197">
        <w:rPr>
          <w:rFonts w:ascii="Times New Roman" w:hAnsi="Times New Roman"/>
          <w:szCs w:val="24"/>
        </w:rPr>
        <w:t>F</w:t>
      </w:r>
      <w:r w:rsidR="00FD51E0">
        <w:rPr>
          <w:rFonts w:ascii="Times New Roman" w:hAnsi="Times New Roman"/>
          <w:szCs w:val="24"/>
        </w:rPr>
        <w:t>ramework and share these values. The services proposed by the Contractor in response to this RFP should demonstrate the Contractor</w:t>
      </w:r>
      <w:r w:rsidR="00520FA9">
        <w:rPr>
          <w:rFonts w:ascii="Times New Roman" w:hAnsi="Times New Roman"/>
          <w:szCs w:val="24"/>
        </w:rPr>
        <w:t xml:space="preserve">’s, including all its staff, </w:t>
      </w:r>
      <w:r w:rsidR="00FD51E0">
        <w:rPr>
          <w:rFonts w:ascii="Times New Roman" w:hAnsi="Times New Roman"/>
          <w:szCs w:val="24"/>
        </w:rPr>
        <w:t xml:space="preserve">commitment </w:t>
      </w:r>
      <w:r w:rsidR="00520FA9">
        <w:rPr>
          <w:rFonts w:ascii="Times New Roman" w:hAnsi="Times New Roman"/>
          <w:szCs w:val="24"/>
        </w:rPr>
        <w:t xml:space="preserve">to </w:t>
      </w:r>
      <w:r w:rsidR="00FD51E0">
        <w:rPr>
          <w:rFonts w:ascii="Times New Roman" w:hAnsi="Times New Roman"/>
          <w:szCs w:val="24"/>
        </w:rPr>
        <w:t xml:space="preserve">these principles and dedication to improving the lives </w:t>
      </w:r>
      <w:r w:rsidR="008D659D">
        <w:rPr>
          <w:rFonts w:ascii="Times New Roman" w:hAnsi="Times New Roman"/>
          <w:szCs w:val="24"/>
        </w:rPr>
        <w:t xml:space="preserve">of </w:t>
      </w:r>
      <w:r w:rsidR="00BA7F50">
        <w:rPr>
          <w:rFonts w:ascii="Times New Roman" w:hAnsi="Times New Roman"/>
          <w:szCs w:val="24"/>
        </w:rPr>
        <w:t>individuals with</w:t>
      </w:r>
      <w:r w:rsidR="008D659D">
        <w:rPr>
          <w:rFonts w:ascii="Times New Roman" w:hAnsi="Times New Roman"/>
          <w:szCs w:val="24"/>
        </w:rPr>
        <w:t xml:space="preserve"> I/DD receiving support through the HCBS waivers</w:t>
      </w:r>
      <w:r w:rsidR="00FD51E0">
        <w:rPr>
          <w:rFonts w:ascii="Times New Roman" w:hAnsi="Times New Roman"/>
          <w:szCs w:val="24"/>
        </w:rPr>
        <w:t xml:space="preserve">. </w:t>
      </w:r>
    </w:p>
    <w:p w14:paraId="38DA2C72" w14:textId="77777777" w:rsidR="008D659D" w:rsidRPr="00883E60" w:rsidRDefault="008D659D" w:rsidP="00883E60">
      <w:pPr>
        <w:rPr>
          <w:lang w:eastAsia="ja-JP"/>
        </w:rPr>
      </w:pPr>
    </w:p>
    <w:p w14:paraId="454559B2" w14:textId="47337FA1" w:rsidR="00883E60" w:rsidRDefault="00883E60" w:rsidP="005D186F">
      <w:pPr>
        <w:pStyle w:val="Heading3"/>
      </w:pPr>
      <w:bookmarkStart w:id="8" w:name="_Toc12231289"/>
      <w:r>
        <w:t>2</w:t>
      </w:r>
      <w:r w:rsidRPr="00883E60">
        <w:t>.</w:t>
      </w:r>
      <w:r w:rsidR="00745C2A">
        <w:t>3</w:t>
      </w:r>
      <w:r w:rsidRPr="00883E60">
        <w:t xml:space="preserve"> </w:t>
      </w:r>
      <w:r>
        <w:t>CMS Standards Background</w:t>
      </w:r>
      <w:bookmarkEnd w:id="8"/>
    </w:p>
    <w:p w14:paraId="49817045" w14:textId="71A362C7" w:rsidR="00FF37C2" w:rsidRDefault="00F16F08" w:rsidP="00883E60">
      <w:pPr>
        <w:rPr>
          <w:rFonts w:ascii="Times New Roman" w:hAnsi="Times New Roman"/>
          <w:szCs w:val="24"/>
          <w:lang w:eastAsia="ja-JP"/>
        </w:rPr>
      </w:pPr>
      <w:r>
        <w:rPr>
          <w:rFonts w:ascii="Times New Roman" w:hAnsi="Times New Roman"/>
          <w:szCs w:val="24"/>
          <w:lang w:eastAsia="ja-JP"/>
        </w:rPr>
        <w:t xml:space="preserve">CMS oversees and sets national requirements for the HCBS waivers for which the Contractor will </w:t>
      </w:r>
      <w:r w:rsidR="00E44DD6">
        <w:rPr>
          <w:rFonts w:ascii="Times New Roman" w:hAnsi="Times New Roman"/>
          <w:szCs w:val="24"/>
          <w:lang w:eastAsia="ja-JP"/>
        </w:rPr>
        <w:t>ensure</w:t>
      </w:r>
      <w:r>
        <w:rPr>
          <w:rFonts w:ascii="Times New Roman" w:hAnsi="Times New Roman"/>
          <w:szCs w:val="24"/>
          <w:lang w:eastAsia="ja-JP"/>
        </w:rPr>
        <w:t xml:space="preserve"> provider compliance. CMS also releases guidelines for best practices regarding HCBS waiver quality assurance. More information on CMS rules and regulations and supported practices can be found in the Bidders’ Library Attachment </w:t>
      </w:r>
      <w:r w:rsidR="008A4AE0">
        <w:rPr>
          <w:rFonts w:ascii="Times New Roman" w:hAnsi="Times New Roman"/>
          <w:szCs w:val="24"/>
          <w:lang w:eastAsia="ja-JP"/>
        </w:rPr>
        <w:t>K</w:t>
      </w:r>
      <w:r>
        <w:rPr>
          <w:rFonts w:ascii="Times New Roman" w:hAnsi="Times New Roman"/>
          <w:szCs w:val="24"/>
          <w:lang w:eastAsia="ja-JP"/>
        </w:rPr>
        <w:t xml:space="preserve">.  </w:t>
      </w:r>
    </w:p>
    <w:p w14:paraId="0CAD4EB4" w14:textId="1C9C8523" w:rsidR="003A40A8" w:rsidRDefault="003A40A8" w:rsidP="00883E60">
      <w:pPr>
        <w:rPr>
          <w:rFonts w:ascii="Times New Roman" w:hAnsi="Times New Roman"/>
          <w:szCs w:val="24"/>
          <w:lang w:eastAsia="ja-JP"/>
        </w:rPr>
      </w:pPr>
    </w:p>
    <w:p w14:paraId="6FB11299" w14:textId="20F5BB47" w:rsidR="003A40A8" w:rsidRPr="00C34CE7" w:rsidRDefault="00581222" w:rsidP="00581222">
      <w:pPr>
        <w:pStyle w:val="Heading3"/>
      </w:pPr>
      <w:bookmarkStart w:id="9" w:name="_Toc12231290"/>
      <w:r>
        <w:t>2</w:t>
      </w:r>
      <w:r w:rsidRPr="00883E60">
        <w:t>.</w:t>
      </w:r>
      <w:r w:rsidR="00745C2A">
        <w:t>4</w:t>
      </w:r>
      <w:r w:rsidRPr="00883E60">
        <w:t xml:space="preserve"> </w:t>
      </w:r>
      <w:r w:rsidR="003A40A8" w:rsidRPr="00581222">
        <w:t>Living Well Grant</w:t>
      </w:r>
      <w:bookmarkEnd w:id="9"/>
    </w:p>
    <w:p w14:paraId="27DB1CE8" w14:textId="4B11BABE" w:rsidR="00C34CE7" w:rsidRPr="00AF16DE" w:rsidRDefault="00C34CE7" w:rsidP="007B5006">
      <w:pPr>
        <w:pStyle w:val="NormalWeb"/>
        <w:spacing w:before="0" w:beforeAutospacing="0" w:after="0" w:afterAutospacing="0"/>
        <w:rPr>
          <w:color w:val="000000" w:themeColor="text1"/>
        </w:rPr>
      </w:pPr>
      <w:r w:rsidRPr="008242CA">
        <w:rPr>
          <w:color w:val="000000" w:themeColor="text1"/>
          <w:lang w:eastAsia="ja-JP"/>
        </w:rPr>
        <w:t>In September, 2018, DDRS was awarded a Living Well Grant from the Administration for Community Living (ACL)</w:t>
      </w:r>
      <w:r w:rsidRPr="008242CA">
        <w:rPr>
          <w:color w:val="000000" w:themeColor="text1"/>
        </w:rPr>
        <w:t xml:space="preserve">. Through this grant and with the support of ACL, DDRS will engage and empower self-advocates, families, and other key stakeholders to build the capacity of innovative community supports while renovating and enhancing the current system for monitoring safety, health, and well-being of individuals with I/DD. This will in turn promote independence, community integration, and access to quality non-paid and paid community supports and services. The Contractor shall be familiar with this grant opportunity and understand </w:t>
      </w:r>
      <w:r w:rsidR="00937A93" w:rsidRPr="008242CA">
        <w:rPr>
          <w:color w:val="000000" w:themeColor="text1"/>
        </w:rPr>
        <w:t>the Contractor’s role of being able</w:t>
      </w:r>
      <w:r w:rsidR="00937A93" w:rsidRPr="008242CA">
        <w:rPr>
          <w:rFonts w:eastAsiaTheme="minorEastAsia"/>
          <w:color w:val="000000" w:themeColor="text1"/>
          <w:kern w:val="24"/>
        </w:rPr>
        <w:t xml:space="preserve"> to establish an effective way to monitor the overall system that honors people’s choices about their life </w:t>
      </w:r>
      <w:r w:rsidR="00937A93" w:rsidRPr="008242CA">
        <w:rPr>
          <w:rFonts w:eastAsiaTheme="minorEastAsia"/>
          <w:color w:val="000000" w:themeColor="text1"/>
          <w:kern w:val="24"/>
        </w:rPr>
        <w:lastRenderedPageBreak/>
        <w:t xml:space="preserve">while ensuring health and safety and </w:t>
      </w:r>
      <w:r w:rsidR="00937A93" w:rsidRPr="00AF16DE">
        <w:rPr>
          <w:rFonts w:eastAsiaTheme="minorEastAsia"/>
          <w:color w:val="000000" w:themeColor="text1"/>
          <w:kern w:val="24"/>
        </w:rPr>
        <w:t xml:space="preserve">measuring progress toward supporting people in achieving their good life. </w:t>
      </w:r>
      <w:r w:rsidRPr="00AF16DE">
        <w:rPr>
          <w:color w:val="000000" w:themeColor="text1"/>
        </w:rPr>
        <w:t xml:space="preserve">More information on this can be found in the Bidders’ Library Attachment </w:t>
      </w:r>
      <w:r w:rsidR="008A4AE0">
        <w:rPr>
          <w:color w:val="000000" w:themeColor="text1"/>
        </w:rPr>
        <w:t>K</w:t>
      </w:r>
      <w:r w:rsidRPr="00AF16DE">
        <w:rPr>
          <w:color w:val="000000" w:themeColor="text1"/>
        </w:rPr>
        <w:t>.</w:t>
      </w:r>
    </w:p>
    <w:p w14:paraId="6D50AB46" w14:textId="0EC451BF" w:rsidR="00520FA9" w:rsidRDefault="00520FA9" w:rsidP="007B5006">
      <w:pPr>
        <w:pStyle w:val="NormalWeb"/>
        <w:spacing w:before="0" w:beforeAutospacing="0" w:after="0" w:afterAutospacing="0"/>
        <w:rPr>
          <w:color w:val="222A35"/>
        </w:rPr>
      </w:pPr>
    </w:p>
    <w:p w14:paraId="4AC78268" w14:textId="3C96FE6D" w:rsidR="00520FA9" w:rsidRPr="00913579" w:rsidRDefault="00581222" w:rsidP="00581222">
      <w:pPr>
        <w:pStyle w:val="Heading3"/>
        <w:rPr>
          <w:color w:val="000000" w:themeColor="text1"/>
        </w:rPr>
      </w:pPr>
      <w:bookmarkStart w:id="10" w:name="_Toc12231291"/>
      <w:r>
        <w:t>2</w:t>
      </w:r>
      <w:r w:rsidRPr="00883E60">
        <w:t>.</w:t>
      </w:r>
      <w:r w:rsidR="00745C2A">
        <w:t>5</w:t>
      </w:r>
      <w:r>
        <w:t xml:space="preserve"> </w:t>
      </w:r>
      <w:r w:rsidR="00E05E2B" w:rsidRPr="00913579">
        <w:rPr>
          <w:color w:val="000000" w:themeColor="text1"/>
        </w:rPr>
        <w:t>Coordination with Waiver Re-Design Project</w:t>
      </w:r>
      <w:bookmarkEnd w:id="10"/>
    </w:p>
    <w:p w14:paraId="0595115B" w14:textId="40F644BF" w:rsidR="00417211" w:rsidRPr="00913579" w:rsidRDefault="003672DB" w:rsidP="003D7D8A">
      <w:pPr>
        <w:widowControl/>
        <w:autoSpaceDE w:val="0"/>
        <w:autoSpaceDN w:val="0"/>
        <w:adjustRightInd w:val="0"/>
        <w:rPr>
          <w:rFonts w:ascii="Times New Roman" w:hAnsi="Times New Roman"/>
          <w:snapToGrid/>
          <w:color w:val="000000" w:themeColor="text1"/>
          <w:szCs w:val="24"/>
        </w:rPr>
      </w:pPr>
      <w:r w:rsidRPr="00913579">
        <w:rPr>
          <w:rFonts w:ascii="Times New Roman" w:hAnsi="Times New Roman"/>
          <w:snapToGrid/>
          <w:color w:val="000000" w:themeColor="text1"/>
          <w:szCs w:val="24"/>
        </w:rPr>
        <w:t>The w</w:t>
      </w:r>
      <w:r w:rsidR="003D7D8A" w:rsidRPr="00913579">
        <w:rPr>
          <w:rFonts w:ascii="Times New Roman" w:hAnsi="Times New Roman"/>
          <w:snapToGrid/>
          <w:color w:val="000000" w:themeColor="text1"/>
          <w:szCs w:val="24"/>
        </w:rPr>
        <w:t>aiver re-design</w:t>
      </w:r>
      <w:r w:rsidRPr="00913579">
        <w:rPr>
          <w:rFonts w:ascii="Times New Roman" w:hAnsi="Times New Roman"/>
          <w:snapToGrid/>
          <w:color w:val="000000" w:themeColor="text1"/>
          <w:szCs w:val="24"/>
        </w:rPr>
        <w:t xml:space="preserve"> project</w:t>
      </w:r>
      <w:r w:rsidR="003D7D8A" w:rsidRPr="00913579">
        <w:rPr>
          <w:rFonts w:ascii="Times New Roman" w:hAnsi="Times New Roman"/>
          <w:snapToGrid/>
          <w:color w:val="000000" w:themeColor="text1"/>
          <w:szCs w:val="24"/>
        </w:rPr>
        <w:t xml:space="preserve"> is a </w:t>
      </w:r>
      <w:r w:rsidR="002C51D2" w:rsidRPr="00913579">
        <w:rPr>
          <w:rFonts w:ascii="Times New Roman" w:hAnsi="Times New Roman"/>
          <w:snapToGrid/>
          <w:color w:val="000000" w:themeColor="text1"/>
          <w:szCs w:val="24"/>
        </w:rPr>
        <w:t>two-year</w:t>
      </w:r>
      <w:r w:rsidR="003D7D8A" w:rsidRPr="00913579">
        <w:rPr>
          <w:rFonts w:ascii="Times New Roman" w:hAnsi="Times New Roman"/>
          <w:snapToGrid/>
          <w:color w:val="000000" w:themeColor="text1"/>
          <w:szCs w:val="24"/>
        </w:rPr>
        <w:t xml:space="preserve"> project </w:t>
      </w:r>
      <w:r w:rsidR="00190525">
        <w:rPr>
          <w:rFonts w:ascii="Times New Roman" w:hAnsi="Times New Roman"/>
          <w:snapToGrid/>
          <w:color w:val="000000" w:themeColor="text1"/>
          <w:szCs w:val="24"/>
        </w:rPr>
        <w:t xml:space="preserve">that began in April, 2019, </w:t>
      </w:r>
      <w:r w:rsidR="003D7D8A" w:rsidRPr="00913579">
        <w:rPr>
          <w:rFonts w:ascii="Times New Roman" w:hAnsi="Times New Roman"/>
          <w:snapToGrid/>
          <w:color w:val="000000" w:themeColor="text1"/>
          <w:szCs w:val="24"/>
        </w:rPr>
        <w:t xml:space="preserve">that will aim to encourage enhanced community integration through supports that are purposeful and meaningful to individuals being supported on the BDDS waivers. </w:t>
      </w:r>
      <w:r w:rsidR="00E44DD6" w:rsidRPr="00913579">
        <w:rPr>
          <w:rFonts w:ascii="Times New Roman" w:hAnsi="Times New Roman"/>
          <w:snapToGrid/>
          <w:color w:val="000000" w:themeColor="text1"/>
          <w:szCs w:val="24"/>
        </w:rPr>
        <w:t>Both the</w:t>
      </w:r>
      <w:r w:rsidR="00E44DD6">
        <w:rPr>
          <w:rFonts w:ascii="Times New Roman" w:hAnsi="Times New Roman"/>
          <w:snapToGrid/>
          <w:color w:val="000000" w:themeColor="text1"/>
          <w:szCs w:val="24"/>
        </w:rPr>
        <w:t xml:space="preserve"> </w:t>
      </w:r>
      <w:r w:rsidR="00E44DD6" w:rsidRPr="00913579">
        <w:rPr>
          <w:rFonts w:ascii="Times New Roman" w:hAnsi="Times New Roman"/>
          <w:snapToGrid/>
          <w:color w:val="000000" w:themeColor="text1"/>
          <w:szCs w:val="24"/>
        </w:rPr>
        <w:t>CIH</w:t>
      </w:r>
      <w:r w:rsidR="00E44DD6">
        <w:rPr>
          <w:rFonts w:ascii="Times New Roman" w:hAnsi="Times New Roman"/>
          <w:snapToGrid/>
          <w:color w:val="000000" w:themeColor="text1"/>
          <w:szCs w:val="24"/>
        </w:rPr>
        <w:t xml:space="preserve"> </w:t>
      </w:r>
      <w:r w:rsidR="00E44DD6" w:rsidRPr="00913579">
        <w:rPr>
          <w:rFonts w:ascii="Times New Roman" w:hAnsi="Times New Roman"/>
          <w:snapToGrid/>
          <w:color w:val="000000" w:themeColor="text1"/>
          <w:szCs w:val="24"/>
        </w:rPr>
        <w:t>and FS</w:t>
      </w:r>
      <w:r w:rsidR="00E44DD6">
        <w:rPr>
          <w:rFonts w:ascii="Times New Roman" w:hAnsi="Times New Roman"/>
          <w:snapToGrid/>
          <w:color w:val="000000" w:themeColor="text1"/>
          <w:szCs w:val="24"/>
        </w:rPr>
        <w:t xml:space="preserve"> waivers</w:t>
      </w:r>
      <w:r w:rsidR="00E44DD6" w:rsidRPr="00913579">
        <w:rPr>
          <w:rFonts w:ascii="Times New Roman" w:hAnsi="Times New Roman"/>
          <w:snapToGrid/>
          <w:color w:val="000000" w:themeColor="text1"/>
          <w:szCs w:val="24"/>
        </w:rPr>
        <w:t xml:space="preserve"> are expected to be re-designed. </w:t>
      </w:r>
      <w:r w:rsidR="00EF0D83" w:rsidRPr="00913579">
        <w:rPr>
          <w:rFonts w:ascii="Times New Roman" w:hAnsi="Times New Roman"/>
          <w:snapToGrid/>
          <w:color w:val="000000" w:themeColor="text1"/>
          <w:szCs w:val="24"/>
        </w:rPr>
        <w:t>The Contractor shall ensure its policies and procedures are updated to remain in compliance with any changes that occur. The Contractor shall also be prepared to coordinate, communicate, participate in meetings, and share data and information with other vendors conducting the waiver re-design</w:t>
      </w:r>
      <w:r w:rsidR="00E44DD6">
        <w:rPr>
          <w:rFonts w:ascii="Times New Roman" w:hAnsi="Times New Roman"/>
          <w:snapToGrid/>
          <w:color w:val="000000" w:themeColor="text1"/>
          <w:szCs w:val="24"/>
        </w:rPr>
        <w:t>,</w:t>
      </w:r>
      <w:r w:rsidR="00EF0D83" w:rsidRPr="00913579">
        <w:rPr>
          <w:rFonts w:ascii="Times New Roman" w:hAnsi="Times New Roman"/>
          <w:snapToGrid/>
          <w:color w:val="000000" w:themeColor="text1"/>
          <w:szCs w:val="24"/>
        </w:rPr>
        <w:t xml:space="preserve"> if requested by the State. </w:t>
      </w:r>
    </w:p>
    <w:p w14:paraId="0ED809F5" w14:textId="7C75D272" w:rsidR="00C34CE7" w:rsidRDefault="00C34CE7" w:rsidP="003D7D8A">
      <w:pPr>
        <w:rPr>
          <w:lang w:eastAsia="ja-JP"/>
        </w:rPr>
      </w:pPr>
    </w:p>
    <w:p w14:paraId="02290894" w14:textId="56946911" w:rsidR="001F19E6" w:rsidRPr="00581222" w:rsidRDefault="001F19E6" w:rsidP="001F19E6">
      <w:pPr>
        <w:pStyle w:val="Heading3"/>
      </w:pPr>
      <w:bookmarkStart w:id="11" w:name="_Toc12231292"/>
      <w:r>
        <w:t>2</w:t>
      </w:r>
      <w:r w:rsidRPr="00883E60">
        <w:t>.</w:t>
      </w:r>
      <w:r w:rsidR="00745C2A">
        <w:t>6</w:t>
      </w:r>
      <w:r>
        <w:t xml:space="preserve"> </w:t>
      </w:r>
      <w:r w:rsidR="0048718B">
        <w:t>Mortality Review Carve Out</w:t>
      </w:r>
      <w:bookmarkEnd w:id="11"/>
      <w:r w:rsidR="0048718B" w:rsidDel="0048718B">
        <w:t xml:space="preserve"> </w:t>
      </w:r>
    </w:p>
    <w:p w14:paraId="3547A873" w14:textId="05B3C1B4" w:rsidR="001F19E6" w:rsidRDefault="001F19E6" w:rsidP="001F19E6">
      <w:pPr>
        <w:widowControl/>
        <w:autoSpaceDE w:val="0"/>
        <w:autoSpaceDN w:val="0"/>
        <w:adjustRightInd w:val="0"/>
        <w:rPr>
          <w:rFonts w:ascii="Times New Roman" w:hAnsi="Times New Roman"/>
          <w:snapToGrid/>
          <w:color w:val="000000"/>
          <w:szCs w:val="24"/>
        </w:rPr>
      </w:pPr>
      <w:r>
        <w:rPr>
          <w:rFonts w:ascii="Times New Roman" w:hAnsi="Times New Roman"/>
          <w:snapToGrid/>
          <w:color w:val="000000"/>
          <w:szCs w:val="24"/>
        </w:rPr>
        <w:t xml:space="preserve">The State is looking at alterative options for operating and coordinating its mortality review process. If the State decides to move forward with </w:t>
      </w:r>
      <w:r w:rsidR="0048718B">
        <w:rPr>
          <w:rFonts w:ascii="Times New Roman" w:hAnsi="Times New Roman"/>
          <w:snapToGrid/>
          <w:color w:val="000000"/>
          <w:szCs w:val="24"/>
        </w:rPr>
        <w:t>an alternate</w:t>
      </w:r>
      <w:r>
        <w:rPr>
          <w:rFonts w:ascii="Times New Roman" w:hAnsi="Times New Roman"/>
          <w:snapToGrid/>
          <w:color w:val="000000"/>
          <w:szCs w:val="24"/>
        </w:rPr>
        <w:t xml:space="preserve"> mortality review process, </w:t>
      </w:r>
      <w:r w:rsidR="0048718B">
        <w:rPr>
          <w:rFonts w:ascii="Times New Roman" w:hAnsi="Times New Roman"/>
          <w:snapToGrid/>
          <w:color w:val="000000"/>
          <w:szCs w:val="24"/>
        </w:rPr>
        <w:t xml:space="preserve">all </w:t>
      </w:r>
      <w:r>
        <w:rPr>
          <w:rFonts w:ascii="Times New Roman" w:hAnsi="Times New Roman"/>
          <w:lang w:eastAsia="ja-JP"/>
        </w:rPr>
        <w:t>mortality review service and system responsibilities described in</w:t>
      </w:r>
      <w:r w:rsidR="0048718B">
        <w:rPr>
          <w:rFonts w:ascii="Times New Roman" w:hAnsi="Times New Roman"/>
          <w:lang w:eastAsia="ja-JP"/>
        </w:rPr>
        <w:t xml:space="preserve"> this Scope of Work, including those described in </w:t>
      </w:r>
      <w:r>
        <w:rPr>
          <w:rFonts w:ascii="Times New Roman" w:hAnsi="Times New Roman"/>
          <w:lang w:eastAsia="ja-JP"/>
        </w:rPr>
        <w:t>Section 5.1.1, Section 5.2.</w:t>
      </w:r>
      <w:r w:rsidR="00E954FF">
        <w:rPr>
          <w:rFonts w:ascii="Times New Roman" w:hAnsi="Times New Roman"/>
          <w:lang w:eastAsia="ja-JP"/>
        </w:rPr>
        <w:t>6</w:t>
      </w:r>
      <w:r>
        <w:rPr>
          <w:rFonts w:ascii="Times New Roman" w:hAnsi="Times New Roman"/>
          <w:lang w:eastAsia="ja-JP"/>
        </w:rPr>
        <w:t>, Section 5.3.1, Section 5.3.2, and Section 6.4</w:t>
      </w:r>
      <w:r w:rsidR="00E954FF">
        <w:rPr>
          <w:rFonts w:ascii="Times New Roman" w:hAnsi="Times New Roman"/>
          <w:lang w:eastAsia="ja-JP"/>
        </w:rPr>
        <w:t>.3</w:t>
      </w:r>
      <w:r>
        <w:rPr>
          <w:rFonts w:ascii="Times New Roman" w:hAnsi="Times New Roman"/>
          <w:lang w:eastAsia="ja-JP"/>
        </w:rPr>
        <w:t xml:space="preserve">, and the associated costs </w:t>
      </w:r>
      <w:r>
        <w:rPr>
          <w:rFonts w:ascii="Times New Roman" w:hAnsi="Times New Roman"/>
          <w:lang w:eastAsia="ja-JP"/>
        </w:rPr>
        <w:lastRenderedPageBreak/>
        <w:t>described in Section 9.2.</w:t>
      </w:r>
      <w:r w:rsidR="00E954FF">
        <w:rPr>
          <w:rFonts w:ascii="Times New Roman" w:hAnsi="Times New Roman"/>
          <w:lang w:eastAsia="ja-JP"/>
        </w:rPr>
        <w:t>3</w:t>
      </w:r>
      <w:r>
        <w:rPr>
          <w:rFonts w:ascii="Times New Roman" w:hAnsi="Times New Roman"/>
          <w:lang w:eastAsia="ja-JP"/>
        </w:rPr>
        <w:t xml:space="preserve">, </w:t>
      </w:r>
      <w:r>
        <w:rPr>
          <w:rFonts w:ascii="Times New Roman" w:hAnsi="Times New Roman"/>
          <w:snapToGrid/>
          <w:color w:val="000000"/>
          <w:szCs w:val="24"/>
        </w:rPr>
        <w:t xml:space="preserve">shall be removed from the Scope of Work under this Contract. The State reserves the right to make this decision and remove these responsibilities from the Scope of Work under this Contract at any time. </w:t>
      </w:r>
    </w:p>
    <w:p w14:paraId="7C7F14D5" w14:textId="77777777" w:rsidR="001F19E6" w:rsidRDefault="001F19E6" w:rsidP="003D7D8A">
      <w:pPr>
        <w:rPr>
          <w:lang w:eastAsia="ja-JP"/>
        </w:rPr>
      </w:pPr>
    </w:p>
    <w:p w14:paraId="49CF7D0C" w14:textId="1DFCD14C" w:rsidR="00883E60" w:rsidRDefault="00883E60" w:rsidP="00883E60">
      <w:pPr>
        <w:pStyle w:val="Heading3"/>
      </w:pPr>
      <w:bookmarkStart w:id="12" w:name="_Toc12231293"/>
      <w:r>
        <w:t>2</w:t>
      </w:r>
      <w:r w:rsidRPr="00883E60">
        <w:t>.</w:t>
      </w:r>
      <w:r w:rsidR="00745C2A">
        <w:t>7</w:t>
      </w:r>
      <w:r w:rsidRPr="00883E60">
        <w:t xml:space="preserve"> </w:t>
      </w:r>
      <w:r>
        <w:t>RFP Objectives</w:t>
      </w:r>
      <w:bookmarkEnd w:id="12"/>
    </w:p>
    <w:p w14:paraId="7A4CB343" w14:textId="029E02F4" w:rsidR="00F15B2C" w:rsidRPr="003867F5" w:rsidRDefault="00893160" w:rsidP="003867F5">
      <w:pPr>
        <w:contextualSpacing/>
        <w:rPr>
          <w:rFonts w:ascii="Times New Roman" w:hAnsi="Times New Roman"/>
          <w:szCs w:val="24"/>
        </w:rPr>
      </w:pPr>
      <w:bookmarkStart w:id="13" w:name="_Hlk515605446"/>
      <w:r w:rsidRPr="003867F5">
        <w:rPr>
          <w:rFonts w:ascii="Times New Roman" w:hAnsi="Times New Roman"/>
          <w:szCs w:val="24"/>
        </w:rPr>
        <w:t xml:space="preserve">The State is interested in soliciting </w:t>
      </w:r>
      <w:r w:rsidR="00A0189C" w:rsidRPr="003867F5">
        <w:rPr>
          <w:rFonts w:ascii="Times New Roman" w:hAnsi="Times New Roman"/>
          <w:szCs w:val="24"/>
        </w:rPr>
        <w:t>services</w:t>
      </w:r>
      <w:r w:rsidRPr="003867F5">
        <w:rPr>
          <w:rFonts w:ascii="Times New Roman" w:hAnsi="Times New Roman"/>
          <w:szCs w:val="24"/>
        </w:rPr>
        <w:t xml:space="preserve"> from qualified </w:t>
      </w:r>
      <w:r w:rsidR="008B369C">
        <w:rPr>
          <w:rFonts w:ascii="Times New Roman" w:hAnsi="Times New Roman"/>
          <w:szCs w:val="24"/>
        </w:rPr>
        <w:t>vendors</w:t>
      </w:r>
      <w:r w:rsidR="009B0D01" w:rsidRPr="003867F5">
        <w:rPr>
          <w:rFonts w:ascii="Times New Roman" w:hAnsi="Times New Roman"/>
          <w:szCs w:val="24"/>
        </w:rPr>
        <w:t xml:space="preserve"> </w:t>
      </w:r>
      <w:r w:rsidR="00F15B2C" w:rsidRPr="003867F5">
        <w:rPr>
          <w:rFonts w:ascii="Times New Roman" w:hAnsi="Times New Roman"/>
          <w:szCs w:val="24"/>
        </w:rPr>
        <w:t xml:space="preserve">who are </w:t>
      </w:r>
      <w:r w:rsidR="00A0189C" w:rsidRPr="003867F5">
        <w:rPr>
          <w:rFonts w:ascii="Times New Roman" w:hAnsi="Times New Roman"/>
          <w:szCs w:val="24"/>
        </w:rPr>
        <w:t>familiar with Indiana and the supports BDDS provides</w:t>
      </w:r>
      <w:r w:rsidR="006120A3" w:rsidRPr="003867F5">
        <w:rPr>
          <w:rFonts w:ascii="Times New Roman" w:hAnsi="Times New Roman"/>
          <w:szCs w:val="24"/>
        </w:rPr>
        <w:t>, including knowledge and commitment to the National Community of Practice for Supporting Families</w:t>
      </w:r>
      <w:r w:rsidR="00FD51E0">
        <w:rPr>
          <w:rFonts w:ascii="Times New Roman" w:hAnsi="Times New Roman"/>
          <w:szCs w:val="24"/>
        </w:rPr>
        <w:t xml:space="preserve"> described in Section 2.</w:t>
      </w:r>
      <w:r w:rsidR="009477BF">
        <w:rPr>
          <w:rFonts w:ascii="Times New Roman" w:hAnsi="Times New Roman"/>
          <w:szCs w:val="24"/>
        </w:rPr>
        <w:t>2</w:t>
      </w:r>
      <w:r w:rsidR="006120A3" w:rsidRPr="003867F5">
        <w:rPr>
          <w:rFonts w:ascii="Times New Roman" w:hAnsi="Times New Roman"/>
          <w:szCs w:val="24"/>
        </w:rPr>
        <w:t xml:space="preserve">. </w:t>
      </w:r>
      <w:r w:rsidR="00E63E15" w:rsidRPr="003867F5">
        <w:rPr>
          <w:rFonts w:ascii="Times New Roman" w:hAnsi="Times New Roman"/>
          <w:szCs w:val="24"/>
        </w:rPr>
        <w:t xml:space="preserve">The successful vendor </w:t>
      </w:r>
      <w:r w:rsidR="00CC4D01">
        <w:rPr>
          <w:rFonts w:ascii="Times New Roman" w:hAnsi="Times New Roman"/>
          <w:szCs w:val="24"/>
        </w:rPr>
        <w:t>shall</w:t>
      </w:r>
      <w:r w:rsidR="000E4253" w:rsidRPr="003867F5">
        <w:rPr>
          <w:rFonts w:ascii="Times New Roman" w:hAnsi="Times New Roman"/>
          <w:szCs w:val="24"/>
        </w:rPr>
        <w:t xml:space="preserve"> have </w:t>
      </w:r>
      <w:r w:rsidR="00F15B2C" w:rsidRPr="003867F5">
        <w:rPr>
          <w:rFonts w:ascii="Times New Roman" w:hAnsi="Times New Roman"/>
          <w:szCs w:val="24"/>
        </w:rPr>
        <w:t>knowledge of HCBS and CMS rules and requirements</w:t>
      </w:r>
      <w:r w:rsidR="00E57703" w:rsidRPr="003867F5">
        <w:rPr>
          <w:rFonts w:ascii="Times New Roman" w:hAnsi="Times New Roman"/>
          <w:szCs w:val="24"/>
        </w:rPr>
        <w:t>;</w:t>
      </w:r>
      <w:r w:rsidR="00F15B2C" w:rsidRPr="003867F5">
        <w:rPr>
          <w:rFonts w:ascii="Times New Roman" w:hAnsi="Times New Roman"/>
          <w:szCs w:val="24"/>
        </w:rPr>
        <w:t xml:space="preserve"> </w:t>
      </w:r>
      <w:r w:rsidR="000E4253" w:rsidRPr="003867F5">
        <w:rPr>
          <w:rFonts w:ascii="Times New Roman" w:hAnsi="Times New Roman"/>
          <w:szCs w:val="24"/>
        </w:rPr>
        <w:t>ex</w:t>
      </w:r>
      <w:r w:rsidR="00F15B2C" w:rsidRPr="003867F5">
        <w:rPr>
          <w:rFonts w:ascii="Times New Roman" w:hAnsi="Times New Roman"/>
          <w:szCs w:val="24"/>
        </w:rPr>
        <w:t xml:space="preserve">perience in </w:t>
      </w:r>
      <w:r w:rsidR="00E57703" w:rsidRPr="003867F5">
        <w:rPr>
          <w:rFonts w:ascii="Times New Roman" w:hAnsi="Times New Roman"/>
          <w:szCs w:val="24"/>
        </w:rPr>
        <w:t xml:space="preserve">strategic planning, </w:t>
      </w:r>
      <w:r w:rsidR="000E4253" w:rsidRPr="003867F5">
        <w:rPr>
          <w:rFonts w:ascii="Times New Roman" w:hAnsi="Times New Roman"/>
          <w:szCs w:val="24"/>
        </w:rPr>
        <w:t xml:space="preserve">community integration and supports for </w:t>
      </w:r>
      <w:r w:rsidR="005E6D71">
        <w:rPr>
          <w:rFonts w:ascii="Times New Roman" w:hAnsi="Times New Roman"/>
          <w:szCs w:val="24"/>
        </w:rPr>
        <w:t>individuals</w:t>
      </w:r>
      <w:r w:rsidR="000E4253" w:rsidRPr="003867F5">
        <w:rPr>
          <w:rFonts w:ascii="Times New Roman" w:hAnsi="Times New Roman"/>
          <w:szCs w:val="24"/>
        </w:rPr>
        <w:t xml:space="preserve"> with </w:t>
      </w:r>
      <w:r w:rsidR="00E57703" w:rsidRPr="003867F5">
        <w:rPr>
          <w:rFonts w:ascii="Times New Roman" w:hAnsi="Times New Roman"/>
          <w:szCs w:val="24"/>
        </w:rPr>
        <w:t xml:space="preserve">I/DD and </w:t>
      </w:r>
      <w:r w:rsidR="00F15B2C" w:rsidRPr="003867F5">
        <w:rPr>
          <w:rFonts w:ascii="Times New Roman" w:hAnsi="Times New Roman"/>
          <w:szCs w:val="24"/>
        </w:rPr>
        <w:t>person</w:t>
      </w:r>
      <w:r w:rsidR="00D15E1D">
        <w:rPr>
          <w:rFonts w:ascii="Times New Roman" w:hAnsi="Times New Roman"/>
          <w:szCs w:val="24"/>
        </w:rPr>
        <w:t>-</w:t>
      </w:r>
      <w:r w:rsidR="00F15B2C" w:rsidRPr="003867F5">
        <w:rPr>
          <w:rFonts w:ascii="Times New Roman" w:hAnsi="Times New Roman"/>
          <w:szCs w:val="24"/>
        </w:rPr>
        <w:t>centered thinking</w:t>
      </w:r>
      <w:r w:rsidR="00E57703" w:rsidRPr="003867F5">
        <w:rPr>
          <w:rFonts w:ascii="Times New Roman" w:hAnsi="Times New Roman"/>
          <w:szCs w:val="24"/>
        </w:rPr>
        <w:t xml:space="preserve">; </w:t>
      </w:r>
      <w:r w:rsidR="002D3856" w:rsidRPr="003867F5">
        <w:rPr>
          <w:rFonts w:ascii="Times New Roman" w:hAnsi="Times New Roman"/>
          <w:szCs w:val="24"/>
        </w:rPr>
        <w:t xml:space="preserve">in-depth knowledge and experience with the development and implementation of a quality assurance system; </w:t>
      </w:r>
      <w:r w:rsidR="00E57703" w:rsidRPr="003867F5">
        <w:rPr>
          <w:rFonts w:ascii="Times New Roman" w:hAnsi="Times New Roman"/>
          <w:szCs w:val="24"/>
        </w:rPr>
        <w:t>and is capable of leveraging their experience with similar projects across the country.</w:t>
      </w:r>
    </w:p>
    <w:p w14:paraId="6B861057" w14:textId="77777777" w:rsidR="00F15B2C" w:rsidRPr="003867F5" w:rsidRDefault="00F15B2C" w:rsidP="003867F5">
      <w:pPr>
        <w:contextualSpacing/>
        <w:rPr>
          <w:rFonts w:ascii="Times New Roman" w:hAnsi="Times New Roman"/>
          <w:szCs w:val="24"/>
        </w:rPr>
      </w:pPr>
    </w:p>
    <w:p w14:paraId="7FD32EB6" w14:textId="4032A627" w:rsidR="008D659D" w:rsidRDefault="00CB567F" w:rsidP="003867F5">
      <w:pPr>
        <w:contextualSpacing/>
        <w:rPr>
          <w:rFonts w:ascii="Times New Roman" w:hAnsi="Times New Roman"/>
          <w:szCs w:val="24"/>
        </w:rPr>
      </w:pPr>
      <w:r w:rsidRPr="003867F5">
        <w:rPr>
          <w:rFonts w:ascii="Times New Roman" w:hAnsi="Times New Roman"/>
          <w:szCs w:val="24"/>
        </w:rPr>
        <w:t>The State intends that any quality assurance system</w:t>
      </w:r>
      <w:r w:rsidR="00F82DB1" w:rsidRPr="003867F5">
        <w:rPr>
          <w:rFonts w:ascii="Times New Roman" w:hAnsi="Times New Roman"/>
          <w:szCs w:val="24"/>
        </w:rPr>
        <w:t xml:space="preserve"> </w:t>
      </w:r>
      <w:r w:rsidR="00B01DF2" w:rsidRPr="003867F5">
        <w:rPr>
          <w:rFonts w:ascii="Times New Roman" w:hAnsi="Times New Roman"/>
          <w:szCs w:val="24"/>
        </w:rPr>
        <w:t xml:space="preserve">developed and implemented </w:t>
      </w:r>
      <w:r w:rsidR="008D659D">
        <w:rPr>
          <w:rFonts w:ascii="Times New Roman" w:hAnsi="Times New Roman"/>
          <w:szCs w:val="24"/>
        </w:rPr>
        <w:t xml:space="preserve">through this RFP </w:t>
      </w:r>
      <w:r w:rsidR="00B01DF2" w:rsidRPr="003867F5">
        <w:rPr>
          <w:rFonts w:ascii="Times New Roman" w:hAnsi="Times New Roman"/>
          <w:szCs w:val="24"/>
        </w:rPr>
        <w:t>will</w:t>
      </w:r>
      <w:r w:rsidR="00F82DB1" w:rsidRPr="003867F5">
        <w:rPr>
          <w:rFonts w:ascii="Times New Roman" w:hAnsi="Times New Roman"/>
          <w:szCs w:val="24"/>
        </w:rPr>
        <w:t xml:space="preserve"> improve</w:t>
      </w:r>
      <w:r w:rsidR="00B01DF2" w:rsidRPr="003867F5">
        <w:rPr>
          <w:rFonts w:ascii="Times New Roman" w:hAnsi="Times New Roman"/>
          <w:szCs w:val="24"/>
        </w:rPr>
        <w:t xml:space="preserve"> supports and services</w:t>
      </w:r>
      <w:r w:rsidR="00F82DB1" w:rsidRPr="003867F5">
        <w:rPr>
          <w:rFonts w:ascii="Times New Roman" w:hAnsi="Times New Roman"/>
          <w:szCs w:val="24"/>
        </w:rPr>
        <w:t xml:space="preserve"> provided to </w:t>
      </w:r>
      <w:r w:rsidR="005E6D71">
        <w:rPr>
          <w:rFonts w:ascii="Times New Roman" w:hAnsi="Times New Roman"/>
          <w:szCs w:val="24"/>
        </w:rPr>
        <w:t>individuals with</w:t>
      </w:r>
      <w:r w:rsidR="00F82DB1" w:rsidRPr="003867F5">
        <w:rPr>
          <w:rFonts w:ascii="Times New Roman" w:hAnsi="Times New Roman"/>
          <w:szCs w:val="24"/>
        </w:rPr>
        <w:t xml:space="preserve"> I/DD. </w:t>
      </w:r>
      <w:r w:rsidR="008D659D">
        <w:rPr>
          <w:rFonts w:ascii="Times New Roman" w:hAnsi="Times New Roman"/>
          <w:szCs w:val="24"/>
        </w:rPr>
        <w:t xml:space="preserve">Additionally, the </w:t>
      </w:r>
      <w:r w:rsidR="009577EA">
        <w:rPr>
          <w:rFonts w:ascii="Times New Roman" w:hAnsi="Times New Roman"/>
          <w:szCs w:val="24"/>
        </w:rPr>
        <w:t xml:space="preserve">Contractor will be expected to provide both </w:t>
      </w:r>
      <w:r w:rsidR="009577EA" w:rsidRPr="009577EA">
        <w:rPr>
          <w:rFonts w:ascii="Times New Roman" w:hAnsi="Times New Roman"/>
          <w:szCs w:val="24"/>
        </w:rPr>
        <w:t>assurance of quality outcomes of the HCBS waiver system for</w:t>
      </w:r>
      <w:r w:rsidR="005E6D71">
        <w:rPr>
          <w:rFonts w:ascii="Times New Roman" w:hAnsi="Times New Roman"/>
          <w:szCs w:val="24"/>
        </w:rPr>
        <w:t xml:space="preserve"> individuals with</w:t>
      </w:r>
      <w:r w:rsidR="009577EA" w:rsidRPr="009577EA">
        <w:rPr>
          <w:rFonts w:ascii="Times New Roman" w:hAnsi="Times New Roman"/>
          <w:szCs w:val="24"/>
        </w:rPr>
        <w:t xml:space="preserve"> </w:t>
      </w:r>
      <w:r w:rsidR="009577EA">
        <w:rPr>
          <w:rFonts w:ascii="Times New Roman" w:hAnsi="Times New Roman"/>
          <w:szCs w:val="24"/>
        </w:rPr>
        <w:t xml:space="preserve">I/DD </w:t>
      </w:r>
      <w:r w:rsidR="009577EA" w:rsidRPr="009577EA">
        <w:rPr>
          <w:rFonts w:ascii="Times New Roman" w:hAnsi="Times New Roman"/>
          <w:szCs w:val="24"/>
        </w:rPr>
        <w:t xml:space="preserve">and assurance of provider compliance with all </w:t>
      </w:r>
      <w:r w:rsidR="009577EA">
        <w:rPr>
          <w:rFonts w:ascii="Times New Roman" w:hAnsi="Times New Roman"/>
          <w:szCs w:val="24"/>
        </w:rPr>
        <w:t xml:space="preserve">CMS </w:t>
      </w:r>
      <w:r w:rsidR="009577EA" w:rsidRPr="009577EA">
        <w:rPr>
          <w:rFonts w:ascii="Times New Roman" w:hAnsi="Times New Roman"/>
          <w:szCs w:val="24"/>
        </w:rPr>
        <w:t>rules and regulations.</w:t>
      </w:r>
    </w:p>
    <w:p w14:paraId="0C4AF74C" w14:textId="77777777" w:rsidR="008D659D" w:rsidRDefault="008D659D" w:rsidP="003867F5">
      <w:pPr>
        <w:contextualSpacing/>
        <w:rPr>
          <w:rFonts w:ascii="Times New Roman" w:hAnsi="Times New Roman"/>
          <w:szCs w:val="24"/>
        </w:rPr>
      </w:pPr>
    </w:p>
    <w:p w14:paraId="609571D5" w14:textId="4CBF124C" w:rsidR="005B0458" w:rsidRPr="003867F5" w:rsidRDefault="00F82DB1" w:rsidP="003867F5">
      <w:pPr>
        <w:contextualSpacing/>
        <w:rPr>
          <w:rFonts w:ascii="Times New Roman" w:hAnsi="Times New Roman"/>
          <w:szCs w:val="24"/>
        </w:rPr>
      </w:pPr>
      <w:r w:rsidRPr="003867F5">
        <w:rPr>
          <w:rFonts w:ascii="Times New Roman" w:hAnsi="Times New Roman"/>
          <w:szCs w:val="24"/>
        </w:rPr>
        <w:t>Therefore, t</w:t>
      </w:r>
      <w:r w:rsidR="005B0458" w:rsidRPr="003867F5">
        <w:rPr>
          <w:rFonts w:ascii="Times New Roman" w:hAnsi="Times New Roman"/>
          <w:szCs w:val="24"/>
        </w:rPr>
        <w:t>he successful vendor</w:t>
      </w:r>
      <w:r w:rsidR="009577EA" w:rsidRPr="003867F5">
        <w:rPr>
          <w:rFonts w:ascii="Times New Roman" w:hAnsi="Times New Roman"/>
          <w:szCs w:val="24"/>
        </w:rPr>
        <w:t xml:space="preserve"> </w:t>
      </w:r>
      <w:r w:rsidR="00F15B2C" w:rsidRPr="003867F5">
        <w:rPr>
          <w:rFonts w:ascii="Times New Roman" w:hAnsi="Times New Roman"/>
          <w:szCs w:val="24"/>
        </w:rPr>
        <w:t xml:space="preserve">will ensure that </w:t>
      </w:r>
      <w:r w:rsidR="009577EA">
        <w:rPr>
          <w:rFonts w:ascii="Times New Roman" w:hAnsi="Times New Roman"/>
          <w:szCs w:val="24"/>
        </w:rPr>
        <w:t xml:space="preserve">its </w:t>
      </w:r>
      <w:r w:rsidR="00F15B2C" w:rsidRPr="003867F5">
        <w:rPr>
          <w:rFonts w:ascii="Times New Roman" w:hAnsi="Times New Roman"/>
          <w:szCs w:val="24"/>
        </w:rPr>
        <w:t>quality assurance</w:t>
      </w:r>
      <w:r w:rsidR="00546736" w:rsidRPr="003867F5">
        <w:rPr>
          <w:rFonts w:ascii="Times New Roman" w:hAnsi="Times New Roman"/>
          <w:szCs w:val="24"/>
        </w:rPr>
        <w:t xml:space="preserve"> </w:t>
      </w:r>
      <w:r w:rsidR="009577EA">
        <w:rPr>
          <w:rFonts w:ascii="Times New Roman" w:hAnsi="Times New Roman"/>
          <w:szCs w:val="24"/>
        </w:rPr>
        <w:t>system achieves the following</w:t>
      </w:r>
      <w:r w:rsidR="005B0458" w:rsidRPr="003867F5">
        <w:rPr>
          <w:rFonts w:ascii="Times New Roman" w:hAnsi="Times New Roman"/>
          <w:szCs w:val="24"/>
        </w:rPr>
        <w:t>:</w:t>
      </w:r>
    </w:p>
    <w:p w14:paraId="603CD25E" w14:textId="7B07FE82" w:rsidR="005B0458" w:rsidRPr="003867F5" w:rsidRDefault="003D7D8A" w:rsidP="007812BA">
      <w:pPr>
        <w:pStyle w:val="ListParagraph"/>
        <w:widowControl/>
        <w:numPr>
          <w:ilvl w:val="1"/>
          <w:numId w:val="1"/>
        </w:numPr>
        <w:contextualSpacing/>
        <w:rPr>
          <w:rFonts w:ascii="Times New Roman" w:eastAsia="MS Mincho" w:hAnsi="Times New Roman"/>
          <w:snapToGrid/>
          <w:szCs w:val="24"/>
        </w:rPr>
      </w:pPr>
      <w:r>
        <w:rPr>
          <w:rFonts w:ascii="Times New Roman" w:eastAsia="MS Mincho" w:hAnsi="Times New Roman"/>
          <w:snapToGrid/>
          <w:szCs w:val="24"/>
        </w:rPr>
        <w:t>Enhance</w:t>
      </w:r>
      <w:r w:rsidR="00A47782" w:rsidRPr="003867F5">
        <w:rPr>
          <w:rFonts w:ascii="Times New Roman" w:eastAsia="MS Mincho" w:hAnsi="Times New Roman"/>
          <w:snapToGrid/>
          <w:szCs w:val="24"/>
        </w:rPr>
        <w:t xml:space="preserve"> person-centered </w:t>
      </w:r>
      <w:r w:rsidR="003A40A8">
        <w:rPr>
          <w:rFonts w:ascii="Times New Roman" w:eastAsia="MS Mincho" w:hAnsi="Times New Roman"/>
          <w:snapToGrid/>
          <w:szCs w:val="24"/>
        </w:rPr>
        <w:t>thinking</w:t>
      </w:r>
      <w:r w:rsidR="00FD34FA" w:rsidRPr="003867F5">
        <w:rPr>
          <w:rFonts w:ascii="Times New Roman" w:eastAsia="MS Mincho" w:hAnsi="Times New Roman"/>
          <w:snapToGrid/>
          <w:szCs w:val="24"/>
        </w:rPr>
        <w:t>;</w:t>
      </w:r>
      <w:r w:rsidR="005B0458" w:rsidRPr="003867F5">
        <w:rPr>
          <w:rFonts w:ascii="Times New Roman" w:eastAsia="MS Mincho" w:hAnsi="Times New Roman"/>
          <w:snapToGrid/>
          <w:szCs w:val="24"/>
        </w:rPr>
        <w:t xml:space="preserve"> </w:t>
      </w:r>
    </w:p>
    <w:p w14:paraId="185F3FC2" w14:textId="1F7C6E03" w:rsidR="00FD34FA" w:rsidRPr="003867F5" w:rsidRDefault="003D7D8A" w:rsidP="007812BA">
      <w:pPr>
        <w:pStyle w:val="ListParagraph"/>
        <w:widowControl/>
        <w:numPr>
          <w:ilvl w:val="1"/>
          <w:numId w:val="1"/>
        </w:numPr>
        <w:contextualSpacing/>
        <w:rPr>
          <w:rFonts w:ascii="Times New Roman" w:eastAsia="MS Mincho" w:hAnsi="Times New Roman"/>
          <w:snapToGrid/>
          <w:szCs w:val="24"/>
        </w:rPr>
      </w:pPr>
      <w:r>
        <w:rPr>
          <w:rFonts w:ascii="Times New Roman" w:eastAsia="MS Mincho" w:hAnsi="Times New Roman"/>
          <w:snapToGrid/>
          <w:szCs w:val="24"/>
        </w:rPr>
        <w:t xml:space="preserve">Enhance </w:t>
      </w:r>
      <w:r w:rsidR="005B0458" w:rsidRPr="003867F5">
        <w:rPr>
          <w:rFonts w:ascii="Times New Roman" w:eastAsia="MS Mincho" w:hAnsi="Times New Roman"/>
          <w:snapToGrid/>
          <w:szCs w:val="24"/>
        </w:rPr>
        <w:t>community engagement</w:t>
      </w:r>
      <w:r w:rsidR="00FD34FA" w:rsidRPr="003867F5">
        <w:rPr>
          <w:rFonts w:ascii="Times New Roman" w:eastAsia="MS Mincho" w:hAnsi="Times New Roman"/>
          <w:snapToGrid/>
          <w:szCs w:val="24"/>
        </w:rPr>
        <w:t>;</w:t>
      </w:r>
    </w:p>
    <w:p w14:paraId="191DC6A0" w14:textId="5E7A231D" w:rsidR="005B0458" w:rsidRPr="003867F5" w:rsidRDefault="00FD34FA" w:rsidP="007812BA">
      <w:pPr>
        <w:pStyle w:val="ListParagraph"/>
        <w:widowControl/>
        <w:numPr>
          <w:ilvl w:val="1"/>
          <w:numId w:val="1"/>
        </w:numPr>
        <w:contextualSpacing/>
        <w:rPr>
          <w:rFonts w:ascii="Times New Roman" w:eastAsia="MS Mincho" w:hAnsi="Times New Roman"/>
          <w:snapToGrid/>
          <w:szCs w:val="24"/>
        </w:rPr>
      </w:pPr>
      <w:r w:rsidRPr="003867F5">
        <w:rPr>
          <w:rFonts w:ascii="Times New Roman" w:eastAsia="MS Mincho" w:hAnsi="Times New Roman"/>
          <w:snapToGrid/>
          <w:szCs w:val="24"/>
        </w:rPr>
        <w:t xml:space="preserve">Enhance provider </w:t>
      </w:r>
      <w:r w:rsidR="009577EA">
        <w:rPr>
          <w:rFonts w:ascii="Times New Roman" w:eastAsia="MS Mincho" w:hAnsi="Times New Roman"/>
          <w:snapToGrid/>
          <w:szCs w:val="24"/>
        </w:rPr>
        <w:t>capacity and competency</w:t>
      </w:r>
      <w:r w:rsidRPr="003867F5">
        <w:rPr>
          <w:rFonts w:ascii="Times New Roman" w:eastAsia="MS Mincho" w:hAnsi="Times New Roman"/>
          <w:snapToGrid/>
          <w:szCs w:val="24"/>
        </w:rPr>
        <w:t xml:space="preserve">; </w:t>
      </w:r>
    </w:p>
    <w:p w14:paraId="2659B71A" w14:textId="039532F9" w:rsidR="005B0458" w:rsidRPr="009577EA" w:rsidRDefault="005B0458" w:rsidP="007812BA">
      <w:pPr>
        <w:pStyle w:val="ListParagraph"/>
        <w:numPr>
          <w:ilvl w:val="1"/>
          <w:numId w:val="1"/>
        </w:numPr>
        <w:contextualSpacing/>
        <w:rPr>
          <w:rFonts w:ascii="Times New Roman" w:hAnsi="Times New Roman"/>
          <w:szCs w:val="24"/>
        </w:rPr>
      </w:pPr>
      <w:r w:rsidRPr="003867F5">
        <w:rPr>
          <w:rFonts w:ascii="Times New Roman" w:eastAsia="MS Mincho" w:hAnsi="Times New Roman"/>
          <w:snapToGrid/>
          <w:szCs w:val="24"/>
        </w:rPr>
        <w:t>Maintain a level of qualified providers to adequately cater to the population</w:t>
      </w:r>
      <w:r w:rsidR="009577EA">
        <w:rPr>
          <w:rFonts w:ascii="Times New Roman" w:eastAsia="MS Mincho" w:hAnsi="Times New Roman"/>
          <w:snapToGrid/>
          <w:szCs w:val="24"/>
        </w:rPr>
        <w:t>;</w:t>
      </w:r>
    </w:p>
    <w:p w14:paraId="48626BEE" w14:textId="0DD131AF" w:rsidR="009577EA" w:rsidRPr="003867F5" w:rsidRDefault="009577EA" w:rsidP="007812BA">
      <w:pPr>
        <w:pStyle w:val="ListParagraph"/>
        <w:numPr>
          <w:ilvl w:val="1"/>
          <w:numId w:val="1"/>
        </w:numPr>
        <w:contextualSpacing/>
        <w:rPr>
          <w:rFonts w:ascii="Times New Roman" w:hAnsi="Times New Roman"/>
          <w:szCs w:val="24"/>
        </w:rPr>
      </w:pPr>
      <w:r>
        <w:rPr>
          <w:rFonts w:ascii="Times New Roman" w:hAnsi="Times New Roman"/>
          <w:szCs w:val="24"/>
        </w:rPr>
        <w:t xml:space="preserve">Utilize data and forecasting proactively to improve system performance and outcomes; and </w:t>
      </w:r>
    </w:p>
    <w:p w14:paraId="5AD22527" w14:textId="6A79CE5B" w:rsidR="00101B25" w:rsidRPr="003867F5" w:rsidRDefault="009577EA" w:rsidP="007812BA">
      <w:pPr>
        <w:pStyle w:val="ListParagraph"/>
        <w:numPr>
          <w:ilvl w:val="1"/>
          <w:numId w:val="1"/>
        </w:numPr>
        <w:contextualSpacing/>
        <w:rPr>
          <w:rFonts w:ascii="Times New Roman" w:hAnsi="Times New Roman"/>
          <w:szCs w:val="24"/>
        </w:rPr>
      </w:pPr>
      <w:r w:rsidRPr="003867F5">
        <w:rPr>
          <w:rFonts w:ascii="Times New Roman" w:hAnsi="Times New Roman"/>
          <w:szCs w:val="24"/>
        </w:rPr>
        <w:t>Compl</w:t>
      </w:r>
      <w:r w:rsidR="0033391B">
        <w:rPr>
          <w:rFonts w:ascii="Times New Roman" w:hAnsi="Times New Roman"/>
          <w:szCs w:val="24"/>
        </w:rPr>
        <w:t>y</w:t>
      </w:r>
      <w:r w:rsidR="00920527" w:rsidRPr="003867F5">
        <w:rPr>
          <w:rFonts w:ascii="Times New Roman" w:hAnsi="Times New Roman"/>
          <w:szCs w:val="24"/>
        </w:rPr>
        <w:t xml:space="preserve"> with </w:t>
      </w:r>
      <w:r w:rsidR="0049011A">
        <w:rPr>
          <w:rFonts w:ascii="Times New Roman" w:hAnsi="Times New Roman"/>
          <w:szCs w:val="24"/>
        </w:rPr>
        <w:t xml:space="preserve">the </w:t>
      </w:r>
      <w:r w:rsidR="00920527" w:rsidRPr="003867F5">
        <w:rPr>
          <w:rFonts w:ascii="Times New Roman" w:hAnsi="Times New Roman"/>
          <w:szCs w:val="24"/>
        </w:rPr>
        <w:t>Home and Community</w:t>
      </w:r>
      <w:r w:rsidR="0033391B">
        <w:rPr>
          <w:rFonts w:ascii="Times New Roman" w:hAnsi="Times New Roman"/>
          <w:szCs w:val="24"/>
        </w:rPr>
        <w:t>-</w:t>
      </w:r>
      <w:r w:rsidR="00920527" w:rsidRPr="003867F5">
        <w:rPr>
          <w:rFonts w:ascii="Times New Roman" w:hAnsi="Times New Roman"/>
          <w:szCs w:val="24"/>
        </w:rPr>
        <w:t>Based Settings Rule</w:t>
      </w:r>
      <w:bookmarkEnd w:id="13"/>
      <w:r w:rsidR="00AB375D">
        <w:rPr>
          <w:rFonts w:ascii="Times New Roman" w:hAnsi="Times New Roman"/>
          <w:szCs w:val="24"/>
        </w:rPr>
        <w:t xml:space="preserve"> (included in the Bidders’ Library Attachment </w:t>
      </w:r>
      <w:r w:rsidR="008A4AE0">
        <w:rPr>
          <w:rFonts w:ascii="Times New Roman" w:hAnsi="Times New Roman"/>
          <w:szCs w:val="24"/>
        </w:rPr>
        <w:t>K</w:t>
      </w:r>
      <w:r w:rsidR="00AB375D">
        <w:rPr>
          <w:rFonts w:ascii="Times New Roman" w:hAnsi="Times New Roman"/>
          <w:szCs w:val="24"/>
        </w:rPr>
        <w:t>)</w:t>
      </w:r>
      <w:r w:rsidR="00101B25" w:rsidRPr="003867F5">
        <w:rPr>
          <w:rFonts w:ascii="Times New Roman" w:hAnsi="Times New Roman"/>
          <w:szCs w:val="24"/>
        </w:rPr>
        <w:t>.</w:t>
      </w:r>
    </w:p>
    <w:p w14:paraId="4AE838A9" w14:textId="77777777" w:rsidR="009C7FBB" w:rsidRPr="003867F5" w:rsidRDefault="00101B25" w:rsidP="003867F5">
      <w:pPr>
        <w:pStyle w:val="ListParagraph"/>
        <w:ind w:left="1440"/>
        <w:contextualSpacing/>
        <w:rPr>
          <w:rFonts w:ascii="Times New Roman" w:hAnsi="Times New Roman"/>
          <w:szCs w:val="24"/>
        </w:rPr>
      </w:pPr>
      <w:r w:rsidRPr="003867F5">
        <w:rPr>
          <w:rFonts w:ascii="Times New Roman" w:hAnsi="Times New Roman"/>
          <w:szCs w:val="24"/>
        </w:rPr>
        <w:t xml:space="preserve"> </w:t>
      </w:r>
    </w:p>
    <w:p w14:paraId="49D29006" w14:textId="0DA6EBE4" w:rsidR="007A2824" w:rsidRDefault="009577EA" w:rsidP="00883E60">
      <w:pPr>
        <w:pStyle w:val="Heading1"/>
      </w:pPr>
      <w:bookmarkStart w:id="14" w:name="_Toc12231294"/>
      <w:r>
        <w:t xml:space="preserve">Contractor </w:t>
      </w:r>
      <w:r w:rsidR="00AA5D9F">
        <w:t>Experience and Expectations</w:t>
      </w:r>
      <w:bookmarkEnd w:id="14"/>
    </w:p>
    <w:p w14:paraId="42174F3D" w14:textId="57B42F5E" w:rsidR="00332EDF" w:rsidRPr="00332EDF" w:rsidRDefault="00FF7C02" w:rsidP="00332EDF">
      <w:pPr>
        <w:widowControl/>
        <w:contextualSpacing/>
        <w:rPr>
          <w:rFonts w:ascii="Times New Roman" w:hAnsi="Times New Roman"/>
          <w:bCs/>
          <w:snapToGrid/>
          <w:szCs w:val="24"/>
          <w:lang w:eastAsia="ja-JP"/>
        </w:rPr>
      </w:pPr>
      <w:r w:rsidRPr="00FF7C02">
        <w:rPr>
          <w:rFonts w:ascii="Times New Roman" w:hAnsi="Times New Roman"/>
          <w:bCs/>
          <w:snapToGrid/>
          <w:szCs w:val="24"/>
          <w:lang w:eastAsia="ja-JP"/>
        </w:rPr>
        <w:t>The Contractor shall have demonstrated abilities, experience, and knowledge of CMS regulations, HCBS waivers, and innovative quality assurance</w:t>
      </w:r>
      <w:r w:rsidR="00D15E1D">
        <w:rPr>
          <w:rFonts w:ascii="Times New Roman" w:hAnsi="Times New Roman"/>
          <w:bCs/>
          <w:snapToGrid/>
          <w:szCs w:val="24"/>
          <w:lang w:eastAsia="ja-JP"/>
        </w:rPr>
        <w:t>/quality improvement</w:t>
      </w:r>
      <w:r w:rsidRPr="00FF7C02">
        <w:rPr>
          <w:rFonts w:ascii="Times New Roman" w:hAnsi="Times New Roman"/>
          <w:bCs/>
          <w:snapToGrid/>
          <w:szCs w:val="24"/>
          <w:lang w:eastAsia="ja-JP"/>
        </w:rPr>
        <w:t xml:space="preserve"> practices in other states. The Contractor must also have demonstrated abilities and experience in </w:t>
      </w:r>
      <w:r w:rsidR="003D7D8A">
        <w:rPr>
          <w:rFonts w:ascii="Times New Roman" w:hAnsi="Times New Roman"/>
          <w:bCs/>
          <w:snapToGrid/>
          <w:szCs w:val="24"/>
          <w:lang w:eastAsia="ja-JP"/>
        </w:rPr>
        <w:t xml:space="preserve">project management, </w:t>
      </w:r>
      <w:r w:rsidRPr="00FF7C02">
        <w:rPr>
          <w:rFonts w:ascii="Times New Roman" w:hAnsi="Times New Roman"/>
          <w:bCs/>
          <w:snapToGrid/>
          <w:szCs w:val="24"/>
          <w:lang w:eastAsia="ja-JP"/>
        </w:rPr>
        <w:t xml:space="preserve">facilitating group discussions, </w:t>
      </w:r>
      <w:r w:rsidR="003D7D8A">
        <w:rPr>
          <w:rFonts w:ascii="Times New Roman" w:hAnsi="Times New Roman"/>
          <w:bCs/>
          <w:snapToGrid/>
          <w:szCs w:val="24"/>
          <w:lang w:eastAsia="ja-JP"/>
        </w:rPr>
        <w:t xml:space="preserve">legal writing and analysis, </w:t>
      </w:r>
      <w:r w:rsidRPr="00FF7C02">
        <w:rPr>
          <w:rFonts w:ascii="Times New Roman" w:hAnsi="Times New Roman"/>
          <w:bCs/>
          <w:snapToGrid/>
          <w:szCs w:val="24"/>
          <w:lang w:eastAsia="ja-JP"/>
        </w:rPr>
        <w:t xml:space="preserve">data analysis, and </w:t>
      </w:r>
      <w:r w:rsidR="00E63E15">
        <w:rPr>
          <w:rFonts w:ascii="Times New Roman" w:hAnsi="Times New Roman"/>
          <w:bCs/>
          <w:snapToGrid/>
          <w:szCs w:val="24"/>
          <w:lang w:eastAsia="ja-JP"/>
        </w:rPr>
        <w:t xml:space="preserve">operational </w:t>
      </w:r>
      <w:r w:rsidRPr="00FF7C02">
        <w:rPr>
          <w:rFonts w:ascii="Times New Roman" w:hAnsi="Times New Roman"/>
          <w:bCs/>
          <w:snapToGrid/>
          <w:szCs w:val="24"/>
          <w:lang w:eastAsia="ja-JP"/>
        </w:rPr>
        <w:t xml:space="preserve">analysis. </w:t>
      </w:r>
      <w:r>
        <w:rPr>
          <w:rFonts w:ascii="Times New Roman" w:hAnsi="Times New Roman"/>
          <w:bCs/>
          <w:snapToGrid/>
          <w:szCs w:val="24"/>
          <w:lang w:eastAsia="ja-JP"/>
        </w:rPr>
        <w:t xml:space="preserve">The Contractor must also be open to working </w:t>
      </w:r>
      <w:r w:rsidR="003B3197">
        <w:rPr>
          <w:rFonts w:ascii="Times New Roman" w:hAnsi="Times New Roman"/>
          <w:bCs/>
          <w:snapToGrid/>
          <w:szCs w:val="24"/>
          <w:lang w:eastAsia="ja-JP"/>
        </w:rPr>
        <w:t xml:space="preserve">and sharing data </w:t>
      </w:r>
      <w:r>
        <w:rPr>
          <w:rFonts w:ascii="Times New Roman" w:hAnsi="Times New Roman"/>
          <w:bCs/>
          <w:snapToGrid/>
          <w:szCs w:val="24"/>
          <w:lang w:eastAsia="ja-JP"/>
        </w:rPr>
        <w:t xml:space="preserve">with other State and university data analysis teams who will conduct long-term trend analysis </w:t>
      </w:r>
      <w:r w:rsidR="003B3197">
        <w:rPr>
          <w:rFonts w:ascii="Times New Roman" w:hAnsi="Times New Roman"/>
          <w:bCs/>
          <w:snapToGrid/>
          <w:szCs w:val="24"/>
          <w:lang w:eastAsia="ja-JP"/>
        </w:rPr>
        <w:t xml:space="preserve">and National Core Indicator surveys </w:t>
      </w:r>
      <w:r>
        <w:rPr>
          <w:rFonts w:ascii="Times New Roman" w:hAnsi="Times New Roman"/>
          <w:bCs/>
          <w:snapToGrid/>
          <w:szCs w:val="24"/>
          <w:lang w:eastAsia="ja-JP"/>
        </w:rPr>
        <w:t xml:space="preserve">and </w:t>
      </w:r>
      <w:r w:rsidR="003A40A8">
        <w:rPr>
          <w:rFonts w:ascii="Times New Roman" w:hAnsi="Times New Roman"/>
          <w:bCs/>
          <w:snapToGrid/>
          <w:szCs w:val="24"/>
          <w:lang w:eastAsia="ja-JP"/>
        </w:rPr>
        <w:t xml:space="preserve">also the </w:t>
      </w:r>
      <w:r>
        <w:rPr>
          <w:rFonts w:ascii="Times New Roman" w:hAnsi="Times New Roman"/>
          <w:bCs/>
          <w:snapToGrid/>
          <w:szCs w:val="24"/>
          <w:lang w:eastAsia="ja-JP"/>
        </w:rPr>
        <w:t xml:space="preserve">waiver </w:t>
      </w:r>
      <w:r>
        <w:rPr>
          <w:rFonts w:ascii="Times New Roman" w:hAnsi="Times New Roman"/>
          <w:bCs/>
          <w:snapToGrid/>
          <w:szCs w:val="24"/>
          <w:lang w:eastAsia="ja-JP"/>
        </w:rPr>
        <w:lastRenderedPageBreak/>
        <w:t xml:space="preserve">redesign contractor. </w:t>
      </w:r>
      <w:r w:rsidRPr="00FF7C02">
        <w:rPr>
          <w:rFonts w:ascii="Times New Roman" w:hAnsi="Times New Roman"/>
          <w:bCs/>
          <w:snapToGrid/>
          <w:szCs w:val="24"/>
          <w:lang w:eastAsia="ja-JP"/>
        </w:rPr>
        <w:t xml:space="preserve">The Contractor is required to have knowledge of the service delivery system of BDDS. The Contractor shall also have demonstrated experience working with </w:t>
      </w:r>
      <w:r w:rsidR="005E6D71">
        <w:rPr>
          <w:rFonts w:ascii="Times New Roman" w:hAnsi="Times New Roman"/>
          <w:bCs/>
          <w:snapToGrid/>
          <w:szCs w:val="24"/>
          <w:lang w:eastAsia="ja-JP"/>
        </w:rPr>
        <w:t xml:space="preserve">individuals with </w:t>
      </w:r>
      <w:r w:rsidRPr="00FF7C02">
        <w:rPr>
          <w:rFonts w:ascii="Times New Roman" w:hAnsi="Times New Roman"/>
          <w:bCs/>
          <w:snapToGrid/>
          <w:szCs w:val="24"/>
          <w:lang w:eastAsia="ja-JP"/>
        </w:rPr>
        <w:t xml:space="preserve">I/DD and understand the unique needs of </w:t>
      </w:r>
      <w:r w:rsidR="005E6D71">
        <w:rPr>
          <w:rFonts w:ascii="Times New Roman" w:hAnsi="Times New Roman"/>
          <w:bCs/>
          <w:snapToGrid/>
          <w:szCs w:val="24"/>
          <w:lang w:eastAsia="ja-JP"/>
        </w:rPr>
        <w:t>individuals with</w:t>
      </w:r>
      <w:r w:rsidRPr="00FF7C02">
        <w:rPr>
          <w:rFonts w:ascii="Times New Roman" w:hAnsi="Times New Roman"/>
          <w:bCs/>
          <w:snapToGrid/>
          <w:szCs w:val="24"/>
          <w:lang w:eastAsia="ja-JP"/>
        </w:rPr>
        <w:t xml:space="preserve"> I/DD</w:t>
      </w:r>
      <w:r w:rsidR="003D7D8A">
        <w:rPr>
          <w:rFonts w:ascii="Times New Roman" w:hAnsi="Times New Roman"/>
          <w:bCs/>
          <w:snapToGrid/>
          <w:szCs w:val="24"/>
          <w:lang w:eastAsia="ja-JP"/>
        </w:rPr>
        <w:t>, including medical issues related to individuals with I/DD</w:t>
      </w:r>
      <w:r w:rsidRPr="00FF7C02">
        <w:rPr>
          <w:rFonts w:ascii="Times New Roman" w:hAnsi="Times New Roman"/>
          <w:bCs/>
          <w:snapToGrid/>
          <w:szCs w:val="24"/>
          <w:lang w:eastAsia="ja-JP"/>
        </w:rPr>
        <w:t xml:space="preserve">. The Contractor shall have a demonstrated familiarity with the LifeCourse Framework principles </w:t>
      </w:r>
      <w:r w:rsidR="003B3197">
        <w:rPr>
          <w:rFonts w:ascii="Times New Roman" w:hAnsi="Times New Roman"/>
          <w:bCs/>
          <w:snapToGrid/>
          <w:szCs w:val="24"/>
          <w:lang w:eastAsia="ja-JP"/>
        </w:rPr>
        <w:t>described in Section 2.</w:t>
      </w:r>
      <w:r w:rsidR="009477BF">
        <w:rPr>
          <w:rFonts w:ascii="Times New Roman" w:hAnsi="Times New Roman"/>
          <w:bCs/>
          <w:snapToGrid/>
          <w:szCs w:val="24"/>
          <w:lang w:eastAsia="ja-JP"/>
        </w:rPr>
        <w:t>2</w:t>
      </w:r>
      <w:r w:rsidR="003B3197">
        <w:rPr>
          <w:rFonts w:ascii="Times New Roman" w:hAnsi="Times New Roman"/>
          <w:bCs/>
          <w:snapToGrid/>
          <w:szCs w:val="24"/>
          <w:lang w:eastAsia="ja-JP"/>
        </w:rPr>
        <w:t xml:space="preserve"> </w:t>
      </w:r>
      <w:r w:rsidRPr="00FF7C02">
        <w:rPr>
          <w:rFonts w:ascii="Times New Roman" w:hAnsi="Times New Roman"/>
          <w:bCs/>
          <w:snapToGrid/>
          <w:szCs w:val="24"/>
          <w:lang w:eastAsia="ja-JP"/>
        </w:rPr>
        <w:t xml:space="preserve">and a general understanding of how Indiana has applied these concepts in the administration of services and person-centered planning efforts in BDDS. </w:t>
      </w:r>
      <w:r w:rsidR="00332EDF" w:rsidRPr="00332EDF">
        <w:rPr>
          <w:rFonts w:ascii="Times New Roman" w:hAnsi="Times New Roman"/>
          <w:lang w:eastAsia="ja-JP"/>
        </w:rPr>
        <w:t>The Contractor shall remain current, and shall perform annual training and proficiency assessment</w:t>
      </w:r>
      <w:r w:rsidR="00332EDF">
        <w:rPr>
          <w:rFonts w:ascii="Times New Roman" w:hAnsi="Times New Roman"/>
          <w:lang w:eastAsia="ja-JP"/>
        </w:rPr>
        <w:t>s,</w:t>
      </w:r>
      <w:r w:rsidR="00332EDF" w:rsidRPr="00332EDF">
        <w:rPr>
          <w:rFonts w:ascii="Times New Roman" w:hAnsi="Times New Roman"/>
          <w:lang w:eastAsia="ja-JP"/>
        </w:rPr>
        <w:t xml:space="preserve"> regarding applicable Indiana Code sections, 460 IAC Article 6 and 7, current CIH/FS waivers, and DDRS policies for all agents of the Contractor and subcontractor</w:t>
      </w:r>
      <w:r w:rsidR="009F4684">
        <w:rPr>
          <w:rFonts w:ascii="Times New Roman" w:hAnsi="Times New Roman"/>
          <w:lang w:eastAsia="ja-JP"/>
        </w:rPr>
        <w:t>s</w:t>
      </w:r>
      <w:r w:rsidR="00332EDF" w:rsidRPr="00332EDF">
        <w:rPr>
          <w:rFonts w:ascii="Times New Roman" w:hAnsi="Times New Roman"/>
          <w:lang w:eastAsia="ja-JP"/>
        </w:rPr>
        <w:t xml:space="preserve">. </w:t>
      </w:r>
    </w:p>
    <w:p w14:paraId="7940B2C6" w14:textId="6495CCE8" w:rsidR="00332EDF" w:rsidRDefault="00332EDF" w:rsidP="00FF7C02">
      <w:pPr>
        <w:widowControl/>
        <w:contextualSpacing/>
        <w:rPr>
          <w:rFonts w:ascii="Times New Roman" w:hAnsi="Times New Roman"/>
          <w:bCs/>
          <w:snapToGrid/>
          <w:szCs w:val="24"/>
          <w:lang w:eastAsia="ja-JP"/>
        </w:rPr>
      </w:pPr>
    </w:p>
    <w:p w14:paraId="5799E8EB" w14:textId="1FCAFEAF" w:rsidR="00332EDF" w:rsidRDefault="00332EDF" w:rsidP="00332EDF">
      <w:pPr>
        <w:pStyle w:val="Heading3"/>
      </w:pPr>
      <w:bookmarkStart w:id="15" w:name="_Toc12231295"/>
      <w:r>
        <w:t>3.1</w:t>
      </w:r>
      <w:r w:rsidRPr="00883E60">
        <w:t xml:space="preserve"> </w:t>
      </w:r>
      <w:r>
        <w:t>Mandatory Contractor Requirement</w:t>
      </w:r>
      <w:bookmarkEnd w:id="15"/>
    </w:p>
    <w:p w14:paraId="2577200D" w14:textId="728811CE" w:rsidR="00FF7C02" w:rsidRDefault="0015176C" w:rsidP="00FF7C02">
      <w:pPr>
        <w:widowControl/>
        <w:contextualSpacing/>
        <w:rPr>
          <w:rFonts w:ascii="Times New Roman" w:hAnsi="Times New Roman"/>
          <w:bCs/>
          <w:snapToGrid/>
          <w:szCs w:val="24"/>
          <w:lang w:eastAsia="ja-JP"/>
        </w:rPr>
      </w:pPr>
      <w:r>
        <w:rPr>
          <w:rFonts w:ascii="Times New Roman" w:hAnsi="Times New Roman"/>
          <w:bCs/>
          <w:snapToGrid/>
          <w:szCs w:val="24"/>
          <w:lang w:eastAsia="ja-JP"/>
        </w:rPr>
        <w:t>The Contractor shall be certified as a QIO-like organization by CMS</w:t>
      </w:r>
      <w:r w:rsidR="00AA5D9F">
        <w:rPr>
          <w:rFonts w:ascii="Times New Roman" w:hAnsi="Times New Roman"/>
          <w:bCs/>
          <w:snapToGrid/>
          <w:szCs w:val="24"/>
          <w:lang w:eastAsia="ja-JP"/>
        </w:rPr>
        <w:t xml:space="preserve"> as of the RFP response deadline. The Contractor shall also </w:t>
      </w:r>
      <w:r>
        <w:rPr>
          <w:rFonts w:ascii="Times New Roman" w:hAnsi="Times New Roman"/>
          <w:bCs/>
          <w:snapToGrid/>
          <w:szCs w:val="24"/>
          <w:lang w:eastAsia="ja-JP"/>
        </w:rPr>
        <w:t>maintain its QIO-like certification from CMS</w:t>
      </w:r>
      <w:r w:rsidR="00AA5D9F">
        <w:rPr>
          <w:rFonts w:ascii="Times New Roman" w:hAnsi="Times New Roman"/>
          <w:bCs/>
          <w:snapToGrid/>
          <w:szCs w:val="24"/>
          <w:lang w:eastAsia="ja-JP"/>
        </w:rPr>
        <w:t xml:space="preserve"> during the Contract term</w:t>
      </w:r>
      <w:r>
        <w:rPr>
          <w:rFonts w:ascii="Times New Roman" w:hAnsi="Times New Roman"/>
          <w:bCs/>
          <w:snapToGrid/>
          <w:szCs w:val="24"/>
          <w:lang w:eastAsia="ja-JP"/>
        </w:rPr>
        <w:t xml:space="preserve"> and produce documentation when requested by </w:t>
      </w:r>
      <w:r w:rsidR="008242CA">
        <w:rPr>
          <w:rFonts w:ascii="Times New Roman" w:hAnsi="Times New Roman"/>
          <w:bCs/>
          <w:snapToGrid/>
          <w:szCs w:val="24"/>
          <w:lang w:eastAsia="ja-JP"/>
        </w:rPr>
        <w:t xml:space="preserve">BQIS </w:t>
      </w:r>
      <w:r>
        <w:rPr>
          <w:rFonts w:ascii="Times New Roman" w:hAnsi="Times New Roman"/>
          <w:bCs/>
          <w:snapToGrid/>
          <w:szCs w:val="24"/>
          <w:lang w:eastAsia="ja-JP"/>
        </w:rPr>
        <w:t xml:space="preserve">that it is continuing to meet Federal QIO-like requirements. </w:t>
      </w:r>
    </w:p>
    <w:p w14:paraId="2DD0210A" w14:textId="77777777" w:rsidR="00C501C2" w:rsidRDefault="00C501C2" w:rsidP="0015176C">
      <w:pPr>
        <w:pStyle w:val="Heading1"/>
        <w:numPr>
          <w:ilvl w:val="0"/>
          <w:numId w:val="0"/>
        </w:numPr>
      </w:pPr>
    </w:p>
    <w:p w14:paraId="53DC053D" w14:textId="3D02403F" w:rsidR="00300220" w:rsidRPr="003839F2" w:rsidRDefault="00EC4B62" w:rsidP="003867F5">
      <w:pPr>
        <w:pStyle w:val="Heading1"/>
      </w:pPr>
      <w:bookmarkStart w:id="16" w:name="_Toc12231296"/>
      <w:r>
        <w:t>Contract Term</w:t>
      </w:r>
      <w:bookmarkEnd w:id="16"/>
    </w:p>
    <w:p w14:paraId="3AC1D2F9" w14:textId="274507B6" w:rsidR="007264EA" w:rsidRPr="003867F5" w:rsidRDefault="00817447" w:rsidP="003867F5">
      <w:pPr>
        <w:widowControl/>
        <w:contextualSpacing/>
        <w:rPr>
          <w:rFonts w:ascii="Times New Roman" w:hAnsi="Times New Roman"/>
          <w:szCs w:val="24"/>
        </w:rPr>
      </w:pPr>
      <w:r w:rsidRPr="003867F5">
        <w:rPr>
          <w:rFonts w:ascii="Times New Roman" w:hAnsi="Times New Roman"/>
          <w:szCs w:val="24"/>
        </w:rPr>
        <w:lastRenderedPageBreak/>
        <w:t xml:space="preserve">The </w:t>
      </w:r>
      <w:r w:rsidR="007B7D99" w:rsidRPr="003867F5">
        <w:rPr>
          <w:rFonts w:ascii="Times New Roman" w:hAnsi="Times New Roman"/>
          <w:szCs w:val="24"/>
        </w:rPr>
        <w:t xml:space="preserve">requested </w:t>
      </w:r>
      <w:r w:rsidRPr="003867F5">
        <w:rPr>
          <w:rFonts w:ascii="Times New Roman" w:hAnsi="Times New Roman"/>
          <w:szCs w:val="24"/>
        </w:rPr>
        <w:t xml:space="preserve">services </w:t>
      </w:r>
      <w:r w:rsidR="00EC4B62">
        <w:rPr>
          <w:rFonts w:ascii="Times New Roman" w:hAnsi="Times New Roman"/>
          <w:szCs w:val="24"/>
        </w:rPr>
        <w:t xml:space="preserve">through this RFP </w:t>
      </w:r>
      <w:r w:rsidRPr="003867F5">
        <w:rPr>
          <w:rFonts w:ascii="Times New Roman" w:hAnsi="Times New Roman"/>
          <w:szCs w:val="24"/>
        </w:rPr>
        <w:t xml:space="preserve">are expected to last </w:t>
      </w:r>
      <w:r w:rsidR="007D6A15" w:rsidRPr="003867F5">
        <w:rPr>
          <w:rFonts w:ascii="Times New Roman" w:hAnsi="Times New Roman"/>
          <w:szCs w:val="24"/>
        </w:rPr>
        <w:t xml:space="preserve">for a </w:t>
      </w:r>
      <w:r w:rsidR="00EC4B62">
        <w:rPr>
          <w:rFonts w:ascii="Times New Roman" w:hAnsi="Times New Roman"/>
          <w:szCs w:val="24"/>
        </w:rPr>
        <w:t>c</w:t>
      </w:r>
      <w:r w:rsidR="007D6A15" w:rsidRPr="003867F5">
        <w:rPr>
          <w:rFonts w:ascii="Times New Roman" w:hAnsi="Times New Roman"/>
          <w:szCs w:val="24"/>
        </w:rPr>
        <w:t xml:space="preserve">ontract length </w:t>
      </w:r>
      <w:r w:rsidR="00825CD5" w:rsidRPr="003867F5">
        <w:rPr>
          <w:rFonts w:ascii="Times New Roman" w:hAnsi="Times New Roman"/>
          <w:szCs w:val="24"/>
        </w:rPr>
        <w:t xml:space="preserve">of </w:t>
      </w:r>
      <w:r w:rsidR="00EC4B62">
        <w:rPr>
          <w:rFonts w:ascii="Times New Roman" w:hAnsi="Times New Roman"/>
          <w:szCs w:val="24"/>
        </w:rPr>
        <w:t>four</w:t>
      </w:r>
      <w:r w:rsidR="00EC4B62" w:rsidRPr="003867F5">
        <w:rPr>
          <w:rFonts w:ascii="Times New Roman" w:hAnsi="Times New Roman"/>
          <w:szCs w:val="24"/>
        </w:rPr>
        <w:t xml:space="preserve"> </w:t>
      </w:r>
      <w:r w:rsidR="00825CD5" w:rsidRPr="003867F5">
        <w:rPr>
          <w:rFonts w:ascii="Times New Roman" w:hAnsi="Times New Roman"/>
          <w:szCs w:val="24"/>
        </w:rPr>
        <w:t>(</w:t>
      </w:r>
      <w:r w:rsidR="00EC4B62">
        <w:rPr>
          <w:rFonts w:ascii="Times New Roman" w:hAnsi="Times New Roman"/>
          <w:szCs w:val="24"/>
        </w:rPr>
        <w:t>4</w:t>
      </w:r>
      <w:r w:rsidR="001D0C50" w:rsidRPr="003867F5">
        <w:rPr>
          <w:rFonts w:ascii="Times New Roman" w:hAnsi="Times New Roman"/>
          <w:szCs w:val="24"/>
        </w:rPr>
        <w:t xml:space="preserve">) </w:t>
      </w:r>
      <w:r w:rsidR="00F22EDA" w:rsidRPr="003867F5">
        <w:rPr>
          <w:rFonts w:ascii="Times New Roman" w:hAnsi="Times New Roman"/>
          <w:szCs w:val="24"/>
        </w:rPr>
        <w:t>years</w:t>
      </w:r>
      <w:r w:rsidR="00EC4B62">
        <w:rPr>
          <w:rFonts w:ascii="Times New Roman" w:hAnsi="Times New Roman"/>
          <w:szCs w:val="24"/>
        </w:rPr>
        <w:t xml:space="preserve"> with </w:t>
      </w:r>
      <w:r w:rsidR="00EC4B62" w:rsidRPr="00EC4B62">
        <w:rPr>
          <w:rFonts w:ascii="Times New Roman" w:hAnsi="Times New Roman"/>
          <w:szCs w:val="24"/>
        </w:rPr>
        <w:t xml:space="preserve">two (2) one-year </w:t>
      </w:r>
      <w:r w:rsidR="00EC4B62">
        <w:rPr>
          <w:rFonts w:ascii="Times New Roman" w:hAnsi="Times New Roman"/>
          <w:szCs w:val="24"/>
        </w:rPr>
        <w:t xml:space="preserve">optional </w:t>
      </w:r>
      <w:r w:rsidR="00EC4B62" w:rsidRPr="00EC4B62">
        <w:rPr>
          <w:rFonts w:ascii="Times New Roman" w:hAnsi="Times New Roman"/>
          <w:szCs w:val="24"/>
        </w:rPr>
        <w:t xml:space="preserve">renewals for a total of </w:t>
      </w:r>
      <w:r w:rsidR="00EC4B62">
        <w:rPr>
          <w:rFonts w:ascii="Times New Roman" w:hAnsi="Times New Roman"/>
          <w:szCs w:val="24"/>
        </w:rPr>
        <w:t>six</w:t>
      </w:r>
      <w:r w:rsidR="00EC4B62" w:rsidRPr="00EC4B62">
        <w:rPr>
          <w:rFonts w:ascii="Times New Roman" w:hAnsi="Times New Roman"/>
          <w:szCs w:val="24"/>
        </w:rPr>
        <w:t xml:space="preserve"> (</w:t>
      </w:r>
      <w:r w:rsidR="00EC4B62">
        <w:rPr>
          <w:rFonts w:ascii="Times New Roman" w:hAnsi="Times New Roman"/>
          <w:szCs w:val="24"/>
        </w:rPr>
        <w:t>6</w:t>
      </w:r>
      <w:r w:rsidR="00EC4B62" w:rsidRPr="00EC4B62">
        <w:rPr>
          <w:rFonts w:ascii="Times New Roman" w:hAnsi="Times New Roman"/>
          <w:szCs w:val="24"/>
        </w:rPr>
        <w:t>) years at the State’s option.</w:t>
      </w:r>
      <w:r w:rsidR="00EC4B62">
        <w:rPr>
          <w:rFonts w:ascii="Times New Roman" w:hAnsi="Times New Roman"/>
          <w:szCs w:val="24"/>
        </w:rPr>
        <w:t xml:space="preserve"> </w:t>
      </w:r>
      <w:r w:rsidR="007D6A15" w:rsidRPr="003867F5">
        <w:rPr>
          <w:rFonts w:ascii="Times New Roman" w:hAnsi="Times New Roman"/>
          <w:szCs w:val="24"/>
        </w:rPr>
        <w:t>T</w:t>
      </w:r>
      <w:r w:rsidRPr="003867F5">
        <w:rPr>
          <w:rFonts w:ascii="Times New Roman" w:hAnsi="Times New Roman"/>
          <w:szCs w:val="24"/>
        </w:rPr>
        <w:t>h</w:t>
      </w:r>
      <w:r w:rsidR="00625242" w:rsidRPr="003867F5">
        <w:rPr>
          <w:rFonts w:ascii="Times New Roman" w:hAnsi="Times New Roman"/>
          <w:szCs w:val="24"/>
        </w:rPr>
        <w:t>is</w:t>
      </w:r>
      <w:r w:rsidR="00825CD5" w:rsidRPr="003867F5">
        <w:rPr>
          <w:rFonts w:ascii="Times New Roman" w:hAnsi="Times New Roman"/>
          <w:szCs w:val="24"/>
        </w:rPr>
        <w:t xml:space="preserve"> timeframe is subject to change.</w:t>
      </w:r>
    </w:p>
    <w:p w14:paraId="673C076E" w14:textId="774F2EDE" w:rsidR="00825CD5" w:rsidRDefault="00825CD5" w:rsidP="003867F5">
      <w:pPr>
        <w:widowControl/>
        <w:contextualSpacing/>
        <w:rPr>
          <w:rFonts w:ascii="Times New Roman" w:hAnsi="Times New Roman"/>
          <w:b/>
          <w:bCs/>
          <w:snapToGrid/>
          <w:szCs w:val="24"/>
          <w:lang w:eastAsia="ja-JP"/>
        </w:rPr>
      </w:pPr>
    </w:p>
    <w:p w14:paraId="46FCFA75" w14:textId="67258983" w:rsidR="009577EA" w:rsidRPr="003867F5" w:rsidRDefault="00AB51D0" w:rsidP="009577EA">
      <w:pPr>
        <w:pStyle w:val="Heading1"/>
      </w:pPr>
      <w:bookmarkStart w:id="17" w:name="_Toc12231297"/>
      <w:r>
        <w:t xml:space="preserve">Main Contractor </w:t>
      </w:r>
      <w:r w:rsidR="0015176C">
        <w:t>Responsibilities</w:t>
      </w:r>
      <w:bookmarkEnd w:id="17"/>
    </w:p>
    <w:p w14:paraId="3E8A562B" w14:textId="59767816" w:rsidR="00EC4B62" w:rsidRDefault="00EC4B62" w:rsidP="003867F5">
      <w:pPr>
        <w:widowControl/>
        <w:contextualSpacing/>
        <w:rPr>
          <w:rFonts w:ascii="Times New Roman" w:hAnsi="Times New Roman"/>
          <w:szCs w:val="24"/>
        </w:rPr>
      </w:pPr>
    </w:p>
    <w:p w14:paraId="30E9CBEB" w14:textId="589DB65E" w:rsidR="0080156E" w:rsidRDefault="0080156E" w:rsidP="00C00012">
      <w:pPr>
        <w:pStyle w:val="Heading3"/>
      </w:pPr>
      <w:bookmarkStart w:id="18" w:name="_Toc12231298"/>
      <w:r>
        <w:t>5.1</w:t>
      </w:r>
      <w:r w:rsidRPr="00883E60">
        <w:t xml:space="preserve"> </w:t>
      </w:r>
      <w:r>
        <w:t>System Overview</w:t>
      </w:r>
      <w:bookmarkEnd w:id="18"/>
    </w:p>
    <w:p w14:paraId="3A07E03A" w14:textId="3AB22CB1" w:rsidR="000678A0" w:rsidRDefault="000678A0" w:rsidP="003867F5">
      <w:pPr>
        <w:widowControl/>
        <w:contextualSpacing/>
        <w:rPr>
          <w:rFonts w:ascii="Times New Roman" w:hAnsi="Times New Roman"/>
          <w:szCs w:val="24"/>
        </w:rPr>
      </w:pPr>
    </w:p>
    <w:p w14:paraId="1CF75DA4" w14:textId="6A86BDF6" w:rsidR="000678A0" w:rsidRPr="002F234A" w:rsidRDefault="000678A0" w:rsidP="000678A0">
      <w:pPr>
        <w:pStyle w:val="Heading4"/>
      </w:pPr>
      <w:r w:rsidRPr="002F234A">
        <w:t>5.</w:t>
      </w:r>
      <w:r>
        <w:t>1</w:t>
      </w:r>
      <w:r w:rsidRPr="002F234A">
        <w:t xml:space="preserve">.1. </w:t>
      </w:r>
      <w:r>
        <w:t>System Requirements</w:t>
      </w:r>
    </w:p>
    <w:p w14:paraId="1C9424C2" w14:textId="381E426F" w:rsidR="000678A0" w:rsidRDefault="003B3197" w:rsidP="000678A0">
      <w:pPr>
        <w:widowControl/>
        <w:ind w:left="720"/>
        <w:contextualSpacing/>
        <w:rPr>
          <w:rFonts w:ascii="Times New Roman" w:hAnsi="Times New Roman"/>
          <w:szCs w:val="24"/>
        </w:rPr>
      </w:pPr>
      <w:bookmarkStart w:id="19" w:name="_Hlk12867464"/>
      <w:r w:rsidRPr="003867F5">
        <w:rPr>
          <w:rFonts w:ascii="Times New Roman" w:hAnsi="Times New Roman"/>
          <w:szCs w:val="24"/>
        </w:rPr>
        <w:t xml:space="preserve">The Contractor </w:t>
      </w:r>
      <w:r w:rsidR="00D6365C">
        <w:rPr>
          <w:rFonts w:ascii="Times New Roman" w:hAnsi="Times New Roman"/>
          <w:szCs w:val="24"/>
        </w:rPr>
        <w:t>shall</w:t>
      </w:r>
      <w:r w:rsidR="00D6365C" w:rsidRPr="003867F5">
        <w:rPr>
          <w:rFonts w:ascii="Times New Roman" w:hAnsi="Times New Roman"/>
          <w:szCs w:val="24"/>
        </w:rPr>
        <w:t xml:space="preserve"> </w:t>
      </w:r>
      <w:r w:rsidR="00D6365C">
        <w:rPr>
          <w:rFonts w:ascii="Times New Roman" w:hAnsi="Times New Roman"/>
          <w:szCs w:val="24"/>
        </w:rPr>
        <w:t xml:space="preserve">perform the responsibilities and </w:t>
      </w:r>
      <w:r w:rsidR="00EC4B62">
        <w:rPr>
          <w:rFonts w:ascii="Times New Roman" w:hAnsi="Times New Roman"/>
          <w:szCs w:val="24"/>
        </w:rPr>
        <w:t>produce</w:t>
      </w:r>
      <w:r w:rsidR="00EC4B62" w:rsidRPr="003867F5">
        <w:rPr>
          <w:rFonts w:ascii="Times New Roman" w:hAnsi="Times New Roman"/>
          <w:szCs w:val="24"/>
        </w:rPr>
        <w:t xml:space="preserve"> </w:t>
      </w:r>
      <w:r w:rsidR="0080156E">
        <w:rPr>
          <w:rFonts w:ascii="Times New Roman" w:hAnsi="Times New Roman"/>
          <w:szCs w:val="24"/>
        </w:rPr>
        <w:t xml:space="preserve">the </w:t>
      </w:r>
      <w:r w:rsidRPr="003867F5">
        <w:rPr>
          <w:rFonts w:ascii="Times New Roman" w:hAnsi="Times New Roman"/>
          <w:szCs w:val="24"/>
        </w:rPr>
        <w:t>deliverables</w:t>
      </w:r>
      <w:r w:rsidR="0080156E">
        <w:rPr>
          <w:rFonts w:ascii="Times New Roman" w:hAnsi="Times New Roman"/>
          <w:szCs w:val="24"/>
        </w:rPr>
        <w:t xml:space="preserve"> outlined in this </w:t>
      </w:r>
      <w:r w:rsidR="00C646C3">
        <w:rPr>
          <w:rFonts w:ascii="Times New Roman" w:hAnsi="Times New Roman"/>
          <w:szCs w:val="24"/>
        </w:rPr>
        <w:t>Scope of Work</w:t>
      </w:r>
      <w:r w:rsidRPr="003867F5">
        <w:rPr>
          <w:rFonts w:ascii="Times New Roman" w:hAnsi="Times New Roman"/>
          <w:szCs w:val="24"/>
        </w:rPr>
        <w:t xml:space="preserve"> under BQIS guidance to </w:t>
      </w:r>
      <w:r w:rsidR="00C646C3">
        <w:rPr>
          <w:rFonts w:ascii="Times New Roman" w:hAnsi="Times New Roman"/>
          <w:szCs w:val="24"/>
        </w:rPr>
        <w:t>provide</w:t>
      </w:r>
      <w:r w:rsidR="00B17EBC" w:rsidRPr="003867F5">
        <w:rPr>
          <w:rFonts w:ascii="Times New Roman" w:hAnsi="Times New Roman"/>
          <w:szCs w:val="24"/>
        </w:rPr>
        <w:t xml:space="preserve"> </w:t>
      </w:r>
      <w:r w:rsidRPr="003867F5">
        <w:rPr>
          <w:rFonts w:ascii="Times New Roman" w:hAnsi="Times New Roman"/>
          <w:szCs w:val="24"/>
        </w:rPr>
        <w:t xml:space="preserve">a quality assurance system for the HCBS waivers for </w:t>
      </w:r>
      <w:r w:rsidR="005E6D71">
        <w:rPr>
          <w:rFonts w:ascii="Times New Roman" w:hAnsi="Times New Roman"/>
          <w:szCs w:val="24"/>
        </w:rPr>
        <w:t>individuals with</w:t>
      </w:r>
      <w:r w:rsidRPr="003867F5">
        <w:rPr>
          <w:rFonts w:ascii="Times New Roman" w:hAnsi="Times New Roman"/>
          <w:szCs w:val="24"/>
        </w:rPr>
        <w:t xml:space="preserve"> I/DD</w:t>
      </w:r>
      <w:bookmarkEnd w:id="19"/>
      <w:r w:rsidRPr="003867F5">
        <w:rPr>
          <w:rFonts w:ascii="Times New Roman" w:hAnsi="Times New Roman"/>
          <w:szCs w:val="24"/>
        </w:rPr>
        <w:t>. The</w:t>
      </w:r>
      <w:r w:rsidR="00C646C3">
        <w:rPr>
          <w:rFonts w:ascii="Times New Roman" w:hAnsi="Times New Roman"/>
          <w:szCs w:val="24"/>
        </w:rPr>
        <w:t xml:space="preserve"> Contractor’s tasks and </w:t>
      </w:r>
      <w:r w:rsidRPr="003867F5">
        <w:rPr>
          <w:rFonts w:ascii="Times New Roman" w:hAnsi="Times New Roman"/>
          <w:szCs w:val="24"/>
        </w:rPr>
        <w:t xml:space="preserve">systems must be in alignment with </w:t>
      </w:r>
      <w:r w:rsidR="00EC4B62">
        <w:rPr>
          <w:rFonts w:ascii="Times New Roman" w:hAnsi="Times New Roman"/>
          <w:szCs w:val="24"/>
        </w:rPr>
        <w:t xml:space="preserve">BQIS’ </w:t>
      </w:r>
      <w:r w:rsidR="00C646C3">
        <w:rPr>
          <w:rFonts w:ascii="Times New Roman" w:hAnsi="Times New Roman"/>
          <w:szCs w:val="24"/>
        </w:rPr>
        <w:t xml:space="preserve">vision, mission, and </w:t>
      </w:r>
      <w:r w:rsidR="00EC4B62">
        <w:rPr>
          <w:rFonts w:ascii="Times New Roman" w:hAnsi="Times New Roman"/>
          <w:szCs w:val="24"/>
        </w:rPr>
        <w:t>values</w:t>
      </w:r>
      <w:r w:rsidR="003D7D8A">
        <w:rPr>
          <w:rFonts w:ascii="Times New Roman" w:hAnsi="Times New Roman"/>
          <w:szCs w:val="24"/>
        </w:rPr>
        <w:t xml:space="preserve">, </w:t>
      </w:r>
      <w:r w:rsidR="006E57F5">
        <w:rPr>
          <w:rFonts w:ascii="Times New Roman" w:hAnsi="Times New Roman"/>
          <w:szCs w:val="24"/>
        </w:rPr>
        <w:t>g</w:t>
      </w:r>
      <w:r w:rsidR="003D7D8A">
        <w:rPr>
          <w:rFonts w:ascii="Times New Roman" w:hAnsi="Times New Roman"/>
          <w:szCs w:val="24"/>
        </w:rPr>
        <w:t xml:space="preserve">uidance from CMS and other federal agencies, </w:t>
      </w:r>
      <w:r w:rsidR="0049011A">
        <w:rPr>
          <w:rFonts w:ascii="Times New Roman" w:hAnsi="Times New Roman"/>
          <w:szCs w:val="24"/>
        </w:rPr>
        <w:t xml:space="preserve">the </w:t>
      </w:r>
      <w:r w:rsidR="00E63E15">
        <w:rPr>
          <w:rFonts w:ascii="Times New Roman" w:hAnsi="Times New Roman"/>
          <w:szCs w:val="24"/>
        </w:rPr>
        <w:t xml:space="preserve">Living Well Grant, </w:t>
      </w:r>
      <w:r w:rsidR="003D7D8A">
        <w:rPr>
          <w:rFonts w:ascii="Times New Roman" w:hAnsi="Times New Roman"/>
          <w:szCs w:val="24"/>
        </w:rPr>
        <w:t>FSSA initiatives,</w:t>
      </w:r>
      <w:r w:rsidR="00EC4B62">
        <w:rPr>
          <w:rFonts w:ascii="Times New Roman" w:hAnsi="Times New Roman"/>
          <w:szCs w:val="24"/>
        </w:rPr>
        <w:t xml:space="preserve"> and </w:t>
      </w:r>
      <w:r w:rsidRPr="003867F5">
        <w:rPr>
          <w:rFonts w:ascii="Times New Roman" w:hAnsi="Times New Roman"/>
          <w:szCs w:val="24"/>
        </w:rPr>
        <w:t>the core principles and concepts presented in the LifeCourse Framework</w:t>
      </w:r>
      <w:r>
        <w:rPr>
          <w:rFonts w:ascii="Times New Roman" w:hAnsi="Times New Roman"/>
          <w:szCs w:val="24"/>
        </w:rPr>
        <w:t xml:space="preserve"> described in Section 2.</w:t>
      </w:r>
      <w:r w:rsidR="009477BF">
        <w:rPr>
          <w:rFonts w:ascii="Times New Roman" w:hAnsi="Times New Roman"/>
          <w:szCs w:val="24"/>
        </w:rPr>
        <w:t>2</w:t>
      </w:r>
      <w:r w:rsidR="000C7A4C">
        <w:rPr>
          <w:rFonts w:ascii="Times New Roman" w:hAnsi="Times New Roman"/>
          <w:szCs w:val="24"/>
        </w:rPr>
        <w:t>.</w:t>
      </w:r>
    </w:p>
    <w:p w14:paraId="58D09F2F" w14:textId="77777777" w:rsidR="000678A0" w:rsidRDefault="000678A0" w:rsidP="000678A0">
      <w:pPr>
        <w:widowControl/>
        <w:ind w:left="720"/>
        <w:contextualSpacing/>
        <w:rPr>
          <w:rFonts w:ascii="Times New Roman" w:hAnsi="Times New Roman"/>
          <w:szCs w:val="24"/>
        </w:rPr>
      </w:pPr>
    </w:p>
    <w:p w14:paraId="00B5D1E9" w14:textId="368A0310" w:rsidR="00A82ED6" w:rsidRDefault="000678A0" w:rsidP="00216061">
      <w:pPr>
        <w:widowControl/>
        <w:ind w:left="720"/>
        <w:contextualSpacing/>
        <w:rPr>
          <w:rFonts w:ascii="Times New Roman" w:hAnsi="Times New Roman"/>
          <w:szCs w:val="24"/>
        </w:rPr>
      </w:pPr>
      <w:bookmarkStart w:id="20" w:name="_Hlk12867506"/>
      <w:r>
        <w:rPr>
          <w:rFonts w:ascii="Times New Roman" w:hAnsi="Times New Roman"/>
          <w:szCs w:val="24"/>
        </w:rPr>
        <w:lastRenderedPageBreak/>
        <w:t xml:space="preserve">In conducting the quality assurance responsibilities of this RFP, the Contractor </w:t>
      </w:r>
      <w:r w:rsidR="00A82ED6">
        <w:rPr>
          <w:rFonts w:ascii="Times New Roman" w:hAnsi="Times New Roman"/>
          <w:szCs w:val="24"/>
        </w:rPr>
        <w:t>shall</w:t>
      </w:r>
      <w:r>
        <w:rPr>
          <w:rFonts w:ascii="Times New Roman" w:hAnsi="Times New Roman"/>
          <w:szCs w:val="24"/>
        </w:rPr>
        <w:t xml:space="preserve"> be required to supply a web-based system(s) to oversee the deliverables, track data, conduct </w:t>
      </w:r>
      <w:r w:rsidR="0049011A">
        <w:rPr>
          <w:rFonts w:ascii="Times New Roman" w:hAnsi="Times New Roman"/>
          <w:szCs w:val="24"/>
        </w:rPr>
        <w:t>analysis</w:t>
      </w:r>
      <w:r>
        <w:rPr>
          <w:rFonts w:ascii="Times New Roman" w:hAnsi="Times New Roman"/>
          <w:szCs w:val="24"/>
        </w:rPr>
        <w:t xml:space="preserve">, and provide accessibility and transparency to different stakeholders both within and outside the State team. The Contractor’s web-based system(s) should be already developed and </w:t>
      </w:r>
      <w:r w:rsidR="00216061">
        <w:rPr>
          <w:rFonts w:ascii="Times New Roman" w:hAnsi="Times New Roman"/>
          <w:szCs w:val="24"/>
        </w:rPr>
        <w:t xml:space="preserve">ready to meet the State’s needs with minimal customization. </w:t>
      </w:r>
      <w:bookmarkEnd w:id="20"/>
      <w:r w:rsidR="00216061">
        <w:rPr>
          <w:rFonts w:ascii="Times New Roman" w:hAnsi="Times New Roman"/>
          <w:szCs w:val="24"/>
        </w:rPr>
        <w:t>The State is not seeking a Contractor to develop a new system f</w:t>
      </w:r>
      <w:r w:rsidR="00EA679A">
        <w:rPr>
          <w:rFonts w:ascii="Times New Roman" w:hAnsi="Times New Roman"/>
          <w:szCs w:val="24"/>
        </w:rPr>
        <w:t>ro</w:t>
      </w:r>
      <w:r w:rsidR="00216061">
        <w:rPr>
          <w:rFonts w:ascii="Times New Roman" w:hAnsi="Times New Roman"/>
          <w:szCs w:val="24"/>
        </w:rPr>
        <w:t xml:space="preserve">m the ground up for this RFP. </w:t>
      </w:r>
      <w:r w:rsidR="00A82ED6">
        <w:rPr>
          <w:rFonts w:ascii="Times New Roman" w:hAnsi="Times New Roman"/>
          <w:szCs w:val="24"/>
        </w:rPr>
        <w:t xml:space="preserve">The Contractor shall make any </w:t>
      </w:r>
      <w:r w:rsidR="0049011A">
        <w:rPr>
          <w:rFonts w:ascii="Times New Roman" w:hAnsi="Times New Roman"/>
          <w:szCs w:val="24"/>
        </w:rPr>
        <w:t xml:space="preserve">needed </w:t>
      </w:r>
      <w:r w:rsidR="00A82ED6">
        <w:rPr>
          <w:rFonts w:ascii="Times New Roman" w:hAnsi="Times New Roman"/>
          <w:szCs w:val="24"/>
        </w:rPr>
        <w:t xml:space="preserve">customizations to its </w:t>
      </w:r>
      <w:r w:rsidR="0049011A">
        <w:rPr>
          <w:rFonts w:ascii="Times New Roman" w:hAnsi="Times New Roman"/>
          <w:szCs w:val="24"/>
        </w:rPr>
        <w:t xml:space="preserve">existing </w:t>
      </w:r>
      <w:r w:rsidR="00A82ED6">
        <w:rPr>
          <w:rFonts w:ascii="Times New Roman" w:hAnsi="Times New Roman"/>
          <w:szCs w:val="24"/>
        </w:rPr>
        <w:t xml:space="preserve">system(s) to implement it to the satisfaction of the State. </w:t>
      </w:r>
    </w:p>
    <w:p w14:paraId="3B244E29" w14:textId="77777777" w:rsidR="000678A0" w:rsidRDefault="000678A0" w:rsidP="00A82ED6">
      <w:pPr>
        <w:widowControl/>
        <w:contextualSpacing/>
        <w:rPr>
          <w:rFonts w:ascii="Times New Roman" w:hAnsi="Times New Roman"/>
          <w:szCs w:val="24"/>
        </w:rPr>
      </w:pPr>
    </w:p>
    <w:p w14:paraId="1BE8033D" w14:textId="72DD2ABB" w:rsidR="000678A0" w:rsidRDefault="000678A0" w:rsidP="000678A0">
      <w:pPr>
        <w:widowControl/>
        <w:ind w:left="720"/>
        <w:contextualSpacing/>
        <w:rPr>
          <w:rFonts w:ascii="Times New Roman" w:hAnsi="Times New Roman"/>
          <w:szCs w:val="24"/>
        </w:rPr>
      </w:pPr>
      <w:r>
        <w:rPr>
          <w:rFonts w:ascii="Times New Roman" w:hAnsi="Times New Roman"/>
          <w:szCs w:val="24"/>
        </w:rPr>
        <w:t xml:space="preserve">While the Contractor may choose to provide this technology solution through one platform/system or multiple platforms/systems, the following requirements must be met through a web-based system for each deliverable within the Scope of Work. The following table is only a high-level summary, and these system requirements are furthered detailed in the applicable deliverable section. </w:t>
      </w:r>
    </w:p>
    <w:p w14:paraId="493594E9" w14:textId="77777777" w:rsidR="00A85B74" w:rsidRDefault="00A85B74" w:rsidP="003867F5">
      <w:pPr>
        <w:widowControl/>
        <w:contextualSpacing/>
        <w:rPr>
          <w:rFonts w:ascii="Times New Roman" w:hAnsi="Times New Roman"/>
          <w:szCs w:val="24"/>
        </w:rPr>
      </w:pPr>
    </w:p>
    <w:p w14:paraId="30B5F063" w14:textId="4EFFEE90" w:rsidR="0080156E" w:rsidRPr="003066D0" w:rsidRDefault="008D213B" w:rsidP="00B5315E">
      <w:pPr>
        <w:widowControl/>
        <w:ind w:firstLine="720"/>
        <w:contextualSpacing/>
        <w:jc w:val="center"/>
        <w:rPr>
          <w:rFonts w:ascii="Times New Roman" w:hAnsi="Times New Roman"/>
          <w:b/>
          <w:szCs w:val="24"/>
        </w:rPr>
      </w:pPr>
      <w:r w:rsidRPr="003066D0">
        <w:rPr>
          <w:rFonts w:ascii="Times New Roman" w:hAnsi="Times New Roman"/>
          <w:b/>
          <w:szCs w:val="24"/>
        </w:rPr>
        <w:t xml:space="preserve">Table 1 </w:t>
      </w:r>
      <w:r>
        <w:rPr>
          <w:rFonts w:ascii="Times New Roman" w:hAnsi="Times New Roman"/>
          <w:b/>
          <w:szCs w:val="24"/>
        </w:rPr>
        <w:t xml:space="preserve">– Required </w:t>
      </w:r>
      <w:r w:rsidR="00BA7F50">
        <w:rPr>
          <w:rFonts w:ascii="Times New Roman" w:hAnsi="Times New Roman"/>
          <w:b/>
          <w:szCs w:val="24"/>
        </w:rPr>
        <w:t xml:space="preserve">Systems </w:t>
      </w:r>
      <w:r>
        <w:rPr>
          <w:rFonts w:ascii="Times New Roman" w:hAnsi="Times New Roman"/>
          <w:b/>
          <w:szCs w:val="24"/>
        </w:rPr>
        <w:t>Overview</w:t>
      </w:r>
    </w:p>
    <w:tbl>
      <w:tblPr>
        <w:tblStyle w:val="TableGrid"/>
        <w:tblW w:w="8905" w:type="dxa"/>
        <w:tblLook w:val="04A0" w:firstRow="1" w:lastRow="0" w:firstColumn="1" w:lastColumn="0" w:noHBand="0" w:noVBand="1"/>
      </w:tblPr>
      <w:tblGrid>
        <w:gridCol w:w="1907"/>
        <w:gridCol w:w="4208"/>
        <w:gridCol w:w="2790"/>
      </w:tblGrid>
      <w:tr w:rsidR="006273CA" w14:paraId="1CE104CF" w14:textId="7DAB1518" w:rsidTr="0009585E">
        <w:trPr>
          <w:tblHeader/>
        </w:trPr>
        <w:tc>
          <w:tcPr>
            <w:tcW w:w="1907" w:type="dxa"/>
            <w:shd w:val="clear" w:color="auto" w:fill="D9D9D9" w:themeFill="background1" w:themeFillShade="D9"/>
          </w:tcPr>
          <w:p w14:paraId="3AB3FE78" w14:textId="42A6150C" w:rsidR="006273CA" w:rsidRPr="007812BA" w:rsidRDefault="006273CA" w:rsidP="007812BA">
            <w:pPr>
              <w:widowControl/>
              <w:contextualSpacing/>
              <w:jc w:val="center"/>
              <w:rPr>
                <w:rFonts w:ascii="Times New Roman" w:hAnsi="Times New Roman"/>
                <w:b/>
                <w:szCs w:val="24"/>
              </w:rPr>
            </w:pPr>
            <w:bookmarkStart w:id="21" w:name="_Hlk9937716"/>
            <w:r w:rsidRPr="007812BA">
              <w:rPr>
                <w:rFonts w:ascii="Times New Roman" w:hAnsi="Times New Roman"/>
                <w:b/>
                <w:szCs w:val="24"/>
              </w:rPr>
              <w:t>QA Responsibility</w:t>
            </w:r>
          </w:p>
        </w:tc>
        <w:tc>
          <w:tcPr>
            <w:tcW w:w="4208" w:type="dxa"/>
            <w:shd w:val="clear" w:color="auto" w:fill="D9D9D9" w:themeFill="background1" w:themeFillShade="D9"/>
          </w:tcPr>
          <w:p w14:paraId="759505D6" w14:textId="77777777" w:rsidR="006273CA" w:rsidRDefault="006273CA" w:rsidP="007812BA">
            <w:pPr>
              <w:widowControl/>
              <w:contextualSpacing/>
              <w:jc w:val="center"/>
              <w:rPr>
                <w:rFonts w:ascii="Times New Roman" w:hAnsi="Times New Roman"/>
                <w:b/>
                <w:szCs w:val="24"/>
              </w:rPr>
            </w:pPr>
            <w:r w:rsidRPr="007812BA">
              <w:rPr>
                <w:rFonts w:ascii="Times New Roman" w:hAnsi="Times New Roman"/>
                <w:b/>
                <w:szCs w:val="24"/>
              </w:rPr>
              <w:t xml:space="preserve">Web-Based System </w:t>
            </w:r>
          </w:p>
          <w:p w14:paraId="263606C1" w14:textId="6DABDEF3" w:rsidR="006273CA" w:rsidRPr="007812BA" w:rsidRDefault="006273CA" w:rsidP="007812BA">
            <w:pPr>
              <w:widowControl/>
              <w:contextualSpacing/>
              <w:jc w:val="center"/>
              <w:rPr>
                <w:rFonts w:ascii="Times New Roman" w:hAnsi="Times New Roman"/>
                <w:b/>
                <w:szCs w:val="24"/>
              </w:rPr>
            </w:pPr>
            <w:r w:rsidRPr="007812BA">
              <w:rPr>
                <w:rFonts w:ascii="Times New Roman" w:hAnsi="Times New Roman"/>
                <w:b/>
                <w:szCs w:val="24"/>
              </w:rPr>
              <w:t>Requirements</w:t>
            </w:r>
          </w:p>
        </w:tc>
        <w:tc>
          <w:tcPr>
            <w:tcW w:w="2790" w:type="dxa"/>
            <w:shd w:val="clear" w:color="auto" w:fill="D9D9D9" w:themeFill="background1" w:themeFillShade="D9"/>
            <w:vAlign w:val="center"/>
          </w:tcPr>
          <w:p w14:paraId="01ADE6B2" w14:textId="679BC947" w:rsidR="006273CA" w:rsidRPr="007812BA" w:rsidRDefault="006273CA" w:rsidP="00EB786D">
            <w:pPr>
              <w:widowControl/>
              <w:contextualSpacing/>
              <w:jc w:val="center"/>
              <w:rPr>
                <w:rFonts w:ascii="Times New Roman" w:hAnsi="Times New Roman"/>
                <w:b/>
                <w:szCs w:val="24"/>
              </w:rPr>
            </w:pPr>
            <w:r>
              <w:rPr>
                <w:rFonts w:ascii="Times New Roman" w:hAnsi="Times New Roman"/>
                <w:b/>
                <w:szCs w:val="24"/>
              </w:rPr>
              <w:t xml:space="preserve">System </w:t>
            </w:r>
            <w:r w:rsidRPr="007812BA">
              <w:rPr>
                <w:rFonts w:ascii="Times New Roman" w:hAnsi="Times New Roman"/>
                <w:b/>
                <w:szCs w:val="24"/>
              </w:rPr>
              <w:t>Access Requirements</w:t>
            </w:r>
          </w:p>
        </w:tc>
      </w:tr>
      <w:tr w:rsidR="006273CA" w14:paraId="4F31AFC7" w14:textId="0931E037" w:rsidTr="0009585E">
        <w:tc>
          <w:tcPr>
            <w:tcW w:w="1907" w:type="dxa"/>
          </w:tcPr>
          <w:p w14:paraId="4B62FA3B" w14:textId="77777777" w:rsidR="006273CA" w:rsidRDefault="006273CA" w:rsidP="00E63E15">
            <w:pPr>
              <w:widowControl/>
              <w:contextualSpacing/>
              <w:jc w:val="center"/>
              <w:rPr>
                <w:rFonts w:ascii="Times New Roman" w:hAnsi="Times New Roman"/>
                <w:b/>
                <w:szCs w:val="24"/>
              </w:rPr>
            </w:pPr>
            <w:r>
              <w:rPr>
                <w:rFonts w:ascii="Times New Roman" w:hAnsi="Times New Roman"/>
                <w:b/>
                <w:szCs w:val="24"/>
              </w:rPr>
              <w:t>Dashboard</w:t>
            </w:r>
          </w:p>
          <w:p w14:paraId="43A2E677" w14:textId="77777777" w:rsidR="006273CA" w:rsidRDefault="006273CA" w:rsidP="00E63E15">
            <w:pPr>
              <w:widowControl/>
              <w:contextualSpacing/>
              <w:jc w:val="center"/>
              <w:rPr>
                <w:rFonts w:ascii="Times New Roman" w:hAnsi="Times New Roman"/>
                <w:b/>
                <w:szCs w:val="24"/>
              </w:rPr>
            </w:pPr>
            <w:r>
              <w:rPr>
                <w:rFonts w:ascii="Times New Roman" w:hAnsi="Times New Roman"/>
                <w:b/>
                <w:szCs w:val="24"/>
              </w:rPr>
              <w:t>(All Sections)</w:t>
            </w:r>
          </w:p>
          <w:p w14:paraId="2A6AA65B" w14:textId="0F0842BF" w:rsidR="006273CA" w:rsidRPr="007812BA" w:rsidRDefault="006273CA" w:rsidP="00E63E15">
            <w:pPr>
              <w:widowControl/>
              <w:contextualSpacing/>
              <w:jc w:val="center"/>
              <w:rPr>
                <w:rFonts w:ascii="Times New Roman" w:hAnsi="Times New Roman"/>
                <w:b/>
                <w:szCs w:val="24"/>
              </w:rPr>
            </w:pPr>
            <w:r w:rsidRPr="00D01FCD">
              <w:rPr>
                <w:rFonts w:ascii="Times New Roman" w:hAnsi="Times New Roman"/>
                <w:b/>
                <w:sz w:val="20"/>
              </w:rPr>
              <w:lastRenderedPageBreak/>
              <w:t>*</w:t>
            </w:r>
            <w:r w:rsidRPr="00220A1B">
              <w:rPr>
                <w:rFonts w:ascii="Times New Roman" w:hAnsi="Times New Roman"/>
                <w:sz w:val="20"/>
              </w:rPr>
              <w:t>The</w:t>
            </w:r>
            <w:r w:rsidRPr="00D01FCD">
              <w:rPr>
                <w:rFonts w:ascii="Times New Roman" w:eastAsia="Calibri" w:hAnsi="Times New Roman"/>
                <w:sz w:val="20"/>
              </w:rPr>
              <w:t xml:space="preserve"> </w:t>
            </w:r>
            <w:r>
              <w:rPr>
                <w:rFonts w:ascii="Times New Roman" w:eastAsia="Calibri" w:hAnsi="Times New Roman"/>
                <w:sz w:val="20"/>
              </w:rPr>
              <w:t>Contractor will gather requirements from BQIS and have the dashboard fully functional prior to the operational start date.</w:t>
            </w:r>
          </w:p>
        </w:tc>
        <w:tc>
          <w:tcPr>
            <w:tcW w:w="4208" w:type="dxa"/>
          </w:tcPr>
          <w:p w14:paraId="4107EF92" w14:textId="45E11477" w:rsidR="006273CA" w:rsidRDefault="006273CA" w:rsidP="0076239F">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lastRenderedPageBreak/>
              <w:t xml:space="preserve">All metrics and status updates for the Contractor responsibilities should be </w:t>
            </w:r>
            <w:r>
              <w:rPr>
                <w:rFonts w:ascii="Times New Roman" w:hAnsi="Times New Roman"/>
                <w:szCs w:val="24"/>
              </w:rPr>
              <w:lastRenderedPageBreak/>
              <w:t>displayed on one dashboard for quick review by State staff</w:t>
            </w:r>
          </w:p>
          <w:p w14:paraId="587CB911" w14:textId="0014E301" w:rsidR="006273CA" w:rsidRPr="0076239F" w:rsidRDefault="006273CA" w:rsidP="0076239F">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Ability to alter dashboard display criteria based on trending information</w:t>
            </w:r>
          </w:p>
        </w:tc>
        <w:tc>
          <w:tcPr>
            <w:tcW w:w="2790" w:type="dxa"/>
          </w:tcPr>
          <w:p w14:paraId="43D4A102" w14:textId="41D966B5" w:rsidR="006273CA"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lastRenderedPageBreak/>
              <w:t xml:space="preserve">Different levels of access are required for </w:t>
            </w:r>
            <w:r>
              <w:rPr>
                <w:rFonts w:ascii="Times New Roman" w:hAnsi="Times New Roman"/>
                <w:szCs w:val="24"/>
              </w:rPr>
              <w:lastRenderedPageBreak/>
              <w:t xml:space="preserve">State employees based on logon ID </w:t>
            </w:r>
          </w:p>
        </w:tc>
      </w:tr>
      <w:tr w:rsidR="006273CA" w14:paraId="6D41D75C" w14:textId="3884619E" w:rsidTr="0009585E">
        <w:tc>
          <w:tcPr>
            <w:tcW w:w="1907" w:type="dxa"/>
          </w:tcPr>
          <w:p w14:paraId="7F824277" w14:textId="36475EF1" w:rsidR="006273CA" w:rsidRPr="007812BA" w:rsidRDefault="006273CA" w:rsidP="0094297A">
            <w:pPr>
              <w:widowControl/>
              <w:contextualSpacing/>
              <w:jc w:val="center"/>
              <w:rPr>
                <w:rFonts w:ascii="Times New Roman" w:hAnsi="Times New Roman"/>
                <w:b/>
                <w:szCs w:val="24"/>
              </w:rPr>
            </w:pPr>
            <w:r w:rsidRPr="007812BA">
              <w:rPr>
                <w:rFonts w:ascii="Times New Roman" w:hAnsi="Times New Roman"/>
                <w:b/>
                <w:szCs w:val="24"/>
              </w:rPr>
              <w:lastRenderedPageBreak/>
              <w:t xml:space="preserve">Incident Reporting </w:t>
            </w:r>
            <w:r>
              <w:rPr>
                <w:rFonts w:ascii="Times New Roman" w:hAnsi="Times New Roman"/>
                <w:b/>
                <w:szCs w:val="24"/>
              </w:rPr>
              <w:t xml:space="preserve">and Management </w:t>
            </w:r>
            <w:r w:rsidRPr="007812BA">
              <w:rPr>
                <w:rFonts w:ascii="Times New Roman" w:hAnsi="Times New Roman"/>
                <w:b/>
                <w:szCs w:val="24"/>
              </w:rPr>
              <w:t>(Section 5.2.1)</w:t>
            </w:r>
          </w:p>
        </w:tc>
        <w:tc>
          <w:tcPr>
            <w:tcW w:w="4208" w:type="dxa"/>
          </w:tcPr>
          <w:p w14:paraId="1BA3A6DF" w14:textId="395A7E91" w:rsidR="006273CA" w:rsidRDefault="006273CA" w:rsidP="005C0E54">
            <w:pPr>
              <w:pStyle w:val="ListParagraph"/>
              <w:widowControl/>
              <w:ind w:left="0"/>
              <w:contextualSpacing/>
              <w:rPr>
                <w:rFonts w:ascii="Times New Roman" w:hAnsi="Times New Roman"/>
                <w:szCs w:val="24"/>
              </w:rPr>
            </w:pPr>
            <w:r>
              <w:rPr>
                <w:rFonts w:ascii="Times New Roman" w:hAnsi="Times New Roman"/>
                <w:szCs w:val="24"/>
              </w:rPr>
              <w:t>The Contractor’s system will supplement the current State incident reporting system used for basic processing and reviewing of incident reports by meeting the following requirements:</w:t>
            </w:r>
          </w:p>
          <w:p w14:paraId="11CBE2CC" w14:textId="2E99C376" w:rsidR="006273CA" w:rsidRDefault="006273CA" w:rsidP="00D01FCD">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Import data from the State’s system based on State requirements</w:t>
            </w:r>
          </w:p>
          <w:p w14:paraId="55C85791" w14:textId="77777777" w:rsidR="006273CA" w:rsidRDefault="006273CA" w:rsidP="00D01FCD">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Flag specific incident reports for continued follow-up, escalation to state staff, analysis and reporting</w:t>
            </w:r>
          </w:p>
          <w:p w14:paraId="0B75F850" w14:textId="77777777" w:rsidR="006273CA" w:rsidRDefault="006273CA" w:rsidP="005C0E54">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Conduct analysis on incident data including coding incident reports</w:t>
            </w:r>
          </w:p>
          <w:p w14:paraId="433CD8E9" w14:textId="5BAEF523" w:rsidR="006273CA" w:rsidRPr="00D01FCD" w:rsidRDefault="006273CA" w:rsidP="00D01FCD">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 xml:space="preserve">Platform for users to upload documents </w:t>
            </w:r>
          </w:p>
        </w:tc>
        <w:tc>
          <w:tcPr>
            <w:tcW w:w="2790" w:type="dxa"/>
          </w:tcPr>
          <w:p w14:paraId="519C0E8C" w14:textId="2EB9C607" w:rsidR="006273CA"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Contractor staff to review and analyze incident reports</w:t>
            </w:r>
          </w:p>
          <w:p w14:paraId="362A4D94" w14:textId="431E8B77" w:rsidR="006273CA"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State staff for real-time review</w:t>
            </w:r>
          </w:p>
          <w:p w14:paraId="105A46AD" w14:textId="483E9EA2" w:rsidR="006273CA" w:rsidRPr="00C00012" w:rsidRDefault="006273CA" w:rsidP="007812BA">
            <w:pPr>
              <w:pStyle w:val="ListParagraph"/>
              <w:widowControl/>
              <w:numPr>
                <w:ilvl w:val="0"/>
                <w:numId w:val="6"/>
              </w:numPr>
              <w:ind w:left="256" w:hanging="256"/>
              <w:contextualSpacing/>
              <w:rPr>
                <w:rFonts w:ascii="Times New Roman" w:hAnsi="Times New Roman"/>
                <w:szCs w:val="24"/>
              </w:rPr>
            </w:pPr>
            <w:r>
              <w:rPr>
                <w:rFonts w:ascii="Times New Roman" w:hAnsi="Times New Roman"/>
                <w:szCs w:val="24"/>
              </w:rPr>
              <w:t>Providers to track status</w:t>
            </w:r>
          </w:p>
        </w:tc>
      </w:tr>
      <w:tr w:rsidR="006273CA" w14:paraId="0E426CB2" w14:textId="5A51B39A" w:rsidTr="0009585E">
        <w:tc>
          <w:tcPr>
            <w:tcW w:w="1907" w:type="dxa"/>
          </w:tcPr>
          <w:p w14:paraId="11EFE5AD" w14:textId="6B120928" w:rsidR="006273CA" w:rsidRPr="007812BA" w:rsidRDefault="006273CA" w:rsidP="0094297A">
            <w:pPr>
              <w:widowControl/>
              <w:contextualSpacing/>
              <w:jc w:val="center"/>
              <w:rPr>
                <w:rFonts w:ascii="Times New Roman" w:hAnsi="Times New Roman"/>
                <w:b/>
                <w:szCs w:val="24"/>
              </w:rPr>
            </w:pPr>
            <w:r w:rsidRPr="007812BA">
              <w:rPr>
                <w:rFonts w:ascii="Times New Roman" w:hAnsi="Times New Roman"/>
                <w:b/>
                <w:szCs w:val="24"/>
              </w:rPr>
              <w:t>Complaint Processing (Section 5.2.2)</w:t>
            </w:r>
          </w:p>
        </w:tc>
        <w:tc>
          <w:tcPr>
            <w:tcW w:w="4208" w:type="dxa"/>
          </w:tcPr>
          <w:p w14:paraId="3D2F838C" w14:textId="77777777" w:rsidR="006273CA" w:rsidRDefault="006273CA" w:rsidP="001E4639">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t>Receive, track, respond to, and analyze complaints received</w:t>
            </w:r>
          </w:p>
          <w:p w14:paraId="11B710D9" w14:textId="4A265FA1" w:rsidR="006273CA" w:rsidRPr="001E4639" w:rsidRDefault="006273CA" w:rsidP="001E4639">
            <w:pPr>
              <w:pStyle w:val="ListParagraph"/>
              <w:widowControl/>
              <w:numPr>
                <w:ilvl w:val="0"/>
                <w:numId w:val="7"/>
              </w:numPr>
              <w:ind w:left="256" w:hanging="256"/>
              <w:contextualSpacing/>
              <w:rPr>
                <w:rFonts w:ascii="Times New Roman" w:hAnsi="Times New Roman"/>
                <w:szCs w:val="24"/>
              </w:rPr>
            </w:pPr>
            <w:r w:rsidRPr="001E4639">
              <w:rPr>
                <w:rFonts w:ascii="Times New Roman" w:hAnsi="Times New Roman"/>
                <w:szCs w:val="24"/>
              </w:rPr>
              <w:t>Import data from the State’s system based on State requirements</w:t>
            </w:r>
          </w:p>
          <w:p w14:paraId="7F8FCACA" w14:textId="33D2A437" w:rsidR="006273CA" w:rsidRDefault="006273CA" w:rsidP="007812BA">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t>Platform for providers and investigators to upload documents</w:t>
            </w:r>
          </w:p>
          <w:p w14:paraId="495EDEC3" w14:textId="572445B2" w:rsidR="006273CA" w:rsidRDefault="006273CA" w:rsidP="007812BA">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t>Alerts for providers when complaint status has updated</w:t>
            </w:r>
          </w:p>
          <w:p w14:paraId="3B4ADE10" w14:textId="52396EB1" w:rsidR="006273CA" w:rsidRPr="0025382B" w:rsidRDefault="006273CA" w:rsidP="006E57F5">
            <w:pPr>
              <w:pStyle w:val="ListParagraph"/>
              <w:widowControl/>
              <w:numPr>
                <w:ilvl w:val="0"/>
                <w:numId w:val="7"/>
              </w:numPr>
              <w:ind w:left="256" w:hanging="256"/>
              <w:contextualSpacing/>
              <w:rPr>
                <w:rFonts w:ascii="Times New Roman" w:hAnsi="Times New Roman"/>
                <w:szCs w:val="24"/>
              </w:rPr>
            </w:pPr>
            <w:r>
              <w:rPr>
                <w:rFonts w:ascii="Times New Roman" w:hAnsi="Times New Roman"/>
                <w:szCs w:val="24"/>
              </w:rPr>
              <w:lastRenderedPageBreak/>
              <w:t>Enter investigator updates from field-based investigations, corrective action plans (CAPs), and verification process</w:t>
            </w:r>
          </w:p>
        </w:tc>
        <w:tc>
          <w:tcPr>
            <w:tcW w:w="2790" w:type="dxa"/>
          </w:tcPr>
          <w:p w14:paraId="306F283A" w14:textId="191BA000" w:rsidR="006273CA" w:rsidRDefault="006273CA" w:rsidP="007812BA">
            <w:pPr>
              <w:pStyle w:val="ListParagraph"/>
              <w:widowControl/>
              <w:numPr>
                <w:ilvl w:val="0"/>
                <w:numId w:val="7"/>
              </w:numPr>
              <w:ind w:left="256" w:hanging="270"/>
              <w:contextualSpacing/>
              <w:rPr>
                <w:rFonts w:ascii="Times New Roman" w:hAnsi="Times New Roman"/>
                <w:szCs w:val="24"/>
              </w:rPr>
            </w:pPr>
            <w:r>
              <w:rPr>
                <w:rFonts w:ascii="Times New Roman" w:hAnsi="Times New Roman"/>
                <w:szCs w:val="24"/>
              </w:rPr>
              <w:lastRenderedPageBreak/>
              <w:t>Contractor investigators to review complaints, update status, and upload documents</w:t>
            </w:r>
          </w:p>
          <w:p w14:paraId="5D040951" w14:textId="60E53740" w:rsidR="006273CA" w:rsidRDefault="006273CA" w:rsidP="007812BA">
            <w:pPr>
              <w:pStyle w:val="ListParagraph"/>
              <w:widowControl/>
              <w:numPr>
                <w:ilvl w:val="0"/>
                <w:numId w:val="7"/>
              </w:numPr>
              <w:ind w:left="256" w:hanging="270"/>
              <w:contextualSpacing/>
              <w:rPr>
                <w:rFonts w:ascii="Times New Roman" w:hAnsi="Times New Roman"/>
                <w:szCs w:val="24"/>
              </w:rPr>
            </w:pPr>
            <w:r>
              <w:rPr>
                <w:rFonts w:ascii="Times New Roman" w:hAnsi="Times New Roman"/>
                <w:szCs w:val="24"/>
              </w:rPr>
              <w:t>State staff for real-time review</w:t>
            </w:r>
          </w:p>
          <w:p w14:paraId="654B7E55" w14:textId="63190929" w:rsidR="006273CA" w:rsidRDefault="006273CA" w:rsidP="007812BA">
            <w:pPr>
              <w:pStyle w:val="ListParagraph"/>
              <w:widowControl/>
              <w:numPr>
                <w:ilvl w:val="0"/>
                <w:numId w:val="7"/>
              </w:numPr>
              <w:ind w:left="256" w:hanging="270"/>
              <w:contextualSpacing/>
              <w:rPr>
                <w:rFonts w:ascii="Times New Roman" w:hAnsi="Times New Roman"/>
                <w:szCs w:val="24"/>
              </w:rPr>
            </w:pPr>
            <w:r>
              <w:rPr>
                <w:rFonts w:ascii="Times New Roman" w:hAnsi="Times New Roman"/>
                <w:szCs w:val="24"/>
              </w:rPr>
              <w:t>General public to report a complaint</w:t>
            </w:r>
          </w:p>
          <w:p w14:paraId="4235D8D7" w14:textId="18F5285D" w:rsidR="006273CA" w:rsidRPr="00EF6ADF" w:rsidRDefault="006273CA" w:rsidP="007812BA">
            <w:pPr>
              <w:pStyle w:val="ListParagraph"/>
              <w:widowControl/>
              <w:numPr>
                <w:ilvl w:val="0"/>
                <w:numId w:val="7"/>
              </w:numPr>
              <w:ind w:left="256" w:hanging="270"/>
              <w:contextualSpacing/>
              <w:rPr>
                <w:rFonts w:ascii="Times New Roman" w:hAnsi="Times New Roman"/>
                <w:szCs w:val="24"/>
              </w:rPr>
            </w:pPr>
            <w:r w:rsidRPr="00EF6ADF">
              <w:rPr>
                <w:rFonts w:ascii="Times New Roman" w:hAnsi="Times New Roman"/>
                <w:szCs w:val="24"/>
              </w:rPr>
              <w:lastRenderedPageBreak/>
              <w:t xml:space="preserve">Providers to </w:t>
            </w:r>
            <w:r>
              <w:rPr>
                <w:rFonts w:ascii="Times New Roman" w:hAnsi="Times New Roman"/>
                <w:szCs w:val="24"/>
              </w:rPr>
              <w:t xml:space="preserve">upload </w:t>
            </w:r>
            <w:r w:rsidR="0009585E">
              <w:rPr>
                <w:rFonts w:ascii="Times New Roman" w:hAnsi="Times New Roman"/>
                <w:szCs w:val="24"/>
              </w:rPr>
              <w:t xml:space="preserve">documents </w:t>
            </w:r>
            <w:r>
              <w:rPr>
                <w:rFonts w:ascii="Times New Roman" w:hAnsi="Times New Roman"/>
                <w:szCs w:val="24"/>
              </w:rPr>
              <w:t xml:space="preserve">and </w:t>
            </w:r>
            <w:r w:rsidRPr="00EF6ADF">
              <w:rPr>
                <w:rFonts w:ascii="Times New Roman" w:hAnsi="Times New Roman"/>
                <w:szCs w:val="24"/>
              </w:rPr>
              <w:t>track status</w:t>
            </w:r>
            <w:r>
              <w:rPr>
                <w:rFonts w:ascii="Times New Roman" w:hAnsi="Times New Roman"/>
                <w:szCs w:val="24"/>
              </w:rPr>
              <w:t xml:space="preserve"> based on logon ID </w:t>
            </w:r>
          </w:p>
        </w:tc>
      </w:tr>
      <w:tr w:rsidR="006273CA" w14:paraId="4E3A7CF7" w14:textId="18A3874D" w:rsidTr="0009585E">
        <w:tc>
          <w:tcPr>
            <w:tcW w:w="1907" w:type="dxa"/>
          </w:tcPr>
          <w:p w14:paraId="4EED15C3" w14:textId="60624D96" w:rsidR="006273CA" w:rsidRPr="007812BA" w:rsidRDefault="006273CA" w:rsidP="00BB1AE3">
            <w:pPr>
              <w:widowControl/>
              <w:contextualSpacing/>
              <w:jc w:val="center"/>
              <w:rPr>
                <w:rFonts w:ascii="Times New Roman" w:hAnsi="Times New Roman"/>
                <w:b/>
                <w:szCs w:val="24"/>
              </w:rPr>
            </w:pPr>
            <w:r w:rsidRPr="007812BA">
              <w:rPr>
                <w:rFonts w:ascii="Times New Roman" w:hAnsi="Times New Roman"/>
                <w:b/>
                <w:szCs w:val="24"/>
              </w:rPr>
              <w:lastRenderedPageBreak/>
              <w:t>Case Record Reviews (Section 5.2.</w:t>
            </w:r>
            <w:r>
              <w:rPr>
                <w:rFonts w:ascii="Times New Roman" w:hAnsi="Times New Roman"/>
                <w:b/>
                <w:szCs w:val="24"/>
              </w:rPr>
              <w:t>4</w:t>
            </w:r>
            <w:r w:rsidRPr="007812BA">
              <w:rPr>
                <w:rFonts w:ascii="Times New Roman" w:hAnsi="Times New Roman"/>
                <w:b/>
                <w:szCs w:val="24"/>
              </w:rPr>
              <w:t>)</w:t>
            </w:r>
          </w:p>
        </w:tc>
        <w:tc>
          <w:tcPr>
            <w:tcW w:w="4208" w:type="dxa"/>
          </w:tcPr>
          <w:p w14:paraId="02530748"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D</w:t>
            </w:r>
            <w:r w:rsidRPr="00F27893">
              <w:rPr>
                <w:rFonts w:ascii="Times New Roman" w:hAnsi="Times New Roman"/>
                <w:szCs w:val="24"/>
              </w:rPr>
              <w:t xml:space="preserve">atabase residing on the Contractor’s servers to perform </w:t>
            </w:r>
            <w:r>
              <w:rPr>
                <w:rFonts w:ascii="Times New Roman" w:hAnsi="Times New Roman"/>
                <w:szCs w:val="24"/>
              </w:rPr>
              <w:t xml:space="preserve">case record review </w:t>
            </w:r>
            <w:r w:rsidRPr="00F27893">
              <w:rPr>
                <w:rFonts w:ascii="Times New Roman" w:hAnsi="Times New Roman"/>
                <w:szCs w:val="24"/>
              </w:rPr>
              <w:t xml:space="preserve">sampling and house the </w:t>
            </w:r>
            <w:r>
              <w:rPr>
                <w:rFonts w:ascii="Times New Roman" w:hAnsi="Times New Roman"/>
                <w:szCs w:val="24"/>
              </w:rPr>
              <w:t xml:space="preserve">data, </w:t>
            </w:r>
            <w:r w:rsidRPr="00F27893">
              <w:rPr>
                <w:rFonts w:ascii="Times New Roman" w:hAnsi="Times New Roman"/>
                <w:szCs w:val="24"/>
              </w:rPr>
              <w:t>process, probes, and findings</w:t>
            </w:r>
          </w:p>
          <w:p w14:paraId="6902B5CD"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Import data from the State’s system</w:t>
            </w:r>
            <w:r>
              <w:rPr>
                <w:rFonts w:ascii="Times New Roman" w:hAnsi="Times New Roman"/>
                <w:szCs w:val="24"/>
              </w:rPr>
              <w:t xml:space="preserve"> based on State requirements</w:t>
            </w:r>
          </w:p>
          <w:p w14:paraId="20ED321E"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Alerts for providers when case status has updated</w:t>
            </w:r>
          </w:p>
          <w:p w14:paraId="7868CAC1" w14:textId="459930AD" w:rsidR="006273CA" w:rsidRPr="001E4639"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Collect, organize, and analyze data from case record reviews</w:t>
            </w:r>
          </w:p>
        </w:tc>
        <w:tc>
          <w:tcPr>
            <w:tcW w:w="2790" w:type="dxa"/>
          </w:tcPr>
          <w:p w14:paraId="25F70822"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Contractor staff to review and analyze cases</w:t>
            </w:r>
          </w:p>
          <w:p w14:paraId="10FFD972"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F27893">
              <w:rPr>
                <w:rFonts w:ascii="Times New Roman" w:hAnsi="Times New Roman"/>
                <w:szCs w:val="24"/>
              </w:rPr>
              <w:t>State staff for real-time review</w:t>
            </w:r>
          </w:p>
          <w:p w14:paraId="42459CC4" w14:textId="77777777" w:rsidR="006273CA" w:rsidRPr="00F27893"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Providers to review CAPs and track status based on logon ID</w:t>
            </w:r>
          </w:p>
          <w:p w14:paraId="6737440C" w14:textId="77777777" w:rsidR="006273CA" w:rsidRPr="001E4639" w:rsidRDefault="006273CA" w:rsidP="001E4639">
            <w:pPr>
              <w:widowControl/>
              <w:ind w:left="-14"/>
              <w:contextualSpacing/>
              <w:rPr>
                <w:rFonts w:ascii="Times New Roman" w:hAnsi="Times New Roman"/>
                <w:szCs w:val="24"/>
              </w:rPr>
            </w:pPr>
          </w:p>
        </w:tc>
      </w:tr>
      <w:tr w:rsidR="006273CA" w14:paraId="0D29E487" w14:textId="59AB02B2" w:rsidTr="0009585E">
        <w:tc>
          <w:tcPr>
            <w:tcW w:w="1907" w:type="dxa"/>
          </w:tcPr>
          <w:p w14:paraId="0747D4CA" w14:textId="77777777" w:rsidR="006273CA" w:rsidRDefault="006273CA" w:rsidP="00BB1AE3">
            <w:pPr>
              <w:widowControl/>
              <w:contextualSpacing/>
              <w:jc w:val="center"/>
              <w:rPr>
                <w:rFonts w:ascii="Times New Roman" w:hAnsi="Times New Roman"/>
                <w:b/>
                <w:szCs w:val="24"/>
              </w:rPr>
            </w:pPr>
            <w:r>
              <w:rPr>
                <w:rFonts w:ascii="Times New Roman" w:hAnsi="Times New Roman"/>
                <w:b/>
                <w:szCs w:val="24"/>
              </w:rPr>
              <w:t xml:space="preserve">Quality </w:t>
            </w:r>
            <w:r w:rsidRPr="007812BA">
              <w:rPr>
                <w:rFonts w:ascii="Times New Roman" w:hAnsi="Times New Roman"/>
                <w:b/>
                <w:szCs w:val="24"/>
              </w:rPr>
              <w:t xml:space="preserve">On-Site </w:t>
            </w:r>
            <w:r>
              <w:rPr>
                <w:rFonts w:ascii="Times New Roman" w:hAnsi="Times New Roman"/>
                <w:b/>
                <w:szCs w:val="24"/>
              </w:rPr>
              <w:t>Provider Review</w:t>
            </w:r>
          </w:p>
          <w:p w14:paraId="7932F8C9" w14:textId="5A18C5E9" w:rsidR="006273CA" w:rsidRPr="007812BA" w:rsidRDefault="006273CA" w:rsidP="00BB1AE3">
            <w:pPr>
              <w:widowControl/>
              <w:contextualSpacing/>
              <w:jc w:val="center"/>
              <w:rPr>
                <w:rFonts w:ascii="Times New Roman" w:hAnsi="Times New Roman"/>
                <w:b/>
                <w:szCs w:val="24"/>
              </w:rPr>
            </w:pPr>
            <w:r w:rsidRPr="007812BA">
              <w:rPr>
                <w:rFonts w:ascii="Times New Roman" w:hAnsi="Times New Roman"/>
                <w:b/>
                <w:szCs w:val="24"/>
              </w:rPr>
              <w:t>(Section 5.</w:t>
            </w:r>
            <w:r>
              <w:rPr>
                <w:rFonts w:ascii="Times New Roman" w:hAnsi="Times New Roman"/>
                <w:b/>
                <w:szCs w:val="24"/>
              </w:rPr>
              <w:t>2</w:t>
            </w:r>
            <w:r w:rsidRPr="007812BA">
              <w:rPr>
                <w:rFonts w:ascii="Times New Roman" w:hAnsi="Times New Roman"/>
                <w:b/>
                <w:szCs w:val="24"/>
              </w:rPr>
              <w:t>.</w:t>
            </w:r>
            <w:r>
              <w:rPr>
                <w:rFonts w:ascii="Times New Roman" w:hAnsi="Times New Roman"/>
                <w:b/>
                <w:szCs w:val="24"/>
              </w:rPr>
              <w:t>5</w:t>
            </w:r>
            <w:r w:rsidRPr="007812BA">
              <w:rPr>
                <w:rFonts w:ascii="Times New Roman" w:hAnsi="Times New Roman"/>
                <w:b/>
                <w:szCs w:val="24"/>
              </w:rPr>
              <w:t>)</w:t>
            </w:r>
          </w:p>
        </w:tc>
        <w:tc>
          <w:tcPr>
            <w:tcW w:w="4208" w:type="dxa"/>
          </w:tcPr>
          <w:p w14:paraId="1F199EAA"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D</w:t>
            </w:r>
            <w:r w:rsidRPr="00F27893">
              <w:rPr>
                <w:rFonts w:ascii="Times New Roman" w:hAnsi="Times New Roman"/>
                <w:szCs w:val="24"/>
              </w:rPr>
              <w:t xml:space="preserve">atabase residing on the Contractor’s servers to </w:t>
            </w:r>
            <w:r>
              <w:rPr>
                <w:rFonts w:ascii="Times New Roman" w:hAnsi="Times New Roman"/>
                <w:szCs w:val="24"/>
              </w:rPr>
              <w:t>house review schedule and provider-specific review data</w:t>
            </w:r>
          </w:p>
          <w:p w14:paraId="34E89B54"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CE7D86">
              <w:rPr>
                <w:rFonts w:ascii="Times New Roman" w:hAnsi="Times New Roman"/>
                <w:szCs w:val="24"/>
              </w:rPr>
              <w:t xml:space="preserve">Automated "Quality </w:t>
            </w:r>
            <w:r>
              <w:rPr>
                <w:rFonts w:ascii="Times New Roman" w:hAnsi="Times New Roman"/>
                <w:szCs w:val="24"/>
              </w:rPr>
              <w:t>On-</w:t>
            </w:r>
            <w:r w:rsidRPr="00CE7D86">
              <w:rPr>
                <w:rFonts w:ascii="Times New Roman" w:hAnsi="Times New Roman"/>
                <w:szCs w:val="24"/>
              </w:rPr>
              <w:t>Site</w:t>
            </w:r>
            <w:r>
              <w:rPr>
                <w:rFonts w:ascii="Times New Roman" w:hAnsi="Times New Roman"/>
                <w:szCs w:val="24"/>
              </w:rPr>
              <w:t xml:space="preserve"> Provider</w:t>
            </w:r>
            <w:r w:rsidRPr="00CE7D86">
              <w:rPr>
                <w:rFonts w:ascii="Times New Roman" w:hAnsi="Times New Roman"/>
                <w:szCs w:val="24"/>
              </w:rPr>
              <w:t xml:space="preserve"> Review System" to guide </w:t>
            </w:r>
            <w:r>
              <w:rPr>
                <w:rFonts w:ascii="Times New Roman" w:hAnsi="Times New Roman"/>
                <w:szCs w:val="24"/>
              </w:rPr>
              <w:t>reviews</w:t>
            </w:r>
            <w:r w:rsidRPr="00CE7D86">
              <w:rPr>
                <w:rFonts w:ascii="Times New Roman" w:hAnsi="Times New Roman"/>
                <w:szCs w:val="24"/>
              </w:rPr>
              <w:t>, show progress, and analyze data</w:t>
            </w:r>
          </w:p>
          <w:p w14:paraId="5A9BA880"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Platform</w:t>
            </w:r>
            <w:r w:rsidRPr="00CE7D86">
              <w:rPr>
                <w:rFonts w:ascii="Times New Roman" w:hAnsi="Times New Roman"/>
                <w:szCs w:val="24"/>
              </w:rPr>
              <w:t xml:space="preserve"> for providers to upload documents</w:t>
            </w:r>
          </w:p>
          <w:p w14:paraId="337F2A2F" w14:textId="209C1F2D" w:rsidR="006273CA" w:rsidRPr="0025382B" w:rsidRDefault="006273CA" w:rsidP="00BB1AE3">
            <w:pPr>
              <w:pStyle w:val="ListParagraph"/>
              <w:widowControl/>
              <w:numPr>
                <w:ilvl w:val="0"/>
                <w:numId w:val="9"/>
              </w:numPr>
              <w:ind w:left="256" w:hanging="270"/>
              <w:contextualSpacing/>
              <w:rPr>
                <w:rFonts w:ascii="Times New Roman" w:hAnsi="Times New Roman"/>
                <w:szCs w:val="24"/>
              </w:rPr>
            </w:pPr>
            <w:r w:rsidRPr="00CE7D86">
              <w:rPr>
                <w:rFonts w:ascii="Times New Roman" w:hAnsi="Times New Roman"/>
                <w:szCs w:val="24"/>
              </w:rPr>
              <w:t>Alerts for providers when case status has updated</w:t>
            </w:r>
          </w:p>
        </w:tc>
        <w:tc>
          <w:tcPr>
            <w:tcW w:w="2790" w:type="dxa"/>
          </w:tcPr>
          <w:p w14:paraId="2064D1AC"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Contractor staff to review and analyze data</w:t>
            </w:r>
          </w:p>
          <w:p w14:paraId="38D15067"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F27893">
              <w:rPr>
                <w:rFonts w:ascii="Times New Roman" w:hAnsi="Times New Roman"/>
                <w:szCs w:val="24"/>
              </w:rPr>
              <w:t>State staff for real-time review</w:t>
            </w:r>
          </w:p>
          <w:p w14:paraId="30822DF5" w14:textId="27C7D8B5" w:rsidR="006273CA" w:rsidRPr="001E4639" w:rsidRDefault="006273CA" w:rsidP="00BB1AE3">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Providers to upload documents and track status based on logon ID</w:t>
            </w:r>
          </w:p>
        </w:tc>
      </w:tr>
      <w:tr w:rsidR="006273CA" w14:paraId="4E4DD842" w14:textId="7E7CEB3E" w:rsidTr="0009585E">
        <w:tc>
          <w:tcPr>
            <w:tcW w:w="1907" w:type="dxa"/>
          </w:tcPr>
          <w:p w14:paraId="53D2EFBF" w14:textId="77777777" w:rsidR="006273CA" w:rsidRDefault="006273CA" w:rsidP="00BB1AE3">
            <w:pPr>
              <w:widowControl/>
              <w:contextualSpacing/>
              <w:jc w:val="center"/>
              <w:rPr>
                <w:rFonts w:ascii="Times New Roman" w:hAnsi="Times New Roman"/>
                <w:b/>
                <w:szCs w:val="24"/>
              </w:rPr>
            </w:pPr>
            <w:r w:rsidRPr="007812BA">
              <w:rPr>
                <w:rFonts w:ascii="Times New Roman" w:hAnsi="Times New Roman"/>
                <w:b/>
                <w:szCs w:val="24"/>
              </w:rPr>
              <w:t xml:space="preserve">Mortality Review </w:t>
            </w:r>
          </w:p>
          <w:p w14:paraId="4E502A3F" w14:textId="21D3A20B" w:rsidR="006273CA" w:rsidRPr="007812BA" w:rsidRDefault="006273CA" w:rsidP="00BB1AE3">
            <w:pPr>
              <w:widowControl/>
              <w:contextualSpacing/>
              <w:jc w:val="center"/>
              <w:rPr>
                <w:rFonts w:ascii="Times New Roman" w:hAnsi="Times New Roman"/>
                <w:b/>
                <w:szCs w:val="24"/>
              </w:rPr>
            </w:pPr>
            <w:r w:rsidRPr="007812BA">
              <w:rPr>
                <w:rFonts w:ascii="Times New Roman" w:hAnsi="Times New Roman"/>
                <w:b/>
                <w:szCs w:val="24"/>
              </w:rPr>
              <w:t>(Section 5.2.</w:t>
            </w:r>
            <w:r>
              <w:rPr>
                <w:rFonts w:ascii="Times New Roman" w:hAnsi="Times New Roman"/>
                <w:b/>
                <w:szCs w:val="24"/>
              </w:rPr>
              <w:t>6</w:t>
            </w:r>
            <w:r w:rsidRPr="007812BA">
              <w:rPr>
                <w:rFonts w:ascii="Times New Roman" w:hAnsi="Times New Roman"/>
                <w:b/>
                <w:szCs w:val="24"/>
              </w:rPr>
              <w:t>)</w:t>
            </w:r>
          </w:p>
        </w:tc>
        <w:tc>
          <w:tcPr>
            <w:tcW w:w="4208" w:type="dxa"/>
          </w:tcPr>
          <w:p w14:paraId="4EBBE5C6" w14:textId="20C6CD03" w:rsidR="006273CA" w:rsidRDefault="006273CA" w:rsidP="00BB1AE3">
            <w:pPr>
              <w:pStyle w:val="ListParagraph"/>
              <w:widowControl/>
              <w:ind w:left="0"/>
              <w:contextualSpacing/>
              <w:rPr>
                <w:rFonts w:ascii="Times New Roman" w:hAnsi="Times New Roman"/>
                <w:szCs w:val="24"/>
              </w:rPr>
            </w:pPr>
            <w:r>
              <w:rPr>
                <w:rFonts w:ascii="Times New Roman" w:hAnsi="Times New Roman"/>
                <w:szCs w:val="24"/>
              </w:rPr>
              <w:t>The Contractor’s system will supplement the current State mortality review system used for basic processing by meeting the following requirements:</w:t>
            </w:r>
          </w:p>
          <w:p w14:paraId="69D386DE" w14:textId="757B14C6" w:rsidR="006273CA" w:rsidRDefault="006273CA" w:rsidP="001E4639">
            <w:pPr>
              <w:pStyle w:val="ListParagraph"/>
              <w:widowControl/>
              <w:numPr>
                <w:ilvl w:val="0"/>
                <w:numId w:val="8"/>
              </w:numPr>
              <w:ind w:left="271" w:hanging="271"/>
              <w:contextualSpacing/>
              <w:rPr>
                <w:rFonts w:ascii="Times New Roman" w:hAnsi="Times New Roman"/>
                <w:szCs w:val="24"/>
              </w:rPr>
            </w:pPr>
            <w:r>
              <w:rPr>
                <w:rFonts w:ascii="Times New Roman" w:hAnsi="Times New Roman"/>
                <w:szCs w:val="24"/>
              </w:rPr>
              <w:lastRenderedPageBreak/>
              <w:t>Import data from the State’s system based on State requirements</w:t>
            </w:r>
          </w:p>
          <w:p w14:paraId="757891C8" w14:textId="77777777" w:rsidR="006273CA"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t xml:space="preserve">Conduct mortality review and tracking/analysis of cases </w:t>
            </w:r>
          </w:p>
          <w:p w14:paraId="0F65603A" w14:textId="77777777" w:rsidR="006273CA"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t>Platform for providers to upload documents</w:t>
            </w:r>
          </w:p>
          <w:p w14:paraId="7FC85658" w14:textId="77777777" w:rsidR="006273CA"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t>Alerts for providers when case status has updated</w:t>
            </w:r>
          </w:p>
          <w:p w14:paraId="74718D2C" w14:textId="06B7BEF4" w:rsidR="006273CA" w:rsidRPr="001E4639" w:rsidRDefault="006273CA" w:rsidP="001E4639">
            <w:pPr>
              <w:pStyle w:val="ListParagraph"/>
              <w:widowControl/>
              <w:numPr>
                <w:ilvl w:val="0"/>
                <w:numId w:val="8"/>
              </w:numPr>
              <w:ind w:left="271" w:hanging="271"/>
              <w:contextualSpacing/>
              <w:rPr>
                <w:rFonts w:ascii="Times New Roman" w:hAnsi="Times New Roman"/>
                <w:szCs w:val="24"/>
              </w:rPr>
            </w:pPr>
            <w:r w:rsidRPr="001E4639">
              <w:rPr>
                <w:rFonts w:ascii="Times New Roman" w:hAnsi="Times New Roman"/>
                <w:szCs w:val="24"/>
              </w:rPr>
              <w:t xml:space="preserve">Platform for Mortality Review Committee </w:t>
            </w:r>
            <w:r>
              <w:rPr>
                <w:rFonts w:ascii="Times New Roman" w:hAnsi="Times New Roman"/>
                <w:szCs w:val="24"/>
              </w:rPr>
              <w:t xml:space="preserve">(MRC) </w:t>
            </w:r>
            <w:r w:rsidRPr="001E4639">
              <w:rPr>
                <w:rFonts w:ascii="Times New Roman" w:hAnsi="Times New Roman"/>
                <w:szCs w:val="24"/>
              </w:rPr>
              <w:t>members</w:t>
            </w:r>
          </w:p>
        </w:tc>
        <w:tc>
          <w:tcPr>
            <w:tcW w:w="2790" w:type="dxa"/>
          </w:tcPr>
          <w:p w14:paraId="2F8C168E" w14:textId="77777777" w:rsidR="006273CA" w:rsidRDefault="006273CA" w:rsidP="00BB1AE3">
            <w:pPr>
              <w:pStyle w:val="ListParagraph"/>
              <w:widowControl/>
              <w:numPr>
                <w:ilvl w:val="0"/>
                <w:numId w:val="8"/>
              </w:numPr>
              <w:ind w:left="256" w:hanging="270"/>
              <w:contextualSpacing/>
              <w:rPr>
                <w:rFonts w:ascii="Times New Roman" w:hAnsi="Times New Roman"/>
                <w:szCs w:val="24"/>
              </w:rPr>
            </w:pPr>
            <w:r>
              <w:rPr>
                <w:rFonts w:ascii="Times New Roman" w:hAnsi="Times New Roman"/>
                <w:szCs w:val="24"/>
              </w:rPr>
              <w:lastRenderedPageBreak/>
              <w:t>Contractor staff to review and analyze cases</w:t>
            </w:r>
          </w:p>
          <w:p w14:paraId="2C4A141D" w14:textId="77777777" w:rsidR="006273CA" w:rsidRDefault="006273CA" w:rsidP="00BB1AE3">
            <w:pPr>
              <w:pStyle w:val="ListParagraph"/>
              <w:widowControl/>
              <w:numPr>
                <w:ilvl w:val="0"/>
                <w:numId w:val="8"/>
              </w:numPr>
              <w:ind w:left="256" w:hanging="270"/>
              <w:contextualSpacing/>
              <w:rPr>
                <w:rFonts w:ascii="Times New Roman" w:hAnsi="Times New Roman"/>
                <w:szCs w:val="24"/>
              </w:rPr>
            </w:pPr>
            <w:r>
              <w:rPr>
                <w:rFonts w:ascii="Times New Roman" w:hAnsi="Times New Roman"/>
                <w:szCs w:val="24"/>
              </w:rPr>
              <w:lastRenderedPageBreak/>
              <w:t>State staff for real-time review</w:t>
            </w:r>
          </w:p>
          <w:p w14:paraId="30F25DCD" w14:textId="77777777" w:rsidR="006273CA" w:rsidRDefault="006273CA" w:rsidP="00BB1AE3">
            <w:pPr>
              <w:pStyle w:val="ListParagraph"/>
              <w:widowControl/>
              <w:numPr>
                <w:ilvl w:val="0"/>
                <w:numId w:val="8"/>
              </w:numPr>
              <w:ind w:left="256" w:hanging="270"/>
              <w:contextualSpacing/>
              <w:rPr>
                <w:rFonts w:ascii="Times New Roman" w:hAnsi="Times New Roman"/>
                <w:szCs w:val="24"/>
              </w:rPr>
            </w:pPr>
            <w:r>
              <w:rPr>
                <w:rFonts w:ascii="Times New Roman" w:hAnsi="Times New Roman"/>
                <w:szCs w:val="24"/>
              </w:rPr>
              <w:t>Providers to upload documents and track status based on logon ID</w:t>
            </w:r>
          </w:p>
          <w:p w14:paraId="4341CC77" w14:textId="5FD94431" w:rsidR="006273CA" w:rsidRPr="00CE7D86"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MRC members with logon IDs</w:t>
            </w:r>
          </w:p>
        </w:tc>
      </w:tr>
      <w:tr w:rsidR="006273CA" w14:paraId="2B207EE4" w14:textId="21AB60E8" w:rsidTr="0009585E">
        <w:tc>
          <w:tcPr>
            <w:tcW w:w="1907" w:type="dxa"/>
          </w:tcPr>
          <w:p w14:paraId="659E7072" w14:textId="12381928" w:rsidR="006273CA" w:rsidRPr="006B5275" w:rsidRDefault="006273CA" w:rsidP="00BB1AE3">
            <w:pPr>
              <w:widowControl/>
              <w:contextualSpacing/>
              <w:jc w:val="center"/>
              <w:rPr>
                <w:rFonts w:ascii="Times New Roman" w:hAnsi="Times New Roman"/>
                <w:b/>
                <w:szCs w:val="24"/>
              </w:rPr>
            </w:pPr>
            <w:r w:rsidRPr="006B5275">
              <w:rPr>
                <w:rFonts w:ascii="Times New Roman" w:hAnsi="Times New Roman"/>
                <w:b/>
                <w:szCs w:val="24"/>
              </w:rPr>
              <w:lastRenderedPageBreak/>
              <w:t>General</w:t>
            </w:r>
          </w:p>
        </w:tc>
        <w:tc>
          <w:tcPr>
            <w:tcW w:w="4208" w:type="dxa"/>
          </w:tcPr>
          <w:p w14:paraId="0D29C6EF" w14:textId="50DADAC1" w:rsidR="006273CA" w:rsidRPr="006B5275" w:rsidRDefault="006273CA" w:rsidP="00BB1AE3">
            <w:pPr>
              <w:pStyle w:val="ListParagraph"/>
              <w:widowControl/>
              <w:numPr>
                <w:ilvl w:val="0"/>
                <w:numId w:val="9"/>
              </w:numPr>
              <w:ind w:left="256" w:hanging="270"/>
              <w:contextualSpacing/>
              <w:rPr>
                <w:rFonts w:ascii="Times New Roman" w:hAnsi="Times New Roman"/>
                <w:szCs w:val="24"/>
              </w:rPr>
            </w:pPr>
            <w:bookmarkStart w:id="22" w:name="_Hlk10657278"/>
            <w:r w:rsidRPr="006B5275">
              <w:rPr>
                <w:rFonts w:ascii="Times New Roman" w:hAnsi="Times New Roman"/>
                <w:szCs w:val="24"/>
              </w:rPr>
              <w:t>Data residing in the Contractor’s system must be searchable, retrievable, and quantifiable</w:t>
            </w:r>
          </w:p>
          <w:bookmarkEnd w:id="22"/>
          <w:p w14:paraId="42A882D8"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6B5275">
              <w:rPr>
                <w:rFonts w:ascii="Times New Roman" w:hAnsi="Times New Roman"/>
                <w:szCs w:val="24"/>
              </w:rPr>
              <w:t>The Contractor’s system must include a tool to combine multiple provider entity data into one entry utilizing a master provider list provided by BQIS</w:t>
            </w:r>
          </w:p>
          <w:p w14:paraId="06410A0F"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095B59">
              <w:rPr>
                <w:rFonts w:ascii="Times New Roman" w:hAnsi="Times New Roman"/>
                <w:szCs w:val="24"/>
              </w:rPr>
              <w:t>The Contractor</w:t>
            </w:r>
            <w:r>
              <w:rPr>
                <w:rFonts w:ascii="Times New Roman" w:hAnsi="Times New Roman"/>
                <w:szCs w:val="24"/>
              </w:rPr>
              <w:t xml:space="preserve">’s system must export </w:t>
            </w:r>
            <w:r w:rsidRPr="00095B59">
              <w:rPr>
                <w:rFonts w:ascii="Times New Roman" w:hAnsi="Times New Roman"/>
                <w:szCs w:val="24"/>
              </w:rPr>
              <w:t>a data dictionary describing every data element in the database</w:t>
            </w:r>
          </w:p>
          <w:p w14:paraId="5605183E" w14:textId="77777777" w:rsidR="006273CA" w:rsidRDefault="006273CA" w:rsidP="001E4639">
            <w:pPr>
              <w:pStyle w:val="ListParagraph"/>
              <w:widowControl/>
              <w:numPr>
                <w:ilvl w:val="0"/>
                <w:numId w:val="9"/>
              </w:numPr>
              <w:ind w:left="256" w:hanging="270"/>
              <w:contextualSpacing/>
              <w:rPr>
                <w:rFonts w:ascii="Times New Roman" w:hAnsi="Times New Roman"/>
                <w:szCs w:val="24"/>
              </w:rPr>
            </w:pPr>
            <w:r w:rsidRPr="001E4639">
              <w:rPr>
                <w:rFonts w:ascii="Times New Roman" w:hAnsi="Times New Roman"/>
                <w:szCs w:val="24"/>
              </w:rPr>
              <w:t xml:space="preserve">Export </w:t>
            </w:r>
            <w:r>
              <w:rPr>
                <w:rFonts w:ascii="Times New Roman" w:hAnsi="Times New Roman"/>
                <w:szCs w:val="24"/>
              </w:rPr>
              <w:t>d</w:t>
            </w:r>
            <w:r w:rsidRPr="001E4639">
              <w:rPr>
                <w:rFonts w:ascii="Times New Roman" w:hAnsi="Times New Roman"/>
                <w:szCs w:val="24"/>
              </w:rPr>
              <w:t>ata to DDRS/BDDS system of record based on State requirements</w:t>
            </w:r>
          </w:p>
          <w:p w14:paraId="0A4CB5E3" w14:textId="1A3816B7" w:rsidR="006273CA" w:rsidRPr="001E4639" w:rsidRDefault="006273CA" w:rsidP="001E4639">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 xml:space="preserve">Upload </w:t>
            </w:r>
            <w:r w:rsidRPr="00C04310">
              <w:rPr>
                <w:rFonts w:ascii="Times New Roman" w:hAnsi="Times New Roman"/>
                <w:szCs w:val="24"/>
              </w:rPr>
              <w:t xml:space="preserve">documents </w:t>
            </w:r>
            <w:r>
              <w:rPr>
                <w:rFonts w:ascii="Times New Roman" w:hAnsi="Times New Roman"/>
                <w:szCs w:val="24"/>
              </w:rPr>
              <w:t xml:space="preserve">on individuals </w:t>
            </w:r>
            <w:r w:rsidRPr="00C04310">
              <w:rPr>
                <w:rFonts w:ascii="Times New Roman" w:hAnsi="Times New Roman"/>
                <w:szCs w:val="24"/>
              </w:rPr>
              <w:t xml:space="preserve">to the BDDS Document Library </w:t>
            </w:r>
          </w:p>
        </w:tc>
        <w:tc>
          <w:tcPr>
            <w:tcW w:w="2790" w:type="dxa"/>
          </w:tcPr>
          <w:p w14:paraId="19C5DD8E" w14:textId="77777777" w:rsidR="006273CA" w:rsidRPr="006B5275" w:rsidRDefault="006273CA" w:rsidP="00BB1AE3">
            <w:pPr>
              <w:pStyle w:val="ListParagraph"/>
              <w:widowControl/>
              <w:numPr>
                <w:ilvl w:val="0"/>
                <w:numId w:val="9"/>
              </w:numPr>
              <w:ind w:left="256" w:hanging="270"/>
              <w:contextualSpacing/>
              <w:rPr>
                <w:rFonts w:ascii="Times New Roman" w:hAnsi="Times New Roman"/>
                <w:szCs w:val="24"/>
              </w:rPr>
            </w:pPr>
            <w:r w:rsidRPr="006B5275">
              <w:rPr>
                <w:rFonts w:ascii="Times New Roman" w:hAnsi="Times New Roman"/>
                <w:szCs w:val="24"/>
              </w:rPr>
              <w:t>State staff to search database for information</w:t>
            </w:r>
          </w:p>
          <w:p w14:paraId="79EB16AD"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sidRPr="006B5275">
              <w:rPr>
                <w:rFonts w:ascii="Times New Roman" w:hAnsi="Times New Roman"/>
                <w:szCs w:val="24"/>
              </w:rPr>
              <w:t>State staff ability to use the tool to combine provider entity data</w:t>
            </w:r>
          </w:p>
          <w:p w14:paraId="3627F108" w14:textId="77777777" w:rsidR="006273CA"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State staff to access the data dictionary</w:t>
            </w:r>
          </w:p>
          <w:p w14:paraId="3BEA6B3B" w14:textId="31483B2F" w:rsidR="006273CA" w:rsidRPr="006B5275" w:rsidRDefault="006273CA" w:rsidP="00BB1AE3">
            <w:pPr>
              <w:pStyle w:val="ListParagraph"/>
              <w:widowControl/>
              <w:numPr>
                <w:ilvl w:val="0"/>
                <w:numId w:val="9"/>
              </w:numPr>
              <w:ind w:left="256" w:hanging="270"/>
              <w:contextualSpacing/>
              <w:rPr>
                <w:rFonts w:ascii="Times New Roman" w:hAnsi="Times New Roman"/>
                <w:szCs w:val="24"/>
              </w:rPr>
            </w:pPr>
            <w:r>
              <w:rPr>
                <w:rFonts w:ascii="Times New Roman" w:hAnsi="Times New Roman"/>
                <w:szCs w:val="24"/>
              </w:rPr>
              <w:t xml:space="preserve">Contractor staff to </w:t>
            </w:r>
            <w:r w:rsidR="005B524F">
              <w:rPr>
                <w:rFonts w:ascii="Times New Roman" w:hAnsi="Times New Roman"/>
                <w:szCs w:val="24"/>
              </w:rPr>
              <w:t>upload to</w:t>
            </w:r>
            <w:r>
              <w:rPr>
                <w:rFonts w:ascii="Times New Roman" w:hAnsi="Times New Roman"/>
                <w:szCs w:val="24"/>
              </w:rPr>
              <w:t xml:space="preserve"> the BDDS Document Library</w:t>
            </w:r>
          </w:p>
        </w:tc>
      </w:tr>
      <w:bookmarkEnd w:id="21"/>
    </w:tbl>
    <w:p w14:paraId="542E64AE" w14:textId="34268768" w:rsidR="00363C51" w:rsidRDefault="00363C51" w:rsidP="003867F5">
      <w:pPr>
        <w:widowControl/>
        <w:contextualSpacing/>
        <w:rPr>
          <w:rFonts w:ascii="Times New Roman" w:hAnsi="Times New Roman"/>
          <w:szCs w:val="24"/>
        </w:rPr>
      </w:pPr>
    </w:p>
    <w:p w14:paraId="675B2B13" w14:textId="6699D60A" w:rsidR="00A35EA2" w:rsidRDefault="00A35EA2" w:rsidP="00364CAF">
      <w:pPr>
        <w:widowControl/>
        <w:ind w:left="720"/>
        <w:contextualSpacing/>
        <w:rPr>
          <w:rFonts w:ascii="Times New Roman" w:hAnsi="Times New Roman"/>
        </w:rPr>
      </w:pPr>
      <w:r>
        <w:rPr>
          <w:rFonts w:ascii="Times New Roman" w:hAnsi="Times New Roman"/>
          <w:szCs w:val="24"/>
        </w:rPr>
        <w:lastRenderedPageBreak/>
        <w:t xml:space="preserve">The State reserves the right to alter any of the system requirements or processes at any time. </w:t>
      </w:r>
      <w:r w:rsidR="00E067FA">
        <w:rPr>
          <w:rFonts w:ascii="Times New Roman" w:hAnsi="Times New Roman"/>
          <w:szCs w:val="24"/>
        </w:rPr>
        <w:t xml:space="preserve">If </w:t>
      </w:r>
      <w:r w:rsidR="0003355E">
        <w:rPr>
          <w:rFonts w:ascii="Times New Roman" w:hAnsi="Times New Roman"/>
          <w:szCs w:val="24"/>
        </w:rPr>
        <w:t xml:space="preserve">a system update is required </w:t>
      </w:r>
      <w:r w:rsidR="00E067FA">
        <w:rPr>
          <w:rFonts w:ascii="Times New Roman" w:hAnsi="Times New Roman"/>
          <w:szCs w:val="24"/>
        </w:rPr>
        <w:t xml:space="preserve">due to </w:t>
      </w:r>
      <w:r w:rsidR="0003355E">
        <w:rPr>
          <w:rFonts w:ascii="Times New Roman" w:hAnsi="Times New Roman"/>
          <w:szCs w:val="24"/>
        </w:rPr>
        <w:t xml:space="preserve">a change in HCBS requirements, waiver requirements, or IAC or IC requirements, the Contractor shall implement the changes at no additional cost to the State following the System Maintenance and Operations process outlined in Section 5.1.6, even if the update </w:t>
      </w:r>
      <w:r w:rsidR="0003355E" w:rsidRPr="0003355E">
        <w:rPr>
          <w:rFonts w:ascii="Times New Roman" w:hAnsi="Times New Roman"/>
          <w:szCs w:val="24"/>
        </w:rPr>
        <w:t>take</w:t>
      </w:r>
      <w:r w:rsidR="0003355E">
        <w:rPr>
          <w:rFonts w:ascii="Times New Roman" w:hAnsi="Times New Roman"/>
          <w:szCs w:val="24"/>
        </w:rPr>
        <w:t>s</w:t>
      </w:r>
      <w:r w:rsidR="0003355E" w:rsidRPr="0003355E">
        <w:rPr>
          <w:rFonts w:ascii="Times New Roman" w:hAnsi="Times New Roman"/>
          <w:szCs w:val="24"/>
        </w:rPr>
        <w:t xml:space="preserve"> over forty (40) hours</w:t>
      </w:r>
      <w:r>
        <w:rPr>
          <w:rFonts w:ascii="Times New Roman" w:hAnsi="Times New Roman"/>
          <w:szCs w:val="24"/>
        </w:rPr>
        <w:t xml:space="preserve">. </w:t>
      </w:r>
    </w:p>
    <w:p w14:paraId="4F04330A" w14:textId="77777777" w:rsidR="00A35EA2" w:rsidRDefault="00A35EA2" w:rsidP="00364CAF">
      <w:pPr>
        <w:widowControl/>
        <w:ind w:left="720"/>
        <w:contextualSpacing/>
        <w:rPr>
          <w:rFonts w:ascii="Times New Roman" w:hAnsi="Times New Roman"/>
        </w:rPr>
      </w:pPr>
    </w:p>
    <w:p w14:paraId="5AF7A451" w14:textId="2F905471" w:rsidR="006D3690" w:rsidRPr="00364CAF" w:rsidRDefault="006D3690" w:rsidP="00364CAF">
      <w:pPr>
        <w:widowControl/>
        <w:ind w:left="720"/>
        <w:contextualSpacing/>
        <w:rPr>
          <w:rFonts w:ascii="Times New Roman" w:hAnsi="Times New Roman"/>
        </w:rPr>
      </w:pPr>
      <w:r>
        <w:rPr>
          <w:rFonts w:ascii="Times New Roman" w:hAnsi="Times New Roman"/>
        </w:rPr>
        <w:t xml:space="preserve">The system(s) must be thoroughly tested with 100% positive results during the contract transition period before implementation. More information on the system implementation requirements can be found in Section </w:t>
      </w:r>
      <w:r w:rsidR="00183D2F">
        <w:rPr>
          <w:rFonts w:ascii="Times New Roman" w:hAnsi="Times New Roman"/>
        </w:rPr>
        <w:t>6.5 Implementation and</w:t>
      </w:r>
      <w:r>
        <w:rPr>
          <w:rFonts w:ascii="Times New Roman" w:hAnsi="Times New Roman"/>
        </w:rPr>
        <w:t xml:space="preserve"> </w:t>
      </w:r>
      <w:r w:rsidR="00771AB8">
        <w:rPr>
          <w:rFonts w:ascii="Times New Roman" w:hAnsi="Times New Roman"/>
        </w:rPr>
        <w:t xml:space="preserve">Out-Going </w:t>
      </w:r>
      <w:r>
        <w:rPr>
          <w:rFonts w:ascii="Times New Roman" w:hAnsi="Times New Roman"/>
        </w:rPr>
        <w:t>Transition</w:t>
      </w:r>
      <w:r w:rsidR="00183D2F">
        <w:rPr>
          <w:rFonts w:ascii="Times New Roman" w:hAnsi="Times New Roman"/>
        </w:rPr>
        <w:t xml:space="preserve"> Requirements</w:t>
      </w:r>
      <w:r>
        <w:rPr>
          <w:rFonts w:ascii="Times New Roman" w:hAnsi="Times New Roman"/>
        </w:rPr>
        <w:t xml:space="preserve">. </w:t>
      </w:r>
    </w:p>
    <w:p w14:paraId="39D4E2FC" w14:textId="3714AF4B" w:rsidR="00364CAF" w:rsidRDefault="00364CAF" w:rsidP="003867F5">
      <w:pPr>
        <w:widowControl/>
        <w:contextualSpacing/>
        <w:rPr>
          <w:rFonts w:ascii="Times New Roman" w:hAnsi="Times New Roman"/>
          <w:szCs w:val="24"/>
        </w:rPr>
      </w:pPr>
    </w:p>
    <w:p w14:paraId="1CA4F46A" w14:textId="3E830B91" w:rsidR="00364CAF" w:rsidRPr="000678A0" w:rsidRDefault="00364CAF" w:rsidP="00364CAF">
      <w:pPr>
        <w:pStyle w:val="Heading4"/>
      </w:pPr>
      <w:r w:rsidRPr="002F234A">
        <w:t>5.</w:t>
      </w:r>
      <w:r>
        <w:t>1</w:t>
      </w:r>
      <w:r w:rsidRPr="002F234A">
        <w:t>.</w:t>
      </w:r>
      <w:r w:rsidR="00FD50BB">
        <w:t>2</w:t>
      </w:r>
      <w:r w:rsidRPr="002F234A">
        <w:t xml:space="preserve">. </w:t>
      </w:r>
      <w:r>
        <w:t>System Access Management</w:t>
      </w:r>
    </w:p>
    <w:p w14:paraId="7F4152A2" w14:textId="77777777" w:rsidR="00364CAF" w:rsidRDefault="00364CAF" w:rsidP="00364CAF">
      <w:pPr>
        <w:widowControl/>
        <w:ind w:left="720"/>
        <w:contextualSpacing/>
        <w:rPr>
          <w:rFonts w:ascii="Times New Roman" w:hAnsi="Times New Roman"/>
          <w:szCs w:val="24"/>
        </w:rPr>
      </w:pPr>
      <w:r w:rsidRPr="003867F5">
        <w:rPr>
          <w:rFonts w:ascii="Times New Roman" w:hAnsi="Times New Roman"/>
          <w:szCs w:val="24"/>
        </w:rPr>
        <w:t xml:space="preserve">The Contractor </w:t>
      </w:r>
      <w:r>
        <w:rPr>
          <w:rFonts w:ascii="Times New Roman" w:hAnsi="Times New Roman"/>
          <w:szCs w:val="24"/>
        </w:rPr>
        <w:t>shall</w:t>
      </w:r>
      <w:r w:rsidRPr="003867F5">
        <w:rPr>
          <w:rFonts w:ascii="Times New Roman" w:hAnsi="Times New Roman"/>
          <w:szCs w:val="24"/>
        </w:rPr>
        <w:t xml:space="preserve"> </w:t>
      </w:r>
      <w:r>
        <w:rPr>
          <w:rFonts w:ascii="Times New Roman" w:hAnsi="Times New Roman"/>
          <w:szCs w:val="24"/>
        </w:rPr>
        <w:t xml:space="preserve">ensure the system has adequate levels of access for different users defined in the table above and in the applicable deliverable sections within the Scope of Work. </w:t>
      </w:r>
      <w:r>
        <w:rPr>
          <w:rFonts w:ascii="Times New Roman" w:hAnsi="Times New Roman"/>
        </w:rPr>
        <w:t>The Contractor shall a</w:t>
      </w:r>
      <w:r w:rsidRPr="00917EE7">
        <w:rPr>
          <w:rFonts w:ascii="Times New Roman" w:hAnsi="Times New Roman"/>
        </w:rPr>
        <w:t xml:space="preserve">ssist in the definition of user roles and </w:t>
      </w:r>
      <w:r>
        <w:rPr>
          <w:rFonts w:ascii="Times New Roman" w:hAnsi="Times New Roman"/>
        </w:rPr>
        <w:t xml:space="preserve">associated </w:t>
      </w:r>
      <w:r w:rsidRPr="00917EE7">
        <w:rPr>
          <w:rFonts w:ascii="Times New Roman" w:hAnsi="Times New Roman"/>
        </w:rPr>
        <w:t>security configurations</w:t>
      </w:r>
      <w:r>
        <w:rPr>
          <w:rFonts w:ascii="Times New Roman" w:hAnsi="Times New Roman"/>
        </w:rPr>
        <w:t xml:space="preserve">, including monitoring user access rights. </w:t>
      </w:r>
      <w:r w:rsidRPr="002332F2">
        <w:rPr>
          <w:rFonts w:ascii="Times New Roman" w:hAnsi="Times New Roman"/>
        </w:rPr>
        <w:t xml:space="preserve">The Contractor shall manage </w:t>
      </w:r>
      <w:r>
        <w:rPr>
          <w:rFonts w:ascii="Times New Roman" w:hAnsi="Times New Roman"/>
        </w:rPr>
        <w:t xml:space="preserve">the </w:t>
      </w:r>
      <w:r w:rsidRPr="002332F2">
        <w:rPr>
          <w:rFonts w:ascii="Times New Roman" w:hAnsi="Times New Roman"/>
        </w:rPr>
        <w:t>unique logon IDs and security profiles for users authorized by the State</w:t>
      </w:r>
      <w:r>
        <w:rPr>
          <w:rFonts w:ascii="Times New Roman" w:hAnsi="Times New Roman"/>
        </w:rPr>
        <w:t xml:space="preserve"> </w:t>
      </w:r>
      <w:r w:rsidRPr="002332F2">
        <w:rPr>
          <w:rFonts w:ascii="Times New Roman" w:hAnsi="Times New Roman"/>
        </w:rPr>
        <w:t>to have access to the system.</w:t>
      </w:r>
      <w:r w:rsidRPr="002332F2">
        <w:rPr>
          <w:rFonts w:ascii="Times New Roman" w:hAnsi="Times New Roman"/>
          <w:szCs w:val="24"/>
        </w:rPr>
        <w:t xml:space="preserve"> </w:t>
      </w:r>
      <w:r>
        <w:rPr>
          <w:rFonts w:ascii="Times New Roman" w:hAnsi="Times New Roman"/>
          <w:szCs w:val="24"/>
        </w:rPr>
        <w:t xml:space="preserve">The Contractor shall address all questions and reported problems related to user access and logon IDs. </w:t>
      </w:r>
    </w:p>
    <w:p w14:paraId="2F95B09B" w14:textId="77777777" w:rsidR="00364CAF" w:rsidRDefault="00364CAF" w:rsidP="003867F5">
      <w:pPr>
        <w:widowControl/>
        <w:contextualSpacing/>
        <w:rPr>
          <w:rFonts w:ascii="Times New Roman" w:hAnsi="Times New Roman"/>
          <w:szCs w:val="24"/>
        </w:rPr>
      </w:pPr>
    </w:p>
    <w:p w14:paraId="6ECF79D8" w14:textId="22EA1246" w:rsidR="00087E02" w:rsidRPr="000678A0" w:rsidRDefault="00087E02" w:rsidP="00087E02">
      <w:pPr>
        <w:pStyle w:val="Heading4"/>
      </w:pPr>
      <w:r w:rsidRPr="002F234A">
        <w:t>5.</w:t>
      </w:r>
      <w:r>
        <w:t>1</w:t>
      </w:r>
      <w:r w:rsidRPr="002F234A">
        <w:t>.</w:t>
      </w:r>
      <w:r w:rsidR="00FD50BB">
        <w:t>3</w:t>
      </w:r>
      <w:r w:rsidRPr="002F234A">
        <w:t xml:space="preserve">. </w:t>
      </w:r>
      <w:r>
        <w:t>Dashboard</w:t>
      </w:r>
    </w:p>
    <w:p w14:paraId="1C50B687" w14:textId="6C0A25C5" w:rsidR="00364CAF" w:rsidRDefault="00364CAF" w:rsidP="00364CAF">
      <w:pPr>
        <w:pStyle w:val="Default"/>
        <w:ind w:left="720"/>
        <w:rPr>
          <w:rFonts w:eastAsia="Calibri"/>
        </w:rPr>
      </w:pPr>
      <w:r w:rsidRPr="00DD7585">
        <w:rPr>
          <w:rFonts w:eastAsia="Calibri"/>
        </w:rPr>
        <w:t xml:space="preserve">The Contractor shall </w:t>
      </w:r>
      <w:r w:rsidR="007A20A9">
        <w:rPr>
          <w:rFonts w:eastAsia="Calibri"/>
        </w:rPr>
        <w:t>make available</w:t>
      </w:r>
      <w:r w:rsidR="007A20A9" w:rsidRPr="00DD7585">
        <w:rPr>
          <w:rFonts w:eastAsia="Calibri"/>
        </w:rPr>
        <w:t xml:space="preserve"> </w:t>
      </w:r>
      <w:r w:rsidRPr="00DD7585">
        <w:rPr>
          <w:rFonts w:eastAsia="Calibri"/>
        </w:rPr>
        <w:t>and maintain a web-accessible, real-time dashboard for access</w:t>
      </w:r>
      <w:r>
        <w:rPr>
          <w:rFonts w:eastAsia="Calibri"/>
        </w:rPr>
        <w:t xml:space="preserve"> by </w:t>
      </w:r>
      <w:r w:rsidRPr="00DD7585">
        <w:rPr>
          <w:rFonts w:eastAsia="Calibri"/>
        </w:rPr>
        <w:t xml:space="preserve">the State. </w:t>
      </w:r>
      <w:r w:rsidR="002F6FA8">
        <w:rPr>
          <w:rFonts w:eastAsia="Calibri"/>
        </w:rPr>
        <w:t xml:space="preserve">The State dashboard shall give different State employees access to status updates and data trends based on their unique logon ID and level of user access. </w:t>
      </w:r>
      <w:r>
        <w:rPr>
          <w:rFonts w:eastAsia="Calibri"/>
        </w:rPr>
        <w:t xml:space="preserve">The Contractor shall also ensure providers have access to their own unique dashboard to view any status updates or upload any files relevant to their cases. The provider dashboard shall give different providers access based on their unique logon ID and level of user access designated by BQIS. </w:t>
      </w:r>
    </w:p>
    <w:p w14:paraId="748CE2F8" w14:textId="77777777" w:rsidR="00364CAF" w:rsidRDefault="00364CAF" w:rsidP="00364CAF">
      <w:pPr>
        <w:pStyle w:val="Default"/>
        <w:ind w:left="720"/>
        <w:rPr>
          <w:rFonts w:eastAsia="Calibri"/>
        </w:rPr>
      </w:pPr>
    </w:p>
    <w:p w14:paraId="2B37871C" w14:textId="5CF77A3A" w:rsidR="00364CAF" w:rsidRPr="00DD7585" w:rsidRDefault="00BE2960" w:rsidP="00182407">
      <w:pPr>
        <w:pStyle w:val="Default"/>
        <w:ind w:left="720"/>
      </w:pPr>
      <w:r>
        <w:rPr>
          <w:rFonts w:eastAsia="Calibri"/>
        </w:rPr>
        <w:t>T</w:t>
      </w:r>
      <w:r w:rsidR="00364CAF">
        <w:rPr>
          <w:rFonts w:eastAsia="Calibri"/>
        </w:rPr>
        <w:t>he Contractor shall work with BQI</w:t>
      </w:r>
      <w:r w:rsidR="002F6FA8">
        <w:rPr>
          <w:rFonts w:eastAsia="Calibri"/>
        </w:rPr>
        <w:t>S</w:t>
      </w:r>
      <w:r w:rsidR="00364CAF">
        <w:rPr>
          <w:rFonts w:eastAsia="Calibri"/>
        </w:rPr>
        <w:t xml:space="preserve"> to establish requirements for the dashboard</w:t>
      </w:r>
      <w:r w:rsidR="0015176C">
        <w:rPr>
          <w:rFonts w:eastAsia="Calibri"/>
        </w:rPr>
        <w:t xml:space="preserve"> </w:t>
      </w:r>
      <w:r>
        <w:rPr>
          <w:rFonts w:eastAsia="Calibri"/>
        </w:rPr>
        <w:t>during the implementation period</w:t>
      </w:r>
      <w:r w:rsidR="003672DB">
        <w:rPr>
          <w:rFonts w:eastAsia="Calibri"/>
        </w:rPr>
        <w:t xml:space="preserve">. </w:t>
      </w:r>
      <w:r w:rsidR="00E77A1C">
        <w:rPr>
          <w:rFonts w:eastAsia="Calibri"/>
        </w:rPr>
        <w:t>The Contractor shall provide a working demonstration of the dashboard to BQIS through the readiness review process, and obtain approval from the State</w:t>
      </w:r>
      <w:r w:rsidR="006E57F5">
        <w:rPr>
          <w:rFonts w:eastAsia="Calibri"/>
        </w:rPr>
        <w:t xml:space="preserve"> thirty (</w:t>
      </w:r>
      <w:r w:rsidR="00E77A1C" w:rsidRPr="00182407">
        <w:rPr>
          <w:rFonts w:eastAsia="Calibri"/>
        </w:rPr>
        <w:t>30</w:t>
      </w:r>
      <w:r w:rsidR="006E57F5">
        <w:rPr>
          <w:rFonts w:eastAsia="Calibri"/>
        </w:rPr>
        <w:t>)</w:t>
      </w:r>
      <w:r w:rsidR="00E77A1C">
        <w:rPr>
          <w:rFonts w:eastAsia="Calibri"/>
        </w:rPr>
        <w:t xml:space="preserve"> </w:t>
      </w:r>
      <w:r w:rsidR="00E77A1C" w:rsidRPr="00182407">
        <w:rPr>
          <w:rFonts w:eastAsia="Calibri"/>
        </w:rPr>
        <w:t>days prior to the operational start date</w:t>
      </w:r>
      <w:r w:rsidR="00E77A1C">
        <w:rPr>
          <w:rFonts w:eastAsia="Calibri"/>
        </w:rPr>
        <w:t xml:space="preserve">. </w:t>
      </w:r>
      <w:r w:rsidR="002F6FA8">
        <w:rPr>
          <w:rFonts w:eastAsia="Calibri"/>
        </w:rPr>
        <w:t xml:space="preserve">The Contractor shall ensure the dashboard meets all </w:t>
      </w:r>
      <w:r w:rsidR="00FD50BB">
        <w:rPr>
          <w:rFonts w:eastAsia="Calibri"/>
        </w:rPr>
        <w:t>information security provisions</w:t>
      </w:r>
      <w:r w:rsidR="002F6FA8">
        <w:rPr>
          <w:rFonts w:eastAsia="Calibri"/>
        </w:rPr>
        <w:t>, including applicable HIPAA</w:t>
      </w:r>
      <w:r w:rsidR="00FD50BB">
        <w:rPr>
          <w:rFonts w:eastAsia="Calibri"/>
        </w:rPr>
        <w:t xml:space="preserve"> and </w:t>
      </w:r>
      <w:r w:rsidR="002F6FA8">
        <w:rPr>
          <w:rFonts w:eastAsia="Calibri"/>
        </w:rPr>
        <w:t xml:space="preserve">HITECH regulations. </w:t>
      </w:r>
    </w:p>
    <w:p w14:paraId="4C1DB881" w14:textId="2B3C0A4D" w:rsidR="00F848B4" w:rsidRDefault="00F848B4" w:rsidP="00364CAF">
      <w:pPr>
        <w:widowControl/>
        <w:contextualSpacing/>
        <w:rPr>
          <w:rFonts w:ascii="Times New Roman" w:hAnsi="Times New Roman"/>
          <w:szCs w:val="24"/>
        </w:rPr>
      </w:pPr>
    </w:p>
    <w:p w14:paraId="4A688EF4" w14:textId="0B2D03B0" w:rsidR="00F848B4" w:rsidRPr="000678A0" w:rsidRDefault="00F848B4" w:rsidP="00F848B4">
      <w:pPr>
        <w:pStyle w:val="Heading4"/>
      </w:pPr>
      <w:r w:rsidRPr="002F234A">
        <w:t>5.</w:t>
      </w:r>
      <w:r>
        <w:t>1</w:t>
      </w:r>
      <w:r w:rsidRPr="002F234A">
        <w:t>.</w:t>
      </w:r>
      <w:r w:rsidR="00FD50BB">
        <w:t>4</w:t>
      </w:r>
      <w:r w:rsidRPr="002F234A">
        <w:t xml:space="preserve">. </w:t>
      </w:r>
      <w:r>
        <w:t>System Security Requirements</w:t>
      </w:r>
    </w:p>
    <w:p w14:paraId="3963F2DB" w14:textId="4B49B0A0" w:rsidR="00F848B4" w:rsidRDefault="00F848B4" w:rsidP="00F848B4">
      <w:pPr>
        <w:widowControl/>
        <w:ind w:left="720"/>
        <w:contextualSpacing/>
        <w:rPr>
          <w:rFonts w:ascii="Times New Roman" w:hAnsi="Times New Roman"/>
          <w:szCs w:val="24"/>
        </w:rPr>
      </w:pPr>
      <w:r w:rsidRPr="003867F5">
        <w:rPr>
          <w:rFonts w:ascii="Times New Roman" w:hAnsi="Times New Roman"/>
          <w:szCs w:val="24"/>
        </w:rPr>
        <w:lastRenderedPageBreak/>
        <w:t xml:space="preserve">The Contractor </w:t>
      </w:r>
      <w:r>
        <w:rPr>
          <w:rFonts w:ascii="Times New Roman" w:hAnsi="Times New Roman"/>
          <w:szCs w:val="24"/>
        </w:rPr>
        <w:t>shall</w:t>
      </w:r>
      <w:r w:rsidRPr="003867F5">
        <w:rPr>
          <w:rFonts w:ascii="Times New Roman" w:hAnsi="Times New Roman"/>
          <w:szCs w:val="24"/>
        </w:rPr>
        <w:t xml:space="preserve"> </w:t>
      </w:r>
      <w:r w:rsidR="002F6FA8">
        <w:rPr>
          <w:rFonts w:ascii="Times New Roman" w:hAnsi="Times New Roman"/>
          <w:szCs w:val="24"/>
        </w:rPr>
        <w:t xml:space="preserve">ensure its system(s) and database(s) </w:t>
      </w:r>
      <w:r w:rsidR="00202595">
        <w:rPr>
          <w:rFonts w:ascii="Times New Roman" w:hAnsi="Times New Roman"/>
          <w:szCs w:val="24"/>
        </w:rPr>
        <w:t xml:space="preserve">meet all </w:t>
      </w:r>
      <w:r w:rsidR="002F6FA8">
        <w:rPr>
          <w:rFonts w:ascii="Times New Roman" w:hAnsi="Times New Roman"/>
          <w:szCs w:val="24"/>
        </w:rPr>
        <w:t xml:space="preserve">State </w:t>
      </w:r>
      <w:r w:rsidR="00202595">
        <w:rPr>
          <w:rFonts w:ascii="Times New Roman" w:hAnsi="Times New Roman"/>
          <w:szCs w:val="24"/>
        </w:rPr>
        <w:t xml:space="preserve">security </w:t>
      </w:r>
      <w:r w:rsidR="002F6FA8">
        <w:rPr>
          <w:rFonts w:ascii="Times New Roman" w:hAnsi="Times New Roman"/>
          <w:szCs w:val="24"/>
        </w:rPr>
        <w:t xml:space="preserve">requirements listed in the Contract, specifically </w:t>
      </w:r>
      <w:r w:rsidR="00FD50BB">
        <w:rPr>
          <w:rFonts w:ascii="Times New Roman" w:hAnsi="Times New Roman"/>
          <w:szCs w:val="24"/>
        </w:rPr>
        <w:t>Clause</w:t>
      </w:r>
      <w:r w:rsidR="002F6FA8">
        <w:rPr>
          <w:rFonts w:ascii="Times New Roman" w:hAnsi="Times New Roman"/>
          <w:szCs w:val="24"/>
        </w:rPr>
        <w:t xml:space="preserve"> </w:t>
      </w:r>
      <w:r w:rsidR="00FD50BB">
        <w:rPr>
          <w:rFonts w:ascii="Times New Roman" w:hAnsi="Times New Roman"/>
          <w:szCs w:val="24"/>
        </w:rPr>
        <w:t xml:space="preserve">12 </w:t>
      </w:r>
      <w:r w:rsidR="00FD50BB" w:rsidRPr="00FD50BB">
        <w:rPr>
          <w:rFonts w:ascii="Times New Roman" w:hAnsi="Times New Roman"/>
          <w:szCs w:val="24"/>
        </w:rPr>
        <w:t>Confidentiality, Security and Privacy of Personal Information</w:t>
      </w:r>
      <w:r w:rsidR="00D66744">
        <w:rPr>
          <w:rFonts w:ascii="Times New Roman" w:hAnsi="Times New Roman"/>
          <w:szCs w:val="24"/>
        </w:rPr>
        <w:t>,</w:t>
      </w:r>
      <w:r w:rsidR="00FD50BB" w:rsidRPr="00FD50BB">
        <w:rPr>
          <w:rFonts w:ascii="Times New Roman" w:hAnsi="Times New Roman"/>
          <w:szCs w:val="24"/>
        </w:rPr>
        <w:t xml:space="preserve"> </w:t>
      </w:r>
      <w:r w:rsidR="00FD50BB">
        <w:rPr>
          <w:rFonts w:ascii="Times New Roman" w:hAnsi="Times New Roman"/>
          <w:szCs w:val="24"/>
        </w:rPr>
        <w:t>which covers HIPAA and HITECH regulations</w:t>
      </w:r>
      <w:r w:rsidR="008E659E">
        <w:rPr>
          <w:rFonts w:ascii="Times New Roman" w:hAnsi="Times New Roman"/>
          <w:szCs w:val="24"/>
        </w:rPr>
        <w:t>,</w:t>
      </w:r>
      <w:r w:rsidR="00FD50BB">
        <w:rPr>
          <w:rFonts w:ascii="Times New Roman" w:hAnsi="Times New Roman"/>
          <w:szCs w:val="24"/>
        </w:rPr>
        <w:t xml:space="preserve"> and Clause 26 </w:t>
      </w:r>
      <w:r w:rsidR="00FD50BB" w:rsidRPr="00FD50BB">
        <w:rPr>
          <w:rFonts w:ascii="Times New Roman" w:hAnsi="Times New Roman"/>
          <w:szCs w:val="24"/>
        </w:rPr>
        <w:t>Information Technology Enterprise Architecture Requirements</w:t>
      </w:r>
      <w:r w:rsidR="00FD50BB">
        <w:rPr>
          <w:rFonts w:ascii="Times New Roman" w:hAnsi="Times New Roman"/>
          <w:szCs w:val="24"/>
        </w:rPr>
        <w:t xml:space="preserve">. The Contractor shall ensure it also </w:t>
      </w:r>
      <w:r w:rsidR="00346FDB">
        <w:rPr>
          <w:rFonts w:ascii="Times New Roman" w:hAnsi="Times New Roman"/>
          <w:szCs w:val="24"/>
        </w:rPr>
        <w:t xml:space="preserve">follows all </w:t>
      </w:r>
      <w:r w:rsidR="008E5477">
        <w:rPr>
          <w:rFonts w:ascii="Times New Roman" w:hAnsi="Times New Roman"/>
          <w:szCs w:val="24"/>
        </w:rPr>
        <w:t xml:space="preserve">IOT security protocols </w:t>
      </w:r>
      <w:r w:rsidR="00346FDB">
        <w:rPr>
          <w:rFonts w:ascii="Times New Roman" w:hAnsi="Times New Roman"/>
          <w:szCs w:val="24"/>
        </w:rPr>
        <w:t xml:space="preserve">and </w:t>
      </w:r>
      <w:r w:rsidR="00FD50BB">
        <w:rPr>
          <w:rFonts w:ascii="Times New Roman" w:hAnsi="Times New Roman"/>
          <w:szCs w:val="24"/>
        </w:rPr>
        <w:t xml:space="preserve">meets any additional security requirements imposed by CMS or DDRS. </w:t>
      </w:r>
    </w:p>
    <w:p w14:paraId="543D00D9" w14:textId="435661AB" w:rsidR="00FD50BB" w:rsidRDefault="00FD50BB" w:rsidP="00F848B4">
      <w:pPr>
        <w:widowControl/>
        <w:ind w:left="720"/>
        <w:contextualSpacing/>
        <w:rPr>
          <w:rFonts w:ascii="Times New Roman" w:hAnsi="Times New Roman"/>
          <w:szCs w:val="24"/>
        </w:rPr>
      </w:pPr>
    </w:p>
    <w:p w14:paraId="31DE698C" w14:textId="15973A33" w:rsidR="00FD50BB" w:rsidRPr="000678A0" w:rsidRDefault="00FD50BB" w:rsidP="00FD50BB">
      <w:pPr>
        <w:pStyle w:val="Heading4"/>
      </w:pPr>
      <w:r w:rsidRPr="002F234A">
        <w:t>5.</w:t>
      </w:r>
      <w:r>
        <w:t>1</w:t>
      </w:r>
      <w:r w:rsidRPr="002F234A">
        <w:t>.</w:t>
      </w:r>
      <w:r>
        <w:t>5</w:t>
      </w:r>
      <w:r w:rsidRPr="002F234A">
        <w:t xml:space="preserve">. </w:t>
      </w:r>
      <w:r>
        <w:t>Disaster Recovery Requirements</w:t>
      </w:r>
    </w:p>
    <w:p w14:paraId="20A73CFB" w14:textId="42F746D2" w:rsidR="00FD50BB" w:rsidRPr="00FD50BB" w:rsidRDefault="00FD50BB" w:rsidP="009A02EE">
      <w:pPr>
        <w:widowControl/>
        <w:ind w:left="720"/>
        <w:contextualSpacing/>
        <w:rPr>
          <w:rFonts w:ascii="Times New Roman" w:hAnsi="Times New Roman"/>
        </w:rPr>
      </w:pPr>
      <w:r w:rsidRPr="003867F5">
        <w:rPr>
          <w:rFonts w:ascii="Times New Roman" w:hAnsi="Times New Roman"/>
          <w:szCs w:val="24"/>
        </w:rPr>
        <w:t xml:space="preserve">The Contractor </w:t>
      </w:r>
      <w:r>
        <w:rPr>
          <w:rFonts w:ascii="Times New Roman" w:hAnsi="Times New Roman"/>
          <w:szCs w:val="24"/>
        </w:rPr>
        <w:t>shall</w:t>
      </w:r>
      <w:r w:rsidRPr="003867F5">
        <w:rPr>
          <w:rFonts w:ascii="Times New Roman" w:hAnsi="Times New Roman"/>
          <w:szCs w:val="24"/>
        </w:rPr>
        <w:t xml:space="preserve"> </w:t>
      </w:r>
      <w:r>
        <w:rPr>
          <w:rFonts w:ascii="Times New Roman" w:hAnsi="Times New Roman"/>
          <w:szCs w:val="24"/>
        </w:rPr>
        <w:t xml:space="preserve">ensure its system(s) and database(s) have backup and disaster recovery capabilities and that it complies with all State backup and disaster recovery requirements. The Contractor shall also be responsible for developing and maintaining a </w:t>
      </w:r>
      <w:r w:rsidR="009A02EE">
        <w:rPr>
          <w:rFonts w:ascii="Times New Roman" w:hAnsi="Times New Roman"/>
          <w:szCs w:val="24"/>
        </w:rPr>
        <w:t>disaster backup and recovery plan</w:t>
      </w:r>
      <w:r w:rsidR="007A341F">
        <w:rPr>
          <w:rFonts w:ascii="Times New Roman" w:hAnsi="Times New Roman"/>
          <w:szCs w:val="24"/>
        </w:rPr>
        <w:t xml:space="preserve"> outlining the Contractor’s procedures for responding to an emergency </w:t>
      </w:r>
      <w:r w:rsidR="007A341F" w:rsidRPr="00FD50BB">
        <w:rPr>
          <w:rFonts w:ascii="Times New Roman" w:hAnsi="Times New Roman"/>
        </w:rPr>
        <w:t xml:space="preserve">(e.g. fire, vandalism, system failure, and natural disaster) </w:t>
      </w:r>
      <w:r w:rsidR="007A341F" w:rsidRPr="007A341F">
        <w:rPr>
          <w:rFonts w:ascii="Times New Roman" w:hAnsi="Times New Roman"/>
        </w:rPr>
        <w:t>that damages systems that contain electronic protected health information. The disaster backup and recovery plan shall address what to do if a computer system and/or the data files are violated</w:t>
      </w:r>
      <w:r w:rsidR="008E659E">
        <w:rPr>
          <w:rFonts w:ascii="Times New Roman" w:hAnsi="Times New Roman"/>
        </w:rPr>
        <w:t>,</w:t>
      </w:r>
      <w:r w:rsidR="007A341F" w:rsidRPr="007A341F">
        <w:rPr>
          <w:rFonts w:ascii="Times New Roman" w:hAnsi="Times New Roman"/>
        </w:rPr>
        <w:t xml:space="preserve"> lost, damaged, or inaccessible. The disaster backup and recovery plan shall adhere to all HIPAA </w:t>
      </w:r>
      <w:r w:rsidR="009A02EE">
        <w:rPr>
          <w:rFonts w:ascii="Times New Roman" w:hAnsi="Times New Roman"/>
        </w:rPr>
        <w:t xml:space="preserve">and HITECH </w:t>
      </w:r>
      <w:r w:rsidR="007A341F" w:rsidRPr="007A341F">
        <w:rPr>
          <w:rFonts w:ascii="Times New Roman" w:hAnsi="Times New Roman"/>
        </w:rPr>
        <w:t>requirements.</w:t>
      </w:r>
      <w:r w:rsidR="008E659E">
        <w:rPr>
          <w:rFonts w:ascii="Times New Roman" w:hAnsi="Times New Roman"/>
        </w:rPr>
        <w:t xml:space="preserve"> </w:t>
      </w:r>
      <w:r w:rsidR="00BE2960">
        <w:rPr>
          <w:rFonts w:ascii="Times New Roman" w:hAnsi="Times New Roman"/>
        </w:rPr>
        <w:t>The</w:t>
      </w:r>
      <w:r w:rsidR="009A02EE" w:rsidRPr="009A02EE">
        <w:rPr>
          <w:rFonts w:ascii="Times New Roman" w:hAnsi="Times New Roman"/>
        </w:rPr>
        <w:t xml:space="preserve"> Contractor shall work with BQIS to establish </w:t>
      </w:r>
      <w:r w:rsidR="009A02EE">
        <w:rPr>
          <w:rFonts w:ascii="Times New Roman" w:hAnsi="Times New Roman"/>
        </w:rPr>
        <w:t>its disaster backup and recovery plan</w:t>
      </w:r>
      <w:r w:rsidR="00BE2960">
        <w:rPr>
          <w:rFonts w:ascii="Times New Roman" w:hAnsi="Times New Roman"/>
        </w:rPr>
        <w:t xml:space="preserve"> </w:t>
      </w:r>
      <w:r w:rsidR="00BE2960" w:rsidRPr="00BE2960">
        <w:rPr>
          <w:rFonts w:ascii="Times New Roman" w:hAnsi="Times New Roman"/>
        </w:rPr>
        <w:t>during the implementation period</w:t>
      </w:r>
      <w:r w:rsidR="00E77A1C">
        <w:rPr>
          <w:rFonts w:ascii="Times New Roman" w:hAnsi="Times New Roman"/>
        </w:rPr>
        <w:t>. The Contractor shall submit the plan to BQIS</w:t>
      </w:r>
      <w:r w:rsidR="00E77A1C" w:rsidRPr="00182407">
        <w:rPr>
          <w:rFonts w:ascii="Times New Roman" w:hAnsi="Times New Roman"/>
        </w:rPr>
        <w:t xml:space="preserve"> through the </w:t>
      </w:r>
      <w:r w:rsidR="0089353E" w:rsidRPr="00182407">
        <w:rPr>
          <w:rFonts w:ascii="Times New Roman" w:hAnsi="Times New Roman"/>
        </w:rPr>
        <w:t xml:space="preserve">readiness review </w:t>
      </w:r>
      <w:r w:rsidR="0089353E">
        <w:rPr>
          <w:rFonts w:ascii="Times New Roman" w:hAnsi="Times New Roman"/>
        </w:rPr>
        <w:t xml:space="preserve">process described in </w:t>
      </w:r>
      <w:r w:rsidR="0089353E">
        <w:rPr>
          <w:rFonts w:ascii="Times New Roman" w:hAnsi="Times New Roman"/>
        </w:rPr>
        <w:lastRenderedPageBreak/>
        <w:t xml:space="preserve">Section 6.5 Implementation and Out-Going Transition Requirements </w:t>
      </w:r>
      <w:r w:rsidR="00E77A1C">
        <w:rPr>
          <w:rFonts w:ascii="Times New Roman" w:hAnsi="Times New Roman"/>
        </w:rPr>
        <w:t xml:space="preserve">and receive approval </w:t>
      </w:r>
      <w:r w:rsidR="007F6601">
        <w:rPr>
          <w:rFonts w:ascii="Times New Roman" w:hAnsi="Times New Roman"/>
        </w:rPr>
        <w:t>thirty (</w:t>
      </w:r>
      <w:r w:rsidR="00E77A1C" w:rsidRPr="00182407">
        <w:rPr>
          <w:rFonts w:ascii="Times New Roman" w:hAnsi="Times New Roman"/>
        </w:rPr>
        <w:t>30</w:t>
      </w:r>
      <w:r w:rsidR="007F6601">
        <w:rPr>
          <w:rFonts w:ascii="Times New Roman" w:hAnsi="Times New Roman"/>
        </w:rPr>
        <w:t>)</w:t>
      </w:r>
      <w:r w:rsidR="00E77A1C" w:rsidRPr="00182407">
        <w:rPr>
          <w:rFonts w:ascii="Times New Roman" w:hAnsi="Times New Roman"/>
        </w:rPr>
        <w:t xml:space="preserve"> days prior to the operational start date.</w:t>
      </w:r>
    </w:p>
    <w:p w14:paraId="3E6FB770" w14:textId="77777777" w:rsidR="00D10995" w:rsidRDefault="00D10995" w:rsidP="00D10995">
      <w:pPr>
        <w:widowControl/>
        <w:contextualSpacing/>
        <w:rPr>
          <w:rFonts w:ascii="Times New Roman" w:hAnsi="Times New Roman"/>
          <w:szCs w:val="24"/>
        </w:rPr>
      </w:pPr>
    </w:p>
    <w:p w14:paraId="5EDD0AA5" w14:textId="6E37F1FB" w:rsidR="00D10995" w:rsidRPr="000678A0" w:rsidRDefault="00D10995" w:rsidP="00D10995">
      <w:pPr>
        <w:pStyle w:val="Heading4"/>
      </w:pPr>
      <w:r w:rsidRPr="002F234A">
        <w:t>5.</w:t>
      </w:r>
      <w:r>
        <w:t>1</w:t>
      </w:r>
      <w:r w:rsidRPr="002F234A">
        <w:t>.</w:t>
      </w:r>
      <w:r w:rsidR="00346FDB">
        <w:t>6</w:t>
      </w:r>
      <w:r w:rsidRPr="002F234A">
        <w:t xml:space="preserve">. </w:t>
      </w:r>
      <w:r>
        <w:t>System Maintenance</w:t>
      </w:r>
      <w:r w:rsidR="00182407">
        <w:t xml:space="preserve"> and Operations</w:t>
      </w:r>
    </w:p>
    <w:p w14:paraId="60EE364E" w14:textId="4AF5619E" w:rsidR="00D10995" w:rsidRDefault="00D10995" w:rsidP="00366325">
      <w:pPr>
        <w:widowControl/>
        <w:ind w:left="720"/>
        <w:contextualSpacing/>
        <w:rPr>
          <w:rFonts w:ascii="Times New Roman" w:hAnsi="Times New Roman"/>
          <w:szCs w:val="24"/>
        </w:rPr>
      </w:pPr>
      <w:r w:rsidRPr="003867F5">
        <w:rPr>
          <w:rFonts w:ascii="Times New Roman" w:hAnsi="Times New Roman"/>
          <w:szCs w:val="24"/>
        </w:rPr>
        <w:t xml:space="preserve">The Contractor </w:t>
      </w:r>
      <w:r>
        <w:rPr>
          <w:rFonts w:ascii="Times New Roman" w:hAnsi="Times New Roman"/>
          <w:szCs w:val="24"/>
        </w:rPr>
        <w:t>shall</w:t>
      </w:r>
      <w:r w:rsidRPr="003867F5">
        <w:rPr>
          <w:rFonts w:ascii="Times New Roman" w:hAnsi="Times New Roman"/>
          <w:szCs w:val="24"/>
        </w:rPr>
        <w:t xml:space="preserve"> </w:t>
      </w:r>
      <w:r>
        <w:rPr>
          <w:rFonts w:ascii="Times New Roman" w:hAnsi="Times New Roman"/>
          <w:szCs w:val="24"/>
        </w:rPr>
        <w:t xml:space="preserve">perform maintenance upgrades, software upgrades, and functional changes to its web-based system(s) and database(s) as needed that are required to keep pace with system </w:t>
      </w:r>
      <w:r w:rsidR="00A82ED6">
        <w:rPr>
          <w:rFonts w:ascii="Times New Roman" w:hAnsi="Times New Roman"/>
          <w:szCs w:val="24"/>
        </w:rPr>
        <w:t xml:space="preserve">and program </w:t>
      </w:r>
      <w:r>
        <w:rPr>
          <w:rFonts w:ascii="Times New Roman" w:hAnsi="Times New Roman"/>
          <w:szCs w:val="24"/>
        </w:rPr>
        <w:t>demands</w:t>
      </w:r>
      <w:r w:rsidR="008E5477">
        <w:rPr>
          <w:rFonts w:ascii="Times New Roman" w:hAnsi="Times New Roman"/>
          <w:szCs w:val="24"/>
        </w:rPr>
        <w:t xml:space="preserve"> and will do so in an agreed upon timing to minimize impact of such upgrades on system availability and usage.</w:t>
      </w:r>
      <w:r>
        <w:rPr>
          <w:rFonts w:ascii="Times New Roman" w:hAnsi="Times New Roman"/>
          <w:szCs w:val="24"/>
        </w:rPr>
        <w:t xml:space="preserve"> The Contractor shall perform defect resolutions of all defects discovered and shall address all questions and reported problems related to the technical and functional operation of the system. The Contractor’s maintenance responsibilities shall include </w:t>
      </w:r>
      <w:r w:rsidRPr="002332F2">
        <w:rPr>
          <w:rFonts w:ascii="Times New Roman" w:hAnsi="Times New Roman"/>
          <w:szCs w:val="24"/>
        </w:rPr>
        <w:t xml:space="preserve">troubleshooting and security </w:t>
      </w:r>
      <w:r w:rsidR="00EA023F">
        <w:rPr>
          <w:rFonts w:ascii="Times New Roman" w:hAnsi="Times New Roman"/>
          <w:szCs w:val="24"/>
        </w:rPr>
        <w:t>threat</w:t>
      </w:r>
      <w:r w:rsidR="00EA023F" w:rsidRPr="002332F2">
        <w:rPr>
          <w:rFonts w:ascii="Times New Roman" w:hAnsi="Times New Roman"/>
          <w:szCs w:val="24"/>
        </w:rPr>
        <w:t xml:space="preserve"> </w:t>
      </w:r>
      <w:r w:rsidR="007F4C4A" w:rsidRPr="002332F2">
        <w:rPr>
          <w:rFonts w:ascii="Times New Roman" w:hAnsi="Times New Roman"/>
          <w:szCs w:val="24"/>
        </w:rPr>
        <w:t>management</w:t>
      </w:r>
      <w:r w:rsidRPr="002332F2">
        <w:rPr>
          <w:rFonts w:ascii="Times New Roman" w:hAnsi="Times New Roman"/>
          <w:szCs w:val="24"/>
        </w:rPr>
        <w:t>.</w:t>
      </w:r>
      <w:r w:rsidR="004D68B6">
        <w:rPr>
          <w:rFonts w:ascii="Times New Roman" w:hAnsi="Times New Roman"/>
          <w:szCs w:val="24"/>
        </w:rPr>
        <w:t xml:space="preserve"> </w:t>
      </w:r>
      <w:r w:rsidR="004D68B6" w:rsidRPr="004D68B6">
        <w:rPr>
          <w:rFonts w:ascii="Times New Roman" w:hAnsi="Times New Roman"/>
          <w:szCs w:val="24"/>
        </w:rPr>
        <w:t>The Contractor shall ensure all system design changes</w:t>
      </w:r>
      <w:r w:rsidR="004D68B6">
        <w:rPr>
          <w:rFonts w:ascii="Times New Roman" w:hAnsi="Times New Roman"/>
          <w:szCs w:val="24"/>
        </w:rPr>
        <w:t xml:space="preserve"> or </w:t>
      </w:r>
      <w:r w:rsidR="004D68B6" w:rsidRPr="004D68B6">
        <w:rPr>
          <w:rFonts w:ascii="Times New Roman" w:hAnsi="Times New Roman"/>
          <w:szCs w:val="24"/>
        </w:rPr>
        <w:t>modifications will support the business needs as determined by BQIS.</w:t>
      </w:r>
    </w:p>
    <w:p w14:paraId="2DA62A6D" w14:textId="77777777" w:rsidR="00D10995" w:rsidRDefault="00D10995" w:rsidP="00D10995">
      <w:pPr>
        <w:widowControl/>
        <w:ind w:left="720"/>
        <w:contextualSpacing/>
        <w:rPr>
          <w:rFonts w:ascii="Times New Roman" w:hAnsi="Times New Roman"/>
          <w:szCs w:val="24"/>
        </w:rPr>
      </w:pPr>
    </w:p>
    <w:p w14:paraId="5AB65423" w14:textId="77777777" w:rsidR="00D10995" w:rsidRDefault="00D10995" w:rsidP="00D10995">
      <w:pPr>
        <w:widowControl/>
        <w:ind w:left="720"/>
        <w:contextualSpacing/>
        <w:rPr>
          <w:rFonts w:ascii="Times New Roman" w:hAnsi="Times New Roman"/>
          <w:szCs w:val="24"/>
        </w:rPr>
      </w:pPr>
      <w:r w:rsidRPr="002332F2">
        <w:rPr>
          <w:rFonts w:ascii="Times New Roman" w:hAnsi="Times New Roman"/>
          <w:szCs w:val="24"/>
        </w:rPr>
        <w:t xml:space="preserve">The Contractor shall properly plan and conduct services to minimize the occurrence of incidents and/or problems with the system components. If incidents and/or problems arise, the Contractor shall work with the State to resolve issues in a timely manner. The Contractor shall have a clear </w:t>
      </w:r>
      <w:r w:rsidRPr="002332F2">
        <w:rPr>
          <w:rFonts w:ascii="Times New Roman" w:hAnsi="Times New Roman"/>
          <w:szCs w:val="24"/>
        </w:rPr>
        <w:lastRenderedPageBreak/>
        <w:t>escalation procedure through the appropriate chain of command to ensure that the production issue is getting the appropriate attention to meet the level of urgency.</w:t>
      </w:r>
    </w:p>
    <w:p w14:paraId="1FC6B9EE" w14:textId="77777777" w:rsidR="00D10995" w:rsidRDefault="00D10995" w:rsidP="00D10995">
      <w:pPr>
        <w:widowControl/>
        <w:ind w:left="720"/>
        <w:contextualSpacing/>
        <w:rPr>
          <w:rFonts w:ascii="Times New Roman" w:hAnsi="Times New Roman"/>
          <w:szCs w:val="24"/>
        </w:rPr>
      </w:pPr>
    </w:p>
    <w:p w14:paraId="25D79290" w14:textId="5640703D" w:rsidR="00D10995" w:rsidRPr="0003355E" w:rsidRDefault="00366325" w:rsidP="0003355E">
      <w:pPr>
        <w:widowControl/>
        <w:ind w:left="720"/>
        <w:contextualSpacing/>
        <w:rPr>
          <w:rFonts w:ascii="Times New Roman" w:hAnsi="Times New Roman"/>
          <w:szCs w:val="24"/>
        </w:rPr>
      </w:pPr>
      <w:r>
        <w:rPr>
          <w:rFonts w:ascii="Times New Roman" w:hAnsi="Times New Roman"/>
          <w:szCs w:val="24"/>
        </w:rPr>
        <w:t xml:space="preserve">All updates to the system(s) or database(s) that take under </w:t>
      </w:r>
      <w:r w:rsidR="007F6601">
        <w:rPr>
          <w:rFonts w:ascii="Times New Roman" w:hAnsi="Times New Roman"/>
          <w:szCs w:val="24"/>
        </w:rPr>
        <w:t>forty (</w:t>
      </w:r>
      <w:r>
        <w:rPr>
          <w:rFonts w:ascii="Times New Roman" w:hAnsi="Times New Roman"/>
          <w:szCs w:val="24"/>
        </w:rPr>
        <w:t>40</w:t>
      </w:r>
      <w:r w:rsidR="007F6601">
        <w:rPr>
          <w:rFonts w:ascii="Times New Roman" w:hAnsi="Times New Roman"/>
          <w:szCs w:val="24"/>
        </w:rPr>
        <w:t>)</w:t>
      </w:r>
      <w:r>
        <w:rPr>
          <w:rFonts w:ascii="Times New Roman" w:hAnsi="Times New Roman"/>
          <w:szCs w:val="24"/>
        </w:rPr>
        <w:t xml:space="preserve"> hours </w:t>
      </w:r>
      <w:r w:rsidR="0003355E">
        <w:rPr>
          <w:rFonts w:ascii="Times New Roman" w:hAnsi="Times New Roman"/>
          <w:szCs w:val="24"/>
        </w:rPr>
        <w:t xml:space="preserve">or are required due to a change in HCBS requirements, waiver requirements, IAC or IC requirements </w:t>
      </w:r>
      <w:r>
        <w:rPr>
          <w:rFonts w:ascii="Times New Roman" w:hAnsi="Times New Roman"/>
          <w:szCs w:val="24"/>
        </w:rPr>
        <w:t>will be considered maintenance changes</w:t>
      </w:r>
      <w:r w:rsidR="00182407">
        <w:rPr>
          <w:rFonts w:ascii="Times New Roman" w:hAnsi="Times New Roman"/>
          <w:szCs w:val="24"/>
        </w:rPr>
        <w:t xml:space="preserve">. These </w:t>
      </w:r>
      <w:r>
        <w:rPr>
          <w:rFonts w:ascii="Times New Roman" w:hAnsi="Times New Roman"/>
          <w:szCs w:val="24"/>
        </w:rPr>
        <w:t xml:space="preserve">changes include </w:t>
      </w:r>
      <w:r w:rsidR="00D10995" w:rsidRPr="0074113D">
        <w:rPr>
          <w:rFonts w:ascii="Times New Roman" w:hAnsi="Times New Roman"/>
        </w:rPr>
        <w:t>routine maintenance changes in the ordinary course of the Contractor’s provision of services d</w:t>
      </w:r>
      <w:r w:rsidR="00D10995">
        <w:rPr>
          <w:rFonts w:ascii="Times New Roman" w:hAnsi="Times New Roman"/>
        </w:rPr>
        <w:t>efined within the scope of its C</w:t>
      </w:r>
      <w:r w:rsidR="00D10995" w:rsidRPr="0074113D">
        <w:rPr>
          <w:rFonts w:ascii="Times New Roman" w:hAnsi="Times New Roman"/>
        </w:rPr>
        <w:t>ontract</w:t>
      </w:r>
      <w:r>
        <w:rPr>
          <w:rFonts w:ascii="Times New Roman" w:hAnsi="Times New Roman"/>
        </w:rPr>
        <w:t xml:space="preserve">, </w:t>
      </w:r>
      <w:r w:rsidR="00D10995" w:rsidRPr="0074113D">
        <w:rPr>
          <w:rFonts w:ascii="Times New Roman" w:hAnsi="Times New Roman"/>
        </w:rPr>
        <w:t xml:space="preserve">such as changes to operating procedures, schedules, </w:t>
      </w:r>
      <w:r w:rsidR="00044A2F">
        <w:rPr>
          <w:rFonts w:ascii="Times New Roman" w:hAnsi="Times New Roman"/>
        </w:rPr>
        <w:t xml:space="preserve">and </w:t>
      </w:r>
      <w:r w:rsidR="00D10995" w:rsidRPr="0074113D">
        <w:rPr>
          <w:rFonts w:ascii="Times New Roman" w:hAnsi="Times New Roman"/>
        </w:rPr>
        <w:t>equipment configurations</w:t>
      </w:r>
      <w:r>
        <w:rPr>
          <w:rFonts w:ascii="Times New Roman" w:hAnsi="Times New Roman"/>
        </w:rPr>
        <w:t xml:space="preserve">. </w:t>
      </w:r>
      <w:r w:rsidR="00D10995">
        <w:rPr>
          <w:rFonts w:ascii="Times New Roman" w:hAnsi="Times New Roman"/>
        </w:rPr>
        <w:t xml:space="preserve">If the system(s) will be down due to maintenance, the Contractor shall get approval from </w:t>
      </w:r>
      <w:r w:rsidR="003D4C24">
        <w:rPr>
          <w:rFonts w:ascii="Times New Roman" w:hAnsi="Times New Roman"/>
        </w:rPr>
        <w:t>BQIS</w:t>
      </w:r>
      <w:r w:rsidR="00D10995">
        <w:rPr>
          <w:rFonts w:ascii="Times New Roman" w:hAnsi="Times New Roman"/>
        </w:rPr>
        <w:t xml:space="preserve"> for the period of time </w:t>
      </w:r>
      <w:r w:rsidR="00D10995" w:rsidRPr="00D10995">
        <w:rPr>
          <w:rFonts w:ascii="Times New Roman" w:hAnsi="Times New Roman"/>
        </w:rPr>
        <w:t xml:space="preserve">at least </w:t>
      </w:r>
      <w:r w:rsidR="007F6601">
        <w:rPr>
          <w:rFonts w:ascii="Times New Roman" w:hAnsi="Times New Roman"/>
        </w:rPr>
        <w:t>seventy-two (</w:t>
      </w:r>
      <w:r w:rsidR="00D10995" w:rsidRPr="00D10995">
        <w:rPr>
          <w:rFonts w:ascii="Times New Roman" w:hAnsi="Times New Roman"/>
        </w:rPr>
        <w:t>72</w:t>
      </w:r>
      <w:r w:rsidR="007F6601">
        <w:rPr>
          <w:rFonts w:ascii="Times New Roman" w:hAnsi="Times New Roman"/>
        </w:rPr>
        <w:t>)</w:t>
      </w:r>
      <w:r w:rsidR="00D10995" w:rsidRPr="00D10995">
        <w:rPr>
          <w:rFonts w:ascii="Times New Roman" w:hAnsi="Times New Roman"/>
        </w:rPr>
        <w:t xml:space="preserve"> hours prior to the planned downtime</w:t>
      </w:r>
      <w:r w:rsidR="00D10995">
        <w:rPr>
          <w:rFonts w:ascii="Times New Roman" w:hAnsi="Times New Roman"/>
        </w:rPr>
        <w:t>.</w:t>
      </w:r>
    </w:p>
    <w:p w14:paraId="5A1E7381" w14:textId="3C3769B6" w:rsidR="00D10995" w:rsidRDefault="00D10995" w:rsidP="00D10995">
      <w:pPr>
        <w:widowControl/>
        <w:contextualSpacing/>
        <w:rPr>
          <w:rFonts w:ascii="Times New Roman" w:hAnsi="Times New Roman"/>
          <w:szCs w:val="24"/>
        </w:rPr>
      </w:pPr>
    </w:p>
    <w:p w14:paraId="5D4209DB" w14:textId="47BFBD57" w:rsidR="00D10995" w:rsidRPr="000678A0" w:rsidRDefault="00D10995" w:rsidP="00D10995">
      <w:pPr>
        <w:pStyle w:val="Heading4"/>
      </w:pPr>
      <w:r w:rsidRPr="002F234A">
        <w:t>5.</w:t>
      </w:r>
      <w:r>
        <w:t>1</w:t>
      </w:r>
      <w:r w:rsidRPr="002F234A">
        <w:t>.</w:t>
      </w:r>
      <w:r w:rsidR="00346FDB">
        <w:t>7</w:t>
      </w:r>
      <w:r w:rsidRPr="002F234A">
        <w:t xml:space="preserve">. </w:t>
      </w:r>
      <w:r>
        <w:t>System Enhancement</w:t>
      </w:r>
      <w:r w:rsidR="00A82ED6">
        <w:t>s</w:t>
      </w:r>
    </w:p>
    <w:p w14:paraId="6B677CFB" w14:textId="4D6A0EA3" w:rsidR="004D68B6" w:rsidRDefault="00C4622F" w:rsidP="00D10995">
      <w:pPr>
        <w:widowControl/>
        <w:ind w:left="720"/>
        <w:contextualSpacing/>
        <w:rPr>
          <w:rFonts w:ascii="Times New Roman" w:hAnsi="Times New Roman"/>
          <w:szCs w:val="24"/>
        </w:rPr>
      </w:pPr>
      <w:r>
        <w:rPr>
          <w:rFonts w:ascii="Times New Roman" w:hAnsi="Times New Roman"/>
          <w:szCs w:val="24"/>
        </w:rPr>
        <w:t xml:space="preserve">All updates to the system(s) or database(s) that take over </w:t>
      </w:r>
      <w:r w:rsidR="007F6601">
        <w:rPr>
          <w:rFonts w:ascii="Times New Roman" w:hAnsi="Times New Roman"/>
          <w:szCs w:val="24"/>
        </w:rPr>
        <w:t>forty (</w:t>
      </w:r>
      <w:r>
        <w:rPr>
          <w:rFonts w:ascii="Times New Roman" w:hAnsi="Times New Roman"/>
          <w:szCs w:val="24"/>
        </w:rPr>
        <w:t>40</w:t>
      </w:r>
      <w:r w:rsidR="007F6601">
        <w:rPr>
          <w:rFonts w:ascii="Times New Roman" w:hAnsi="Times New Roman"/>
          <w:szCs w:val="24"/>
        </w:rPr>
        <w:t>)</w:t>
      </w:r>
      <w:r>
        <w:rPr>
          <w:rFonts w:ascii="Times New Roman" w:hAnsi="Times New Roman"/>
          <w:szCs w:val="24"/>
        </w:rPr>
        <w:t xml:space="preserve"> hours will be considered enhancements. </w:t>
      </w:r>
      <w:r w:rsidR="00D10995" w:rsidRPr="009B0835">
        <w:rPr>
          <w:rFonts w:ascii="Times New Roman" w:hAnsi="Times New Roman"/>
          <w:szCs w:val="24"/>
        </w:rPr>
        <w:t xml:space="preserve">The Contractor shall only make enhancements requested by or made in consultation with </w:t>
      </w:r>
      <w:r w:rsidR="00044A2F">
        <w:rPr>
          <w:rFonts w:ascii="Times New Roman" w:hAnsi="Times New Roman"/>
          <w:szCs w:val="24"/>
        </w:rPr>
        <w:t>BQIS</w:t>
      </w:r>
      <w:r w:rsidR="00D10995" w:rsidRPr="009B0835">
        <w:rPr>
          <w:rFonts w:ascii="Times New Roman" w:hAnsi="Times New Roman"/>
          <w:szCs w:val="24"/>
        </w:rPr>
        <w:t xml:space="preserve">. Prior to making any enhancements, </w:t>
      </w:r>
      <w:r w:rsidR="00D10995">
        <w:rPr>
          <w:rFonts w:ascii="Times New Roman" w:hAnsi="Times New Roman"/>
          <w:szCs w:val="24"/>
        </w:rPr>
        <w:t xml:space="preserve">the </w:t>
      </w:r>
      <w:r w:rsidR="00D10995" w:rsidRPr="009B0835">
        <w:rPr>
          <w:rFonts w:ascii="Times New Roman" w:hAnsi="Times New Roman"/>
          <w:szCs w:val="24"/>
        </w:rPr>
        <w:t xml:space="preserve">Contractor </w:t>
      </w:r>
      <w:r w:rsidR="0094103B" w:rsidRPr="009B0835">
        <w:rPr>
          <w:rFonts w:ascii="Times New Roman" w:hAnsi="Times New Roman"/>
          <w:szCs w:val="24"/>
        </w:rPr>
        <w:t xml:space="preserve">shall provide an estimated </w:t>
      </w:r>
      <w:r w:rsidR="00D10995" w:rsidRPr="009B0835">
        <w:rPr>
          <w:rFonts w:ascii="Times New Roman" w:hAnsi="Times New Roman"/>
          <w:szCs w:val="24"/>
        </w:rPr>
        <w:t xml:space="preserve">number of hours by </w:t>
      </w:r>
      <w:r w:rsidR="0094103B">
        <w:rPr>
          <w:rFonts w:ascii="Times New Roman" w:hAnsi="Times New Roman"/>
          <w:szCs w:val="24"/>
        </w:rPr>
        <w:t>role</w:t>
      </w:r>
      <w:r w:rsidR="0094103B" w:rsidRPr="009B0835">
        <w:rPr>
          <w:rFonts w:ascii="Times New Roman" w:hAnsi="Times New Roman"/>
          <w:szCs w:val="24"/>
        </w:rPr>
        <w:t xml:space="preserve"> </w:t>
      </w:r>
      <w:r w:rsidR="0094103B">
        <w:rPr>
          <w:rFonts w:ascii="Times New Roman" w:hAnsi="Times New Roman"/>
          <w:szCs w:val="24"/>
        </w:rPr>
        <w:t xml:space="preserve">and gather requirements </w:t>
      </w:r>
      <w:r w:rsidR="00D10995" w:rsidRPr="009B0835">
        <w:rPr>
          <w:rFonts w:ascii="Times New Roman" w:hAnsi="Times New Roman"/>
          <w:szCs w:val="24"/>
        </w:rPr>
        <w:t>for the enhancement</w:t>
      </w:r>
      <w:r>
        <w:rPr>
          <w:rFonts w:ascii="Times New Roman" w:hAnsi="Times New Roman"/>
          <w:szCs w:val="24"/>
        </w:rPr>
        <w:t xml:space="preserve"> and</w:t>
      </w:r>
      <w:r w:rsidR="00D10995" w:rsidRPr="009B0835">
        <w:rPr>
          <w:rFonts w:ascii="Times New Roman" w:hAnsi="Times New Roman"/>
          <w:szCs w:val="24"/>
        </w:rPr>
        <w:t xml:space="preserve"> shall obtain formal State </w:t>
      </w:r>
      <w:r w:rsidR="00D10995" w:rsidRPr="009B0835">
        <w:rPr>
          <w:rFonts w:ascii="Times New Roman" w:hAnsi="Times New Roman"/>
          <w:szCs w:val="24"/>
        </w:rPr>
        <w:lastRenderedPageBreak/>
        <w:t xml:space="preserve">approval from </w:t>
      </w:r>
      <w:r w:rsidR="00044A2F">
        <w:rPr>
          <w:rFonts w:ascii="Times New Roman" w:hAnsi="Times New Roman"/>
          <w:szCs w:val="24"/>
        </w:rPr>
        <w:t>BQIS</w:t>
      </w:r>
      <w:r w:rsidR="00D10995" w:rsidRPr="009B0835">
        <w:rPr>
          <w:rFonts w:ascii="Times New Roman" w:hAnsi="Times New Roman"/>
          <w:szCs w:val="24"/>
        </w:rPr>
        <w:t xml:space="preserve">. </w:t>
      </w:r>
      <w:r w:rsidR="004D68B6" w:rsidRPr="004D68B6">
        <w:rPr>
          <w:rFonts w:ascii="Times New Roman" w:hAnsi="Times New Roman"/>
          <w:szCs w:val="24"/>
        </w:rPr>
        <w:t xml:space="preserve">The Contractor shall ensure all system </w:t>
      </w:r>
      <w:r w:rsidR="004D68B6">
        <w:rPr>
          <w:rFonts w:ascii="Times New Roman" w:hAnsi="Times New Roman"/>
          <w:szCs w:val="24"/>
        </w:rPr>
        <w:t>enhancements</w:t>
      </w:r>
      <w:r w:rsidR="004D68B6" w:rsidRPr="004D68B6">
        <w:rPr>
          <w:rFonts w:ascii="Times New Roman" w:hAnsi="Times New Roman"/>
          <w:szCs w:val="24"/>
        </w:rPr>
        <w:t xml:space="preserve"> will support the business needs as determined by BQIS.</w:t>
      </w:r>
    </w:p>
    <w:p w14:paraId="3C9683C9" w14:textId="77777777" w:rsidR="004D68B6" w:rsidRDefault="004D68B6" w:rsidP="00D10995">
      <w:pPr>
        <w:widowControl/>
        <w:ind w:left="720"/>
        <w:contextualSpacing/>
        <w:rPr>
          <w:rFonts w:ascii="Times New Roman" w:hAnsi="Times New Roman"/>
          <w:szCs w:val="24"/>
        </w:rPr>
      </w:pPr>
    </w:p>
    <w:p w14:paraId="49810946" w14:textId="3B03F9B1" w:rsidR="00D10995" w:rsidRDefault="00D10995" w:rsidP="00D10995">
      <w:pPr>
        <w:widowControl/>
        <w:ind w:left="720"/>
        <w:contextualSpacing/>
        <w:rPr>
          <w:rFonts w:ascii="Times New Roman" w:hAnsi="Times New Roman"/>
          <w:szCs w:val="24"/>
        </w:rPr>
      </w:pPr>
      <w:r>
        <w:rPr>
          <w:rFonts w:ascii="Times New Roman" w:hAnsi="Times New Roman"/>
          <w:szCs w:val="24"/>
        </w:rPr>
        <w:t xml:space="preserve">The </w:t>
      </w:r>
      <w:r w:rsidRPr="009B0835">
        <w:rPr>
          <w:rFonts w:ascii="Times New Roman" w:hAnsi="Times New Roman"/>
          <w:szCs w:val="24"/>
        </w:rPr>
        <w:t>Contractor shall conduct testing</w:t>
      </w:r>
      <w:r w:rsidR="00C4622F">
        <w:rPr>
          <w:rFonts w:ascii="Times New Roman" w:hAnsi="Times New Roman"/>
          <w:szCs w:val="24"/>
        </w:rPr>
        <w:t xml:space="preserve"> to </w:t>
      </w:r>
      <w:r w:rsidRPr="009B0835">
        <w:rPr>
          <w:rFonts w:ascii="Times New Roman" w:hAnsi="Times New Roman"/>
          <w:szCs w:val="24"/>
        </w:rPr>
        <w:t xml:space="preserve">ensure that </w:t>
      </w:r>
      <w:r w:rsidR="00C4622F">
        <w:rPr>
          <w:rFonts w:ascii="Times New Roman" w:hAnsi="Times New Roman"/>
          <w:szCs w:val="24"/>
        </w:rPr>
        <w:t>the enhancements</w:t>
      </w:r>
      <w:r w:rsidRPr="009B0835">
        <w:rPr>
          <w:rFonts w:ascii="Times New Roman" w:hAnsi="Times New Roman"/>
          <w:szCs w:val="24"/>
        </w:rPr>
        <w:t xml:space="preserve"> are completed with </w:t>
      </w:r>
      <w:r w:rsidR="0094103B" w:rsidRPr="009B0835">
        <w:rPr>
          <w:rFonts w:ascii="Times New Roman" w:hAnsi="Times New Roman"/>
          <w:szCs w:val="24"/>
        </w:rPr>
        <w:t>100% positive results</w:t>
      </w:r>
      <w:r w:rsidR="0094103B">
        <w:rPr>
          <w:rFonts w:ascii="Times New Roman" w:hAnsi="Times New Roman"/>
          <w:szCs w:val="24"/>
        </w:rPr>
        <w:t xml:space="preserve"> and without negatively impacting other functionality </w:t>
      </w:r>
      <w:r w:rsidR="0094103B" w:rsidRPr="009B0835">
        <w:rPr>
          <w:rFonts w:ascii="Times New Roman" w:hAnsi="Times New Roman"/>
          <w:szCs w:val="24"/>
        </w:rPr>
        <w:t>before activating any enhancements</w:t>
      </w:r>
      <w:r w:rsidRPr="009B0835">
        <w:rPr>
          <w:rFonts w:ascii="Times New Roman" w:hAnsi="Times New Roman"/>
          <w:szCs w:val="24"/>
        </w:rPr>
        <w:t xml:space="preserve">. </w:t>
      </w:r>
      <w:r w:rsidR="0094103B">
        <w:rPr>
          <w:rFonts w:ascii="Times New Roman" w:hAnsi="Times New Roman"/>
          <w:szCs w:val="24"/>
        </w:rPr>
        <w:t xml:space="preserve">The State reserves the right to conduct its own testing of enhancements to verify the results before any enhancements are activated. </w:t>
      </w:r>
      <w:r w:rsidRPr="009B0835">
        <w:rPr>
          <w:rFonts w:ascii="Times New Roman" w:hAnsi="Times New Roman"/>
          <w:szCs w:val="24"/>
        </w:rPr>
        <w:t xml:space="preserve">After completion of any enhancement, </w:t>
      </w:r>
      <w:r>
        <w:rPr>
          <w:rFonts w:ascii="Times New Roman" w:hAnsi="Times New Roman"/>
          <w:szCs w:val="24"/>
        </w:rPr>
        <w:t xml:space="preserve">the </w:t>
      </w:r>
      <w:r w:rsidRPr="009B0835">
        <w:rPr>
          <w:rFonts w:ascii="Times New Roman" w:hAnsi="Times New Roman"/>
          <w:szCs w:val="24"/>
        </w:rPr>
        <w:t xml:space="preserve">Contractor shall provide actual hours worked by position and compile a monthly report listing all hours worked by position for enhancements.  </w:t>
      </w:r>
    </w:p>
    <w:p w14:paraId="59480C1D" w14:textId="3C059E69" w:rsidR="0094103B" w:rsidRDefault="0094103B" w:rsidP="00D10995">
      <w:pPr>
        <w:widowControl/>
        <w:ind w:left="720"/>
        <w:contextualSpacing/>
        <w:rPr>
          <w:rFonts w:ascii="Times New Roman" w:hAnsi="Times New Roman"/>
          <w:szCs w:val="24"/>
        </w:rPr>
      </w:pPr>
    </w:p>
    <w:p w14:paraId="3E9AEEDF" w14:textId="3AB572B7" w:rsidR="0094103B" w:rsidRDefault="0094103B" w:rsidP="0094103B">
      <w:pPr>
        <w:widowControl/>
        <w:ind w:left="720"/>
        <w:contextualSpacing/>
        <w:rPr>
          <w:rFonts w:ascii="Times New Roman" w:hAnsi="Times New Roman"/>
          <w:szCs w:val="24"/>
        </w:rPr>
      </w:pPr>
      <w:r>
        <w:rPr>
          <w:rFonts w:ascii="Times New Roman" w:hAnsi="Times New Roman"/>
        </w:rPr>
        <w:t>The Contractor shall work with BQIS to identify and implement a regular and stable release management timeline for enhancements.</w:t>
      </w:r>
    </w:p>
    <w:p w14:paraId="348BA0FD" w14:textId="77777777" w:rsidR="00D10995" w:rsidRDefault="00D10995" w:rsidP="00D10995">
      <w:pPr>
        <w:widowControl/>
        <w:contextualSpacing/>
        <w:rPr>
          <w:rFonts w:asciiTheme="minorHAnsi" w:hAnsiTheme="minorHAnsi" w:cstheme="minorHAnsi"/>
          <w:sz w:val="22"/>
          <w:szCs w:val="22"/>
        </w:rPr>
      </w:pPr>
    </w:p>
    <w:p w14:paraId="6BABCA59" w14:textId="2286013F" w:rsidR="00D10995" w:rsidRPr="000678A0" w:rsidRDefault="00D10995" w:rsidP="00D10995">
      <w:pPr>
        <w:pStyle w:val="Heading4"/>
      </w:pPr>
      <w:r w:rsidRPr="002F234A">
        <w:t>5.</w:t>
      </w:r>
      <w:r>
        <w:t>1</w:t>
      </w:r>
      <w:r w:rsidRPr="002F234A">
        <w:t>.</w:t>
      </w:r>
      <w:r w:rsidR="00346FDB">
        <w:t>8</w:t>
      </w:r>
      <w:r w:rsidRPr="002F234A">
        <w:t xml:space="preserve">. </w:t>
      </w:r>
      <w:r>
        <w:t>System Downtime</w:t>
      </w:r>
    </w:p>
    <w:p w14:paraId="79C35F03" w14:textId="70D57395" w:rsidR="0094103B" w:rsidRDefault="00D10995" w:rsidP="00B83382">
      <w:pPr>
        <w:widowControl/>
        <w:ind w:left="720"/>
        <w:contextualSpacing/>
        <w:rPr>
          <w:rFonts w:ascii="Times New Roman" w:hAnsi="Times New Roman"/>
          <w:szCs w:val="24"/>
        </w:rPr>
      </w:pPr>
      <w:r w:rsidRPr="00D10995">
        <w:rPr>
          <w:rFonts w:ascii="Times New Roman" w:hAnsi="Times New Roman"/>
          <w:szCs w:val="24"/>
        </w:rPr>
        <w:t xml:space="preserve">The Contractor’s system(s) and database(s) are expected to be running and accessible at all times following the implementation period, unless a scheduled maintenance period has been approved by the State. </w:t>
      </w:r>
      <w:r w:rsidR="00362797">
        <w:rPr>
          <w:rFonts w:ascii="Times New Roman" w:hAnsi="Times New Roman"/>
          <w:szCs w:val="24"/>
        </w:rPr>
        <w:t xml:space="preserve">The Contractor shall submit a schedule for when anticipated maintenance </w:t>
      </w:r>
      <w:r w:rsidR="00170B7D">
        <w:rPr>
          <w:rFonts w:ascii="Times New Roman" w:hAnsi="Times New Roman"/>
          <w:szCs w:val="24"/>
        </w:rPr>
        <w:t xml:space="preserve">and </w:t>
      </w:r>
      <w:r w:rsidR="00170B7D">
        <w:rPr>
          <w:rFonts w:ascii="Times New Roman" w:hAnsi="Times New Roman"/>
          <w:szCs w:val="24"/>
        </w:rPr>
        <w:lastRenderedPageBreak/>
        <w:t xml:space="preserve">downtime </w:t>
      </w:r>
      <w:r w:rsidR="00362797">
        <w:rPr>
          <w:rFonts w:ascii="Times New Roman" w:hAnsi="Times New Roman"/>
          <w:szCs w:val="24"/>
        </w:rPr>
        <w:t xml:space="preserve">will occur </w:t>
      </w:r>
      <w:r w:rsidR="00170B7D">
        <w:rPr>
          <w:rFonts w:ascii="Times New Roman" w:hAnsi="Times New Roman"/>
          <w:szCs w:val="24"/>
        </w:rPr>
        <w:t xml:space="preserve">each month </w:t>
      </w:r>
      <w:r w:rsidR="00B83382">
        <w:rPr>
          <w:rFonts w:ascii="Times New Roman" w:hAnsi="Times New Roman"/>
          <w:szCs w:val="24"/>
        </w:rPr>
        <w:t xml:space="preserve">for review and approval in advance </w:t>
      </w:r>
      <w:r w:rsidR="00170B7D">
        <w:rPr>
          <w:rFonts w:ascii="Times New Roman" w:hAnsi="Times New Roman"/>
          <w:szCs w:val="24"/>
        </w:rPr>
        <w:t xml:space="preserve">by the State. </w:t>
      </w:r>
      <w:r w:rsidR="00170B7D" w:rsidRPr="00D10995">
        <w:rPr>
          <w:rFonts w:ascii="Times New Roman" w:hAnsi="Times New Roman"/>
          <w:szCs w:val="24"/>
        </w:rPr>
        <w:t xml:space="preserve">If </w:t>
      </w:r>
      <w:r w:rsidR="00170B7D">
        <w:rPr>
          <w:rFonts w:ascii="Times New Roman" w:hAnsi="Times New Roman"/>
          <w:szCs w:val="24"/>
        </w:rPr>
        <w:t>additional</w:t>
      </w:r>
      <w:r w:rsidR="00170B7D" w:rsidRPr="00D10995">
        <w:rPr>
          <w:rFonts w:ascii="Times New Roman" w:hAnsi="Times New Roman"/>
          <w:szCs w:val="24"/>
        </w:rPr>
        <w:t xml:space="preserve"> downtime is anticipated </w:t>
      </w:r>
      <w:r w:rsidR="00170B7D">
        <w:rPr>
          <w:rFonts w:ascii="Times New Roman" w:hAnsi="Times New Roman"/>
          <w:szCs w:val="24"/>
        </w:rPr>
        <w:t>that is not included in the submitted schedule</w:t>
      </w:r>
      <w:r w:rsidR="00170B7D" w:rsidRPr="00D10995">
        <w:rPr>
          <w:rFonts w:ascii="Times New Roman" w:hAnsi="Times New Roman"/>
          <w:szCs w:val="24"/>
        </w:rPr>
        <w:t xml:space="preserve">, </w:t>
      </w:r>
      <w:r w:rsidR="00170B7D">
        <w:rPr>
          <w:rFonts w:ascii="Times New Roman" w:hAnsi="Times New Roman"/>
          <w:szCs w:val="24"/>
        </w:rPr>
        <w:t xml:space="preserve">the </w:t>
      </w:r>
      <w:r w:rsidR="00170B7D" w:rsidRPr="00D10995">
        <w:rPr>
          <w:rFonts w:ascii="Times New Roman" w:hAnsi="Times New Roman"/>
          <w:szCs w:val="24"/>
        </w:rPr>
        <w:t xml:space="preserve">Contractor shall notify the State at least </w:t>
      </w:r>
      <w:r w:rsidR="00170B7D">
        <w:rPr>
          <w:rFonts w:ascii="Times New Roman" w:hAnsi="Times New Roman"/>
          <w:szCs w:val="24"/>
        </w:rPr>
        <w:t>seventy-two (</w:t>
      </w:r>
      <w:r w:rsidR="00170B7D" w:rsidRPr="00D10995">
        <w:rPr>
          <w:rFonts w:ascii="Times New Roman" w:hAnsi="Times New Roman"/>
          <w:szCs w:val="24"/>
        </w:rPr>
        <w:t>72</w:t>
      </w:r>
      <w:r w:rsidR="00170B7D">
        <w:rPr>
          <w:rFonts w:ascii="Times New Roman" w:hAnsi="Times New Roman"/>
          <w:szCs w:val="24"/>
        </w:rPr>
        <w:t>)</w:t>
      </w:r>
      <w:r w:rsidR="00170B7D" w:rsidRPr="00D10995">
        <w:rPr>
          <w:rFonts w:ascii="Times New Roman" w:hAnsi="Times New Roman"/>
          <w:szCs w:val="24"/>
        </w:rPr>
        <w:t xml:space="preserve"> hours prior to the planned downtime</w:t>
      </w:r>
      <w:r w:rsidR="00B83382">
        <w:rPr>
          <w:rFonts w:ascii="Times New Roman" w:hAnsi="Times New Roman"/>
          <w:szCs w:val="24"/>
        </w:rPr>
        <w:t xml:space="preserve">. </w:t>
      </w:r>
      <w:r w:rsidRPr="00D10995">
        <w:rPr>
          <w:rFonts w:ascii="Times New Roman" w:hAnsi="Times New Roman"/>
          <w:szCs w:val="24"/>
        </w:rPr>
        <w:t xml:space="preserve">The Contractor shall notify the State of </w:t>
      </w:r>
      <w:r w:rsidR="00B83382">
        <w:rPr>
          <w:rFonts w:ascii="Times New Roman" w:hAnsi="Times New Roman"/>
          <w:szCs w:val="24"/>
        </w:rPr>
        <w:t xml:space="preserve">any </w:t>
      </w:r>
      <w:r w:rsidRPr="00D10995">
        <w:rPr>
          <w:rFonts w:ascii="Times New Roman" w:hAnsi="Times New Roman"/>
          <w:szCs w:val="24"/>
        </w:rPr>
        <w:t xml:space="preserve">unplanned system downtime immediately upon, and at most within </w:t>
      </w:r>
      <w:r w:rsidR="007F6601">
        <w:rPr>
          <w:rFonts w:ascii="Times New Roman" w:hAnsi="Times New Roman"/>
          <w:szCs w:val="24"/>
        </w:rPr>
        <w:t>one (</w:t>
      </w:r>
      <w:r w:rsidRPr="00D10995">
        <w:rPr>
          <w:rFonts w:ascii="Times New Roman" w:hAnsi="Times New Roman"/>
          <w:szCs w:val="24"/>
        </w:rPr>
        <w:t>1</w:t>
      </w:r>
      <w:r w:rsidR="007F6601">
        <w:rPr>
          <w:rFonts w:ascii="Times New Roman" w:hAnsi="Times New Roman"/>
          <w:szCs w:val="24"/>
        </w:rPr>
        <w:t>)</w:t>
      </w:r>
      <w:r w:rsidRPr="00D10995">
        <w:rPr>
          <w:rFonts w:ascii="Times New Roman" w:hAnsi="Times New Roman"/>
          <w:szCs w:val="24"/>
        </w:rPr>
        <w:t xml:space="preserve"> hour, of confirmation. </w:t>
      </w:r>
    </w:p>
    <w:p w14:paraId="75DCBE7D" w14:textId="77777777" w:rsidR="0094103B" w:rsidRDefault="0094103B" w:rsidP="000E6FF1">
      <w:pPr>
        <w:widowControl/>
        <w:ind w:left="720"/>
        <w:contextualSpacing/>
        <w:rPr>
          <w:rFonts w:ascii="Times New Roman" w:hAnsi="Times New Roman"/>
          <w:szCs w:val="24"/>
        </w:rPr>
      </w:pPr>
    </w:p>
    <w:p w14:paraId="25FD1F69" w14:textId="4B0BC9D2" w:rsidR="00A41781" w:rsidRDefault="00D10995" w:rsidP="000E6FF1">
      <w:pPr>
        <w:widowControl/>
        <w:ind w:left="720"/>
        <w:contextualSpacing/>
        <w:rPr>
          <w:rFonts w:ascii="Times New Roman" w:hAnsi="Times New Roman"/>
          <w:szCs w:val="24"/>
        </w:rPr>
      </w:pPr>
      <w:r>
        <w:rPr>
          <w:rFonts w:ascii="Times New Roman" w:hAnsi="Times New Roman"/>
          <w:szCs w:val="24"/>
        </w:rPr>
        <w:t xml:space="preserve">The </w:t>
      </w:r>
      <w:r w:rsidRPr="00D10995">
        <w:rPr>
          <w:rFonts w:ascii="Times New Roman" w:hAnsi="Times New Roman"/>
          <w:szCs w:val="24"/>
        </w:rPr>
        <w:t xml:space="preserve">Contractor shall maintain a minimum of 99.8% uptime </w:t>
      </w:r>
      <w:r w:rsidR="000E6FF1">
        <w:rPr>
          <w:rFonts w:ascii="Times New Roman" w:hAnsi="Times New Roman"/>
          <w:szCs w:val="24"/>
        </w:rPr>
        <w:t xml:space="preserve">each month </w:t>
      </w:r>
      <w:r w:rsidRPr="00D10995">
        <w:rPr>
          <w:rFonts w:ascii="Times New Roman" w:hAnsi="Times New Roman"/>
          <w:szCs w:val="24"/>
        </w:rPr>
        <w:t>against a</w:t>
      </w:r>
      <w:r w:rsidR="007F6601">
        <w:rPr>
          <w:rFonts w:ascii="Times New Roman" w:hAnsi="Times New Roman"/>
          <w:szCs w:val="24"/>
        </w:rPr>
        <w:t xml:space="preserve"> twenty-four</w:t>
      </w:r>
      <w:r w:rsidRPr="00D10995">
        <w:rPr>
          <w:rFonts w:ascii="Times New Roman" w:hAnsi="Times New Roman"/>
          <w:szCs w:val="24"/>
        </w:rPr>
        <w:t xml:space="preserve"> </w:t>
      </w:r>
      <w:r w:rsidR="007F6601">
        <w:rPr>
          <w:rFonts w:ascii="Times New Roman" w:hAnsi="Times New Roman"/>
          <w:szCs w:val="24"/>
        </w:rPr>
        <w:t>(</w:t>
      </w:r>
      <w:r w:rsidRPr="00D10995">
        <w:rPr>
          <w:rFonts w:ascii="Times New Roman" w:hAnsi="Times New Roman"/>
          <w:szCs w:val="24"/>
        </w:rPr>
        <w:t>24</w:t>
      </w:r>
      <w:r w:rsidR="007F6601">
        <w:rPr>
          <w:rFonts w:ascii="Times New Roman" w:hAnsi="Times New Roman"/>
          <w:szCs w:val="24"/>
        </w:rPr>
        <w:t>)</w:t>
      </w:r>
      <w:r w:rsidRPr="00D10995">
        <w:rPr>
          <w:rFonts w:ascii="Times New Roman" w:hAnsi="Times New Roman"/>
          <w:szCs w:val="24"/>
        </w:rPr>
        <w:t xml:space="preserve"> hour per day, </w:t>
      </w:r>
      <w:r w:rsidR="000E6FF1">
        <w:rPr>
          <w:rFonts w:ascii="Times New Roman" w:hAnsi="Times New Roman"/>
          <w:szCs w:val="24"/>
        </w:rPr>
        <w:t>each day of the month</w:t>
      </w:r>
      <w:r w:rsidR="007F6601">
        <w:rPr>
          <w:rFonts w:ascii="Times New Roman" w:hAnsi="Times New Roman"/>
          <w:szCs w:val="24"/>
        </w:rPr>
        <w:t>,</w:t>
      </w:r>
      <w:r w:rsidRPr="00D10995">
        <w:rPr>
          <w:rFonts w:ascii="Times New Roman" w:hAnsi="Times New Roman"/>
          <w:szCs w:val="24"/>
        </w:rPr>
        <w:t xml:space="preserve"> operating schedule, excluding scheduled downtime.</w:t>
      </w:r>
      <w:r w:rsidR="000E6FF1">
        <w:rPr>
          <w:rFonts w:ascii="Times New Roman" w:hAnsi="Times New Roman"/>
          <w:szCs w:val="24"/>
        </w:rPr>
        <w:t xml:space="preserve"> The Contractor will report on this uptime through a monthly report on system operations</w:t>
      </w:r>
      <w:r w:rsidR="0094103B">
        <w:rPr>
          <w:rFonts w:ascii="Times New Roman" w:hAnsi="Times New Roman"/>
          <w:szCs w:val="24"/>
        </w:rPr>
        <w:t xml:space="preserve">. </w:t>
      </w:r>
      <w:r w:rsidR="00C317D6">
        <w:rPr>
          <w:rFonts w:ascii="Times New Roman" w:hAnsi="Times New Roman"/>
          <w:szCs w:val="24"/>
        </w:rPr>
        <w:t xml:space="preserve">The Contractor’s performance measure related to system uptime is located in Section 7 </w:t>
      </w:r>
      <w:r w:rsidR="00A41781">
        <w:rPr>
          <w:rFonts w:ascii="Times New Roman" w:hAnsi="Times New Roman"/>
          <w:szCs w:val="24"/>
        </w:rPr>
        <w:t xml:space="preserve">Performance Measures.  </w:t>
      </w:r>
    </w:p>
    <w:p w14:paraId="276C7B5D" w14:textId="07C56286" w:rsidR="0096764C" w:rsidRDefault="0096764C" w:rsidP="00D10995">
      <w:pPr>
        <w:widowControl/>
        <w:ind w:left="720"/>
        <w:contextualSpacing/>
        <w:rPr>
          <w:rFonts w:ascii="Times New Roman" w:hAnsi="Times New Roman"/>
          <w:szCs w:val="24"/>
        </w:rPr>
      </w:pPr>
    </w:p>
    <w:p w14:paraId="28A02C7D" w14:textId="0962658F" w:rsidR="0096764C" w:rsidRPr="000678A0" w:rsidRDefault="0096764C" w:rsidP="0096764C">
      <w:pPr>
        <w:pStyle w:val="Heading4"/>
      </w:pPr>
      <w:r w:rsidRPr="002F234A">
        <w:t>5.</w:t>
      </w:r>
      <w:r>
        <w:t>1</w:t>
      </w:r>
      <w:r w:rsidRPr="002F234A">
        <w:t>.</w:t>
      </w:r>
      <w:r w:rsidR="00346FDB">
        <w:t>9</w:t>
      </w:r>
      <w:r w:rsidRPr="002F234A">
        <w:t xml:space="preserve">. </w:t>
      </w:r>
      <w:r>
        <w:t>Equipment</w:t>
      </w:r>
    </w:p>
    <w:p w14:paraId="22E23CFC" w14:textId="77777777" w:rsidR="0096764C" w:rsidRPr="0096764C" w:rsidRDefault="0096764C" w:rsidP="0096764C">
      <w:pPr>
        <w:widowControl/>
        <w:ind w:left="720"/>
        <w:contextualSpacing/>
        <w:rPr>
          <w:rFonts w:ascii="Times New Roman" w:hAnsi="Times New Roman"/>
          <w:szCs w:val="24"/>
        </w:rPr>
      </w:pPr>
      <w:r w:rsidRPr="0096764C">
        <w:rPr>
          <w:rFonts w:ascii="Times New Roman" w:hAnsi="Times New Roman"/>
          <w:szCs w:val="24"/>
        </w:rPr>
        <w:t>The Contractor shall be responsible for all equipment necessary to</w:t>
      </w:r>
    </w:p>
    <w:p w14:paraId="3A6169F3" w14:textId="7CE67C6C" w:rsidR="0096764C" w:rsidRDefault="0096764C" w:rsidP="0096764C">
      <w:pPr>
        <w:widowControl/>
        <w:ind w:left="720"/>
        <w:contextualSpacing/>
        <w:rPr>
          <w:rFonts w:ascii="Times New Roman" w:hAnsi="Times New Roman"/>
          <w:szCs w:val="24"/>
        </w:rPr>
      </w:pPr>
      <w:r w:rsidRPr="0096764C">
        <w:rPr>
          <w:rFonts w:ascii="Times New Roman" w:hAnsi="Times New Roman"/>
          <w:szCs w:val="24"/>
        </w:rPr>
        <w:t xml:space="preserve">complete </w:t>
      </w:r>
      <w:r>
        <w:rPr>
          <w:rFonts w:ascii="Times New Roman" w:hAnsi="Times New Roman"/>
          <w:szCs w:val="24"/>
        </w:rPr>
        <w:t xml:space="preserve">the </w:t>
      </w:r>
      <w:r w:rsidRPr="0096764C">
        <w:rPr>
          <w:rFonts w:ascii="Times New Roman" w:hAnsi="Times New Roman"/>
          <w:szCs w:val="24"/>
        </w:rPr>
        <w:t xml:space="preserve">activities </w:t>
      </w:r>
      <w:r>
        <w:rPr>
          <w:rFonts w:ascii="Times New Roman" w:hAnsi="Times New Roman"/>
          <w:szCs w:val="24"/>
        </w:rPr>
        <w:t xml:space="preserve">detailed </w:t>
      </w:r>
      <w:r w:rsidRPr="0096764C">
        <w:rPr>
          <w:rFonts w:ascii="Times New Roman" w:hAnsi="Times New Roman"/>
          <w:szCs w:val="24"/>
        </w:rPr>
        <w:t xml:space="preserve">in this Scope of Work. The Contractor shall </w:t>
      </w:r>
      <w:r>
        <w:rPr>
          <w:rFonts w:ascii="Times New Roman" w:hAnsi="Times New Roman"/>
          <w:szCs w:val="24"/>
        </w:rPr>
        <w:t>provide</w:t>
      </w:r>
      <w:r w:rsidRPr="0096764C">
        <w:rPr>
          <w:rFonts w:ascii="Times New Roman" w:hAnsi="Times New Roman"/>
          <w:szCs w:val="24"/>
        </w:rPr>
        <w:t xml:space="preserve"> all </w:t>
      </w:r>
      <w:r>
        <w:rPr>
          <w:rFonts w:ascii="Times New Roman" w:hAnsi="Times New Roman"/>
          <w:szCs w:val="24"/>
        </w:rPr>
        <w:t>technical support, applications, processes, and training required to operate its system(s)</w:t>
      </w:r>
      <w:r w:rsidRPr="0096764C">
        <w:rPr>
          <w:rFonts w:ascii="Times New Roman" w:hAnsi="Times New Roman"/>
          <w:szCs w:val="24"/>
        </w:rPr>
        <w:t xml:space="preserve">. </w:t>
      </w:r>
    </w:p>
    <w:p w14:paraId="31403645" w14:textId="076EB270" w:rsidR="00E80D07" w:rsidRDefault="00E80D07" w:rsidP="0096764C">
      <w:pPr>
        <w:widowControl/>
        <w:ind w:left="720"/>
        <w:contextualSpacing/>
        <w:rPr>
          <w:rFonts w:ascii="Times New Roman" w:hAnsi="Times New Roman"/>
          <w:szCs w:val="24"/>
        </w:rPr>
      </w:pPr>
    </w:p>
    <w:p w14:paraId="197C8236" w14:textId="4C538555" w:rsidR="00E80D07" w:rsidRPr="000678A0" w:rsidRDefault="00E80D07" w:rsidP="00E80D07">
      <w:pPr>
        <w:pStyle w:val="Heading4"/>
      </w:pPr>
      <w:r w:rsidRPr="002F234A">
        <w:lastRenderedPageBreak/>
        <w:t>5.</w:t>
      </w:r>
      <w:r>
        <w:t>1</w:t>
      </w:r>
      <w:r w:rsidRPr="002F234A">
        <w:t>.</w:t>
      </w:r>
      <w:r>
        <w:t>10</w:t>
      </w:r>
      <w:r w:rsidRPr="002F234A">
        <w:t xml:space="preserve">. </w:t>
      </w:r>
      <w:r>
        <w:t>System Transition to State</w:t>
      </w:r>
    </w:p>
    <w:p w14:paraId="7B3F1FFC" w14:textId="045A39A2" w:rsidR="00EB1883" w:rsidRDefault="00EB1883" w:rsidP="00EB1883">
      <w:pPr>
        <w:widowControl/>
        <w:ind w:left="720"/>
        <w:contextualSpacing/>
        <w:rPr>
          <w:rFonts w:ascii="Times New Roman" w:hAnsi="Times New Roman"/>
          <w:szCs w:val="24"/>
        </w:rPr>
      </w:pPr>
      <w:r>
        <w:rPr>
          <w:rFonts w:ascii="Times New Roman" w:hAnsi="Times New Roman"/>
          <w:szCs w:val="24"/>
        </w:rPr>
        <w:t xml:space="preserve">The State currently has three </w:t>
      </w:r>
      <w:r w:rsidR="00224235">
        <w:rPr>
          <w:rFonts w:ascii="Times New Roman" w:hAnsi="Times New Roman"/>
          <w:szCs w:val="24"/>
        </w:rPr>
        <w:t xml:space="preserve">(3) </w:t>
      </w:r>
      <w:r>
        <w:rPr>
          <w:rFonts w:ascii="Times New Roman" w:hAnsi="Times New Roman"/>
          <w:szCs w:val="24"/>
        </w:rPr>
        <w:t xml:space="preserve">primary databases used to support the work of BQIS: DART, INSite, and </w:t>
      </w:r>
      <w:r w:rsidR="00DD076C">
        <w:rPr>
          <w:rFonts w:ascii="Times New Roman" w:hAnsi="Times New Roman"/>
          <w:szCs w:val="24"/>
        </w:rPr>
        <w:t xml:space="preserve">the </w:t>
      </w:r>
      <w:r>
        <w:rPr>
          <w:rFonts w:ascii="Times New Roman" w:hAnsi="Times New Roman"/>
          <w:szCs w:val="24"/>
        </w:rPr>
        <w:t>BDDS Portal. DDRS has begun gathering requirements for the BDDS components within these system</w:t>
      </w:r>
      <w:r w:rsidR="00DD076C">
        <w:rPr>
          <w:rFonts w:ascii="Times New Roman" w:hAnsi="Times New Roman"/>
          <w:szCs w:val="24"/>
        </w:rPr>
        <w:t>s</w:t>
      </w:r>
      <w:r>
        <w:rPr>
          <w:rFonts w:ascii="Times New Roman" w:hAnsi="Times New Roman"/>
          <w:szCs w:val="24"/>
        </w:rPr>
        <w:t xml:space="preserve"> to transition to a new State platform. The Contractor shall support the State in gathering requirements for BQIS and transitioning current BQIS activities to the new State platform.</w:t>
      </w:r>
    </w:p>
    <w:p w14:paraId="002911E9" w14:textId="42A0BADC" w:rsidR="00715DEF" w:rsidRDefault="00715DEF" w:rsidP="00A46BFD">
      <w:pPr>
        <w:widowControl/>
        <w:contextualSpacing/>
        <w:rPr>
          <w:rFonts w:ascii="Times New Roman" w:hAnsi="Times New Roman"/>
          <w:szCs w:val="24"/>
        </w:rPr>
      </w:pPr>
    </w:p>
    <w:p w14:paraId="31B5B39B" w14:textId="4640A31B" w:rsidR="00715DEF" w:rsidRPr="000678A0" w:rsidRDefault="00715DEF" w:rsidP="00715DEF">
      <w:pPr>
        <w:pStyle w:val="Heading4"/>
      </w:pPr>
      <w:r w:rsidRPr="002F234A">
        <w:t>5.</w:t>
      </w:r>
      <w:r>
        <w:t>1</w:t>
      </w:r>
      <w:r w:rsidRPr="002F234A">
        <w:t>.</w:t>
      </w:r>
      <w:r>
        <w:t>11</w:t>
      </w:r>
      <w:r w:rsidRPr="002F234A">
        <w:t xml:space="preserve">. </w:t>
      </w:r>
      <w:r>
        <w:t xml:space="preserve">State System </w:t>
      </w:r>
      <w:r w:rsidR="00A35EA2">
        <w:t>Interaction</w:t>
      </w:r>
      <w:r>
        <w:t xml:space="preserve"> Requirements</w:t>
      </w:r>
    </w:p>
    <w:p w14:paraId="00007CA7" w14:textId="55758D4E" w:rsidR="00CB53DB" w:rsidRDefault="00715DEF" w:rsidP="001576FD">
      <w:pPr>
        <w:widowControl/>
        <w:ind w:left="720"/>
        <w:contextualSpacing/>
        <w:rPr>
          <w:rFonts w:ascii="Times New Roman" w:hAnsi="Times New Roman"/>
          <w:szCs w:val="24"/>
        </w:rPr>
      </w:pPr>
      <w:r>
        <w:rPr>
          <w:rFonts w:ascii="Times New Roman" w:hAnsi="Times New Roman"/>
          <w:szCs w:val="24"/>
        </w:rPr>
        <w:t xml:space="preserve">The Contractor shall ensure it system(s) and database(s) are capable of importing data from any designated </w:t>
      </w:r>
      <w:r w:rsidR="008B2D0A">
        <w:rPr>
          <w:rFonts w:ascii="Times New Roman" w:hAnsi="Times New Roman"/>
          <w:szCs w:val="24"/>
        </w:rPr>
        <w:t xml:space="preserve">current or future </w:t>
      </w:r>
      <w:r>
        <w:rPr>
          <w:rFonts w:ascii="Times New Roman" w:hAnsi="Times New Roman"/>
          <w:szCs w:val="24"/>
        </w:rPr>
        <w:t xml:space="preserve">State systems or databases. </w:t>
      </w:r>
      <w:r w:rsidR="00872F81">
        <w:rPr>
          <w:rFonts w:ascii="Times New Roman" w:hAnsi="Times New Roman"/>
          <w:szCs w:val="24"/>
        </w:rPr>
        <w:t>These include DART/IFUR, INSite, BDDS Portal</w:t>
      </w:r>
      <w:r w:rsidR="00922254">
        <w:rPr>
          <w:rFonts w:ascii="Times New Roman" w:hAnsi="Times New Roman"/>
          <w:szCs w:val="24"/>
        </w:rPr>
        <w:t>, and future platforms</w:t>
      </w:r>
      <w:r w:rsidR="00872F81">
        <w:rPr>
          <w:rFonts w:ascii="Times New Roman" w:hAnsi="Times New Roman"/>
          <w:szCs w:val="24"/>
        </w:rPr>
        <w:t xml:space="preserve">. </w:t>
      </w:r>
      <w:r w:rsidR="00C04310">
        <w:rPr>
          <w:rFonts w:ascii="Times New Roman" w:hAnsi="Times New Roman"/>
          <w:szCs w:val="24"/>
        </w:rPr>
        <w:t>The Contractor shall also upload all documents specific to an individual</w:t>
      </w:r>
      <w:r w:rsidR="00F80B27">
        <w:rPr>
          <w:rFonts w:ascii="Times New Roman" w:hAnsi="Times New Roman"/>
          <w:szCs w:val="24"/>
        </w:rPr>
        <w:t>,</w:t>
      </w:r>
      <w:r w:rsidR="00C04310">
        <w:rPr>
          <w:rFonts w:ascii="Times New Roman" w:hAnsi="Times New Roman"/>
          <w:szCs w:val="24"/>
        </w:rPr>
        <w:t xml:space="preserve"> </w:t>
      </w:r>
      <w:r w:rsidR="001576FD">
        <w:rPr>
          <w:rFonts w:ascii="Times New Roman" w:hAnsi="Times New Roman"/>
          <w:szCs w:val="24"/>
        </w:rPr>
        <w:t>as required by BQIS</w:t>
      </w:r>
      <w:r w:rsidR="00F80B27">
        <w:rPr>
          <w:rFonts w:ascii="Times New Roman" w:hAnsi="Times New Roman"/>
          <w:szCs w:val="24"/>
        </w:rPr>
        <w:t>,</w:t>
      </w:r>
      <w:r w:rsidR="001576FD">
        <w:rPr>
          <w:rFonts w:ascii="Times New Roman" w:hAnsi="Times New Roman"/>
          <w:szCs w:val="24"/>
        </w:rPr>
        <w:t xml:space="preserve"> </w:t>
      </w:r>
      <w:r w:rsidR="00C04310">
        <w:rPr>
          <w:rFonts w:ascii="Times New Roman" w:hAnsi="Times New Roman"/>
          <w:szCs w:val="24"/>
        </w:rPr>
        <w:t xml:space="preserve">to the BDDS Document Library so that all records pertaining to individuals served will be maintained and accessed from one source. </w:t>
      </w:r>
      <w:r w:rsidR="001576FD">
        <w:rPr>
          <w:rFonts w:ascii="Times New Roman" w:hAnsi="Times New Roman"/>
          <w:szCs w:val="24"/>
        </w:rPr>
        <w:t>This includes, but is not limited to, documents collected during the complaint process</w:t>
      </w:r>
      <w:r w:rsidR="005949D3">
        <w:rPr>
          <w:rFonts w:ascii="Times New Roman" w:hAnsi="Times New Roman"/>
          <w:szCs w:val="24"/>
        </w:rPr>
        <w:t xml:space="preserve"> </w:t>
      </w:r>
      <w:r w:rsidR="001576FD">
        <w:rPr>
          <w:rFonts w:ascii="Times New Roman" w:hAnsi="Times New Roman"/>
          <w:szCs w:val="24"/>
        </w:rPr>
        <w:t>and</w:t>
      </w:r>
      <w:r w:rsidR="00301EA1">
        <w:rPr>
          <w:rFonts w:ascii="Times New Roman" w:hAnsi="Times New Roman"/>
          <w:szCs w:val="24"/>
        </w:rPr>
        <w:t xml:space="preserve"> the</w:t>
      </w:r>
      <w:r w:rsidR="001576FD">
        <w:rPr>
          <w:rFonts w:ascii="Times New Roman" w:hAnsi="Times New Roman"/>
          <w:szCs w:val="24"/>
        </w:rPr>
        <w:t xml:space="preserve"> mortality </w:t>
      </w:r>
      <w:r w:rsidR="005949D3">
        <w:rPr>
          <w:rFonts w:ascii="Times New Roman" w:hAnsi="Times New Roman"/>
          <w:szCs w:val="24"/>
        </w:rPr>
        <w:t>review process</w:t>
      </w:r>
      <w:r w:rsidR="001576FD">
        <w:rPr>
          <w:rFonts w:ascii="Times New Roman" w:hAnsi="Times New Roman"/>
          <w:szCs w:val="24"/>
        </w:rPr>
        <w:t xml:space="preserve">. </w:t>
      </w:r>
      <w:r w:rsidR="00922254" w:rsidRPr="00922254">
        <w:rPr>
          <w:rFonts w:ascii="Times New Roman" w:hAnsi="Times New Roman"/>
          <w:szCs w:val="24"/>
        </w:rPr>
        <w:t xml:space="preserve">The State reserves the right to update or change </w:t>
      </w:r>
      <w:r w:rsidR="00922254">
        <w:rPr>
          <w:rFonts w:ascii="Times New Roman" w:hAnsi="Times New Roman"/>
          <w:szCs w:val="24"/>
        </w:rPr>
        <w:t>these</w:t>
      </w:r>
      <w:r w:rsidR="00922254" w:rsidRPr="00922254">
        <w:rPr>
          <w:rFonts w:ascii="Times New Roman" w:hAnsi="Times New Roman"/>
          <w:szCs w:val="24"/>
        </w:rPr>
        <w:t xml:space="preserve"> system</w:t>
      </w:r>
      <w:r w:rsidR="00922254">
        <w:rPr>
          <w:rFonts w:ascii="Times New Roman" w:hAnsi="Times New Roman"/>
          <w:szCs w:val="24"/>
        </w:rPr>
        <w:t>s</w:t>
      </w:r>
      <w:r w:rsidR="00922254" w:rsidRPr="00922254">
        <w:rPr>
          <w:rFonts w:ascii="Times New Roman" w:hAnsi="Times New Roman"/>
          <w:szCs w:val="24"/>
        </w:rPr>
        <w:t xml:space="preserve"> as part of on-going IT system design. </w:t>
      </w:r>
      <w:r w:rsidR="00A35EA2">
        <w:rPr>
          <w:rFonts w:ascii="Times New Roman" w:hAnsi="Times New Roman"/>
          <w:szCs w:val="24"/>
        </w:rPr>
        <w:t xml:space="preserve">The State also reserves the right to alter the Contractor’s required interactions with the State systems and databases, including importing or uploading requirements. </w:t>
      </w:r>
    </w:p>
    <w:p w14:paraId="71A6873B" w14:textId="77777777" w:rsidR="00CB53DB" w:rsidRDefault="00CB53DB" w:rsidP="001576FD">
      <w:pPr>
        <w:widowControl/>
        <w:ind w:left="720"/>
        <w:contextualSpacing/>
        <w:rPr>
          <w:rFonts w:ascii="Times New Roman" w:hAnsi="Times New Roman"/>
          <w:szCs w:val="24"/>
        </w:rPr>
      </w:pPr>
    </w:p>
    <w:p w14:paraId="2B2D7200" w14:textId="2DBAC865" w:rsidR="00715DEF" w:rsidRDefault="00B83382" w:rsidP="001576FD">
      <w:pPr>
        <w:widowControl/>
        <w:ind w:left="720"/>
        <w:contextualSpacing/>
        <w:rPr>
          <w:rFonts w:ascii="Times New Roman" w:hAnsi="Times New Roman"/>
          <w:szCs w:val="24"/>
        </w:rPr>
      </w:pPr>
      <w:r w:rsidRPr="007B4396">
        <w:rPr>
          <w:rFonts w:ascii="Times New Roman" w:hAnsi="Times New Roman"/>
          <w:szCs w:val="24"/>
        </w:rPr>
        <w:t>All existing data must be imported by thirty (30) days prior to the operational start date and new data should continue to be imported throughout the Contract</w:t>
      </w:r>
      <w:r>
        <w:rPr>
          <w:rFonts w:ascii="Times New Roman" w:hAnsi="Times New Roman"/>
          <w:szCs w:val="24"/>
        </w:rPr>
        <w:t xml:space="preserve">. </w:t>
      </w:r>
      <w:r w:rsidR="00ED5810" w:rsidRPr="00ED5810">
        <w:rPr>
          <w:rFonts w:ascii="Times New Roman" w:hAnsi="Times New Roman"/>
          <w:szCs w:val="24"/>
        </w:rPr>
        <w:t>The Contractor shall also ensure all data</w:t>
      </w:r>
      <w:r w:rsidR="006B5275">
        <w:rPr>
          <w:rFonts w:ascii="Times New Roman" w:hAnsi="Times New Roman"/>
          <w:szCs w:val="24"/>
        </w:rPr>
        <w:t xml:space="preserve"> </w:t>
      </w:r>
      <w:r w:rsidR="006B5275" w:rsidRPr="006B5275">
        <w:rPr>
          <w:rFonts w:ascii="Times New Roman" w:hAnsi="Times New Roman"/>
          <w:szCs w:val="24"/>
        </w:rPr>
        <w:t xml:space="preserve">residing in the Contractor’s system </w:t>
      </w:r>
      <w:r w:rsidR="006B5275">
        <w:rPr>
          <w:rFonts w:ascii="Times New Roman" w:hAnsi="Times New Roman"/>
          <w:szCs w:val="24"/>
        </w:rPr>
        <w:t>is stored as</w:t>
      </w:r>
      <w:r w:rsidR="006B5275" w:rsidRPr="006B5275">
        <w:rPr>
          <w:rFonts w:ascii="Times New Roman" w:hAnsi="Times New Roman"/>
          <w:szCs w:val="24"/>
        </w:rPr>
        <w:t xml:space="preserve"> searchable, retrievable, and quantifiable</w:t>
      </w:r>
      <w:r w:rsidR="006B5275">
        <w:rPr>
          <w:rFonts w:ascii="Times New Roman" w:hAnsi="Times New Roman"/>
          <w:szCs w:val="24"/>
        </w:rPr>
        <w:t xml:space="preserve"> information </w:t>
      </w:r>
      <w:r w:rsidR="00ED5810" w:rsidRPr="00ED5810">
        <w:rPr>
          <w:rFonts w:ascii="Times New Roman" w:hAnsi="Times New Roman"/>
          <w:szCs w:val="24"/>
        </w:rPr>
        <w:t xml:space="preserve">that can be accessed through a search on the dashboard. </w:t>
      </w:r>
      <w:r w:rsidR="00872F81">
        <w:rPr>
          <w:rFonts w:ascii="Times New Roman" w:hAnsi="Times New Roman"/>
          <w:szCs w:val="24"/>
        </w:rPr>
        <w:t xml:space="preserve">Required usage of data taken from these systems and databases is described in Section 5.2. </w:t>
      </w:r>
    </w:p>
    <w:p w14:paraId="22A10AEB" w14:textId="172CAA5F" w:rsidR="00095B59" w:rsidRDefault="00095B59" w:rsidP="006B5275">
      <w:pPr>
        <w:widowControl/>
        <w:ind w:left="720"/>
        <w:contextualSpacing/>
        <w:rPr>
          <w:rFonts w:ascii="Times New Roman" w:hAnsi="Times New Roman"/>
          <w:szCs w:val="24"/>
        </w:rPr>
      </w:pPr>
    </w:p>
    <w:p w14:paraId="0B8A1265" w14:textId="74F801A7" w:rsidR="00095B59" w:rsidRPr="000678A0" w:rsidRDefault="00095B59" w:rsidP="00095B59">
      <w:pPr>
        <w:pStyle w:val="Heading4"/>
      </w:pPr>
      <w:r w:rsidRPr="002F234A">
        <w:t>5.</w:t>
      </w:r>
      <w:r>
        <w:t>1</w:t>
      </w:r>
      <w:r w:rsidRPr="002F234A">
        <w:t>.</w:t>
      </w:r>
      <w:r>
        <w:t>12</w:t>
      </w:r>
      <w:r w:rsidRPr="002F234A">
        <w:t xml:space="preserve">. </w:t>
      </w:r>
      <w:r>
        <w:t>Data Dictionary</w:t>
      </w:r>
    </w:p>
    <w:p w14:paraId="52FE5C10" w14:textId="3EAC1AE3" w:rsidR="00095B59" w:rsidRDefault="00095B59" w:rsidP="00095B59">
      <w:pPr>
        <w:widowControl/>
        <w:ind w:left="720"/>
        <w:contextualSpacing/>
        <w:rPr>
          <w:rFonts w:ascii="Times New Roman" w:hAnsi="Times New Roman"/>
          <w:szCs w:val="24"/>
        </w:rPr>
      </w:pPr>
      <w:r w:rsidRPr="00095B59">
        <w:rPr>
          <w:rFonts w:ascii="Times New Roman" w:hAnsi="Times New Roman"/>
          <w:szCs w:val="24"/>
        </w:rPr>
        <w:t xml:space="preserve">The Contractor shall create, maintain, and make available for export to the </w:t>
      </w:r>
      <w:r>
        <w:rPr>
          <w:rFonts w:ascii="Times New Roman" w:hAnsi="Times New Roman"/>
          <w:szCs w:val="24"/>
        </w:rPr>
        <w:t>S</w:t>
      </w:r>
      <w:r w:rsidRPr="00095B59">
        <w:rPr>
          <w:rFonts w:ascii="Times New Roman" w:hAnsi="Times New Roman"/>
          <w:szCs w:val="24"/>
        </w:rPr>
        <w:t>tate, in a format approved by BQIS, a data dictionary describing every data element in the database including, but not limited to, standard definitions of data elements, their meanings, and allowable values.</w:t>
      </w:r>
    </w:p>
    <w:p w14:paraId="4434C0A1" w14:textId="74D1447B" w:rsidR="00A46BFD" w:rsidRDefault="00A46BFD" w:rsidP="0060438C">
      <w:pPr>
        <w:widowControl/>
        <w:contextualSpacing/>
        <w:rPr>
          <w:rFonts w:ascii="Times New Roman" w:hAnsi="Times New Roman"/>
          <w:szCs w:val="24"/>
        </w:rPr>
      </w:pPr>
    </w:p>
    <w:p w14:paraId="43ABA6A0" w14:textId="267D5569" w:rsidR="00A46BFD" w:rsidRPr="000678A0" w:rsidRDefault="00A46BFD" w:rsidP="00A46BFD">
      <w:pPr>
        <w:pStyle w:val="Heading4"/>
      </w:pPr>
      <w:r w:rsidRPr="002F234A">
        <w:t>5.</w:t>
      </w:r>
      <w:r>
        <w:t>1</w:t>
      </w:r>
      <w:r w:rsidRPr="002F234A">
        <w:t>.</w:t>
      </w:r>
      <w:r>
        <w:t>1</w:t>
      </w:r>
      <w:r w:rsidR="0060438C">
        <w:t>3</w:t>
      </w:r>
      <w:r w:rsidRPr="002F234A">
        <w:t xml:space="preserve">. </w:t>
      </w:r>
      <w:r>
        <w:t>Data Ownership</w:t>
      </w:r>
    </w:p>
    <w:p w14:paraId="2B242317" w14:textId="01C0D34C" w:rsidR="00A46BFD" w:rsidRDefault="00A46BFD" w:rsidP="00A46BFD">
      <w:pPr>
        <w:widowControl/>
        <w:ind w:left="720"/>
        <w:contextualSpacing/>
        <w:rPr>
          <w:rFonts w:ascii="Times New Roman" w:hAnsi="Times New Roman"/>
          <w:szCs w:val="24"/>
        </w:rPr>
      </w:pPr>
      <w:r w:rsidRPr="00A46BFD">
        <w:rPr>
          <w:rFonts w:ascii="Times New Roman" w:hAnsi="Times New Roman"/>
          <w:szCs w:val="24"/>
        </w:rPr>
        <w:t xml:space="preserve">Upon separation of employment with the </w:t>
      </w:r>
      <w:r>
        <w:rPr>
          <w:rFonts w:ascii="Times New Roman" w:hAnsi="Times New Roman"/>
          <w:szCs w:val="24"/>
        </w:rPr>
        <w:t>Contractor</w:t>
      </w:r>
      <w:r w:rsidRPr="00A46BFD">
        <w:rPr>
          <w:rFonts w:ascii="Times New Roman" w:hAnsi="Times New Roman"/>
          <w:szCs w:val="24"/>
        </w:rPr>
        <w:t xml:space="preserve"> or the </w:t>
      </w:r>
      <w:r>
        <w:rPr>
          <w:rFonts w:ascii="Times New Roman" w:hAnsi="Times New Roman"/>
          <w:szCs w:val="24"/>
        </w:rPr>
        <w:t>C</w:t>
      </w:r>
      <w:r w:rsidRPr="00A46BFD">
        <w:rPr>
          <w:rFonts w:ascii="Times New Roman" w:hAnsi="Times New Roman"/>
          <w:szCs w:val="24"/>
        </w:rPr>
        <w:t xml:space="preserve">ontract ends, </w:t>
      </w:r>
      <w:r w:rsidR="00A41781" w:rsidRPr="00A41781">
        <w:rPr>
          <w:rFonts w:ascii="Times New Roman" w:hAnsi="Times New Roman"/>
          <w:szCs w:val="24"/>
        </w:rPr>
        <w:t>any and all data in the system</w:t>
      </w:r>
      <w:r w:rsidR="00A41781">
        <w:rPr>
          <w:rFonts w:ascii="Times New Roman" w:hAnsi="Times New Roman"/>
          <w:szCs w:val="24"/>
        </w:rPr>
        <w:t>(s) and database(s)</w:t>
      </w:r>
      <w:r w:rsidR="00A41781" w:rsidRPr="00A41781">
        <w:rPr>
          <w:rFonts w:ascii="Times New Roman" w:hAnsi="Times New Roman"/>
          <w:szCs w:val="24"/>
        </w:rPr>
        <w:t>, as well as any data or information provided to the</w:t>
      </w:r>
      <w:r w:rsidR="00A41781">
        <w:rPr>
          <w:rFonts w:ascii="Times New Roman" w:hAnsi="Times New Roman"/>
          <w:szCs w:val="24"/>
        </w:rPr>
        <w:t xml:space="preserve"> </w:t>
      </w:r>
      <w:r w:rsidR="00A41781" w:rsidRPr="00A41781">
        <w:rPr>
          <w:rFonts w:ascii="Times New Roman" w:hAnsi="Times New Roman"/>
          <w:szCs w:val="24"/>
        </w:rPr>
        <w:t xml:space="preserve">Contractor in the </w:t>
      </w:r>
      <w:r w:rsidR="00A41781" w:rsidRPr="00A41781">
        <w:rPr>
          <w:rFonts w:ascii="Times New Roman" w:hAnsi="Times New Roman"/>
          <w:szCs w:val="24"/>
        </w:rPr>
        <w:lastRenderedPageBreak/>
        <w:t>performance of this Contract</w:t>
      </w:r>
      <w:r w:rsidR="00A41781">
        <w:rPr>
          <w:rFonts w:ascii="Times New Roman" w:hAnsi="Times New Roman"/>
          <w:szCs w:val="24"/>
        </w:rPr>
        <w:t>,</w:t>
      </w:r>
      <w:r w:rsidRPr="00A46BFD">
        <w:rPr>
          <w:rFonts w:ascii="Times New Roman" w:hAnsi="Times New Roman"/>
          <w:szCs w:val="24"/>
        </w:rPr>
        <w:t xml:space="preserve"> is the property of the </w:t>
      </w:r>
      <w:r>
        <w:rPr>
          <w:rFonts w:ascii="Times New Roman" w:hAnsi="Times New Roman"/>
          <w:szCs w:val="24"/>
        </w:rPr>
        <w:t>S</w:t>
      </w:r>
      <w:r w:rsidRPr="00A46BFD">
        <w:rPr>
          <w:rFonts w:ascii="Times New Roman" w:hAnsi="Times New Roman"/>
          <w:szCs w:val="24"/>
        </w:rPr>
        <w:t xml:space="preserve">tate. Agents of the </w:t>
      </w:r>
      <w:r>
        <w:rPr>
          <w:rFonts w:ascii="Times New Roman" w:hAnsi="Times New Roman"/>
          <w:szCs w:val="24"/>
        </w:rPr>
        <w:t>Contractor</w:t>
      </w:r>
      <w:r w:rsidRPr="00A46BFD">
        <w:rPr>
          <w:rFonts w:ascii="Times New Roman" w:hAnsi="Times New Roman"/>
          <w:szCs w:val="24"/>
        </w:rPr>
        <w:t xml:space="preserve"> and </w:t>
      </w:r>
      <w:r>
        <w:rPr>
          <w:rFonts w:ascii="Times New Roman" w:hAnsi="Times New Roman"/>
          <w:szCs w:val="24"/>
        </w:rPr>
        <w:t>subcontractors</w:t>
      </w:r>
      <w:r w:rsidRPr="00A46BFD">
        <w:rPr>
          <w:rFonts w:ascii="Times New Roman" w:hAnsi="Times New Roman"/>
          <w:szCs w:val="24"/>
        </w:rPr>
        <w:t xml:space="preserve"> are prohibited from maintaining personal copies of data or information obtained under this </w:t>
      </w:r>
      <w:r>
        <w:rPr>
          <w:rFonts w:ascii="Times New Roman" w:hAnsi="Times New Roman"/>
          <w:szCs w:val="24"/>
        </w:rPr>
        <w:t>C</w:t>
      </w:r>
      <w:r w:rsidRPr="00A46BFD">
        <w:rPr>
          <w:rFonts w:ascii="Times New Roman" w:hAnsi="Times New Roman"/>
          <w:szCs w:val="24"/>
        </w:rPr>
        <w:t>ontract.</w:t>
      </w:r>
    </w:p>
    <w:p w14:paraId="7595E8F4" w14:textId="77777777" w:rsidR="00095B59" w:rsidRDefault="00095B59" w:rsidP="00095B59">
      <w:pPr>
        <w:widowControl/>
        <w:contextualSpacing/>
        <w:rPr>
          <w:rFonts w:ascii="Times New Roman" w:hAnsi="Times New Roman"/>
          <w:szCs w:val="24"/>
        </w:rPr>
      </w:pPr>
    </w:p>
    <w:p w14:paraId="44E323D3" w14:textId="6ED18B4C" w:rsidR="0080156E" w:rsidRDefault="0080156E" w:rsidP="0080156E">
      <w:pPr>
        <w:pStyle w:val="Heading3"/>
      </w:pPr>
      <w:bookmarkStart w:id="23" w:name="_Toc12231299"/>
      <w:r>
        <w:t>5.2 Quality Assurance Responsibilities</w:t>
      </w:r>
      <w:bookmarkEnd w:id="23"/>
    </w:p>
    <w:p w14:paraId="6AD186B5" w14:textId="77777777" w:rsidR="00300220" w:rsidRPr="003867F5" w:rsidRDefault="00300220" w:rsidP="003867F5">
      <w:pPr>
        <w:widowControl/>
        <w:contextualSpacing/>
        <w:rPr>
          <w:rFonts w:ascii="Times New Roman" w:hAnsi="Times New Roman"/>
          <w:b/>
          <w:bCs/>
          <w:snapToGrid/>
          <w:szCs w:val="24"/>
          <w:lang w:eastAsia="ja-JP"/>
        </w:rPr>
      </w:pPr>
    </w:p>
    <w:p w14:paraId="0329BCE0" w14:textId="7B6F27DC" w:rsidR="00457726" w:rsidRPr="003867F5" w:rsidRDefault="00457726" w:rsidP="003867F5">
      <w:pPr>
        <w:widowControl/>
        <w:contextualSpacing/>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w:t>
      </w:r>
      <w:r w:rsidR="00BB7B50">
        <w:rPr>
          <w:rFonts w:ascii="Times New Roman" w:hAnsi="Times New Roman"/>
          <w:bCs/>
          <w:snapToGrid/>
          <w:szCs w:val="24"/>
          <w:lang w:eastAsia="ja-JP"/>
        </w:rPr>
        <w:t xml:space="preserve">perform </w:t>
      </w:r>
      <w:r w:rsidRPr="003867F5">
        <w:rPr>
          <w:rFonts w:ascii="Times New Roman" w:hAnsi="Times New Roman"/>
          <w:bCs/>
          <w:snapToGrid/>
          <w:szCs w:val="24"/>
          <w:lang w:eastAsia="ja-JP"/>
        </w:rPr>
        <w:t xml:space="preserve">the following </w:t>
      </w:r>
      <w:r w:rsidR="0080156E">
        <w:rPr>
          <w:rFonts w:ascii="Times New Roman" w:hAnsi="Times New Roman"/>
          <w:bCs/>
          <w:snapToGrid/>
          <w:szCs w:val="24"/>
          <w:lang w:eastAsia="ja-JP"/>
        </w:rPr>
        <w:t xml:space="preserve">quality assurance </w:t>
      </w:r>
      <w:r w:rsidR="00BB7B50">
        <w:rPr>
          <w:rFonts w:ascii="Times New Roman" w:hAnsi="Times New Roman"/>
          <w:bCs/>
          <w:snapToGrid/>
          <w:szCs w:val="24"/>
          <w:lang w:eastAsia="ja-JP"/>
        </w:rPr>
        <w:t xml:space="preserve">responsibilities and </w:t>
      </w:r>
      <w:r w:rsidR="0094477F" w:rsidRPr="003867F5">
        <w:rPr>
          <w:rFonts w:ascii="Times New Roman" w:hAnsi="Times New Roman"/>
          <w:bCs/>
          <w:snapToGrid/>
          <w:szCs w:val="24"/>
          <w:lang w:eastAsia="ja-JP"/>
        </w:rPr>
        <w:t>deliverables</w:t>
      </w:r>
      <w:r w:rsidRPr="003867F5">
        <w:rPr>
          <w:rFonts w:ascii="Times New Roman" w:hAnsi="Times New Roman"/>
          <w:bCs/>
          <w:snapToGrid/>
          <w:szCs w:val="24"/>
          <w:lang w:eastAsia="ja-JP"/>
        </w:rPr>
        <w:t>.</w:t>
      </w:r>
    </w:p>
    <w:p w14:paraId="733F9F3C" w14:textId="77777777" w:rsidR="00457726" w:rsidRPr="003867F5" w:rsidRDefault="00457726" w:rsidP="003867F5">
      <w:pPr>
        <w:widowControl/>
        <w:contextualSpacing/>
        <w:rPr>
          <w:rFonts w:ascii="Times New Roman" w:hAnsi="Times New Roman"/>
          <w:b/>
          <w:bCs/>
          <w:snapToGrid/>
          <w:szCs w:val="24"/>
          <w:lang w:eastAsia="ja-JP"/>
        </w:rPr>
      </w:pPr>
    </w:p>
    <w:p w14:paraId="0B36DBBB" w14:textId="1318ACE1" w:rsidR="002F234A" w:rsidRPr="002F234A" w:rsidRDefault="002F234A" w:rsidP="002F234A">
      <w:pPr>
        <w:pStyle w:val="Heading4"/>
      </w:pPr>
      <w:r w:rsidRPr="002F234A">
        <w:t>5</w:t>
      </w:r>
      <w:r w:rsidR="002D3856" w:rsidRPr="002F234A">
        <w:t>.2.1</w:t>
      </w:r>
      <w:r w:rsidR="0055578F" w:rsidRPr="002F234A">
        <w:t>.</w:t>
      </w:r>
      <w:r w:rsidR="002D3856" w:rsidRPr="002F234A">
        <w:t xml:space="preserve"> </w:t>
      </w:r>
      <w:r w:rsidR="00C84AB2" w:rsidRPr="002F234A">
        <w:t xml:space="preserve">Incident Reporting </w:t>
      </w:r>
      <w:r w:rsidR="007F6601">
        <w:t xml:space="preserve">and Management </w:t>
      </w:r>
      <w:r w:rsidR="00C84AB2" w:rsidRPr="002F234A">
        <w:t>System</w:t>
      </w:r>
    </w:p>
    <w:p w14:paraId="450A328F" w14:textId="4F982F10" w:rsidR="005113C3" w:rsidRDefault="005113C3" w:rsidP="005113C3">
      <w:pPr>
        <w:pStyle w:val="ListParagraph"/>
        <w:numPr>
          <w:ilvl w:val="3"/>
          <w:numId w:val="10"/>
        </w:numPr>
        <w:ind w:left="1080"/>
        <w:rPr>
          <w:rFonts w:ascii="Times New Roman" w:hAnsi="Times New Roman"/>
          <w:lang w:eastAsia="ja-JP"/>
        </w:rPr>
      </w:pPr>
      <w:r>
        <w:rPr>
          <w:rFonts w:ascii="Times New Roman" w:hAnsi="Times New Roman"/>
          <w:lang w:eastAsia="ja-JP"/>
        </w:rPr>
        <w:t xml:space="preserve">The Contractor shall ensure its </w:t>
      </w:r>
      <w:r w:rsidRPr="005113C3">
        <w:rPr>
          <w:rFonts w:ascii="Times New Roman" w:hAnsi="Times New Roman"/>
          <w:lang w:eastAsia="ja-JP"/>
        </w:rPr>
        <w:t>robust Incident Reporting an</w:t>
      </w:r>
      <w:r>
        <w:rPr>
          <w:rFonts w:ascii="Times New Roman" w:hAnsi="Times New Roman"/>
          <w:lang w:eastAsia="ja-JP"/>
        </w:rPr>
        <w:t>d</w:t>
      </w:r>
      <w:r w:rsidRPr="005113C3">
        <w:rPr>
          <w:rFonts w:ascii="Times New Roman" w:hAnsi="Times New Roman"/>
          <w:lang w:eastAsia="ja-JP"/>
        </w:rPr>
        <w:t xml:space="preserve"> Management system will</w:t>
      </w:r>
      <w:r w:rsidR="00346FDB">
        <w:rPr>
          <w:rFonts w:ascii="Times New Roman" w:hAnsi="Times New Roman"/>
          <w:lang w:eastAsia="ja-JP"/>
        </w:rPr>
        <w:t xml:space="preserve"> accomplish the following:</w:t>
      </w:r>
    </w:p>
    <w:p w14:paraId="080D85EB" w14:textId="77777777" w:rsidR="005113C3" w:rsidRDefault="005113C3" w:rsidP="00024E73">
      <w:pPr>
        <w:pStyle w:val="ListParagraph"/>
        <w:numPr>
          <w:ilvl w:val="5"/>
          <w:numId w:val="10"/>
        </w:numPr>
        <w:ind w:left="1440"/>
        <w:rPr>
          <w:rFonts w:ascii="Times New Roman" w:hAnsi="Times New Roman"/>
          <w:lang w:eastAsia="ja-JP"/>
        </w:rPr>
      </w:pPr>
      <w:r>
        <w:rPr>
          <w:rFonts w:ascii="Times New Roman" w:hAnsi="Times New Roman"/>
          <w:lang w:eastAsia="ja-JP"/>
        </w:rPr>
        <w:t>S</w:t>
      </w:r>
      <w:r w:rsidRPr="005113C3">
        <w:rPr>
          <w:rFonts w:ascii="Times New Roman" w:hAnsi="Times New Roman"/>
          <w:lang w:eastAsia="ja-JP"/>
        </w:rPr>
        <w:t>tandardize what incidents are and how they are collected;</w:t>
      </w:r>
    </w:p>
    <w:p w14:paraId="799078EA" w14:textId="1C5259B3" w:rsidR="005113C3" w:rsidRDefault="005113C3" w:rsidP="00024E73">
      <w:pPr>
        <w:pStyle w:val="ListParagraph"/>
        <w:numPr>
          <w:ilvl w:val="5"/>
          <w:numId w:val="10"/>
        </w:numPr>
        <w:ind w:left="1440"/>
        <w:rPr>
          <w:rFonts w:ascii="Times New Roman" w:hAnsi="Times New Roman"/>
          <w:lang w:eastAsia="ja-JP"/>
        </w:rPr>
      </w:pPr>
      <w:r>
        <w:rPr>
          <w:rFonts w:ascii="Times New Roman" w:hAnsi="Times New Roman"/>
          <w:lang w:eastAsia="ja-JP"/>
        </w:rPr>
        <w:t>P</w:t>
      </w:r>
      <w:r w:rsidRPr="005113C3">
        <w:rPr>
          <w:rFonts w:ascii="Times New Roman" w:hAnsi="Times New Roman"/>
          <w:lang w:eastAsia="ja-JP"/>
        </w:rPr>
        <w:t xml:space="preserve">rovide guidelines in prioritizing what incidents need to be investigated and resolved; </w:t>
      </w:r>
    </w:p>
    <w:p w14:paraId="487B4DC9" w14:textId="34ACEF28" w:rsidR="005113C3" w:rsidRDefault="005113C3" w:rsidP="00024E73">
      <w:pPr>
        <w:pStyle w:val="ListParagraph"/>
        <w:numPr>
          <w:ilvl w:val="5"/>
          <w:numId w:val="10"/>
        </w:numPr>
        <w:ind w:left="1440"/>
        <w:rPr>
          <w:rFonts w:ascii="Times New Roman" w:hAnsi="Times New Roman"/>
          <w:lang w:eastAsia="ja-JP"/>
        </w:rPr>
      </w:pPr>
      <w:r>
        <w:rPr>
          <w:rFonts w:ascii="Times New Roman" w:hAnsi="Times New Roman"/>
          <w:lang w:eastAsia="ja-JP"/>
        </w:rPr>
        <w:t>T</w:t>
      </w:r>
      <w:r w:rsidRPr="005113C3">
        <w:rPr>
          <w:rFonts w:ascii="Times New Roman" w:hAnsi="Times New Roman"/>
          <w:lang w:eastAsia="ja-JP"/>
        </w:rPr>
        <w:t>rack, trend</w:t>
      </w:r>
      <w:r w:rsidR="007F6601">
        <w:rPr>
          <w:rFonts w:ascii="Times New Roman" w:hAnsi="Times New Roman"/>
          <w:lang w:eastAsia="ja-JP"/>
        </w:rPr>
        <w:t>,</w:t>
      </w:r>
      <w:r w:rsidRPr="005113C3">
        <w:rPr>
          <w:rFonts w:ascii="Times New Roman" w:hAnsi="Times New Roman"/>
          <w:lang w:eastAsia="ja-JP"/>
        </w:rPr>
        <w:t xml:space="preserve"> and mitigate preventable incidents</w:t>
      </w:r>
      <w:r w:rsidR="00346FDB">
        <w:rPr>
          <w:rFonts w:ascii="Times New Roman" w:hAnsi="Times New Roman"/>
          <w:lang w:eastAsia="ja-JP"/>
        </w:rPr>
        <w:t>; and</w:t>
      </w:r>
    </w:p>
    <w:p w14:paraId="213D305A" w14:textId="1C580253" w:rsidR="00E63E15" w:rsidRDefault="00E63E15" w:rsidP="00024E73">
      <w:pPr>
        <w:pStyle w:val="ListParagraph"/>
        <w:numPr>
          <w:ilvl w:val="5"/>
          <w:numId w:val="10"/>
        </w:numPr>
        <w:ind w:left="1440"/>
        <w:rPr>
          <w:rFonts w:ascii="Times New Roman" w:hAnsi="Times New Roman"/>
          <w:lang w:eastAsia="ja-JP"/>
        </w:rPr>
      </w:pPr>
      <w:r>
        <w:rPr>
          <w:rFonts w:ascii="Times New Roman" w:hAnsi="Times New Roman"/>
          <w:lang w:eastAsia="ja-JP"/>
        </w:rPr>
        <w:t>E</w:t>
      </w:r>
      <w:r w:rsidRPr="005113C3">
        <w:rPr>
          <w:rFonts w:ascii="Times New Roman" w:hAnsi="Times New Roman"/>
          <w:lang w:eastAsia="ja-JP"/>
        </w:rPr>
        <w:t xml:space="preserve">ffectively implement </w:t>
      </w:r>
      <w:r>
        <w:rPr>
          <w:rFonts w:ascii="Times New Roman" w:hAnsi="Times New Roman"/>
          <w:lang w:eastAsia="ja-JP"/>
        </w:rPr>
        <w:t xml:space="preserve">the State’s </w:t>
      </w:r>
      <w:r w:rsidRPr="005113C3">
        <w:rPr>
          <w:rFonts w:ascii="Times New Roman" w:hAnsi="Times New Roman"/>
          <w:lang w:eastAsia="ja-JP"/>
        </w:rPr>
        <w:t xml:space="preserve">goals </w:t>
      </w:r>
      <w:r>
        <w:rPr>
          <w:rFonts w:ascii="Times New Roman" w:hAnsi="Times New Roman"/>
          <w:lang w:eastAsia="ja-JP"/>
        </w:rPr>
        <w:t xml:space="preserve">of ensuring </w:t>
      </w:r>
      <w:r w:rsidRPr="005113C3">
        <w:rPr>
          <w:rFonts w:ascii="Times New Roman" w:hAnsi="Times New Roman"/>
          <w:lang w:eastAsia="ja-JP"/>
        </w:rPr>
        <w:t xml:space="preserve">that </w:t>
      </w:r>
      <w:r>
        <w:rPr>
          <w:rFonts w:ascii="Times New Roman" w:hAnsi="Times New Roman"/>
          <w:lang w:eastAsia="ja-JP"/>
        </w:rPr>
        <w:t xml:space="preserve">the State </w:t>
      </w:r>
      <w:r w:rsidRPr="005113C3">
        <w:rPr>
          <w:rFonts w:ascii="Times New Roman" w:hAnsi="Times New Roman"/>
          <w:lang w:eastAsia="ja-JP"/>
        </w:rPr>
        <w:t>has identified the incidents to be reported, identified how to report, triaged the incident, investigated the incident, resolved the incident, and tracked/trended incidents.</w:t>
      </w:r>
    </w:p>
    <w:p w14:paraId="66A125D4" w14:textId="24D6D58F" w:rsidR="00EE3FEF" w:rsidRPr="00E06302" w:rsidRDefault="00EE3FEF" w:rsidP="00EE3FEF">
      <w:pPr>
        <w:pStyle w:val="ListParagraph"/>
        <w:numPr>
          <w:ilvl w:val="3"/>
          <w:numId w:val="10"/>
        </w:numPr>
        <w:ind w:left="1080"/>
        <w:rPr>
          <w:rFonts w:ascii="Times New Roman" w:hAnsi="Times New Roman"/>
          <w:lang w:eastAsia="ja-JP"/>
        </w:rPr>
      </w:pPr>
      <w:r>
        <w:rPr>
          <w:rFonts w:ascii="Times New Roman" w:hAnsi="Times New Roman"/>
          <w:lang w:eastAsia="ja-JP"/>
        </w:rPr>
        <w:lastRenderedPageBreak/>
        <w:t xml:space="preserve">The Contractor shall import data from BQIS’ </w:t>
      </w:r>
      <w:r w:rsidRPr="003867F5">
        <w:rPr>
          <w:rFonts w:ascii="Times New Roman" w:hAnsi="Times New Roman"/>
          <w:snapToGrid/>
          <w:szCs w:val="24"/>
        </w:rPr>
        <w:t>incident reporting and management system</w:t>
      </w:r>
      <w:r>
        <w:rPr>
          <w:rFonts w:ascii="Times New Roman" w:hAnsi="Times New Roman"/>
          <w:snapToGrid/>
          <w:szCs w:val="24"/>
        </w:rPr>
        <w:t xml:space="preserve"> into its system</w:t>
      </w:r>
      <w:r w:rsidR="00922254">
        <w:rPr>
          <w:rFonts w:ascii="Times New Roman" w:hAnsi="Times New Roman"/>
          <w:snapToGrid/>
          <w:szCs w:val="24"/>
        </w:rPr>
        <w:t xml:space="preserve"> based on State requirements</w:t>
      </w:r>
      <w:r>
        <w:rPr>
          <w:rFonts w:ascii="Times New Roman" w:hAnsi="Times New Roman"/>
          <w:snapToGrid/>
          <w:szCs w:val="24"/>
        </w:rPr>
        <w:t>.</w:t>
      </w:r>
      <w:r w:rsidRPr="003867F5">
        <w:rPr>
          <w:rFonts w:ascii="Times New Roman" w:hAnsi="Times New Roman"/>
          <w:snapToGrid/>
          <w:szCs w:val="24"/>
        </w:rPr>
        <w:t xml:space="preserve"> </w:t>
      </w:r>
    </w:p>
    <w:p w14:paraId="04CEA36F" w14:textId="5996FB2D" w:rsidR="00E63E15" w:rsidRDefault="00E63E15" w:rsidP="00024E73">
      <w:pPr>
        <w:pStyle w:val="Default"/>
        <w:numPr>
          <w:ilvl w:val="0"/>
          <w:numId w:val="26"/>
        </w:numPr>
        <w:ind w:left="1440" w:hanging="180"/>
      </w:pPr>
      <w:r w:rsidRPr="00183077">
        <w:t xml:space="preserve">BQIS </w:t>
      </w:r>
      <w:r w:rsidR="00922254">
        <w:t xml:space="preserve">currently </w:t>
      </w:r>
      <w:r w:rsidRPr="00183077">
        <w:t xml:space="preserve">utilizes a state owned and operated incident reporting and management system titled Incident and Follow-Up Reporting (IFUR). </w:t>
      </w:r>
      <w:r w:rsidR="00B67CFA">
        <w:t xml:space="preserve">The IFUR is a module of the state’s Developmental Disabilities Automated Resources Tool (DART). </w:t>
      </w:r>
      <w:r w:rsidR="00922254">
        <w:t xml:space="preserve">The State reserves the right to update or change this system as part of on-going IT system design. </w:t>
      </w:r>
      <w:r w:rsidRPr="00183077">
        <w:t xml:space="preserve">The IFUR tool is a web-based software program that can </w:t>
      </w:r>
      <w:r>
        <w:t xml:space="preserve">be </w:t>
      </w:r>
      <w:r w:rsidRPr="00183077">
        <w:t>use</w:t>
      </w:r>
      <w:r>
        <w:t>d</w:t>
      </w:r>
      <w:r w:rsidRPr="00183077">
        <w:t xml:space="preserve"> to complete and submit an electronic report about an incident involving a</w:t>
      </w:r>
      <w:r>
        <w:t xml:space="preserve">n </w:t>
      </w:r>
      <w:r w:rsidRPr="00183077">
        <w:t>individual, complete and submit an electronic follow-up report about an incident, print</w:t>
      </w:r>
      <w:r w:rsidR="005B3A83">
        <w:t xml:space="preserve">/save </w:t>
      </w:r>
      <w:r w:rsidRPr="00183077">
        <w:t xml:space="preserve">a hard copy of an incident or follow-up report </w:t>
      </w:r>
      <w:r w:rsidR="005B3A83">
        <w:t xml:space="preserve">immediately after submission </w:t>
      </w:r>
      <w:r w:rsidRPr="00183077">
        <w:t xml:space="preserve">into the system, and print a hard copy of an incident or follow-up report to complete by hand. It is </w:t>
      </w:r>
      <w:r w:rsidR="007F6601">
        <w:t xml:space="preserve">an </w:t>
      </w:r>
      <w:r w:rsidRPr="00183077">
        <w:t>integral tool in ensuring the health and welfare of individuals receiving services administered by BDDS, while also considering and balancing</w:t>
      </w:r>
      <w:r w:rsidRPr="00183077">
        <w:rPr>
          <w:rFonts w:eastAsia="+mj-ea"/>
          <w:kern w:val="24"/>
        </w:rPr>
        <w:t xml:space="preserve"> informed choice, independence, dignified risk, and </w:t>
      </w:r>
      <w:r w:rsidRPr="00183077">
        <w:t xml:space="preserve">each individuals’ person-centered values. </w:t>
      </w:r>
    </w:p>
    <w:p w14:paraId="4B8A06F0" w14:textId="3E540470" w:rsidR="00EE3FEF" w:rsidRPr="00E00E2A" w:rsidRDefault="00EE3FEF" w:rsidP="00024E73">
      <w:pPr>
        <w:pStyle w:val="Default"/>
        <w:numPr>
          <w:ilvl w:val="0"/>
          <w:numId w:val="26"/>
        </w:numPr>
        <w:ind w:left="1440" w:hanging="180"/>
      </w:pPr>
      <w:r w:rsidRPr="00D60E07">
        <w:rPr>
          <w:rFonts w:eastAsia="Calibri"/>
        </w:rPr>
        <w:t>The Contractor shall access the</w:t>
      </w:r>
      <w:r>
        <w:rPr>
          <w:rFonts w:eastAsia="Calibri"/>
        </w:rPr>
        <w:t xml:space="preserve"> State’s</w:t>
      </w:r>
      <w:r w:rsidRPr="00D60E07">
        <w:rPr>
          <w:rFonts w:eastAsia="Calibri"/>
        </w:rPr>
        <w:t xml:space="preserve"> DART/IFUR </w:t>
      </w:r>
      <w:r w:rsidR="005B3A83" w:rsidRPr="00D60E07">
        <w:rPr>
          <w:rFonts w:eastAsia="Calibri"/>
        </w:rPr>
        <w:t>system</w:t>
      </w:r>
      <w:r w:rsidR="005B3A83">
        <w:rPr>
          <w:rFonts w:eastAsia="Calibri"/>
        </w:rPr>
        <w:t xml:space="preserve"> via a state issued Citrix account</w:t>
      </w:r>
      <w:r w:rsidRPr="00D60E07">
        <w:rPr>
          <w:rFonts w:eastAsia="Calibri"/>
        </w:rPr>
        <w:t xml:space="preserve">, but </w:t>
      </w:r>
      <w:r w:rsidR="00182237">
        <w:rPr>
          <w:rFonts w:eastAsia="Calibri"/>
        </w:rPr>
        <w:t>shall</w:t>
      </w:r>
      <w:r w:rsidR="00182237" w:rsidRPr="00D60E07">
        <w:rPr>
          <w:rFonts w:eastAsia="Calibri"/>
        </w:rPr>
        <w:t xml:space="preserve"> </w:t>
      </w:r>
      <w:r w:rsidR="00182237">
        <w:rPr>
          <w:rFonts w:eastAsia="Calibri"/>
        </w:rPr>
        <w:t xml:space="preserve">also </w:t>
      </w:r>
      <w:r w:rsidRPr="00D60E07">
        <w:rPr>
          <w:rFonts w:eastAsia="Calibri"/>
        </w:rPr>
        <w:t>export</w:t>
      </w:r>
      <w:r w:rsidR="007F6601">
        <w:rPr>
          <w:rFonts w:eastAsia="Calibri"/>
        </w:rPr>
        <w:t xml:space="preserve"> incident reporting (</w:t>
      </w:r>
      <w:r w:rsidRPr="00D60E07">
        <w:rPr>
          <w:rFonts w:eastAsia="Calibri"/>
        </w:rPr>
        <w:t>IR</w:t>
      </w:r>
      <w:r w:rsidR="007F6601">
        <w:rPr>
          <w:rFonts w:eastAsia="Calibri"/>
        </w:rPr>
        <w:t>)</w:t>
      </w:r>
      <w:r w:rsidRPr="00D60E07">
        <w:rPr>
          <w:rFonts w:eastAsia="Calibri"/>
        </w:rPr>
        <w:t xml:space="preserve"> information </w:t>
      </w:r>
      <w:r>
        <w:rPr>
          <w:rFonts w:eastAsia="Calibri"/>
        </w:rPr>
        <w:t xml:space="preserve">into its system </w:t>
      </w:r>
      <w:r w:rsidRPr="00D60E07">
        <w:rPr>
          <w:rFonts w:eastAsia="Calibri"/>
        </w:rPr>
        <w:t xml:space="preserve">for secondary processing. </w:t>
      </w:r>
      <w:r>
        <w:rPr>
          <w:rFonts w:eastAsia="Calibri"/>
        </w:rPr>
        <w:t>An incident can be filed electronically by anyone.</w:t>
      </w:r>
    </w:p>
    <w:p w14:paraId="5BD5F9D3" w14:textId="0A124F62" w:rsidR="00E00E2A" w:rsidRPr="001576FD" w:rsidRDefault="00E00E2A" w:rsidP="00024E73">
      <w:pPr>
        <w:pStyle w:val="Default"/>
        <w:numPr>
          <w:ilvl w:val="0"/>
          <w:numId w:val="26"/>
        </w:numPr>
        <w:ind w:left="1440" w:hanging="180"/>
      </w:pPr>
      <w:r>
        <w:lastRenderedPageBreak/>
        <w:t xml:space="preserve">The Contractor shall ensure that all IR data imported into its system </w:t>
      </w:r>
      <w:r>
        <w:rPr>
          <w:rFonts w:eastAsia="Calibri"/>
        </w:rPr>
        <w:t xml:space="preserve">is </w:t>
      </w:r>
      <w:r w:rsidR="00ED5810">
        <w:rPr>
          <w:rFonts w:eastAsia="Calibri"/>
        </w:rPr>
        <w:t>entered</w:t>
      </w:r>
      <w:r>
        <w:rPr>
          <w:rFonts w:eastAsia="Calibri"/>
        </w:rPr>
        <w:t xml:space="preserve"> as retrievable</w:t>
      </w:r>
      <w:r w:rsidR="00975F67">
        <w:rPr>
          <w:rFonts w:eastAsia="Calibri"/>
        </w:rPr>
        <w:t xml:space="preserve">, </w:t>
      </w:r>
      <w:r>
        <w:rPr>
          <w:rFonts w:eastAsia="Calibri"/>
        </w:rPr>
        <w:t>searchable</w:t>
      </w:r>
      <w:r w:rsidR="00975F67">
        <w:rPr>
          <w:rFonts w:eastAsia="Calibri"/>
        </w:rPr>
        <w:t xml:space="preserve">, </w:t>
      </w:r>
      <w:r w:rsidR="00975F67" w:rsidRPr="006B5275">
        <w:t>and quantifiable</w:t>
      </w:r>
      <w:r>
        <w:rPr>
          <w:rFonts w:eastAsia="Calibri"/>
        </w:rPr>
        <w:t xml:space="preserve"> information.</w:t>
      </w:r>
    </w:p>
    <w:p w14:paraId="601A346E" w14:textId="6C697195" w:rsidR="007E08C8" w:rsidRDefault="00ED5E13" w:rsidP="007812BA">
      <w:pPr>
        <w:pStyle w:val="ListParagraph"/>
        <w:numPr>
          <w:ilvl w:val="3"/>
          <w:numId w:val="10"/>
        </w:numPr>
        <w:ind w:left="1080"/>
        <w:rPr>
          <w:rFonts w:ascii="Times New Roman" w:hAnsi="Times New Roman"/>
          <w:lang w:eastAsia="ja-JP"/>
        </w:rPr>
      </w:pPr>
      <w:r w:rsidRPr="00E06302">
        <w:rPr>
          <w:rFonts w:ascii="Times New Roman" w:hAnsi="Times New Roman"/>
          <w:lang w:eastAsia="ja-JP"/>
        </w:rPr>
        <w:t xml:space="preserve">The Contractor shall </w:t>
      </w:r>
      <w:r w:rsidR="007E08C8" w:rsidRPr="00E06302">
        <w:rPr>
          <w:rFonts w:ascii="Times New Roman" w:hAnsi="Times New Roman"/>
          <w:lang w:eastAsia="ja-JP"/>
        </w:rPr>
        <w:t xml:space="preserve">process and review all IRs </w:t>
      </w:r>
      <w:r w:rsidR="00EE3FEF">
        <w:rPr>
          <w:rFonts w:ascii="Times New Roman" w:hAnsi="Times New Roman"/>
          <w:lang w:eastAsia="ja-JP"/>
        </w:rPr>
        <w:t>submitted</w:t>
      </w:r>
      <w:r w:rsidR="00E06302">
        <w:rPr>
          <w:rFonts w:ascii="Times New Roman" w:hAnsi="Times New Roman"/>
          <w:lang w:eastAsia="ja-JP"/>
        </w:rPr>
        <w:t>.</w:t>
      </w:r>
      <w:r w:rsidRPr="00E06302">
        <w:rPr>
          <w:rFonts w:ascii="Times New Roman" w:hAnsi="Times New Roman"/>
          <w:lang w:eastAsia="ja-JP"/>
        </w:rPr>
        <w:t xml:space="preserve"> </w:t>
      </w:r>
    </w:p>
    <w:p w14:paraId="45E84382" w14:textId="02A41A49" w:rsidR="007E08C8" w:rsidRDefault="007E08C8" w:rsidP="00024E73">
      <w:pPr>
        <w:pStyle w:val="ListParagraph"/>
        <w:numPr>
          <w:ilvl w:val="0"/>
          <w:numId w:val="11"/>
        </w:numPr>
        <w:ind w:left="1440"/>
        <w:rPr>
          <w:rFonts w:ascii="Times New Roman" w:hAnsi="Times New Roman"/>
          <w:lang w:eastAsia="ja-JP"/>
        </w:rPr>
      </w:pPr>
      <w:r w:rsidRPr="007E08C8">
        <w:rPr>
          <w:rFonts w:ascii="Times New Roman" w:hAnsi="Times New Roman"/>
          <w:lang w:eastAsia="ja-JP"/>
        </w:rPr>
        <w:t xml:space="preserve">The Contractor shall </w:t>
      </w:r>
      <w:r w:rsidR="00BB7B50">
        <w:rPr>
          <w:rFonts w:ascii="Times New Roman" w:hAnsi="Times New Roman"/>
          <w:lang w:eastAsia="ja-JP"/>
        </w:rPr>
        <w:t xml:space="preserve">provide and </w:t>
      </w:r>
      <w:r w:rsidRPr="007E08C8">
        <w:rPr>
          <w:rFonts w:ascii="Times New Roman" w:hAnsi="Times New Roman"/>
          <w:lang w:eastAsia="ja-JP"/>
        </w:rPr>
        <w:t xml:space="preserve">manage </w:t>
      </w:r>
      <w:r w:rsidR="00BB7B50">
        <w:rPr>
          <w:rFonts w:ascii="Times New Roman" w:hAnsi="Times New Roman"/>
          <w:lang w:eastAsia="ja-JP"/>
        </w:rPr>
        <w:t xml:space="preserve">a </w:t>
      </w:r>
      <w:r w:rsidRPr="007E08C8">
        <w:rPr>
          <w:rFonts w:ascii="Times New Roman" w:hAnsi="Times New Roman"/>
          <w:lang w:eastAsia="ja-JP"/>
        </w:rPr>
        <w:t xml:space="preserve">system that processes all IRs </w:t>
      </w:r>
      <w:r w:rsidR="00BB7B50">
        <w:rPr>
          <w:rFonts w:ascii="Times New Roman" w:hAnsi="Times New Roman"/>
          <w:lang w:eastAsia="ja-JP"/>
        </w:rPr>
        <w:t>(initial and follow-up)</w:t>
      </w:r>
      <w:r w:rsidR="00224235">
        <w:rPr>
          <w:rFonts w:ascii="Times New Roman" w:hAnsi="Times New Roman"/>
          <w:lang w:eastAsia="ja-JP"/>
        </w:rPr>
        <w:t>,</w:t>
      </w:r>
      <w:r w:rsidR="00BB7B50">
        <w:rPr>
          <w:rFonts w:ascii="Times New Roman" w:hAnsi="Times New Roman"/>
          <w:lang w:eastAsia="ja-JP"/>
        </w:rPr>
        <w:t xml:space="preserve"> </w:t>
      </w:r>
      <w:r w:rsidRPr="007E08C8">
        <w:rPr>
          <w:rFonts w:ascii="Times New Roman" w:hAnsi="Times New Roman"/>
          <w:lang w:eastAsia="ja-JP"/>
        </w:rPr>
        <w:t>which may include but are not limited to</w:t>
      </w:r>
      <w:r w:rsidR="00224235">
        <w:rPr>
          <w:rFonts w:ascii="Times New Roman" w:hAnsi="Times New Roman"/>
          <w:lang w:eastAsia="ja-JP"/>
        </w:rPr>
        <w:t>,</w:t>
      </w:r>
      <w:r w:rsidRPr="007E08C8">
        <w:rPr>
          <w:rFonts w:ascii="Times New Roman" w:hAnsi="Times New Roman"/>
          <w:lang w:eastAsia="ja-JP"/>
        </w:rPr>
        <w:t xml:space="preserve"> allegations of abuse, mistreatment, neglect, and/or exploitation to all individuals receiving </w:t>
      </w:r>
      <w:r w:rsidR="00182237">
        <w:rPr>
          <w:rFonts w:ascii="Times New Roman" w:hAnsi="Times New Roman"/>
          <w:lang w:eastAsia="ja-JP"/>
        </w:rPr>
        <w:t>BDDS</w:t>
      </w:r>
      <w:r w:rsidR="00182237" w:rsidRPr="007E08C8">
        <w:rPr>
          <w:rFonts w:ascii="Times New Roman" w:hAnsi="Times New Roman"/>
          <w:lang w:eastAsia="ja-JP"/>
        </w:rPr>
        <w:t xml:space="preserve"> </w:t>
      </w:r>
      <w:r w:rsidRPr="007E08C8">
        <w:rPr>
          <w:rFonts w:ascii="Times New Roman" w:hAnsi="Times New Roman"/>
          <w:lang w:eastAsia="ja-JP"/>
        </w:rPr>
        <w:t xml:space="preserve">funded services.  </w:t>
      </w:r>
    </w:p>
    <w:p w14:paraId="1F8188D5" w14:textId="20F6C4C9" w:rsidR="00EE3FEF" w:rsidRPr="00EE3FEF" w:rsidRDefault="00EE3FEF" w:rsidP="00024E73">
      <w:pPr>
        <w:pStyle w:val="ListParagraph"/>
        <w:numPr>
          <w:ilvl w:val="0"/>
          <w:numId w:val="11"/>
        </w:numPr>
        <w:ind w:left="1440"/>
        <w:rPr>
          <w:rFonts w:ascii="Times New Roman" w:hAnsi="Times New Roman"/>
          <w:lang w:eastAsia="ja-JP"/>
        </w:rPr>
      </w:pPr>
      <w:r>
        <w:rPr>
          <w:rFonts w:ascii="Times New Roman" w:hAnsi="Times New Roman"/>
          <w:lang w:eastAsia="ja-JP"/>
        </w:rPr>
        <w:t>The Contractor shall conduct</w:t>
      </w:r>
      <w:r w:rsidRPr="00D60E07">
        <w:rPr>
          <w:rFonts w:ascii="Times New Roman" w:eastAsia="Calibri" w:hAnsi="Times New Roman"/>
          <w:snapToGrid/>
          <w:szCs w:val="24"/>
        </w:rPr>
        <w:t xml:space="preserve"> an initial review of the IR information </w:t>
      </w:r>
      <w:r>
        <w:rPr>
          <w:rFonts w:ascii="Times New Roman" w:eastAsia="Calibri" w:hAnsi="Times New Roman"/>
          <w:snapToGrid/>
          <w:szCs w:val="24"/>
        </w:rPr>
        <w:t xml:space="preserve">submitted </w:t>
      </w:r>
      <w:r w:rsidRPr="00D60E07">
        <w:rPr>
          <w:rFonts w:ascii="Times New Roman" w:eastAsia="Calibri" w:hAnsi="Times New Roman"/>
          <w:snapToGrid/>
          <w:szCs w:val="24"/>
        </w:rPr>
        <w:t>to determine if an incident is reportable or non-reportable, which is based on Indiana Administrative Code a</w:t>
      </w:r>
      <w:r>
        <w:rPr>
          <w:rFonts w:ascii="Times New Roman" w:eastAsia="Calibri" w:hAnsi="Times New Roman"/>
          <w:snapToGrid/>
          <w:szCs w:val="24"/>
        </w:rPr>
        <w:t xml:space="preserve">nd DDRS Policy. See </w:t>
      </w:r>
      <w:r w:rsidR="00434634">
        <w:rPr>
          <w:rFonts w:ascii="Times New Roman" w:eastAsia="Calibri" w:hAnsi="Times New Roman"/>
          <w:snapToGrid/>
          <w:szCs w:val="24"/>
        </w:rPr>
        <w:t xml:space="preserve">the </w:t>
      </w:r>
      <w:r w:rsidR="00434634">
        <w:rPr>
          <w:rFonts w:ascii="Times New Roman" w:hAnsi="Times New Roman"/>
          <w:szCs w:val="24"/>
        </w:rPr>
        <w:t xml:space="preserve">Bidders’ Library Attachment </w:t>
      </w:r>
      <w:r w:rsidR="008A4AE0">
        <w:rPr>
          <w:rFonts w:ascii="Times New Roman" w:hAnsi="Times New Roman"/>
          <w:szCs w:val="24"/>
        </w:rPr>
        <w:t>K</w:t>
      </w:r>
      <w:r w:rsidRPr="00D60E07">
        <w:rPr>
          <w:rFonts w:ascii="Times New Roman" w:eastAsia="Calibri" w:hAnsi="Times New Roman"/>
          <w:snapToGrid/>
          <w:szCs w:val="24"/>
        </w:rPr>
        <w:t>.</w:t>
      </w:r>
    </w:p>
    <w:p w14:paraId="3D619ACB" w14:textId="21AFC36A" w:rsidR="00237DED" w:rsidRPr="00237DED" w:rsidRDefault="00EE3FEF" w:rsidP="00024E73">
      <w:pPr>
        <w:pStyle w:val="ListParagraph"/>
        <w:numPr>
          <w:ilvl w:val="0"/>
          <w:numId w:val="11"/>
        </w:numPr>
        <w:ind w:left="1440"/>
        <w:rPr>
          <w:rFonts w:ascii="Times New Roman" w:hAnsi="Times New Roman"/>
          <w:lang w:eastAsia="ja-JP"/>
        </w:rPr>
      </w:pPr>
      <w:r w:rsidRPr="00D60E07">
        <w:rPr>
          <w:rFonts w:ascii="Times New Roman" w:eastAsia="Calibri" w:hAnsi="Times New Roman"/>
          <w:snapToGrid/>
          <w:szCs w:val="24"/>
        </w:rPr>
        <w:t xml:space="preserve">If the incident is reportable, the Contractor </w:t>
      </w:r>
      <w:r>
        <w:rPr>
          <w:rFonts w:ascii="Times New Roman" w:eastAsia="Calibri" w:hAnsi="Times New Roman"/>
          <w:snapToGrid/>
          <w:szCs w:val="24"/>
        </w:rPr>
        <w:t xml:space="preserve">shall </w:t>
      </w:r>
      <w:r w:rsidRPr="00D60E07">
        <w:rPr>
          <w:rFonts w:ascii="Times New Roman" w:eastAsia="Calibri" w:hAnsi="Times New Roman"/>
          <w:snapToGrid/>
          <w:szCs w:val="24"/>
        </w:rPr>
        <w:t>then thorough</w:t>
      </w:r>
      <w:r>
        <w:rPr>
          <w:rFonts w:ascii="Times New Roman" w:eastAsia="Calibri" w:hAnsi="Times New Roman"/>
          <w:snapToGrid/>
          <w:szCs w:val="24"/>
        </w:rPr>
        <w:t>ly</w:t>
      </w:r>
      <w:r w:rsidRPr="00D60E07">
        <w:rPr>
          <w:rFonts w:ascii="Times New Roman" w:eastAsia="Calibri" w:hAnsi="Times New Roman"/>
          <w:snapToGrid/>
          <w:szCs w:val="24"/>
        </w:rPr>
        <w:t xml:space="preserve"> review </w:t>
      </w:r>
      <w:r w:rsidR="00237DED">
        <w:rPr>
          <w:rFonts w:ascii="Times New Roman" w:eastAsia="Calibri" w:hAnsi="Times New Roman"/>
          <w:snapToGrid/>
          <w:szCs w:val="24"/>
        </w:rPr>
        <w:t xml:space="preserve">it </w:t>
      </w:r>
      <w:r w:rsidRPr="00D60E07">
        <w:rPr>
          <w:rFonts w:ascii="Times New Roman" w:eastAsia="Calibri" w:hAnsi="Times New Roman"/>
          <w:snapToGrid/>
          <w:szCs w:val="24"/>
        </w:rPr>
        <w:t xml:space="preserve">in order to </w:t>
      </w:r>
      <w:r>
        <w:rPr>
          <w:rFonts w:ascii="Times New Roman" w:eastAsia="Calibri" w:hAnsi="Times New Roman"/>
          <w:snapToGrid/>
          <w:szCs w:val="24"/>
        </w:rPr>
        <w:t xml:space="preserve">properly </w:t>
      </w:r>
      <w:r w:rsidR="00237DED">
        <w:rPr>
          <w:rFonts w:ascii="Times New Roman" w:eastAsia="Calibri" w:hAnsi="Times New Roman"/>
          <w:snapToGrid/>
          <w:szCs w:val="24"/>
        </w:rPr>
        <w:t xml:space="preserve">identify and code </w:t>
      </w:r>
      <w:r w:rsidR="000F059B">
        <w:rPr>
          <w:rFonts w:ascii="Times New Roman" w:eastAsia="Calibri" w:hAnsi="Times New Roman"/>
          <w:snapToGrid/>
          <w:szCs w:val="24"/>
        </w:rPr>
        <w:t xml:space="preserve">incidents </w:t>
      </w:r>
      <w:r w:rsidR="00237DED">
        <w:rPr>
          <w:rFonts w:ascii="Times New Roman" w:eastAsia="Calibri" w:hAnsi="Times New Roman"/>
          <w:snapToGrid/>
          <w:szCs w:val="24"/>
        </w:rPr>
        <w:t>within IRs</w:t>
      </w:r>
      <w:r w:rsidR="00237DED" w:rsidRPr="00D60E07">
        <w:rPr>
          <w:rFonts w:ascii="Times New Roman" w:eastAsia="Calibri" w:hAnsi="Times New Roman"/>
          <w:snapToGrid/>
          <w:szCs w:val="24"/>
        </w:rPr>
        <w:t xml:space="preserve"> </w:t>
      </w:r>
      <w:r w:rsidRPr="00D60E07">
        <w:rPr>
          <w:rFonts w:ascii="Times New Roman" w:eastAsia="Calibri" w:hAnsi="Times New Roman"/>
          <w:snapToGrid/>
          <w:szCs w:val="24"/>
        </w:rPr>
        <w:t>based on incident type and cause.</w:t>
      </w:r>
      <w:r>
        <w:rPr>
          <w:rFonts w:ascii="Times New Roman" w:eastAsia="Calibri" w:hAnsi="Times New Roman"/>
          <w:snapToGrid/>
          <w:szCs w:val="24"/>
        </w:rPr>
        <w:t xml:space="preserve"> </w:t>
      </w:r>
      <w:r w:rsidRPr="00D60E07">
        <w:rPr>
          <w:rFonts w:ascii="Times New Roman" w:eastAsia="Calibri" w:hAnsi="Times New Roman"/>
          <w:snapToGrid/>
          <w:szCs w:val="24"/>
        </w:rPr>
        <w:t xml:space="preserve">See </w:t>
      </w:r>
      <w:r w:rsidR="00434634">
        <w:rPr>
          <w:rFonts w:ascii="Times New Roman" w:eastAsia="Calibri" w:hAnsi="Times New Roman"/>
          <w:snapToGrid/>
          <w:szCs w:val="24"/>
        </w:rPr>
        <w:t xml:space="preserve">the </w:t>
      </w:r>
      <w:r w:rsidR="00237DED" w:rsidRPr="00237DED">
        <w:rPr>
          <w:rFonts w:ascii="Times New Roman" w:eastAsia="Calibri" w:hAnsi="Times New Roman"/>
          <w:snapToGrid/>
          <w:szCs w:val="24"/>
        </w:rPr>
        <w:t>DDRS Incident Reporting and Management Policy</w:t>
      </w:r>
      <w:r w:rsidR="00237DED">
        <w:rPr>
          <w:rFonts w:ascii="Times New Roman" w:eastAsia="Calibri" w:hAnsi="Times New Roman"/>
          <w:snapToGrid/>
          <w:szCs w:val="24"/>
        </w:rPr>
        <w:t xml:space="preserve"> </w:t>
      </w:r>
      <w:r w:rsidR="00434634">
        <w:rPr>
          <w:rFonts w:ascii="Times New Roman" w:eastAsia="Calibri" w:hAnsi="Times New Roman"/>
          <w:snapToGrid/>
          <w:szCs w:val="24"/>
        </w:rPr>
        <w:t xml:space="preserve">in the </w:t>
      </w:r>
      <w:r w:rsidR="00434634">
        <w:rPr>
          <w:rFonts w:ascii="Times New Roman" w:hAnsi="Times New Roman"/>
          <w:szCs w:val="24"/>
        </w:rPr>
        <w:t xml:space="preserve">Bidders’ Library Attachment </w:t>
      </w:r>
      <w:r w:rsidR="008A4AE0">
        <w:rPr>
          <w:rFonts w:ascii="Times New Roman" w:hAnsi="Times New Roman"/>
          <w:szCs w:val="24"/>
        </w:rPr>
        <w:t>K</w:t>
      </w:r>
      <w:r w:rsidR="00434634">
        <w:rPr>
          <w:rFonts w:ascii="Times New Roman" w:eastAsia="Calibri" w:hAnsi="Times New Roman"/>
          <w:snapToGrid/>
          <w:szCs w:val="24"/>
        </w:rPr>
        <w:t xml:space="preserve"> </w:t>
      </w:r>
      <w:r w:rsidR="00237DED">
        <w:rPr>
          <w:rFonts w:ascii="Times New Roman" w:eastAsia="Calibri" w:hAnsi="Times New Roman"/>
          <w:snapToGrid/>
          <w:szCs w:val="24"/>
        </w:rPr>
        <w:t>for the c</w:t>
      </w:r>
      <w:r w:rsidRPr="00D60E07">
        <w:rPr>
          <w:rFonts w:ascii="Times New Roman" w:eastAsia="Calibri" w:hAnsi="Times New Roman"/>
          <w:snapToGrid/>
          <w:szCs w:val="24"/>
        </w:rPr>
        <w:t xml:space="preserve">oding </w:t>
      </w:r>
      <w:r w:rsidR="00237DED">
        <w:rPr>
          <w:rFonts w:ascii="Times New Roman" w:eastAsia="Calibri" w:hAnsi="Times New Roman"/>
          <w:snapToGrid/>
          <w:szCs w:val="24"/>
        </w:rPr>
        <w:t>g</w:t>
      </w:r>
      <w:r w:rsidRPr="00D60E07">
        <w:rPr>
          <w:rFonts w:ascii="Times New Roman" w:eastAsia="Calibri" w:hAnsi="Times New Roman"/>
          <w:snapToGrid/>
          <w:szCs w:val="24"/>
        </w:rPr>
        <w:t>uide developed by the State.</w:t>
      </w:r>
    </w:p>
    <w:p w14:paraId="658267F8" w14:textId="733DE69F" w:rsidR="00237DED" w:rsidRDefault="00237DED" w:rsidP="00237DED">
      <w:pPr>
        <w:pStyle w:val="ListParagraph"/>
        <w:numPr>
          <w:ilvl w:val="1"/>
          <w:numId w:val="11"/>
        </w:numPr>
        <w:ind w:left="2160"/>
        <w:rPr>
          <w:rFonts w:ascii="Times New Roman" w:hAnsi="Times New Roman"/>
          <w:lang w:eastAsia="ja-JP"/>
        </w:rPr>
      </w:pPr>
      <w:r w:rsidRPr="00B5384E">
        <w:rPr>
          <w:rFonts w:ascii="Times New Roman" w:hAnsi="Times New Roman"/>
          <w:lang w:eastAsia="ja-JP"/>
        </w:rPr>
        <w:t xml:space="preserve">The Contractor shall apply the </w:t>
      </w:r>
      <w:r w:rsidRPr="00705C64">
        <w:rPr>
          <w:rFonts w:ascii="Times New Roman" w:eastAsia="Calibri" w:hAnsi="Times New Roman"/>
          <w:snapToGrid/>
          <w:szCs w:val="24"/>
        </w:rPr>
        <w:t>codes built around DDRS policy to each incident contained in an IR.</w:t>
      </w:r>
    </w:p>
    <w:p w14:paraId="56DB8470" w14:textId="67983AF9" w:rsidR="00237DED" w:rsidRDefault="00237DED" w:rsidP="00237DED">
      <w:pPr>
        <w:pStyle w:val="ListParagraph"/>
        <w:numPr>
          <w:ilvl w:val="1"/>
          <w:numId w:val="11"/>
        </w:numPr>
        <w:ind w:left="2160"/>
        <w:rPr>
          <w:rFonts w:ascii="Times New Roman" w:hAnsi="Times New Roman"/>
          <w:lang w:eastAsia="ja-JP"/>
        </w:rPr>
      </w:pPr>
      <w:r w:rsidRPr="00B5384E">
        <w:rPr>
          <w:rFonts w:ascii="Times New Roman" w:hAnsi="Times New Roman"/>
          <w:lang w:eastAsia="ja-JP"/>
        </w:rPr>
        <w:t xml:space="preserve">The Contractor shall appropriately label incidents listed in </w:t>
      </w:r>
      <w:r w:rsidR="00434634">
        <w:rPr>
          <w:rFonts w:ascii="Times New Roman" w:hAnsi="Times New Roman"/>
          <w:lang w:eastAsia="ja-JP"/>
        </w:rPr>
        <w:t xml:space="preserve">the </w:t>
      </w:r>
      <w:r w:rsidRPr="00237DED">
        <w:rPr>
          <w:rFonts w:ascii="Times New Roman" w:eastAsia="Calibri" w:hAnsi="Times New Roman"/>
          <w:snapToGrid/>
          <w:szCs w:val="24"/>
        </w:rPr>
        <w:t>DDRS Incident Reporting and Management Policy</w:t>
      </w:r>
      <w:r>
        <w:rPr>
          <w:rFonts w:ascii="Times New Roman" w:eastAsia="Calibri" w:hAnsi="Times New Roman"/>
          <w:snapToGrid/>
          <w:szCs w:val="24"/>
        </w:rPr>
        <w:t xml:space="preserve"> </w:t>
      </w:r>
      <w:r w:rsidR="00434634">
        <w:rPr>
          <w:rFonts w:ascii="Times New Roman" w:eastAsia="Calibri" w:hAnsi="Times New Roman"/>
          <w:snapToGrid/>
          <w:szCs w:val="24"/>
        </w:rPr>
        <w:t xml:space="preserve">in the </w:t>
      </w:r>
      <w:r w:rsidR="00434634">
        <w:rPr>
          <w:rFonts w:ascii="Times New Roman" w:hAnsi="Times New Roman"/>
          <w:szCs w:val="24"/>
        </w:rPr>
        <w:t xml:space="preserve">Bidders’ Library Attachment </w:t>
      </w:r>
      <w:r w:rsidR="008A4AE0">
        <w:rPr>
          <w:rFonts w:ascii="Times New Roman" w:hAnsi="Times New Roman"/>
          <w:szCs w:val="24"/>
        </w:rPr>
        <w:t>K</w:t>
      </w:r>
      <w:r w:rsidR="00434634" w:rsidRPr="00B5384E">
        <w:rPr>
          <w:rFonts w:ascii="Times New Roman" w:hAnsi="Times New Roman"/>
          <w:lang w:eastAsia="ja-JP"/>
        </w:rPr>
        <w:t xml:space="preserve"> </w:t>
      </w:r>
      <w:r w:rsidRPr="00B5384E">
        <w:rPr>
          <w:rFonts w:ascii="Times New Roman" w:hAnsi="Times New Roman"/>
          <w:lang w:eastAsia="ja-JP"/>
        </w:rPr>
        <w:t xml:space="preserve">as critical. </w:t>
      </w:r>
      <w:r w:rsidR="00E63E15" w:rsidRPr="00B5384E">
        <w:rPr>
          <w:rFonts w:ascii="Times New Roman" w:hAnsi="Times New Roman"/>
          <w:lang w:eastAsia="ja-JP"/>
        </w:rPr>
        <w:t xml:space="preserve">Critical IRs </w:t>
      </w:r>
      <w:r w:rsidR="00E63E15" w:rsidRPr="00B5384E">
        <w:rPr>
          <w:rFonts w:ascii="Times New Roman" w:hAnsi="Times New Roman"/>
          <w:lang w:eastAsia="ja-JP"/>
        </w:rPr>
        <w:lastRenderedPageBreak/>
        <w:t xml:space="preserve">remains open until protective measures are in place. </w:t>
      </w:r>
    </w:p>
    <w:p w14:paraId="1497931C" w14:textId="77777777" w:rsidR="00237DED" w:rsidRDefault="00237DED" w:rsidP="00237DED">
      <w:pPr>
        <w:pStyle w:val="ListParagraph"/>
        <w:numPr>
          <w:ilvl w:val="1"/>
          <w:numId w:val="11"/>
        </w:numPr>
        <w:ind w:left="2160"/>
        <w:rPr>
          <w:rFonts w:ascii="Times New Roman" w:hAnsi="Times New Roman"/>
          <w:lang w:eastAsia="ja-JP"/>
        </w:rPr>
      </w:pPr>
      <w:r w:rsidRPr="00B5384E">
        <w:rPr>
          <w:rFonts w:ascii="Times New Roman" w:hAnsi="Times New Roman"/>
          <w:lang w:eastAsia="ja-JP"/>
        </w:rPr>
        <w:t>The IR remains open until there is documentation that the provider took the appropriate actions to resolve the issue.</w:t>
      </w:r>
    </w:p>
    <w:p w14:paraId="30EBE84E" w14:textId="0BBEA581" w:rsidR="00237DED" w:rsidRPr="00237DED" w:rsidRDefault="00237DED" w:rsidP="00237DED">
      <w:pPr>
        <w:pStyle w:val="ListParagraph"/>
        <w:numPr>
          <w:ilvl w:val="1"/>
          <w:numId w:val="11"/>
        </w:numPr>
        <w:ind w:left="2160"/>
        <w:rPr>
          <w:rFonts w:ascii="Times New Roman" w:hAnsi="Times New Roman"/>
          <w:lang w:eastAsia="ja-JP"/>
        </w:rPr>
      </w:pPr>
      <w:r>
        <w:rPr>
          <w:rFonts w:ascii="Times New Roman" w:hAnsi="Times New Roman"/>
          <w:lang w:eastAsia="ja-JP"/>
        </w:rPr>
        <w:t xml:space="preserve">If the policy surrounding coding or reviewing IRs change, the Contractor shall follow the most recent policy provided by </w:t>
      </w:r>
      <w:r w:rsidR="008242CA">
        <w:rPr>
          <w:rFonts w:ascii="Times New Roman" w:hAnsi="Times New Roman"/>
          <w:lang w:eastAsia="ja-JP"/>
        </w:rPr>
        <w:t>BQIS</w:t>
      </w:r>
      <w:r>
        <w:rPr>
          <w:rFonts w:ascii="Times New Roman" w:hAnsi="Times New Roman"/>
          <w:lang w:eastAsia="ja-JP"/>
        </w:rPr>
        <w:t xml:space="preserve">. </w:t>
      </w:r>
    </w:p>
    <w:p w14:paraId="1BC62509" w14:textId="70DBDF23" w:rsidR="0006616D" w:rsidRPr="00B5384E" w:rsidRDefault="0006616D" w:rsidP="00024E73">
      <w:pPr>
        <w:pStyle w:val="ListParagraph"/>
        <w:widowControl/>
        <w:numPr>
          <w:ilvl w:val="0"/>
          <w:numId w:val="11"/>
        </w:numPr>
        <w:spacing w:after="200"/>
        <w:ind w:left="1440"/>
        <w:contextualSpacing/>
        <w:rPr>
          <w:rFonts w:ascii="Times New Roman" w:hAnsi="Times New Roman"/>
          <w:iCs/>
          <w:snapToGrid/>
          <w:szCs w:val="24"/>
        </w:rPr>
      </w:pPr>
      <w:r w:rsidRPr="00B5384E">
        <w:rPr>
          <w:rFonts w:ascii="Times New Roman" w:eastAsia="Calibri" w:hAnsi="Times New Roman"/>
          <w:snapToGrid/>
          <w:szCs w:val="24"/>
        </w:rPr>
        <w:t xml:space="preserve">The Contractor shall escalate certain IRs to specific State personnel established by the State within </w:t>
      </w:r>
      <w:r>
        <w:rPr>
          <w:rFonts w:ascii="Times New Roman" w:eastAsia="Calibri" w:hAnsi="Times New Roman"/>
          <w:snapToGrid/>
          <w:szCs w:val="24"/>
        </w:rPr>
        <w:t>twenty-four (</w:t>
      </w:r>
      <w:r w:rsidRPr="00B5384E">
        <w:rPr>
          <w:rFonts w:ascii="Times New Roman" w:eastAsia="Calibri" w:hAnsi="Times New Roman"/>
          <w:snapToGrid/>
          <w:szCs w:val="24"/>
        </w:rPr>
        <w:t>24</w:t>
      </w:r>
      <w:r>
        <w:rPr>
          <w:rFonts w:ascii="Times New Roman" w:eastAsia="Calibri" w:hAnsi="Times New Roman"/>
          <w:snapToGrid/>
          <w:szCs w:val="24"/>
        </w:rPr>
        <w:t>)</w:t>
      </w:r>
      <w:r w:rsidRPr="00B5384E">
        <w:rPr>
          <w:rFonts w:ascii="Times New Roman" w:eastAsia="Calibri" w:hAnsi="Times New Roman"/>
          <w:snapToGrid/>
          <w:szCs w:val="24"/>
        </w:rPr>
        <w:t xml:space="preserve"> hours of receipt. </w:t>
      </w:r>
      <w:r>
        <w:rPr>
          <w:rFonts w:ascii="Times New Roman" w:eastAsia="Calibri" w:hAnsi="Times New Roman"/>
          <w:snapToGrid/>
          <w:szCs w:val="24"/>
        </w:rPr>
        <w:t xml:space="preserve">See </w:t>
      </w:r>
      <w:r w:rsidR="00434634">
        <w:rPr>
          <w:rFonts w:ascii="Times New Roman" w:eastAsia="Calibri" w:hAnsi="Times New Roman"/>
          <w:snapToGrid/>
          <w:szCs w:val="24"/>
        </w:rPr>
        <w:t xml:space="preserve">the </w:t>
      </w:r>
      <w:r w:rsidR="00434634">
        <w:rPr>
          <w:rFonts w:ascii="Times New Roman" w:hAnsi="Times New Roman"/>
          <w:szCs w:val="24"/>
        </w:rPr>
        <w:t xml:space="preserve">Bidders’ Library Attachment </w:t>
      </w:r>
      <w:r w:rsidR="008A4AE0">
        <w:rPr>
          <w:rFonts w:ascii="Times New Roman" w:hAnsi="Times New Roman"/>
          <w:szCs w:val="24"/>
        </w:rPr>
        <w:t>K</w:t>
      </w:r>
      <w:r w:rsidR="00434634">
        <w:rPr>
          <w:rFonts w:ascii="Times New Roman" w:eastAsia="Calibri" w:hAnsi="Times New Roman"/>
          <w:snapToGrid/>
          <w:szCs w:val="24"/>
        </w:rPr>
        <w:t xml:space="preserve"> </w:t>
      </w:r>
      <w:r>
        <w:rPr>
          <w:rFonts w:ascii="Times New Roman" w:eastAsia="Calibri" w:hAnsi="Times New Roman"/>
          <w:snapToGrid/>
          <w:szCs w:val="24"/>
        </w:rPr>
        <w:t xml:space="preserve">for </w:t>
      </w:r>
      <w:r w:rsidR="00434634">
        <w:rPr>
          <w:rFonts w:ascii="Times New Roman" w:eastAsia="Calibri" w:hAnsi="Times New Roman"/>
          <w:snapToGrid/>
          <w:szCs w:val="24"/>
        </w:rPr>
        <w:t xml:space="preserve">the </w:t>
      </w:r>
      <w:r>
        <w:rPr>
          <w:rFonts w:ascii="Times New Roman" w:eastAsia="Calibri" w:hAnsi="Times New Roman"/>
          <w:snapToGrid/>
          <w:szCs w:val="24"/>
        </w:rPr>
        <w:t xml:space="preserve">State list of what types of IRs should be escalated. </w:t>
      </w:r>
    </w:p>
    <w:p w14:paraId="48C617DD" w14:textId="166179AA" w:rsidR="00EE3FEF" w:rsidRPr="00EE3FEF" w:rsidRDefault="00EE3FEF" w:rsidP="00024E73">
      <w:pPr>
        <w:pStyle w:val="ListParagraph"/>
        <w:numPr>
          <w:ilvl w:val="0"/>
          <w:numId w:val="11"/>
        </w:numPr>
        <w:ind w:left="1440"/>
        <w:rPr>
          <w:rFonts w:ascii="Times New Roman" w:hAnsi="Times New Roman"/>
          <w:lang w:eastAsia="ja-JP"/>
        </w:rPr>
      </w:pPr>
      <w:r>
        <w:rPr>
          <w:rFonts w:ascii="Times New Roman" w:eastAsia="Calibri" w:hAnsi="Times New Roman"/>
          <w:snapToGrid/>
          <w:szCs w:val="24"/>
        </w:rPr>
        <w:t xml:space="preserve">The Contractor shall </w:t>
      </w:r>
      <w:r w:rsidRPr="00D60E07">
        <w:rPr>
          <w:rFonts w:ascii="Times New Roman" w:eastAsia="Calibri" w:hAnsi="Times New Roman"/>
          <w:snapToGrid/>
          <w:szCs w:val="24"/>
        </w:rPr>
        <w:t>ensure the proper information as well as the narrative</w:t>
      </w:r>
      <w:r>
        <w:rPr>
          <w:rFonts w:ascii="Times New Roman" w:eastAsia="Calibri" w:hAnsi="Times New Roman"/>
          <w:snapToGrid/>
          <w:szCs w:val="24"/>
        </w:rPr>
        <w:t xml:space="preserve"> submitted with</w:t>
      </w:r>
      <w:r w:rsidR="00224235">
        <w:rPr>
          <w:rFonts w:ascii="Times New Roman" w:eastAsia="Calibri" w:hAnsi="Times New Roman"/>
          <w:snapToGrid/>
          <w:szCs w:val="24"/>
        </w:rPr>
        <w:t>in</w:t>
      </w:r>
      <w:r>
        <w:rPr>
          <w:rFonts w:ascii="Times New Roman" w:eastAsia="Calibri" w:hAnsi="Times New Roman"/>
          <w:snapToGrid/>
          <w:szCs w:val="24"/>
        </w:rPr>
        <w:t xml:space="preserve"> the IR</w:t>
      </w:r>
      <w:r w:rsidRPr="00D60E07">
        <w:rPr>
          <w:rFonts w:ascii="Times New Roman" w:eastAsia="Calibri" w:hAnsi="Times New Roman"/>
          <w:snapToGrid/>
          <w:szCs w:val="24"/>
        </w:rPr>
        <w:t xml:space="preserve"> properly and adequately describes the incident that occurred.</w:t>
      </w:r>
    </w:p>
    <w:p w14:paraId="18C391CE" w14:textId="77777777" w:rsidR="00EE3FEF" w:rsidRPr="00EE3FEF" w:rsidRDefault="00EE3FEF" w:rsidP="00024E73">
      <w:pPr>
        <w:pStyle w:val="ListParagraph"/>
        <w:numPr>
          <w:ilvl w:val="0"/>
          <w:numId w:val="11"/>
        </w:numPr>
        <w:ind w:left="1440"/>
        <w:rPr>
          <w:rFonts w:ascii="Times New Roman" w:hAnsi="Times New Roman"/>
          <w:lang w:eastAsia="ja-JP"/>
        </w:rPr>
      </w:pPr>
      <w:r>
        <w:rPr>
          <w:rFonts w:ascii="Times New Roman" w:eastAsia="Calibri" w:hAnsi="Times New Roman"/>
          <w:snapToGrid/>
          <w:szCs w:val="24"/>
        </w:rPr>
        <w:t xml:space="preserve">As part of this review process, the Contractor shall </w:t>
      </w:r>
      <w:r w:rsidRPr="00D60E07">
        <w:rPr>
          <w:rFonts w:ascii="Times New Roman" w:eastAsia="Calibri" w:hAnsi="Times New Roman"/>
          <w:snapToGrid/>
          <w:szCs w:val="24"/>
        </w:rPr>
        <w:t>also evaluate the IR information t</w:t>
      </w:r>
      <w:r>
        <w:rPr>
          <w:rFonts w:ascii="Times New Roman" w:hAnsi="Times New Roman"/>
          <w:iCs/>
          <w:szCs w:val="24"/>
        </w:rPr>
        <w:t xml:space="preserve">o: </w:t>
      </w:r>
    </w:p>
    <w:p w14:paraId="6885BE02" w14:textId="43B7613C" w:rsidR="003F3718" w:rsidRPr="003F3718" w:rsidRDefault="003F3718" w:rsidP="003F3718">
      <w:pPr>
        <w:pStyle w:val="ListParagraph"/>
        <w:numPr>
          <w:ilvl w:val="1"/>
          <w:numId w:val="11"/>
        </w:numPr>
        <w:ind w:left="2160"/>
        <w:rPr>
          <w:rFonts w:ascii="Times New Roman" w:hAnsi="Times New Roman"/>
          <w:lang w:eastAsia="ja-JP"/>
        </w:rPr>
      </w:pPr>
      <w:r>
        <w:rPr>
          <w:rFonts w:ascii="Times New Roman" w:hAnsi="Times New Roman"/>
          <w:iCs/>
          <w:szCs w:val="24"/>
        </w:rPr>
        <w:t xml:space="preserve">Determine if the provider has taken </w:t>
      </w:r>
      <w:r w:rsidRPr="00D60E07">
        <w:rPr>
          <w:rFonts w:ascii="Times New Roman" w:hAnsi="Times New Roman"/>
          <w:iCs/>
          <w:szCs w:val="24"/>
        </w:rPr>
        <w:t>ap</w:t>
      </w:r>
      <w:r>
        <w:rPr>
          <w:rFonts w:ascii="Times New Roman" w:hAnsi="Times New Roman"/>
          <w:iCs/>
          <w:szCs w:val="24"/>
        </w:rPr>
        <w:t xml:space="preserve">propriate and effective measures </w:t>
      </w:r>
      <w:r w:rsidRPr="00D60E07">
        <w:rPr>
          <w:rFonts w:ascii="Times New Roman" w:hAnsi="Times New Roman"/>
          <w:iCs/>
          <w:szCs w:val="24"/>
        </w:rPr>
        <w:t xml:space="preserve">to secure the </w:t>
      </w:r>
      <w:r>
        <w:rPr>
          <w:rFonts w:ascii="Times New Roman" w:hAnsi="Times New Roman"/>
          <w:iCs/>
          <w:szCs w:val="24"/>
        </w:rPr>
        <w:t>individual</w:t>
      </w:r>
      <w:r w:rsidRPr="00D60E07">
        <w:rPr>
          <w:rFonts w:ascii="Times New Roman" w:hAnsi="Times New Roman"/>
          <w:iCs/>
          <w:szCs w:val="24"/>
        </w:rPr>
        <w:t>’</w:t>
      </w:r>
      <w:r>
        <w:rPr>
          <w:rFonts w:ascii="Times New Roman" w:hAnsi="Times New Roman"/>
          <w:iCs/>
          <w:szCs w:val="24"/>
        </w:rPr>
        <w:t>s immediate safety;</w:t>
      </w:r>
    </w:p>
    <w:p w14:paraId="7E69D58C" w14:textId="35F3E42F" w:rsidR="00EE3FEF" w:rsidRPr="00EE3FEF" w:rsidRDefault="00EE3FEF" w:rsidP="00EE3FEF">
      <w:pPr>
        <w:pStyle w:val="ListParagraph"/>
        <w:numPr>
          <w:ilvl w:val="1"/>
          <w:numId w:val="11"/>
        </w:numPr>
        <w:ind w:left="2160"/>
        <w:rPr>
          <w:rFonts w:ascii="Times New Roman" w:hAnsi="Times New Roman"/>
          <w:lang w:eastAsia="ja-JP"/>
        </w:rPr>
      </w:pPr>
      <w:r>
        <w:rPr>
          <w:rFonts w:ascii="Times New Roman" w:hAnsi="Times New Roman"/>
          <w:iCs/>
          <w:szCs w:val="24"/>
        </w:rPr>
        <w:t>Determine if the provider has investigated the reported incident;</w:t>
      </w:r>
    </w:p>
    <w:p w14:paraId="1AF12A83" w14:textId="3DD8F2D0" w:rsidR="00EE3FEF" w:rsidRPr="00EE3FEF" w:rsidRDefault="00EE3FEF" w:rsidP="00EE3FEF">
      <w:pPr>
        <w:pStyle w:val="ListParagraph"/>
        <w:numPr>
          <w:ilvl w:val="1"/>
          <w:numId w:val="11"/>
        </w:numPr>
        <w:ind w:left="2160"/>
        <w:rPr>
          <w:rFonts w:ascii="Times New Roman" w:hAnsi="Times New Roman"/>
          <w:lang w:eastAsia="ja-JP"/>
        </w:rPr>
      </w:pPr>
      <w:r>
        <w:rPr>
          <w:rFonts w:ascii="Times New Roman" w:hAnsi="Times New Roman"/>
          <w:iCs/>
          <w:szCs w:val="24"/>
        </w:rPr>
        <w:t>D</w:t>
      </w:r>
      <w:r w:rsidRPr="00D60E07">
        <w:rPr>
          <w:rFonts w:ascii="Times New Roman" w:hAnsi="Times New Roman"/>
          <w:iCs/>
          <w:szCs w:val="24"/>
        </w:rPr>
        <w:t>etermine whether or not the provider has taken appropriate and sufficient a</w:t>
      </w:r>
      <w:r>
        <w:rPr>
          <w:rFonts w:ascii="Times New Roman" w:hAnsi="Times New Roman"/>
          <w:iCs/>
          <w:szCs w:val="24"/>
        </w:rPr>
        <w:t xml:space="preserve">ctions to remedy the situation; </w:t>
      </w:r>
      <w:r w:rsidR="003F3718">
        <w:rPr>
          <w:rFonts w:ascii="Times New Roman" w:hAnsi="Times New Roman"/>
          <w:iCs/>
          <w:szCs w:val="24"/>
        </w:rPr>
        <w:t>and</w:t>
      </w:r>
    </w:p>
    <w:p w14:paraId="5C46B0D3" w14:textId="7C231055" w:rsidR="00B5384E" w:rsidRPr="00B5384E" w:rsidRDefault="00EE3FEF" w:rsidP="00EE3FEF">
      <w:pPr>
        <w:pStyle w:val="ListParagraph"/>
        <w:numPr>
          <w:ilvl w:val="1"/>
          <w:numId w:val="11"/>
        </w:numPr>
        <w:ind w:left="2160"/>
        <w:rPr>
          <w:rFonts w:ascii="Times New Roman" w:hAnsi="Times New Roman"/>
          <w:lang w:eastAsia="ja-JP"/>
        </w:rPr>
      </w:pPr>
      <w:r>
        <w:rPr>
          <w:rFonts w:ascii="Times New Roman" w:hAnsi="Times New Roman"/>
          <w:iCs/>
          <w:szCs w:val="24"/>
        </w:rPr>
        <w:t xml:space="preserve">Determine whether the provider has implemented appropriate preventative measures to </w:t>
      </w:r>
      <w:r w:rsidRPr="00D60E07">
        <w:rPr>
          <w:rFonts w:ascii="Times New Roman" w:hAnsi="Times New Roman"/>
          <w:iCs/>
          <w:szCs w:val="24"/>
        </w:rPr>
        <w:lastRenderedPageBreak/>
        <w:t xml:space="preserve">avoid </w:t>
      </w:r>
      <w:r>
        <w:rPr>
          <w:rFonts w:ascii="Times New Roman" w:hAnsi="Times New Roman"/>
          <w:iCs/>
          <w:szCs w:val="24"/>
        </w:rPr>
        <w:t>chances for reoccurrence</w:t>
      </w:r>
      <w:r w:rsidR="003F3718">
        <w:rPr>
          <w:rFonts w:ascii="Times New Roman" w:hAnsi="Times New Roman"/>
          <w:iCs/>
          <w:szCs w:val="24"/>
        </w:rPr>
        <w:t>.</w:t>
      </w:r>
    </w:p>
    <w:p w14:paraId="27B5A155" w14:textId="76BD2A39" w:rsidR="00B5384E" w:rsidRPr="00E63E15" w:rsidRDefault="00B5384E" w:rsidP="00024E73">
      <w:pPr>
        <w:pStyle w:val="ListParagraph"/>
        <w:widowControl/>
        <w:numPr>
          <w:ilvl w:val="0"/>
          <w:numId w:val="11"/>
        </w:numPr>
        <w:spacing w:after="200"/>
        <w:ind w:left="1440"/>
        <w:contextualSpacing/>
        <w:rPr>
          <w:rFonts w:ascii="Times New Roman" w:eastAsia="Calibri" w:hAnsi="Times New Roman"/>
          <w:snapToGrid/>
          <w:szCs w:val="24"/>
        </w:rPr>
      </w:pPr>
      <w:r w:rsidRPr="00B5384E">
        <w:rPr>
          <w:rFonts w:ascii="Times New Roman" w:hAnsi="Times New Roman"/>
          <w:iCs/>
          <w:szCs w:val="24"/>
        </w:rPr>
        <w:t xml:space="preserve">If these questions are not addressed, the </w:t>
      </w:r>
      <w:r w:rsidRPr="00B5384E">
        <w:rPr>
          <w:rFonts w:ascii="Times New Roman" w:eastAsia="Calibri" w:hAnsi="Times New Roman"/>
          <w:snapToGrid/>
          <w:szCs w:val="24"/>
        </w:rPr>
        <w:t xml:space="preserve">Contractor </w:t>
      </w:r>
      <w:r>
        <w:rPr>
          <w:rFonts w:ascii="Times New Roman" w:eastAsia="Calibri" w:hAnsi="Times New Roman"/>
          <w:snapToGrid/>
          <w:szCs w:val="24"/>
        </w:rPr>
        <w:t xml:space="preserve">shall </w:t>
      </w:r>
      <w:r w:rsidRPr="00B5384E">
        <w:rPr>
          <w:rFonts w:ascii="Times New Roman" w:eastAsia="Calibri" w:hAnsi="Times New Roman"/>
          <w:snapToGrid/>
          <w:szCs w:val="24"/>
        </w:rPr>
        <w:t>ask follow up questions until the incident is explained</w:t>
      </w:r>
      <w:r w:rsidRPr="00B5384E">
        <w:rPr>
          <w:rFonts w:ascii="Times New Roman" w:hAnsi="Times New Roman"/>
          <w:iCs/>
          <w:szCs w:val="24"/>
        </w:rPr>
        <w:t xml:space="preserve">. Only when these questions are satisfied </w:t>
      </w:r>
      <w:r>
        <w:rPr>
          <w:rFonts w:ascii="Times New Roman" w:hAnsi="Times New Roman"/>
          <w:iCs/>
          <w:szCs w:val="24"/>
        </w:rPr>
        <w:t xml:space="preserve">shall </w:t>
      </w:r>
      <w:r w:rsidRPr="00B5384E">
        <w:rPr>
          <w:rFonts w:ascii="Times New Roman" w:hAnsi="Times New Roman"/>
          <w:iCs/>
          <w:szCs w:val="24"/>
        </w:rPr>
        <w:t xml:space="preserve">the Contractor close the incident report. </w:t>
      </w:r>
    </w:p>
    <w:p w14:paraId="1F6AA06D" w14:textId="77777777" w:rsidR="001576FD" w:rsidRPr="001576FD" w:rsidRDefault="00E63E15" w:rsidP="001576FD">
      <w:pPr>
        <w:pStyle w:val="ListParagraph"/>
        <w:widowControl/>
        <w:numPr>
          <w:ilvl w:val="0"/>
          <w:numId w:val="11"/>
        </w:numPr>
        <w:spacing w:after="200"/>
        <w:ind w:left="1440"/>
        <w:contextualSpacing/>
        <w:rPr>
          <w:rFonts w:ascii="Times New Roman" w:eastAsia="Calibri" w:hAnsi="Times New Roman"/>
          <w:snapToGrid/>
          <w:szCs w:val="24"/>
        </w:rPr>
      </w:pPr>
      <w:r>
        <w:rPr>
          <w:rFonts w:ascii="Times New Roman" w:hAnsi="Times New Roman"/>
          <w:iCs/>
          <w:szCs w:val="24"/>
        </w:rPr>
        <w:t xml:space="preserve">The Contractor </w:t>
      </w:r>
      <w:r w:rsidR="00BE2960">
        <w:rPr>
          <w:rFonts w:ascii="Times New Roman" w:hAnsi="Times New Roman"/>
          <w:iCs/>
          <w:szCs w:val="24"/>
        </w:rPr>
        <w:t>shall</w:t>
      </w:r>
      <w:r>
        <w:rPr>
          <w:rFonts w:ascii="Times New Roman" w:hAnsi="Times New Roman"/>
          <w:iCs/>
          <w:szCs w:val="24"/>
        </w:rPr>
        <w:t xml:space="preserve"> ask for documentation from the provider </w:t>
      </w:r>
      <w:r w:rsidR="00BE2960">
        <w:rPr>
          <w:rFonts w:ascii="Times New Roman" w:hAnsi="Times New Roman"/>
          <w:iCs/>
          <w:szCs w:val="24"/>
        </w:rPr>
        <w:t>if additional documentation is needed to explain the incident</w:t>
      </w:r>
      <w:r>
        <w:rPr>
          <w:rFonts w:ascii="Times New Roman" w:hAnsi="Times New Roman"/>
          <w:iCs/>
          <w:szCs w:val="24"/>
        </w:rPr>
        <w:t xml:space="preserve">. </w:t>
      </w:r>
      <w:r w:rsidR="00EE6BA2">
        <w:rPr>
          <w:rFonts w:ascii="Times New Roman" w:hAnsi="Times New Roman"/>
          <w:iCs/>
          <w:szCs w:val="24"/>
        </w:rPr>
        <w:t xml:space="preserve">The documentation </w:t>
      </w:r>
      <w:r w:rsidR="00BE2960">
        <w:rPr>
          <w:rFonts w:ascii="Times New Roman" w:hAnsi="Times New Roman"/>
          <w:iCs/>
          <w:szCs w:val="24"/>
        </w:rPr>
        <w:t>shall</w:t>
      </w:r>
      <w:r w:rsidR="00EE6BA2">
        <w:rPr>
          <w:rFonts w:ascii="Times New Roman" w:hAnsi="Times New Roman"/>
          <w:iCs/>
          <w:szCs w:val="24"/>
        </w:rPr>
        <w:t xml:space="preserve"> be uploaded by the provider through the Contractor’s system. </w:t>
      </w:r>
    </w:p>
    <w:p w14:paraId="0DFAAE7E" w14:textId="645125C2" w:rsidR="001576FD" w:rsidRPr="001576FD" w:rsidRDefault="001576FD" w:rsidP="001576FD">
      <w:pPr>
        <w:pStyle w:val="ListParagraph"/>
        <w:widowControl/>
        <w:numPr>
          <w:ilvl w:val="0"/>
          <w:numId w:val="11"/>
        </w:numPr>
        <w:spacing w:after="200"/>
        <w:ind w:left="1440"/>
        <w:contextualSpacing/>
        <w:rPr>
          <w:rFonts w:ascii="Times New Roman" w:eastAsia="Calibri" w:hAnsi="Times New Roman"/>
          <w:snapToGrid/>
          <w:szCs w:val="24"/>
        </w:rPr>
      </w:pPr>
      <w:r w:rsidRPr="001576FD">
        <w:rPr>
          <w:rFonts w:ascii="Times New Roman" w:hAnsi="Times New Roman"/>
          <w:szCs w:val="24"/>
        </w:rPr>
        <w:t>The Contractor shall upload all documents specific to an individual obtained during the IR process</w:t>
      </w:r>
      <w:r w:rsidR="00301EA1">
        <w:rPr>
          <w:rFonts w:ascii="Times New Roman" w:hAnsi="Times New Roman"/>
          <w:szCs w:val="24"/>
        </w:rPr>
        <w:t>,</w:t>
      </w:r>
      <w:r w:rsidRPr="001576FD">
        <w:rPr>
          <w:rFonts w:ascii="Times New Roman" w:hAnsi="Times New Roman"/>
          <w:szCs w:val="24"/>
        </w:rPr>
        <w:t xml:space="preserve"> as required by BQIS</w:t>
      </w:r>
      <w:r w:rsidR="00301EA1">
        <w:rPr>
          <w:rFonts w:ascii="Times New Roman" w:hAnsi="Times New Roman"/>
          <w:szCs w:val="24"/>
        </w:rPr>
        <w:t>,</w:t>
      </w:r>
      <w:r w:rsidRPr="001576FD">
        <w:rPr>
          <w:rFonts w:ascii="Times New Roman" w:hAnsi="Times New Roman"/>
          <w:szCs w:val="24"/>
        </w:rPr>
        <w:t xml:space="preserve"> to the BDDS Document Library.</w:t>
      </w:r>
    </w:p>
    <w:p w14:paraId="1EF27532" w14:textId="4B006415" w:rsidR="003F3718" w:rsidRDefault="00B5384E" w:rsidP="003F3718">
      <w:pPr>
        <w:pStyle w:val="ListParagraph"/>
        <w:widowControl/>
        <w:numPr>
          <w:ilvl w:val="0"/>
          <w:numId w:val="11"/>
        </w:numPr>
        <w:spacing w:after="200"/>
        <w:ind w:left="1440"/>
        <w:contextualSpacing/>
        <w:rPr>
          <w:rFonts w:ascii="Times New Roman" w:hAnsi="Times New Roman"/>
          <w:iCs/>
          <w:szCs w:val="24"/>
        </w:rPr>
      </w:pPr>
      <w:r w:rsidRPr="00B5384E">
        <w:rPr>
          <w:rFonts w:ascii="Times New Roman" w:hAnsi="Times New Roman"/>
          <w:iCs/>
          <w:szCs w:val="24"/>
        </w:rPr>
        <w:t xml:space="preserve">For incidents involving waiver individuals, the IFUR system automatically generates an e-mail to the </w:t>
      </w:r>
      <w:r w:rsidR="000F5A52">
        <w:rPr>
          <w:rFonts w:ascii="Times New Roman" w:hAnsi="Times New Roman"/>
          <w:iCs/>
          <w:szCs w:val="24"/>
        </w:rPr>
        <w:t>individual</w:t>
      </w:r>
      <w:r w:rsidRPr="00B5384E">
        <w:rPr>
          <w:rFonts w:ascii="Times New Roman" w:hAnsi="Times New Roman"/>
          <w:iCs/>
          <w:szCs w:val="24"/>
        </w:rPr>
        <w:t>’s BDDS service coordinator and a designated distribution list established by the State to alert them of the incident</w:t>
      </w:r>
      <w:r w:rsidR="00754047">
        <w:rPr>
          <w:rFonts w:ascii="Times New Roman" w:hAnsi="Times New Roman"/>
          <w:iCs/>
          <w:szCs w:val="24"/>
        </w:rPr>
        <w:t xml:space="preserve">, </w:t>
      </w:r>
      <w:r w:rsidRPr="00B5384E">
        <w:rPr>
          <w:rFonts w:ascii="Times New Roman" w:hAnsi="Times New Roman"/>
          <w:iCs/>
          <w:szCs w:val="24"/>
        </w:rPr>
        <w:t>to indicate whether or not a follow-up report is required</w:t>
      </w:r>
      <w:r w:rsidR="00754047">
        <w:rPr>
          <w:rFonts w:ascii="Times New Roman" w:hAnsi="Times New Roman"/>
          <w:iCs/>
          <w:szCs w:val="24"/>
        </w:rPr>
        <w:t xml:space="preserve">, </w:t>
      </w:r>
      <w:r w:rsidR="005B3A83">
        <w:rPr>
          <w:rFonts w:ascii="Times New Roman" w:hAnsi="Times New Roman"/>
          <w:iCs/>
          <w:szCs w:val="24"/>
        </w:rPr>
        <w:t>if the incident was designated critical, and when the incident is closed</w:t>
      </w:r>
      <w:r w:rsidRPr="00B5384E">
        <w:rPr>
          <w:rFonts w:ascii="Times New Roman" w:hAnsi="Times New Roman"/>
          <w:iCs/>
          <w:szCs w:val="24"/>
        </w:rPr>
        <w:t>.</w:t>
      </w:r>
    </w:p>
    <w:p w14:paraId="47464EB2" w14:textId="21113717" w:rsidR="003F3718" w:rsidRPr="003F3718" w:rsidRDefault="003F3718" w:rsidP="003F3718">
      <w:pPr>
        <w:pStyle w:val="ListParagraph"/>
        <w:widowControl/>
        <w:numPr>
          <w:ilvl w:val="0"/>
          <w:numId w:val="11"/>
        </w:numPr>
        <w:spacing w:after="200"/>
        <w:ind w:left="1440"/>
        <w:contextualSpacing/>
        <w:rPr>
          <w:rFonts w:ascii="Times New Roman" w:hAnsi="Times New Roman"/>
          <w:iCs/>
          <w:szCs w:val="24"/>
        </w:rPr>
      </w:pPr>
      <w:r w:rsidRPr="003F3718">
        <w:rPr>
          <w:rFonts w:ascii="Times New Roman" w:eastAsia="Calibri" w:hAnsi="Times New Roman"/>
          <w:snapToGrid/>
          <w:szCs w:val="24"/>
        </w:rPr>
        <w:t xml:space="preserve">As part of the management of IFUR and reviewing of IRs, the Contractor shall review and process all incidents involving individuals being served in a Supervised Group Living (SGL) setting. This process will include coding as mentioned above. The critical IRs are sent electronically in real-time to the Indiana State Department of Health (ISDH). </w:t>
      </w:r>
    </w:p>
    <w:p w14:paraId="786AACBE" w14:textId="75277EB0" w:rsidR="00B5384E" w:rsidRPr="00B5384E" w:rsidRDefault="00B5384E" w:rsidP="00024E73">
      <w:pPr>
        <w:pStyle w:val="ListParagraph"/>
        <w:numPr>
          <w:ilvl w:val="0"/>
          <w:numId w:val="11"/>
        </w:numPr>
        <w:autoSpaceDE w:val="0"/>
        <w:autoSpaceDN w:val="0"/>
        <w:adjustRightInd w:val="0"/>
        <w:ind w:left="1440"/>
        <w:rPr>
          <w:rFonts w:ascii="Times New Roman" w:eastAsiaTheme="minorHAnsi" w:hAnsi="Times New Roman"/>
          <w:snapToGrid/>
          <w:szCs w:val="24"/>
        </w:rPr>
      </w:pPr>
      <w:r w:rsidRPr="00B5384E">
        <w:rPr>
          <w:rFonts w:ascii="Times New Roman" w:eastAsia="Calibri" w:hAnsi="Times New Roman"/>
          <w:snapToGrid/>
          <w:szCs w:val="24"/>
        </w:rPr>
        <w:lastRenderedPageBreak/>
        <w:t xml:space="preserve">As part of this processing, the Contractor </w:t>
      </w:r>
      <w:r>
        <w:rPr>
          <w:rFonts w:ascii="Times New Roman" w:eastAsia="Calibri" w:hAnsi="Times New Roman"/>
          <w:snapToGrid/>
          <w:szCs w:val="24"/>
        </w:rPr>
        <w:t xml:space="preserve">shall </w:t>
      </w:r>
      <w:r w:rsidRPr="00B5384E">
        <w:rPr>
          <w:rFonts w:ascii="Times New Roman" w:eastAsia="Calibri" w:hAnsi="Times New Roman"/>
          <w:snapToGrid/>
          <w:szCs w:val="24"/>
        </w:rPr>
        <w:t xml:space="preserve">comprehensively review all initial IRs and code all </w:t>
      </w:r>
      <w:r w:rsidR="00224235">
        <w:rPr>
          <w:rFonts w:ascii="Times New Roman" w:eastAsia="Calibri" w:hAnsi="Times New Roman"/>
          <w:snapToGrid/>
          <w:szCs w:val="24"/>
        </w:rPr>
        <w:t>IRs</w:t>
      </w:r>
      <w:r w:rsidRPr="00B5384E">
        <w:rPr>
          <w:rFonts w:ascii="Times New Roman" w:eastAsia="Calibri" w:hAnsi="Times New Roman"/>
          <w:snapToGrid/>
          <w:szCs w:val="24"/>
        </w:rPr>
        <w:t xml:space="preserve"> within </w:t>
      </w:r>
      <w:r w:rsidR="000F059B">
        <w:rPr>
          <w:rFonts w:ascii="Times New Roman" w:eastAsia="Calibri" w:hAnsi="Times New Roman"/>
          <w:snapToGrid/>
          <w:szCs w:val="24"/>
        </w:rPr>
        <w:t>twenty-four (</w:t>
      </w:r>
      <w:r w:rsidRPr="00B5384E">
        <w:rPr>
          <w:rFonts w:ascii="Times New Roman" w:eastAsia="Calibri" w:hAnsi="Times New Roman"/>
          <w:snapToGrid/>
          <w:szCs w:val="24"/>
        </w:rPr>
        <w:t>24</w:t>
      </w:r>
      <w:r w:rsidR="000F059B">
        <w:rPr>
          <w:rFonts w:ascii="Times New Roman" w:eastAsia="Calibri" w:hAnsi="Times New Roman"/>
          <w:snapToGrid/>
          <w:szCs w:val="24"/>
        </w:rPr>
        <w:t xml:space="preserve">) </w:t>
      </w:r>
      <w:r w:rsidRPr="00B5384E">
        <w:rPr>
          <w:rFonts w:ascii="Times New Roman" w:eastAsia="Calibri" w:hAnsi="Times New Roman"/>
          <w:snapToGrid/>
          <w:szCs w:val="24"/>
        </w:rPr>
        <w:t xml:space="preserve">calendar hours from time of receipt. </w:t>
      </w:r>
      <w:r>
        <w:rPr>
          <w:rFonts w:ascii="Times New Roman" w:hAnsi="Times New Roman"/>
          <w:lang w:eastAsia="ja-JP"/>
        </w:rPr>
        <w:t xml:space="preserve">Historically, </w:t>
      </w:r>
      <w:r>
        <w:rPr>
          <w:rFonts w:ascii="Times New Roman" w:eastAsia="Calibri" w:hAnsi="Times New Roman"/>
          <w:snapToGrid/>
          <w:szCs w:val="24"/>
        </w:rPr>
        <w:t>t</w:t>
      </w:r>
      <w:r w:rsidRPr="00B5384E">
        <w:rPr>
          <w:rFonts w:ascii="Times New Roman" w:eastAsia="Calibri" w:hAnsi="Times New Roman"/>
          <w:snapToGrid/>
          <w:szCs w:val="24"/>
        </w:rPr>
        <w:t xml:space="preserve">his equates to approximately 6,000 initial IRs per month. </w:t>
      </w:r>
      <w:r>
        <w:rPr>
          <w:rFonts w:ascii="Times New Roman" w:hAnsi="Times New Roman"/>
          <w:lang w:eastAsia="ja-JP"/>
        </w:rPr>
        <w:t xml:space="preserve">Please see the Bidders’ Library Attachment </w:t>
      </w:r>
      <w:r w:rsidR="008A4AE0">
        <w:rPr>
          <w:rFonts w:ascii="Times New Roman" w:hAnsi="Times New Roman"/>
          <w:lang w:eastAsia="ja-JP"/>
        </w:rPr>
        <w:t>K</w:t>
      </w:r>
      <w:r>
        <w:rPr>
          <w:rFonts w:ascii="Times New Roman" w:hAnsi="Times New Roman"/>
          <w:lang w:eastAsia="ja-JP"/>
        </w:rPr>
        <w:t xml:space="preserve"> for additional statistics.</w:t>
      </w:r>
    </w:p>
    <w:p w14:paraId="29EDFBFD" w14:textId="743E008D" w:rsidR="003B4068" w:rsidRDefault="00C36175" w:rsidP="00024E73">
      <w:pPr>
        <w:pStyle w:val="ListParagraph"/>
        <w:numPr>
          <w:ilvl w:val="0"/>
          <w:numId w:val="11"/>
        </w:numPr>
        <w:autoSpaceDE w:val="0"/>
        <w:autoSpaceDN w:val="0"/>
        <w:adjustRightInd w:val="0"/>
        <w:ind w:left="1440"/>
        <w:rPr>
          <w:rFonts w:ascii="Times New Roman" w:eastAsiaTheme="minorHAnsi" w:hAnsi="Times New Roman"/>
          <w:snapToGrid/>
          <w:szCs w:val="24"/>
        </w:rPr>
      </w:pPr>
      <w:r>
        <w:rPr>
          <w:rFonts w:ascii="Times New Roman" w:eastAsia="Calibri" w:hAnsi="Times New Roman"/>
          <w:snapToGrid/>
          <w:szCs w:val="24"/>
        </w:rPr>
        <w:t>If needed, t</w:t>
      </w:r>
      <w:r w:rsidR="00B5384E" w:rsidRPr="00B5384E">
        <w:rPr>
          <w:rFonts w:ascii="Times New Roman" w:eastAsia="Calibri" w:hAnsi="Times New Roman"/>
          <w:snapToGrid/>
          <w:szCs w:val="24"/>
        </w:rPr>
        <w:t xml:space="preserve">he Contractor shall review and appropriately process all follow-up reports within </w:t>
      </w:r>
      <w:r w:rsidR="000F059B">
        <w:rPr>
          <w:rFonts w:ascii="Times New Roman" w:eastAsia="Calibri" w:hAnsi="Times New Roman"/>
          <w:snapToGrid/>
          <w:szCs w:val="24"/>
        </w:rPr>
        <w:t>seventy-two (</w:t>
      </w:r>
      <w:r w:rsidR="00B5384E" w:rsidRPr="00B5384E">
        <w:rPr>
          <w:rFonts w:ascii="Times New Roman" w:eastAsia="Calibri" w:hAnsi="Times New Roman"/>
          <w:snapToGrid/>
          <w:szCs w:val="24"/>
        </w:rPr>
        <w:t>72</w:t>
      </w:r>
      <w:r w:rsidR="000F059B">
        <w:rPr>
          <w:rFonts w:ascii="Times New Roman" w:eastAsia="Calibri" w:hAnsi="Times New Roman"/>
          <w:snapToGrid/>
          <w:szCs w:val="24"/>
        </w:rPr>
        <w:t xml:space="preserve">) </w:t>
      </w:r>
      <w:r w:rsidR="00B5384E" w:rsidRPr="00B5384E">
        <w:rPr>
          <w:rFonts w:ascii="Times New Roman" w:eastAsia="Calibri" w:hAnsi="Times New Roman"/>
          <w:snapToGrid/>
          <w:szCs w:val="24"/>
        </w:rPr>
        <w:t xml:space="preserve">calendar hours. Approximately </w:t>
      </w:r>
      <w:r w:rsidR="00B5384E" w:rsidRPr="00B5384E">
        <w:rPr>
          <w:rFonts w:ascii="Times New Roman" w:eastAsiaTheme="minorHAnsi" w:hAnsi="Times New Roman"/>
          <w:snapToGrid/>
          <w:szCs w:val="24"/>
        </w:rPr>
        <w:t xml:space="preserve">40% of submitted IRs will require follow-up processing by the Contractor. </w:t>
      </w:r>
      <w:r>
        <w:rPr>
          <w:rFonts w:ascii="Times New Roman" w:hAnsi="Times New Roman"/>
          <w:lang w:eastAsia="ja-JP"/>
        </w:rPr>
        <w:t xml:space="preserve">Please see the Bidders’ Library Attachment </w:t>
      </w:r>
      <w:r w:rsidR="008A4AE0">
        <w:rPr>
          <w:rFonts w:ascii="Times New Roman" w:hAnsi="Times New Roman"/>
          <w:lang w:eastAsia="ja-JP"/>
        </w:rPr>
        <w:t>K</w:t>
      </w:r>
      <w:r>
        <w:rPr>
          <w:rFonts w:ascii="Times New Roman" w:hAnsi="Times New Roman"/>
          <w:lang w:eastAsia="ja-JP"/>
        </w:rPr>
        <w:t xml:space="preserve"> for additional statistics. </w:t>
      </w:r>
      <w:r w:rsidR="00B5384E" w:rsidRPr="00B5384E">
        <w:rPr>
          <w:rFonts w:ascii="Times New Roman" w:eastAsiaTheme="minorHAnsi" w:hAnsi="Times New Roman"/>
          <w:snapToGrid/>
          <w:szCs w:val="24"/>
        </w:rPr>
        <w:t xml:space="preserve"> </w:t>
      </w:r>
    </w:p>
    <w:p w14:paraId="0A630955" w14:textId="555ED9BD" w:rsidR="00B5384E" w:rsidRPr="00C36175" w:rsidRDefault="003B4068" w:rsidP="00024E73">
      <w:pPr>
        <w:pStyle w:val="ListParagraph"/>
        <w:numPr>
          <w:ilvl w:val="0"/>
          <w:numId w:val="11"/>
        </w:numPr>
        <w:autoSpaceDE w:val="0"/>
        <w:autoSpaceDN w:val="0"/>
        <w:adjustRightInd w:val="0"/>
        <w:ind w:left="1440"/>
        <w:rPr>
          <w:rFonts w:ascii="Times New Roman" w:eastAsiaTheme="minorHAnsi" w:hAnsi="Times New Roman"/>
          <w:snapToGrid/>
          <w:szCs w:val="24"/>
        </w:rPr>
      </w:pPr>
      <w:r>
        <w:rPr>
          <w:rFonts w:ascii="Times New Roman" w:eastAsiaTheme="minorHAnsi" w:hAnsi="Times New Roman"/>
          <w:snapToGrid/>
          <w:szCs w:val="24"/>
        </w:rPr>
        <w:t xml:space="preserve">The Contractor shall </w:t>
      </w:r>
      <w:r w:rsidR="005B3A83">
        <w:rPr>
          <w:rFonts w:ascii="Times New Roman" w:eastAsiaTheme="minorHAnsi" w:hAnsi="Times New Roman"/>
          <w:snapToGrid/>
          <w:szCs w:val="24"/>
        </w:rPr>
        <w:t>continue follow-up on IRs until all questions have been addressed and the IR can be closed.</w:t>
      </w:r>
    </w:p>
    <w:p w14:paraId="6CE01379" w14:textId="09012642" w:rsidR="00750E78" w:rsidRDefault="00FE5C3E" w:rsidP="00752AAE">
      <w:pPr>
        <w:pStyle w:val="CommentText"/>
        <w:numPr>
          <w:ilvl w:val="3"/>
          <w:numId w:val="10"/>
        </w:numPr>
        <w:ind w:left="1080"/>
        <w:rPr>
          <w:rFonts w:ascii="Times New Roman" w:eastAsia="Calibri" w:hAnsi="Times New Roman"/>
          <w:snapToGrid/>
          <w:sz w:val="24"/>
          <w:szCs w:val="24"/>
        </w:rPr>
      </w:pPr>
      <w:r>
        <w:rPr>
          <w:rFonts w:ascii="Times New Roman" w:eastAsia="Calibri" w:hAnsi="Times New Roman"/>
          <w:snapToGrid/>
          <w:sz w:val="24"/>
          <w:szCs w:val="24"/>
        </w:rPr>
        <w:t>If needed, t</w:t>
      </w:r>
      <w:r w:rsidR="002C51D2">
        <w:rPr>
          <w:rFonts w:ascii="Times New Roman" w:eastAsia="Calibri" w:hAnsi="Times New Roman"/>
          <w:snapToGrid/>
          <w:sz w:val="24"/>
          <w:szCs w:val="24"/>
        </w:rPr>
        <w:t xml:space="preserve">he Contractor shall </w:t>
      </w:r>
      <w:r w:rsidR="00CF1003">
        <w:rPr>
          <w:rFonts w:ascii="Times New Roman" w:eastAsia="Calibri" w:hAnsi="Times New Roman"/>
          <w:snapToGrid/>
          <w:sz w:val="24"/>
          <w:szCs w:val="24"/>
        </w:rPr>
        <w:t xml:space="preserve">be prepared to communicate with individuals </w:t>
      </w:r>
      <w:r w:rsidR="00F62775">
        <w:rPr>
          <w:rFonts w:ascii="Times New Roman" w:eastAsia="Calibri" w:hAnsi="Times New Roman"/>
          <w:snapToGrid/>
          <w:sz w:val="24"/>
          <w:szCs w:val="24"/>
        </w:rPr>
        <w:t xml:space="preserve">through languages other than English, </w:t>
      </w:r>
      <w:r w:rsidR="007C18B2">
        <w:rPr>
          <w:rFonts w:ascii="Times New Roman" w:eastAsia="Calibri" w:hAnsi="Times New Roman"/>
          <w:snapToGrid/>
          <w:sz w:val="24"/>
          <w:szCs w:val="24"/>
        </w:rPr>
        <w:t>such as</w:t>
      </w:r>
      <w:r w:rsidR="00F62775">
        <w:rPr>
          <w:rFonts w:ascii="Times New Roman" w:eastAsia="Calibri" w:hAnsi="Times New Roman"/>
          <w:snapToGrid/>
          <w:sz w:val="24"/>
          <w:szCs w:val="24"/>
        </w:rPr>
        <w:t xml:space="preserve"> Spanish or American Sign Language, during the </w:t>
      </w:r>
      <w:r w:rsidR="00CF1003">
        <w:rPr>
          <w:rFonts w:ascii="Times New Roman" w:eastAsia="Calibri" w:hAnsi="Times New Roman"/>
          <w:snapToGrid/>
          <w:sz w:val="24"/>
          <w:szCs w:val="24"/>
        </w:rPr>
        <w:t>incident review proces</w:t>
      </w:r>
      <w:r>
        <w:rPr>
          <w:rFonts w:ascii="Times New Roman" w:eastAsia="Calibri" w:hAnsi="Times New Roman"/>
          <w:snapToGrid/>
          <w:sz w:val="24"/>
          <w:szCs w:val="24"/>
        </w:rPr>
        <w:t>s</w:t>
      </w:r>
      <w:r w:rsidR="00F5699D">
        <w:rPr>
          <w:rFonts w:ascii="Times New Roman" w:eastAsia="Calibri" w:hAnsi="Times New Roman"/>
          <w:snapToGrid/>
          <w:sz w:val="24"/>
          <w:szCs w:val="24"/>
        </w:rPr>
        <w:t xml:space="preserve">. </w:t>
      </w:r>
      <w:r>
        <w:rPr>
          <w:rFonts w:ascii="Times New Roman" w:eastAsia="Calibri" w:hAnsi="Times New Roman"/>
          <w:snapToGrid/>
          <w:sz w:val="24"/>
          <w:szCs w:val="24"/>
        </w:rPr>
        <w:t xml:space="preserve">The Contractor shall </w:t>
      </w:r>
      <w:r w:rsidR="00F62775">
        <w:rPr>
          <w:rFonts w:ascii="Times New Roman" w:eastAsia="Calibri" w:hAnsi="Times New Roman"/>
          <w:snapToGrid/>
          <w:sz w:val="24"/>
          <w:szCs w:val="24"/>
        </w:rPr>
        <w:t>be prepared to accommodate these individuals</w:t>
      </w:r>
      <w:r>
        <w:rPr>
          <w:rFonts w:ascii="Times New Roman" w:eastAsia="Calibri" w:hAnsi="Times New Roman"/>
          <w:snapToGrid/>
          <w:sz w:val="24"/>
          <w:szCs w:val="24"/>
        </w:rPr>
        <w:t xml:space="preserve"> </w:t>
      </w:r>
      <w:r w:rsidR="00CF1003">
        <w:rPr>
          <w:rFonts w:ascii="Times New Roman" w:eastAsia="Calibri" w:hAnsi="Times New Roman"/>
          <w:snapToGrid/>
          <w:sz w:val="24"/>
          <w:szCs w:val="24"/>
        </w:rPr>
        <w:t xml:space="preserve">through either </w:t>
      </w:r>
      <w:r w:rsidR="00C928C5">
        <w:rPr>
          <w:rFonts w:ascii="Times New Roman" w:eastAsia="Calibri" w:hAnsi="Times New Roman"/>
          <w:snapToGrid/>
          <w:sz w:val="24"/>
          <w:szCs w:val="24"/>
        </w:rPr>
        <w:t xml:space="preserve">staff who are </w:t>
      </w:r>
      <w:r w:rsidR="00A636F1">
        <w:rPr>
          <w:rFonts w:ascii="Times New Roman" w:eastAsia="Calibri" w:hAnsi="Times New Roman"/>
          <w:snapToGrid/>
          <w:sz w:val="24"/>
          <w:szCs w:val="24"/>
        </w:rPr>
        <w:t>fluent</w:t>
      </w:r>
      <w:r w:rsidR="00C928C5">
        <w:rPr>
          <w:rFonts w:ascii="Times New Roman" w:eastAsia="Calibri" w:hAnsi="Times New Roman"/>
          <w:snapToGrid/>
          <w:sz w:val="24"/>
          <w:szCs w:val="24"/>
        </w:rPr>
        <w:t xml:space="preserve"> in both English and </w:t>
      </w:r>
      <w:r w:rsidR="00F5699D">
        <w:rPr>
          <w:rFonts w:ascii="Times New Roman" w:eastAsia="Calibri" w:hAnsi="Times New Roman"/>
          <w:snapToGrid/>
          <w:sz w:val="24"/>
          <w:szCs w:val="24"/>
        </w:rPr>
        <w:t>the other language</w:t>
      </w:r>
      <w:r w:rsidR="00CF1003">
        <w:rPr>
          <w:rFonts w:ascii="Times New Roman" w:eastAsia="Calibri" w:hAnsi="Times New Roman"/>
          <w:snapToGrid/>
          <w:sz w:val="24"/>
          <w:szCs w:val="24"/>
        </w:rPr>
        <w:t xml:space="preserve"> or an alternative method. </w:t>
      </w:r>
    </w:p>
    <w:p w14:paraId="69CD1B33" w14:textId="43ECC220" w:rsidR="00752AAE" w:rsidRPr="00752AAE" w:rsidRDefault="00752AAE" w:rsidP="00752AAE">
      <w:pPr>
        <w:pStyle w:val="CommentText"/>
        <w:numPr>
          <w:ilvl w:val="3"/>
          <w:numId w:val="10"/>
        </w:numPr>
        <w:ind w:left="1080"/>
        <w:rPr>
          <w:rFonts w:ascii="Times New Roman" w:eastAsia="Calibri" w:hAnsi="Times New Roman"/>
          <w:snapToGrid/>
          <w:sz w:val="24"/>
          <w:szCs w:val="24"/>
        </w:rPr>
      </w:pPr>
      <w:r w:rsidRPr="00752AAE">
        <w:rPr>
          <w:rFonts w:ascii="Times New Roman" w:eastAsia="Calibri" w:hAnsi="Times New Roman"/>
          <w:snapToGrid/>
          <w:sz w:val="24"/>
          <w:szCs w:val="24"/>
        </w:rPr>
        <w:t xml:space="preserve">The </w:t>
      </w:r>
      <w:bookmarkStart w:id="24" w:name="_Hlk10657564"/>
      <w:r w:rsidRPr="00752AAE">
        <w:rPr>
          <w:rFonts w:ascii="Times New Roman" w:eastAsia="Calibri" w:hAnsi="Times New Roman"/>
          <w:snapToGrid/>
          <w:sz w:val="24"/>
          <w:szCs w:val="24"/>
        </w:rPr>
        <w:t>Contractor shall employ statistical analysis tools (i.e. SAS or SPSS) and theory to conduct trending/analysis of IR data on an ongoing basis. The Contractor’s analysis shall include:</w:t>
      </w:r>
    </w:p>
    <w:p w14:paraId="7C9952AF" w14:textId="77777777" w:rsidR="00752AAE" w:rsidRPr="00752AAE" w:rsidRDefault="00752AAE" w:rsidP="00024E73">
      <w:pPr>
        <w:pStyle w:val="CommentText"/>
        <w:numPr>
          <w:ilvl w:val="2"/>
          <w:numId w:val="11"/>
        </w:numPr>
        <w:ind w:left="1440"/>
        <w:rPr>
          <w:rFonts w:ascii="Times New Roman" w:eastAsia="Calibri" w:hAnsi="Times New Roman"/>
          <w:snapToGrid/>
          <w:sz w:val="24"/>
          <w:szCs w:val="24"/>
        </w:rPr>
      </w:pPr>
      <w:r w:rsidRPr="00752AAE">
        <w:rPr>
          <w:rFonts w:ascii="Times New Roman" w:eastAsia="Calibri" w:hAnsi="Times New Roman"/>
          <w:snapToGrid/>
          <w:sz w:val="24"/>
          <w:szCs w:val="24"/>
        </w:rPr>
        <w:t xml:space="preserve">A review of IR data to determine frequency, identify causation, and relative risk within the </w:t>
      </w:r>
      <w:r w:rsidRPr="00752AAE">
        <w:rPr>
          <w:rFonts w:ascii="Times New Roman" w:eastAsia="Calibri" w:hAnsi="Times New Roman"/>
          <w:snapToGrid/>
          <w:sz w:val="24"/>
          <w:szCs w:val="24"/>
        </w:rPr>
        <w:lastRenderedPageBreak/>
        <w:t>service delivery and support system.</w:t>
      </w:r>
    </w:p>
    <w:p w14:paraId="2105F7A4" w14:textId="2967A3B4" w:rsidR="00752AAE" w:rsidRPr="00752AAE" w:rsidRDefault="00752AAE" w:rsidP="00024E73">
      <w:pPr>
        <w:pStyle w:val="CommentText"/>
        <w:numPr>
          <w:ilvl w:val="2"/>
          <w:numId w:val="11"/>
        </w:numPr>
        <w:ind w:left="1440"/>
        <w:rPr>
          <w:rFonts w:ascii="Times New Roman" w:eastAsia="Calibri" w:hAnsi="Times New Roman"/>
          <w:snapToGrid/>
          <w:sz w:val="24"/>
          <w:szCs w:val="24"/>
        </w:rPr>
      </w:pPr>
      <w:r w:rsidRPr="00752AAE">
        <w:rPr>
          <w:rFonts w:ascii="Times New Roman" w:eastAsia="Calibri" w:hAnsi="Times New Roman"/>
          <w:snapToGrid/>
          <w:sz w:val="24"/>
          <w:szCs w:val="24"/>
        </w:rPr>
        <w:t>Correlations, significance</w:t>
      </w:r>
      <w:r w:rsidR="00224235">
        <w:rPr>
          <w:rFonts w:ascii="Times New Roman" w:eastAsia="Calibri" w:hAnsi="Times New Roman"/>
          <w:snapToGrid/>
          <w:sz w:val="24"/>
          <w:szCs w:val="24"/>
        </w:rPr>
        <w:t>,</w:t>
      </w:r>
      <w:r w:rsidRPr="00752AAE">
        <w:rPr>
          <w:rFonts w:ascii="Times New Roman" w:eastAsia="Calibri" w:hAnsi="Times New Roman"/>
          <w:snapToGrid/>
          <w:sz w:val="24"/>
          <w:szCs w:val="24"/>
        </w:rPr>
        <w:t xml:space="preserve"> and surfacing of trends. This may include data analysis by individual providers, regional and state data trends, topical trends, and data used to identify any risk areas.</w:t>
      </w:r>
    </w:p>
    <w:bookmarkEnd w:id="24"/>
    <w:p w14:paraId="217CF2DA" w14:textId="41FC5C24" w:rsidR="00DC0B41" w:rsidRPr="00752AAE" w:rsidRDefault="00752AAE" w:rsidP="00752AAE">
      <w:pPr>
        <w:pStyle w:val="ListParagraph"/>
        <w:numPr>
          <w:ilvl w:val="3"/>
          <w:numId w:val="10"/>
        </w:numPr>
        <w:ind w:left="1080"/>
        <w:rPr>
          <w:rFonts w:ascii="Times New Roman" w:hAnsi="Times New Roman"/>
          <w:lang w:eastAsia="ja-JP"/>
        </w:rPr>
      </w:pPr>
      <w:r w:rsidRPr="00752AAE">
        <w:rPr>
          <w:rFonts w:ascii="Times New Roman" w:eastAsia="Calibri" w:hAnsi="Times New Roman"/>
          <w:snapToGrid/>
          <w:szCs w:val="24"/>
        </w:rPr>
        <w:t xml:space="preserve">The Contractor shall utilize the IR data analysis to </w:t>
      </w:r>
      <w:r w:rsidR="00DC0B41" w:rsidRPr="00752AAE">
        <w:rPr>
          <w:rFonts w:ascii="Times New Roman" w:eastAsia="Calibri" w:hAnsi="Times New Roman"/>
          <w:snapToGrid/>
          <w:szCs w:val="24"/>
        </w:rPr>
        <w:t>identify areas of improvement to address adverse trends and patterns, establish interventions that are proactive, help identify performance metrics as benchmarks that guide incident management activities, use the data to identify opportunities for stakeholders to prevent and mitigate incidents from occurring, and conduct outreach to stakeholders</w:t>
      </w:r>
      <w:r w:rsidRPr="00752AAE">
        <w:rPr>
          <w:rFonts w:ascii="Times New Roman" w:eastAsia="Calibri" w:hAnsi="Times New Roman"/>
          <w:snapToGrid/>
          <w:szCs w:val="24"/>
        </w:rPr>
        <w:t xml:space="preserve"> </w:t>
      </w:r>
      <w:r>
        <w:rPr>
          <w:rFonts w:ascii="Times New Roman" w:eastAsia="Calibri" w:hAnsi="Times New Roman"/>
          <w:snapToGrid/>
          <w:szCs w:val="24"/>
        </w:rPr>
        <w:t>upon BQIS’ approval</w:t>
      </w:r>
      <w:r w:rsidR="00DC0B41" w:rsidRPr="00752AAE">
        <w:rPr>
          <w:rFonts w:ascii="Times New Roman" w:eastAsia="Calibri" w:hAnsi="Times New Roman"/>
          <w:snapToGrid/>
          <w:szCs w:val="24"/>
        </w:rPr>
        <w:t xml:space="preserve">. </w:t>
      </w:r>
    </w:p>
    <w:p w14:paraId="15384F3F" w14:textId="07FFF64D" w:rsidR="00C36175" w:rsidRDefault="00C36175" w:rsidP="007812BA">
      <w:pPr>
        <w:pStyle w:val="ListParagraph"/>
        <w:numPr>
          <w:ilvl w:val="3"/>
          <w:numId w:val="10"/>
        </w:numPr>
        <w:ind w:left="1080"/>
        <w:rPr>
          <w:rFonts w:ascii="Times New Roman" w:hAnsi="Times New Roman"/>
          <w:snapToGrid/>
          <w:szCs w:val="24"/>
        </w:rPr>
      </w:pPr>
      <w:r w:rsidRPr="00C36175">
        <w:rPr>
          <w:rFonts w:ascii="Times New Roman" w:hAnsi="Times New Roman"/>
          <w:snapToGrid/>
          <w:szCs w:val="24"/>
        </w:rPr>
        <w:t xml:space="preserve">The Contractor shall </w:t>
      </w:r>
      <w:r w:rsidR="00183C9F">
        <w:rPr>
          <w:rFonts w:ascii="Times New Roman" w:hAnsi="Times New Roman"/>
          <w:snapToGrid/>
          <w:szCs w:val="24"/>
        </w:rPr>
        <w:t xml:space="preserve">collaborate with BQIS in the development of protocols to implement and facilitate </w:t>
      </w:r>
      <w:r w:rsidRPr="00C36175">
        <w:rPr>
          <w:rFonts w:ascii="Times New Roman" w:hAnsi="Times New Roman"/>
          <w:snapToGrid/>
          <w:szCs w:val="24"/>
        </w:rPr>
        <w:t xml:space="preserve">an Incident Management Review Committee (IMRC), </w:t>
      </w:r>
      <w:r w:rsidR="001E71FE">
        <w:rPr>
          <w:rFonts w:ascii="Times New Roman" w:hAnsi="Times New Roman"/>
          <w:snapToGrid/>
          <w:szCs w:val="24"/>
        </w:rPr>
        <w:t>with members appointed by BQIS</w:t>
      </w:r>
      <w:r w:rsidR="00224235">
        <w:rPr>
          <w:rFonts w:ascii="Times New Roman" w:hAnsi="Times New Roman"/>
          <w:snapToGrid/>
          <w:szCs w:val="24"/>
        </w:rPr>
        <w:t>,</w:t>
      </w:r>
      <w:r w:rsidR="001E71FE">
        <w:rPr>
          <w:rFonts w:ascii="Times New Roman" w:hAnsi="Times New Roman"/>
          <w:snapToGrid/>
          <w:szCs w:val="24"/>
        </w:rPr>
        <w:t xml:space="preserve"> </w:t>
      </w:r>
      <w:r w:rsidRPr="00C36175">
        <w:rPr>
          <w:rFonts w:ascii="Times New Roman" w:hAnsi="Times New Roman"/>
          <w:snapToGrid/>
          <w:szCs w:val="24"/>
        </w:rPr>
        <w:t>that will meet month</w:t>
      </w:r>
      <w:r w:rsidR="001E71FE">
        <w:rPr>
          <w:rFonts w:ascii="Times New Roman" w:hAnsi="Times New Roman"/>
          <w:snapToGrid/>
          <w:szCs w:val="24"/>
        </w:rPr>
        <w:t>ly</w:t>
      </w:r>
      <w:r w:rsidRPr="00C36175">
        <w:rPr>
          <w:rFonts w:ascii="Times New Roman" w:hAnsi="Times New Roman"/>
          <w:snapToGrid/>
          <w:szCs w:val="24"/>
        </w:rPr>
        <w:t xml:space="preserve"> and which will accomplish the following:</w:t>
      </w:r>
    </w:p>
    <w:p w14:paraId="53E6B8F9"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Reach out to adult protective service, protection and advocacy entities, and other partners that can provide data to the committee on the number and type of incidents reported in waiver settings and technical assistance and subject matter expertise to the committee’s deliberations; </w:t>
      </w:r>
    </w:p>
    <w:p w14:paraId="3152E7C7"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Review certain incidents including abuse, neglect and exploitation; </w:t>
      </w:r>
    </w:p>
    <w:p w14:paraId="0B7C11A4" w14:textId="0198AD83"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lastRenderedPageBreak/>
        <w:t>Review the adequacy of State and provider investigations of certain incidents in accordance with State specific standard</w:t>
      </w:r>
      <w:r w:rsidR="00224235">
        <w:rPr>
          <w:rFonts w:ascii="Times New Roman" w:eastAsia="Calibri" w:hAnsi="Times New Roman"/>
          <w:snapToGrid/>
          <w:szCs w:val="24"/>
        </w:rPr>
        <w:t>s</w:t>
      </w:r>
      <w:r w:rsidRPr="00C36175">
        <w:rPr>
          <w:rFonts w:ascii="Times New Roman" w:eastAsia="Calibri" w:hAnsi="Times New Roman"/>
          <w:snapToGrid/>
          <w:szCs w:val="24"/>
        </w:rPr>
        <w:t xml:space="preserve"> for investigations; </w:t>
      </w:r>
    </w:p>
    <w:p w14:paraId="600F393A"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Identify and review trends and patterns in reported incidents and the findings, conclusions, and recommendations in state investigations;</w:t>
      </w:r>
    </w:p>
    <w:p w14:paraId="568E6216"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Review annual reports created by the Contractor of the trends and patterns in reported incidents and state investigations; </w:t>
      </w:r>
    </w:p>
    <w:p w14:paraId="4FB0A177" w14:textId="77777777" w:rsidR="00C36175" w:rsidRPr="00C36175"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 xml:space="preserve">Identify, review, and respond to State, regional, and other identified trends and patterns in incidents and state investigations; and </w:t>
      </w:r>
    </w:p>
    <w:p w14:paraId="1A63BE72" w14:textId="77777777" w:rsidR="005F7C3E" w:rsidRDefault="00C36175" w:rsidP="00E54755">
      <w:pPr>
        <w:pStyle w:val="ListParagraph"/>
        <w:numPr>
          <w:ilvl w:val="5"/>
          <w:numId w:val="10"/>
        </w:numPr>
        <w:ind w:left="1440"/>
        <w:rPr>
          <w:rFonts w:ascii="Times New Roman" w:hAnsi="Times New Roman"/>
          <w:snapToGrid/>
          <w:szCs w:val="24"/>
        </w:rPr>
      </w:pPr>
      <w:r w:rsidRPr="00C36175">
        <w:rPr>
          <w:rFonts w:ascii="Times New Roman" w:eastAsia="Calibri" w:hAnsi="Times New Roman"/>
          <w:snapToGrid/>
          <w:szCs w:val="24"/>
        </w:rPr>
        <w:t>Discuss potential state-wide corrective actions for improving quality assurance (including but not limited to additional training of providers and State personnel; necessary changes and reforms to specific protocols in service delivery, incident reporting, and management; and enhancements to specific policies and provider requirements).</w:t>
      </w:r>
      <w:r w:rsidRPr="00C36175">
        <w:rPr>
          <w:rFonts w:ascii="Times New Roman" w:hAnsi="Times New Roman"/>
          <w:snapToGrid/>
          <w:szCs w:val="24"/>
        </w:rPr>
        <w:t xml:space="preserve"> </w:t>
      </w:r>
    </w:p>
    <w:p w14:paraId="5B9BCF2D" w14:textId="28629F21" w:rsidR="005F7C3E" w:rsidRPr="005F7C3E" w:rsidRDefault="005F7C3E" w:rsidP="00E54755">
      <w:pPr>
        <w:pStyle w:val="ListParagraph"/>
        <w:numPr>
          <w:ilvl w:val="5"/>
          <w:numId w:val="10"/>
        </w:numPr>
        <w:ind w:left="1440"/>
        <w:rPr>
          <w:rFonts w:ascii="Times New Roman" w:hAnsi="Times New Roman"/>
          <w:snapToGrid/>
          <w:szCs w:val="24"/>
        </w:rPr>
      </w:pPr>
      <w:r w:rsidRPr="005F7C3E">
        <w:rPr>
          <w:rFonts w:ascii="Times New Roman" w:eastAsia="Calibri" w:hAnsi="Times New Roman"/>
          <w:snapToGrid/>
          <w:szCs w:val="24"/>
        </w:rPr>
        <w:t xml:space="preserve">The Contractor </w:t>
      </w:r>
      <w:r w:rsidR="00754047">
        <w:rPr>
          <w:rFonts w:ascii="Times New Roman" w:eastAsia="Calibri" w:hAnsi="Times New Roman"/>
          <w:snapToGrid/>
          <w:szCs w:val="24"/>
        </w:rPr>
        <w:t>shall</w:t>
      </w:r>
      <w:r w:rsidR="00754047" w:rsidRPr="005F7C3E">
        <w:rPr>
          <w:rFonts w:ascii="Times New Roman" w:eastAsia="Calibri" w:hAnsi="Times New Roman"/>
          <w:snapToGrid/>
          <w:szCs w:val="24"/>
        </w:rPr>
        <w:t xml:space="preserve"> </w:t>
      </w:r>
      <w:r w:rsidRPr="005F7C3E">
        <w:rPr>
          <w:rFonts w:ascii="Times New Roman" w:eastAsia="Calibri" w:hAnsi="Times New Roman"/>
          <w:snapToGrid/>
          <w:szCs w:val="24"/>
        </w:rPr>
        <w:t xml:space="preserve">maintain appropriate meeting minutes and </w:t>
      </w:r>
      <w:r w:rsidR="005B3A83">
        <w:rPr>
          <w:rFonts w:ascii="Times New Roman" w:eastAsia="Calibri" w:hAnsi="Times New Roman"/>
          <w:snapToGrid/>
          <w:szCs w:val="24"/>
        </w:rPr>
        <w:t>submit to</w:t>
      </w:r>
      <w:r w:rsidR="005B3A83" w:rsidRPr="005F7C3E">
        <w:rPr>
          <w:rFonts w:ascii="Times New Roman" w:eastAsia="Calibri" w:hAnsi="Times New Roman"/>
          <w:snapToGrid/>
          <w:szCs w:val="24"/>
        </w:rPr>
        <w:t xml:space="preserve"> BQIS</w:t>
      </w:r>
      <w:r w:rsidR="005B3A83">
        <w:rPr>
          <w:rFonts w:ascii="Times New Roman" w:eastAsia="Calibri" w:hAnsi="Times New Roman"/>
          <w:snapToGrid/>
          <w:szCs w:val="24"/>
        </w:rPr>
        <w:t xml:space="preserve"> </w:t>
      </w:r>
      <w:bookmarkStart w:id="25" w:name="_Hlk9848179"/>
      <w:r w:rsidR="005B3A83">
        <w:rPr>
          <w:rFonts w:ascii="Times New Roman" w:eastAsia="Calibri" w:hAnsi="Times New Roman"/>
          <w:snapToGrid/>
          <w:szCs w:val="24"/>
        </w:rPr>
        <w:t>within five (5) business days of the meeting</w:t>
      </w:r>
      <w:bookmarkEnd w:id="25"/>
      <w:r w:rsidR="005B3A83">
        <w:rPr>
          <w:rFonts w:ascii="Times New Roman" w:eastAsia="Calibri" w:hAnsi="Times New Roman"/>
          <w:snapToGrid/>
          <w:szCs w:val="24"/>
        </w:rPr>
        <w:t xml:space="preserve">. </w:t>
      </w:r>
    </w:p>
    <w:p w14:paraId="46F6E172" w14:textId="77777777" w:rsidR="0035748A" w:rsidRPr="004F797A" w:rsidRDefault="0035748A" w:rsidP="004F797A">
      <w:pPr>
        <w:rPr>
          <w:rFonts w:ascii="Times New Roman" w:hAnsi="Times New Roman"/>
          <w:lang w:eastAsia="ja-JP"/>
        </w:rPr>
      </w:pPr>
    </w:p>
    <w:p w14:paraId="02E195C1" w14:textId="1DAD408A" w:rsidR="00F60D3C" w:rsidRPr="002F234A" w:rsidRDefault="00F60D3C" w:rsidP="00F60D3C">
      <w:pPr>
        <w:pStyle w:val="Heading4"/>
      </w:pPr>
      <w:r w:rsidRPr="002F234A">
        <w:t>5.2.</w:t>
      </w:r>
      <w:r w:rsidR="00BE3FF3">
        <w:t>2</w:t>
      </w:r>
      <w:r w:rsidRPr="002F234A">
        <w:t xml:space="preserve">. </w:t>
      </w:r>
      <w:r w:rsidR="00BE3FF3">
        <w:t>Complaint Processing</w:t>
      </w:r>
    </w:p>
    <w:p w14:paraId="307DDFA5" w14:textId="4B8130D1" w:rsidR="00BE3FF3" w:rsidRDefault="00F60D3C" w:rsidP="000615AA">
      <w:pPr>
        <w:pStyle w:val="ListParagraph"/>
        <w:numPr>
          <w:ilvl w:val="0"/>
          <w:numId w:val="13"/>
        </w:numPr>
        <w:ind w:left="1080"/>
        <w:rPr>
          <w:rFonts w:ascii="Times New Roman" w:hAnsi="Times New Roman"/>
          <w:lang w:eastAsia="ja-JP"/>
        </w:rPr>
      </w:pPr>
      <w:r w:rsidRPr="00E06302">
        <w:rPr>
          <w:rFonts w:ascii="Times New Roman" w:hAnsi="Times New Roman"/>
          <w:lang w:eastAsia="ja-JP"/>
        </w:rPr>
        <w:lastRenderedPageBreak/>
        <w:t xml:space="preserve">The Contractor </w:t>
      </w:r>
      <w:r w:rsidR="00BE3FF3" w:rsidRPr="00BE3FF3">
        <w:rPr>
          <w:rFonts w:ascii="Times New Roman" w:hAnsi="Times New Roman"/>
          <w:lang w:eastAsia="ja-JP"/>
        </w:rPr>
        <w:t xml:space="preserve">shall </w:t>
      </w:r>
      <w:r w:rsidR="00625CA3">
        <w:rPr>
          <w:rFonts w:ascii="Times New Roman" w:hAnsi="Times New Roman"/>
          <w:lang w:eastAsia="ja-JP"/>
        </w:rPr>
        <w:t xml:space="preserve">assist the State in </w:t>
      </w:r>
      <w:r w:rsidR="00625CA3" w:rsidRPr="00F76CA4">
        <w:rPr>
          <w:rFonts w:ascii="Times New Roman" w:hAnsi="Times New Roman"/>
          <w:snapToGrid/>
          <w:szCs w:val="24"/>
        </w:rPr>
        <w:t xml:space="preserve">investigating complaints involving individuals receiving </w:t>
      </w:r>
      <w:r w:rsidR="00754047">
        <w:rPr>
          <w:rFonts w:ascii="Times New Roman" w:hAnsi="Times New Roman"/>
          <w:snapToGrid/>
          <w:szCs w:val="24"/>
        </w:rPr>
        <w:t>HCBS</w:t>
      </w:r>
      <w:r w:rsidR="00625CA3" w:rsidRPr="00F76CA4">
        <w:rPr>
          <w:rFonts w:ascii="Times New Roman" w:hAnsi="Times New Roman"/>
          <w:snapToGrid/>
          <w:szCs w:val="24"/>
        </w:rPr>
        <w:t xml:space="preserve"> </w:t>
      </w:r>
      <w:r w:rsidR="00224235">
        <w:rPr>
          <w:rFonts w:ascii="Times New Roman" w:hAnsi="Times New Roman"/>
          <w:snapToGrid/>
          <w:szCs w:val="24"/>
        </w:rPr>
        <w:t>w</w:t>
      </w:r>
      <w:r w:rsidR="00754047">
        <w:rPr>
          <w:rFonts w:ascii="Times New Roman" w:hAnsi="Times New Roman"/>
          <w:snapToGrid/>
          <w:szCs w:val="24"/>
        </w:rPr>
        <w:t>aiver</w:t>
      </w:r>
      <w:r w:rsidR="00754047" w:rsidRPr="00F76CA4">
        <w:rPr>
          <w:rFonts w:ascii="Times New Roman" w:hAnsi="Times New Roman"/>
          <w:snapToGrid/>
          <w:szCs w:val="24"/>
        </w:rPr>
        <w:t xml:space="preserve"> </w:t>
      </w:r>
      <w:r w:rsidR="00625CA3" w:rsidRPr="00F76CA4">
        <w:rPr>
          <w:rFonts w:ascii="Times New Roman" w:hAnsi="Times New Roman"/>
          <w:snapToGrid/>
          <w:szCs w:val="24"/>
        </w:rPr>
        <w:t>services under the CIH and FS waivers.</w:t>
      </w:r>
    </w:p>
    <w:p w14:paraId="55509831" w14:textId="77777777" w:rsidR="00224235" w:rsidRPr="00E903F1" w:rsidRDefault="00224235" w:rsidP="00224235">
      <w:pPr>
        <w:pStyle w:val="ListParagraph"/>
        <w:numPr>
          <w:ilvl w:val="2"/>
          <w:numId w:val="13"/>
        </w:numPr>
        <w:ind w:left="1440"/>
        <w:rPr>
          <w:rFonts w:ascii="Times New Roman" w:hAnsi="Times New Roman"/>
          <w:lang w:eastAsia="ja-JP"/>
        </w:rPr>
      </w:pPr>
      <w:r w:rsidRPr="00BE3FF3">
        <w:rPr>
          <w:rFonts w:ascii="Times New Roman" w:hAnsi="Times New Roman"/>
          <w:snapToGrid/>
          <w:szCs w:val="24"/>
        </w:rPr>
        <w:t>The Contractor shall ensure its complaint processing system meets the</w:t>
      </w:r>
      <w:r>
        <w:rPr>
          <w:rFonts w:ascii="Times New Roman" w:hAnsi="Times New Roman"/>
          <w:snapToGrid/>
          <w:szCs w:val="24"/>
        </w:rPr>
        <w:t xml:space="preserve"> </w:t>
      </w:r>
      <w:r w:rsidRPr="00F76CA4">
        <w:rPr>
          <w:rFonts w:ascii="Times New Roman" w:hAnsi="Times New Roman"/>
          <w:snapToGrid/>
          <w:szCs w:val="24"/>
        </w:rPr>
        <w:t>BQIS’ goals for complaints: ease to file, consistent investigation practices, established triage process,</w:t>
      </w:r>
      <w:r>
        <w:rPr>
          <w:rFonts w:ascii="Times New Roman" w:hAnsi="Times New Roman"/>
          <w:snapToGrid/>
          <w:szCs w:val="24"/>
        </w:rPr>
        <w:t xml:space="preserve"> effective</w:t>
      </w:r>
      <w:r w:rsidRPr="00F76CA4">
        <w:rPr>
          <w:rFonts w:ascii="Times New Roman" w:hAnsi="Times New Roman"/>
          <w:snapToGrid/>
          <w:szCs w:val="24"/>
        </w:rPr>
        <w:t xml:space="preserve"> legal writing and analysis</w:t>
      </w:r>
      <w:r>
        <w:rPr>
          <w:rFonts w:ascii="Times New Roman" w:hAnsi="Times New Roman"/>
          <w:snapToGrid/>
          <w:szCs w:val="24"/>
        </w:rPr>
        <w:t xml:space="preserve"> protocols</w:t>
      </w:r>
      <w:r w:rsidRPr="00F76CA4">
        <w:rPr>
          <w:rFonts w:ascii="Times New Roman" w:hAnsi="Times New Roman"/>
          <w:snapToGrid/>
          <w:szCs w:val="24"/>
        </w:rPr>
        <w:t xml:space="preserve">, resource allocation, </w:t>
      </w:r>
      <w:r>
        <w:rPr>
          <w:rFonts w:ascii="Times New Roman" w:hAnsi="Times New Roman"/>
          <w:snapToGrid/>
          <w:szCs w:val="24"/>
        </w:rPr>
        <w:t xml:space="preserve">effective </w:t>
      </w:r>
      <w:r w:rsidRPr="00F76CA4">
        <w:rPr>
          <w:rFonts w:ascii="Times New Roman" w:hAnsi="Times New Roman"/>
          <w:snapToGrid/>
          <w:szCs w:val="24"/>
        </w:rPr>
        <w:t>communication, data</w:t>
      </w:r>
      <w:r>
        <w:rPr>
          <w:rFonts w:ascii="Times New Roman" w:hAnsi="Times New Roman"/>
          <w:snapToGrid/>
          <w:szCs w:val="24"/>
        </w:rPr>
        <w:t xml:space="preserve"> collection</w:t>
      </w:r>
      <w:r w:rsidRPr="00F76CA4">
        <w:rPr>
          <w:rFonts w:ascii="Times New Roman" w:hAnsi="Times New Roman"/>
          <w:snapToGrid/>
          <w:szCs w:val="24"/>
        </w:rPr>
        <w:t xml:space="preserve">, and </w:t>
      </w:r>
      <w:r>
        <w:rPr>
          <w:rFonts w:ascii="Times New Roman" w:hAnsi="Times New Roman"/>
          <w:snapToGrid/>
          <w:szCs w:val="24"/>
        </w:rPr>
        <w:t xml:space="preserve">operational </w:t>
      </w:r>
      <w:r w:rsidRPr="00F76CA4">
        <w:rPr>
          <w:rFonts w:ascii="Times New Roman" w:hAnsi="Times New Roman"/>
          <w:snapToGrid/>
          <w:szCs w:val="24"/>
        </w:rPr>
        <w:t xml:space="preserve">corrective action plan process and </w:t>
      </w:r>
      <w:r>
        <w:rPr>
          <w:rFonts w:ascii="Times New Roman" w:hAnsi="Times New Roman"/>
          <w:snapToGrid/>
          <w:szCs w:val="24"/>
        </w:rPr>
        <w:t>verification</w:t>
      </w:r>
      <w:r w:rsidRPr="00F76CA4">
        <w:rPr>
          <w:rFonts w:ascii="Times New Roman" w:hAnsi="Times New Roman"/>
          <w:snapToGrid/>
          <w:szCs w:val="24"/>
        </w:rPr>
        <w:t xml:space="preserve">. </w:t>
      </w:r>
    </w:p>
    <w:p w14:paraId="611FDB3B" w14:textId="0F1727C2" w:rsidR="00E903F1" w:rsidRPr="00E903F1" w:rsidRDefault="00E903F1" w:rsidP="00E903F1">
      <w:pPr>
        <w:pStyle w:val="ListParagraph"/>
        <w:widowControl/>
        <w:numPr>
          <w:ilvl w:val="2"/>
          <w:numId w:val="13"/>
        </w:numPr>
        <w:ind w:left="1350"/>
        <w:contextualSpacing/>
        <w:rPr>
          <w:rFonts w:ascii="Times New Roman" w:hAnsi="Times New Roman"/>
          <w:snapToGrid/>
          <w:szCs w:val="24"/>
        </w:rPr>
      </w:pPr>
      <w:r w:rsidRPr="00EE2F6C">
        <w:rPr>
          <w:rFonts w:ascii="Times New Roman" w:eastAsia="Calibri" w:hAnsi="Times New Roman"/>
          <w:snapToGrid/>
          <w:szCs w:val="24"/>
        </w:rPr>
        <w:t xml:space="preserve">The Contractor shall </w:t>
      </w:r>
      <w:r w:rsidRPr="00B70195">
        <w:rPr>
          <w:rFonts w:ascii="Times New Roman" w:eastAsia="Calibri" w:hAnsi="Times New Roman"/>
          <w:snapToGrid/>
          <w:szCs w:val="24"/>
        </w:rPr>
        <w:t>employ, train, provision, schedule, and manage a team of investigators skilled in conducting field-based complaint investigations. The</w:t>
      </w:r>
      <w:r>
        <w:rPr>
          <w:rFonts w:ascii="Times New Roman" w:eastAsia="Calibri" w:hAnsi="Times New Roman"/>
          <w:snapToGrid/>
          <w:szCs w:val="24"/>
        </w:rPr>
        <w:t xml:space="preserve"> Contractor will ensure its Complaint Manager, as well as one senior complaint investigator,</w:t>
      </w:r>
      <w:r w:rsidRPr="00B70195">
        <w:rPr>
          <w:rFonts w:ascii="Times New Roman" w:eastAsia="Calibri" w:hAnsi="Times New Roman"/>
          <w:snapToGrid/>
          <w:szCs w:val="24"/>
        </w:rPr>
        <w:t xml:space="preserve"> </w:t>
      </w:r>
      <w:r>
        <w:rPr>
          <w:rFonts w:ascii="Times New Roman" w:eastAsia="Calibri" w:hAnsi="Times New Roman"/>
          <w:snapToGrid/>
          <w:szCs w:val="24"/>
        </w:rPr>
        <w:t>is trained under the Labor Relations Alternatives, Inc. investigation training protocol, or an equivalent</w:t>
      </w:r>
      <w:r w:rsidRPr="00B70195">
        <w:rPr>
          <w:rFonts w:ascii="Times New Roman" w:eastAsia="Calibri" w:hAnsi="Times New Roman"/>
          <w:snapToGrid/>
          <w:szCs w:val="24"/>
        </w:rPr>
        <w:t xml:space="preserve"> complaint investigation</w:t>
      </w:r>
      <w:r>
        <w:rPr>
          <w:rFonts w:ascii="Times New Roman" w:eastAsia="Calibri" w:hAnsi="Times New Roman"/>
          <w:snapToGrid/>
          <w:szCs w:val="24"/>
        </w:rPr>
        <w:t xml:space="preserve"> </w:t>
      </w:r>
      <w:r w:rsidRPr="00B70195">
        <w:rPr>
          <w:rFonts w:ascii="Times New Roman" w:eastAsia="Calibri" w:hAnsi="Times New Roman"/>
          <w:snapToGrid/>
          <w:szCs w:val="24"/>
        </w:rPr>
        <w:t>curriculum approved by BQIS.</w:t>
      </w:r>
      <w:r w:rsidR="000F5A52">
        <w:rPr>
          <w:rFonts w:ascii="Times New Roman" w:eastAsia="Calibri" w:hAnsi="Times New Roman"/>
          <w:snapToGrid/>
          <w:szCs w:val="24"/>
        </w:rPr>
        <w:t xml:space="preserve"> This training must be completed and reported to BQIS </w:t>
      </w:r>
      <w:r w:rsidR="000F059B">
        <w:rPr>
          <w:rFonts w:ascii="Times New Roman" w:eastAsia="Calibri" w:hAnsi="Times New Roman"/>
          <w:snapToGrid/>
          <w:szCs w:val="24"/>
        </w:rPr>
        <w:t>thirty (</w:t>
      </w:r>
      <w:r w:rsidR="000F5A52">
        <w:rPr>
          <w:rFonts w:ascii="Times New Roman" w:eastAsia="Calibri" w:hAnsi="Times New Roman"/>
          <w:snapToGrid/>
          <w:szCs w:val="24"/>
        </w:rPr>
        <w:t>30</w:t>
      </w:r>
      <w:r w:rsidR="000F059B">
        <w:rPr>
          <w:rFonts w:ascii="Times New Roman" w:eastAsia="Calibri" w:hAnsi="Times New Roman"/>
          <w:snapToGrid/>
          <w:szCs w:val="24"/>
        </w:rPr>
        <w:t>)</w:t>
      </w:r>
      <w:r w:rsidR="000F5A52">
        <w:rPr>
          <w:rFonts w:ascii="Times New Roman" w:eastAsia="Calibri" w:hAnsi="Times New Roman"/>
          <w:snapToGrid/>
          <w:szCs w:val="24"/>
        </w:rPr>
        <w:t xml:space="preserve"> days prior to the operational start date.</w:t>
      </w:r>
    </w:p>
    <w:p w14:paraId="3F72CD1B" w14:textId="282252F5" w:rsidR="00F76CA4" w:rsidRPr="00625CA3" w:rsidRDefault="00F76CA4" w:rsidP="000615AA">
      <w:pPr>
        <w:pStyle w:val="ListParagraph"/>
        <w:numPr>
          <w:ilvl w:val="2"/>
          <w:numId w:val="13"/>
        </w:numPr>
        <w:ind w:left="1440"/>
        <w:rPr>
          <w:rFonts w:ascii="Times New Roman" w:hAnsi="Times New Roman"/>
          <w:lang w:eastAsia="ja-JP"/>
        </w:rPr>
      </w:pPr>
      <w:r w:rsidRPr="00625CA3">
        <w:rPr>
          <w:rFonts w:ascii="Times New Roman" w:hAnsi="Times New Roman"/>
          <w:snapToGrid/>
          <w:szCs w:val="24"/>
        </w:rPr>
        <w:t xml:space="preserve">The </w:t>
      </w:r>
      <w:r w:rsidR="00B43247">
        <w:rPr>
          <w:rFonts w:ascii="Times New Roman" w:hAnsi="Times New Roman"/>
          <w:snapToGrid/>
          <w:szCs w:val="24"/>
        </w:rPr>
        <w:t>S</w:t>
      </w:r>
      <w:r w:rsidRPr="00625CA3">
        <w:rPr>
          <w:rFonts w:ascii="Times New Roman" w:hAnsi="Times New Roman"/>
          <w:snapToGrid/>
          <w:szCs w:val="24"/>
        </w:rPr>
        <w:t xml:space="preserve">tate currently receives approximately </w:t>
      </w:r>
      <w:r w:rsidR="009024DA">
        <w:rPr>
          <w:rFonts w:ascii="Times New Roman" w:hAnsi="Times New Roman"/>
          <w:snapToGrid/>
          <w:szCs w:val="24"/>
        </w:rPr>
        <w:t>twenty (</w:t>
      </w:r>
      <w:r w:rsidRPr="00625CA3">
        <w:rPr>
          <w:rFonts w:ascii="Times New Roman" w:hAnsi="Times New Roman"/>
          <w:snapToGrid/>
          <w:szCs w:val="24"/>
        </w:rPr>
        <w:t>20</w:t>
      </w:r>
      <w:r w:rsidR="009024DA">
        <w:rPr>
          <w:rFonts w:ascii="Times New Roman" w:hAnsi="Times New Roman"/>
          <w:snapToGrid/>
          <w:szCs w:val="24"/>
        </w:rPr>
        <w:t>)</w:t>
      </w:r>
      <w:r w:rsidRPr="00625CA3">
        <w:rPr>
          <w:rFonts w:ascii="Times New Roman" w:hAnsi="Times New Roman"/>
          <w:snapToGrid/>
          <w:szCs w:val="24"/>
        </w:rPr>
        <w:t xml:space="preserve"> initial complaint inquir</w:t>
      </w:r>
      <w:r w:rsidR="003B4068">
        <w:rPr>
          <w:rFonts w:ascii="Times New Roman" w:hAnsi="Times New Roman"/>
          <w:snapToGrid/>
          <w:szCs w:val="24"/>
        </w:rPr>
        <w:t>ies</w:t>
      </w:r>
      <w:r w:rsidRPr="00625CA3">
        <w:rPr>
          <w:rFonts w:ascii="Times New Roman" w:hAnsi="Times New Roman"/>
          <w:snapToGrid/>
          <w:szCs w:val="24"/>
        </w:rPr>
        <w:t xml:space="preserve"> a month, via phone, email and an online complaint form.</w:t>
      </w:r>
    </w:p>
    <w:p w14:paraId="662403CC" w14:textId="5CB5325C" w:rsidR="00625CA3" w:rsidRPr="00625CA3" w:rsidRDefault="00625CA3" w:rsidP="000615AA">
      <w:pPr>
        <w:pStyle w:val="ListParagraph"/>
        <w:numPr>
          <w:ilvl w:val="0"/>
          <w:numId w:val="13"/>
        </w:numPr>
        <w:ind w:left="1080"/>
        <w:rPr>
          <w:rFonts w:ascii="Times New Roman" w:hAnsi="Times New Roman"/>
          <w:lang w:eastAsia="ja-JP"/>
        </w:rPr>
      </w:pPr>
      <w:r w:rsidRPr="00625CA3">
        <w:rPr>
          <w:rFonts w:ascii="Times New Roman" w:eastAsia="Calibri" w:hAnsi="Times New Roman"/>
          <w:snapToGrid/>
          <w:szCs w:val="24"/>
        </w:rPr>
        <w:t>The Contractor shall manage the complaint investigation process from the initial complaint allegation to the monitoring and successful closure of corrective action</w:t>
      </w:r>
      <w:r w:rsidR="009024DA">
        <w:rPr>
          <w:rFonts w:ascii="Times New Roman" w:eastAsia="Calibri" w:hAnsi="Times New Roman"/>
          <w:snapToGrid/>
          <w:szCs w:val="24"/>
        </w:rPr>
        <w:t xml:space="preserve"> plans</w:t>
      </w:r>
      <w:r w:rsidR="0006616D">
        <w:rPr>
          <w:rFonts w:ascii="Times New Roman" w:eastAsia="Calibri" w:hAnsi="Times New Roman"/>
          <w:snapToGrid/>
          <w:szCs w:val="24"/>
        </w:rPr>
        <w:t xml:space="preserve"> </w:t>
      </w:r>
      <w:r w:rsidRPr="00625CA3">
        <w:rPr>
          <w:rFonts w:ascii="Times New Roman" w:eastAsia="Calibri" w:hAnsi="Times New Roman"/>
          <w:snapToGrid/>
          <w:szCs w:val="24"/>
        </w:rPr>
        <w:t xml:space="preserve">for any </w:t>
      </w:r>
      <w:r w:rsidR="00D43601">
        <w:rPr>
          <w:rFonts w:ascii="Times New Roman" w:eastAsia="Calibri" w:hAnsi="Times New Roman"/>
          <w:snapToGrid/>
          <w:szCs w:val="24"/>
        </w:rPr>
        <w:t>found allegations</w:t>
      </w:r>
      <w:r w:rsidR="009024DA">
        <w:rPr>
          <w:rFonts w:ascii="Times New Roman" w:eastAsia="Calibri" w:hAnsi="Times New Roman"/>
          <w:snapToGrid/>
          <w:szCs w:val="24"/>
        </w:rPr>
        <w:t xml:space="preserve"> via </w:t>
      </w:r>
      <w:r w:rsidR="005354BD">
        <w:rPr>
          <w:rFonts w:ascii="Times New Roman" w:eastAsia="Calibri" w:hAnsi="Times New Roman"/>
          <w:snapToGrid/>
          <w:szCs w:val="24"/>
        </w:rPr>
        <w:t>verification</w:t>
      </w:r>
      <w:r w:rsidR="009024DA">
        <w:rPr>
          <w:rFonts w:ascii="Times New Roman" w:eastAsia="Calibri" w:hAnsi="Times New Roman"/>
          <w:snapToGrid/>
          <w:szCs w:val="24"/>
        </w:rPr>
        <w:t xml:space="preserve"> of successful implementation</w:t>
      </w:r>
      <w:r w:rsidRPr="00625CA3">
        <w:rPr>
          <w:rFonts w:ascii="Times New Roman" w:eastAsia="Calibri" w:hAnsi="Times New Roman"/>
          <w:snapToGrid/>
          <w:szCs w:val="24"/>
        </w:rPr>
        <w:t xml:space="preserve">.  </w:t>
      </w:r>
    </w:p>
    <w:p w14:paraId="354BE31D" w14:textId="3054BC7B" w:rsidR="00625CA3" w:rsidRPr="00625CA3" w:rsidRDefault="00625CA3" w:rsidP="000615AA">
      <w:pPr>
        <w:pStyle w:val="ListParagraph"/>
        <w:numPr>
          <w:ilvl w:val="2"/>
          <w:numId w:val="13"/>
        </w:numPr>
        <w:ind w:left="1440"/>
        <w:rPr>
          <w:rFonts w:ascii="Times New Roman" w:hAnsi="Times New Roman"/>
          <w:lang w:eastAsia="ja-JP"/>
        </w:rPr>
      </w:pPr>
      <w:bookmarkStart w:id="26" w:name="_GoBack"/>
      <w:bookmarkEnd w:id="26"/>
      <w:r w:rsidRPr="00625CA3">
        <w:rPr>
          <w:rFonts w:ascii="Times New Roman" w:eastAsia="Calibri" w:hAnsi="Times New Roman"/>
          <w:snapToGrid/>
          <w:szCs w:val="24"/>
        </w:rPr>
        <w:lastRenderedPageBreak/>
        <w:t xml:space="preserve">Anyone may file a complaint alleging noncompliance with the service delivery of HCBS waiver services or </w:t>
      </w:r>
      <w:r w:rsidR="009024DA">
        <w:rPr>
          <w:rFonts w:ascii="Times New Roman" w:eastAsia="Calibri" w:hAnsi="Times New Roman"/>
          <w:snapToGrid/>
          <w:szCs w:val="24"/>
        </w:rPr>
        <w:t xml:space="preserve">administrative </w:t>
      </w:r>
      <w:r w:rsidR="00224235">
        <w:rPr>
          <w:rFonts w:ascii="Times New Roman" w:eastAsia="Calibri" w:hAnsi="Times New Roman"/>
          <w:snapToGrid/>
          <w:szCs w:val="24"/>
        </w:rPr>
        <w:t>code</w:t>
      </w:r>
      <w:r w:rsidRPr="00625CA3">
        <w:rPr>
          <w:rFonts w:ascii="Times New Roman" w:eastAsia="Calibri" w:hAnsi="Times New Roman"/>
          <w:snapToGrid/>
          <w:szCs w:val="24"/>
        </w:rPr>
        <w:t xml:space="preserve">.  </w:t>
      </w:r>
    </w:p>
    <w:p w14:paraId="35B9CA2D" w14:textId="18E60FF8" w:rsidR="00625CA3" w:rsidRPr="00625CA3"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A complainant may call BDDS, BQIS, or fill out the online complaint form</w:t>
      </w:r>
      <w:r w:rsidR="00EE6BA2">
        <w:rPr>
          <w:rFonts w:ascii="Times New Roman" w:eastAsia="Calibri" w:hAnsi="Times New Roman"/>
          <w:snapToGrid/>
          <w:szCs w:val="24"/>
        </w:rPr>
        <w:t xml:space="preserve"> operated by the Contractor</w:t>
      </w:r>
      <w:r w:rsidRPr="00625CA3">
        <w:rPr>
          <w:rFonts w:ascii="Times New Roman" w:eastAsia="Calibri" w:hAnsi="Times New Roman"/>
          <w:snapToGrid/>
          <w:szCs w:val="24"/>
        </w:rPr>
        <w:t xml:space="preserve">.  </w:t>
      </w:r>
    </w:p>
    <w:p w14:paraId="2CB828E7" w14:textId="77777777" w:rsidR="00625CA3" w:rsidRPr="00625CA3"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The Contractor </w:t>
      </w:r>
      <w:r>
        <w:rPr>
          <w:rFonts w:ascii="Times New Roman" w:eastAsia="Calibri" w:hAnsi="Times New Roman"/>
          <w:snapToGrid/>
          <w:szCs w:val="24"/>
        </w:rPr>
        <w:t xml:space="preserve">shall </w:t>
      </w:r>
      <w:r w:rsidRPr="00625CA3">
        <w:rPr>
          <w:rFonts w:ascii="Times New Roman" w:eastAsia="Calibri" w:hAnsi="Times New Roman"/>
          <w:snapToGrid/>
          <w:szCs w:val="24"/>
        </w:rPr>
        <w:t xml:space="preserve">ensure all necessary information is collected from the complainant and initiate a complaint investigation. </w:t>
      </w:r>
    </w:p>
    <w:p w14:paraId="5FEB4FF2" w14:textId="2C74B5FF" w:rsidR="00625CA3" w:rsidRPr="00625CA3"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The Contractor shall collect all necessary information through documentation and interview of appropriate parties to the complaint, conduct an investigation (which may include on-site visits), write a complaint investigation report, and monitor and verify </w:t>
      </w:r>
      <w:r w:rsidR="009024DA">
        <w:rPr>
          <w:rFonts w:ascii="Times New Roman" w:eastAsia="Calibri" w:hAnsi="Times New Roman"/>
          <w:snapToGrid/>
          <w:szCs w:val="24"/>
        </w:rPr>
        <w:t xml:space="preserve">implementation </w:t>
      </w:r>
      <w:r w:rsidRPr="00625CA3">
        <w:rPr>
          <w:rFonts w:ascii="Times New Roman" w:eastAsia="Calibri" w:hAnsi="Times New Roman"/>
          <w:snapToGrid/>
          <w:szCs w:val="24"/>
        </w:rPr>
        <w:t>of any corrective action</w:t>
      </w:r>
      <w:r w:rsidR="009024DA">
        <w:rPr>
          <w:rFonts w:ascii="Times New Roman" w:eastAsia="Calibri" w:hAnsi="Times New Roman"/>
          <w:snapToGrid/>
          <w:szCs w:val="24"/>
        </w:rPr>
        <w:t xml:space="preserve"> plan</w:t>
      </w:r>
      <w:r w:rsidRPr="00625CA3">
        <w:rPr>
          <w:rFonts w:ascii="Times New Roman" w:eastAsia="Calibri" w:hAnsi="Times New Roman"/>
          <w:snapToGrid/>
          <w:szCs w:val="24"/>
        </w:rPr>
        <w:t>(s) identified in the complaint investigation report.</w:t>
      </w:r>
    </w:p>
    <w:p w14:paraId="52F87000" w14:textId="77777777" w:rsidR="00B43247" w:rsidRPr="00B43247" w:rsidRDefault="00625CA3" w:rsidP="000615AA">
      <w:pPr>
        <w:pStyle w:val="ListParagraph"/>
        <w:numPr>
          <w:ilvl w:val="0"/>
          <w:numId w:val="13"/>
        </w:numPr>
        <w:ind w:left="1080"/>
        <w:rPr>
          <w:rFonts w:ascii="Times New Roman" w:hAnsi="Times New Roman"/>
          <w:lang w:eastAsia="ja-JP"/>
        </w:rPr>
      </w:pPr>
      <w:r w:rsidRPr="00625CA3">
        <w:rPr>
          <w:rFonts w:ascii="Times New Roman" w:eastAsia="Calibri" w:hAnsi="Times New Roman"/>
          <w:snapToGrid/>
          <w:szCs w:val="24"/>
        </w:rPr>
        <w:t xml:space="preserve">The Contractor shall act as DDRS’s primary contact for receiving complaints.  </w:t>
      </w:r>
    </w:p>
    <w:p w14:paraId="66A10050" w14:textId="1156E597" w:rsidR="00625CA3" w:rsidRPr="00E903F1" w:rsidRDefault="00625CA3"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The complaints can be received via a public DDRS phone number, which will then be routed to the Contractor</w:t>
      </w:r>
      <w:r>
        <w:rPr>
          <w:rFonts w:ascii="Times New Roman" w:eastAsia="Calibri" w:hAnsi="Times New Roman"/>
          <w:snapToGrid/>
          <w:szCs w:val="24"/>
        </w:rPr>
        <w:t xml:space="preserve">, </w:t>
      </w:r>
      <w:r w:rsidRPr="00625CA3">
        <w:rPr>
          <w:rFonts w:ascii="Times New Roman" w:eastAsia="Calibri" w:hAnsi="Times New Roman"/>
          <w:snapToGrid/>
          <w:szCs w:val="24"/>
        </w:rPr>
        <w:t xml:space="preserve">the public </w:t>
      </w:r>
      <w:r w:rsidR="008242CA">
        <w:rPr>
          <w:rFonts w:ascii="Times New Roman" w:eastAsia="Calibri" w:hAnsi="Times New Roman"/>
          <w:snapToGrid/>
          <w:szCs w:val="24"/>
        </w:rPr>
        <w:t>DDRS</w:t>
      </w:r>
      <w:r w:rsidR="008242CA" w:rsidRPr="00625CA3">
        <w:rPr>
          <w:rFonts w:ascii="Times New Roman" w:eastAsia="Calibri" w:hAnsi="Times New Roman"/>
          <w:snapToGrid/>
          <w:szCs w:val="24"/>
        </w:rPr>
        <w:t xml:space="preserve"> </w:t>
      </w:r>
      <w:r w:rsidRPr="00625CA3">
        <w:rPr>
          <w:rFonts w:ascii="Times New Roman" w:eastAsia="Calibri" w:hAnsi="Times New Roman"/>
          <w:snapToGrid/>
          <w:szCs w:val="24"/>
        </w:rPr>
        <w:t xml:space="preserve">Help email which will be forwarded to the Contractor, or a public online complaint submission, as explained below. </w:t>
      </w:r>
    </w:p>
    <w:p w14:paraId="34F377D8" w14:textId="77777777" w:rsidR="005B3A83" w:rsidRPr="00625CA3" w:rsidRDefault="005B3A83" w:rsidP="005B3A83">
      <w:pPr>
        <w:pStyle w:val="ListParagraph"/>
        <w:numPr>
          <w:ilvl w:val="2"/>
          <w:numId w:val="13"/>
        </w:numPr>
        <w:ind w:left="1440"/>
        <w:rPr>
          <w:rFonts w:ascii="Times New Roman" w:hAnsi="Times New Roman"/>
          <w:lang w:eastAsia="ja-JP"/>
        </w:rPr>
      </w:pPr>
      <w:bookmarkStart w:id="27" w:name="_Hlk9848549"/>
      <w:r>
        <w:rPr>
          <w:rFonts w:ascii="Times New Roman" w:eastAsia="Calibri" w:hAnsi="Times New Roman"/>
          <w:snapToGrid/>
          <w:szCs w:val="24"/>
        </w:rPr>
        <w:t>The Contractor shall ensure all inquiries, whether or not deemed a valid complaint, are logged/tracked for historical/statistical purposes.</w:t>
      </w:r>
    </w:p>
    <w:bookmarkEnd w:id="27"/>
    <w:p w14:paraId="374DB01B" w14:textId="6C5E0E11" w:rsidR="00CF1003" w:rsidRPr="00CF1003" w:rsidRDefault="00625CA3" w:rsidP="00CF1003">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The Contractor shall utilize a standardized online complaint form developed in cooperation </w:t>
      </w:r>
      <w:r w:rsidRPr="00625CA3">
        <w:rPr>
          <w:rFonts w:ascii="Times New Roman" w:eastAsia="Calibri" w:hAnsi="Times New Roman"/>
          <w:snapToGrid/>
          <w:szCs w:val="24"/>
        </w:rPr>
        <w:lastRenderedPageBreak/>
        <w:t xml:space="preserve">with BQIS to ensure all necessary information is obtained. </w:t>
      </w:r>
      <w:r w:rsidR="00130CD2">
        <w:rPr>
          <w:rFonts w:ascii="Times New Roman" w:eastAsia="Calibri" w:hAnsi="Times New Roman"/>
          <w:snapToGrid/>
          <w:szCs w:val="24"/>
        </w:rPr>
        <w:t xml:space="preserve">The current complaint form demonstrating information that is currently requested can be viewed in </w:t>
      </w:r>
      <w:r w:rsidR="001857F0">
        <w:rPr>
          <w:rFonts w:ascii="Times New Roman" w:eastAsia="Calibri" w:hAnsi="Times New Roman"/>
          <w:snapToGrid/>
          <w:szCs w:val="24"/>
        </w:rPr>
        <w:t xml:space="preserve">the </w:t>
      </w:r>
      <w:r w:rsidR="001857F0">
        <w:rPr>
          <w:rFonts w:ascii="Times New Roman" w:hAnsi="Times New Roman"/>
          <w:szCs w:val="24"/>
        </w:rPr>
        <w:t>Bidders’ Library Attachment K</w:t>
      </w:r>
      <w:r w:rsidR="00623C17">
        <w:rPr>
          <w:rFonts w:ascii="Times New Roman" w:eastAsia="Calibri" w:hAnsi="Times New Roman"/>
          <w:snapToGrid/>
          <w:szCs w:val="24"/>
        </w:rPr>
        <w:t xml:space="preserve">. </w:t>
      </w:r>
      <w:r w:rsidRPr="00623C17">
        <w:rPr>
          <w:rFonts w:ascii="Times New Roman" w:eastAsia="Calibri" w:hAnsi="Times New Roman"/>
          <w:snapToGrid/>
          <w:szCs w:val="24"/>
        </w:rPr>
        <w:t xml:space="preserve">This information will be utilized to evaluate and analyze data trends. </w:t>
      </w:r>
    </w:p>
    <w:p w14:paraId="503FCD4D" w14:textId="5B3CF8C5" w:rsidR="007C18B2" w:rsidRPr="007C18B2" w:rsidRDefault="007C18B2" w:rsidP="007C18B2">
      <w:pPr>
        <w:pStyle w:val="ListParagraph"/>
        <w:numPr>
          <w:ilvl w:val="2"/>
          <w:numId w:val="13"/>
        </w:numPr>
        <w:ind w:left="1440"/>
        <w:rPr>
          <w:rFonts w:ascii="Times New Roman" w:eastAsia="Calibri" w:hAnsi="Times New Roman"/>
          <w:snapToGrid/>
          <w:szCs w:val="24"/>
        </w:rPr>
      </w:pPr>
      <w:r>
        <w:rPr>
          <w:rFonts w:ascii="Times New Roman" w:eastAsia="Calibri" w:hAnsi="Times New Roman"/>
          <w:snapToGrid/>
          <w:szCs w:val="24"/>
        </w:rPr>
        <w:t xml:space="preserve">If needed, the Contractor shall be prepared to receive </w:t>
      </w:r>
      <w:r w:rsidR="005E250D">
        <w:rPr>
          <w:rFonts w:ascii="Times New Roman" w:eastAsia="Calibri" w:hAnsi="Times New Roman"/>
          <w:snapToGrid/>
          <w:szCs w:val="24"/>
        </w:rPr>
        <w:t>complaints</w:t>
      </w:r>
      <w:r>
        <w:rPr>
          <w:rFonts w:ascii="Times New Roman" w:eastAsia="Calibri" w:hAnsi="Times New Roman"/>
          <w:snapToGrid/>
          <w:szCs w:val="24"/>
        </w:rPr>
        <w:t xml:space="preserve"> and </w:t>
      </w:r>
      <w:r w:rsidR="00CF1003" w:rsidRPr="00CF1003">
        <w:rPr>
          <w:rFonts w:ascii="Times New Roman" w:eastAsia="Calibri" w:hAnsi="Times New Roman"/>
          <w:snapToGrid/>
          <w:szCs w:val="24"/>
        </w:rPr>
        <w:t xml:space="preserve">communicate with individuals submitting complaints </w:t>
      </w:r>
      <w:r w:rsidRPr="007C18B2">
        <w:rPr>
          <w:rFonts w:ascii="Times New Roman" w:eastAsia="Calibri" w:hAnsi="Times New Roman"/>
          <w:snapToGrid/>
          <w:szCs w:val="24"/>
        </w:rPr>
        <w:t>through languages other than English, such as Spanish or American Sign Language. The Contractor shall be prepared to accommodate these individuals through either staff who are fluent in both English and the other language or an alternative method.</w:t>
      </w:r>
      <w:r>
        <w:rPr>
          <w:rFonts w:ascii="Times New Roman" w:eastAsia="Calibri" w:hAnsi="Times New Roman"/>
          <w:snapToGrid/>
          <w:szCs w:val="24"/>
        </w:rPr>
        <w:t xml:space="preserve"> </w:t>
      </w:r>
    </w:p>
    <w:p w14:paraId="4461E380" w14:textId="7EBED8B6" w:rsidR="00F434D1" w:rsidRPr="00F434D1" w:rsidRDefault="00F434D1" w:rsidP="000615AA">
      <w:pPr>
        <w:pStyle w:val="ListParagraph"/>
        <w:numPr>
          <w:ilvl w:val="0"/>
          <w:numId w:val="13"/>
        </w:numPr>
        <w:ind w:left="1080"/>
        <w:rPr>
          <w:rFonts w:ascii="Times New Roman" w:hAnsi="Times New Roman"/>
          <w:lang w:eastAsia="ja-JP"/>
        </w:rPr>
      </w:pPr>
      <w:r w:rsidRPr="00625CA3">
        <w:rPr>
          <w:rFonts w:ascii="Times New Roman" w:eastAsia="Calibri" w:hAnsi="Times New Roman"/>
          <w:snapToGrid/>
          <w:szCs w:val="24"/>
        </w:rPr>
        <w:t xml:space="preserve">The Contractor shall </w:t>
      </w:r>
      <w:r>
        <w:rPr>
          <w:rFonts w:ascii="Times New Roman" w:eastAsia="Calibri" w:hAnsi="Times New Roman"/>
          <w:snapToGrid/>
          <w:szCs w:val="24"/>
        </w:rPr>
        <w:t xml:space="preserve">provide </w:t>
      </w:r>
      <w:r w:rsidRPr="00625CA3">
        <w:rPr>
          <w:rFonts w:ascii="Times New Roman" w:eastAsia="Calibri" w:hAnsi="Times New Roman"/>
          <w:snapToGrid/>
          <w:szCs w:val="24"/>
        </w:rPr>
        <w:t>a secure web-based system for investigators, providers, and the State to access</w:t>
      </w:r>
      <w:r>
        <w:rPr>
          <w:rFonts w:ascii="Times New Roman" w:eastAsia="Calibri" w:hAnsi="Times New Roman"/>
          <w:snapToGrid/>
          <w:szCs w:val="24"/>
        </w:rPr>
        <w:t xml:space="preserve"> </w:t>
      </w:r>
      <w:r w:rsidR="003B4068">
        <w:rPr>
          <w:rFonts w:ascii="Times New Roman" w:eastAsia="Calibri" w:hAnsi="Times New Roman"/>
          <w:snapToGrid/>
          <w:szCs w:val="24"/>
        </w:rPr>
        <w:t>and</w:t>
      </w:r>
      <w:r>
        <w:rPr>
          <w:rFonts w:ascii="Times New Roman" w:eastAsia="Calibri" w:hAnsi="Times New Roman"/>
          <w:snapToGrid/>
          <w:szCs w:val="24"/>
        </w:rPr>
        <w:t xml:space="preserve"> </w:t>
      </w:r>
      <w:r w:rsidR="00625CA3" w:rsidRPr="00625CA3">
        <w:rPr>
          <w:rFonts w:ascii="Times New Roman" w:eastAsia="Calibri" w:hAnsi="Times New Roman"/>
          <w:snapToGrid/>
          <w:szCs w:val="24"/>
        </w:rPr>
        <w:t xml:space="preserve">track </w:t>
      </w:r>
      <w:r w:rsidR="00B800AD">
        <w:rPr>
          <w:rFonts w:ascii="Times New Roman" w:eastAsia="Calibri" w:hAnsi="Times New Roman"/>
          <w:snapToGrid/>
          <w:szCs w:val="24"/>
        </w:rPr>
        <w:t>the necessary components, supporting documentation, and case notes of all</w:t>
      </w:r>
      <w:r w:rsidR="00B800AD" w:rsidRPr="00625CA3">
        <w:rPr>
          <w:rFonts w:ascii="Times New Roman" w:eastAsia="Calibri" w:hAnsi="Times New Roman"/>
          <w:snapToGrid/>
          <w:szCs w:val="24"/>
        </w:rPr>
        <w:t xml:space="preserve"> </w:t>
      </w:r>
      <w:r w:rsidR="00625CA3" w:rsidRPr="00625CA3">
        <w:rPr>
          <w:rFonts w:ascii="Times New Roman" w:eastAsia="Calibri" w:hAnsi="Times New Roman"/>
          <w:snapToGrid/>
          <w:szCs w:val="24"/>
        </w:rPr>
        <w:t>complaints</w:t>
      </w:r>
      <w:r w:rsidR="00500FE0">
        <w:rPr>
          <w:rFonts w:ascii="Times New Roman" w:eastAsia="Calibri" w:hAnsi="Times New Roman"/>
          <w:snapToGrid/>
          <w:szCs w:val="24"/>
        </w:rPr>
        <w:t xml:space="preserve"> received</w:t>
      </w:r>
      <w:r w:rsidR="00B800AD">
        <w:rPr>
          <w:rFonts w:ascii="Times New Roman" w:eastAsia="Calibri" w:hAnsi="Times New Roman"/>
          <w:snapToGrid/>
          <w:szCs w:val="24"/>
        </w:rPr>
        <w:t xml:space="preserve">, </w:t>
      </w:r>
      <w:r w:rsidR="00500FE0">
        <w:rPr>
          <w:rFonts w:ascii="Times New Roman" w:eastAsia="Calibri" w:hAnsi="Times New Roman"/>
          <w:snapToGrid/>
          <w:szCs w:val="24"/>
        </w:rPr>
        <w:t>complaint investigations</w:t>
      </w:r>
      <w:r w:rsidR="00E903F1">
        <w:rPr>
          <w:rFonts w:ascii="Times New Roman" w:eastAsia="Calibri" w:hAnsi="Times New Roman"/>
          <w:snapToGrid/>
          <w:szCs w:val="24"/>
        </w:rPr>
        <w:t>,</w:t>
      </w:r>
      <w:r w:rsidR="00B800AD">
        <w:rPr>
          <w:rFonts w:ascii="Times New Roman" w:eastAsia="Calibri" w:hAnsi="Times New Roman"/>
          <w:snapToGrid/>
          <w:szCs w:val="24"/>
        </w:rPr>
        <w:t xml:space="preserve"> and resulting CAPs. </w:t>
      </w:r>
    </w:p>
    <w:p w14:paraId="033D9704" w14:textId="77777777" w:rsidR="00500FE0" w:rsidRPr="002E4119" w:rsidRDefault="00500FE0" w:rsidP="00500FE0">
      <w:pPr>
        <w:pStyle w:val="ListParagraph"/>
        <w:numPr>
          <w:ilvl w:val="2"/>
          <w:numId w:val="13"/>
        </w:numPr>
        <w:ind w:left="1440"/>
        <w:rPr>
          <w:rFonts w:ascii="Times New Roman" w:hAnsi="Times New Roman"/>
          <w:lang w:eastAsia="ja-JP"/>
        </w:rPr>
      </w:pPr>
      <w:r w:rsidRPr="002E4119">
        <w:rPr>
          <w:rFonts w:ascii="Times New Roman" w:eastAsia="Calibri" w:hAnsi="Times New Roman"/>
          <w:snapToGrid/>
          <w:szCs w:val="24"/>
        </w:rPr>
        <w:t xml:space="preserve">The system shall enable a complaint to be logged and assigned a unique identifier.  </w:t>
      </w:r>
    </w:p>
    <w:p w14:paraId="653DA86F" w14:textId="3AC2782A" w:rsidR="00500FE0" w:rsidRPr="00500FE0" w:rsidRDefault="00500FE0" w:rsidP="00500FE0">
      <w:pPr>
        <w:pStyle w:val="ListParagraph"/>
        <w:numPr>
          <w:ilvl w:val="2"/>
          <w:numId w:val="13"/>
        </w:numPr>
        <w:ind w:left="1440"/>
        <w:rPr>
          <w:rFonts w:ascii="Times New Roman" w:hAnsi="Times New Roman"/>
          <w:lang w:eastAsia="ja-JP"/>
        </w:rPr>
      </w:pPr>
      <w:r w:rsidRPr="002E4119">
        <w:rPr>
          <w:rFonts w:ascii="Times New Roman" w:eastAsia="Calibri" w:hAnsi="Times New Roman"/>
          <w:snapToGrid/>
          <w:szCs w:val="24"/>
        </w:rPr>
        <w:t xml:space="preserve">Every identified complaint </w:t>
      </w:r>
      <w:r>
        <w:rPr>
          <w:rFonts w:ascii="Times New Roman" w:eastAsia="Calibri" w:hAnsi="Times New Roman"/>
          <w:snapToGrid/>
          <w:szCs w:val="24"/>
        </w:rPr>
        <w:t>shall</w:t>
      </w:r>
      <w:r w:rsidRPr="002E4119">
        <w:rPr>
          <w:rFonts w:ascii="Times New Roman" w:eastAsia="Calibri" w:hAnsi="Times New Roman"/>
          <w:snapToGrid/>
          <w:szCs w:val="24"/>
        </w:rPr>
        <w:t xml:space="preserve"> be captured and tracked uniformly to an appropriate stage of resolution.  </w:t>
      </w:r>
    </w:p>
    <w:p w14:paraId="4FA03286" w14:textId="106637B0" w:rsidR="00B800AD" w:rsidRPr="00B800AD" w:rsidRDefault="00F434D1"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The system shall have the ability for providers</w:t>
      </w:r>
      <w:r w:rsidR="003B616D">
        <w:rPr>
          <w:rFonts w:ascii="Times New Roman" w:eastAsia="Calibri" w:hAnsi="Times New Roman"/>
          <w:snapToGrid/>
          <w:szCs w:val="24"/>
        </w:rPr>
        <w:t xml:space="preserve"> to have limited access based on their unique logon ID</w:t>
      </w:r>
      <w:r w:rsidRPr="00625CA3">
        <w:rPr>
          <w:rFonts w:ascii="Times New Roman" w:eastAsia="Calibri" w:hAnsi="Times New Roman"/>
          <w:snapToGrid/>
          <w:szCs w:val="24"/>
        </w:rPr>
        <w:t xml:space="preserve"> to electronically upload</w:t>
      </w:r>
      <w:r w:rsidR="003B616D">
        <w:rPr>
          <w:rFonts w:ascii="Times New Roman" w:eastAsia="Calibri" w:hAnsi="Times New Roman"/>
          <w:snapToGrid/>
          <w:szCs w:val="24"/>
        </w:rPr>
        <w:t xml:space="preserve"> documents</w:t>
      </w:r>
      <w:r>
        <w:rPr>
          <w:rFonts w:ascii="Times New Roman" w:eastAsia="Calibri" w:hAnsi="Times New Roman"/>
          <w:snapToGrid/>
          <w:szCs w:val="24"/>
        </w:rPr>
        <w:t xml:space="preserve">, </w:t>
      </w:r>
      <w:r w:rsidRPr="00625CA3">
        <w:rPr>
          <w:rFonts w:ascii="Times New Roman" w:eastAsia="Calibri" w:hAnsi="Times New Roman"/>
          <w:snapToGrid/>
          <w:szCs w:val="24"/>
        </w:rPr>
        <w:t>access</w:t>
      </w:r>
      <w:r w:rsidR="003B616D">
        <w:rPr>
          <w:rFonts w:ascii="Times New Roman" w:eastAsia="Calibri" w:hAnsi="Times New Roman"/>
          <w:snapToGrid/>
          <w:szCs w:val="24"/>
        </w:rPr>
        <w:t xml:space="preserve"> </w:t>
      </w:r>
      <w:r>
        <w:rPr>
          <w:rFonts w:ascii="Times New Roman" w:eastAsia="Calibri" w:hAnsi="Times New Roman"/>
          <w:snapToGrid/>
          <w:szCs w:val="24"/>
        </w:rPr>
        <w:t>and track</w:t>
      </w:r>
      <w:r w:rsidRPr="00625CA3">
        <w:rPr>
          <w:rFonts w:ascii="Times New Roman" w:eastAsia="Calibri" w:hAnsi="Times New Roman"/>
          <w:snapToGrid/>
          <w:szCs w:val="24"/>
        </w:rPr>
        <w:t xml:space="preserve"> complaint information</w:t>
      </w:r>
      <w:r w:rsidR="00B800AD">
        <w:rPr>
          <w:rFonts w:ascii="Times New Roman" w:eastAsia="Calibri" w:hAnsi="Times New Roman"/>
          <w:snapToGrid/>
          <w:szCs w:val="24"/>
        </w:rPr>
        <w:t xml:space="preserve">, track CAP information and status, </w:t>
      </w:r>
      <w:r w:rsidR="00B800AD">
        <w:rPr>
          <w:rFonts w:ascii="Times New Roman" w:hAnsi="Times New Roman"/>
          <w:lang w:eastAsia="ja-JP"/>
        </w:rPr>
        <w:t xml:space="preserve">and be alerted when an update occurs. </w:t>
      </w:r>
    </w:p>
    <w:p w14:paraId="78BCD4A1" w14:textId="77777777" w:rsidR="001576FD" w:rsidRPr="001576FD" w:rsidRDefault="003B616D" w:rsidP="001576FD">
      <w:pPr>
        <w:pStyle w:val="ListParagraph"/>
        <w:numPr>
          <w:ilvl w:val="2"/>
          <w:numId w:val="13"/>
        </w:numPr>
        <w:ind w:left="1440"/>
        <w:rPr>
          <w:rFonts w:ascii="Times New Roman" w:hAnsi="Times New Roman"/>
          <w:lang w:eastAsia="ja-JP"/>
        </w:rPr>
      </w:pPr>
      <w:r w:rsidRPr="00C618B7">
        <w:rPr>
          <w:rFonts w:ascii="Times New Roman" w:eastAsia="Calibri" w:hAnsi="Times New Roman"/>
          <w:snapToGrid/>
          <w:szCs w:val="24"/>
        </w:rPr>
        <w:lastRenderedPageBreak/>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to system information</w:t>
      </w:r>
      <w:r>
        <w:rPr>
          <w:rFonts w:ascii="Times New Roman" w:eastAsia="Calibri" w:hAnsi="Times New Roman"/>
          <w:snapToGrid/>
          <w:szCs w:val="24"/>
        </w:rPr>
        <w:t>, document upload capabilities, and alert</w:t>
      </w:r>
      <w:r w:rsidR="000607B0">
        <w:rPr>
          <w:rFonts w:ascii="Times New Roman" w:eastAsia="Calibri" w:hAnsi="Times New Roman"/>
          <w:snapToGrid/>
          <w:szCs w:val="24"/>
        </w:rPr>
        <w:t>s</w:t>
      </w:r>
      <w:r w:rsidRPr="003B616D">
        <w:rPr>
          <w:rFonts w:ascii="Times New Roman" w:eastAsia="Calibri" w:hAnsi="Times New Roman"/>
          <w:snapToGrid/>
          <w:szCs w:val="24"/>
        </w:rPr>
        <w:t xml:space="preserve"> to enable availability to real-time information regarding the status of any/all complaints</w:t>
      </w:r>
      <w:r w:rsidR="00B800AD">
        <w:rPr>
          <w:rFonts w:ascii="Times New Roman" w:eastAsia="Calibri" w:hAnsi="Times New Roman"/>
          <w:snapToGrid/>
          <w:szCs w:val="24"/>
        </w:rPr>
        <w:t xml:space="preserve"> and CAPs</w:t>
      </w:r>
      <w:r w:rsidRPr="003B616D">
        <w:rPr>
          <w:rFonts w:ascii="Times New Roman" w:eastAsia="Calibri" w:hAnsi="Times New Roman"/>
          <w:snapToGrid/>
          <w:szCs w:val="24"/>
        </w:rPr>
        <w:t xml:space="preserve">. The system shall also have available on-demand reports for BQIS to access information on </w:t>
      </w:r>
      <w:r w:rsidR="009024DA">
        <w:rPr>
          <w:rFonts w:ascii="Times New Roman" w:eastAsia="Calibri" w:hAnsi="Times New Roman"/>
          <w:snapToGrid/>
          <w:szCs w:val="24"/>
        </w:rPr>
        <w:t xml:space="preserve">a </w:t>
      </w:r>
      <w:r w:rsidRPr="003B616D">
        <w:rPr>
          <w:rFonts w:ascii="Times New Roman" w:eastAsia="Calibri" w:hAnsi="Times New Roman"/>
          <w:snapToGrid/>
          <w:szCs w:val="24"/>
        </w:rPr>
        <w:t xml:space="preserve">real-time basis.  </w:t>
      </w:r>
    </w:p>
    <w:p w14:paraId="4FCEF9E5" w14:textId="073C2955" w:rsidR="001576FD" w:rsidRPr="001576FD" w:rsidRDefault="001576FD" w:rsidP="001576FD">
      <w:pPr>
        <w:pStyle w:val="ListParagraph"/>
        <w:numPr>
          <w:ilvl w:val="2"/>
          <w:numId w:val="13"/>
        </w:numPr>
        <w:ind w:left="1440"/>
        <w:rPr>
          <w:rFonts w:ascii="Times New Roman" w:hAnsi="Times New Roman"/>
          <w:lang w:eastAsia="ja-JP"/>
        </w:rPr>
      </w:pPr>
      <w:r w:rsidRPr="001576FD">
        <w:rPr>
          <w:rFonts w:ascii="Times New Roman" w:hAnsi="Times New Roman"/>
        </w:rPr>
        <w:t xml:space="preserve">The Contractor shall upload all documents specific to an individual obtained during the </w:t>
      </w:r>
      <w:r>
        <w:rPr>
          <w:rFonts w:ascii="Times New Roman" w:hAnsi="Times New Roman"/>
        </w:rPr>
        <w:t>complaint processing and investigation</w:t>
      </w:r>
      <w:r w:rsidRPr="001576FD">
        <w:rPr>
          <w:rFonts w:ascii="Times New Roman" w:hAnsi="Times New Roman"/>
        </w:rPr>
        <w:t xml:space="preserve"> process as required by BQIS to the BDDS Document Library.</w:t>
      </w:r>
    </w:p>
    <w:p w14:paraId="1C8BBA44" w14:textId="397A7616" w:rsidR="003B616D" w:rsidRPr="003A3D80" w:rsidRDefault="003B616D" w:rsidP="003A3D80">
      <w:pPr>
        <w:pStyle w:val="ListParagraph"/>
        <w:numPr>
          <w:ilvl w:val="2"/>
          <w:numId w:val="13"/>
        </w:numPr>
        <w:ind w:left="1440"/>
        <w:rPr>
          <w:rFonts w:ascii="Times New Roman" w:hAnsi="Times New Roman"/>
          <w:lang w:eastAsia="ja-JP"/>
        </w:rPr>
      </w:pPr>
      <w:r w:rsidRPr="002E4119">
        <w:rPr>
          <w:rFonts w:ascii="Times New Roman" w:eastAsia="Calibri" w:hAnsi="Times New Roman"/>
          <w:snapToGrid/>
          <w:szCs w:val="24"/>
        </w:rPr>
        <w:t xml:space="preserve">The </w:t>
      </w:r>
      <w:r>
        <w:rPr>
          <w:rFonts w:ascii="Times New Roman" w:eastAsia="Calibri" w:hAnsi="Times New Roman"/>
          <w:snapToGrid/>
          <w:szCs w:val="24"/>
        </w:rPr>
        <w:t>C</w:t>
      </w:r>
      <w:r w:rsidRPr="002E4119">
        <w:rPr>
          <w:rFonts w:ascii="Times New Roman" w:eastAsia="Calibri" w:hAnsi="Times New Roman"/>
          <w:snapToGrid/>
          <w:szCs w:val="24"/>
        </w:rPr>
        <w:t xml:space="preserve">ontractor </w:t>
      </w:r>
      <w:r>
        <w:rPr>
          <w:rFonts w:ascii="Times New Roman" w:eastAsia="Calibri" w:hAnsi="Times New Roman"/>
          <w:snapToGrid/>
          <w:szCs w:val="24"/>
        </w:rPr>
        <w:t>shall</w:t>
      </w:r>
      <w:r w:rsidRPr="002E4119">
        <w:rPr>
          <w:rFonts w:ascii="Times New Roman" w:eastAsia="Calibri" w:hAnsi="Times New Roman"/>
          <w:snapToGrid/>
          <w:szCs w:val="24"/>
        </w:rPr>
        <w:t xml:space="preserve"> maintain complaint </w:t>
      </w:r>
      <w:r w:rsidR="00B800AD">
        <w:rPr>
          <w:rFonts w:ascii="Times New Roman" w:eastAsia="Calibri" w:hAnsi="Times New Roman"/>
          <w:snapToGrid/>
          <w:szCs w:val="24"/>
        </w:rPr>
        <w:t xml:space="preserve">and CAP </w:t>
      </w:r>
      <w:r w:rsidRPr="002E4119">
        <w:rPr>
          <w:rFonts w:ascii="Times New Roman" w:eastAsia="Calibri" w:hAnsi="Times New Roman"/>
          <w:snapToGrid/>
          <w:szCs w:val="24"/>
        </w:rPr>
        <w:t>documentation and track status/timelines</w:t>
      </w:r>
      <w:r w:rsidR="00CD4A93">
        <w:rPr>
          <w:rFonts w:ascii="Times New Roman" w:eastAsia="Calibri" w:hAnsi="Times New Roman"/>
          <w:snapToGrid/>
          <w:szCs w:val="24"/>
        </w:rPr>
        <w:t xml:space="preserve"> in the system, including tracking response times</w:t>
      </w:r>
      <w:r w:rsidR="009024DA">
        <w:rPr>
          <w:rFonts w:ascii="Times New Roman" w:eastAsia="Calibri" w:hAnsi="Times New Roman"/>
          <w:snapToGrid/>
          <w:szCs w:val="24"/>
        </w:rPr>
        <w:t>,</w:t>
      </w:r>
      <w:r w:rsidR="00CD4A93">
        <w:rPr>
          <w:rFonts w:ascii="Times New Roman" w:eastAsia="Calibri" w:hAnsi="Times New Roman"/>
          <w:snapToGrid/>
          <w:szCs w:val="24"/>
        </w:rPr>
        <w:t xml:space="preserve"> to received </w:t>
      </w:r>
      <w:r w:rsidR="00B800AD">
        <w:rPr>
          <w:rFonts w:ascii="Times New Roman" w:eastAsia="Calibri" w:hAnsi="Times New Roman"/>
          <w:snapToGrid/>
          <w:szCs w:val="24"/>
        </w:rPr>
        <w:t>complaints and CAP implementation</w:t>
      </w:r>
      <w:r w:rsidR="00CD4A93">
        <w:rPr>
          <w:rFonts w:ascii="Times New Roman" w:eastAsia="Calibri" w:hAnsi="Times New Roman"/>
          <w:snapToGrid/>
          <w:szCs w:val="24"/>
        </w:rPr>
        <w:t xml:space="preserve">. </w:t>
      </w:r>
    </w:p>
    <w:p w14:paraId="7FC81E01" w14:textId="4DEB0D27" w:rsidR="00F434D1" w:rsidRPr="00F434D1" w:rsidRDefault="00F434D1" w:rsidP="000615AA">
      <w:pPr>
        <w:pStyle w:val="ListParagraph"/>
        <w:numPr>
          <w:ilvl w:val="2"/>
          <w:numId w:val="13"/>
        </w:numPr>
        <w:ind w:left="1440"/>
        <w:rPr>
          <w:rFonts w:ascii="Times New Roman" w:hAnsi="Times New Roman"/>
          <w:lang w:eastAsia="ja-JP"/>
        </w:rPr>
      </w:pPr>
      <w:r w:rsidRPr="00625CA3">
        <w:rPr>
          <w:rFonts w:ascii="Times New Roman" w:eastAsia="Calibri" w:hAnsi="Times New Roman"/>
          <w:snapToGrid/>
          <w:szCs w:val="24"/>
        </w:rPr>
        <w:t xml:space="preserve">Critical information including time/date, source, parties involved, description, and categorization of the nature of the complaint </w:t>
      </w:r>
      <w:r>
        <w:rPr>
          <w:rFonts w:ascii="Times New Roman" w:eastAsia="Calibri" w:hAnsi="Times New Roman"/>
          <w:snapToGrid/>
          <w:szCs w:val="24"/>
        </w:rPr>
        <w:t>shall</w:t>
      </w:r>
      <w:r w:rsidRPr="00625CA3">
        <w:rPr>
          <w:rFonts w:ascii="Times New Roman" w:eastAsia="Calibri" w:hAnsi="Times New Roman"/>
          <w:snapToGrid/>
          <w:szCs w:val="24"/>
        </w:rPr>
        <w:t xml:space="preserve"> be entered</w:t>
      </w:r>
      <w:r w:rsidR="00204166">
        <w:rPr>
          <w:rFonts w:ascii="Times New Roman" w:eastAsia="Calibri" w:hAnsi="Times New Roman"/>
          <w:snapToGrid/>
          <w:szCs w:val="24"/>
        </w:rPr>
        <w:t xml:space="preserve"> </w:t>
      </w:r>
      <w:bookmarkStart w:id="28" w:name="_Hlk9848620"/>
      <w:r w:rsidR="00204166">
        <w:rPr>
          <w:rFonts w:ascii="Times New Roman" w:eastAsia="Calibri" w:hAnsi="Times New Roman"/>
          <w:snapToGrid/>
          <w:szCs w:val="24"/>
        </w:rPr>
        <w:t>into the system as retrievable</w:t>
      </w:r>
      <w:r w:rsidR="00975F67">
        <w:rPr>
          <w:rFonts w:ascii="Times New Roman" w:eastAsia="Calibri" w:hAnsi="Times New Roman"/>
          <w:snapToGrid/>
          <w:szCs w:val="24"/>
        </w:rPr>
        <w:t xml:space="preserve">, </w:t>
      </w:r>
      <w:r w:rsidR="00204166">
        <w:rPr>
          <w:rFonts w:ascii="Times New Roman" w:eastAsia="Calibri" w:hAnsi="Times New Roman"/>
          <w:snapToGrid/>
          <w:szCs w:val="24"/>
        </w:rPr>
        <w:t>searchable</w:t>
      </w:r>
      <w:r w:rsidR="00975F67">
        <w:rPr>
          <w:rFonts w:ascii="Times New Roman" w:eastAsia="Calibri" w:hAnsi="Times New Roman"/>
          <w:snapToGrid/>
          <w:szCs w:val="24"/>
        </w:rPr>
        <w:t xml:space="preserve">, </w:t>
      </w:r>
      <w:r w:rsidR="00975F67" w:rsidRPr="006B5275">
        <w:rPr>
          <w:rFonts w:ascii="Times New Roman" w:hAnsi="Times New Roman"/>
          <w:szCs w:val="24"/>
        </w:rPr>
        <w:t>and quantifiable</w:t>
      </w:r>
      <w:r w:rsidR="00204166">
        <w:rPr>
          <w:rFonts w:ascii="Times New Roman" w:eastAsia="Calibri" w:hAnsi="Times New Roman"/>
          <w:snapToGrid/>
          <w:szCs w:val="24"/>
        </w:rPr>
        <w:t xml:space="preserve"> information</w:t>
      </w:r>
      <w:bookmarkEnd w:id="28"/>
      <w:r w:rsidRPr="00625CA3">
        <w:rPr>
          <w:rFonts w:ascii="Times New Roman" w:eastAsia="Calibri" w:hAnsi="Times New Roman"/>
          <w:snapToGrid/>
          <w:szCs w:val="24"/>
        </w:rPr>
        <w:t xml:space="preserve">. </w:t>
      </w:r>
    </w:p>
    <w:p w14:paraId="31AADDD5" w14:textId="01569D5D" w:rsidR="00625CA3" w:rsidRPr="00625CA3" w:rsidRDefault="00F434D1" w:rsidP="000615AA">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T</w:t>
      </w:r>
      <w:r w:rsidR="00625CA3" w:rsidRPr="00625CA3">
        <w:rPr>
          <w:rFonts w:ascii="Times New Roman" w:eastAsia="Calibri" w:hAnsi="Times New Roman"/>
          <w:snapToGrid/>
          <w:szCs w:val="24"/>
        </w:rPr>
        <w:t xml:space="preserve">he Contractor shall track the elements </w:t>
      </w:r>
      <w:r>
        <w:rPr>
          <w:rFonts w:ascii="Times New Roman" w:eastAsia="Calibri" w:hAnsi="Times New Roman"/>
          <w:snapToGrid/>
          <w:szCs w:val="24"/>
        </w:rPr>
        <w:t xml:space="preserve">in the system </w:t>
      </w:r>
      <w:r w:rsidR="00625CA3" w:rsidRPr="00625CA3">
        <w:rPr>
          <w:rFonts w:ascii="Times New Roman" w:eastAsia="Calibri" w:hAnsi="Times New Roman"/>
          <w:snapToGrid/>
          <w:szCs w:val="24"/>
        </w:rPr>
        <w:t xml:space="preserve">which include but aren’t limited to: </w:t>
      </w:r>
    </w:p>
    <w:p w14:paraId="5F19BD28" w14:textId="2C9FC926"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Complaint dates and accompanying timelines</w:t>
      </w:r>
      <w:r w:rsidR="00E903F1">
        <w:rPr>
          <w:rFonts w:ascii="Times New Roman" w:eastAsia="Calibri" w:hAnsi="Times New Roman"/>
          <w:snapToGrid/>
          <w:szCs w:val="24"/>
        </w:rPr>
        <w:t xml:space="preserve"> (see </w:t>
      </w:r>
      <w:r w:rsidR="00E00E2A">
        <w:rPr>
          <w:rFonts w:ascii="Times New Roman" w:eastAsia="Calibri" w:hAnsi="Times New Roman"/>
          <w:snapToGrid/>
          <w:szCs w:val="24"/>
        </w:rPr>
        <w:t>Table 2 – Complaint Response Timeframes in Section 5.2.2.E)</w:t>
      </w:r>
      <w:r w:rsidRPr="00625CA3">
        <w:rPr>
          <w:rFonts w:ascii="Times New Roman" w:eastAsia="Calibri" w:hAnsi="Times New Roman"/>
          <w:snapToGrid/>
          <w:szCs w:val="24"/>
        </w:rPr>
        <w:t>;</w:t>
      </w:r>
    </w:p>
    <w:p w14:paraId="4A7756DD" w14:textId="150FDD9D"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Complaint documentation, including documents, interview summaries, call summaries, </w:t>
      </w:r>
      <w:r w:rsidRPr="00625CA3">
        <w:rPr>
          <w:rFonts w:ascii="Times New Roman" w:eastAsia="Calibri" w:hAnsi="Times New Roman"/>
          <w:snapToGrid/>
          <w:szCs w:val="24"/>
        </w:rPr>
        <w:lastRenderedPageBreak/>
        <w:t>on-site summaries</w:t>
      </w:r>
      <w:r w:rsidR="00E903F1">
        <w:rPr>
          <w:rFonts w:ascii="Times New Roman" w:eastAsia="Calibri" w:hAnsi="Times New Roman"/>
          <w:snapToGrid/>
          <w:szCs w:val="24"/>
        </w:rPr>
        <w:t>, and case notes</w:t>
      </w:r>
      <w:r w:rsidRPr="00625CA3">
        <w:rPr>
          <w:rFonts w:ascii="Times New Roman" w:eastAsia="Calibri" w:hAnsi="Times New Roman"/>
          <w:snapToGrid/>
          <w:szCs w:val="24"/>
        </w:rPr>
        <w:t>;</w:t>
      </w:r>
    </w:p>
    <w:p w14:paraId="3EE928D4" w14:textId="096C01B6"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Categorization of all complaint issues by </w:t>
      </w:r>
      <w:r w:rsidR="00E903F1">
        <w:rPr>
          <w:rFonts w:ascii="Times New Roman" w:eastAsia="Calibri" w:hAnsi="Times New Roman"/>
          <w:snapToGrid/>
          <w:szCs w:val="24"/>
        </w:rPr>
        <w:t xml:space="preserve">allegation </w:t>
      </w:r>
      <w:r w:rsidRPr="00625CA3">
        <w:rPr>
          <w:rFonts w:ascii="Times New Roman" w:eastAsia="Calibri" w:hAnsi="Times New Roman"/>
          <w:snapToGrid/>
          <w:szCs w:val="24"/>
        </w:rPr>
        <w:t xml:space="preserve">type </w:t>
      </w:r>
      <w:r w:rsidR="00500FE0">
        <w:rPr>
          <w:rFonts w:ascii="Times New Roman" w:eastAsia="Calibri" w:hAnsi="Times New Roman"/>
          <w:snapToGrid/>
          <w:szCs w:val="24"/>
        </w:rPr>
        <w:t xml:space="preserve">as defined by BQIS </w:t>
      </w:r>
      <w:r w:rsidRPr="00625CA3">
        <w:rPr>
          <w:rFonts w:ascii="Times New Roman" w:eastAsia="Calibri" w:hAnsi="Times New Roman"/>
          <w:snapToGrid/>
          <w:szCs w:val="24"/>
        </w:rPr>
        <w:t>for data analysis and tracking purposes;</w:t>
      </w:r>
    </w:p>
    <w:p w14:paraId="4C39E950" w14:textId="77777777" w:rsidR="00625CA3" w:rsidRPr="004F797A"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Categorization of all complaint issues as found or unfound;</w:t>
      </w:r>
    </w:p>
    <w:p w14:paraId="3EEAAAF6" w14:textId="77C39968" w:rsidR="00A275B8" w:rsidRPr="00625CA3" w:rsidRDefault="00A275B8" w:rsidP="000615AA">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 xml:space="preserve">Categorization of all compliant issues by specific 460 IAC 6 </w:t>
      </w:r>
      <w:r w:rsidR="009024DA">
        <w:rPr>
          <w:rFonts w:ascii="Times New Roman" w:eastAsia="Calibri" w:hAnsi="Times New Roman"/>
          <w:snapToGrid/>
          <w:szCs w:val="24"/>
        </w:rPr>
        <w:t xml:space="preserve">administrative </w:t>
      </w:r>
      <w:r>
        <w:rPr>
          <w:rFonts w:ascii="Times New Roman" w:eastAsia="Calibri" w:hAnsi="Times New Roman"/>
          <w:snapToGrid/>
          <w:szCs w:val="24"/>
        </w:rPr>
        <w:t xml:space="preserve">code; </w:t>
      </w:r>
    </w:p>
    <w:p w14:paraId="6CA95785" w14:textId="77777777"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Provider name and location of alleged complaint; </w:t>
      </w:r>
    </w:p>
    <w:p w14:paraId="6423847B" w14:textId="4E0EBC29" w:rsidR="00500FE0" w:rsidRPr="00500FE0"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Corrective action plan recommendation</w:t>
      </w:r>
      <w:r w:rsidR="00500FE0">
        <w:rPr>
          <w:rFonts w:ascii="Times New Roman" w:eastAsia="Calibri" w:hAnsi="Times New Roman"/>
          <w:snapToGrid/>
          <w:szCs w:val="24"/>
        </w:rPr>
        <w:t>;</w:t>
      </w:r>
      <w:r w:rsidRPr="00625CA3">
        <w:rPr>
          <w:rFonts w:ascii="Times New Roman" w:eastAsia="Calibri" w:hAnsi="Times New Roman"/>
          <w:snapToGrid/>
          <w:szCs w:val="24"/>
        </w:rPr>
        <w:t xml:space="preserve"> </w:t>
      </w:r>
    </w:p>
    <w:p w14:paraId="0C660F04" w14:textId="3DCF7654" w:rsidR="00625CA3" w:rsidRPr="00625CA3" w:rsidRDefault="00500FE0" w:rsidP="000615AA">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Alternative corrective action plan</w:t>
      </w:r>
      <w:r w:rsidR="00224235">
        <w:rPr>
          <w:rFonts w:ascii="Times New Roman" w:eastAsia="Calibri" w:hAnsi="Times New Roman"/>
          <w:snapToGrid/>
          <w:szCs w:val="24"/>
        </w:rPr>
        <w:t>,</w:t>
      </w:r>
      <w:r w:rsidRPr="00625CA3">
        <w:rPr>
          <w:rFonts w:ascii="Times New Roman" w:eastAsia="Calibri" w:hAnsi="Times New Roman"/>
          <w:snapToGrid/>
          <w:szCs w:val="24"/>
        </w:rPr>
        <w:t xml:space="preserve"> </w:t>
      </w:r>
      <w:r w:rsidR="00625CA3" w:rsidRPr="00625CA3">
        <w:rPr>
          <w:rFonts w:ascii="Times New Roman" w:eastAsia="Calibri" w:hAnsi="Times New Roman"/>
          <w:snapToGrid/>
          <w:szCs w:val="24"/>
        </w:rPr>
        <w:t xml:space="preserve">including accepted and </w:t>
      </w:r>
      <w:r>
        <w:rPr>
          <w:rFonts w:ascii="Times New Roman" w:eastAsia="Calibri" w:hAnsi="Times New Roman"/>
          <w:snapToGrid/>
          <w:szCs w:val="24"/>
        </w:rPr>
        <w:t>not accepted</w:t>
      </w:r>
      <w:r w:rsidR="00625CA3" w:rsidRPr="00625CA3">
        <w:rPr>
          <w:rFonts w:ascii="Times New Roman" w:eastAsia="Calibri" w:hAnsi="Times New Roman"/>
          <w:snapToGrid/>
          <w:szCs w:val="24"/>
        </w:rPr>
        <w:t xml:space="preserve">; </w:t>
      </w:r>
    </w:p>
    <w:p w14:paraId="435BB636" w14:textId="77777777"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Corrective action plan monitoring; </w:t>
      </w:r>
    </w:p>
    <w:p w14:paraId="54A3202E" w14:textId="5B7D79CE" w:rsidR="00625CA3" w:rsidRPr="00625CA3"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 xml:space="preserve">Corrective action plan implementation; </w:t>
      </w:r>
    </w:p>
    <w:p w14:paraId="3ADE7438" w14:textId="77777777" w:rsidR="00A275B8" w:rsidRDefault="00625CA3" w:rsidP="000615AA">
      <w:pPr>
        <w:pStyle w:val="ListParagraph"/>
        <w:numPr>
          <w:ilvl w:val="4"/>
          <w:numId w:val="13"/>
        </w:numPr>
        <w:ind w:left="2160"/>
        <w:rPr>
          <w:rFonts w:ascii="Times New Roman" w:hAnsi="Times New Roman"/>
          <w:lang w:eastAsia="ja-JP"/>
        </w:rPr>
      </w:pPr>
      <w:r w:rsidRPr="00625CA3">
        <w:rPr>
          <w:rFonts w:ascii="Times New Roman" w:eastAsia="Calibri" w:hAnsi="Times New Roman"/>
          <w:snapToGrid/>
          <w:szCs w:val="24"/>
        </w:rPr>
        <w:t>Corrective action plan closure</w:t>
      </w:r>
      <w:r w:rsidR="00A275B8">
        <w:rPr>
          <w:rFonts w:ascii="Times New Roman" w:hAnsi="Times New Roman"/>
          <w:lang w:eastAsia="ja-JP"/>
        </w:rPr>
        <w:t>; and</w:t>
      </w:r>
    </w:p>
    <w:p w14:paraId="7C2065FA" w14:textId="53CD4E58" w:rsidR="00CD4A93" w:rsidRDefault="00A275B8" w:rsidP="00500FE0">
      <w:pPr>
        <w:pStyle w:val="ListParagraph"/>
        <w:numPr>
          <w:ilvl w:val="4"/>
          <w:numId w:val="13"/>
        </w:numPr>
        <w:ind w:left="2160"/>
        <w:rPr>
          <w:rFonts w:ascii="Times New Roman" w:hAnsi="Times New Roman"/>
          <w:lang w:eastAsia="ja-JP"/>
        </w:rPr>
      </w:pPr>
      <w:r>
        <w:rPr>
          <w:rFonts w:ascii="Times New Roman" w:hAnsi="Times New Roman"/>
          <w:lang w:eastAsia="ja-JP"/>
        </w:rPr>
        <w:t>Dates of all associated activities.</w:t>
      </w:r>
    </w:p>
    <w:p w14:paraId="4C126E64" w14:textId="2D27FCBC" w:rsidR="00CD4A93" w:rsidRPr="00CD4A93" w:rsidRDefault="00CD4A93" w:rsidP="00CD4A93">
      <w:pPr>
        <w:pStyle w:val="ListParagraph"/>
        <w:numPr>
          <w:ilvl w:val="2"/>
          <w:numId w:val="13"/>
        </w:numPr>
        <w:ind w:left="1440"/>
        <w:rPr>
          <w:rFonts w:ascii="Times New Roman" w:hAnsi="Times New Roman"/>
          <w:lang w:eastAsia="ja-JP"/>
        </w:rPr>
      </w:pPr>
      <w:r>
        <w:rPr>
          <w:rFonts w:ascii="Times New Roman" w:hAnsi="Times New Roman"/>
          <w:lang w:eastAsia="ja-JP"/>
        </w:rPr>
        <w:t>The Contractor shall analyze complaint information to:</w:t>
      </w:r>
    </w:p>
    <w:p w14:paraId="4A075BE5" w14:textId="77777777" w:rsidR="00CD4A93" w:rsidRPr="002E4119" w:rsidRDefault="00CD4A93" w:rsidP="00CD4A93">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C</w:t>
      </w:r>
      <w:r w:rsidRPr="002E4119">
        <w:rPr>
          <w:rFonts w:ascii="Times New Roman" w:eastAsia="Calibri" w:hAnsi="Times New Roman"/>
          <w:snapToGrid/>
          <w:szCs w:val="24"/>
        </w:rPr>
        <w:t xml:space="preserve">ompare/contrast information; and </w:t>
      </w:r>
    </w:p>
    <w:p w14:paraId="763E69FE" w14:textId="77777777" w:rsidR="00B800AD" w:rsidRPr="00B800AD" w:rsidRDefault="00CD4A93" w:rsidP="00B800AD">
      <w:pPr>
        <w:pStyle w:val="ListParagraph"/>
        <w:numPr>
          <w:ilvl w:val="4"/>
          <w:numId w:val="13"/>
        </w:numPr>
        <w:ind w:left="2160"/>
        <w:rPr>
          <w:rFonts w:ascii="Times New Roman" w:hAnsi="Times New Roman"/>
          <w:lang w:eastAsia="ja-JP"/>
        </w:rPr>
      </w:pPr>
      <w:r>
        <w:rPr>
          <w:rFonts w:ascii="Times New Roman" w:eastAsia="Calibri" w:hAnsi="Times New Roman"/>
          <w:snapToGrid/>
          <w:szCs w:val="24"/>
        </w:rPr>
        <w:t>D</w:t>
      </w:r>
      <w:r w:rsidRPr="002E4119">
        <w:rPr>
          <w:rFonts w:ascii="Times New Roman" w:eastAsia="Calibri" w:hAnsi="Times New Roman"/>
          <w:snapToGrid/>
          <w:szCs w:val="24"/>
        </w:rPr>
        <w:t xml:space="preserve">istribute frequency by the nature of complaints over time, by originator, and by entities cited in the complaints.  </w:t>
      </w:r>
    </w:p>
    <w:p w14:paraId="1B872D0C" w14:textId="7C74F9D0" w:rsidR="00796184" w:rsidRPr="00B800AD" w:rsidRDefault="00796184" w:rsidP="00B800AD">
      <w:pPr>
        <w:pStyle w:val="ListParagraph"/>
        <w:numPr>
          <w:ilvl w:val="2"/>
          <w:numId w:val="13"/>
        </w:numPr>
        <w:ind w:left="1440"/>
        <w:rPr>
          <w:rFonts w:ascii="Times New Roman" w:hAnsi="Times New Roman"/>
          <w:lang w:eastAsia="ja-JP"/>
        </w:rPr>
      </w:pPr>
      <w:r w:rsidRPr="00B800AD">
        <w:rPr>
          <w:rFonts w:ascii="Times New Roman" w:eastAsia="Calibri" w:hAnsi="Times New Roman"/>
          <w:snapToGrid/>
          <w:szCs w:val="24"/>
        </w:rPr>
        <w:t xml:space="preserve">The Contractor shall review its </w:t>
      </w:r>
      <w:r w:rsidR="00B800AD">
        <w:rPr>
          <w:rFonts w:ascii="Times New Roman" w:eastAsia="Calibri" w:hAnsi="Times New Roman"/>
          <w:snapToGrid/>
          <w:szCs w:val="24"/>
        </w:rPr>
        <w:t xml:space="preserve">complaint and </w:t>
      </w:r>
      <w:r w:rsidRPr="00B800AD">
        <w:rPr>
          <w:rFonts w:ascii="Times New Roman" w:eastAsia="Calibri" w:hAnsi="Times New Roman"/>
          <w:snapToGrid/>
          <w:szCs w:val="24"/>
        </w:rPr>
        <w:t xml:space="preserve">CAP tracking system to evaluate the system’s </w:t>
      </w:r>
      <w:r w:rsidRPr="00B800AD">
        <w:rPr>
          <w:rFonts w:ascii="Times New Roman" w:eastAsia="Calibri" w:hAnsi="Times New Roman"/>
          <w:snapToGrid/>
          <w:szCs w:val="24"/>
        </w:rPr>
        <w:lastRenderedPageBreak/>
        <w:t xml:space="preserve">overall performance in ensuring timely </w:t>
      </w:r>
      <w:r w:rsidR="00B800AD">
        <w:rPr>
          <w:rFonts w:ascii="Times New Roman" w:eastAsia="Calibri" w:hAnsi="Times New Roman"/>
          <w:snapToGrid/>
          <w:szCs w:val="24"/>
        </w:rPr>
        <w:t xml:space="preserve">response to complaints and </w:t>
      </w:r>
      <w:r w:rsidRPr="00B800AD">
        <w:rPr>
          <w:rFonts w:ascii="Times New Roman" w:eastAsia="Calibri" w:hAnsi="Times New Roman"/>
          <w:snapToGrid/>
          <w:szCs w:val="24"/>
        </w:rPr>
        <w:t>implementation of accepted recommended CAPs and the effectiveness of implemented CAPs to achieve intended outcomes.</w:t>
      </w:r>
    </w:p>
    <w:p w14:paraId="4B357CED" w14:textId="4732AFC4" w:rsidR="006024C3" w:rsidRDefault="006024C3" w:rsidP="000615AA">
      <w:pPr>
        <w:pStyle w:val="ListParagraph"/>
        <w:widowControl/>
        <w:numPr>
          <w:ilvl w:val="0"/>
          <w:numId w:val="13"/>
        </w:numPr>
        <w:ind w:left="1080"/>
        <w:contextualSpacing/>
        <w:rPr>
          <w:rFonts w:ascii="Times New Roman" w:hAnsi="Times New Roman"/>
          <w:snapToGrid/>
          <w:szCs w:val="24"/>
        </w:rPr>
      </w:pPr>
      <w:r>
        <w:rPr>
          <w:rFonts w:ascii="Times New Roman" w:hAnsi="Times New Roman"/>
          <w:snapToGrid/>
          <w:szCs w:val="24"/>
        </w:rPr>
        <w:t xml:space="preserve">The Contractor shall investigate all complaints received involving individuals receiving HCBS waiver </w:t>
      </w:r>
      <w:r w:rsidRPr="003867F5">
        <w:rPr>
          <w:rFonts w:ascii="Times New Roman" w:hAnsi="Times New Roman"/>
          <w:snapToGrid/>
          <w:szCs w:val="24"/>
        </w:rPr>
        <w:t>services under the CIH and FS waivers</w:t>
      </w:r>
      <w:r w:rsidR="0015730F">
        <w:rPr>
          <w:rFonts w:ascii="Times New Roman" w:hAnsi="Times New Roman"/>
          <w:snapToGrid/>
          <w:szCs w:val="24"/>
        </w:rPr>
        <w:t xml:space="preserve"> as follows:</w:t>
      </w:r>
    </w:p>
    <w:p w14:paraId="7BFF54F9" w14:textId="1292BEDD" w:rsidR="00224235" w:rsidRPr="00C618B7" w:rsidRDefault="00224235" w:rsidP="00224235">
      <w:pPr>
        <w:pStyle w:val="ListParagraph"/>
        <w:widowControl/>
        <w:numPr>
          <w:ilvl w:val="2"/>
          <w:numId w:val="13"/>
        </w:numPr>
        <w:ind w:left="1440"/>
        <w:contextualSpacing/>
        <w:rPr>
          <w:rFonts w:ascii="Times New Roman" w:hAnsi="Times New Roman"/>
          <w:snapToGrid/>
          <w:szCs w:val="24"/>
        </w:rPr>
      </w:pPr>
      <w:r w:rsidRPr="00EE2F6C">
        <w:rPr>
          <w:rFonts w:ascii="Times New Roman" w:eastAsia="Calibri" w:hAnsi="Times New Roman"/>
          <w:snapToGrid/>
          <w:szCs w:val="24"/>
        </w:rPr>
        <w:t xml:space="preserve">The Contractor </w:t>
      </w:r>
      <w:r w:rsidRPr="00B70195">
        <w:rPr>
          <w:rFonts w:ascii="Times New Roman" w:eastAsia="Calibri" w:hAnsi="Times New Roman"/>
          <w:snapToGrid/>
          <w:szCs w:val="24"/>
        </w:rPr>
        <w:t>shall apply the BQIS complaint investigation process as described in the</w:t>
      </w:r>
      <w:r w:rsidR="00C84DE2" w:rsidRPr="00B70195">
        <w:rPr>
          <w:rFonts w:ascii="Times New Roman" w:eastAsia="Calibri" w:hAnsi="Times New Roman"/>
          <w:snapToGrid/>
          <w:szCs w:val="24"/>
        </w:rPr>
        <w:t xml:space="preserve"> </w:t>
      </w:r>
      <w:r w:rsidRPr="00B70195">
        <w:rPr>
          <w:rFonts w:ascii="Times New Roman" w:eastAsia="Calibri" w:hAnsi="Times New Roman"/>
          <w:snapToGrid/>
          <w:szCs w:val="24"/>
        </w:rPr>
        <w:t xml:space="preserve">BQIS </w:t>
      </w:r>
      <w:r w:rsidR="00C84DE2">
        <w:rPr>
          <w:rFonts w:ascii="Times New Roman" w:eastAsia="Calibri" w:hAnsi="Times New Roman"/>
          <w:snapToGrid/>
          <w:szCs w:val="24"/>
        </w:rPr>
        <w:t xml:space="preserve">Complaint </w:t>
      </w:r>
      <w:r w:rsidRPr="00B70195">
        <w:rPr>
          <w:rFonts w:ascii="Times New Roman" w:eastAsia="Calibri" w:hAnsi="Times New Roman"/>
          <w:snapToGrid/>
          <w:szCs w:val="24"/>
        </w:rPr>
        <w:t>Policy</w:t>
      </w:r>
      <w:r w:rsidR="00C84DE2">
        <w:rPr>
          <w:rFonts w:ascii="Times New Roman" w:eastAsia="Calibri" w:hAnsi="Times New Roman"/>
          <w:snapToGrid/>
          <w:szCs w:val="24"/>
        </w:rPr>
        <w:t xml:space="preserve"> in </w:t>
      </w:r>
      <w:r w:rsidR="00434634">
        <w:rPr>
          <w:rFonts w:ascii="Times New Roman" w:eastAsia="Calibri" w:hAnsi="Times New Roman"/>
          <w:snapToGrid/>
          <w:szCs w:val="24"/>
        </w:rPr>
        <w:t xml:space="preserve">the </w:t>
      </w:r>
      <w:r w:rsidR="00434634">
        <w:rPr>
          <w:rFonts w:ascii="Times New Roman" w:hAnsi="Times New Roman"/>
          <w:szCs w:val="24"/>
        </w:rPr>
        <w:t xml:space="preserve">Bidders’ Library Attachment </w:t>
      </w:r>
      <w:r w:rsidR="008A4AE0">
        <w:rPr>
          <w:rFonts w:ascii="Times New Roman" w:hAnsi="Times New Roman"/>
          <w:szCs w:val="24"/>
        </w:rPr>
        <w:t>K</w:t>
      </w:r>
      <w:r w:rsidR="00434634">
        <w:rPr>
          <w:rFonts w:ascii="Times New Roman" w:eastAsia="Calibri" w:hAnsi="Times New Roman"/>
          <w:snapToGrid/>
          <w:szCs w:val="24"/>
        </w:rPr>
        <w:t xml:space="preserve"> </w:t>
      </w:r>
      <w:r w:rsidR="00C84DE2">
        <w:rPr>
          <w:rFonts w:ascii="Times New Roman" w:eastAsia="Calibri" w:hAnsi="Times New Roman"/>
          <w:snapToGrid/>
          <w:szCs w:val="24"/>
        </w:rPr>
        <w:t>and this section of the Scope of Work</w:t>
      </w:r>
      <w:r>
        <w:rPr>
          <w:rFonts w:ascii="Times New Roman" w:eastAsia="Calibri" w:hAnsi="Times New Roman"/>
          <w:snapToGrid/>
          <w:szCs w:val="24"/>
        </w:rPr>
        <w:t>.</w:t>
      </w:r>
      <w:r w:rsidR="001F1279">
        <w:rPr>
          <w:rFonts w:ascii="Times New Roman" w:eastAsia="Calibri" w:hAnsi="Times New Roman"/>
          <w:snapToGrid/>
          <w:szCs w:val="24"/>
        </w:rPr>
        <w:t xml:space="preserve"> </w:t>
      </w:r>
      <w:r w:rsidR="00C84DE2">
        <w:rPr>
          <w:rFonts w:ascii="Times New Roman" w:eastAsia="Calibri" w:hAnsi="Times New Roman"/>
          <w:snapToGrid/>
          <w:szCs w:val="24"/>
        </w:rPr>
        <w:t xml:space="preserve">The State anticipates updates to the BQIS Complaint Policy occurring and reserves the </w:t>
      </w:r>
      <w:r w:rsidR="00C84DE2" w:rsidRPr="00C84DE2">
        <w:rPr>
          <w:rFonts w:ascii="Times New Roman" w:eastAsia="Calibri" w:hAnsi="Times New Roman"/>
          <w:snapToGrid/>
          <w:szCs w:val="24"/>
        </w:rPr>
        <w:t xml:space="preserve">right to alter the specific requirements of the </w:t>
      </w:r>
      <w:r w:rsidR="00C84DE2">
        <w:rPr>
          <w:rFonts w:ascii="Times New Roman" w:eastAsia="Calibri" w:hAnsi="Times New Roman"/>
          <w:snapToGrid/>
          <w:szCs w:val="24"/>
        </w:rPr>
        <w:t>complaint investigation</w:t>
      </w:r>
      <w:r w:rsidR="00C84DE2" w:rsidRPr="00C84DE2">
        <w:rPr>
          <w:rFonts w:ascii="Times New Roman" w:eastAsia="Calibri" w:hAnsi="Times New Roman"/>
          <w:snapToGrid/>
          <w:szCs w:val="24"/>
        </w:rPr>
        <w:t xml:space="preserve"> process at any point.</w:t>
      </w:r>
    </w:p>
    <w:p w14:paraId="0D6BCE98" w14:textId="478A2BD2" w:rsidR="00224235" w:rsidRPr="00C618B7" w:rsidRDefault="00224235" w:rsidP="00224235">
      <w:pPr>
        <w:pStyle w:val="ListParagraph"/>
        <w:widowControl/>
        <w:numPr>
          <w:ilvl w:val="2"/>
          <w:numId w:val="13"/>
        </w:numPr>
        <w:ind w:left="1440"/>
        <w:contextualSpacing/>
        <w:rPr>
          <w:rFonts w:ascii="Times New Roman" w:hAnsi="Times New Roman"/>
          <w:snapToGrid/>
          <w:szCs w:val="24"/>
        </w:rPr>
      </w:pPr>
      <w:r w:rsidRPr="00C618B7">
        <w:rPr>
          <w:rFonts w:ascii="Times New Roman" w:eastAsia="Calibri" w:hAnsi="Times New Roman"/>
          <w:snapToGrid/>
          <w:szCs w:val="24"/>
        </w:rPr>
        <w:t xml:space="preserve">The Contractor shall ensure a </w:t>
      </w:r>
      <w:r w:rsidR="005E63CF">
        <w:rPr>
          <w:rFonts w:ascii="Times New Roman" w:eastAsia="Calibri" w:hAnsi="Times New Roman"/>
          <w:snapToGrid/>
          <w:szCs w:val="24"/>
        </w:rPr>
        <w:t>complaint</w:t>
      </w:r>
      <w:r w:rsidR="005E63CF" w:rsidRPr="00C618B7">
        <w:rPr>
          <w:rFonts w:ascii="Times New Roman" w:eastAsia="Calibri" w:hAnsi="Times New Roman"/>
          <w:snapToGrid/>
          <w:szCs w:val="24"/>
        </w:rPr>
        <w:t xml:space="preserve"> </w:t>
      </w:r>
      <w:r w:rsidRPr="00C618B7">
        <w:rPr>
          <w:rFonts w:ascii="Times New Roman" w:eastAsia="Calibri" w:hAnsi="Times New Roman"/>
          <w:snapToGrid/>
          <w:szCs w:val="24"/>
        </w:rPr>
        <w:t xml:space="preserve">investigation occurs for each of the following categories; </w:t>
      </w:r>
    </w:p>
    <w:p w14:paraId="6C19CD7B" w14:textId="77777777"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Abuse;</w:t>
      </w:r>
    </w:p>
    <w:p w14:paraId="07D4936C" w14:textId="77777777"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Neglect;</w:t>
      </w:r>
    </w:p>
    <w:p w14:paraId="4E6EAD6F" w14:textId="77777777"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 xml:space="preserve">Exploitation;  </w:t>
      </w:r>
    </w:p>
    <w:p w14:paraId="12354EC7" w14:textId="24602E02" w:rsidR="00C618B7" w:rsidRPr="00C618B7" w:rsidRDefault="00C618B7"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t xml:space="preserve">Incidents that result in potentially life-threatening or serious injury due to environmental hazards (e.g. fires, drownings, serious automobile accidents, weather emergencies); </w:t>
      </w:r>
      <w:r w:rsidR="00224235">
        <w:rPr>
          <w:rFonts w:ascii="Times New Roman" w:eastAsia="Calibri" w:hAnsi="Times New Roman"/>
          <w:snapToGrid/>
          <w:szCs w:val="24"/>
        </w:rPr>
        <w:t>and</w:t>
      </w:r>
    </w:p>
    <w:p w14:paraId="52E7A49C" w14:textId="45426F5A" w:rsidR="00224235" w:rsidRDefault="00224235" w:rsidP="000615AA">
      <w:pPr>
        <w:pStyle w:val="ListParagraph"/>
        <w:widowControl/>
        <w:numPr>
          <w:ilvl w:val="4"/>
          <w:numId w:val="13"/>
        </w:numPr>
        <w:ind w:left="2160"/>
        <w:contextualSpacing/>
        <w:rPr>
          <w:rFonts w:ascii="Times New Roman" w:hAnsi="Times New Roman"/>
          <w:snapToGrid/>
          <w:szCs w:val="24"/>
        </w:rPr>
      </w:pPr>
      <w:r w:rsidRPr="00C618B7">
        <w:rPr>
          <w:rFonts w:ascii="Times New Roman" w:eastAsia="Calibri" w:hAnsi="Times New Roman"/>
          <w:snapToGrid/>
          <w:szCs w:val="24"/>
        </w:rPr>
        <w:lastRenderedPageBreak/>
        <w:t xml:space="preserve">Incidents that result in criminal charges or incarceration of </w:t>
      </w:r>
      <w:r>
        <w:rPr>
          <w:rFonts w:ascii="Times New Roman" w:eastAsia="Calibri" w:hAnsi="Times New Roman"/>
          <w:snapToGrid/>
          <w:szCs w:val="24"/>
        </w:rPr>
        <w:t>waiver individuals</w:t>
      </w:r>
      <w:r w:rsidRPr="00C618B7">
        <w:rPr>
          <w:rFonts w:ascii="Times New Roman" w:eastAsia="Calibri" w:hAnsi="Times New Roman"/>
          <w:snapToGrid/>
          <w:szCs w:val="24"/>
        </w:rPr>
        <w:t xml:space="preserve"> or </w:t>
      </w:r>
      <w:r>
        <w:rPr>
          <w:rFonts w:ascii="Times New Roman" w:eastAsia="Calibri" w:hAnsi="Times New Roman"/>
          <w:snapToGrid/>
          <w:szCs w:val="24"/>
        </w:rPr>
        <w:t xml:space="preserve">provider </w:t>
      </w:r>
      <w:r w:rsidRPr="00C618B7">
        <w:rPr>
          <w:rFonts w:ascii="Times New Roman" w:eastAsia="Calibri" w:hAnsi="Times New Roman"/>
          <w:snapToGrid/>
          <w:szCs w:val="24"/>
        </w:rPr>
        <w:t>employees</w:t>
      </w:r>
      <w:r>
        <w:rPr>
          <w:rFonts w:ascii="Times New Roman" w:hAnsi="Times New Roman"/>
          <w:snapToGrid/>
          <w:szCs w:val="24"/>
        </w:rPr>
        <w:t>.</w:t>
      </w:r>
    </w:p>
    <w:p w14:paraId="75AC4790" w14:textId="73FD2E57" w:rsidR="00A275B8" w:rsidRPr="00C618B7" w:rsidRDefault="00412376" w:rsidP="000615AA">
      <w:pPr>
        <w:pStyle w:val="ListParagraph"/>
        <w:widowControl/>
        <w:numPr>
          <w:ilvl w:val="4"/>
          <w:numId w:val="13"/>
        </w:numPr>
        <w:ind w:left="2160"/>
        <w:contextualSpacing/>
        <w:rPr>
          <w:rFonts w:ascii="Times New Roman" w:hAnsi="Times New Roman"/>
          <w:snapToGrid/>
          <w:szCs w:val="24"/>
        </w:rPr>
      </w:pPr>
      <w:r>
        <w:rPr>
          <w:rFonts w:ascii="Times New Roman" w:hAnsi="Times New Roman"/>
          <w:snapToGrid/>
          <w:szCs w:val="24"/>
        </w:rPr>
        <w:t>Complaint investigations may be launched by the Contractor for other categories</w:t>
      </w:r>
      <w:r w:rsidR="00E04AE6">
        <w:rPr>
          <w:rFonts w:ascii="Times New Roman" w:hAnsi="Times New Roman"/>
          <w:snapToGrid/>
          <w:szCs w:val="24"/>
        </w:rPr>
        <w:t>,</w:t>
      </w:r>
      <w:r>
        <w:rPr>
          <w:rFonts w:ascii="Times New Roman" w:hAnsi="Times New Roman"/>
          <w:snapToGrid/>
          <w:szCs w:val="24"/>
        </w:rPr>
        <w:t xml:space="preserve"> including but not limited</w:t>
      </w:r>
      <w:r w:rsidR="00E47167">
        <w:rPr>
          <w:rFonts w:ascii="Times New Roman" w:hAnsi="Times New Roman"/>
          <w:snapToGrid/>
          <w:szCs w:val="24"/>
        </w:rPr>
        <w:t xml:space="preserve"> to</w:t>
      </w:r>
      <w:r>
        <w:rPr>
          <w:rFonts w:ascii="Times New Roman" w:hAnsi="Times New Roman"/>
          <w:snapToGrid/>
          <w:szCs w:val="24"/>
        </w:rPr>
        <w:t xml:space="preserve">, </w:t>
      </w:r>
      <w:r w:rsidRPr="00C618B7">
        <w:rPr>
          <w:rFonts w:ascii="Times New Roman" w:eastAsia="Calibri" w:hAnsi="Times New Roman"/>
          <w:snapToGrid/>
          <w:szCs w:val="24"/>
        </w:rPr>
        <w:t xml:space="preserve">Behavioral Support Plan (“BSP”) not followed, Person-Centered Individualized Support Plan (PCISP) not followed, </w:t>
      </w:r>
      <w:r w:rsidR="00E04AE6">
        <w:rPr>
          <w:rFonts w:ascii="Times New Roman" w:eastAsia="Calibri" w:hAnsi="Times New Roman"/>
          <w:snapToGrid/>
          <w:szCs w:val="24"/>
        </w:rPr>
        <w:t xml:space="preserve">non-life-threatening </w:t>
      </w:r>
      <w:r w:rsidRPr="00C618B7">
        <w:rPr>
          <w:rFonts w:ascii="Times New Roman" w:eastAsia="Calibri" w:hAnsi="Times New Roman"/>
          <w:snapToGrid/>
          <w:szCs w:val="24"/>
        </w:rPr>
        <w:t>environmental</w:t>
      </w:r>
      <w:r w:rsidR="00E04AE6">
        <w:rPr>
          <w:rFonts w:ascii="Times New Roman" w:eastAsia="Calibri" w:hAnsi="Times New Roman"/>
          <w:snapToGrid/>
          <w:szCs w:val="24"/>
        </w:rPr>
        <w:t xml:space="preserve"> hazard</w:t>
      </w:r>
      <w:r w:rsidRPr="00C618B7">
        <w:rPr>
          <w:rFonts w:ascii="Times New Roman" w:eastAsia="Calibri" w:hAnsi="Times New Roman"/>
          <w:snapToGrid/>
          <w:szCs w:val="24"/>
        </w:rPr>
        <w:t>, financial issue, human rights violation, inadequate documentation, prohibited intervention, solicitation, training issues, lack of provider investigation.</w:t>
      </w:r>
    </w:p>
    <w:p w14:paraId="469C623A" w14:textId="605C41D0" w:rsidR="006024C3" w:rsidRPr="00E00E2A" w:rsidRDefault="006024C3" w:rsidP="00B23522">
      <w:pPr>
        <w:pStyle w:val="ListParagraph"/>
        <w:widowControl/>
        <w:numPr>
          <w:ilvl w:val="2"/>
          <w:numId w:val="13"/>
        </w:numPr>
        <w:ind w:left="1440"/>
        <w:contextualSpacing/>
        <w:rPr>
          <w:rFonts w:ascii="Times New Roman" w:hAnsi="Times New Roman"/>
          <w:snapToGrid/>
          <w:szCs w:val="24"/>
        </w:rPr>
      </w:pPr>
      <w:r w:rsidRPr="006024C3">
        <w:rPr>
          <w:rFonts w:ascii="Times New Roman" w:eastAsia="Calibri" w:hAnsi="Times New Roman"/>
          <w:snapToGrid/>
          <w:szCs w:val="24"/>
        </w:rPr>
        <w:t xml:space="preserve">The Contractor </w:t>
      </w:r>
      <w:r w:rsidR="00C618B7" w:rsidRPr="00C618B7">
        <w:rPr>
          <w:rFonts w:ascii="Times New Roman" w:eastAsia="Calibri" w:hAnsi="Times New Roman"/>
          <w:snapToGrid/>
          <w:szCs w:val="24"/>
        </w:rPr>
        <w:t>shall respond to complaints within the timeframes listed in the table below, including those which may require a</w:t>
      </w:r>
      <w:r w:rsidR="0006616D">
        <w:rPr>
          <w:rFonts w:ascii="Times New Roman" w:eastAsia="Calibri" w:hAnsi="Times New Roman"/>
          <w:snapToGrid/>
          <w:szCs w:val="24"/>
        </w:rPr>
        <w:t>n</w:t>
      </w:r>
      <w:r w:rsidR="00C618B7" w:rsidRPr="00C618B7">
        <w:rPr>
          <w:rFonts w:ascii="Times New Roman" w:eastAsia="Calibri" w:hAnsi="Times New Roman"/>
          <w:snapToGrid/>
          <w:szCs w:val="24"/>
        </w:rPr>
        <w:t xml:space="preserve"> </w:t>
      </w:r>
      <w:r w:rsidR="00E04AE6">
        <w:rPr>
          <w:rFonts w:ascii="Times New Roman" w:eastAsia="Calibri" w:hAnsi="Times New Roman"/>
          <w:snapToGrid/>
          <w:szCs w:val="24"/>
        </w:rPr>
        <w:t>on-</w:t>
      </w:r>
      <w:r w:rsidR="00C618B7" w:rsidRPr="00C618B7">
        <w:rPr>
          <w:rFonts w:ascii="Times New Roman" w:eastAsia="Calibri" w:hAnsi="Times New Roman"/>
          <w:snapToGrid/>
          <w:szCs w:val="24"/>
        </w:rPr>
        <w:t>site visit with little notice. Depending on the allegations of a complaint, there may also be a need to make on</w:t>
      </w:r>
      <w:r w:rsidR="00E04AE6">
        <w:rPr>
          <w:rFonts w:ascii="Times New Roman" w:eastAsia="Calibri" w:hAnsi="Times New Roman"/>
          <w:snapToGrid/>
          <w:szCs w:val="24"/>
        </w:rPr>
        <w:t>-</w:t>
      </w:r>
      <w:r w:rsidR="00C618B7" w:rsidRPr="00C618B7">
        <w:rPr>
          <w:rFonts w:ascii="Times New Roman" w:eastAsia="Calibri" w:hAnsi="Times New Roman"/>
          <w:snapToGrid/>
          <w:szCs w:val="24"/>
        </w:rPr>
        <w:t>site visits during non-working hours/weekends. Urgent complaints should be responded to as quickly as possible within the day the allegation is received.</w:t>
      </w:r>
    </w:p>
    <w:p w14:paraId="48FB5CE4" w14:textId="77777777" w:rsidR="00E642E4" w:rsidRPr="006024C3" w:rsidRDefault="00E642E4" w:rsidP="00E00E2A">
      <w:pPr>
        <w:pStyle w:val="ListParagraph"/>
        <w:widowControl/>
        <w:ind w:left="1620"/>
        <w:contextualSpacing/>
        <w:rPr>
          <w:rFonts w:ascii="Times New Roman" w:hAnsi="Times New Roman"/>
          <w:snapToGrid/>
          <w:szCs w:val="24"/>
        </w:rPr>
      </w:pPr>
    </w:p>
    <w:p w14:paraId="78711ED6" w14:textId="5250A98A" w:rsidR="006024C3" w:rsidRPr="003F7DFA" w:rsidRDefault="00E00E2A" w:rsidP="00E00E2A">
      <w:pPr>
        <w:widowControl/>
        <w:contextualSpacing/>
        <w:jc w:val="center"/>
        <w:rPr>
          <w:rFonts w:ascii="Times New Roman" w:eastAsia="Calibri" w:hAnsi="Times New Roman"/>
          <w:b/>
          <w:snapToGrid/>
          <w:color w:val="FF0000"/>
          <w:szCs w:val="24"/>
        </w:rPr>
      </w:pPr>
      <w:r w:rsidRPr="00E00E2A">
        <w:rPr>
          <w:rFonts w:ascii="Times New Roman" w:eastAsia="Calibri" w:hAnsi="Times New Roman"/>
          <w:b/>
          <w:snapToGrid/>
          <w:szCs w:val="24"/>
        </w:rPr>
        <w:t>Table 2 – Complaint Response Timeframes</w:t>
      </w:r>
      <w:r w:rsidR="003F7DFA">
        <w:rPr>
          <w:rFonts w:ascii="Times New Roman" w:eastAsia="Calibri" w:hAnsi="Times New Roman"/>
          <w:b/>
          <w:snapToGrid/>
          <w:color w:val="FF0000"/>
          <w:szCs w:val="24"/>
        </w:rPr>
        <w:t xml:space="preserve"> (in Business Days)</w:t>
      </w:r>
    </w:p>
    <w:tbl>
      <w:tblPr>
        <w:tblW w:w="7110"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710"/>
        <w:gridCol w:w="1620"/>
      </w:tblGrid>
      <w:tr w:rsidR="00796184" w:rsidRPr="00B70195" w14:paraId="2A1DBB7C" w14:textId="77777777" w:rsidTr="0060438C">
        <w:trPr>
          <w:trHeight w:val="20"/>
          <w:tblHeader/>
        </w:trPr>
        <w:tc>
          <w:tcPr>
            <w:tcW w:w="37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0C7FF3" w14:textId="6933C6C8" w:rsidR="00796184" w:rsidRPr="00B70195" w:rsidRDefault="00796184" w:rsidP="00796184">
            <w:pPr>
              <w:widowControl/>
              <w:contextualSpacing/>
              <w:jc w:val="center"/>
              <w:rPr>
                <w:rFonts w:ascii="Times New Roman" w:eastAsia="Calibri" w:hAnsi="Times New Roman"/>
                <w:snapToGrid/>
                <w:szCs w:val="24"/>
              </w:rPr>
            </w:pPr>
            <w:r w:rsidRPr="00B70195">
              <w:rPr>
                <w:rFonts w:ascii="Times New Roman" w:eastAsia="Calibri" w:hAnsi="Times New Roman"/>
                <w:b/>
                <w:snapToGrid/>
                <w:szCs w:val="24"/>
              </w:rPr>
              <w:t>The Contractor shall:</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95950D" w14:textId="77777777" w:rsidR="00796184" w:rsidRPr="00B70195" w:rsidRDefault="00796184" w:rsidP="00FE09E3">
            <w:pPr>
              <w:widowControl/>
              <w:contextualSpacing/>
              <w:jc w:val="center"/>
              <w:rPr>
                <w:rFonts w:ascii="Times New Roman" w:eastAsia="Calibri" w:hAnsi="Times New Roman"/>
                <w:b/>
                <w:snapToGrid/>
                <w:szCs w:val="24"/>
              </w:rPr>
            </w:pPr>
            <w:r w:rsidRPr="00B70195">
              <w:rPr>
                <w:rFonts w:ascii="Times New Roman" w:eastAsia="Calibri" w:hAnsi="Times New Roman"/>
                <w:b/>
                <w:snapToGrid/>
                <w:szCs w:val="24"/>
              </w:rPr>
              <w:t>Urgent</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83CC4B" w14:textId="77777777" w:rsidR="00796184" w:rsidRPr="00B70195" w:rsidRDefault="00796184" w:rsidP="00FE09E3">
            <w:pPr>
              <w:widowControl/>
              <w:contextualSpacing/>
              <w:jc w:val="center"/>
              <w:rPr>
                <w:rFonts w:ascii="Times New Roman" w:eastAsia="Calibri" w:hAnsi="Times New Roman"/>
                <w:b/>
                <w:snapToGrid/>
                <w:szCs w:val="24"/>
              </w:rPr>
            </w:pPr>
            <w:r w:rsidRPr="00B70195">
              <w:rPr>
                <w:rFonts w:ascii="Times New Roman" w:eastAsia="Calibri" w:hAnsi="Times New Roman"/>
                <w:b/>
                <w:snapToGrid/>
                <w:szCs w:val="24"/>
              </w:rPr>
              <w:t>Critical</w:t>
            </w:r>
          </w:p>
        </w:tc>
      </w:tr>
      <w:tr w:rsidR="00796184" w:rsidRPr="00B70195" w14:paraId="527898DB" w14:textId="77777777" w:rsidTr="00BB5F87">
        <w:trPr>
          <w:trHeight w:val="710"/>
        </w:trPr>
        <w:tc>
          <w:tcPr>
            <w:tcW w:w="3780" w:type="dxa"/>
            <w:tcBorders>
              <w:top w:val="single" w:sz="4" w:space="0" w:color="000000"/>
              <w:left w:val="single" w:sz="4" w:space="0" w:color="000000"/>
              <w:bottom w:val="single" w:sz="4" w:space="0" w:color="000000"/>
              <w:right w:val="single" w:sz="4" w:space="0" w:color="000000"/>
            </w:tcBorders>
            <w:vAlign w:val="center"/>
          </w:tcPr>
          <w:p w14:paraId="51AE4562" w14:textId="366BF75F" w:rsidR="00796184" w:rsidRPr="00B70195" w:rsidRDefault="00796184" w:rsidP="00C618B7">
            <w:pPr>
              <w:widowControl/>
              <w:numPr>
                <w:ilvl w:val="0"/>
                <w:numId w:val="5"/>
              </w:numPr>
              <w:spacing w:after="200"/>
              <w:ind w:left="342" w:hanging="342"/>
              <w:contextualSpacing/>
              <w:rPr>
                <w:rFonts w:ascii="Times New Roman" w:eastAsia="Calibri" w:hAnsi="Times New Roman"/>
                <w:snapToGrid/>
                <w:szCs w:val="24"/>
              </w:rPr>
            </w:pPr>
            <w:r w:rsidRPr="00B70195">
              <w:rPr>
                <w:rFonts w:ascii="Times New Roman" w:eastAsia="Calibri" w:hAnsi="Times New Roman"/>
                <w:snapToGrid/>
                <w:szCs w:val="24"/>
              </w:rPr>
              <w:t>Classify complaints as urgent</w:t>
            </w:r>
            <w:r w:rsidR="0015730F">
              <w:rPr>
                <w:rFonts w:ascii="Times New Roman" w:eastAsia="Calibri" w:hAnsi="Times New Roman"/>
                <w:snapToGrid/>
                <w:szCs w:val="24"/>
              </w:rPr>
              <w:t xml:space="preserve"> or</w:t>
            </w:r>
            <w:r w:rsidRPr="00B70195">
              <w:rPr>
                <w:rFonts w:ascii="Times New Roman" w:eastAsia="Calibri" w:hAnsi="Times New Roman"/>
                <w:snapToGrid/>
                <w:szCs w:val="24"/>
              </w:rPr>
              <w:t xml:space="preserve"> critical</w:t>
            </w:r>
            <w:r w:rsidR="0015730F">
              <w:rPr>
                <w:rFonts w:ascii="Times New Roman" w:eastAsia="Calibri" w:hAnsi="Times New Roman"/>
                <w:snapToGrid/>
                <w:szCs w:val="24"/>
              </w:rPr>
              <w:t xml:space="preserve"> </w:t>
            </w:r>
            <w:r w:rsidRPr="00B70195">
              <w:rPr>
                <w:rFonts w:ascii="Times New Roman" w:eastAsia="Calibri" w:hAnsi="Times New Roman"/>
                <w:snapToGrid/>
                <w:szCs w:val="24"/>
              </w:rPr>
              <w:t>and assign staff to investigate.</w:t>
            </w:r>
          </w:p>
        </w:tc>
        <w:tc>
          <w:tcPr>
            <w:tcW w:w="3330" w:type="dxa"/>
            <w:gridSpan w:val="2"/>
            <w:tcBorders>
              <w:top w:val="single" w:sz="4" w:space="0" w:color="000000"/>
              <w:left w:val="single" w:sz="4" w:space="0" w:color="000000"/>
              <w:bottom w:val="single" w:sz="4" w:space="0" w:color="000000"/>
              <w:right w:val="single" w:sz="4" w:space="0" w:color="000000"/>
            </w:tcBorders>
            <w:vAlign w:val="center"/>
          </w:tcPr>
          <w:p w14:paraId="6C121DBD" w14:textId="62249CE3"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Within 1 day of receipt</w:t>
            </w:r>
          </w:p>
        </w:tc>
      </w:tr>
      <w:tr w:rsidR="00796184" w:rsidRPr="00B70195" w14:paraId="47B3EC0B" w14:textId="77777777" w:rsidTr="00796184">
        <w:trPr>
          <w:trHeight w:val="1250"/>
        </w:trPr>
        <w:tc>
          <w:tcPr>
            <w:tcW w:w="3780" w:type="dxa"/>
            <w:tcBorders>
              <w:top w:val="single" w:sz="4" w:space="0" w:color="000000"/>
              <w:left w:val="single" w:sz="4" w:space="0" w:color="000000"/>
              <w:bottom w:val="single" w:sz="4" w:space="0" w:color="000000"/>
              <w:right w:val="single" w:sz="4" w:space="0" w:color="000000"/>
            </w:tcBorders>
            <w:vAlign w:val="center"/>
          </w:tcPr>
          <w:p w14:paraId="778CF6BA" w14:textId="76BA996D" w:rsidR="00796184" w:rsidRPr="00B70195" w:rsidRDefault="00796184" w:rsidP="00C618B7">
            <w:pPr>
              <w:widowControl/>
              <w:numPr>
                <w:ilvl w:val="0"/>
                <w:numId w:val="5"/>
              </w:numPr>
              <w:spacing w:after="200"/>
              <w:ind w:left="342" w:hanging="342"/>
              <w:contextualSpacing/>
              <w:rPr>
                <w:rFonts w:ascii="Times New Roman" w:eastAsia="Calibri" w:hAnsi="Times New Roman"/>
                <w:snapToGrid/>
                <w:szCs w:val="24"/>
              </w:rPr>
            </w:pPr>
            <w:r w:rsidRPr="00B70195">
              <w:rPr>
                <w:rFonts w:ascii="Times New Roman" w:eastAsia="Calibri" w:hAnsi="Times New Roman"/>
                <w:snapToGrid/>
                <w:szCs w:val="24"/>
              </w:rPr>
              <w:lastRenderedPageBreak/>
              <w:t>Perform an unannounced on</w:t>
            </w:r>
            <w:r w:rsidR="00E04AE6">
              <w:rPr>
                <w:rFonts w:ascii="Times New Roman" w:eastAsia="Calibri" w:hAnsi="Times New Roman"/>
                <w:snapToGrid/>
                <w:szCs w:val="24"/>
              </w:rPr>
              <w:t>-</w:t>
            </w:r>
            <w:r w:rsidRPr="00B70195">
              <w:rPr>
                <w:rFonts w:ascii="Times New Roman" w:eastAsia="Calibri" w:hAnsi="Times New Roman"/>
                <w:snapToGrid/>
                <w:szCs w:val="24"/>
              </w:rPr>
              <w:t>site visit/phone contact initiating the collection of evidence relevant to the originating complaint.  More than one visit may be necessary.</w:t>
            </w:r>
          </w:p>
        </w:tc>
        <w:tc>
          <w:tcPr>
            <w:tcW w:w="1710" w:type="dxa"/>
            <w:tcBorders>
              <w:top w:val="single" w:sz="4" w:space="0" w:color="000000"/>
              <w:left w:val="single" w:sz="4" w:space="0" w:color="000000"/>
              <w:bottom w:val="single" w:sz="4" w:space="0" w:color="000000"/>
              <w:right w:val="single" w:sz="4" w:space="0" w:color="000000"/>
            </w:tcBorders>
            <w:vAlign w:val="center"/>
          </w:tcPr>
          <w:p w14:paraId="75E2305C" w14:textId="77777777"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No more than 1 day from complaint assignment</w:t>
            </w:r>
          </w:p>
        </w:tc>
        <w:tc>
          <w:tcPr>
            <w:tcW w:w="1620" w:type="dxa"/>
            <w:tcBorders>
              <w:top w:val="single" w:sz="4" w:space="0" w:color="000000"/>
              <w:left w:val="single" w:sz="4" w:space="0" w:color="000000"/>
              <w:bottom w:val="single" w:sz="4" w:space="0" w:color="000000"/>
              <w:right w:val="single" w:sz="4" w:space="0" w:color="000000"/>
            </w:tcBorders>
            <w:vAlign w:val="center"/>
          </w:tcPr>
          <w:p w14:paraId="01661DC1" w14:textId="77777777"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2 days from complaint assignment</w:t>
            </w:r>
          </w:p>
        </w:tc>
      </w:tr>
      <w:tr w:rsidR="00796184" w:rsidRPr="00B70195" w14:paraId="090C1FAE" w14:textId="77777777" w:rsidTr="00796184">
        <w:trPr>
          <w:trHeight w:val="1133"/>
        </w:trPr>
        <w:tc>
          <w:tcPr>
            <w:tcW w:w="3780" w:type="dxa"/>
            <w:tcBorders>
              <w:top w:val="single" w:sz="4" w:space="0" w:color="000000"/>
              <w:left w:val="single" w:sz="4" w:space="0" w:color="000000"/>
              <w:bottom w:val="single" w:sz="4" w:space="0" w:color="000000"/>
              <w:right w:val="single" w:sz="4" w:space="0" w:color="000000"/>
            </w:tcBorders>
            <w:vAlign w:val="center"/>
          </w:tcPr>
          <w:p w14:paraId="0192E16D" w14:textId="6F9CF07E" w:rsidR="00796184" w:rsidRPr="00B70195" w:rsidRDefault="00796184" w:rsidP="00412376">
            <w:pPr>
              <w:widowControl/>
              <w:numPr>
                <w:ilvl w:val="0"/>
                <w:numId w:val="5"/>
              </w:numPr>
              <w:spacing w:after="200"/>
              <w:ind w:left="342"/>
              <w:contextualSpacing/>
              <w:rPr>
                <w:rFonts w:ascii="Times New Roman" w:eastAsia="Calibri" w:hAnsi="Times New Roman"/>
                <w:snapToGrid/>
                <w:szCs w:val="24"/>
              </w:rPr>
            </w:pPr>
            <w:r>
              <w:rPr>
                <w:rFonts w:ascii="Times New Roman" w:eastAsia="Calibri" w:hAnsi="Times New Roman"/>
                <w:snapToGrid/>
                <w:szCs w:val="24"/>
              </w:rPr>
              <w:t>Submit a preliminary review with initial facts, allegations</w:t>
            </w:r>
            <w:r w:rsidR="00E04AE6">
              <w:rPr>
                <w:rFonts w:ascii="Times New Roman" w:eastAsia="Calibri" w:hAnsi="Times New Roman"/>
                <w:snapToGrid/>
                <w:szCs w:val="24"/>
              </w:rPr>
              <w:t>,</w:t>
            </w:r>
            <w:r>
              <w:rPr>
                <w:rFonts w:ascii="Times New Roman" w:eastAsia="Calibri" w:hAnsi="Times New Roman"/>
                <w:snapToGrid/>
                <w:szCs w:val="24"/>
              </w:rPr>
              <w:t xml:space="preserve"> and findings. </w:t>
            </w:r>
          </w:p>
        </w:tc>
        <w:tc>
          <w:tcPr>
            <w:tcW w:w="1710" w:type="dxa"/>
            <w:tcBorders>
              <w:top w:val="single" w:sz="4" w:space="0" w:color="000000"/>
              <w:left w:val="single" w:sz="4" w:space="0" w:color="000000"/>
              <w:bottom w:val="single" w:sz="4" w:space="0" w:color="000000"/>
              <w:right w:val="single" w:sz="4" w:space="0" w:color="000000"/>
            </w:tcBorders>
            <w:vAlign w:val="center"/>
          </w:tcPr>
          <w:p w14:paraId="7ADEC6AB" w14:textId="6BEB64DA" w:rsidR="00796184"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14 days from complaint assignment</w:t>
            </w:r>
          </w:p>
        </w:tc>
        <w:tc>
          <w:tcPr>
            <w:tcW w:w="1620" w:type="dxa"/>
            <w:tcBorders>
              <w:top w:val="single" w:sz="4" w:space="0" w:color="000000"/>
              <w:left w:val="single" w:sz="4" w:space="0" w:color="000000"/>
              <w:bottom w:val="single" w:sz="4" w:space="0" w:color="000000"/>
              <w:right w:val="single" w:sz="4" w:space="0" w:color="000000"/>
            </w:tcBorders>
            <w:vAlign w:val="center"/>
          </w:tcPr>
          <w:p w14:paraId="4F78978A" w14:textId="4088E7DF" w:rsidR="00796184"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20 days of complaint assignment</w:t>
            </w:r>
          </w:p>
        </w:tc>
      </w:tr>
      <w:tr w:rsidR="00796184" w:rsidRPr="00B70195" w14:paraId="518977BF" w14:textId="77777777" w:rsidTr="00796184">
        <w:trPr>
          <w:trHeight w:val="1133"/>
        </w:trPr>
        <w:tc>
          <w:tcPr>
            <w:tcW w:w="3780" w:type="dxa"/>
            <w:tcBorders>
              <w:top w:val="single" w:sz="4" w:space="0" w:color="000000"/>
              <w:left w:val="single" w:sz="4" w:space="0" w:color="000000"/>
              <w:bottom w:val="single" w:sz="4" w:space="0" w:color="000000"/>
              <w:right w:val="single" w:sz="4" w:space="0" w:color="000000"/>
            </w:tcBorders>
            <w:vAlign w:val="center"/>
          </w:tcPr>
          <w:p w14:paraId="5C7345A6" w14:textId="66AB6E66" w:rsidR="00796184" w:rsidRPr="00B70195" w:rsidRDefault="00796184" w:rsidP="00412376">
            <w:pPr>
              <w:widowControl/>
              <w:numPr>
                <w:ilvl w:val="0"/>
                <w:numId w:val="5"/>
              </w:numPr>
              <w:spacing w:after="200"/>
              <w:ind w:left="342"/>
              <w:contextualSpacing/>
              <w:rPr>
                <w:rFonts w:ascii="Times New Roman" w:eastAsia="Calibri" w:hAnsi="Times New Roman"/>
                <w:snapToGrid/>
                <w:szCs w:val="24"/>
              </w:rPr>
            </w:pPr>
            <w:r w:rsidRPr="00B70195">
              <w:rPr>
                <w:rFonts w:ascii="Times New Roman" w:eastAsia="Calibri" w:hAnsi="Times New Roman"/>
                <w:snapToGrid/>
                <w:szCs w:val="24"/>
              </w:rPr>
              <w:t xml:space="preserve">Complete a written summary of the investigative findings (allegations found/not found) and forward to the provider </w:t>
            </w:r>
            <w:r w:rsidR="0015730F">
              <w:rPr>
                <w:rFonts w:ascii="Times New Roman" w:eastAsia="Calibri" w:hAnsi="Times New Roman"/>
                <w:snapToGrid/>
                <w:szCs w:val="24"/>
              </w:rPr>
              <w:t xml:space="preserve">a recommended </w:t>
            </w:r>
            <w:r w:rsidRPr="00B70195">
              <w:rPr>
                <w:rFonts w:ascii="Times New Roman" w:eastAsia="Calibri" w:hAnsi="Times New Roman"/>
                <w:snapToGrid/>
                <w:szCs w:val="24"/>
              </w:rPr>
              <w:t>CAP</w:t>
            </w:r>
            <w:r w:rsidR="0015730F">
              <w:rPr>
                <w:rFonts w:ascii="Times New Roman" w:eastAsia="Calibri" w:hAnsi="Times New Roman"/>
                <w:snapToGrid/>
                <w:szCs w:val="24"/>
              </w:rPr>
              <w:t xml:space="preserve"> in </w:t>
            </w:r>
            <w:r w:rsidRPr="00B70195">
              <w:rPr>
                <w:rFonts w:ascii="Times New Roman" w:eastAsia="Calibri" w:hAnsi="Times New Roman"/>
                <w:snapToGrid/>
                <w:szCs w:val="24"/>
              </w:rPr>
              <w:t>a CAP format provided by BQIS.</w:t>
            </w:r>
          </w:p>
        </w:tc>
        <w:tc>
          <w:tcPr>
            <w:tcW w:w="1710" w:type="dxa"/>
            <w:tcBorders>
              <w:top w:val="single" w:sz="4" w:space="0" w:color="000000"/>
              <w:left w:val="single" w:sz="4" w:space="0" w:color="000000"/>
              <w:bottom w:val="single" w:sz="4" w:space="0" w:color="000000"/>
              <w:right w:val="single" w:sz="4" w:space="0" w:color="000000"/>
            </w:tcBorders>
            <w:vAlign w:val="center"/>
          </w:tcPr>
          <w:p w14:paraId="4D43E179" w14:textId="77777777"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30</w:t>
            </w:r>
            <w:r w:rsidRPr="00B70195">
              <w:rPr>
                <w:rFonts w:ascii="Times New Roman" w:eastAsia="Calibri" w:hAnsi="Times New Roman"/>
                <w:snapToGrid/>
                <w:szCs w:val="24"/>
              </w:rPr>
              <w:t xml:space="preserve"> days from date of 1</w:t>
            </w:r>
            <w:r w:rsidRPr="00B70195">
              <w:rPr>
                <w:rFonts w:ascii="Times New Roman" w:eastAsia="Calibri" w:hAnsi="Times New Roman"/>
                <w:snapToGrid/>
                <w:szCs w:val="24"/>
                <w:vertAlign w:val="superscript"/>
              </w:rPr>
              <w:t>st</w:t>
            </w:r>
            <w:r w:rsidRPr="00B70195">
              <w:rPr>
                <w:rFonts w:ascii="Times New Roman" w:eastAsia="Calibri" w:hAnsi="Times New Roman"/>
                <w:snapToGrid/>
                <w:szCs w:val="24"/>
              </w:rPr>
              <w:t xml:space="preserve"> contact</w:t>
            </w:r>
          </w:p>
        </w:tc>
        <w:tc>
          <w:tcPr>
            <w:tcW w:w="1620" w:type="dxa"/>
            <w:tcBorders>
              <w:top w:val="single" w:sz="4" w:space="0" w:color="000000"/>
              <w:left w:val="single" w:sz="4" w:space="0" w:color="000000"/>
              <w:bottom w:val="single" w:sz="4" w:space="0" w:color="000000"/>
              <w:right w:val="single" w:sz="4" w:space="0" w:color="000000"/>
            </w:tcBorders>
            <w:vAlign w:val="center"/>
          </w:tcPr>
          <w:p w14:paraId="402DB593" w14:textId="77777777"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45 days</w:t>
            </w:r>
            <w:r w:rsidRPr="00B70195">
              <w:rPr>
                <w:rFonts w:ascii="Times New Roman" w:eastAsia="Calibri" w:hAnsi="Times New Roman"/>
                <w:snapToGrid/>
                <w:szCs w:val="24"/>
              </w:rPr>
              <w:t xml:space="preserve"> from date of 1</w:t>
            </w:r>
            <w:r w:rsidRPr="00B70195">
              <w:rPr>
                <w:rFonts w:ascii="Times New Roman" w:eastAsia="Calibri" w:hAnsi="Times New Roman"/>
                <w:snapToGrid/>
                <w:szCs w:val="24"/>
                <w:vertAlign w:val="superscript"/>
              </w:rPr>
              <w:t>st</w:t>
            </w:r>
            <w:r w:rsidRPr="00B70195">
              <w:rPr>
                <w:rFonts w:ascii="Times New Roman" w:eastAsia="Calibri" w:hAnsi="Times New Roman"/>
                <w:snapToGrid/>
                <w:szCs w:val="24"/>
              </w:rPr>
              <w:t xml:space="preserve"> contact</w:t>
            </w:r>
          </w:p>
        </w:tc>
      </w:tr>
      <w:tr w:rsidR="00796184" w:rsidRPr="00B70195" w14:paraId="30181E52" w14:textId="77777777" w:rsidTr="00796184">
        <w:trPr>
          <w:trHeight w:val="1043"/>
        </w:trPr>
        <w:tc>
          <w:tcPr>
            <w:tcW w:w="3780" w:type="dxa"/>
            <w:tcBorders>
              <w:top w:val="single" w:sz="4" w:space="0" w:color="000000"/>
              <w:left w:val="single" w:sz="4" w:space="0" w:color="000000"/>
              <w:bottom w:val="single" w:sz="4" w:space="0" w:color="000000"/>
              <w:right w:val="single" w:sz="4" w:space="0" w:color="000000"/>
            </w:tcBorders>
            <w:vAlign w:val="center"/>
          </w:tcPr>
          <w:p w14:paraId="21C3BEDE" w14:textId="35101A16" w:rsidR="00796184" w:rsidRPr="00B70195" w:rsidRDefault="00796184" w:rsidP="007E40B3">
            <w:pPr>
              <w:widowControl/>
              <w:numPr>
                <w:ilvl w:val="0"/>
                <w:numId w:val="5"/>
              </w:numPr>
              <w:spacing w:after="200"/>
              <w:ind w:left="342" w:hanging="270"/>
              <w:contextualSpacing/>
              <w:rPr>
                <w:rFonts w:ascii="Times New Roman" w:eastAsia="Calibri" w:hAnsi="Times New Roman"/>
                <w:snapToGrid/>
                <w:szCs w:val="24"/>
              </w:rPr>
            </w:pPr>
            <w:r>
              <w:rPr>
                <w:rFonts w:ascii="Times New Roman" w:eastAsia="Calibri" w:hAnsi="Times New Roman"/>
                <w:snapToGrid/>
                <w:szCs w:val="24"/>
              </w:rPr>
              <w:t xml:space="preserve">If Provider submits an alternative CAP, </w:t>
            </w:r>
            <w:r w:rsidRPr="00B70195">
              <w:rPr>
                <w:rFonts w:ascii="Times New Roman" w:eastAsia="Calibri" w:hAnsi="Times New Roman"/>
                <w:snapToGrid/>
                <w:szCs w:val="24"/>
              </w:rPr>
              <w:t xml:space="preserve">communicate back to provider that </w:t>
            </w:r>
            <w:r>
              <w:rPr>
                <w:rFonts w:ascii="Times New Roman" w:eastAsia="Calibri" w:hAnsi="Times New Roman"/>
                <w:snapToGrid/>
                <w:szCs w:val="24"/>
              </w:rPr>
              <w:t xml:space="preserve">alternative </w:t>
            </w:r>
            <w:r w:rsidRPr="00B70195">
              <w:rPr>
                <w:rFonts w:ascii="Times New Roman" w:eastAsia="Calibri" w:hAnsi="Times New Roman"/>
                <w:snapToGrid/>
                <w:szCs w:val="24"/>
              </w:rPr>
              <w:t>CAP is accepted/not accepted.  For CAP areas not accepted indicate why.</w:t>
            </w:r>
          </w:p>
        </w:tc>
        <w:tc>
          <w:tcPr>
            <w:tcW w:w="1710" w:type="dxa"/>
            <w:tcBorders>
              <w:top w:val="single" w:sz="4" w:space="0" w:color="000000"/>
              <w:left w:val="single" w:sz="4" w:space="0" w:color="000000"/>
              <w:bottom w:val="single" w:sz="4" w:space="0" w:color="000000"/>
              <w:right w:val="single" w:sz="4" w:space="0" w:color="000000"/>
            </w:tcBorders>
            <w:vAlign w:val="center"/>
          </w:tcPr>
          <w:p w14:paraId="6D7E1460" w14:textId="279E9A05"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3</w:t>
            </w:r>
            <w:r w:rsidRPr="00B70195">
              <w:rPr>
                <w:rFonts w:ascii="Times New Roman" w:eastAsia="Calibri" w:hAnsi="Times New Roman"/>
                <w:snapToGrid/>
                <w:szCs w:val="24"/>
              </w:rPr>
              <w:t xml:space="preserve"> days of receiving the CAP</w:t>
            </w:r>
          </w:p>
        </w:tc>
        <w:tc>
          <w:tcPr>
            <w:tcW w:w="1620" w:type="dxa"/>
            <w:tcBorders>
              <w:top w:val="single" w:sz="4" w:space="0" w:color="000000"/>
              <w:left w:val="single" w:sz="4" w:space="0" w:color="000000"/>
              <w:bottom w:val="single" w:sz="4" w:space="0" w:color="000000"/>
              <w:right w:val="single" w:sz="4" w:space="0" w:color="000000"/>
            </w:tcBorders>
            <w:vAlign w:val="center"/>
          </w:tcPr>
          <w:p w14:paraId="18E09CE4" w14:textId="0D691821"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 xml:space="preserve">Within </w:t>
            </w:r>
            <w:r>
              <w:rPr>
                <w:rFonts w:ascii="Times New Roman" w:eastAsia="Calibri" w:hAnsi="Times New Roman"/>
                <w:snapToGrid/>
                <w:szCs w:val="24"/>
              </w:rPr>
              <w:t>5</w:t>
            </w:r>
            <w:r w:rsidRPr="00B70195">
              <w:rPr>
                <w:rFonts w:ascii="Times New Roman" w:eastAsia="Calibri" w:hAnsi="Times New Roman"/>
                <w:snapToGrid/>
                <w:szCs w:val="24"/>
              </w:rPr>
              <w:t xml:space="preserve"> days of receiving the CAP</w:t>
            </w:r>
          </w:p>
        </w:tc>
      </w:tr>
      <w:tr w:rsidR="00796184" w:rsidRPr="00B70195" w14:paraId="0CC2D63D" w14:textId="77777777" w:rsidTr="00796184">
        <w:trPr>
          <w:trHeight w:val="1385"/>
        </w:trPr>
        <w:tc>
          <w:tcPr>
            <w:tcW w:w="3780" w:type="dxa"/>
            <w:tcBorders>
              <w:top w:val="single" w:sz="4" w:space="0" w:color="000000"/>
              <w:left w:val="single" w:sz="4" w:space="0" w:color="000000"/>
              <w:bottom w:val="single" w:sz="4" w:space="0" w:color="000000"/>
              <w:right w:val="single" w:sz="4" w:space="0" w:color="000000"/>
            </w:tcBorders>
            <w:vAlign w:val="center"/>
          </w:tcPr>
          <w:p w14:paraId="1D5567CA" w14:textId="1EB5CE67" w:rsidR="00796184" w:rsidRPr="00C828F2" w:rsidRDefault="00A32E60" w:rsidP="00C828F2">
            <w:pPr>
              <w:widowControl/>
              <w:numPr>
                <w:ilvl w:val="0"/>
                <w:numId w:val="5"/>
              </w:numPr>
              <w:spacing w:after="200"/>
              <w:ind w:left="342" w:hanging="270"/>
              <w:contextualSpacing/>
              <w:rPr>
                <w:rFonts w:ascii="Times New Roman" w:eastAsia="Calibri" w:hAnsi="Times New Roman"/>
                <w:snapToGrid/>
                <w:szCs w:val="24"/>
              </w:rPr>
            </w:pPr>
            <w:r>
              <w:rPr>
                <w:rFonts w:ascii="Times New Roman" w:eastAsia="Calibri" w:hAnsi="Times New Roman"/>
                <w:snapToGrid/>
                <w:szCs w:val="24"/>
              </w:rPr>
              <w:t>Verify</w:t>
            </w:r>
            <w:r w:rsidR="00796184" w:rsidRPr="00B70195">
              <w:rPr>
                <w:rFonts w:ascii="Times New Roman" w:eastAsia="Calibri" w:hAnsi="Times New Roman"/>
                <w:snapToGrid/>
                <w:szCs w:val="24"/>
              </w:rPr>
              <w:t xml:space="preserve"> CAP and communicate results to provider.</w:t>
            </w:r>
          </w:p>
        </w:tc>
        <w:tc>
          <w:tcPr>
            <w:tcW w:w="1710" w:type="dxa"/>
            <w:tcBorders>
              <w:top w:val="single" w:sz="4" w:space="0" w:color="000000"/>
              <w:left w:val="single" w:sz="4" w:space="0" w:color="000000"/>
              <w:bottom w:val="single" w:sz="4" w:space="0" w:color="000000"/>
              <w:right w:val="single" w:sz="4" w:space="0" w:color="000000"/>
            </w:tcBorders>
            <w:vAlign w:val="center"/>
          </w:tcPr>
          <w:p w14:paraId="707B7264" w14:textId="77777777" w:rsidR="00796184" w:rsidRPr="00B70195" w:rsidRDefault="00796184" w:rsidP="00FE09E3">
            <w:pPr>
              <w:widowControl/>
              <w:contextualSpacing/>
              <w:jc w:val="center"/>
              <w:rPr>
                <w:rFonts w:ascii="Times New Roman" w:eastAsia="Calibri" w:hAnsi="Times New Roman"/>
                <w:snapToGrid/>
                <w:szCs w:val="24"/>
              </w:rPr>
            </w:pPr>
            <w:r>
              <w:rPr>
                <w:rFonts w:ascii="Times New Roman" w:eastAsia="Calibri" w:hAnsi="Times New Roman"/>
                <w:snapToGrid/>
                <w:szCs w:val="24"/>
              </w:rPr>
              <w:t>Within 3</w:t>
            </w:r>
            <w:r w:rsidRPr="00B70195">
              <w:rPr>
                <w:rFonts w:ascii="Times New Roman" w:eastAsia="Calibri" w:hAnsi="Times New Roman"/>
                <w:snapToGrid/>
                <w:szCs w:val="24"/>
              </w:rPr>
              <w:t xml:space="preserve"> days of anticipated completion date</w:t>
            </w:r>
          </w:p>
        </w:tc>
        <w:tc>
          <w:tcPr>
            <w:tcW w:w="1620" w:type="dxa"/>
            <w:tcBorders>
              <w:top w:val="single" w:sz="4" w:space="0" w:color="000000"/>
              <w:left w:val="single" w:sz="4" w:space="0" w:color="000000"/>
              <w:bottom w:val="single" w:sz="4" w:space="0" w:color="000000"/>
              <w:right w:val="single" w:sz="4" w:space="0" w:color="000000"/>
            </w:tcBorders>
            <w:vAlign w:val="center"/>
          </w:tcPr>
          <w:p w14:paraId="4AE06781" w14:textId="44598659" w:rsidR="00796184" w:rsidRPr="00B70195" w:rsidRDefault="00796184" w:rsidP="00FE09E3">
            <w:pPr>
              <w:widowControl/>
              <w:contextualSpacing/>
              <w:jc w:val="center"/>
              <w:rPr>
                <w:rFonts w:ascii="Times New Roman" w:eastAsia="Calibri" w:hAnsi="Times New Roman"/>
                <w:snapToGrid/>
                <w:szCs w:val="24"/>
              </w:rPr>
            </w:pPr>
            <w:r w:rsidRPr="00B70195">
              <w:rPr>
                <w:rFonts w:ascii="Times New Roman" w:eastAsia="Calibri" w:hAnsi="Times New Roman"/>
                <w:snapToGrid/>
                <w:szCs w:val="24"/>
              </w:rPr>
              <w:t xml:space="preserve">Within </w:t>
            </w:r>
            <w:r>
              <w:rPr>
                <w:rFonts w:ascii="Times New Roman" w:eastAsia="Calibri" w:hAnsi="Times New Roman"/>
                <w:snapToGrid/>
                <w:szCs w:val="24"/>
              </w:rPr>
              <w:t>5</w:t>
            </w:r>
            <w:r w:rsidRPr="00B70195">
              <w:rPr>
                <w:rFonts w:ascii="Times New Roman" w:eastAsia="Calibri" w:hAnsi="Times New Roman"/>
                <w:snapToGrid/>
                <w:szCs w:val="24"/>
              </w:rPr>
              <w:t xml:space="preserve"> days of anticipated completion date</w:t>
            </w:r>
          </w:p>
        </w:tc>
      </w:tr>
    </w:tbl>
    <w:p w14:paraId="51CCE362" w14:textId="77777777" w:rsidR="006024C3" w:rsidRPr="003867F5" w:rsidRDefault="006024C3" w:rsidP="006024C3">
      <w:pPr>
        <w:widowControl/>
        <w:ind w:firstLine="720"/>
        <w:contextualSpacing/>
        <w:rPr>
          <w:rFonts w:ascii="Times New Roman" w:eastAsia="Calibri" w:hAnsi="Times New Roman"/>
          <w:snapToGrid/>
          <w:szCs w:val="24"/>
        </w:rPr>
      </w:pPr>
      <w:r w:rsidRPr="003867F5">
        <w:rPr>
          <w:rFonts w:ascii="Times New Roman" w:eastAsia="Calibri" w:hAnsi="Times New Roman"/>
          <w:snapToGrid/>
          <w:vanish/>
          <w:szCs w:val="24"/>
        </w:rPr>
        <w:t>.  Analysis of sanctioninghe Contractortabase to me.r on pull up the proposal to reference.hey call hem attachments. the vendor?</w:t>
      </w:r>
      <w:r w:rsidRPr="003867F5">
        <w:rPr>
          <w:rFonts w:ascii="Times New Roman" w:eastAsia="Calibri" w:hAnsi="Times New Roman"/>
          <w:snapToGrid/>
          <w:szCs w:val="24"/>
        </w:rPr>
        <w:t>* Exceptions to this time requirement must be approved by BQIS</w:t>
      </w:r>
    </w:p>
    <w:p w14:paraId="3C3C00D1" w14:textId="77777777" w:rsidR="006024C3" w:rsidRPr="003867F5" w:rsidRDefault="006024C3" w:rsidP="006024C3">
      <w:pPr>
        <w:widowControl/>
        <w:contextualSpacing/>
        <w:rPr>
          <w:rFonts w:ascii="Times New Roman" w:eastAsia="Calibri" w:hAnsi="Times New Roman"/>
          <w:snapToGrid/>
          <w:szCs w:val="24"/>
        </w:rPr>
      </w:pPr>
      <w:r w:rsidRPr="003867F5">
        <w:rPr>
          <w:rFonts w:ascii="Times New Roman" w:eastAsia="Calibri" w:hAnsi="Times New Roman"/>
          <w:snapToGrid/>
          <w:szCs w:val="24"/>
        </w:rPr>
        <w:tab/>
      </w:r>
    </w:p>
    <w:p w14:paraId="51D70E67" w14:textId="51D7E264" w:rsidR="00E04AE6" w:rsidRPr="005354BD" w:rsidRDefault="006024C3" w:rsidP="005354BD">
      <w:pPr>
        <w:pStyle w:val="ListParagraph"/>
        <w:widowControl/>
        <w:numPr>
          <w:ilvl w:val="2"/>
          <w:numId w:val="13"/>
        </w:numPr>
        <w:ind w:left="1620"/>
        <w:contextualSpacing/>
        <w:rPr>
          <w:rFonts w:ascii="Times New Roman" w:eastAsia="Calibri" w:hAnsi="Times New Roman"/>
          <w:snapToGrid/>
          <w:szCs w:val="24"/>
        </w:rPr>
      </w:pPr>
      <w:r w:rsidRPr="00C618B7">
        <w:rPr>
          <w:rFonts w:ascii="Times New Roman" w:eastAsia="Calibri" w:hAnsi="Times New Roman"/>
          <w:snapToGrid/>
          <w:szCs w:val="24"/>
        </w:rPr>
        <w:lastRenderedPageBreak/>
        <w:t xml:space="preserve">To adequately identify complaints that require an “Urgent” classification, the complaint shall </w:t>
      </w:r>
      <w:r w:rsidR="00C618B7">
        <w:rPr>
          <w:rFonts w:ascii="Times New Roman" w:eastAsia="Calibri" w:hAnsi="Times New Roman"/>
          <w:snapToGrid/>
          <w:szCs w:val="24"/>
        </w:rPr>
        <w:t>contain a</w:t>
      </w:r>
      <w:r w:rsidR="00C618B7" w:rsidRPr="00C618B7">
        <w:rPr>
          <w:rFonts w:ascii="Times New Roman" w:eastAsia="Calibri" w:hAnsi="Times New Roman"/>
          <w:snapToGrid/>
          <w:szCs w:val="24"/>
        </w:rPr>
        <w:t>llegations of abuse and neglect resulting in death or potentially life-threatening or serious injury or illness</w:t>
      </w:r>
      <w:r w:rsidR="00E04AE6">
        <w:rPr>
          <w:rFonts w:ascii="Times New Roman" w:eastAsia="Calibri" w:hAnsi="Times New Roman"/>
          <w:snapToGrid/>
          <w:szCs w:val="24"/>
        </w:rPr>
        <w:t>; i</w:t>
      </w:r>
      <w:r w:rsidR="00E04AE6" w:rsidRPr="00E04AE6">
        <w:rPr>
          <w:rFonts w:ascii="Times New Roman" w:eastAsia="Calibri" w:hAnsi="Times New Roman"/>
          <w:snapToGrid/>
          <w:szCs w:val="24"/>
        </w:rPr>
        <w:t xml:space="preserve">ncidents that result in potentially life-threatening or serious injury due to environmental hazards (e.g. fires, drownings, serious automobile accidents, weather emergencies); </w:t>
      </w:r>
      <w:r w:rsidR="00E04AE6">
        <w:rPr>
          <w:rFonts w:ascii="Times New Roman" w:eastAsia="Calibri" w:hAnsi="Times New Roman"/>
          <w:snapToGrid/>
          <w:szCs w:val="24"/>
        </w:rPr>
        <w:t>and i</w:t>
      </w:r>
      <w:r w:rsidR="00E04AE6" w:rsidRPr="00E04AE6">
        <w:rPr>
          <w:rFonts w:ascii="Times New Roman" w:eastAsia="Calibri" w:hAnsi="Times New Roman"/>
          <w:snapToGrid/>
          <w:szCs w:val="24"/>
        </w:rPr>
        <w:t xml:space="preserve">ncidents that result in criminal charges or </w:t>
      </w:r>
      <w:r w:rsidR="00A32E60" w:rsidRPr="00E04AE6">
        <w:rPr>
          <w:rFonts w:ascii="Times New Roman" w:eastAsia="Calibri" w:hAnsi="Times New Roman"/>
          <w:snapToGrid/>
          <w:szCs w:val="24"/>
        </w:rPr>
        <w:t xml:space="preserve">incarceration of </w:t>
      </w:r>
      <w:r w:rsidR="00A32E60">
        <w:rPr>
          <w:rFonts w:ascii="Times New Roman" w:eastAsia="Calibri" w:hAnsi="Times New Roman"/>
          <w:snapToGrid/>
          <w:szCs w:val="24"/>
        </w:rPr>
        <w:t xml:space="preserve">waiver individuals </w:t>
      </w:r>
      <w:r w:rsidR="00A32E60" w:rsidRPr="00E04AE6">
        <w:rPr>
          <w:rFonts w:ascii="Times New Roman" w:eastAsia="Calibri" w:hAnsi="Times New Roman"/>
          <w:snapToGrid/>
          <w:szCs w:val="24"/>
        </w:rPr>
        <w:t xml:space="preserve">or </w:t>
      </w:r>
      <w:r w:rsidR="00A32E60">
        <w:rPr>
          <w:rFonts w:ascii="Times New Roman" w:eastAsia="Calibri" w:hAnsi="Times New Roman"/>
          <w:snapToGrid/>
          <w:szCs w:val="24"/>
        </w:rPr>
        <w:t xml:space="preserve">provider </w:t>
      </w:r>
      <w:r w:rsidR="00A32E60" w:rsidRPr="00E04AE6">
        <w:rPr>
          <w:rFonts w:ascii="Times New Roman" w:eastAsia="Calibri" w:hAnsi="Times New Roman"/>
          <w:snapToGrid/>
          <w:szCs w:val="24"/>
        </w:rPr>
        <w:t>employees.</w:t>
      </w:r>
    </w:p>
    <w:p w14:paraId="5666C121" w14:textId="6214E97F" w:rsidR="00C618B7" w:rsidRPr="007E40B3" w:rsidRDefault="00C618B7" w:rsidP="007E40B3">
      <w:pPr>
        <w:pStyle w:val="ListParagraph"/>
        <w:widowControl/>
        <w:numPr>
          <w:ilvl w:val="2"/>
          <w:numId w:val="13"/>
        </w:numPr>
        <w:ind w:left="1620"/>
        <w:contextualSpacing/>
        <w:rPr>
          <w:rFonts w:ascii="Times New Roman" w:eastAsia="Calibri" w:hAnsi="Times New Roman"/>
          <w:snapToGrid/>
          <w:szCs w:val="24"/>
        </w:rPr>
      </w:pPr>
      <w:r w:rsidRPr="007E40B3">
        <w:rPr>
          <w:rFonts w:ascii="Times New Roman" w:eastAsia="Calibri" w:hAnsi="Times New Roman"/>
          <w:snapToGrid/>
          <w:szCs w:val="24"/>
        </w:rPr>
        <w:t>To adequately identify complaints that require a “Critical” classification, the complaint shall contain all other</w:t>
      </w:r>
      <w:r w:rsidR="00E04AE6">
        <w:rPr>
          <w:rFonts w:ascii="Times New Roman" w:eastAsia="Calibri" w:hAnsi="Times New Roman"/>
          <w:snapToGrid/>
          <w:szCs w:val="24"/>
        </w:rPr>
        <w:t xml:space="preserve"> allegations</w:t>
      </w:r>
      <w:r w:rsidR="007E40B3">
        <w:rPr>
          <w:rFonts w:ascii="Times New Roman" w:eastAsia="Calibri" w:hAnsi="Times New Roman"/>
          <w:snapToGrid/>
          <w:szCs w:val="24"/>
        </w:rPr>
        <w:t>.</w:t>
      </w:r>
    </w:p>
    <w:p w14:paraId="58018DC6" w14:textId="574E9ECD" w:rsidR="00690505" w:rsidRDefault="00C618B7" w:rsidP="000615AA">
      <w:pPr>
        <w:pStyle w:val="ListParagraph"/>
        <w:widowControl/>
        <w:numPr>
          <w:ilvl w:val="2"/>
          <w:numId w:val="13"/>
        </w:numPr>
        <w:ind w:left="1620"/>
        <w:contextualSpacing/>
        <w:rPr>
          <w:rFonts w:ascii="Times New Roman" w:eastAsia="Calibri" w:hAnsi="Times New Roman"/>
          <w:snapToGrid/>
          <w:szCs w:val="24"/>
        </w:rPr>
      </w:pPr>
      <w:r w:rsidRPr="00C618B7">
        <w:rPr>
          <w:rFonts w:ascii="Times New Roman" w:eastAsia="Calibri" w:hAnsi="Times New Roman"/>
          <w:snapToGrid/>
          <w:szCs w:val="24"/>
        </w:rPr>
        <w:t>All initial complaint inquiries will be reviewed and addressed by the Contractor within a</w:t>
      </w:r>
      <w:r w:rsidR="00A86837">
        <w:rPr>
          <w:rFonts w:ascii="Times New Roman" w:eastAsia="Calibri" w:hAnsi="Times New Roman"/>
          <w:snapToGrid/>
          <w:szCs w:val="24"/>
        </w:rPr>
        <w:t xml:space="preserve"> day</w:t>
      </w:r>
      <w:r w:rsidR="003F3718">
        <w:rPr>
          <w:rFonts w:ascii="Times New Roman" w:eastAsia="Calibri" w:hAnsi="Times New Roman"/>
          <w:snapToGrid/>
          <w:szCs w:val="24"/>
        </w:rPr>
        <w:t xml:space="preserve"> </w:t>
      </w:r>
      <w:r w:rsidRPr="00C618B7">
        <w:rPr>
          <w:rFonts w:ascii="Times New Roman" w:eastAsia="Calibri" w:hAnsi="Times New Roman"/>
          <w:snapToGrid/>
          <w:szCs w:val="24"/>
        </w:rPr>
        <w:t>to assess classification and trigger corresponding response measures consistent with the required Urgent/Critical timelines. Response times will be tracked in the Contractor’s system adapted to support BQIS operations. The Contractor shall include classification and response time information in monthly performance reports</w:t>
      </w:r>
      <w:r w:rsidR="003F3718">
        <w:rPr>
          <w:rFonts w:ascii="Times New Roman" w:eastAsia="Calibri" w:hAnsi="Times New Roman"/>
          <w:snapToGrid/>
          <w:szCs w:val="24"/>
        </w:rPr>
        <w:t>.</w:t>
      </w:r>
    </w:p>
    <w:p w14:paraId="1C9F00E3" w14:textId="7B182F1D" w:rsidR="00690505" w:rsidRPr="0015730F" w:rsidRDefault="00690505" w:rsidP="0015730F">
      <w:pPr>
        <w:pStyle w:val="ListParagraph"/>
        <w:widowControl/>
        <w:numPr>
          <w:ilvl w:val="2"/>
          <w:numId w:val="13"/>
        </w:numPr>
        <w:ind w:left="1620"/>
        <w:contextualSpacing/>
        <w:rPr>
          <w:rFonts w:ascii="Times New Roman" w:eastAsia="Calibri" w:hAnsi="Times New Roman"/>
          <w:snapToGrid/>
          <w:szCs w:val="24"/>
        </w:rPr>
      </w:pPr>
      <w:r w:rsidRPr="00690505">
        <w:rPr>
          <w:rFonts w:ascii="Times New Roman" w:eastAsia="Calibri" w:hAnsi="Times New Roman"/>
          <w:snapToGrid/>
          <w:szCs w:val="24"/>
        </w:rPr>
        <w:t xml:space="preserve">As part of this initial triage process, the Contractor will examine previous complaints against that provider and look for possible patterns to identify systemic issues. If CAPs have already been </w:t>
      </w:r>
      <w:r w:rsidR="0015730F">
        <w:rPr>
          <w:rFonts w:ascii="Times New Roman" w:eastAsia="Calibri" w:hAnsi="Times New Roman"/>
          <w:snapToGrid/>
          <w:szCs w:val="24"/>
        </w:rPr>
        <w:t xml:space="preserve">implemented </w:t>
      </w:r>
      <w:r w:rsidRPr="00690505">
        <w:rPr>
          <w:rFonts w:ascii="Times New Roman" w:eastAsia="Calibri" w:hAnsi="Times New Roman"/>
          <w:snapToGrid/>
          <w:szCs w:val="24"/>
        </w:rPr>
        <w:t xml:space="preserve">for </w:t>
      </w:r>
      <w:r w:rsidR="00D42849">
        <w:rPr>
          <w:rFonts w:ascii="Times New Roman" w:eastAsia="Calibri" w:hAnsi="Times New Roman"/>
          <w:snapToGrid/>
          <w:szCs w:val="24"/>
        </w:rPr>
        <w:t xml:space="preserve">similar </w:t>
      </w:r>
      <w:r w:rsidRPr="00690505">
        <w:rPr>
          <w:rFonts w:ascii="Times New Roman" w:eastAsia="Calibri" w:hAnsi="Times New Roman"/>
          <w:snapToGrid/>
          <w:szCs w:val="24"/>
        </w:rPr>
        <w:t xml:space="preserve">issues, the provider may require more correction </w:t>
      </w:r>
      <w:r w:rsidRPr="00690505">
        <w:rPr>
          <w:rFonts w:ascii="Times New Roman" w:eastAsia="Calibri" w:hAnsi="Times New Roman"/>
          <w:snapToGrid/>
          <w:szCs w:val="24"/>
        </w:rPr>
        <w:lastRenderedPageBreak/>
        <w:t>and intervention from the State</w:t>
      </w:r>
      <w:r w:rsidR="0015730F">
        <w:rPr>
          <w:rFonts w:ascii="Times New Roman" w:eastAsia="Calibri" w:hAnsi="Times New Roman"/>
          <w:snapToGrid/>
          <w:szCs w:val="24"/>
        </w:rPr>
        <w:t>. In such cases, the Contractor shall provide relevant data to BQIS with a recommendation for further provider correction and intervention.</w:t>
      </w:r>
    </w:p>
    <w:p w14:paraId="29C12F8E" w14:textId="7E2F0D5D" w:rsidR="00690505" w:rsidRDefault="00690505" w:rsidP="000615AA">
      <w:pPr>
        <w:pStyle w:val="ListParagraph"/>
        <w:widowControl/>
        <w:numPr>
          <w:ilvl w:val="2"/>
          <w:numId w:val="13"/>
        </w:numPr>
        <w:ind w:left="1620"/>
        <w:contextualSpacing/>
        <w:rPr>
          <w:rFonts w:ascii="Times New Roman" w:eastAsia="Calibri" w:hAnsi="Times New Roman"/>
          <w:snapToGrid/>
          <w:szCs w:val="24"/>
        </w:rPr>
      </w:pPr>
      <w:r w:rsidRPr="00690505">
        <w:rPr>
          <w:rFonts w:ascii="Times New Roman" w:eastAsia="Calibri" w:hAnsi="Times New Roman"/>
          <w:snapToGrid/>
          <w:szCs w:val="24"/>
        </w:rPr>
        <w:t>In instances when the Contractor is in an individual’s home and identifies an immediate risk to the individual, the Contractor shall contact the provider to request immediate corrective action, remain at the individual’s home until the immediate risk is eliminated, and then file an incident report. The Contractor shall also contact, as appropriate, Adult Protective Services (APS)/Division of Child Services (DCS), local law enforcement,</w:t>
      </w:r>
      <w:r w:rsidR="001A2739">
        <w:rPr>
          <w:rFonts w:ascii="Times New Roman" w:eastAsia="Calibri" w:hAnsi="Times New Roman"/>
          <w:snapToGrid/>
          <w:szCs w:val="24"/>
        </w:rPr>
        <w:t xml:space="preserve"> BDDS,</w:t>
      </w:r>
      <w:r w:rsidRPr="00690505">
        <w:rPr>
          <w:rFonts w:ascii="Times New Roman" w:eastAsia="Calibri" w:hAnsi="Times New Roman"/>
          <w:snapToGrid/>
          <w:szCs w:val="24"/>
        </w:rPr>
        <w:t xml:space="preserve"> the Ombudsman for </w:t>
      </w:r>
      <w:r w:rsidR="00E04AE6">
        <w:rPr>
          <w:rFonts w:ascii="Times New Roman" w:eastAsia="Calibri" w:hAnsi="Times New Roman"/>
          <w:snapToGrid/>
          <w:szCs w:val="24"/>
        </w:rPr>
        <w:t xml:space="preserve">individuals </w:t>
      </w:r>
      <w:r w:rsidRPr="00690505">
        <w:rPr>
          <w:rFonts w:ascii="Times New Roman" w:eastAsia="Calibri" w:hAnsi="Times New Roman"/>
          <w:snapToGrid/>
          <w:szCs w:val="24"/>
        </w:rPr>
        <w:t>with intellectual or developmental disabilities, and/or the case manager.</w:t>
      </w:r>
    </w:p>
    <w:p w14:paraId="497C875F" w14:textId="77777777" w:rsidR="00690505" w:rsidRPr="00690505" w:rsidRDefault="00690505" w:rsidP="000615AA">
      <w:pPr>
        <w:pStyle w:val="ListParagraph"/>
        <w:widowControl/>
        <w:numPr>
          <w:ilvl w:val="2"/>
          <w:numId w:val="13"/>
        </w:numPr>
        <w:ind w:left="1620"/>
        <w:contextualSpacing/>
        <w:rPr>
          <w:rFonts w:ascii="Times New Roman" w:eastAsia="Calibri" w:hAnsi="Times New Roman"/>
          <w:snapToGrid/>
          <w:szCs w:val="24"/>
        </w:rPr>
      </w:pPr>
      <w:r w:rsidRPr="00690505">
        <w:rPr>
          <w:rFonts w:ascii="Times New Roman" w:hAnsi="Times New Roman"/>
        </w:rPr>
        <w:t xml:space="preserve">Complaint investigations will include but aren’t limited to the following: </w:t>
      </w:r>
    </w:p>
    <w:p w14:paraId="144F18EC" w14:textId="024FA733"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Interviews with the individual</w:t>
      </w:r>
      <w:r w:rsidR="00E04AE6">
        <w:rPr>
          <w:rFonts w:ascii="Times New Roman" w:hAnsi="Times New Roman"/>
        </w:rPr>
        <w:t>(s)</w:t>
      </w:r>
      <w:r w:rsidRPr="00690505">
        <w:rPr>
          <w:rFonts w:ascii="Times New Roman" w:hAnsi="Times New Roman"/>
        </w:rPr>
        <w:t xml:space="preserve"> affected, witnesses, guardians, family members and all other relevant parties; </w:t>
      </w:r>
    </w:p>
    <w:p w14:paraId="0F1BD219" w14:textId="77777777"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circumstances leading up to and following the incident; </w:t>
      </w:r>
    </w:p>
    <w:p w14:paraId="275CB3EC" w14:textId="77777777"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the PCISP; </w:t>
      </w:r>
    </w:p>
    <w:p w14:paraId="30C8D65F" w14:textId="60F93594"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w:t>
      </w:r>
      <w:r w:rsidR="00A32E60">
        <w:rPr>
          <w:rFonts w:ascii="Times New Roman" w:hAnsi="Times New Roman"/>
        </w:rPr>
        <w:t>IRs</w:t>
      </w:r>
      <w:r w:rsidRPr="00690505">
        <w:rPr>
          <w:rFonts w:ascii="Times New Roman" w:hAnsi="Times New Roman"/>
        </w:rPr>
        <w:t xml:space="preserve"> from the last year</w:t>
      </w:r>
      <w:r w:rsidR="00A32E60">
        <w:rPr>
          <w:rFonts w:ascii="Times New Roman" w:hAnsi="Times New Roman"/>
        </w:rPr>
        <w:t>;</w:t>
      </w:r>
    </w:p>
    <w:p w14:paraId="070DE7EA" w14:textId="44CDF06C"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Review of circumstances leading up to and following the incident</w:t>
      </w:r>
      <w:r w:rsidR="00E04AE6">
        <w:rPr>
          <w:rFonts w:ascii="Times New Roman" w:hAnsi="Times New Roman"/>
        </w:rPr>
        <w:t>;</w:t>
      </w:r>
    </w:p>
    <w:p w14:paraId="764DDF04" w14:textId="648E610C"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lastRenderedPageBreak/>
        <w:t>Review of reports of the state protection adv</w:t>
      </w:r>
      <w:r w:rsidR="00E04AE6">
        <w:rPr>
          <w:rFonts w:ascii="Times New Roman" w:hAnsi="Times New Roman"/>
        </w:rPr>
        <w:t>ocacy</w:t>
      </w:r>
      <w:r w:rsidRPr="00690505">
        <w:rPr>
          <w:rFonts w:ascii="Times New Roman" w:hAnsi="Times New Roman"/>
        </w:rPr>
        <w:t xml:space="preserve"> entities related to the investigation of the incident</w:t>
      </w:r>
      <w:r w:rsidR="00A32E60">
        <w:rPr>
          <w:rFonts w:ascii="Times New Roman" w:hAnsi="Times New Roman"/>
        </w:rPr>
        <w:t>, if any</w:t>
      </w:r>
      <w:r w:rsidRPr="00690505">
        <w:rPr>
          <w:rFonts w:ascii="Times New Roman" w:hAnsi="Times New Roman"/>
        </w:rPr>
        <w:t xml:space="preserve">; </w:t>
      </w:r>
    </w:p>
    <w:p w14:paraId="36C2E625" w14:textId="2B8D2F1D" w:rsidR="00690505" w:rsidRPr="00690505"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Review of relevant document</w:t>
      </w:r>
      <w:r w:rsidR="00E04AE6">
        <w:rPr>
          <w:rFonts w:ascii="Times New Roman" w:hAnsi="Times New Roman"/>
        </w:rPr>
        <w:t>s</w:t>
      </w:r>
      <w:r w:rsidRPr="00690505">
        <w:rPr>
          <w:rFonts w:ascii="Times New Roman" w:hAnsi="Times New Roman"/>
        </w:rPr>
        <w:t xml:space="preserve"> and medical records; and</w:t>
      </w:r>
    </w:p>
    <w:p w14:paraId="331A2FFB" w14:textId="7420C98A" w:rsidR="00690505" w:rsidRPr="00750E78" w:rsidRDefault="00690505" w:rsidP="000615AA">
      <w:pPr>
        <w:pStyle w:val="ListParagraph"/>
        <w:widowControl/>
        <w:numPr>
          <w:ilvl w:val="4"/>
          <w:numId w:val="13"/>
        </w:numPr>
        <w:ind w:left="2160"/>
        <w:contextualSpacing/>
        <w:rPr>
          <w:rFonts w:ascii="Times New Roman" w:eastAsia="Calibri" w:hAnsi="Times New Roman"/>
          <w:snapToGrid/>
          <w:szCs w:val="24"/>
        </w:rPr>
      </w:pPr>
      <w:r w:rsidRPr="00690505">
        <w:rPr>
          <w:rFonts w:ascii="Times New Roman" w:hAnsi="Times New Roman"/>
        </w:rPr>
        <w:t xml:space="preserve">Review of law enforcement reports. </w:t>
      </w:r>
    </w:p>
    <w:p w14:paraId="4DEA0CA3" w14:textId="76400A99" w:rsidR="00FA68F1" w:rsidRPr="00F35B61" w:rsidRDefault="00FA68F1" w:rsidP="00F35B61">
      <w:pPr>
        <w:pStyle w:val="ListParagraph"/>
        <w:widowControl/>
        <w:numPr>
          <w:ilvl w:val="2"/>
          <w:numId w:val="13"/>
        </w:numPr>
        <w:ind w:left="1620"/>
        <w:contextualSpacing/>
        <w:rPr>
          <w:rFonts w:ascii="Times New Roman" w:eastAsia="Calibri" w:hAnsi="Times New Roman"/>
          <w:snapToGrid/>
          <w:szCs w:val="24"/>
        </w:rPr>
      </w:pPr>
      <w:r>
        <w:rPr>
          <w:rFonts w:ascii="Times New Roman" w:eastAsia="Calibri" w:hAnsi="Times New Roman"/>
          <w:snapToGrid/>
          <w:szCs w:val="24"/>
        </w:rPr>
        <w:t>If needed, t</w:t>
      </w:r>
      <w:r w:rsidR="00CF1003" w:rsidRPr="00CF1003">
        <w:rPr>
          <w:rFonts w:ascii="Times New Roman" w:eastAsia="Calibri" w:hAnsi="Times New Roman"/>
          <w:snapToGrid/>
          <w:szCs w:val="24"/>
        </w:rPr>
        <w:t xml:space="preserve">he 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CF1003" w:rsidRPr="00CF1003">
        <w:rPr>
          <w:rFonts w:ascii="Times New Roman" w:eastAsia="Calibri" w:hAnsi="Times New Roman"/>
          <w:snapToGrid/>
          <w:szCs w:val="24"/>
        </w:rPr>
        <w:t xml:space="preserve">during the </w:t>
      </w:r>
      <w:r w:rsidR="00CF1003">
        <w:rPr>
          <w:rFonts w:ascii="Times New Roman" w:eastAsia="Calibri" w:hAnsi="Times New Roman"/>
          <w:snapToGrid/>
          <w:szCs w:val="24"/>
        </w:rPr>
        <w:t>complaint investigation</w:t>
      </w:r>
      <w:r w:rsidR="00CF1003" w:rsidRPr="00CF1003">
        <w:rPr>
          <w:rFonts w:ascii="Times New Roman" w:eastAsia="Calibri" w:hAnsi="Times New Roman"/>
          <w:snapToGrid/>
          <w:szCs w:val="24"/>
        </w:rPr>
        <w:t xml:space="preserve"> process.</w:t>
      </w:r>
      <w:r>
        <w:rPr>
          <w:rFonts w:ascii="Times New Roman" w:eastAsia="Calibri" w:hAnsi="Times New Roman"/>
          <w:snapToGrid/>
          <w:szCs w:val="24"/>
        </w:rPr>
        <w:t xml:space="preserve"> </w:t>
      </w:r>
      <w:r w:rsidRPr="00FA68F1">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214502F6" w14:textId="086DE884" w:rsidR="002E4119" w:rsidRDefault="00973AC6" w:rsidP="000615AA">
      <w:pPr>
        <w:pStyle w:val="ListParagraph"/>
        <w:numPr>
          <w:ilvl w:val="0"/>
          <w:numId w:val="13"/>
        </w:numPr>
        <w:ind w:left="1080"/>
        <w:rPr>
          <w:rFonts w:ascii="Times New Roman" w:hAnsi="Times New Roman"/>
          <w:lang w:eastAsia="ja-JP"/>
        </w:rPr>
      </w:pPr>
      <w:r>
        <w:rPr>
          <w:rFonts w:ascii="Times New Roman" w:hAnsi="Times New Roman"/>
          <w:lang w:eastAsia="ja-JP"/>
        </w:rPr>
        <w:t xml:space="preserve">The Contactor shall </w:t>
      </w:r>
      <w:r w:rsidR="008B2568">
        <w:rPr>
          <w:rFonts w:ascii="Times New Roman" w:hAnsi="Times New Roman"/>
          <w:lang w:eastAsia="ja-JP"/>
        </w:rPr>
        <w:t xml:space="preserve">conduct </w:t>
      </w:r>
      <w:r w:rsidR="00093252">
        <w:rPr>
          <w:rFonts w:ascii="Times New Roman" w:hAnsi="Times New Roman"/>
          <w:lang w:eastAsia="ja-JP"/>
        </w:rPr>
        <w:t>CAP verification</w:t>
      </w:r>
      <w:r w:rsidR="008B2568">
        <w:rPr>
          <w:rFonts w:ascii="Times New Roman" w:hAnsi="Times New Roman"/>
          <w:lang w:eastAsia="ja-JP"/>
        </w:rPr>
        <w:t xml:space="preserve"> reviews</w:t>
      </w:r>
      <w:r w:rsidR="00E04AE6">
        <w:rPr>
          <w:rFonts w:ascii="Times New Roman" w:hAnsi="Times New Roman"/>
          <w:lang w:eastAsia="ja-JP"/>
        </w:rPr>
        <w:t xml:space="preserve">, which </w:t>
      </w:r>
      <w:r w:rsidR="00A32E60">
        <w:rPr>
          <w:rFonts w:ascii="Times New Roman" w:hAnsi="Times New Roman"/>
          <w:lang w:eastAsia="ja-JP"/>
        </w:rPr>
        <w:t xml:space="preserve">could </w:t>
      </w:r>
      <w:r w:rsidR="00E04AE6">
        <w:rPr>
          <w:rFonts w:ascii="Times New Roman" w:hAnsi="Times New Roman"/>
          <w:lang w:eastAsia="ja-JP"/>
        </w:rPr>
        <w:t>include an on-site visit,</w:t>
      </w:r>
      <w:r w:rsidR="008B2568">
        <w:rPr>
          <w:rFonts w:ascii="Times New Roman" w:hAnsi="Times New Roman"/>
          <w:lang w:eastAsia="ja-JP"/>
        </w:rPr>
        <w:t xml:space="preserve"> on any</w:t>
      </w:r>
      <w:r>
        <w:rPr>
          <w:rFonts w:ascii="Times New Roman" w:hAnsi="Times New Roman"/>
          <w:lang w:eastAsia="ja-JP"/>
        </w:rPr>
        <w:t xml:space="preserve"> providers </w:t>
      </w:r>
      <w:r w:rsidR="008B2568">
        <w:rPr>
          <w:rFonts w:ascii="Times New Roman" w:hAnsi="Times New Roman"/>
          <w:lang w:eastAsia="ja-JP"/>
        </w:rPr>
        <w:t xml:space="preserve">placed on </w:t>
      </w:r>
      <w:r w:rsidR="0015730F">
        <w:rPr>
          <w:rFonts w:ascii="Times New Roman" w:hAnsi="Times New Roman"/>
          <w:lang w:eastAsia="ja-JP"/>
        </w:rPr>
        <w:t xml:space="preserve">a </w:t>
      </w:r>
      <w:r>
        <w:rPr>
          <w:rFonts w:ascii="Times New Roman" w:hAnsi="Times New Roman"/>
          <w:lang w:eastAsia="ja-JP"/>
        </w:rPr>
        <w:t>CAP</w:t>
      </w:r>
      <w:r w:rsidR="0015730F">
        <w:rPr>
          <w:rFonts w:ascii="Times New Roman" w:hAnsi="Times New Roman"/>
          <w:lang w:eastAsia="ja-JP"/>
        </w:rPr>
        <w:t xml:space="preserve"> </w:t>
      </w:r>
      <w:r>
        <w:rPr>
          <w:rFonts w:ascii="Times New Roman" w:hAnsi="Times New Roman"/>
          <w:lang w:eastAsia="ja-JP"/>
        </w:rPr>
        <w:t>to address any issues found from complaint investigations</w:t>
      </w:r>
      <w:r w:rsidR="008B2568">
        <w:rPr>
          <w:rFonts w:ascii="Times New Roman" w:hAnsi="Times New Roman"/>
          <w:lang w:eastAsia="ja-JP"/>
        </w:rPr>
        <w:t>.</w:t>
      </w:r>
    </w:p>
    <w:p w14:paraId="6E8A0AFF" w14:textId="2B72DA2C" w:rsidR="0035748A" w:rsidRPr="0035748A" w:rsidRDefault="00690505" w:rsidP="009E67AF">
      <w:pPr>
        <w:pStyle w:val="ListParagraph"/>
        <w:numPr>
          <w:ilvl w:val="2"/>
          <w:numId w:val="13"/>
        </w:numPr>
        <w:ind w:left="1440"/>
        <w:rPr>
          <w:rFonts w:ascii="Times New Roman" w:hAnsi="Times New Roman"/>
          <w:lang w:eastAsia="ja-JP"/>
        </w:rPr>
      </w:pPr>
      <w:r w:rsidRPr="00690505">
        <w:rPr>
          <w:rFonts w:ascii="Times New Roman" w:eastAsia="Calibri" w:hAnsi="Times New Roman"/>
          <w:snapToGrid/>
          <w:szCs w:val="24"/>
        </w:rPr>
        <w:t>When a complaint investigation allegation is</w:t>
      </w:r>
      <w:r w:rsidR="00796184">
        <w:rPr>
          <w:rFonts w:ascii="Times New Roman" w:eastAsia="Calibri" w:hAnsi="Times New Roman"/>
          <w:snapToGrid/>
          <w:szCs w:val="24"/>
        </w:rPr>
        <w:t xml:space="preserve"> </w:t>
      </w:r>
      <w:r w:rsidR="00D8271C">
        <w:rPr>
          <w:rFonts w:ascii="Times New Roman" w:eastAsia="Calibri" w:hAnsi="Times New Roman"/>
          <w:snapToGrid/>
          <w:szCs w:val="24"/>
        </w:rPr>
        <w:t>found</w:t>
      </w:r>
      <w:r w:rsidRPr="00690505">
        <w:rPr>
          <w:rFonts w:ascii="Times New Roman" w:eastAsia="Calibri" w:hAnsi="Times New Roman"/>
          <w:snapToGrid/>
          <w:szCs w:val="24"/>
        </w:rPr>
        <w:t xml:space="preserve">, the Contractor </w:t>
      </w:r>
      <w:r w:rsidR="00BD0C88">
        <w:rPr>
          <w:rFonts w:ascii="Times New Roman" w:eastAsia="Calibri" w:hAnsi="Times New Roman"/>
          <w:snapToGrid/>
          <w:szCs w:val="24"/>
        </w:rPr>
        <w:t>shall</w:t>
      </w:r>
      <w:r w:rsidRPr="00690505">
        <w:rPr>
          <w:rFonts w:ascii="Times New Roman" w:eastAsia="Calibri" w:hAnsi="Times New Roman"/>
          <w:snapToGrid/>
          <w:szCs w:val="24"/>
        </w:rPr>
        <w:t xml:space="preserve"> establish a recommended </w:t>
      </w:r>
      <w:r w:rsidR="00BD0C88">
        <w:rPr>
          <w:rFonts w:ascii="Times New Roman" w:eastAsia="Calibri" w:hAnsi="Times New Roman"/>
          <w:snapToGrid/>
          <w:szCs w:val="24"/>
        </w:rPr>
        <w:t xml:space="preserve">CAP </w:t>
      </w:r>
      <w:r w:rsidRPr="00690505">
        <w:rPr>
          <w:rFonts w:ascii="Times New Roman" w:eastAsia="Calibri" w:hAnsi="Times New Roman"/>
          <w:snapToGrid/>
          <w:szCs w:val="24"/>
        </w:rPr>
        <w:t xml:space="preserve">for the provider to implement. </w:t>
      </w:r>
    </w:p>
    <w:p w14:paraId="3FF168E4" w14:textId="00974610" w:rsidR="0035748A" w:rsidRPr="00127645" w:rsidRDefault="00690505" w:rsidP="009E67AF">
      <w:pPr>
        <w:pStyle w:val="ListParagraph"/>
        <w:numPr>
          <w:ilvl w:val="2"/>
          <w:numId w:val="13"/>
        </w:numPr>
        <w:ind w:left="1440"/>
        <w:rPr>
          <w:rFonts w:ascii="Times New Roman" w:hAnsi="Times New Roman"/>
          <w:lang w:eastAsia="ja-JP"/>
        </w:rPr>
      </w:pPr>
      <w:r w:rsidRPr="00690505">
        <w:rPr>
          <w:rFonts w:ascii="Times New Roman" w:eastAsia="Calibri" w:hAnsi="Times New Roman"/>
          <w:snapToGrid/>
          <w:szCs w:val="24"/>
        </w:rPr>
        <w:t xml:space="preserve">The Contractor </w:t>
      </w:r>
      <w:r w:rsidR="00BD0C88">
        <w:rPr>
          <w:rFonts w:ascii="Times New Roman" w:eastAsia="Calibri" w:hAnsi="Times New Roman"/>
          <w:snapToGrid/>
          <w:szCs w:val="24"/>
        </w:rPr>
        <w:t>shall</w:t>
      </w:r>
      <w:r w:rsidRPr="00690505">
        <w:rPr>
          <w:rFonts w:ascii="Times New Roman" w:eastAsia="Calibri" w:hAnsi="Times New Roman"/>
          <w:snapToGrid/>
          <w:szCs w:val="24"/>
        </w:rPr>
        <w:t xml:space="preserve"> monitor provider progress to address CAPs and then </w:t>
      </w:r>
      <w:r w:rsidR="00A32E60">
        <w:rPr>
          <w:rFonts w:ascii="Times New Roman" w:eastAsia="Calibri" w:hAnsi="Times New Roman"/>
          <w:snapToGrid/>
          <w:szCs w:val="24"/>
        </w:rPr>
        <w:t>verify</w:t>
      </w:r>
      <w:r w:rsidRPr="00690505">
        <w:rPr>
          <w:rFonts w:ascii="Times New Roman" w:eastAsia="Calibri" w:hAnsi="Times New Roman"/>
          <w:snapToGrid/>
          <w:szCs w:val="24"/>
        </w:rPr>
        <w:t xml:space="preserve"> the provider’s proper implementation of the CAP. This CAP </w:t>
      </w:r>
      <w:r w:rsidR="00093252">
        <w:rPr>
          <w:rFonts w:ascii="Times New Roman" w:eastAsia="Calibri" w:hAnsi="Times New Roman"/>
          <w:snapToGrid/>
          <w:szCs w:val="24"/>
        </w:rPr>
        <w:t>verification</w:t>
      </w:r>
      <w:r w:rsidRPr="00690505">
        <w:rPr>
          <w:rFonts w:ascii="Times New Roman" w:eastAsia="Calibri" w:hAnsi="Times New Roman"/>
          <w:snapToGrid/>
          <w:szCs w:val="24"/>
        </w:rPr>
        <w:t xml:space="preserve"> process could include a desk review of information submitted by the provider, however</w:t>
      </w:r>
      <w:r w:rsidR="00E04AE6">
        <w:rPr>
          <w:rFonts w:ascii="Times New Roman" w:eastAsia="Calibri" w:hAnsi="Times New Roman"/>
          <w:snapToGrid/>
          <w:szCs w:val="24"/>
        </w:rPr>
        <w:t>, on-</w:t>
      </w:r>
      <w:r w:rsidRPr="00690505">
        <w:rPr>
          <w:rFonts w:ascii="Times New Roman" w:eastAsia="Calibri" w:hAnsi="Times New Roman"/>
          <w:snapToGrid/>
          <w:szCs w:val="24"/>
        </w:rPr>
        <w:t xml:space="preserve">site visits may also be necessary to ensure compliance. </w:t>
      </w:r>
    </w:p>
    <w:p w14:paraId="268C33DF" w14:textId="7E6C4567" w:rsidR="00B6527F" w:rsidRPr="0035748A" w:rsidRDefault="00093252" w:rsidP="009E67AF">
      <w:pPr>
        <w:pStyle w:val="ListParagraph"/>
        <w:numPr>
          <w:ilvl w:val="2"/>
          <w:numId w:val="13"/>
        </w:numPr>
        <w:ind w:left="1440"/>
        <w:rPr>
          <w:rFonts w:ascii="Times New Roman" w:hAnsi="Times New Roman"/>
          <w:lang w:eastAsia="ja-JP"/>
        </w:rPr>
      </w:pPr>
      <w:r>
        <w:rPr>
          <w:rFonts w:ascii="Times New Roman" w:hAnsi="Times New Roman"/>
          <w:lang w:eastAsia="ja-JP"/>
        </w:rPr>
        <w:lastRenderedPageBreak/>
        <w:t>CAP verification reviews</w:t>
      </w:r>
      <w:r>
        <w:rPr>
          <w:rFonts w:ascii="Times New Roman" w:eastAsia="Calibri" w:hAnsi="Times New Roman"/>
          <w:snapToGrid/>
          <w:szCs w:val="24"/>
        </w:rPr>
        <w:t xml:space="preserve"> </w:t>
      </w:r>
      <w:r w:rsidR="00B6527F">
        <w:rPr>
          <w:rFonts w:ascii="Times New Roman" w:eastAsia="Calibri" w:hAnsi="Times New Roman"/>
          <w:snapToGrid/>
          <w:szCs w:val="24"/>
        </w:rPr>
        <w:t>could be short term or long term, depending on circumstances of the allegation(s), the finding(s) and the specific CAP procedures for that complaint.</w:t>
      </w:r>
    </w:p>
    <w:p w14:paraId="153863A5" w14:textId="1199D670" w:rsidR="00690505" w:rsidRPr="00A8056E" w:rsidRDefault="00690505" w:rsidP="009E67AF">
      <w:pPr>
        <w:pStyle w:val="ListParagraph"/>
        <w:numPr>
          <w:ilvl w:val="2"/>
          <w:numId w:val="13"/>
        </w:numPr>
        <w:ind w:left="1440"/>
        <w:rPr>
          <w:rFonts w:ascii="Times New Roman" w:hAnsi="Times New Roman"/>
          <w:lang w:eastAsia="ja-JP"/>
        </w:rPr>
      </w:pPr>
      <w:r w:rsidRPr="00690505">
        <w:rPr>
          <w:rFonts w:ascii="Times New Roman" w:eastAsia="Calibri" w:hAnsi="Times New Roman"/>
          <w:snapToGrid/>
          <w:szCs w:val="24"/>
        </w:rPr>
        <w:t>The Contractor shall develop a protocol to be approved by BQIS for monitoring CAPs and trends on an ongoing basis that includes remediation measures for providers who fail to implement or have ongoing failed attempts at maintaining the quality of work supported by the initial CAP.</w:t>
      </w:r>
    </w:p>
    <w:p w14:paraId="55C446D3" w14:textId="6ED681EA" w:rsidR="00A8056E" w:rsidRPr="00A8056E" w:rsidRDefault="00A8056E" w:rsidP="00A8056E">
      <w:pPr>
        <w:pStyle w:val="ListParagraph"/>
        <w:numPr>
          <w:ilvl w:val="0"/>
          <w:numId w:val="13"/>
        </w:numPr>
        <w:ind w:left="1080"/>
        <w:rPr>
          <w:rFonts w:ascii="Times New Roman" w:hAnsi="Times New Roman"/>
          <w:lang w:eastAsia="ja-JP"/>
        </w:rPr>
      </w:pPr>
      <w:r>
        <w:rPr>
          <w:rFonts w:ascii="Times New Roman" w:eastAsia="Calibri" w:hAnsi="Times New Roman"/>
          <w:snapToGrid/>
          <w:szCs w:val="24"/>
        </w:rPr>
        <w:t xml:space="preserve">The Contractor shall create </w:t>
      </w:r>
      <w:r w:rsidR="00A32E60">
        <w:rPr>
          <w:rFonts w:ascii="Times New Roman" w:eastAsia="Calibri" w:hAnsi="Times New Roman"/>
          <w:snapToGrid/>
          <w:szCs w:val="24"/>
        </w:rPr>
        <w:t>a Summary of</w:t>
      </w:r>
      <w:r>
        <w:rPr>
          <w:rFonts w:ascii="Times New Roman" w:eastAsia="Calibri" w:hAnsi="Times New Roman"/>
          <w:snapToGrid/>
          <w:szCs w:val="24"/>
        </w:rPr>
        <w:t xml:space="preserve"> Investigation Reports to give to providers to explain the complaint investigation</w:t>
      </w:r>
      <w:r w:rsidR="00A32E60">
        <w:rPr>
          <w:rFonts w:ascii="Times New Roman" w:eastAsia="Calibri" w:hAnsi="Times New Roman"/>
          <w:snapToGrid/>
          <w:szCs w:val="24"/>
        </w:rPr>
        <w:t>,</w:t>
      </w:r>
      <w:r>
        <w:rPr>
          <w:rFonts w:ascii="Times New Roman" w:eastAsia="Calibri" w:hAnsi="Times New Roman"/>
          <w:snapToGrid/>
          <w:szCs w:val="24"/>
        </w:rPr>
        <w:t xml:space="preserve"> which include</w:t>
      </w:r>
      <w:r w:rsidR="00A32E60">
        <w:rPr>
          <w:rFonts w:ascii="Times New Roman" w:eastAsia="Calibri" w:hAnsi="Times New Roman"/>
          <w:snapToGrid/>
          <w:szCs w:val="24"/>
        </w:rPr>
        <w:t>s,</w:t>
      </w:r>
      <w:r>
        <w:rPr>
          <w:rFonts w:ascii="Times New Roman" w:eastAsia="Calibri" w:hAnsi="Times New Roman"/>
          <w:snapToGrid/>
          <w:szCs w:val="24"/>
        </w:rPr>
        <w:t xml:space="preserve"> but aren’t limited to</w:t>
      </w:r>
      <w:r w:rsidR="00A32E60">
        <w:rPr>
          <w:rFonts w:ascii="Times New Roman" w:eastAsia="Calibri" w:hAnsi="Times New Roman"/>
          <w:snapToGrid/>
          <w:szCs w:val="24"/>
        </w:rPr>
        <w:t>,</w:t>
      </w:r>
      <w:r>
        <w:rPr>
          <w:rFonts w:ascii="Times New Roman" w:eastAsia="Calibri" w:hAnsi="Times New Roman"/>
          <w:snapToGrid/>
          <w:szCs w:val="24"/>
        </w:rPr>
        <w:t xml:space="preserve"> the following:</w:t>
      </w:r>
    </w:p>
    <w:p w14:paraId="447A8352" w14:textId="463151F9"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Issue statements;</w:t>
      </w:r>
    </w:p>
    <w:p w14:paraId="3C975FF7" w14:textId="087484B6"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Documents reviewed;</w:t>
      </w:r>
    </w:p>
    <w:p w14:paraId="7913F3E2" w14:textId="61A320D5"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Findings and observations;</w:t>
      </w:r>
    </w:p>
    <w:p w14:paraId="4EE3CDB4" w14:textId="070008A2"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Conclusions; and</w:t>
      </w:r>
    </w:p>
    <w:p w14:paraId="1967153A" w14:textId="70854E03" w:rsidR="00A8056E" w:rsidRPr="00A8056E" w:rsidRDefault="00A8056E" w:rsidP="009E67AF">
      <w:pPr>
        <w:pStyle w:val="ListParagraph"/>
        <w:numPr>
          <w:ilvl w:val="2"/>
          <w:numId w:val="13"/>
        </w:numPr>
        <w:ind w:left="1440"/>
        <w:rPr>
          <w:rFonts w:ascii="Times New Roman" w:hAnsi="Times New Roman"/>
          <w:lang w:eastAsia="ja-JP"/>
        </w:rPr>
      </w:pPr>
      <w:r>
        <w:rPr>
          <w:rFonts w:ascii="Times New Roman" w:eastAsia="Calibri" w:hAnsi="Times New Roman"/>
          <w:snapToGrid/>
          <w:szCs w:val="24"/>
        </w:rPr>
        <w:t xml:space="preserve">Recommended corrective actions. </w:t>
      </w:r>
    </w:p>
    <w:p w14:paraId="7CE6E6B5" w14:textId="14DD7A73" w:rsidR="004A0451" w:rsidRDefault="004A0451" w:rsidP="000615AA">
      <w:pPr>
        <w:pStyle w:val="CommentText"/>
        <w:numPr>
          <w:ilvl w:val="0"/>
          <w:numId w:val="13"/>
        </w:numPr>
        <w:ind w:left="1080"/>
        <w:rPr>
          <w:rFonts w:ascii="Times New Roman" w:eastAsia="Calibri" w:hAnsi="Times New Roman"/>
          <w:snapToGrid/>
          <w:sz w:val="24"/>
          <w:szCs w:val="24"/>
        </w:rPr>
      </w:pPr>
      <w:r w:rsidRPr="00607423">
        <w:rPr>
          <w:rFonts w:ascii="Times New Roman" w:eastAsia="Calibri" w:hAnsi="Times New Roman"/>
          <w:snapToGrid/>
          <w:sz w:val="24"/>
          <w:szCs w:val="24"/>
        </w:rPr>
        <w:t xml:space="preserve">The Contractor shall </w:t>
      </w:r>
      <w:bookmarkStart w:id="29" w:name="_Hlk9852565"/>
      <w:r w:rsidR="0015730F">
        <w:rPr>
          <w:rFonts w:ascii="Times New Roman" w:eastAsia="Calibri" w:hAnsi="Times New Roman"/>
          <w:snapToGrid/>
          <w:sz w:val="24"/>
          <w:szCs w:val="24"/>
        </w:rPr>
        <w:t>employ statistical analysis tools and theory to</w:t>
      </w:r>
      <w:bookmarkEnd w:id="29"/>
      <w:r w:rsidR="0015730F">
        <w:rPr>
          <w:rFonts w:ascii="Times New Roman" w:eastAsia="Calibri" w:hAnsi="Times New Roman"/>
          <w:snapToGrid/>
          <w:sz w:val="24"/>
          <w:szCs w:val="24"/>
        </w:rPr>
        <w:t xml:space="preserve"> </w:t>
      </w:r>
      <w:r w:rsidRPr="00607423">
        <w:rPr>
          <w:rFonts w:ascii="Times New Roman" w:eastAsia="Calibri" w:hAnsi="Times New Roman"/>
          <w:snapToGrid/>
          <w:sz w:val="24"/>
          <w:szCs w:val="24"/>
        </w:rPr>
        <w:t xml:space="preserve">conduct trending/analysis of </w:t>
      </w:r>
      <w:r>
        <w:rPr>
          <w:rFonts w:ascii="Times New Roman" w:eastAsia="Calibri" w:hAnsi="Times New Roman"/>
          <w:snapToGrid/>
          <w:sz w:val="24"/>
          <w:szCs w:val="24"/>
        </w:rPr>
        <w:t xml:space="preserve">complaint </w:t>
      </w:r>
      <w:r w:rsidRPr="00607423">
        <w:rPr>
          <w:rFonts w:ascii="Times New Roman" w:eastAsia="Calibri" w:hAnsi="Times New Roman"/>
          <w:snapToGrid/>
          <w:sz w:val="24"/>
          <w:szCs w:val="24"/>
        </w:rPr>
        <w:t xml:space="preserve">data on an ongoing basis. </w:t>
      </w:r>
      <w:r w:rsidR="0015730F">
        <w:rPr>
          <w:rFonts w:ascii="Times New Roman" w:eastAsia="Calibri" w:hAnsi="Times New Roman"/>
          <w:snapToGrid/>
          <w:sz w:val="24"/>
          <w:szCs w:val="24"/>
        </w:rPr>
        <w:t>The Contractor’s analysis shall include:</w:t>
      </w:r>
    </w:p>
    <w:p w14:paraId="412DAE68" w14:textId="1F242850" w:rsidR="004A0451" w:rsidRDefault="004A0451" w:rsidP="000615AA">
      <w:pPr>
        <w:pStyle w:val="CommentText"/>
        <w:numPr>
          <w:ilvl w:val="2"/>
          <w:numId w:val="13"/>
        </w:numPr>
        <w:ind w:left="1440"/>
        <w:rPr>
          <w:rFonts w:ascii="Times New Roman" w:eastAsia="Calibri" w:hAnsi="Times New Roman"/>
          <w:snapToGrid/>
          <w:sz w:val="24"/>
          <w:szCs w:val="24"/>
        </w:rPr>
      </w:pPr>
      <w:r>
        <w:rPr>
          <w:rFonts w:ascii="Times New Roman" w:eastAsia="Calibri" w:hAnsi="Times New Roman"/>
          <w:snapToGrid/>
          <w:sz w:val="24"/>
          <w:szCs w:val="24"/>
        </w:rPr>
        <w:t xml:space="preserve">Complaint </w:t>
      </w:r>
      <w:r w:rsidRPr="00607423">
        <w:rPr>
          <w:rFonts w:ascii="Times New Roman" w:eastAsia="Calibri" w:hAnsi="Times New Roman"/>
          <w:snapToGrid/>
          <w:sz w:val="24"/>
          <w:szCs w:val="24"/>
        </w:rPr>
        <w:t xml:space="preserve">frequency, causation, and </w:t>
      </w:r>
      <w:r w:rsidR="0015730F">
        <w:rPr>
          <w:rFonts w:ascii="Times New Roman" w:eastAsia="Calibri" w:hAnsi="Times New Roman"/>
          <w:snapToGrid/>
          <w:sz w:val="24"/>
          <w:szCs w:val="24"/>
        </w:rPr>
        <w:t>relative</w:t>
      </w:r>
      <w:r w:rsidRPr="00607423">
        <w:rPr>
          <w:rFonts w:ascii="Times New Roman" w:eastAsia="Calibri" w:hAnsi="Times New Roman"/>
          <w:snapToGrid/>
          <w:sz w:val="24"/>
          <w:szCs w:val="24"/>
        </w:rPr>
        <w:t xml:space="preserve"> risk present within the service delivery and support system. </w:t>
      </w:r>
    </w:p>
    <w:p w14:paraId="1088A0FA" w14:textId="3642D902" w:rsidR="004A0451" w:rsidRDefault="0015730F" w:rsidP="000615AA">
      <w:pPr>
        <w:pStyle w:val="CommentText"/>
        <w:numPr>
          <w:ilvl w:val="2"/>
          <w:numId w:val="13"/>
        </w:numPr>
        <w:ind w:left="1440"/>
        <w:rPr>
          <w:rFonts w:ascii="Times New Roman" w:eastAsia="Calibri" w:hAnsi="Times New Roman"/>
          <w:snapToGrid/>
          <w:sz w:val="24"/>
          <w:szCs w:val="24"/>
        </w:rPr>
      </w:pPr>
      <w:r>
        <w:rPr>
          <w:rFonts w:ascii="Times New Roman" w:eastAsia="Calibri" w:hAnsi="Times New Roman"/>
          <w:snapToGrid/>
          <w:sz w:val="24"/>
          <w:szCs w:val="24"/>
        </w:rPr>
        <w:lastRenderedPageBreak/>
        <w:t>Correlations,</w:t>
      </w:r>
      <w:r w:rsidR="004A0451" w:rsidRPr="00607423">
        <w:rPr>
          <w:rFonts w:ascii="Times New Roman" w:eastAsia="Calibri" w:hAnsi="Times New Roman"/>
          <w:snapToGrid/>
          <w:sz w:val="24"/>
          <w:szCs w:val="24"/>
        </w:rPr>
        <w:t xml:space="preserve"> significance</w:t>
      </w:r>
      <w:r w:rsidR="00A32E60">
        <w:rPr>
          <w:rFonts w:ascii="Times New Roman" w:eastAsia="Calibri" w:hAnsi="Times New Roman"/>
          <w:snapToGrid/>
          <w:sz w:val="24"/>
          <w:szCs w:val="24"/>
        </w:rPr>
        <w:t>,</w:t>
      </w:r>
      <w:r w:rsidR="004A0451" w:rsidRPr="00607423">
        <w:rPr>
          <w:rFonts w:ascii="Times New Roman" w:eastAsia="Calibri" w:hAnsi="Times New Roman"/>
          <w:snapToGrid/>
          <w:sz w:val="24"/>
          <w:szCs w:val="24"/>
        </w:rPr>
        <w:t xml:space="preserve"> and </w:t>
      </w:r>
      <w:r>
        <w:rPr>
          <w:rFonts w:ascii="Times New Roman" w:eastAsia="Calibri" w:hAnsi="Times New Roman"/>
          <w:snapToGrid/>
          <w:sz w:val="24"/>
          <w:szCs w:val="24"/>
        </w:rPr>
        <w:t>surfacing of</w:t>
      </w:r>
      <w:r w:rsidRPr="00607423">
        <w:rPr>
          <w:rFonts w:ascii="Times New Roman" w:eastAsia="Calibri" w:hAnsi="Times New Roman"/>
          <w:snapToGrid/>
          <w:sz w:val="24"/>
          <w:szCs w:val="24"/>
        </w:rPr>
        <w:t xml:space="preserve"> </w:t>
      </w:r>
      <w:r w:rsidR="004A0451" w:rsidRPr="00607423">
        <w:rPr>
          <w:rFonts w:ascii="Times New Roman" w:eastAsia="Calibri" w:hAnsi="Times New Roman"/>
          <w:snapToGrid/>
          <w:sz w:val="24"/>
          <w:szCs w:val="24"/>
        </w:rPr>
        <w:t>trends. This may include data analysis by individual providers, regional and state data trends, topical trends, and data used to identify any risk areas.</w:t>
      </w:r>
    </w:p>
    <w:p w14:paraId="71BDB522" w14:textId="77777777" w:rsidR="00967EAB" w:rsidRDefault="00967EAB" w:rsidP="00967EAB">
      <w:pPr>
        <w:pStyle w:val="CommentText"/>
        <w:numPr>
          <w:ilvl w:val="2"/>
          <w:numId w:val="13"/>
        </w:numPr>
        <w:ind w:left="1440"/>
        <w:rPr>
          <w:rFonts w:ascii="Times New Roman" w:eastAsia="Calibri" w:hAnsi="Times New Roman"/>
          <w:snapToGrid/>
          <w:sz w:val="24"/>
          <w:szCs w:val="24"/>
        </w:rPr>
      </w:pPr>
      <w:r w:rsidRPr="00311F96">
        <w:rPr>
          <w:rFonts w:ascii="Times New Roman" w:eastAsia="Calibri" w:hAnsi="Times New Roman"/>
          <w:snapToGrid/>
          <w:sz w:val="24"/>
          <w:szCs w:val="24"/>
        </w:rPr>
        <w:t>Compare/contrast information</w:t>
      </w:r>
      <w:r>
        <w:rPr>
          <w:rFonts w:ascii="Times New Roman" w:eastAsia="Calibri" w:hAnsi="Times New Roman"/>
          <w:snapToGrid/>
          <w:sz w:val="24"/>
          <w:szCs w:val="24"/>
        </w:rPr>
        <w:t xml:space="preserve"> within dataset.</w:t>
      </w:r>
      <w:r w:rsidRPr="00311F96">
        <w:rPr>
          <w:rFonts w:ascii="Times New Roman" w:eastAsia="Calibri" w:hAnsi="Times New Roman"/>
          <w:snapToGrid/>
          <w:sz w:val="24"/>
          <w:szCs w:val="24"/>
        </w:rPr>
        <w:t xml:space="preserve"> </w:t>
      </w:r>
    </w:p>
    <w:p w14:paraId="15DACE8B" w14:textId="77777777" w:rsidR="00967EAB" w:rsidRPr="00311F96" w:rsidRDefault="00967EAB" w:rsidP="00967EAB">
      <w:pPr>
        <w:pStyle w:val="CommentText"/>
        <w:numPr>
          <w:ilvl w:val="2"/>
          <w:numId w:val="13"/>
        </w:numPr>
        <w:ind w:left="1440"/>
        <w:rPr>
          <w:rFonts w:ascii="Times New Roman" w:eastAsia="Calibri" w:hAnsi="Times New Roman"/>
          <w:snapToGrid/>
          <w:sz w:val="24"/>
          <w:szCs w:val="24"/>
        </w:rPr>
      </w:pPr>
      <w:r w:rsidRPr="00311F96">
        <w:rPr>
          <w:rFonts w:ascii="Times New Roman" w:eastAsia="Calibri" w:hAnsi="Times New Roman"/>
          <w:snapToGrid/>
          <w:sz w:val="24"/>
          <w:szCs w:val="24"/>
        </w:rPr>
        <w:t xml:space="preserve">Distribute frequency by the nature of complaints over time, by originator, and by entities cited in the complaints.  </w:t>
      </w:r>
    </w:p>
    <w:p w14:paraId="6AF255A0" w14:textId="23141232" w:rsidR="004A0451" w:rsidRPr="005354BD" w:rsidRDefault="004A0451" w:rsidP="005354BD">
      <w:pPr>
        <w:pStyle w:val="CommentText"/>
        <w:numPr>
          <w:ilvl w:val="0"/>
          <w:numId w:val="13"/>
        </w:numPr>
        <w:ind w:left="1080"/>
        <w:rPr>
          <w:rFonts w:ascii="Times New Roman" w:eastAsia="Calibri" w:hAnsi="Times New Roman"/>
          <w:snapToGrid/>
          <w:sz w:val="24"/>
          <w:szCs w:val="24"/>
        </w:rPr>
      </w:pPr>
      <w:r w:rsidRPr="00625CA3">
        <w:rPr>
          <w:rFonts w:ascii="Times New Roman" w:eastAsia="Calibri" w:hAnsi="Times New Roman"/>
          <w:snapToGrid/>
          <w:sz w:val="24"/>
          <w:szCs w:val="24"/>
        </w:rPr>
        <w:t xml:space="preserve">The Contractor shall </w:t>
      </w:r>
      <w:r w:rsidR="00311F96">
        <w:rPr>
          <w:rFonts w:ascii="Times New Roman" w:eastAsia="Calibri" w:hAnsi="Times New Roman"/>
          <w:snapToGrid/>
          <w:sz w:val="24"/>
          <w:szCs w:val="24"/>
        </w:rPr>
        <w:t xml:space="preserve">utilize the complaint data analysis to identify </w:t>
      </w:r>
      <w:r w:rsidRPr="00625CA3">
        <w:rPr>
          <w:rFonts w:ascii="Times New Roman" w:eastAsia="Calibri" w:hAnsi="Times New Roman"/>
          <w:snapToGrid/>
          <w:sz w:val="24"/>
          <w:szCs w:val="24"/>
        </w:rPr>
        <w:t>aspects of program service delivery that may be enhanced through instructional materials and targeted training</w:t>
      </w:r>
      <w:r w:rsidR="003C6D34">
        <w:rPr>
          <w:rFonts w:ascii="Times New Roman" w:eastAsia="Calibri" w:hAnsi="Times New Roman"/>
          <w:snapToGrid/>
          <w:sz w:val="24"/>
          <w:szCs w:val="24"/>
        </w:rPr>
        <w:t xml:space="preserve"> as detailed in Section 5.2.8</w:t>
      </w:r>
      <w:r w:rsidR="00607030">
        <w:rPr>
          <w:rFonts w:ascii="Times New Roman" w:eastAsia="Calibri" w:hAnsi="Times New Roman"/>
          <w:snapToGrid/>
          <w:sz w:val="24"/>
          <w:szCs w:val="24"/>
        </w:rPr>
        <w:t xml:space="preserve"> Provider Training</w:t>
      </w:r>
      <w:r w:rsidRPr="00625CA3">
        <w:rPr>
          <w:rFonts w:ascii="Times New Roman" w:eastAsia="Calibri" w:hAnsi="Times New Roman"/>
          <w:snapToGrid/>
          <w:sz w:val="24"/>
          <w:szCs w:val="24"/>
        </w:rPr>
        <w:t>.</w:t>
      </w:r>
      <w:r w:rsidRPr="005354BD">
        <w:rPr>
          <w:rFonts w:ascii="Times New Roman" w:eastAsia="Calibri" w:hAnsi="Times New Roman"/>
          <w:snapToGrid/>
          <w:sz w:val="24"/>
          <w:szCs w:val="24"/>
        </w:rPr>
        <w:t xml:space="preserve">  </w:t>
      </w:r>
    </w:p>
    <w:p w14:paraId="74657549" w14:textId="0C226BE3" w:rsidR="00091400" w:rsidRDefault="00091400" w:rsidP="003867F5">
      <w:pPr>
        <w:widowControl/>
        <w:contextualSpacing/>
        <w:rPr>
          <w:rFonts w:ascii="Times New Roman" w:hAnsi="Times New Roman"/>
          <w:bCs/>
          <w:snapToGrid/>
          <w:szCs w:val="24"/>
          <w:lang w:eastAsia="ja-JP"/>
        </w:rPr>
      </w:pPr>
    </w:p>
    <w:p w14:paraId="1F918C01" w14:textId="045CF666" w:rsidR="00872F81" w:rsidRDefault="00872F81" w:rsidP="00872F81">
      <w:pPr>
        <w:pStyle w:val="Heading4"/>
      </w:pPr>
      <w:r w:rsidRPr="002F234A">
        <w:t>5.2.</w:t>
      </w:r>
      <w:r>
        <w:t>3</w:t>
      </w:r>
      <w:r w:rsidRPr="002F234A">
        <w:t xml:space="preserve">. </w:t>
      </w:r>
      <w:r w:rsidR="00E0301C" w:rsidRPr="00E0301C">
        <w:t>Validation/Sanction Activities</w:t>
      </w:r>
      <w:r w:rsidR="00E0301C" w:rsidRPr="00E0301C" w:rsidDel="00E0301C">
        <w:rPr>
          <w:rStyle w:val="CommentReference"/>
          <w:sz w:val="24"/>
          <w:szCs w:val="24"/>
        </w:rPr>
        <w:t xml:space="preserve"> </w:t>
      </w:r>
    </w:p>
    <w:p w14:paraId="6364FD4F" w14:textId="3D28E64D" w:rsidR="00E26C9E" w:rsidRPr="00E0301C" w:rsidRDefault="00E26C9E" w:rsidP="00AE1C88">
      <w:pPr>
        <w:pStyle w:val="CommentText"/>
        <w:numPr>
          <w:ilvl w:val="0"/>
          <w:numId w:val="62"/>
        </w:numPr>
        <w:ind w:left="1080"/>
        <w:rPr>
          <w:rFonts w:ascii="Times New Roman" w:eastAsia="Calibri" w:hAnsi="Times New Roman"/>
          <w:snapToGrid/>
          <w:sz w:val="24"/>
          <w:szCs w:val="24"/>
        </w:rPr>
      </w:pPr>
      <w:r w:rsidRPr="00E0301C">
        <w:rPr>
          <w:rFonts w:ascii="Times New Roman" w:hAnsi="Times New Roman"/>
          <w:sz w:val="24"/>
          <w:szCs w:val="24"/>
        </w:rPr>
        <w:t>BDDS has the authority to issue certain citations as well as impose certain remedies for violations of BDDS rules. When this occurs, the Contractor shall assist BDDS and BQIS in issuing and carrying out this citation and/or remedy. This shall include but is not limited to:</w:t>
      </w:r>
    </w:p>
    <w:p w14:paraId="34569D49"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Drafting the provider, individual, guardian and case manager notice letter; </w:t>
      </w:r>
    </w:p>
    <w:p w14:paraId="79DCCE56"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Creating an appropriate corrective action plan;</w:t>
      </w:r>
    </w:p>
    <w:p w14:paraId="26E4AAC3"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Monitoring of the implementation of the corrective action plan, which could include on-site </w:t>
      </w:r>
      <w:r w:rsidRPr="00E0301C">
        <w:rPr>
          <w:rFonts w:ascii="Times New Roman" w:hAnsi="Times New Roman"/>
          <w:sz w:val="24"/>
          <w:szCs w:val="24"/>
        </w:rPr>
        <w:lastRenderedPageBreak/>
        <w:t xml:space="preserve">visits, documentation review, interviews, and report writing; </w:t>
      </w:r>
    </w:p>
    <w:p w14:paraId="2D77B583" w14:textId="77777777" w:rsidR="00E26C9E" w:rsidRPr="00E0301C"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Validation of the corrective action plan implementation, which could include on-site visits, documentation review, interviews, and report writing; </w:t>
      </w:r>
      <w:r w:rsidRPr="00E0301C">
        <w:rPr>
          <w:rFonts w:ascii="Times New Roman" w:eastAsia="Calibri" w:hAnsi="Times New Roman"/>
          <w:snapToGrid/>
          <w:sz w:val="24"/>
          <w:szCs w:val="24"/>
        </w:rPr>
        <w:t>and</w:t>
      </w:r>
    </w:p>
    <w:p w14:paraId="647B1EAE" w14:textId="77777777" w:rsidR="00E26C9E" w:rsidRPr="00E26C9E" w:rsidRDefault="00E26C9E" w:rsidP="00AE1C88">
      <w:pPr>
        <w:pStyle w:val="CommentText"/>
        <w:numPr>
          <w:ilvl w:val="2"/>
          <w:numId w:val="62"/>
        </w:numPr>
        <w:ind w:left="1440"/>
        <w:rPr>
          <w:rFonts w:ascii="Times New Roman" w:eastAsia="Calibri" w:hAnsi="Times New Roman"/>
          <w:snapToGrid/>
          <w:sz w:val="24"/>
          <w:szCs w:val="24"/>
        </w:rPr>
      </w:pPr>
      <w:r w:rsidRPr="00E0301C">
        <w:rPr>
          <w:rFonts w:ascii="Times New Roman" w:hAnsi="Times New Roman"/>
          <w:sz w:val="24"/>
          <w:szCs w:val="24"/>
        </w:rPr>
        <w:t xml:space="preserve">Assisting with the transition of individuals to another provider. </w:t>
      </w:r>
    </w:p>
    <w:p w14:paraId="6254ECF9" w14:textId="345FFAB5" w:rsidR="00E26C9E" w:rsidRPr="00E0301C" w:rsidRDefault="00E26C9E" w:rsidP="00AE1C88">
      <w:pPr>
        <w:pStyle w:val="CommentText"/>
        <w:numPr>
          <w:ilvl w:val="0"/>
          <w:numId w:val="62"/>
        </w:numPr>
        <w:ind w:left="1080"/>
        <w:rPr>
          <w:rFonts w:ascii="Times New Roman" w:eastAsia="Calibri" w:hAnsi="Times New Roman"/>
          <w:snapToGrid/>
          <w:sz w:val="24"/>
          <w:szCs w:val="24"/>
        </w:rPr>
      </w:pPr>
      <w:r>
        <w:rPr>
          <w:rFonts w:ascii="Times New Roman" w:hAnsi="Times New Roman"/>
          <w:sz w:val="24"/>
          <w:szCs w:val="24"/>
        </w:rPr>
        <w:t xml:space="preserve">The State estimates approximately </w:t>
      </w:r>
      <w:r w:rsidR="00607030">
        <w:rPr>
          <w:rFonts w:ascii="Times New Roman" w:hAnsi="Times New Roman"/>
          <w:sz w:val="24"/>
          <w:szCs w:val="24"/>
        </w:rPr>
        <w:t>one (</w:t>
      </w:r>
      <w:r w:rsidR="003C6D34">
        <w:rPr>
          <w:rFonts w:ascii="Times New Roman" w:hAnsi="Times New Roman"/>
          <w:sz w:val="24"/>
          <w:szCs w:val="24"/>
        </w:rPr>
        <w:t>1</w:t>
      </w:r>
      <w:r w:rsidR="00607030">
        <w:rPr>
          <w:rFonts w:ascii="Times New Roman" w:hAnsi="Times New Roman"/>
          <w:sz w:val="24"/>
          <w:szCs w:val="24"/>
        </w:rPr>
        <w:t>)</w:t>
      </w:r>
      <w:r>
        <w:rPr>
          <w:rFonts w:ascii="Times New Roman" w:hAnsi="Times New Roman"/>
          <w:sz w:val="24"/>
          <w:szCs w:val="24"/>
        </w:rPr>
        <w:t xml:space="preserve"> validation/sanction </w:t>
      </w:r>
      <w:r w:rsidR="003C6D34">
        <w:rPr>
          <w:rFonts w:ascii="Times New Roman" w:hAnsi="Times New Roman"/>
          <w:sz w:val="24"/>
          <w:szCs w:val="24"/>
        </w:rPr>
        <w:t>activity</w:t>
      </w:r>
      <w:r>
        <w:rPr>
          <w:rFonts w:ascii="Times New Roman" w:hAnsi="Times New Roman"/>
          <w:sz w:val="24"/>
          <w:szCs w:val="24"/>
        </w:rPr>
        <w:t xml:space="preserve"> occurring a month</w:t>
      </w:r>
      <w:r w:rsidR="00607030">
        <w:rPr>
          <w:rFonts w:ascii="Times New Roman" w:hAnsi="Times New Roman"/>
          <w:sz w:val="24"/>
          <w:szCs w:val="24"/>
        </w:rPr>
        <w:t xml:space="preserve">, </w:t>
      </w:r>
      <w:r w:rsidR="00A32E60">
        <w:rPr>
          <w:rFonts w:ascii="Times New Roman" w:hAnsi="Times New Roman"/>
          <w:sz w:val="24"/>
          <w:szCs w:val="24"/>
        </w:rPr>
        <w:t xml:space="preserve">which is </w:t>
      </w:r>
      <w:r w:rsidR="00607030">
        <w:rPr>
          <w:rFonts w:ascii="Times New Roman" w:hAnsi="Times New Roman"/>
          <w:sz w:val="24"/>
          <w:szCs w:val="24"/>
        </w:rPr>
        <w:t>outside of the standard complaint CAP verification process</w:t>
      </w:r>
      <w:r>
        <w:rPr>
          <w:rFonts w:ascii="Times New Roman" w:hAnsi="Times New Roman"/>
          <w:sz w:val="24"/>
          <w:szCs w:val="24"/>
        </w:rPr>
        <w:t xml:space="preserve">. </w:t>
      </w:r>
    </w:p>
    <w:p w14:paraId="2C1596AE" w14:textId="77777777" w:rsidR="00E642E4" w:rsidRDefault="00E642E4" w:rsidP="00872F81">
      <w:pPr>
        <w:widowControl/>
        <w:contextualSpacing/>
        <w:rPr>
          <w:rFonts w:ascii="Times New Roman" w:eastAsia="Calibri" w:hAnsi="Times New Roman"/>
          <w:snapToGrid/>
          <w:szCs w:val="24"/>
        </w:rPr>
      </w:pPr>
    </w:p>
    <w:p w14:paraId="3E61A197" w14:textId="5B205A2B" w:rsidR="007203B1" w:rsidRDefault="00D84D2D" w:rsidP="00A43968">
      <w:pPr>
        <w:pStyle w:val="Heading4"/>
      </w:pPr>
      <w:r w:rsidRPr="002F234A">
        <w:t>5.2.</w:t>
      </w:r>
      <w:r w:rsidR="00872F81">
        <w:t>4</w:t>
      </w:r>
      <w:r w:rsidRPr="002F234A">
        <w:t xml:space="preserve">. </w:t>
      </w:r>
      <w:r>
        <w:t>Case Record Reviews</w:t>
      </w:r>
      <w:r w:rsidR="0046169B">
        <w:t xml:space="preserve"> (CRRs)</w:t>
      </w:r>
    </w:p>
    <w:p w14:paraId="1DBE3506" w14:textId="77777777" w:rsidR="007203B1" w:rsidRPr="00DF78A3" w:rsidRDefault="007203B1" w:rsidP="007203B1">
      <w:pPr>
        <w:ind w:left="720"/>
        <w:rPr>
          <w:rFonts w:ascii="Times New Roman" w:hAnsi="Times New Roman"/>
          <w:lang w:eastAsia="ja-JP"/>
        </w:rPr>
      </w:pPr>
      <w:r>
        <w:rPr>
          <w:rFonts w:ascii="Times New Roman" w:hAnsi="Times New Roman"/>
          <w:lang w:eastAsia="ja-JP"/>
        </w:rPr>
        <w:t xml:space="preserve">The Contractor shall perform the following CRR responsibilities. </w:t>
      </w:r>
      <w:r w:rsidRPr="00DF78A3">
        <w:rPr>
          <w:rFonts w:ascii="Times New Roman" w:hAnsi="Times New Roman"/>
          <w:szCs w:val="24"/>
        </w:rPr>
        <w:t xml:space="preserve">The State reserves the right to alter the specific requirements of </w:t>
      </w:r>
      <w:r>
        <w:rPr>
          <w:rFonts w:ascii="Times New Roman" w:hAnsi="Times New Roman"/>
          <w:szCs w:val="24"/>
        </w:rPr>
        <w:t>the</w:t>
      </w:r>
      <w:r w:rsidRPr="00DF78A3">
        <w:rPr>
          <w:rFonts w:ascii="Times New Roman" w:hAnsi="Times New Roman"/>
          <w:szCs w:val="24"/>
        </w:rPr>
        <w:t xml:space="preserve"> </w:t>
      </w:r>
      <w:r>
        <w:rPr>
          <w:rFonts w:ascii="Times New Roman" w:hAnsi="Times New Roman"/>
          <w:szCs w:val="24"/>
        </w:rPr>
        <w:t xml:space="preserve">CRR </w:t>
      </w:r>
      <w:r w:rsidRPr="00DF78A3">
        <w:rPr>
          <w:rFonts w:ascii="Times New Roman" w:hAnsi="Times New Roman"/>
          <w:szCs w:val="24"/>
        </w:rPr>
        <w:t xml:space="preserve">at any point. </w:t>
      </w:r>
    </w:p>
    <w:p w14:paraId="6ACD60C3" w14:textId="77777777" w:rsidR="007203B1" w:rsidRPr="007203B1" w:rsidRDefault="007203B1" w:rsidP="007203B1">
      <w:pPr>
        <w:rPr>
          <w:rFonts w:ascii="Times New Roman" w:hAnsi="Times New Roman"/>
          <w:lang w:eastAsia="ja-JP"/>
        </w:rPr>
      </w:pPr>
    </w:p>
    <w:p w14:paraId="1D4556C1" w14:textId="428105EE" w:rsidR="00E33BDD" w:rsidRPr="00AD5E42" w:rsidRDefault="00E33BDD" w:rsidP="00AE1C88">
      <w:pPr>
        <w:pStyle w:val="ListParagraph"/>
        <w:numPr>
          <w:ilvl w:val="0"/>
          <w:numId w:val="60"/>
        </w:numPr>
        <w:ind w:left="1080"/>
        <w:rPr>
          <w:rFonts w:ascii="Times New Roman" w:hAnsi="Times New Roman"/>
          <w:lang w:eastAsia="ja-JP"/>
        </w:rPr>
      </w:pPr>
      <w:r>
        <w:rPr>
          <w:rFonts w:ascii="Times New Roman" w:hAnsi="Times New Roman"/>
          <w:szCs w:val="24"/>
        </w:rPr>
        <w:t xml:space="preserve">The Contractor’s system </w:t>
      </w:r>
      <w:r w:rsidR="00752AAE">
        <w:rPr>
          <w:rFonts w:ascii="Times New Roman" w:hAnsi="Times New Roman"/>
          <w:szCs w:val="24"/>
        </w:rPr>
        <w:t>shall</w:t>
      </w:r>
      <w:r>
        <w:rPr>
          <w:rFonts w:ascii="Times New Roman" w:hAnsi="Times New Roman"/>
          <w:szCs w:val="24"/>
        </w:rPr>
        <w:t xml:space="preserve"> manage and support the CRR process. </w:t>
      </w:r>
    </w:p>
    <w:p w14:paraId="081DEC47" w14:textId="62BE8FA8" w:rsidR="00E33BDD" w:rsidRPr="00E06302" w:rsidRDefault="00E33BDD" w:rsidP="00AE1C88">
      <w:pPr>
        <w:pStyle w:val="ListParagraph"/>
        <w:numPr>
          <w:ilvl w:val="0"/>
          <w:numId w:val="60"/>
        </w:numPr>
        <w:ind w:left="1080"/>
        <w:rPr>
          <w:rFonts w:ascii="Times New Roman" w:hAnsi="Times New Roman"/>
          <w:lang w:eastAsia="ja-JP"/>
        </w:rPr>
      </w:pPr>
      <w:r>
        <w:rPr>
          <w:rFonts w:ascii="Times New Roman" w:hAnsi="Times New Roman"/>
          <w:lang w:eastAsia="ja-JP"/>
        </w:rPr>
        <w:t>The Contractor shall import data from BQIS’ system into it</w:t>
      </w:r>
      <w:r>
        <w:rPr>
          <w:rFonts w:ascii="Times New Roman" w:hAnsi="Times New Roman"/>
          <w:snapToGrid/>
          <w:szCs w:val="24"/>
        </w:rPr>
        <w:t>s system</w:t>
      </w:r>
      <w:r w:rsidR="0057621D">
        <w:rPr>
          <w:rFonts w:ascii="Times New Roman" w:hAnsi="Times New Roman"/>
          <w:snapToGrid/>
          <w:szCs w:val="24"/>
        </w:rPr>
        <w:t xml:space="preserve"> based on State requirements</w:t>
      </w:r>
      <w:r>
        <w:rPr>
          <w:rFonts w:ascii="Times New Roman" w:hAnsi="Times New Roman"/>
          <w:snapToGrid/>
          <w:szCs w:val="24"/>
        </w:rPr>
        <w:t>.</w:t>
      </w:r>
      <w:r w:rsidRPr="003867F5">
        <w:rPr>
          <w:rFonts w:ascii="Times New Roman" w:hAnsi="Times New Roman"/>
          <w:snapToGrid/>
          <w:szCs w:val="24"/>
        </w:rPr>
        <w:t xml:space="preserve"> </w:t>
      </w:r>
    </w:p>
    <w:p w14:paraId="7EFE222D" w14:textId="439A1D76" w:rsidR="00E33BDD" w:rsidRDefault="00E33BDD" w:rsidP="00AE1C88">
      <w:pPr>
        <w:pStyle w:val="Default"/>
        <w:numPr>
          <w:ilvl w:val="0"/>
          <w:numId w:val="61"/>
        </w:numPr>
        <w:ind w:left="1530"/>
      </w:pPr>
      <w:r>
        <w:t xml:space="preserve">BQIS does not have a state system </w:t>
      </w:r>
      <w:r w:rsidR="00F437C7">
        <w:t xml:space="preserve">to manage and support the CRR process. </w:t>
      </w:r>
      <w:r w:rsidR="00054966">
        <w:t xml:space="preserve">However, </w:t>
      </w:r>
      <w:r w:rsidRPr="00183077">
        <w:t xml:space="preserve">BQIS utilizes a state owned and operated </w:t>
      </w:r>
      <w:r>
        <w:t xml:space="preserve">case management system </w:t>
      </w:r>
      <w:r w:rsidRPr="00183077">
        <w:t xml:space="preserve">titled </w:t>
      </w:r>
      <w:r>
        <w:t>BDDS Portal</w:t>
      </w:r>
      <w:r w:rsidR="00F437C7">
        <w:t xml:space="preserve"> which houses </w:t>
      </w:r>
      <w:r w:rsidR="000F5A52">
        <w:t>individual</w:t>
      </w:r>
      <w:r w:rsidR="00F437C7">
        <w:t xml:space="preserve"> information</w:t>
      </w:r>
      <w:r w:rsidR="00054966">
        <w:t xml:space="preserve"> necessary for the CRR process</w:t>
      </w:r>
      <w:r>
        <w:t xml:space="preserve">.    </w:t>
      </w:r>
      <w:r w:rsidRPr="00183077">
        <w:t xml:space="preserve">  </w:t>
      </w:r>
    </w:p>
    <w:p w14:paraId="76721600" w14:textId="584F75E8" w:rsidR="00E33BDD" w:rsidRDefault="00E33BDD" w:rsidP="00AE1C88">
      <w:pPr>
        <w:pStyle w:val="Default"/>
        <w:numPr>
          <w:ilvl w:val="0"/>
          <w:numId w:val="61"/>
        </w:numPr>
        <w:ind w:left="1530"/>
      </w:pPr>
      <w:r>
        <w:lastRenderedPageBreak/>
        <w:t>The Contractor shall obtain</w:t>
      </w:r>
      <w:r w:rsidR="00F437C7">
        <w:t>/review</w:t>
      </w:r>
      <w:r>
        <w:t xml:space="preserve"> supplemental </w:t>
      </w:r>
      <w:r w:rsidR="000F5A52">
        <w:t>individual</w:t>
      </w:r>
      <w:r>
        <w:t xml:space="preserve"> information from two additional state systems: INSite and the BDDS Portal.</w:t>
      </w:r>
    </w:p>
    <w:p w14:paraId="11C2EF5F" w14:textId="77777777" w:rsidR="00E33BDD" w:rsidRPr="00AD5E42" w:rsidRDefault="00E33BDD" w:rsidP="00AE1C88">
      <w:pPr>
        <w:pStyle w:val="Default"/>
        <w:numPr>
          <w:ilvl w:val="0"/>
          <w:numId w:val="61"/>
        </w:numPr>
        <w:ind w:left="1530"/>
      </w:pPr>
      <w:r w:rsidRPr="00D60E07">
        <w:rPr>
          <w:rFonts w:eastAsia="Calibri"/>
        </w:rPr>
        <w:t>The Contractor shall access the</w:t>
      </w:r>
      <w:r>
        <w:rPr>
          <w:rFonts w:eastAsia="Calibri"/>
        </w:rPr>
        <w:t xml:space="preserve"> State’s</w:t>
      </w:r>
      <w:r w:rsidRPr="00D60E07">
        <w:rPr>
          <w:rFonts w:eastAsia="Calibri"/>
        </w:rPr>
        <w:t xml:space="preserve"> DART/IFUR</w:t>
      </w:r>
      <w:r>
        <w:rPr>
          <w:rFonts w:eastAsia="Calibri"/>
        </w:rPr>
        <w:t xml:space="preserve"> and INSite</w:t>
      </w:r>
      <w:r w:rsidRPr="00D60E07">
        <w:rPr>
          <w:rFonts w:eastAsia="Calibri"/>
        </w:rPr>
        <w:t xml:space="preserve"> system</w:t>
      </w:r>
      <w:r>
        <w:rPr>
          <w:rFonts w:eastAsia="Calibri"/>
        </w:rPr>
        <w:t xml:space="preserve">s via a state issued Citrix account.  </w:t>
      </w:r>
    </w:p>
    <w:p w14:paraId="7E65BC3E" w14:textId="77777777" w:rsidR="00E33BDD" w:rsidRPr="00AD5E42" w:rsidRDefault="00E33BDD" w:rsidP="00AE1C88">
      <w:pPr>
        <w:pStyle w:val="Default"/>
        <w:numPr>
          <w:ilvl w:val="0"/>
          <w:numId w:val="61"/>
        </w:numPr>
        <w:ind w:left="1530"/>
      </w:pPr>
      <w:r>
        <w:rPr>
          <w:rFonts w:eastAsia="Calibri"/>
        </w:rPr>
        <w:t>The Contractor shall access the State’s BDDS Portal via a web-based login.</w:t>
      </w:r>
    </w:p>
    <w:p w14:paraId="1FF38139" w14:textId="7FF7C974" w:rsidR="00E33BDD" w:rsidRPr="00ED5810" w:rsidRDefault="00E33BDD" w:rsidP="00AE1C88">
      <w:pPr>
        <w:pStyle w:val="Default"/>
        <w:numPr>
          <w:ilvl w:val="0"/>
          <w:numId w:val="61"/>
        </w:numPr>
        <w:ind w:left="1530"/>
      </w:pPr>
      <w:r>
        <w:rPr>
          <w:rFonts w:eastAsia="Calibri"/>
        </w:rPr>
        <w:t>The Contractor shall export data obtained from the State’s systems</w:t>
      </w:r>
      <w:r w:rsidRPr="00D60E07">
        <w:rPr>
          <w:rFonts w:eastAsia="Calibri"/>
        </w:rPr>
        <w:t xml:space="preserve"> </w:t>
      </w:r>
      <w:r>
        <w:rPr>
          <w:rFonts w:eastAsia="Calibri"/>
        </w:rPr>
        <w:t xml:space="preserve">into its system </w:t>
      </w:r>
      <w:r w:rsidRPr="00D60E07">
        <w:rPr>
          <w:rFonts w:eastAsia="Calibri"/>
        </w:rPr>
        <w:t xml:space="preserve">for </w:t>
      </w:r>
      <w:r w:rsidR="00F437C7">
        <w:rPr>
          <w:rFonts w:eastAsia="Calibri"/>
        </w:rPr>
        <w:t>review</w:t>
      </w:r>
      <w:r w:rsidRPr="00D60E07">
        <w:rPr>
          <w:rFonts w:eastAsia="Calibri"/>
        </w:rPr>
        <w:t xml:space="preserve">. </w:t>
      </w:r>
    </w:p>
    <w:p w14:paraId="5FF870A2" w14:textId="601A9FC7" w:rsidR="00ED5810" w:rsidRPr="00DD7585" w:rsidRDefault="00ED5810" w:rsidP="00AE1C88">
      <w:pPr>
        <w:pStyle w:val="Default"/>
        <w:numPr>
          <w:ilvl w:val="0"/>
          <w:numId w:val="61"/>
        </w:numPr>
        <w:ind w:left="1530"/>
      </w:pPr>
      <w:r>
        <w:t xml:space="preserve">The Contractor shall ensure that all CRR data imported into its system </w:t>
      </w:r>
      <w:r>
        <w:rPr>
          <w:rFonts w:eastAsia="Calibri"/>
        </w:rPr>
        <w:t>is entered as retrievable</w:t>
      </w:r>
      <w:r w:rsidR="00975F67">
        <w:rPr>
          <w:rFonts w:eastAsia="Calibri"/>
        </w:rPr>
        <w:t xml:space="preserve">, </w:t>
      </w:r>
      <w:r>
        <w:rPr>
          <w:rFonts w:eastAsia="Calibri"/>
        </w:rPr>
        <w:t>searchable</w:t>
      </w:r>
      <w:r w:rsidR="00975F67">
        <w:rPr>
          <w:rFonts w:eastAsia="Calibri"/>
        </w:rPr>
        <w:t xml:space="preserve">, </w:t>
      </w:r>
      <w:r w:rsidR="00975F67" w:rsidRPr="006B5275">
        <w:t>and quantifiable</w:t>
      </w:r>
      <w:r>
        <w:rPr>
          <w:rFonts w:eastAsia="Calibri"/>
        </w:rPr>
        <w:t xml:space="preserve"> information.</w:t>
      </w:r>
    </w:p>
    <w:p w14:paraId="2205D05A" w14:textId="168A556F" w:rsidR="00D84D2D" w:rsidRPr="00D84D2D" w:rsidRDefault="00D84D2D" w:rsidP="000615AA">
      <w:pPr>
        <w:pStyle w:val="ListParagraph"/>
        <w:numPr>
          <w:ilvl w:val="0"/>
          <w:numId w:val="15"/>
        </w:numPr>
        <w:ind w:left="1080"/>
        <w:rPr>
          <w:rFonts w:ascii="Times New Roman" w:hAnsi="Times New Roman"/>
          <w:lang w:eastAsia="ja-JP"/>
        </w:rPr>
      </w:pPr>
      <w:r w:rsidRPr="00E06302">
        <w:rPr>
          <w:rFonts w:ascii="Times New Roman" w:hAnsi="Times New Roman"/>
          <w:lang w:eastAsia="ja-JP"/>
        </w:rPr>
        <w:t xml:space="preserve">The Contractor </w:t>
      </w:r>
      <w:r w:rsidR="00EB0FDF" w:rsidRPr="00E06302">
        <w:rPr>
          <w:rFonts w:ascii="Times New Roman" w:hAnsi="Times New Roman"/>
          <w:lang w:eastAsia="ja-JP"/>
        </w:rPr>
        <w:t xml:space="preserve">shall </w:t>
      </w:r>
      <w:r>
        <w:rPr>
          <w:rFonts w:ascii="Times New Roman" w:hAnsi="Times New Roman"/>
          <w:lang w:eastAsia="ja-JP"/>
        </w:rPr>
        <w:t xml:space="preserve">conduct </w:t>
      </w:r>
      <w:r w:rsidR="00EB0FDF">
        <w:rPr>
          <w:rFonts w:ascii="Times New Roman" w:hAnsi="Times New Roman"/>
          <w:lang w:eastAsia="ja-JP"/>
        </w:rPr>
        <w:t xml:space="preserve">CRRs according to the established BQIS protocol on a monthly basis </w:t>
      </w:r>
      <w:r w:rsidR="00EB0FDF">
        <w:rPr>
          <w:rFonts w:ascii="Times New Roman" w:hAnsi="Times New Roman"/>
          <w:szCs w:val="24"/>
        </w:rPr>
        <w:t>utilizing a waiver-specific valid sampling methodology</w:t>
      </w:r>
      <w:r w:rsidRPr="00253ABB">
        <w:rPr>
          <w:rFonts w:ascii="Times New Roman" w:hAnsi="Times New Roman"/>
          <w:szCs w:val="24"/>
        </w:rPr>
        <w:t>.</w:t>
      </w:r>
      <w:r w:rsidR="00EB0FDF" w:rsidRPr="00EB0FDF">
        <w:rPr>
          <w:rFonts w:ascii="Times New Roman" w:hAnsi="Times New Roman"/>
          <w:szCs w:val="24"/>
        </w:rPr>
        <w:t xml:space="preserve"> </w:t>
      </w:r>
    </w:p>
    <w:p w14:paraId="4FCB4400" w14:textId="6213DEA1" w:rsidR="00725EA5" w:rsidRPr="00725EA5" w:rsidRDefault="00725EA5" w:rsidP="000615AA">
      <w:pPr>
        <w:pStyle w:val="ListParagraph"/>
        <w:numPr>
          <w:ilvl w:val="2"/>
          <w:numId w:val="15"/>
        </w:numPr>
        <w:ind w:left="1440"/>
        <w:rPr>
          <w:rFonts w:ascii="Times New Roman" w:hAnsi="Times New Roman"/>
          <w:lang w:eastAsia="ja-JP"/>
        </w:rPr>
      </w:pPr>
      <w:r>
        <w:rPr>
          <w:rFonts w:ascii="Times New Roman" w:hAnsi="Times New Roman"/>
          <w:lang w:eastAsia="ja-JP"/>
        </w:rPr>
        <w:t xml:space="preserve">A CRR </w:t>
      </w:r>
      <w:r w:rsidRPr="00725EA5">
        <w:rPr>
          <w:rFonts w:ascii="Times New Roman" w:hAnsi="Times New Roman"/>
          <w:szCs w:val="24"/>
        </w:rPr>
        <w:t xml:space="preserve">is a quality assurance process to review case manager case files for compliance with </w:t>
      </w:r>
      <w:r w:rsidR="000C3517">
        <w:rPr>
          <w:rFonts w:ascii="Times New Roman" w:hAnsi="Times New Roman"/>
          <w:szCs w:val="24"/>
        </w:rPr>
        <w:t xml:space="preserve">certain elements of </w:t>
      </w:r>
      <w:r w:rsidRPr="00725EA5">
        <w:rPr>
          <w:rFonts w:ascii="Times New Roman" w:hAnsi="Times New Roman"/>
          <w:szCs w:val="24"/>
        </w:rPr>
        <w:t xml:space="preserve">460 IAC 6, HCBS rules, and </w:t>
      </w:r>
      <w:r w:rsidR="000330CD">
        <w:rPr>
          <w:rFonts w:ascii="Times New Roman" w:hAnsi="Times New Roman"/>
          <w:szCs w:val="24"/>
        </w:rPr>
        <w:t xml:space="preserve">CIH </w:t>
      </w:r>
      <w:r w:rsidRPr="00725EA5">
        <w:rPr>
          <w:rFonts w:ascii="Times New Roman" w:hAnsi="Times New Roman"/>
          <w:szCs w:val="24"/>
        </w:rPr>
        <w:t xml:space="preserve">and </w:t>
      </w:r>
      <w:r w:rsidR="000330CD">
        <w:rPr>
          <w:rFonts w:ascii="Times New Roman" w:hAnsi="Times New Roman"/>
          <w:szCs w:val="24"/>
        </w:rPr>
        <w:t xml:space="preserve">FS </w:t>
      </w:r>
      <w:r w:rsidRPr="00725EA5">
        <w:rPr>
          <w:rFonts w:ascii="Times New Roman" w:hAnsi="Times New Roman"/>
          <w:szCs w:val="24"/>
        </w:rPr>
        <w:t>waiver requirements and are used for waiver assurance performance measure data.</w:t>
      </w:r>
      <w:r w:rsidR="000C3517">
        <w:rPr>
          <w:rFonts w:ascii="Times New Roman" w:hAnsi="Times New Roman"/>
          <w:szCs w:val="24"/>
        </w:rPr>
        <w:t xml:space="preserve"> These rules and requirements can be found in Bidders’ Library Attachment </w:t>
      </w:r>
      <w:r w:rsidR="008A4AE0">
        <w:rPr>
          <w:rFonts w:ascii="Times New Roman" w:hAnsi="Times New Roman"/>
          <w:szCs w:val="24"/>
        </w:rPr>
        <w:t>K</w:t>
      </w:r>
      <w:r w:rsidR="000C3517">
        <w:rPr>
          <w:rFonts w:ascii="Times New Roman" w:hAnsi="Times New Roman"/>
          <w:szCs w:val="24"/>
        </w:rPr>
        <w:t xml:space="preserve">. </w:t>
      </w:r>
      <w:r w:rsidR="00105254">
        <w:rPr>
          <w:rFonts w:ascii="Times New Roman" w:hAnsi="Times New Roman"/>
          <w:szCs w:val="24"/>
        </w:rPr>
        <w:t xml:space="preserve"> The </w:t>
      </w:r>
      <w:r w:rsidR="000C3517">
        <w:rPr>
          <w:rFonts w:ascii="Times New Roman" w:hAnsi="Times New Roman"/>
          <w:szCs w:val="24"/>
        </w:rPr>
        <w:t xml:space="preserve">CRR </w:t>
      </w:r>
      <w:r w:rsidR="00105254">
        <w:rPr>
          <w:rFonts w:ascii="Times New Roman" w:hAnsi="Times New Roman"/>
          <w:szCs w:val="24"/>
        </w:rPr>
        <w:t xml:space="preserve">interpretive guidelines </w:t>
      </w:r>
      <w:r w:rsidR="000C3517">
        <w:rPr>
          <w:rFonts w:ascii="Times New Roman" w:hAnsi="Times New Roman"/>
          <w:szCs w:val="24"/>
        </w:rPr>
        <w:t xml:space="preserve">demonstrating the information </w:t>
      </w:r>
      <w:r w:rsidR="00275E49">
        <w:rPr>
          <w:rFonts w:ascii="Times New Roman" w:hAnsi="Times New Roman"/>
          <w:szCs w:val="24"/>
        </w:rPr>
        <w:t xml:space="preserve">reviewed and potential CAPs </w:t>
      </w:r>
      <w:r w:rsidR="000C3517">
        <w:rPr>
          <w:rFonts w:ascii="Times New Roman" w:hAnsi="Times New Roman"/>
          <w:szCs w:val="24"/>
        </w:rPr>
        <w:t xml:space="preserve">can be found in </w:t>
      </w:r>
      <w:r w:rsidR="00434634">
        <w:rPr>
          <w:rFonts w:ascii="Times New Roman" w:hAnsi="Times New Roman"/>
          <w:szCs w:val="24"/>
        </w:rPr>
        <w:t xml:space="preserve">Bidders’ Library Attachment </w:t>
      </w:r>
      <w:r w:rsidR="008A4AE0">
        <w:rPr>
          <w:rFonts w:ascii="Times New Roman" w:hAnsi="Times New Roman"/>
          <w:szCs w:val="24"/>
        </w:rPr>
        <w:t>K</w:t>
      </w:r>
      <w:r w:rsidR="000C3517">
        <w:rPr>
          <w:rFonts w:ascii="Times New Roman" w:hAnsi="Times New Roman"/>
          <w:szCs w:val="24"/>
        </w:rPr>
        <w:t xml:space="preserve">. </w:t>
      </w:r>
    </w:p>
    <w:p w14:paraId="3B7DE306" w14:textId="4D6E6AEA" w:rsidR="00461ACC" w:rsidRPr="00461ACC" w:rsidRDefault="00461ACC" w:rsidP="000615AA">
      <w:pPr>
        <w:pStyle w:val="ListParagraph"/>
        <w:numPr>
          <w:ilvl w:val="2"/>
          <w:numId w:val="15"/>
        </w:numPr>
        <w:ind w:left="1440"/>
        <w:rPr>
          <w:rFonts w:ascii="Times New Roman" w:hAnsi="Times New Roman"/>
          <w:lang w:eastAsia="ja-JP"/>
        </w:rPr>
      </w:pPr>
      <w:r>
        <w:rPr>
          <w:rFonts w:ascii="Times New Roman" w:hAnsi="Times New Roman"/>
          <w:lang w:eastAsia="ja-JP"/>
        </w:rPr>
        <w:lastRenderedPageBreak/>
        <w:t xml:space="preserve">The Contractor conducts CRRs to check for compliance with CMS HCBS metrics. These CMS metrics may change as policies change throughout the contract period. </w:t>
      </w:r>
    </w:p>
    <w:p w14:paraId="0C2E111C" w14:textId="6CF71ACD" w:rsidR="00461ACC" w:rsidRPr="00461ACC" w:rsidRDefault="00461ACC" w:rsidP="000615AA">
      <w:pPr>
        <w:pStyle w:val="ListParagraph"/>
        <w:numPr>
          <w:ilvl w:val="2"/>
          <w:numId w:val="15"/>
        </w:numPr>
        <w:ind w:left="1440"/>
        <w:rPr>
          <w:rFonts w:ascii="Times New Roman" w:hAnsi="Times New Roman"/>
          <w:b/>
          <w:bCs/>
          <w:snapToGrid/>
          <w:szCs w:val="24"/>
          <w:lang w:eastAsia="ja-JP"/>
        </w:rPr>
      </w:pPr>
      <w:r>
        <w:rPr>
          <w:rFonts w:ascii="Times New Roman" w:hAnsi="Times New Roman"/>
          <w:szCs w:val="24"/>
        </w:rPr>
        <w:t>The current CRR process</w:t>
      </w:r>
      <w:r w:rsidRPr="00253ABB">
        <w:rPr>
          <w:rFonts w:ascii="Times New Roman" w:hAnsi="Times New Roman"/>
          <w:szCs w:val="24"/>
        </w:rPr>
        <w:t xml:space="preserve"> include</w:t>
      </w:r>
      <w:r>
        <w:rPr>
          <w:rFonts w:ascii="Times New Roman" w:hAnsi="Times New Roman"/>
          <w:szCs w:val="24"/>
        </w:rPr>
        <w:t>s</w:t>
      </w:r>
      <w:r w:rsidRPr="00253ABB">
        <w:rPr>
          <w:rFonts w:ascii="Times New Roman" w:hAnsi="Times New Roman"/>
          <w:szCs w:val="24"/>
        </w:rPr>
        <w:t xml:space="preserve"> review of the </w:t>
      </w:r>
      <w:r>
        <w:rPr>
          <w:rFonts w:ascii="Times New Roman" w:hAnsi="Times New Roman"/>
          <w:szCs w:val="24"/>
        </w:rPr>
        <w:t xml:space="preserve">current </w:t>
      </w:r>
      <w:r w:rsidRPr="00253ABB">
        <w:rPr>
          <w:rFonts w:ascii="Times New Roman" w:hAnsi="Times New Roman"/>
          <w:szCs w:val="24"/>
        </w:rPr>
        <w:t>PCISP, risk assessment, identified risk plans, annual choice of waiver services, non-waiver services</w:t>
      </w:r>
      <w:r>
        <w:rPr>
          <w:rFonts w:ascii="Times New Roman" w:hAnsi="Times New Roman"/>
          <w:szCs w:val="24"/>
        </w:rPr>
        <w:t>,</w:t>
      </w:r>
      <w:r w:rsidRPr="00253ABB">
        <w:rPr>
          <w:rFonts w:ascii="Times New Roman" w:hAnsi="Times New Roman"/>
          <w:szCs w:val="24"/>
        </w:rPr>
        <w:t xml:space="preserve"> or </w:t>
      </w:r>
      <w:r>
        <w:rPr>
          <w:rFonts w:ascii="Times New Roman" w:hAnsi="Times New Roman"/>
          <w:szCs w:val="24"/>
        </w:rPr>
        <w:t xml:space="preserve">choice </w:t>
      </w:r>
      <w:r w:rsidRPr="00253ABB">
        <w:rPr>
          <w:rFonts w:ascii="Times New Roman" w:hAnsi="Times New Roman"/>
          <w:szCs w:val="24"/>
        </w:rPr>
        <w:t xml:space="preserve">not </w:t>
      </w:r>
      <w:r>
        <w:rPr>
          <w:rFonts w:ascii="Times New Roman" w:hAnsi="Times New Roman"/>
          <w:szCs w:val="24"/>
        </w:rPr>
        <w:t xml:space="preserve">to </w:t>
      </w:r>
      <w:r w:rsidRPr="00253ABB">
        <w:rPr>
          <w:rFonts w:ascii="Times New Roman" w:hAnsi="Times New Roman"/>
          <w:szCs w:val="24"/>
        </w:rPr>
        <w:t>receive ICF/ID Medicaid services (BDDS Freedom of Choice Form), signed pick lists for each service, and an updated PCISP when an individual’s conditions or circumstances change.</w:t>
      </w:r>
      <w:r>
        <w:rPr>
          <w:rFonts w:ascii="Times New Roman" w:hAnsi="Times New Roman"/>
          <w:szCs w:val="24"/>
        </w:rPr>
        <w:t xml:space="preserve"> The review components are subject to change as rules and regulations are revised.</w:t>
      </w:r>
    </w:p>
    <w:p w14:paraId="154E4E47" w14:textId="44571A5A" w:rsidR="00C01B59" w:rsidRPr="00C01B59" w:rsidRDefault="00461ACC" w:rsidP="000615AA">
      <w:pPr>
        <w:pStyle w:val="ListParagraph"/>
        <w:numPr>
          <w:ilvl w:val="0"/>
          <w:numId w:val="15"/>
        </w:numPr>
        <w:ind w:left="1080"/>
        <w:rPr>
          <w:rFonts w:ascii="Times New Roman" w:hAnsi="Times New Roman"/>
          <w:lang w:eastAsia="ja-JP"/>
        </w:rPr>
      </w:pPr>
      <w:r w:rsidRPr="00461ACC">
        <w:rPr>
          <w:rFonts w:ascii="Times New Roman" w:hAnsi="Times New Roman"/>
          <w:szCs w:val="24"/>
        </w:rPr>
        <w:t xml:space="preserve">For any item reviewed that is not in compliance, the </w:t>
      </w:r>
      <w:r>
        <w:rPr>
          <w:rFonts w:ascii="Times New Roman" w:hAnsi="Times New Roman"/>
          <w:szCs w:val="24"/>
        </w:rPr>
        <w:t>C</w:t>
      </w:r>
      <w:r w:rsidRPr="00461ACC">
        <w:rPr>
          <w:rFonts w:ascii="Times New Roman" w:hAnsi="Times New Roman"/>
          <w:szCs w:val="24"/>
        </w:rPr>
        <w:t xml:space="preserve">ontractor </w:t>
      </w:r>
      <w:r>
        <w:rPr>
          <w:rFonts w:ascii="Times New Roman" w:hAnsi="Times New Roman"/>
          <w:szCs w:val="24"/>
        </w:rPr>
        <w:t>shall</w:t>
      </w:r>
      <w:r w:rsidRPr="00461ACC">
        <w:rPr>
          <w:rFonts w:ascii="Times New Roman" w:hAnsi="Times New Roman"/>
          <w:szCs w:val="24"/>
        </w:rPr>
        <w:t xml:space="preserve"> issue a CAP</w:t>
      </w:r>
      <w:r w:rsidR="00275E49">
        <w:rPr>
          <w:rFonts w:ascii="Times New Roman" w:hAnsi="Times New Roman"/>
          <w:szCs w:val="24"/>
        </w:rPr>
        <w:t xml:space="preserve"> (See </w:t>
      </w:r>
      <w:r w:rsidR="00A70B29">
        <w:rPr>
          <w:rFonts w:ascii="Times New Roman" w:hAnsi="Times New Roman"/>
          <w:szCs w:val="24"/>
        </w:rPr>
        <w:t xml:space="preserve">Bidders’ Library Attachment </w:t>
      </w:r>
      <w:r w:rsidR="008A4AE0">
        <w:rPr>
          <w:rFonts w:ascii="Times New Roman" w:hAnsi="Times New Roman"/>
          <w:szCs w:val="24"/>
        </w:rPr>
        <w:t>K</w:t>
      </w:r>
      <w:r w:rsidR="00A70B29">
        <w:rPr>
          <w:rFonts w:ascii="Times New Roman" w:hAnsi="Times New Roman"/>
          <w:szCs w:val="24"/>
        </w:rPr>
        <w:t xml:space="preserve"> </w:t>
      </w:r>
      <w:r w:rsidR="00275E49">
        <w:rPr>
          <w:rFonts w:ascii="Times New Roman" w:hAnsi="Times New Roman"/>
          <w:szCs w:val="24"/>
        </w:rPr>
        <w:t>for process flowchart)</w:t>
      </w:r>
      <w:r w:rsidRPr="00461ACC">
        <w:rPr>
          <w:rFonts w:ascii="Times New Roman" w:hAnsi="Times New Roman"/>
          <w:szCs w:val="24"/>
        </w:rPr>
        <w:t xml:space="preserve">.  </w:t>
      </w:r>
      <w:r w:rsidR="00253ABB" w:rsidRPr="00C01B59">
        <w:rPr>
          <w:rFonts w:ascii="Times New Roman" w:hAnsi="Times New Roman"/>
          <w:szCs w:val="24"/>
        </w:rPr>
        <w:t xml:space="preserve"> </w:t>
      </w:r>
    </w:p>
    <w:p w14:paraId="051D3F7A" w14:textId="35A1CB4E" w:rsidR="00A5145C" w:rsidRPr="00A5145C" w:rsidRDefault="00A5145C" w:rsidP="000615AA">
      <w:pPr>
        <w:pStyle w:val="ListParagraph"/>
        <w:numPr>
          <w:ilvl w:val="2"/>
          <w:numId w:val="15"/>
        </w:numPr>
        <w:ind w:left="1440"/>
        <w:rPr>
          <w:rFonts w:ascii="Times New Roman" w:hAnsi="Times New Roman"/>
          <w:lang w:eastAsia="ja-JP"/>
        </w:rPr>
      </w:pPr>
      <w:r w:rsidRPr="00A5145C">
        <w:rPr>
          <w:rFonts w:ascii="Times New Roman" w:hAnsi="Times New Roman"/>
          <w:szCs w:val="24"/>
        </w:rPr>
        <w:t>If a corrective action</w:t>
      </w:r>
      <w:r w:rsidR="000330CD">
        <w:rPr>
          <w:rFonts w:ascii="Times New Roman" w:hAnsi="Times New Roman"/>
          <w:szCs w:val="24"/>
        </w:rPr>
        <w:t xml:space="preserve"> plan</w:t>
      </w:r>
      <w:r w:rsidRPr="00A5145C">
        <w:rPr>
          <w:rFonts w:ascii="Times New Roman" w:hAnsi="Times New Roman"/>
          <w:szCs w:val="24"/>
        </w:rPr>
        <w:t xml:space="preserve"> is necessary, the Contractor </w:t>
      </w:r>
      <w:r>
        <w:rPr>
          <w:rFonts w:ascii="Times New Roman" w:hAnsi="Times New Roman"/>
          <w:szCs w:val="24"/>
        </w:rPr>
        <w:t>shall</w:t>
      </w:r>
      <w:r w:rsidRPr="00A5145C">
        <w:rPr>
          <w:rFonts w:ascii="Times New Roman" w:hAnsi="Times New Roman"/>
          <w:szCs w:val="24"/>
        </w:rPr>
        <w:t xml:space="preserve"> send an electronic notification to the responsible party noting the required corrective action</w:t>
      </w:r>
      <w:r w:rsidR="000330CD">
        <w:rPr>
          <w:rFonts w:ascii="Times New Roman" w:hAnsi="Times New Roman"/>
          <w:szCs w:val="24"/>
        </w:rPr>
        <w:t xml:space="preserve"> plan</w:t>
      </w:r>
      <w:r w:rsidRPr="00A5145C">
        <w:rPr>
          <w:rFonts w:ascii="Times New Roman" w:hAnsi="Times New Roman"/>
          <w:szCs w:val="24"/>
        </w:rPr>
        <w:t xml:space="preserve">, steps to resolve, and due date.  </w:t>
      </w:r>
    </w:p>
    <w:p w14:paraId="1ABB8320" w14:textId="1B014475" w:rsidR="00461ACC" w:rsidRPr="00E368D2" w:rsidRDefault="00461ACC" w:rsidP="000615AA">
      <w:pPr>
        <w:pStyle w:val="ListParagraph"/>
        <w:numPr>
          <w:ilvl w:val="2"/>
          <w:numId w:val="15"/>
        </w:numPr>
        <w:ind w:left="1440"/>
        <w:rPr>
          <w:rFonts w:ascii="Times New Roman" w:hAnsi="Times New Roman"/>
          <w:lang w:eastAsia="ja-JP"/>
        </w:rPr>
      </w:pPr>
      <w:r w:rsidRPr="00A5145C">
        <w:rPr>
          <w:rFonts w:ascii="Times New Roman" w:hAnsi="Times New Roman"/>
          <w:szCs w:val="24"/>
        </w:rPr>
        <w:t xml:space="preserve">The Contractor </w:t>
      </w:r>
      <w:r w:rsidR="00A5145C">
        <w:rPr>
          <w:rFonts w:ascii="Times New Roman" w:hAnsi="Times New Roman"/>
          <w:szCs w:val="24"/>
        </w:rPr>
        <w:t xml:space="preserve">shall </w:t>
      </w:r>
      <w:r w:rsidRPr="00A5145C">
        <w:rPr>
          <w:rFonts w:ascii="Times New Roman" w:hAnsi="Times New Roman"/>
          <w:szCs w:val="24"/>
        </w:rPr>
        <w:t>verify implementation of the corrective action</w:t>
      </w:r>
      <w:r w:rsidR="000330CD">
        <w:rPr>
          <w:rFonts w:ascii="Times New Roman" w:hAnsi="Times New Roman"/>
          <w:szCs w:val="24"/>
        </w:rPr>
        <w:t xml:space="preserve"> plan</w:t>
      </w:r>
      <w:r w:rsidRPr="00A5145C">
        <w:rPr>
          <w:rFonts w:ascii="Times New Roman" w:hAnsi="Times New Roman"/>
          <w:szCs w:val="24"/>
        </w:rPr>
        <w:t xml:space="preserve"> and either close the CRR or issue a second attempt for implementation by the responsible party. </w:t>
      </w:r>
      <w:r w:rsidRPr="00A5145C">
        <w:rPr>
          <w:rFonts w:ascii="Times New Roman" w:hAnsi="Times New Roman"/>
        </w:rPr>
        <w:t> </w:t>
      </w:r>
    </w:p>
    <w:p w14:paraId="12836189" w14:textId="59E01F8D" w:rsidR="00151E3A" w:rsidRPr="00151E3A" w:rsidRDefault="00151E3A" w:rsidP="000615AA">
      <w:pPr>
        <w:pStyle w:val="ListParagraph"/>
        <w:numPr>
          <w:ilvl w:val="0"/>
          <w:numId w:val="15"/>
        </w:numPr>
        <w:ind w:left="1080"/>
        <w:rPr>
          <w:rFonts w:ascii="Times New Roman" w:hAnsi="Times New Roman"/>
          <w:lang w:eastAsia="ja-JP"/>
        </w:rPr>
      </w:pPr>
      <w:r>
        <w:rPr>
          <w:rFonts w:ascii="Times New Roman" w:hAnsi="Times New Roman"/>
          <w:szCs w:val="24"/>
        </w:rPr>
        <w:t>To conduct the CRR, b</w:t>
      </w:r>
      <w:r w:rsidRPr="00151E3A">
        <w:rPr>
          <w:rFonts w:ascii="Times New Roman" w:hAnsi="Times New Roman"/>
          <w:szCs w:val="24"/>
        </w:rPr>
        <w:t>y the 5</w:t>
      </w:r>
      <w:r w:rsidRPr="00151E3A">
        <w:rPr>
          <w:rFonts w:ascii="Times New Roman" w:hAnsi="Times New Roman"/>
          <w:szCs w:val="24"/>
          <w:vertAlign w:val="superscript"/>
        </w:rPr>
        <w:t>th</w:t>
      </w:r>
      <w:r w:rsidRPr="00151E3A">
        <w:rPr>
          <w:rFonts w:ascii="Times New Roman" w:hAnsi="Times New Roman"/>
          <w:szCs w:val="24"/>
        </w:rPr>
        <w:t xml:space="preserve"> of each month, </w:t>
      </w:r>
      <w:r w:rsidR="00D71AA0" w:rsidRPr="00D71AA0">
        <w:rPr>
          <w:rFonts w:ascii="Times New Roman" w:hAnsi="Times New Roman"/>
          <w:szCs w:val="24"/>
        </w:rPr>
        <w:t xml:space="preserve">a statistically valid random, stratified, and proportioned sample of waiver </w:t>
      </w:r>
      <w:r w:rsidR="00D931A3">
        <w:rPr>
          <w:rFonts w:ascii="Times New Roman" w:hAnsi="Times New Roman"/>
          <w:szCs w:val="24"/>
        </w:rPr>
        <w:t>individuals</w:t>
      </w:r>
      <w:r w:rsidR="00D931A3" w:rsidRPr="00D71AA0">
        <w:rPr>
          <w:rFonts w:ascii="Times New Roman" w:hAnsi="Times New Roman"/>
          <w:szCs w:val="24"/>
        </w:rPr>
        <w:t xml:space="preserve"> </w:t>
      </w:r>
      <w:r w:rsidR="00D71AA0" w:rsidRPr="00D71AA0">
        <w:rPr>
          <w:rFonts w:ascii="Times New Roman" w:hAnsi="Times New Roman"/>
          <w:szCs w:val="24"/>
        </w:rPr>
        <w:t>shall be selected from each waiver population using the Raosoft® sample calculator and the following specifications:</w:t>
      </w:r>
    </w:p>
    <w:p w14:paraId="124C121D" w14:textId="70CBAC17" w:rsidR="00151E3A" w:rsidRPr="00151E3A" w:rsidRDefault="00D71AA0" w:rsidP="000615AA">
      <w:pPr>
        <w:pStyle w:val="ListParagraph"/>
        <w:numPr>
          <w:ilvl w:val="2"/>
          <w:numId w:val="15"/>
        </w:numPr>
        <w:ind w:left="1440"/>
        <w:rPr>
          <w:rFonts w:ascii="Times New Roman" w:hAnsi="Times New Roman"/>
          <w:lang w:eastAsia="ja-JP"/>
        </w:rPr>
      </w:pPr>
      <w:r>
        <w:rPr>
          <w:rFonts w:ascii="Times New Roman" w:hAnsi="Times New Roman"/>
          <w:szCs w:val="24"/>
        </w:rPr>
        <w:lastRenderedPageBreak/>
        <w:t xml:space="preserve">The </w:t>
      </w:r>
      <w:r w:rsidR="00151E3A" w:rsidRPr="00151E3A">
        <w:rPr>
          <w:rFonts w:ascii="Times New Roman" w:hAnsi="Times New Roman"/>
          <w:szCs w:val="24"/>
        </w:rPr>
        <w:t>Contractor shall use the following parameters to determine the required sample size</w:t>
      </w:r>
      <w:r w:rsidR="00151E3A">
        <w:rPr>
          <w:rFonts w:ascii="Times New Roman" w:hAnsi="Times New Roman"/>
          <w:szCs w:val="24"/>
        </w:rPr>
        <w:t>:</w:t>
      </w:r>
    </w:p>
    <w:p w14:paraId="0B5F9B7C" w14:textId="06274110" w:rsidR="00151E3A" w:rsidRPr="003867F5" w:rsidRDefault="00D71AA0" w:rsidP="007812BA">
      <w:pPr>
        <w:pStyle w:val="ListParagraph"/>
        <w:widowControl/>
        <w:numPr>
          <w:ilvl w:val="3"/>
          <w:numId w:val="3"/>
        </w:numPr>
        <w:spacing w:after="200"/>
        <w:ind w:left="2160"/>
        <w:contextualSpacing/>
        <w:rPr>
          <w:rFonts w:ascii="Times New Roman" w:hAnsi="Times New Roman"/>
          <w:szCs w:val="24"/>
        </w:rPr>
      </w:pPr>
      <w:r>
        <w:rPr>
          <w:rFonts w:ascii="Times New Roman" w:hAnsi="Times New Roman"/>
          <w:szCs w:val="24"/>
        </w:rPr>
        <w:t xml:space="preserve">The </w:t>
      </w:r>
      <w:r w:rsidR="00151E3A" w:rsidRPr="003867F5">
        <w:rPr>
          <w:rFonts w:ascii="Times New Roman" w:hAnsi="Times New Roman"/>
          <w:szCs w:val="24"/>
        </w:rPr>
        <w:t xml:space="preserve">Contractor shall </w:t>
      </w:r>
      <w:r w:rsidRPr="003867F5">
        <w:rPr>
          <w:rFonts w:ascii="Times New Roman" w:hAnsi="Times New Roman"/>
          <w:szCs w:val="24"/>
        </w:rPr>
        <w:t xml:space="preserve">calculate the required sample size stratified by each waiver. </w:t>
      </w:r>
      <w:r>
        <w:rPr>
          <w:rFonts w:ascii="Times New Roman" w:hAnsi="Times New Roman"/>
          <w:szCs w:val="24"/>
        </w:rPr>
        <w:t xml:space="preserve">The </w:t>
      </w:r>
      <w:r w:rsidRPr="003867F5">
        <w:rPr>
          <w:rFonts w:ascii="Times New Roman" w:hAnsi="Times New Roman"/>
          <w:szCs w:val="24"/>
        </w:rPr>
        <w:t xml:space="preserve">Contractor will determine the number of </w:t>
      </w:r>
      <w:r w:rsidR="00D931A3">
        <w:rPr>
          <w:rFonts w:ascii="Times New Roman" w:hAnsi="Times New Roman"/>
          <w:szCs w:val="24"/>
        </w:rPr>
        <w:t>individuals</w:t>
      </w:r>
      <w:r w:rsidR="00D931A3" w:rsidRPr="003867F5">
        <w:rPr>
          <w:rFonts w:ascii="Times New Roman" w:hAnsi="Times New Roman"/>
          <w:szCs w:val="24"/>
        </w:rPr>
        <w:t xml:space="preserve"> </w:t>
      </w:r>
      <w:r w:rsidRPr="003867F5">
        <w:rPr>
          <w:rFonts w:ascii="Times New Roman" w:hAnsi="Times New Roman"/>
          <w:szCs w:val="24"/>
        </w:rPr>
        <w:t>(i.e. Total Population) on each waiver based on the preceding month’s ending population.</w:t>
      </w:r>
    </w:p>
    <w:p w14:paraId="6DDC9952" w14:textId="362382F0" w:rsidR="00151E3A" w:rsidRPr="003867F5" w:rsidRDefault="00D71AA0" w:rsidP="007812BA">
      <w:pPr>
        <w:pStyle w:val="ListParagraph"/>
        <w:widowControl/>
        <w:numPr>
          <w:ilvl w:val="3"/>
          <w:numId w:val="3"/>
        </w:numPr>
        <w:spacing w:after="200"/>
        <w:ind w:left="2160"/>
        <w:contextualSpacing/>
        <w:rPr>
          <w:rFonts w:ascii="Times New Roman" w:hAnsi="Times New Roman"/>
          <w:szCs w:val="24"/>
        </w:rPr>
      </w:pPr>
      <w:r>
        <w:rPr>
          <w:rFonts w:ascii="Times New Roman" w:hAnsi="Times New Roman"/>
          <w:szCs w:val="24"/>
        </w:rPr>
        <w:t xml:space="preserve">The </w:t>
      </w:r>
      <w:r w:rsidR="00151E3A" w:rsidRPr="003867F5">
        <w:rPr>
          <w:rFonts w:ascii="Times New Roman" w:hAnsi="Times New Roman"/>
          <w:szCs w:val="24"/>
        </w:rPr>
        <w:t xml:space="preserve">Contractor </w:t>
      </w:r>
      <w:r>
        <w:rPr>
          <w:rFonts w:ascii="Times New Roman" w:hAnsi="Times New Roman"/>
          <w:szCs w:val="24"/>
        </w:rPr>
        <w:t>shall</w:t>
      </w:r>
      <w:r w:rsidRPr="003867F5">
        <w:rPr>
          <w:rFonts w:ascii="Times New Roman" w:hAnsi="Times New Roman"/>
          <w:szCs w:val="24"/>
        </w:rPr>
        <w:t xml:space="preserve"> </w:t>
      </w:r>
      <w:r w:rsidR="00151E3A" w:rsidRPr="003867F5">
        <w:rPr>
          <w:rFonts w:ascii="Times New Roman" w:hAnsi="Times New Roman"/>
          <w:szCs w:val="24"/>
        </w:rPr>
        <w:t xml:space="preserve">determine the proportionate number of waiver </w:t>
      </w:r>
      <w:r w:rsidR="00D931A3">
        <w:rPr>
          <w:rFonts w:ascii="Times New Roman" w:hAnsi="Times New Roman"/>
          <w:szCs w:val="24"/>
        </w:rPr>
        <w:t>individuals</w:t>
      </w:r>
      <w:r w:rsidR="00D931A3" w:rsidRPr="003867F5">
        <w:rPr>
          <w:rFonts w:ascii="Times New Roman" w:hAnsi="Times New Roman"/>
          <w:szCs w:val="24"/>
        </w:rPr>
        <w:t xml:space="preserve"> </w:t>
      </w:r>
      <w:r w:rsidR="00151E3A" w:rsidRPr="003867F5">
        <w:rPr>
          <w:rFonts w:ascii="Times New Roman" w:hAnsi="Times New Roman"/>
          <w:szCs w:val="24"/>
        </w:rPr>
        <w:t>in each of the eight (8) Bureau of Developmental Disability Services (BDDS) districts</w:t>
      </w:r>
      <w:r w:rsidR="00F434D1">
        <w:rPr>
          <w:rFonts w:ascii="Times New Roman" w:hAnsi="Times New Roman"/>
          <w:szCs w:val="24"/>
        </w:rPr>
        <w:t xml:space="preserve"> (See Bidders’ Library Attachment </w:t>
      </w:r>
      <w:r w:rsidR="008A4AE0">
        <w:rPr>
          <w:rFonts w:ascii="Times New Roman" w:hAnsi="Times New Roman"/>
          <w:szCs w:val="24"/>
        </w:rPr>
        <w:t>K</w:t>
      </w:r>
      <w:r w:rsidR="00F434D1">
        <w:rPr>
          <w:rFonts w:ascii="Times New Roman" w:hAnsi="Times New Roman"/>
          <w:szCs w:val="24"/>
        </w:rPr>
        <w:t>)</w:t>
      </w:r>
      <w:r w:rsidR="00151E3A" w:rsidRPr="003867F5">
        <w:rPr>
          <w:rFonts w:ascii="Times New Roman" w:hAnsi="Times New Roman"/>
          <w:szCs w:val="24"/>
        </w:rPr>
        <w:t xml:space="preserve"> based on the preceding month’s ending population. For each BDDS district, </w:t>
      </w:r>
      <w:r w:rsidR="007714F4">
        <w:rPr>
          <w:rFonts w:ascii="Times New Roman" w:hAnsi="Times New Roman"/>
          <w:szCs w:val="24"/>
        </w:rPr>
        <w:t xml:space="preserve">the </w:t>
      </w:r>
      <w:r w:rsidR="00151E3A" w:rsidRPr="003867F5">
        <w:rPr>
          <w:rFonts w:ascii="Times New Roman" w:hAnsi="Times New Roman"/>
          <w:szCs w:val="24"/>
        </w:rPr>
        <w:t xml:space="preserve">Contractor shall calculate the percentage of </w:t>
      </w:r>
      <w:r w:rsidR="00D931A3">
        <w:rPr>
          <w:rFonts w:ascii="Times New Roman" w:hAnsi="Times New Roman"/>
          <w:szCs w:val="24"/>
        </w:rPr>
        <w:t>individuals</w:t>
      </w:r>
      <w:r w:rsidR="00D931A3" w:rsidRPr="003867F5">
        <w:rPr>
          <w:rFonts w:ascii="Times New Roman" w:hAnsi="Times New Roman"/>
          <w:szCs w:val="24"/>
        </w:rPr>
        <w:t xml:space="preserve"> </w:t>
      </w:r>
      <w:r w:rsidR="00151E3A" w:rsidRPr="003867F5">
        <w:rPr>
          <w:rFonts w:ascii="Times New Roman" w:hAnsi="Times New Roman"/>
          <w:szCs w:val="24"/>
        </w:rPr>
        <w:t xml:space="preserve">(# in district/total </w:t>
      </w:r>
      <w:r w:rsidR="00D931A3">
        <w:rPr>
          <w:rFonts w:ascii="Times New Roman" w:hAnsi="Times New Roman"/>
          <w:szCs w:val="24"/>
        </w:rPr>
        <w:t>individuals</w:t>
      </w:r>
      <w:r w:rsidR="00151E3A" w:rsidRPr="003867F5">
        <w:rPr>
          <w:rFonts w:ascii="Times New Roman" w:hAnsi="Times New Roman"/>
          <w:szCs w:val="24"/>
        </w:rPr>
        <w:t>).</w:t>
      </w:r>
    </w:p>
    <w:p w14:paraId="42F2BE3F" w14:textId="3A8E1D24" w:rsidR="00151E3A" w:rsidRPr="003867F5" w:rsidRDefault="00E368D2" w:rsidP="007812BA">
      <w:pPr>
        <w:pStyle w:val="ListParagraph"/>
        <w:widowControl/>
        <w:numPr>
          <w:ilvl w:val="3"/>
          <w:numId w:val="3"/>
        </w:numPr>
        <w:spacing w:after="200"/>
        <w:ind w:left="2160"/>
        <w:contextualSpacing/>
        <w:rPr>
          <w:rFonts w:ascii="Times New Roman" w:hAnsi="Times New Roman"/>
          <w:szCs w:val="24"/>
        </w:rPr>
      </w:pPr>
      <w:r>
        <w:rPr>
          <w:rFonts w:ascii="Times New Roman" w:hAnsi="Times New Roman"/>
          <w:szCs w:val="24"/>
        </w:rPr>
        <w:t xml:space="preserve">The </w:t>
      </w:r>
      <w:r w:rsidR="00151E3A" w:rsidRPr="003867F5">
        <w:rPr>
          <w:rFonts w:ascii="Times New Roman" w:hAnsi="Times New Roman"/>
          <w:szCs w:val="24"/>
        </w:rPr>
        <w:t xml:space="preserve">Contractor </w:t>
      </w:r>
      <w:r>
        <w:rPr>
          <w:rFonts w:ascii="Times New Roman" w:hAnsi="Times New Roman"/>
          <w:szCs w:val="24"/>
        </w:rPr>
        <w:t xml:space="preserve">shall </w:t>
      </w:r>
      <w:r w:rsidR="00151E3A" w:rsidRPr="003867F5">
        <w:rPr>
          <w:rFonts w:ascii="Times New Roman" w:hAnsi="Times New Roman"/>
          <w:szCs w:val="24"/>
        </w:rPr>
        <w:t>use the Raosoft® sample calculator (raosoft.com) to calculate sample size.</w:t>
      </w:r>
    </w:p>
    <w:p w14:paraId="7579609C"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Margin of error = 5%</w:t>
      </w:r>
    </w:p>
    <w:p w14:paraId="4C7C25D3"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Confidence level = 95%</w:t>
      </w:r>
    </w:p>
    <w:p w14:paraId="51C3F1E2"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Total Population size = based on preceding month’s end population</w:t>
      </w:r>
    </w:p>
    <w:p w14:paraId="652349F5" w14:textId="77777777" w:rsidR="00151E3A" w:rsidRPr="003867F5" w:rsidRDefault="00151E3A" w:rsidP="007812BA">
      <w:pPr>
        <w:pStyle w:val="ListParagraph"/>
        <w:widowControl/>
        <w:numPr>
          <w:ilvl w:val="4"/>
          <w:numId w:val="3"/>
        </w:numPr>
        <w:spacing w:after="200"/>
        <w:ind w:left="2520"/>
        <w:contextualSpacing/>
        <w:rPr>
          <w:rFonts w:ascii="Times New Roman" w:hAnsi="Times New Roman"/>
          <w:szCs w:val="24"/>
        </w:rPr>
      </w:pPr>
      <w:r w:rsidRPr="003867F5">
        <w:rPr>
          <w:rFonts w:ascii="Times New Roman" w:hAnsi="Times New Roman"/>
          <w:szCs w:val="24"/>
        </w:rPr>
        <w:t>Response distribution = 50%</w:t>
      </w:r>
    </w:p>
    <w:p w14:paraId="15D93A90" w14:textId="0F668195" w:rsidR="00151E3A" w:rsidRPr="003867F5" w:rsidRDefault="00151E3A" w:rsidP="007812BA">
      <w:pPr>
        <w:pStyle w:val="ListParagraph"/>
        <w:widowControl/>
        <w:numPr>
          <w:ilvl w:val="3"/>
          <w:numId w:val="3"/>
        </w:numPr>
        <w:spacing w:after="200"/>
        <w:ind w:left="2160"/>
        <w:contextualSpacing/>
        <w:rPr>
          <w:rFonts w:ascii="Times New Roman" w:hAnsi="Times New Roman"/>
          <w:szCs w:val="24"/>
        </w:rPr>
      </w:pPr>
      <w:r w:rsidRPr="003867F5">
        <w:rPr>
          <w:rFonts w:ascii="Times New Roman" w:hAnsi="Times New Roman"/>
          <w:szCs w:val="24"/>
        </w:rPr>
        <w:lastRenderedPageBreak/>
        <w:t xml:space="preserve">For each district, </w:t>
      </w:r>
      <w:r w:rsidR="00E368D2">
        <w:rPr>
          <w:rFonts w:ascii="Times New Roman" w:hAnsi="Times New Roman"/>
          <w:szCs w:val="24"/>
        </w:rPr>
        <w:t xml:space="preserve">the </w:t>
      </w:r>
      <w:r w:rsidRPr="003867F5">
        <w:rPr>
          <w:rFonts w:ascii="Times New Roman" w:hAnsi="Times New Roman"/>
          <w:szCs w:val="24"/>
        </w:rPr>
        <w:t xml:space="preserve">Contractor shall calculate the sample size (sample size by waiver times the percentage of total waiver </w:t>
      </w:r>
      <w:r w:rsidR="00D931A3">
        <w:rPr>
          <w:rFonts w:ascii="Times New Roman" w:hAnsi="Times New Roman"/>
          <w:szCs w:val="24"/>
        </w:rPr>
        <w:t xml:space="preserve">individuals </w:t>
      </w:r>
      <w:r w:rsidRPr="003867F5">
        <w:rPr>
          <w:rFonts w:ascii="Times New Roman" w:hAnsi="Times New Roman"/>
          <w:szCs w:val="24"/>
        </w:rPr>
        <w:t xml:space="preserve">in </w:t>
      </w:r>
      <w:r w:rsidR="000330CD">
        <w:rPr>
          <w:rFonts w:ascii="Times New Roman" w:hAnsi="Times New Roman"/>
          <w:szCs w:val="24"/>
        </w:rPr>
        <w:t xml:space="preserve">the </w:t>
      </w:r>
      <w:r w:rsidRPr="003867F5">
        <w:rPr>
          <w:rFonts w:ascii="Times New Roman" w:hAnsi="Times New Roman"/>
          <w:szCs w:val="24"/>
        </w:rPr>
        <w:t>district). For each district, final sample size shall be rounded to the nearest whole number.</w:t>
      </w:r>
    </w:p>
    <w:p w14:paraId="15F809C8" w14:textId="4244B4BE" w:rsidR="00151E3A" w:rsidRDefault="00E368D2" w:rsidP="007812BA">
      <w:pPr>
        <w:pStyle w:val="ListParagraph"/>
        <w:widowControl/>
        <w:numPr>
          <w:ilvl w:val="2"/>
          <w:numId w:val="3"/>
        </w:numPr>
        <w:spacing w:after="200"/>
        <w:ind w:left="1440"/>
        <w:contextualSpacing/>
        <w:rPr>
          <w:rFonts w:ascii="Times New Roman" w:hAnsi="Times New Roman"/>
          <w:szCs w:val="24"/>
        </w:rPr>
      </w:pPr>
      <w:r>
        <w:rPr>
          <w:rFonts w:ascii="Times New Roman" w:hAnsi="Times New Roman"/>
          <w:szCs w:val="24"/>
        </w:rPr>
        <w:t xml:space="preserve">The </w:t>
      </w:r>
      <w:r w:rsidR="00151E3A" w:rsidRPr="00151E3A">
        <w:rPr>
          <w:rFonts w:ascii="Times New Roman" w:hAnsi="Times New Roman"/>
          <w:szCs w:val="24"/>
        </w:rPr>
        <w:t xml:space="preserve">Contractor shall query population data for each waiver and each district to obtain a list of </w:t>
      </w:r>
      <w:r w:rsidR="00D931A3">
        <w:rPr>
          <w:rFonts w:ascii="Times New Roman" w:hAnsi="Times New Roman"/>
          <w:szCs w:val="24"/>
        </w:rPr>
        <w:t xml:space="preserve">individuals </w:t>
      </w:r>
      <w:r w:rsidR="00151E3A" w:rsidRPr="00151E3A">
        <w:rPr>
          <w:rFonts w:ascii="Times New Roman" w:hAnsi="Times New Roman"/>
          <w:szCs w:val="24"/>
        </w:rPr>
        <w:t>who have NOT previously been selected for a case record review during the prior</w:t>
      </w:r>
      <w:r w:rsidR="000330CD">
        <w:rPr>
          <w:rFonts w:ascii="Times New Roman" w:hAnsi="Times New Roman"/>
          <w:szCs w:val="24"/>
        </w:rPr>
        <w:t xml:space="preserve"> thirty-six</w:t>
      </w:r>
      <w:r w:rsidR="00151E3A" w:rsidRPr="00151E3A">
        <w:rPr>
          <w:rFonts w:ascii="Times New Roman" w:hAnsi="Times New Roman"/>
          <w:szCs w:val="24"/>
        </w:rPr>
        <w:t xml:space="preserve"> </w:t>
      </w:r>
      <w:r w:rsidR="000330CD">
        <w:rPr>
          <w:rFonts w:ascii="Times New Roman" w:hAnsi="Times New Roman"/>
          <w:szCs w:val="24"/>
        </w:rPr>
        <w:t>(</w:t>
      </w:r>
      <w:r w:rsidR="00151E3A" w:rsidRPr="00151E3A">
        <w:rPr>
          <w:rFonts w:ascii="Times New Roman" w:hAnsi="Times New Roman"/>
          <w:szCs w:val="24"/>
        </w:rPr>
        <w:t>36</w:t>
      </w:r>
      <w:r w:rsidR="000330CD">
        <w:rPr>
          <w:rFonts w:ascii="Times New Roman" w:hAnsi="Times New Roman"/>
          <w:szCs w:val="24"/>
        </w:rPr>
        <w:t xml:space="preserve">) </w:t>
      </w:r>
      <w:r w:rsidR="00151E3A" w:rsidRPr="00151E3A">
        <w:rPr>
          <w:rFonts w:ascii="Times New Roman" w:hAnsi="Times New Roman"/>
          <w:szCs w:val="24"/>
        </w:rPr>
        <w:t>months.</w:t>
      </w:r>
    </w:p>
    <w:p w14:paraId="1D9593D5" w14:textId="357B71CE" w:rsidR="000D6B6B" w:rsidRPr="000D6B6B" w:rsidRDefault="000D6B6B" w:rsidP="000615AA">
      <w:pPr>
        <w:pStyle w:val="ListParagraph"/>
        <w:widowControl/>
        <w:numPr>
          <w:ilvl w:val="0"/>
          <w:numId w:val="15"/>
        </w:numPr>
        <w:spacing w:after="200"/>
        <w:ind w:left="1080"/>
        <w:contextualSpacing/>
        <w:rPr>
          <w:rFonts w:ascii="Times New Roman" w:hAnsi="Times New Roman"/>
          <w:szCs w:val="24"/>
        </w:rPr>
      </w:pPr>
      <w:r w:rsidRPr="000D6B6B">
        <w:rPr>
          <w:rFonts w:ascii="Times New Roman" w:hAnsi="Times New Roman"/>
          <w:szCs w:val="24"/>
        </w:rPr>
        <w:t xml:space="preserve">The </w:t>
      </w:r>
      <w:r>
        <w:rPr>
          <w:rFonts w:ascii="Times New Roman" w:hAnsi="Times New Roman"/>
          <w:szCs w:val="24"/>
        </w:rPr>
        <w:t xml:space="preserve">CRR </w:t>
      </w:r>
      <w:r w:rsidR="00BC3F36" w:rsidRPr="00BC3F36">
        <w:rPr>
          <w:rFonts w:ascii="Times New Roman" w:hAnsi="Times New Roman"/>
          <w:szCs w:val="24"/>
        </w:rPr>
        <w:t xml:space="preserve">process is limited to performance of a compliance record review evaluating quantitative aspects of recorded information. Qualitative assessment of the information being reviewed shall not be conducted.  </w:t>
      </w:r>
    </w:p>
    <w:p w14:paraId="13ACDCCD" w14:textId="5BC9B39E" w:rsidR="00151E3A" w:rsidRDefault="00E66C95" w:rsidP="000615AA">
      <w:pPr>
        <w:pStyle w:val="ListParagraph"/>
        <w:widowControl/>
        <w:numPr>
          <w:ilvl w:val="0"/>
          <w:numId w:val="15"/>
        </w:numPr>
        <w:spacing w:after="200"/>
        <w:ind w:left="1080"/>
        <w:contextualSpacing/>
        <w:rPr>
          <w:rFonts w:ascii="Times New Roman" w:hAnsi="Times New Roman"/>
          <w:szCs w:val="24"/>
        </w:rPr>
      </w:pPr>
      <w:r w:rsidRPr="00151E3A">
        <w:rPr>
          <w:rFonts w:ascii="Times New Roman" w:hAnsi="Times New Roman"/>
          <w:szCs w:val="24"/>
        </w:rPr>
        <w:t xml:space="preserve">In collaboration with BQIS, the Contractor shall </w:t>
      </w:r>
      <w:r w:rsidR="00A5145C">
        <w:rPr>
          <w:rFonts w:ascii="Times New Roman" w:hAnsi="Times New Roman"/>
          <w:szCs w:val="24"/>
        </w:rPr>
        <w:t xml:space="preserve">provide </w:t>
      </w:r>
      <w:r w:rsidR="00A5145C" w:rsidRPr="003867F5">
        <w:rPr>
          <w:rFonts w:ascii="Times New Roman" w:hAnsi="Times New Roman"/>
          <w:szCs w:val="24"/>
        </w:rPr>
        <w:t xml:space="preserve">an online web-accessible database residing on the Contractor’s servers to perform sampling and house the </w:t>
      </w:r>
      <w:r w:rsidR="00A5145C">
        <w:rPr>
          <w:rFonts w:ascii="Times New Roman" w:hAnsi="Times New Roman"/>
          <w:szCs w:val="24"/>
        </w:rPr>
        <w:t xml:space="preserve">data, </w:t>
      </w:r>
      <w:r w:rsidR="00A5145C" w:rsidRPr="003867F5">
        <w:rPr>
          <w:rFonts w:ascii="Times New Roman" w:hAnsi="Times New Roman"/>
          <w:szCs w:val="24"/>
        </w:rPr>
        <w:t>process, probes, and findings.</w:t>
      </w:r>
    </w:p>
    <w:p w14:paraId="4C1D3AFD" w14:textId="165271F5" w:rsidR="00151E3A" w:rsidRDefault="00151E3A"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00A5145C" w:rsidRPr="003867F5">
        <w:rPr>
          <w:rFonts w:ascii="Times New Roman" w:hAnsi="Times New Roman"/>
          <w:szCs w:val="24"/>
        </w:rPr>
        <w:t>Contractor shall be responsible for information system design, maintenance, and information security provisions</w:t>
      </w:r>
      <w:r w:rsidR="004D68B6">
        <w:rPr>
          <w:rFonts w:ascii="Times New Roman" w:hAnsi="Times New Roman"/>
          <w:szCs w:val="24"/>
        </w:rPr>
        <w:t xml:space="preserve"> as detailed in Section 5.1.4.</w:t>
      </w:r>
    </w:p>
    <w:p w14:paraId="62ADD66C" w14:textId="77777777" w:rsidR="00A5145C" w:rsidRDefault="00A5145C" w:rsidP="000615AA">
      <w:pPr>
        <w:pStyle w:val="ListParagraph"/>
        <w:widowControl/>
        <w:numPr>
          <w:ilvl w:val="2"/>
          <w:numId w:val="15"/>
        </w:numPr>
        <w:spacing w:after="200"/>
        <w:ind w:left="1440"/>
        <w:contextualSpacing/>
        <w:rPr>
          <w:rFonts w:ascii="Times New Roman" w:hAnsi="Times New Roman"/>
          <w:szCs w:val="24"/>
        </w:rPr>
      </w:pPr>
      <w:r w:rsidRPr="00A5145C">
        <w:rPr>
          <w:rFonts w:ascii="Times New Roman" w:hAnsi="Times New Roman"/>
          <w:szCs w:val="24"/>
        </w:rPr>
        <w:t xml:space="preserve">The Contractor shall collect and track the following data elements in a quantifiable method:  </w:t>
      </w:r>
    </w:p>
    <w:p w14:paraId="31D6C1C9"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A unique case identifier;</w:t>
      </w:r>
    </w:p>
    <w:p w14:paraId="0D16FA10"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of review;</w:t>
      </w:r>
    </w:p>
    <w:p w14:paraId="6826ACBD" w14:textId="2FCAEDDA"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lastRenderedPageBreak/>
        <w:t xml:space="preserve">review completed by </w:t>
      </w:r>
      <w:r w:rsidR="00E63E15">
        <w:rPr>
          <w:rFonts w:ascii="Times New Roman" w:hAnsi="Times New Roman"/>
          <w:szCs w:val="24"/>
        </w:rPr>
        <w:t>the Contractor</w:t>
      </w:r>
      <w:r>
        <w:rPr>
          <w:rFonts w:ascii="Times New Roman" w:hAnsi="Times New Roman"/>
          <w:szCs w:val="24"/>
        </w:rPr>
        <w:t>;</w:t>
      </w:r>
    </w:p>
    <w:p w14:paraId="20250BD4" w14:textId="0495E87A" w:rsidR="00A5145C" w:rsidRDefault="00D931A3" w:rsidP="000615AA">
      <w:pPr>
        <w:pStyle w:val="ListParagraph"/>
        <w:widowControl/>
        <w:numPr>
          <w:ilvl w:val="0"/>
          <w:numId w:val="25"/>
        </w:numPr>
        <w:spacing w:after="200"/>
        <w:ind w:left="2160"/>
        <w:contextualSpacing/>
        <w:rPr>
          <w:rFonts w:ascii="Times New Roman" w:hAnsi="Times New Roman"/>
          <w:szCs w:val="24"/>
        </w:rPr>
      </w:pPr>
      <w:r>
        <w:rPr>
          <w:rFonts w:ascii="Times New Roman" w:hAnsi="Times New Roman"/>
          <w:szCs w:val="24"/>
        </w:rPr>
        <w:t xml:space="preserve">individual </w:t>
      </w:r>
      <w:r w:rsidR="00A5145C" w:rsidRPr="00A5145C">
        <w:rPr>
          <w:rFonts w:ascii="Times New Roman" w:hAnsi="Times New Roman"/>
          <w:szCs w:val="24"/>
        </w:rPr>
        <w:t>reviewed;</w:t>
      </w:r>
    </w:p>
    <w:p w14:paraId="1F59B0C5" w14:textId="06043770" w:rsidR="00A5145C" w:rsidRDefault="00D931A3" w:rsidP="000615AA">
      <w:pPr>
        <w:pStyle w:val="ListParagraph"/>
        <w:widowControl/>
        <w:numPr>
          <w:ilvl w:val="0"/>
          <w:numId w:val="25"/>
        </w:numPr>
        <w:spacing w:after="200"/>
        <w:ind w:left="2160"/>
        <w:contextualSpacing/>
        <w:rPr>
          <w:rFonts w:ascii="Times New Roman" w:hAnsi="Times New Roman"/>
          <w:szCs w:val="24"/>
        </w:rPr>
      </w:pPr>
      <w:r>
        <w:rPr>
          <w:rFonts w:ascii="Times New Roman" w:hAnsi="Times New Roman"/>
          <w:szCs w:val="24"/>
        </w:rPr>
        <w:t xml:space="preserve">individual’s </w:t>
      </w:r>
      <w:r w:rsidR="00A5145C" w:rsidRPr="00A5145C">
        <w:rPr>
          <w:rFonts w:ascii="Times New Roman" w:hAnsi="Times New Roman"/>
          <w:szCs w:val="24"/>
        </w:rPr>
        <w:t>waiver;</w:t>
      </w:r>
    </w:p>
    <w:p w14:paraId="1238AD02" w14:textId="32873F72"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case manager</w:t>
      </w:r>
      <w:r>
        <w:rPr>
          <w:rFonts w:ascii="Times New Roman" w:hAnsi="Times New Roman"/>
          <w:szCs w:val="24"/>
        </w:rPr>
        <w:t>;</w:t>
      </w:r>
    </w:p>
    <w:p w14:paraId="2D008C1E"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case management company;</w:t>
      </w:r>
    </w:p>
    <w:p w14:paraId="243AB484"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question version used for review;</w:t>
      </w:r>
    </w:p>
    <w:p w14:paraId="27F36318"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PCISP completed date;</w:t>
      </w:r>
    </w:p>
    <w:p w14:paraId="25AA99BC"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response to each question;</w:t>
      </w:r>
    </w:p>
    <w:p w14:paraId="5474C665"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for each non-compliant response, the reason for non-compliance;</w:t>
      </w:r>
    </w:p>
    <w:p w14:paraId="5AF7F5ED"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required CAP;</w:t>
      </w:r>
    </w:p>
    <w:p w14:paraId="27632674"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CAP issued;</w:t>
      </w:r>
    </w:p>
    <w:p w14:paraId="1557CF71"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CAP1 due date;</w:t>
      </w:r>
    </w:p>
    <w:p w14:paraId="379B4FB8"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CAP2 issued, if necessary;</w:t>
      </w:r>
    </w:p>
    <w:p w14:paraId="04456D80"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CAP2 due date, if necessary;</w:t>
      </w:r>
    </w:p>
    <w:p w14:paraId="20E5FF7E" w14:textId="77777777" w:rsidR="00A5145C"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referred to BQIS, if necessary; and</w:t>
      </w:r>
    </w:p>
    <w:p w14:paraId="34776BC8" w14:textId="779862D2" w:rsidR="00A5145C" w:rsidRPr="00396EF6" w:rsidRDefault="00A5145C" w:rsidP="000615AA">
      <w:pPr>
        <w:pStyle w:val="ListParagraph"/>
        <w:widowControl/>
        <w:numPr>
          <w:ilvl w:val="0"/>
          <w:numId w:val="25"/>
        </w:numPr>
        <w:spacing w:after="200"/>
        <w:ind w:left="2160"/>
        <w:contextualSpacing/>
        <w:rPr>
          <w:rFonts w:ascii="Times New Roman" w:hAnsi="Times New Roman"/>
          <w:szCs w:val="24"/>
        </w:rPr>
      </w:pPr>
      <w:r w:rsidRPr="00A5145C">
        <w:rPr>
          <w:rFonts w:ascii="Times New Roman" w:hAnsi="Times New Roman"/>
          <w:szCs w:val="24"/>
        </w:rPr>
        <w:t>date case closed.</w:t>
      </w:r>
    </w:p>
    <w:p w14:paraId="3163D17C" w14:textId="2BCC29A4" w:rsidR="00561101" w:rsidRPr="000C1998" w:rsidRDefault="00E66C95" w:rsidP="000615AA">
      <w:pPr>
        <w:pStyle w:val="ListParagraph"/>
        <w:widowControl/>
        <w:numPr>
          <w:ilvl w:val="2"/>
          <w:numId w:val="15"/>
        </w:numPr>
        <w:spacing w:after="200"/>
        <w:ind w:left="1440"/>
        <w:contextualSpacing/>
        <w:rPr>
          <w:rFonts w:ascii="Times New Roman" w:hAnsi="Times New Roman"/>
          <w:szCs w:val="24"/>
        </w:rPr>
      </w:pPr>
      <w:r w:rsidRPr="00151E3A">
        <w:rPr>
          <w:rFonts w:ascii="Times New Roman" w:hAnsi="Times New Roman"/>
          <w:szCs w:val="24"/>
        </w:rPr>
        <w:lastRenderedPageBreak/>
        <w:t xml:space="preserve">All data collected and generated from the </w:t>
      </w:r>
      <w:r w:rsidR="00151E3A">
        <w:rPr>
          <w:rFonts w:ascii="Times New Roman" w:hAnsi="Times New Roman"/>
          <w:szCs w:val="24"/>
        </w:rPr>
        <w:t>CRRs</w:t>
      </w:r>
      <w:r w:rsidRPr="00151E3A">
        <w:rPr>
          <w:rFonts w:ascii="Times New Roman" w:hAnsi="Times New Roman"/>
          <w:szCs w:val="24"/>
        </w:rPr>
        <w:t xml:space="preserve"> </w:t>
      </w:r>
      <w:r w:rsidR="00623D0B">
        <w:rPr>
          <w:rFonts w:ascii="Times New Roman" w:hAnsi="Times New Roman"/>
          <w:szCs w:val="24"/>
        </w:rPr>
        <w:t>shall</w:t>
      </w:r>
      <w:r w:rsidR="00623D0B" w:rsidRPr="00151E3A">
        <w:rPr>
          <w:rFonts w:ascii="Times New Roman" w:hAnsi="Times New Roman"/>
          <w:szCs w:val="24"/>
        </w:rPr>
        <w:t xml:space="preserve"> </w:t>
      </w:r>
      <w:r w:rsidRPr="00151E3A">
        <w:rPr>
          <w:rFonts w:ascii="Times New Roman" w:hAnsi="Times New Roman"/>
          <w:szCs w:val="24"/>
        </w:rPr>
        <w:t>be made available to BQIS upon request.</w:t>
      </w:r>
    </w:p>
    <w:p w14:paraId="367B1253" w14:textId="032C609E" w:rsidR="000C1998" w:rsidRPr="005E069F" w:rsidRDefault="00151E3A"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00E66C95" w:rsidRPr="00151E3A">
        <w:rPr>
          <w:rFonts w:ascii="Times New Roman" w:hAnsi="Times New Roman"/>
          <w:szCs w:val="24"/>
        </w:rPr>
        <w:t xml:space="preserve">Contractor shall work with designated </w:t>
      </w:r>
      <w:r w:rsidR="00310C61">
        <w:rPr>
          <w:rFonts w:ascii="Times New Roman" w:hAnsi="Times New Roman"/>
          <w:szCs w:val="24"/>
        </w:rPr>
        <w:t xml:space="preserve">BQIS </w:t>
      </w:r>
      <w:r w:rsidR="00E66C95" w:rsidRPr="00151E3A">
        <w:rPr>
          <w:rFonts w:ascii="Times New Roman" w:hAnsi="Times New Roman"/>
          <w:szCs w:val="24"/>
        </w:rPr>
        <w:t xml:space="preserve">staff to secure necessary electronic data transfer to support the </w:t>
      </w:r>
      <w:r>
        <w:rPr>
          <w:rFonts w:ascii="Times New Roman" w:hAnsi="Times New Roman"/>
          <w:szCs w:val="24"/>
        </w:rPr>
        <w:t xml:space="preserve">CRR and other </w:t>
      </w:r>
      <w:r w:rsidR="00275E49">
        <w:rPr>
          <w:rFonts w:ascii="Times New Roman" w:hAnsi="Times New Roman"/>
          <w:szCs w:val="24"/>
        </w:rPr>
        <w:t xml:space="preserve">Contractor </w:t>
      </w:r>
      <w:r>
        <w:rPr>
          <w:rFonts w:ascii="Times New Roman" w:hAnsi="Times New Roman"/>
          <w:szCs w:val="24"/>
        </w:rPr>
        <w:t>responsibilities</w:t>
      </w:r>
      <w:r w:rsidR="00E66C95" w:rsidRPr="00151E3A">
        <w:rPr>
          <w:rFonts w:ascii="Times New Roman" w:hAnsi="Times New Roman"/>
          <w:szCs w:val="24"/>
        </w:rPr>
        <w:t xml:space="preserve">. </w:t>
      </w:r>
    </w:p>
    <w:p w14:paraId="6B412E1B" w14:textId="2C223771" w:rsidR="00151E3A" w:rsidRDefault="00151E3A"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00E66C95" w:rsidRPr="00151E3A">
        <w:rPr>
          <w:rFonts w:ascii="Times New Roman" w:hAnsi="Times New Roman"/>
          <w:szCs w:val="24"/>
        </w:rPr>
        <w:t xml:space="preserve">Contractor’s system shall support data transfer in an automated format.  </w:t>
      </w:r>
    </w:p>
    <w:p w14:paraId="3550A7C2" w14:textId="309B52A4" w:rsidR="00310C61" w:rsidRPr="00310C61" w:rsidRDefault="00310C61" w:rsidP="00310C61">
      <w:pPr>
        <w:pStyle w:val="ListParagraph"/>
        <w:numPr>
          <w:ilvl w:val="2"/>
          <w:numId w:val="15"/>
        </w:numPr>
        <w:ind w:left="1440"/>
        <w:rPr>
          <w:rFonts w:ascii="Times New Roman" w:hAnsi="Times New Roman"/>
          <w:lang w:eastAsia="ja-JP"/>
        </w:rPr>
      </w:pPr>
      <w:r w:rsidRPr="00625CA3">
        <w:rPr>
          <w:rFonts w:ascii="Times New Roman" w:eastAsia="Calibri" w:hAnsi="Times New Roman"/>
          <w:snapToGrid/>
          <w:szCs w:val="24"/>
        </w:rPr>
        <w:t>The system shall have the ability for providers</w:t>
      </w:r>
      <w:r>
        <w:rPr>
          <w:rFonts w:ascii="Times New Roman" w:eastAsia="Calibri" w:hAnsi="Times New Roman"/>
          <w:snapToGrid/>
          <w:szCs w:val="24"/>
        </w:rPr>
        <w:t xml:space="preserve"> to have limited access based on their unique logon ID</w:t>
      </w:r>
      <w:r w:rsidRPr="00625CA3">
        <w:rPr>
          <w:rFonts w:ascii="Times New Roman" w:eastAsia="Calibri" w:hAnsi="Times New Roman"/>
          <w:snapToGrid/>
          <w:szCs w:val="24"/>
        </w:rPr>
        <w:t xml:space="preserve"> to </w:t>
      </w:r>
      <w:r>
        <w:rPr>
          <w:rFonts w:ascii="Times New Roman" w:eastAsia="Calibri" w:hAnsi="Times New Roman"/>
          <w:snapToGrid/>
          <w:szCs w:val="24"/>
        </w:rPr>
        <w:t xml:space="preserve">track CAP information and status </w:t>
      </w:r>
      <w:r>
        <w:rPr>
          <w:rFonts w:ascii="Times New Roman" w:hAnsi="Times New Roman"/>
          <w:lang w:eastAsia="ja-JP"/>
        </w:rPr>
        <w:t xml:space="preserve">and be alerted when an update occurs. </w:t>
      </w:r>
    </w:p>
    <w:p w14:paraId="40620BC5" w14:textId="302549AD" w:rsidR="00310C61" w:rsidRPr="00310C61" w:rsidRDefault="00310C61" w:rsidP="00310C61">
      <w:pPr>
        <w:pStyle w:val="ListParagraph"/>
        <w:numPr>
          <w:ilvl w:val="2"/>
          <w:numId w:val="15"/>
        </w:numPr>
        <w:ind w:left="1440"/>
        <w:rPr>
          <w:rFonts w:ascii="Times New Roman" w:hAnsi="Times New Roman"/>
          <w:lang w:eastAsia="ja-JP"/>
        </w:rPr>
      </w:pPr>
      <w:r w:rsidRPr="00C618B7">
        <w:rPr>
          <w:rFonts w:ascii="Times New Roman" w:eastAsia="Calibri" w:hAnsi="Times New Roman"/>
          <w:snapToGrid/>
          <w:szCs w:val="24"/>
        </w:rPr>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 xml:space="preserve">to system information to enable availability to real-time information regarding the status of any/all </w:t>
      </w:r>
      <w:r>
        <w:rPr>
          <w:rFonts w:ascii="Times New Roman" w:eastAsia="Calibri" w:hAnsi="Times New Roman"/>
          <w:snapToGrid/>
          <w:szCs w:val="24"/>
        </w:rPr>
        <w:t>CRRs or CAPs</w:t>
      </w:r>
      <w:r w:rsidRPr="003B616D">
        <w:rPr>
          <w:rFonts w:ascii="Times New Roman" w:eastAsia="Calibri" w:hAnsi="Times New Roman"/>
          <w:snapToGrid/>
          <w:szCs w:val="24"/>
        </w:rPr>
        <w:t>.</w:t>
      </w:r>
    </w:p>
    <w:p w14:paraId="7788C1B0" w14:textId="2258F886" w:rsidR="005E069F" w:rsidRDefault="005E069F" w:rsidP="000615AA">
      <w:pPr>
        <w:pStyle w:val="ListParagraph"/>
        <w:widowControl/>
        <w:numPr>
          <w:ilvl w:val="2"/>
          <w:numId w:val="15"/>
        </w:numPr>
        <w:spacing w:after="200"/>
        <w:ind w:left="1440"/>
        <w:contextualSpacing/>
        <w:rPr>
          <w:rFonts w:ascii="Times New Roman" w:hAnsi="Times New Roman"/>
          <w:szCs w:val="24"/>
        </w:rPr>
      </w:pPr>
      <w:r w:rsidRPr="005E069F">
        <w:rPr>
          <w:rFonts w:ascii="Times New Roman" w:hAnsi="Times New Roman"/>
          <w:szCs w:val="24"/>
        </w:rPr>
        <w:t>Contractor personnel shall have access to the necessary state systems to examine applicable documentation needed to complete</w:t>
      </w:r>
      <w:r>
        <w:rPr>
          <w:rFonts w:ascii="Times New Roman" w:hAnsi="Times New Roman"/>
          <w:szCs w:val="24"/>
        </w:rPr>
        <w:t xml:space="preserve"> CRRs</w:t>
      </w:r>
      <w:r w:rsidRPr="005E069F">
        <w:rPr>
          <w:rFonts w:ascii="Times New Roman" w:hAnsi="Times New Roman"/>
          <w:szCs w:val="24"/>
        </w:rPr>
        <w:t>.</w:t>
      </w:r>
    </w:p>
    <w:p w14:paraId="40C8DAD7" w14:textId="6AFACB0E" w:rsidR="00A5145C" w:rsidRPr="005E069F" w:rsidRDefault="000D6B6B" w:rsidP="000615AA">
      <w:pPr>
        <w:pStyle w:val="ListParagraph"/>
        <w:widowControl/>
        <w:numPr>
          <w:ilvl w:val="2"/>
          <w:numId w:val="15"/>
        </w:numPr>
        <w:spacing w:after="200"/>
        <w:ind w:left="1440"/>
        <w:contextualSpacing/>
        <w:rPr>
          <w:rFonts w:ascii="Times New Roman" w:hAnsi="Times New Roman"/>
          <w:szCs w:val="24"/>
        </w:rPr>
      </w:pPr>
      <w:r>
        <w:rPr>
          <w:rFonts w:ascii="Times New Roman" w:hAnsi="Times New Roman"/>
          <w:szCs w:val="24"/>
        </w:rPr>
        <w:t xml:space="preserve">The </w:t>
      </w:r>
      <w:r w:rsidRPr="000D6B6B">
        <w:rPr>
          <w:rFonts w:ascii="Times New Roman" w:hAnsi="Times New Roman"/>
          <w:szCs w:val="24"/>
        </w:rPr>
        <w:t xml:space="preserve">Contractor shall </w:t>
      </w:r>
      <w:r w:rsidR="00E368D2">
        <w:rPr>
          <w:rFonts w:ascii="Times New Roman" w:hAnsi="Times New Roman"/>
          <w:szCs w:val="24"/>
        </w:rPr>
        <w:t xml:space="preserve">ensure </w:t>
      </w:r>
      <w:r w:rsidRPr="000D6B6B">
        <w:rPr>
          <w:rFonts w:ascii="Times New Roman" w:hAnsi="Times New Roman"/>
          <w:szCs w:val="24"/>
        </w:rPr>
        <w:t>its system produce</w:t>
      </w:r>
      <w:r w:rsidR="00E368D2">
        <w:rPr>
          <w:rFonts w:ascii="Times New Roman" w:hAnsi="Times New Roman"/>
          <w:szCs w:val="24"/>
        </w:rPr>
        <w:t>s</w:t>
      </w:r>
      <w:r w:rsidRPr="000D6B6B">
        <w:rPr>
          <w:rFonts w:ascii="Times New Roman" w:hAnsi="Times New Roman"/>
          <w:szCs w:val="24"/>
        </w:rPr>
        <w:t xml:space="preserve"> reports on-demand that are determined to be consistent with the state’s CMS waiver assurance reporting requirements in an approved BQIS format</w:t>
      </w:r>
      <w:r>
        <w:rPr>
          <w:rFonts w:ascii="Times New Roman" w:hAnsi="Times New Roman"/>
          <w:szCs w:val="24"/>
        </w:rPr>
        <w:t>.</w:t>
      </w:r>
    </w:p>
    <w:p w14:paraId="2E3C7386" w14:textId="339CF991" w:rsidR="009445B4" w:rsidRPr="00F61BE0" w:rsidRDefault="000D6B6B" w:rsidP="009445B4">
      <w:pPr>
        <w:pStyle w:val="ListParagraph"/>
        <w:widowControl/>
        <w:numPr>
          <w:ilvl w:val="0"/>
          <w:numId w:val="15"/>
        </w:numPr>
        <w:spacing w:after="200"/>
        <w:ind w:left="1080"/>
        <w:contextualSpacing/>
        <w:rPr>
          <w:rFonts w:ascii="Times New Roman" w:hAnsi="Times New Roman"/>
          <w:szCs w:val="24"/>
        </w:rPr>
      </w:pPr>
      <w:r>
        <w:rPr>
          <w:rFonts w:ascii="Times New Roman" w:hAnsi="Times New Roman"/>
          <w:szCs w:val="24"/>
        </w:rPr>
        <w:t xml:space="preserve">The </w:t>
      </w:r>
      <w:r w:rsidR="00E66C95" w:rsidRPr="000D6B6B">
        <w:rPr>
          <w:rFonts w:ascii="Times New Roman" w:hAnsi="Times New Roman"/>
          <w:szCs w:val="24"/>
        </w:rPr>
        <w:t xml:space="preserve">Contractor shall maintain staff necessary to meet a </w:t>
      </w:r>
      <w:r w:rsidR="005E069F">
        <w:rPr>
          <w:rFonts w:ascii="Times New Roman" w:hAnsi="Times New Roman"/>
          <w:szCs w:val="24"/>
        </w:rPr>
        <w:t>C</w:t>
      </w:r>
      <w:r w:rsidR="00396EF6">
        <w:rPr>
          <w:rFonts w:ascii="Times New Roman" w:hAnsi="Times New Roman"/>
          <w:szCs w:val="24"/>
        </w:rPr>
        <w:t>R</w:t>
      </w:r>
      <w:r w:rsidR="005E069F">
        <w:rPr>
          <w:rFonts w:ascii="Times New Roman" w:hAnsi="Times New Roman"/>
          <w:szCs w:val="24"/>
        </w:rPr>
        <w:t xml:space="preserve">R </w:t>
      </w:r>
      <w:r w:rsidR="00E66C95" w:rsidRPr="000D6B6B">
        <w:rPr>
          <w:rFonts w:ascii="Times New Roman" w:hAnsi="Times New Roman"/>
          <w:szCs w:val="24"/>
        </w:rPr>
        <w:t xml:space="preserve">requirement of approximately </w:t>
      </w:r>
      <w:r w:rsidR="00BD3AE7">
        <w:rPr>
          <w:rFonts w:ascii="Times New Roman" w:hAnsi="Times New Roman"/>
          <w:szCs w:val="24"/>
        </w:rPr>
        <w:t>seventy (</w:t>
      </w:r>
      <w:r w:rsidR="00E66C95" w:rsidRPr="000D6B6B">
        <w:rPr>
          <w:rFonts w:ascii="Times New Roman" w:hAnsi="Times New Roman"/>
          <w:szCs w:val="24"/>
        </w:rPr>
        <w:t>70</w:t>
      </w:r>
      <w:r w:rsidR="00BD3AE7">
        <w:rPr>
          <w:rFonts w:ascii="Times New Roman" w:hAnsi="Times New Roman"/>
          <w:szCs w:val="24"/>
        </w:rPr>
        <w:t>)</w:t>
      </w:r>
      <w:r w:rsidR="00E66C95" w:rsidRPr="000D6B6B">
        <w:rPr>
          <w:rFonts w:ascii="Times New Roman" w:hAnsi="Times New Roman"/>
          <w:szCs w:val="24"/>
        </w:rPr>
        <w:t xml:space="preserve"> </w:t>
      </w:r>
      <w:r>
        <w:rPr>
          <w:rFonts w:ascii="Times New Roman" w:hAnsi="Times New Roman"/>
          <w:szCs w:val="24"/>
        </w:rPr>
        <w:t>CRRs</w:t>
      </w:r>
      <w:r w:rsidR="00E66C95" w:rsidRPr="000D6B6B">
        <w:rPr>
          <w:rFonts w:ascii="Times New Roman" w:hAnsi="Times New Roman"/>
          <w:szCs w:val="24"/>
        </w:rPr>
        <w:t xml:space="preserve"> per month, </w:t>
      </w:r>
      <w:r>
        <w:rPr>
          <w:rFonts w:ascii="Times New Roman" w:hAnsi="Times New Roman"/>
          <w:szCs w:val="24"/>
        </w:rPr>
        <w:t xml:space="preserve">with </w:t>
      </w:r>
      <w:r w:rsidR="00E66C95" w:rsidRPr="000D6B6B">
        <w:rPr>
          <w:rFonts w:ascii="Times New Roman" w:hAnsi="Times New Roman"/>
          <w:szCs w:val="24"/>
        </w:rPr>
        <w:t xml:space="preserve">each </w:t>
      </w:r>
      <w:r>
        <w:rPr>
          <w:rFonts w:ascii="Times New Roman" w:hAnsi="Times New Roman"/>
          <w:szCs w:val="24"/>
        </w:rPr>
        <w:t>CRR</w:t>
      </w:r>
      <w:r w:rsidR="00E66C95" w:rsidRPr="000D6B6B">
        <w:rPr>
          <w:rFonts w:ascii="Times New Roman" w:hAnsi="Times New Roman"/>
          <w:szCs w:val="24"/>
        </w:rPr>
        <w:t xml:space="preserve"> is estimated to require approximately one (1) </w:t>
      </w:r>
      <w:r w:rsidR="00E66C95" w:rsidRPr="000D6B6B">
        <w:rPr>
          <w:rFonts w:ascii="Times New Roman" w:hAnsi="Times New Roman"/>
          <w:szCs w:val="24"/>
        </w:rPr>
        <w:lastRenderedPageBreak/>
        <w:t xml:space="preserve">hour based on prevailing review criteria and waiver </w:t>
      </w:r>
      <w:r w:rsidR="00D931A3">
        <w:rPr>
          <w:rFonts w:ascii="Times New Roman" w:hAnsi="Times New Roman"/>
          <w:szCs w:val="24"/>
        </w:rPr>
        <w:t>individual</w:t>
      </w:r>
      <w:r w:rsidR="00D931A3" w:rsidRPr="000D6B6B">
        <w:rPr>
          <w:rFonts w:ascii="Times New Roman" w:hAnsi="Times New Roman"/>
          <w:szCs w:val="24"/>
        </w:rPr>
        <w:t xml:space="preserve"> </w:t>
      </w:r>
      <w:r w:rsidR="00E66C95" w:rsidRPr="000D6B6B">
        <w:rPr>
          <w:rFonts w:ascii="Times New Roman" w:hAnsi="Times New Roman"/>
          <w:szCs w:val="24"/>
        </w:rPr>
        <w:t xml:space="preserve">levels as of the prior calendar month. The number of </w:t>
      </w:r>
      <w:r w:rsidR="005E069F">
        <w:rPr>
          <w:rFonts w:ascii="Times New Roman" w:hAnsi="Times New Roman"/>
          <w:szCs w:val="24"/>
        </w:rPr>
        <w:t>C</w:t>
      </w:r>
      <w:r w:rsidR="00396EF6">
        <w:rPr>
          <w:rFonts w:ascii="Times New Roman" w:hAnsi="Times New Roman"/>
          <w:szCs w:val="24"/>
        </w:rPr>
        <w:t>R</w:t>
      </w:r>
      <w:r w:rsidR="005E069F">
        <w:rPr>
          <w:rFonts w:ascii="Times New Roman" w:hAnsi="Times New Roman"/>
          <w:szCs w:val="24"/>
        </w:rPr>
        <w:t>Rs</w:t>
      </w:r>
      <w:r w:rsidR="00E66C95" w:rsidRPr="000D6B6B">
        <w:rPr>
          <w:rFonts w:ascii="Times New Roman" w:hAnsi="Times New Roman"/>
          <w:szCs w:val="24"/>
        </w:rPr>
        <w:t xml:space="preserve"> can vary each month given actual waiver participation rates.  </w:t>
      </w:r>
    </w:p>
    <w:p w14:paraId="5F6BEAC7" w14:textId="4DF936CD" w:rsidR="007979E3" w:rsidRDefault="009445B4" w:rsidP="00E0769E">
      <w:pPr>
        <w:pStyle w:val="Heading4"/>
      </w:pPr>
      <w:r w:rsidRPr="002F234A">
        <w:t>5.</w:t>
      </w:r>
      <w:r w:rsidR="00E63E15">
        <w:t>2</w:t>
      </w:r>
      <w:r w:rsidRPr="002F234A">
        <w:t>.</w:t>
      </w:r>
      <w:r w:rsidR="00872F81">
        <w:t>5</w:t>
      </w:r>
      <w:r w:rsidRPr="002F234A">
        <w:t>.</w:t>
      </w:r>
      <w:r w:rsidR="000F059B">
        <w:t xml:space="preserve"> Quality</w:t>
      </w:r>
      <w:r w:rsidRPr="002F234A">
        <w:t xml:space="preserve"> </w:t>
      </w:r>
      <w:r w:rsidRPr="009445B4">
        <w:t>On</w:t>
      </w:r>
      <w:r>
        <w:t>-S</w:t>
      </w:r>
      <w:r w:rsidRPr="009445B4">
        <w:t>ite</w:t>
      </w:r>
      <w:r w:rsidR="00286922">
        <w:t xml:space="preserve"> Provider</w:t>
      </w:r>
      <w:r w:rsidRPr="009445B4">
        <w:t xml:space="preserve"> </w:t>
      </w:r>
      <w:r w:rsidR="0087744E">
        <w:t>Review</w:t>
      </w:r>
      <w:r w:rsidR="0087744E" w:rsidRPr="009445B4">
        <w:t xml:space="preserve">  </w:t>
      </w:r>
    </w:p>
    <w:p w14:paraId="3851711F" w14:textId="7E380B5E" w:rsidR="007979E3" w:rsidRPr="00DF78A3" w:rsidRDefault="007979E3" w:rsidP="007979E3">
      <w:pPr>
        <w:ind w:left="720"/>
        <w:rPr>
          <w:rFonts w:ascii="Times New Roman" w:hAnsi="Times New Roman"/>
          <w:lang w:eastAsia="ja-JP"/>
        </w:rPr>
      </w:pPr>
      <w:r>
        <w:rPr>
          <w:rFonts w:ascii="Times New Roman" w:hAnsi="Times New Roman"/>
          <w:lang w:eastAsia="ja-JP"/>
        </w:rPr>
        <w:t>The Contractor shall perform the following</w:t>
      </w:r>
      <w:r w:rsidR="00286922">
        <w:rPr>
          <w:rFonts w:ascii="Times New Roman" w:hAnsi="Times New Roman"/>
          <w:lang w:eastAsia="ja-JP"/>
        </w:rPr>
        <w:t xml:space="preserve"> </w:t>
      </w:r>
      <w:r w:rsidR="007203B1">
        <w:rPr>
          <w:rFonts w:ascii="Times New Roman" w:hAnsi="Times New Roman"/>
          <w:szCs w:val="24"/>
        </w:rPr>
        <w:t>Quality</w:t>
      </w:r>
      <w:r w:rsidR="007203B1" w:rsidRPr="009445B4">
        <w:rPr>
          <w:rFonts w:ascii="Times New Roman" w:hAnsi="Times New Roman"/>
          <w:szCs w:val="24"/>
        </w:rPr>
        <w:t xml:space="preserve"> On-Site</w:t>
      </w:r>
      <w:r w:rsidR="007203B1">
        <w:rPr>
          <w:rFonts w:ascii="Times New Roman" w:hAnsi="Times New Roman"/>
          <w:szCs w:val="24"/>
        </w:rPr>
        <w:t xml:space="preserve"> Provider</w:t>
      </w:r>
      <w:r w:rsidR="007203B1" w:rsidRPr="009445B4">
        <w:rPr>
          <w:rFonts w:ascii="Times New Roman" w:hAnsi="Times New Roman"/>
          <w:szCs w:val="24"/>
        </w:rPr>
        <w:t xml:space="preserve"> </w:t>
      </w:r>
      <w:r w:rsidR="007203B1">
        <w:rPr>
          <w:rFonts w:ascii="Times New Roman" w:hAnsi="Times New Roman"/>
          <w:szCs w:val="24"/>
        </w:rPr>
        <w:t xml:space="preserve">Review </w:t>
      </w:r>
      <w:r>
        <w:rPr>
          <w:rFonts w:ascii="Times New Roman" w:hAnsi="Times New Roman"/>
          <w:lang w:eastAsia="ja-JP"/>
        </w:rPr>
        <w:t xml:space="preserve">responsibilities. </w:t>
      </w:r>
      <w:r w:rsidRPr="00DF78A3">
        <w:rPr>
          <w:rFonts w:ascii="Times New Roman" w:hAnsi="Times New Roman"/>
          <w:szCs w:val="24"/>
        </w:rPr>
        <w:t xml:space="preserve">The State reserves the right to alter the specific requirements of </w:t>
      </w:r>
      <w:r>
        <w:rPr>
          <w:rFonts w:ascii="Times New Roman" w:hAnsi="Times New Roman"/>
          <w:szCs w:val="24"/>
        </w:rPr>
        <w:t>the</w:t>
      </w:r>
      <w:r w:rsidRPr="00DF78A3">
        <w:rPr>
          <w:rFonts w:ascii="Times New Roman" w:hAnsi="Times New Roman"/>
          <w:szCs w:val="24"/>
        </w:rPr>
        <w:t xml:space="preserve"> </w:t>
      </w:r>
      <w:r w:rsidR="007203B1">
        <w:rPr>
          <w:rFonts w:ascii="Times New Roman" w:hAnsi="Times New Roman"/>
          <w:szCs w:val="24"/>
        </w:rPr>
        <w:t>Quality</w:t>
      </w:r>
      <w:r w:rsidR="007203B1" w:rsidRPr="009445B4">
        <w:rPr>
          <w:rFonts w:ascii="Times New Roman" w:hAnsi="Times New Roman"/>
          <w:szCs w:val="24"/>
        </w:rPr>
        <w:t xml:space="preserve"> On-Site</w:t>
      </w:r>
      <w:r w:rsidR="007203B1">
        <w:rPr>
          <w:rFonts w:ascii="Times New Roman" w:hAnsi="Times New Roman"/>
          <w:szCs w:val="24"/>
        </w:rPr>
        <w:t xml:space="preserve"> Provider</w:t>
      </w:r>
      <w:r w:rsidR="007203B1" w:rsidRPr="009445B4">
        <w:rPr>
          <w:rFonts w:ascii="Times New Roman" w:hAnsi="Times New Roman"/>
          <w:szCs w:val="24"/>
        </w:rPr>
        <w:t xml:space="preserve"> </w:t>
      </w:r>
      <w:r w:rsidR="007203B1">
        <w:rPr>
          <w:rFonts w:ascii="Times New Roman" w:hAnsi="Times New Roman"/>
          <w:szCs w:val="24"/>
        </w:rPr>
        <w:t xml:space="preserve">Review </w:t>
      </w:r>
      <w:r w:rsidR="00A32E60">
        <w:rPr>
          <w:rFonts w:ascii="Times New Roman" w:hAnsi="Times New Roman"/>
          <w:szCs w:val="24"/>
        </w:rPr>
        <w:t xml:space="preserve">process </w:t>
      </w:r>
      <w:r w:rsidRPr="00DF78A3">
        <w:rPr>
          <w:rFonts w:ascii="Times New Roman" w:hAnsi="Times New Roman"/>
          <w:szCs w:val="24"/>
        </w:rPr>
        <w:t xml:space="preserve">at any point. </w:t>
      </w:r>
    </w:p>
    <w:p w14:paraId="238A3EAF" w14:textId="51C45792" w:rsidR="00DF78A3" w:rsidRPr="00DF78A3" w:rsidRDefault="00DF78A3" w:rsidP="00DF78A3">
      <w:pPr>
        <w:rPr>
          <w:lang w:eastAsia="ja-JP"/>
        </w:rPr>
      </w:pPr>
    </w:p>
    <w:p w14:paraId="487E67AC" w14:textId="29EA3D22" w:rsidR="009445B4" w:rsidRPr="000F059B" w:rsidRDefault="009445B4" w:rsidP="005B2840">
      <w:pPr>
        <w:pStyle w:val="ListParagraph"/>
        <w:numPr>
          <w:ilvl w:val="0"/>
          <w:numId w:val="16"/>
        </w:numPr>
        <w:rPr>
          <w:rFonts w:ascii="Times New Roman" w:hAnsi="Times New Roman"/>
          <w:szCs w:val="24"/>
        </w:rPr>
      </w:pPr>
      <w:r w:rsidRPr="0087744E">
        <w:rPr>
          <w:rFonts w:ascii="Times New Roman" w:hAnsi="Times New Roman"/>
          <w:szCs w:val="24"/>
        </w:rPr>
        <w:t xml:space="preserve">The Contractor shall conduct </w:t>
      </w:r>
      <w:r w:rsidR="00286922">
        <w:rPr>
          <w:rFonts w:ascii="Times New Roman" w:hAnsi="Times New Roman"/>
          <w:szCs w:val="24"/>
        </w:rPr>
        <w:t>Quality On-</w:t>
      </w:r>
      <w:r w:rsidR="00F163FC">
        <w:rPr>
          <w:rFonts w:ascii="Times New Roman" w:hAnsi="Times New Roman"/>
          <w:szCs w:val="24"/>
        </w:rPr>
        <w:t>S</w:t>
      </w:r>
      <w:r w:rsidR="00286922">
        <w:rPr>
          <w:rFonts w:ascii="Times New Roman" w:hAnsi="Times New Roman"/>
          <w:szCs w:val="24"/>
        </w:rPr>
        <w:t xml:space="preserve">ite Provider </w:t>
      </w:r>
      <w:r w:rsidR="0087744E">
        <w:rPr>
          <w:rFonts w:ascii="Times New Roman" w:hAnsi="Times New Roman"/>
          <w:szCs w:val="24"/>
        </w:rPr>
        <w:t>Reviews</w:t>
      </w:r>
      <w:r w:rsidR="0087744E" w:rsidRPr="0087744E">
        <w:rPr>
          <w:rFonts w:ascii="Times New Roman" w:hAnsi="Times New Roman"/>
          <w:szCs w:val="24"/>
        </w:rPr>
        <w:t xml:space="preserve"> intended to serve as the basis for </w:t>
      </w:r>
      <w:r w:rsidR="0087744E">
        <w:rPr>
          <w:rFonts w:ascii="Times New Roman" w:hAnsi="Times New Roman"/>
          <w:szCs w:val="24"/>
        </w:rPr>
        <w:t xml:space="preserve">ensuring that BDDS waiver </w:t>
      </w:r>
      <w:r w:rsidR="000F059B">
        <w:rPr>
          <w:rFonts w:ascii="Times New Roman" w:hAnsi="Times New Roman"/>
          <w:szCs w:val="24"/>
        </w:rPr>
        <w:t>p</w:t>
      </w:r>
      <w:r w:rsidR="0087744E">
        <w:rPr>
          <w:rFonts w:ascii="Times New Roman" w:hAnsi="Times New Roman"/>
          <w:szCs w:val="24"/>
        </w:rPr>
        <w:t>roviders are providing quality person-centered supports</w:t>
      </w:r>
      <w:r w:rsidR="00286922">
        <w:rPr>
          <w:rFonts w:ascii="Times New Roman" w:hAnsi="Times New Roman"/>
          <w:szCs w:val="24"/>
        </w:rPr>
        <w:t xml:space="preserve"> and services</w:t>
      </w:r>
      <w:r w:rsidR="0087744E">
        <w:rPr>
          <w:rFonts w:ascii="Times New Roman" w:hAnsi="Times New Roman"/>
          <w:szCs w:val="24"/>
        </w:rPr>
        <w:t xml:space="preserve"> for all BDDS waiver-eligible individuals and are HCBS compliant. </w:t>
      </w:r>
      <w:r w:rsidR="005B2840">
        <w:rPr>
          <w:rFonts w:ascii="Times New Roman" w:hAnsi="Times New Roman"/>
          <w:szCs w:val="24"/>
        </w:rPr>
        <w:t xml:space="preserve">These </w:t>
      </w:r>
      <w:r w:rsidR="00286922">
        <w:rPr>
          <w:rFonts w:ascii="Times New Roman" w:hAnsi="Times New Roman"/>
          <w:szCs w:val="24"/>
        </w:rPr>
        <w:t xml:space="preserve">provider </w:t>
      </w:r>
      <w:r w:rsidR="005B2840">
        <w:rPr>
          <w:rFonts w:ascii="Times New Roman" w:hAnsi="Times New Roman"/>
          <w:szCs w:val="24"/>
        </w:rPr>
        <w:t>reviews, conducted on-site</w:t>
      </w:r>
      <w:r w:rsidR="000F059B">
        <w:rPr>
          <w:rFonts w:ascii="Times New Roman" w:hAnsi="Times New Roman"/>
          <w:szCs w:val="24"/>
        </w:rPr>
        <w:t>,</w:t>
      </w:r>
      <w:r w:rsidR="005B2840">
        <w:rPr>
          <w:rFonts w:ascii="Times New Roman" w:hAnsi="Times New Roman"/>
          <w:szCs w:val="24"/>
        </w:rPr>
        <w:t xml:space="preserve"> shall be used to e</w:t>
      </w:r>
      <w:r w:rsidR="005B2840" w:rsidRPr="005B2840">
        <w:rPr>
          <w:rFonts w:ascii="Times New Roman" w:hAnsi="Times New Roman"/>
          <w:szCs w:val="24"/>
        </w:rPr>
        <w:t xml:space="preserve">valuate the effectiveness of a </w:t>
      </w:r>
      <w:r w:rsidR="00A32E60">
        <w:rPr>
          <w:rFonts w:ascii="Times New Roman" w:hAnsi="Times New Roman"/>
          <w:szCs w:val="24"/>
        </w:rPr>
        <w:t>p</w:t>
      </w:r>
      <w:r w:rsidR="005B2840" w:rsidRPr="005B2840">
        <w:rPr>
          <w:rFonts w:ascii="Times New Roman" w:hAnsi="Times New Roman"/>
          <w:szCs w:val="24"/>
        </w:rPr>
        <w:t>rovider’s supports and services, organizational</w:t>
      </w:r>
      <w:r w:rsidR="005B2840">
        <w:rPr>
          <w:rFonts w:ascii="Times New Roman" w:hAnsi="Times New Roman"/>
          <w:szCs w:val="24"/>
        </w:rPr>
        <w:t xml:space="preserve"> </w:t>
      </w:r>
      <w:r w:rsidR="005B2840" w:rsidRPr="000F059B">
        <w:rPr>
          <w:rFonts w:ascii="Times New Roman" w:hAnsi="Times New Roman"/>
          <w:szCs w:val="24"/>
        </w:rPr>
        <w:t>systems, records, staff training, quali</w:t>
      </w:r>
      <w:r w:rsidR="005B2840">
        <w:rPr>
          <w:rFonts w:ascii="Times New Roman" w:hAnsi="Times New Roman"/>
          <w:szCs w:val="24"/>
        </w:rPr>
        <w:t>fications, and compliance with DDRS</w:t>
      </w:r>
      <w:r w:rsidR="005B2840" w:rsidRPr="000F059B">
        <w:rPr>
          <w:rFonts w:ascii="Times New Roman" w:hAnsi="Times New Roman"/>
          <w:szCs w:val="24"/>
        </w:rPr>
        <w:t xml:space="preserve"> policies and procedures. </w:t>
      </w:r>
      <w:r w:rsidR="0087744E" w:rsidRPr="000F059B">
        <w:rPr>
          <w:rFonts w:ascii="Times New Roman" w:hAnsi="Times New Roman"/>
          <w:szCs w:val="24"/>
        </w:rPr>
        <w:t xml:space="preserve">In addition, these </w:t>
      </w:r>
      <w:r w:rsidR="00286922">
        <w:rPr>
          <w:rFonts w:ascii="Times New Roman" w:hAnsi="Times New Roman"/>
          <w:szCs w:val="24"/>
        </w:rPr>
        <w:t xml:space="preserve">on-site reviews </w:t>
      </w:r>
      <w:r w:rsidR="0087744E" w:rsidRPr="000F059B">
        <w:rPr>
          <w:rFonts w:ascii="Times New Roman" w:hAnsi="Times New Roman"/>
          <w:szCs w:val="24"/>
        </w:rPr>
        <w:t>can serve as</w:t>
      </w:r>
      <w:r w:rsidRPr="000F059B">
        <w:rPr>
          <w:rFonts w:ascii="Times New Roman" w:hAnsi="Times New Roman"/>
          <w:szCs w:val="24"/>
        </w:rPr>
        <w:t xml:space="preserve"> critical opportunities to engage provider staff as well as develop and strengthen relationships. The goals of these </w:t>
      </w:r>
      <w:r w:rsidR="0037228A">
        <w:rPr>
          <w:rFonts w:ascii="Times New Roman" w:hAnsi="Times New Roman"/>
          <w:szCs w:val="24"/>
        </w:rPr>
        <w:t xml:space="preserve">reviews </w:t>
      </w:r>
      <w:r w:rsidRPr="000F059B">
        <w:rPr>
          <w:rFonts w:ascii="Times New Roman" w:hAnsi="Times New Roman"/>
          <w:szCs w:val="24"/>
        </w:rPr>
        <w:t>include:</w:t>
      </w:r>
    </w:p>
    <w:p w14:paraId="2B32EB50" w14:textId="287B8348" w:rsidR="0087744E" w:rsidRPr="009445B4" w:rsidRDefault="0087744E" w:rsidP="0087744E">
      <w:pPr>
        <w:pStyle w:val="ListParagraph"/>
        <w:numPr>
          <w:ilvl w:val="2"/>
          <w:numId w:val="16"/>
        </w:numPr>
        <w:ind w:left="1440"/>
        <w:rPr>
          <w:rFonts w:ascii="Times New Roman" w:hAnsi="Times New Roman"/>
          <w:szCs w:val="24"/>
        </w:rPr>
      </w:pPr>
      <w:r w:rsidRPr="009445B4">
        <w:rPr>
          <w:rFonts w:ascii="Times New Roman" w:hAnsi="Times New Roman"/>
          <w:szCs w:val="24"/>
        </w:rPr>
        <w:t>Ensuring that BDDS waiver-eligible individuals are receiving quality</w:t>
      </w:r>
      <w:r>
        <w:rPr>
          <w:rFonts w:ascii="Times New Roman" w:hAnsi="Times New Roman"/>
          <w:szCs w:val="24"/>
        </w:rPr>
        <w:t xml:space="preserve"> person-centered supports</w:t>
      </w:r>
      <w:r w:rsidR="00286922">
        <w:rPr>
          <w:rFonts w:ascii="Times New Roman" w:hAnsi="Times New Roman"/>
          <w:szCs w:val="24"/>
        </w:rPr>
        <w:t xml:space="preserve"> and services</w:t>
      </w:r>
      <w:r>
        <w:rPr>
          <w:rFonts w:ascii="Times New Roman" w:hAnsi="Times New Roman"/>
          <w:szCs w:val="24"/>
        </w:rPr>
        <w:t>.</w:t>
      </w:r>
    </w:p>
    <w:p w14:paraId="1351E59C" w14:textId="6C7A8CE4" w:rsidR="0087744E" w:rsidRDefault="0087744E" w:rsidP="000615AA">
      <w:pPr>
        <w:pStyle w:val="ListParagraph"/>
        <w:numPr>
          <w:ilvl w:val="2"/>
          <w:numId w:val="16"/>
        </w:numPr>
        <w:ind w:left="1440"/>
        <w:rPr>
          <w:rFonts w:ascii="Times New Roman" w:hAnsi="Times New Roman"/>
          <w:szCs w:val="24"/>
        </w:rPr>
      </w:pPr>
      <w:r>
        <w:rPr>
          <w:rFonts w:ascii="Times New Roman" w:hAnsi="Times New Roman"/>
          <w:szCs w:val="24"/>
        </w:rPr>
        <w:lastRenderedPageBreak/>
        <w:t xml:space="preserve">Assessing </w:t>
      </w:r>
      <w:r w:rsidR="000F059B">
        <w:rPr>
          <w:rFonts w:ascii="Times New Roman" w:hAnsi="Times New Roman"/>
          <w:szCs w:val="24"/>
        </w:rPr>
        <w:t>p</w:t>
      </w:r>
      <w:r>
        <w:rPr>
          <w:rFonts w:ascii="Times New Roman" w:hAnsi="Times New Roman"/>
          <w:szCs w:val="24"/>
        </w:rPr>
        <w:t>rovider compliance with HCBS regulations.</w:t>
      </w:r>
    </w:p>
    <w:p w14:paraId="6F6B99C2" w14:textId="47F59AB3" w:rsidR="009445B4" w:rsidRPr="009445B4" w:rsidRDefault="009445B4" w:rsidP="000615AA">
      <w:pPr>
        <w:pStyle w:val="ListParagraph"/>
        <w:numPr>
          <w:ilvl w:val="2"/>
          <w:numId w:val="16"/>
        </w:numPr>
        <w:ind w:left="1440"/>
        <w:rPr>
          <w:rFonts w:ascii="Times New Roman" w:hAnsi="Times New Roman"/>
          <w:szCs w:val="24"/>
        </w:rPr>
      </w:pPr>
      <w:r w:rsidRPr="009445B4">
        <w:rPr>
          <w:rFonts w:ascii="Times New Roman" w:hAnsi="Times New Roman"/>
          <w:szCs w:val="24"/>
        </w:rPr>
        <w:t>Identifying areas where providers are doing well in addition to areas where providers will need further follow-up, guidance, and technical assistance.</w:t>
      </w:r>
    </w:p>
    <w:p w14:paraId="0DF699BF" w14:textId="77777777" w:rsidR="009445B4" w:rsidRPr="009445B4" w:rsidRDefault="009445B4" w:rsidP="000615AA">
      <w:pPr>
        <w:pStyle w:val="ListParagraph"/>
        <w:numPr>
          <w:ilvl w:val="2"/>
          <w:numId w:val="16"/>
        </w:numPr>
        <w:ind w:left="1440"/>
        <w:rPr>
          <w:rFonts w:ascii="Times New Roman" w:hAnsi="Times New Roman"/>
          <w:szCs w:val="24"/>
        </w:rPr>
      </w:pPr>
      <w:r w:rsidRPr="009445B4">
        <w:rPr>
          <w:rFonts w:ascii="Times New Roman" w:hAnsi="Times New Roman"/>
          <w:szCs w:val="24"/>
        </w:rPr>
        <w:t>Identifying the educational needs of BDDS waiver providers in order to support them with meeting program requirements.</w:t>
      </w:r>
    </w:p>
    <w:p w14:paraId="2080A1DC" w14:textId="683E9B2F" w:rsidR="009445B4" w:rsidRPr="009445B4" w:rsidRDefault="006A3F40" w:rsidP="000615AA">
      <w:pPr>
        <w:pStyle w:val="ListParagraph"/>
        <w:numPr>
          <w:ilvl w:val="0"/>
          <w:numId w:val="16"/>
        </w:numPr>
        <w:ind w:left="1080"/>
        <w:rPr>
          <w:lang w:eastAsia="ja-JP"/>
        </w:rPr>
      </w:pPr>
      <w:r w:rsidRPr="009445B4">
        <w:rPr>
          <w:rFonts w:ascii="Times New Roman" w:hAnsi="Times New Roman"/>
          <w:szCs w:val="24"/>
        </w:rPr>
        <w:t xml:space="preserve">In collaboration with BQIS, the Contractor shall </w:t>
      </w:r>
      <w:r w:rsidR="0021039D" w:rsidRPr="009445B4">
        <w:rPr>
          <w:rFonts w:ascii="Times New Roman" w:hAnsi="Times New Roman"/>
          <w:szCs w:val="24"/>
        </w:rPr>
        <w:t>develop and implement a process for conducting</w:t>
      </w:r>
      <w:r w:rsidR="00C8343F">
        <w:rPr>
          <w:rFonts w:ascii="Times New Roman" w:hAnsi="Times New Roman"/>
          <w:szCs w:val="24"/>
        </w:rPr>
        <w:t xml:space="preserve"> Quality</w:t>
      </w:r>
      <w:r w:rsidR="0021039D" w:rsidRPr="009445B4">
        <w:rPr>
          <w:rFonts w:ascii="Times New Roman" w:hAnsi="Times New Roman"/>
          <w:szCs w:val="24"/>
        </w:rPr>
        <w:t xml:space="preserve"> On-Site</w:t>
      </w:r>
      <w:r w:rsidR="0037228A">
        <w:rPr>
          <w:rFonts w:ascii="Times New Roman" w:hAnsi="Times New Roman"/>
          <w:szCs w:val="24"/>
        </w:rPr>
        <w:t xml:space="preserve"> Provider</w:t>
      </w:r>
      <w:r w:rsidR="0021039D" w:rsidRPr="009445B4">
        <w:rPr>
          <w:rFonts w:ascii="Times New Roman" w:hAnsi="Times New Roman"/>
          <w:szCs w:val="24"/>
        </w:rPr>
        <w:t xml:space="preserve"> </w:t>
      </w:r>
      <w:r w:rsidR="0037228A">
        <w:rPr>
          <w:rFonts w:ascii="Times New Roman" w:hAnsi="Times New Roman"/>
          <w:szCs w:val="24"/>
        </w:rPr>
        <w:t xml:space="preserve">Reviews </w:t>
      </w:r>
      <w:r w:rsidR="0021039D" w:rsidRPr="009445B4">
        <w:rPr>
          <w:rFonts w:ascii="Times New Roman" w:hAnsi="Times New Roman"/>
          <w:szCs w:val="24"/>
        </w:rPr>
        <w:t xml:space="preserve">of </w:t>
      </w:r>
      <w:r w:rsidR="0037228A">
        <w:rPr>
          <w:rFonts w:ascii="Times New Roman" w:hAnsi="Times New Roman"/>
          <w:szCs w:val="24"/>
        </w:rPr>
        <w:t xml:space="preserve">BDDS </w:t>
      </w:r>
      <w:r w:rsidR="009445B4">
        <w:rPr>
          <w:rFonts w:ascii="Times New Roman" w:hAnsi="Times New Roman"/>
          <w:szCs w:val="24"/>
        </w:rPr>
        <w:t>waiver</w:t>
      </w:r>
      <w:r w:rsidR="0021039D" w:rsidRPr="009445B4">
        <w:rPr>
          <w:rFonts w:ascii="Times New Roman" w:hAnsi="Times New Roman"/>
          <w:szCs w:val="24"/>
        </w:rPr>
        <w:t xml:space="preserve"> providers in order to determin</w:t>
      </w:r>
      <w:r w:rsidR="00EB4CBA" w:rsidRPr="009445B4">
        <w:rPr>
          <w:rFonts w:ascii="Times New Roman" w:hAnsi="Times New Roman"/>
          <w:szCs w:val="24"/>
        </w:rPr>
        <w:t xml:space="preserve">e a provider’s compliance with HCBS and </w:t>
      </w:r>
      <w:r w:rsidR="00275E49">
        <w:rPr>
          <w:rFonts w:ascii="Times New Roman" w:hAnsi="Times New Roman"/>
          <w:szCs w:val="24"/>
        </w:rPr>
        <w:t>BDDS</w:t>
      </w:r>
      <w:r w:rsidR="00275E49" w:rsidRPr="009445B4">
        <w:rPr>
          <w:rFonts w:ascii="Times New Roman" w:hAnsi="Times New Roman"/>
          <w:szCs w:val="24"/>
        </w:rPr>
        <w:t xml:space="preserve"> </w:t>
      </w:r>
      <w:r w:rsidR="0021039D" w:rsidRPr="009445B4">
        <w:rPr>
          <w:rFonts w:ascii="Times New Roman" w:hAnsi="Times New Roman"/>
          <w:szCs w:val="24"/>
        </w:rPr>
        <w:t xml:space="preserve">waiver program requirements. </w:t>
      </w:r>
    </w:p>
    <w:p w14:paraId="4431A941" w14:textId="0360F99B" w:rsidR="005B2840" w:rsidRPr="00750E78" w:rsidRDefault="0021039D" w:rsidP="000615AA">
      <w:pPr>
        <w:pStyle w:val="ListParagraph"/>
        <w:numPr>
          <w:ilvl w:val="2"/>
          <w:numId w:val="16"/>
        </w:numPr>
        <w:ind w:left="1440"/>
        <w:rPr>
          <w:lang w:eastAsia="ja-JP"/>
        </w:rPr>
      </w:pPr>
      <w:r w:rsidRPr="009445B4">
        <w:rPr>
          <w:rFonts w:ascii="Times New Roman" w:hAnsi="Times New Roman"/>
          <w:szCs w:val="24"/>
        </w:rPr>
        <w:t xml:space="preserve">This includes identifying potential issues with BDDS waiver providers and determining whether BDDS waiver providers are providing quality </w:t>
      </w:r>
      <w:r w:rsidR="000F059B">
        <w:rPr>
          <w:rFonts w:ascii="Times New Roman" w:hAnsi="Times New Roman"/>
          <w:szCs w:val="24"/>
        </w:rPr>
        <w:t xml:space="preserve">supports </w:t>
      </w:r>
      <w:r w:rsidR="0037228A">
        <w:rPr>
          <w:rFonts w:ascii="Times New Roman" w:hAnsi="Times New Roman"/>
          <w:szCs w:val="24"/>
        </w:rPr>
        <w:t xml:space="preserve">and services </w:t>
      </w:r>
      <w:r w:rsidRPr="009445B4">
        <w:rPr>
          <w:rFonts w:ascii="Times New Roman" w:hAnsi="Times New Roman"/>
          <w:szCs w:val="24"/>
        </w:rPr>
        <w:t>in accordance with the laws and policies governing the BDDS waiver program a</w:t>
      </w:r>
      <w:r w:rsidR="006A3F40" w:rsidRPr="009445B4">
        <w:rPr>
          <w:rFonts w:ascii="Times New Roman" w:hAnsi="Times New Roman"/>
          <w:szCs w:val="24"/>
        </w:rPr>
        <w:t>nd verify adherence to BQIS recommendations and requirements.</w:t>
      </w:r>
    </w:p>
    <w:p w14:paraId="07D6EFA7" w14:textId="3120AD88" w:rsidR="00F2124A" w:rsidRPr="00F2124A" w:rsidRDefault="00F2124A" w:rsidP="00F2124A">
      <w:pPr>
        <w:pStyle w:val="ListParagraph"/>
        <w:numPr>
          <w:ilvl w:val="2"/>
          <w:numId w:val="16"/>
        </w:numPr>
        <w:ind w:left="1440"/>
        <w:rPr>
          <w:rFonts w:ascii="Times New Roman" w:eastAsia="Calibri" w:hAnsi="Times New Roman"/>
          <w:snapToGrid/>
          <w:szCs w:val="24"/>
        </w:rPr>
      </w:pPr>
      <w:r>
        <w:rPr>
          <w:rFonts w:ascii="Times New Roman" w:eastAsia="Calibri" w:hAnsi="Times New Roman"/>
          <w:snapToGrid/>
          <w:szCs w:val="24"/>
        </w:rPr>
        <w:t>If needed, the</w:t>
      </w:r>
      <w:r w:rsidR="00CF1003" w:rsidRPr="00CF1003">
        <w:rPr>
          <w:rFonts w:ascii="Times New Roman" w:eastAsia="Calibri" w:hAnsi="Times New Roman"/>
          <w:snapToGrid/>
          <w:szCs w:val="24"/>
        </w:rPr>
        <w:t xml:space="preserve"> 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CF1003" w:rsidRPr="00CF1003">
        <w:rPr>
          <w:rFonts w:ascii="Times New Roman" w:eastAsia="Calibri" w:hAnsi="Times New Roman"/>
          <w:snapToGrid/>
          <w:szCs w:val="24"/>
        </w:rPr>
        <w:t xml:space="preserve">during the </w:t>
      </w:r>
      <w:r w:rsidR="00CF1003">
        <w:rPr>
          <w:rFonts w:ascii="Times New Roman" w:eastAsia="Calibri" w:hAnsi="Times New Roman"/>
          <w:snapToGrid/>
          <w:szCs w:val="24"/>
        </w:rPr>
        <w:t>Quality On-Site Provider Review</w:t>
      </w:r>
      <w:r>
        <w:rPr>
          <w:rFonts w:ascii="Times New Roman" w:eastAsia="Calibri" w:hAnsi="Times New Roman"/>
          <w:snapToGrid/>
          <w:szCs w:val="24"/>
        </w:rPr>
        <w:t xml:space="preserve">. </w:t>
      </w:r>
      <w:r w:rsidRPr="00F2124A">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625D304F" w14:textId="1C9E5827" w:rsidR="00A32E60" w:rsidRDefault="005B11B7" w:rsidP="00A3369A">
      <w:pPr>
        <w:pStyle w:val="ListParagraph"/>
        <w:numPr>
          <w:ilvl w:val="0"/>
          <w:numId w:val="16"/>
        </w:numPr>
        <w:ind w:left="1080"/>
        <w:rPr>
          <w:rFonts w:ascii="Times New Roman" w:hAnsi="Times New Roman"/>
          <w:lang w:eastAsia="ja-JP"/>
        </w:rPr>
      </w:pPr>
      <w:r>
        <w:rPr>
          <w:rFonts w:ascii="Times New Roman" w:hAnsi="Times New Roman"/>
          <w:lang w:eastAsia="ja-JP"/>
        </w:rPr>
        <w:lastRenderedPageBreak/>
        <w:t xml:space="preserve">The Contractor shall conduct </w:t>
      </w:r>
      <w:r w:rsidR="00A32E60" w:rsidRPr="00240DBE">
        <w:rPr>
          <w:rFonts w:ascii="Times New Roman" w:hAnsi="Times New Roman"/>
          <w:lang w:eastAsia="ja-JP"/>
        </w:rPr>
        <w:t>Quality</w:t>
      </w:r>
      <w:r w:rsidR="00A32E60">
        <w:rPr>
          <w:rFonts w:ascii="Times New Roman" w:hAnsi="Times New Roman"/>
          <w:lang w:eastAsia="ja-JP"/>
        </w:rPr>
        <w:t xml:space="preserve"> On-Site Provider</w:t>
      </w:r>
      <w:r w:rsidR="00A32E60" w:rsidRPr="00240DBE">
        <w:rPr>
          <w:rFonts w:ascii="Times New Roman" w:hAnsi="Times New Roman"/>
          <w:lang w:eastAsia="ja-JP"/>
        </w:rPr>
        <w:t xml:space="preserve"> </w:t>
      </w:r>
      <w:r w:rsidR="00A32E60">
        <w:rPr>
          <w:rFonts w:ascii="Times New Roman" w:hAnsi="Times New Roman"/>
          <w:lang w:eastAsia="ja-JP"/>
        </w:rPr>
        <w:t xml:space="preserve">Reviews </w:t>
      </w:r>
      <w:r>
        <w:rPr>
          <w:rFonts w:ascii="Times New Roman" w:hAnsi="Times New Roman"/>
          <w:lang w:eastAsia="ja-JP"/>
        </w:rPr>
        <w:t xml:space="preserve">each month </w:t>
      </w:r>
      <w:r w:rsidR="00A32E60" w:rsidRPr="00240DBE">
        <w:rPr>
          <w:rFonts w:ascii="Times New Roman" w:hAnsi="Times New Roman"/>
          <w:lang w:eastAsia="ja-JP"/>
        </w:rPr>
        <w:t xml:space="preserve">for providers </w:t>
      </w:r>
      <w:r w:rsidR="00195EBE">
        <w:rPr>
          <w:rFonts w:ascii="Times New Roman" w:hAnsi="Times New Roman"/>
          <w:lang w:eastAsia="ja-JP"/>
        </w:rPr>
        <w:t xml:space="preserve">identified by BQIS or </w:t>
      </w:r>
      <w:r w:rsidR="00723220">
        <w:rPr>
          <w:rFonts w:ascii="Times New Roman" w:hAnsi="Times New Roman"/>
          <w:lang w:eastAsia="ja-JP"/>
        </w:rPr>
        <w:t xml:space="preserve">identified by the Contractor based on </w:t>
      </w:r>
      <w:r w:rsidR="00195EBE">
        <w:rPr>
          <w:rFonts w:ascii="Times New Roman" w:hAnsi="Times New Roman"/>
          <w:lang w:eastAsia="ja-JP"/>
        </w:rPr>
        <w:t xml:space="preserve">criteria </w:t>
      </w:r>
      <w:r w:rsidR="00723220">
        <w:rPr>
          <w:rFonts w:ascii="Times New Roman" w:hAnsi="Times New Roman"/>
          <w:lang w:eastAsia="ja-JP"/>
        </w:rPr>
        <w:t>set</w:t>
      </w:r>
      <w:r w:rsidR="00195EBE">
        <w:rPr>
          <w:rFonts w:ascii="Times New Roman" w:hAnsi="Times New Roman"/>
          <w:lang w:eastAsia="ja-JP"/>
        </w:rPr>
        <w:t xml:space="preserve"> by BQIS</w:t>
      </w:r>
      <w:r>
        <w:rPr>
          <w:rFonts w:ascii="Times New Roman" w:hAnsi="Times New Roman"/>
          <w:lang w:eastAsia="ja-JP"/>
        </w:rPr>
        <w:t xml:space="preserve">. For example, one criterion may be all providers that have been newly authorized. The State estimates the Contractor shall conduct </w:t>
      </w:r>
      <w:r w:rsidR="00A32E60">
        <w:rPr>
          <w:rFonts w:ascii="Times New Roman" w:hAnsi="Times New Roman"/>
          <w:lang w:eastAsia="ja-JP"/>
        </w:rPr>
        <w:t xml:space="preserve">approximately </w:t>
      </w:r>
      <w:r w:rsidR="00863833">
        <w:rPr>
          <w:rFonts w:ascii="Times New Roman" w:hAnsi="Times New Roman"/>
          <w:lang w:eastAsia="ja-JP"/>
        </w:rPr>
        <w:t>fifteen</w:t>
      </w:r>
      <w:r w:rsidR="00A32E60">
        <w:rPr>
          <w:rFonts w:ascii="Times New Roman" w:hAnsi="Times New Roman"/>
          <w:lang w:eastAsia="ja-JP"/>
        </w:rPr>
        <w:t xml:space="preserve"> to twenty (</w:t>
      </w:r>
      <w:r w:rsidR="00863833">
        <w:rPr>
          <w:rFonts w:ascii="Times New Roman" w:hAnsi="Times New Roman"/>
          <w:lang w:eastAsia="ja-JP"/>
        </w:rPr>
        <w:t>15-20</w:t>
      </w:r>
      <w:r w:rsidR="00A32E60">
        <w:rPr>
          <w:rFonts w:ascii="Times New Roman" w:hAnsi="Times New Roman"/>
          <w:lang w:eastAsia="ja-JP"/>
        </w:rPr>
        <w:t xml:space="preserve">) </w:t>
      </w:r>
      <w:r>
        <w:rPr>
          <w:rFonts w:ascii="Times New Roman" w:hAnsi="Times New Roman"/>
          <w:lang w:eastAsia="ja-JP"/>
        </w:rPr>
        <w:t xml:space="preserve">Quality On-Site Provider Reviews </w:t>
      </w:r>
      <w:r w:rsidR="00A32E60">
        <w:rPr>
          <w:rFonts w:ascii="Times New Roman" w:hAnsi="Times New Roman"/>
          <w:lang w:eastAsia="ja-JP"/>
        </w:rPr>
        <w:t>a month</w:t>
      </w:r>
      <w:r>
        <w:rPr>
          <w:rFonts w:ascii="Times New Roman" w:hAnsi="Times New Roman"/>
          <w:lang w:eastAsia="ja-JP"/>
        </w:rPr>
        <w:t>.</w:t>
      </w:r>
      <w:r w:rsidR="00A32E60">
        <w:rPr>
          <w:rFonts w:ascii="Times New Roman" w:hAnsi="Times New Roman"/>
          <w:lang w:eastAsia="ja-JP"/>
        </w:rPr>
        <w:t xml:space="preserve"> </w:t>
      </w:r>
    </w:p>
    <w:p w14:paraId="5CAB2C21" w14:textId="3D01D1D8" w:rsidR="00240DBE" w:rsidRPr="00240DBE" w:rsidRDefault="00240DBE" w:rsidP="000615AA">
      <w:pPr>
        <w:pStyle w:val="ListParagraph"/>
        <w:numPr>
          <w:ilvl w:val="0"/>
          <w:numId w:val="16"/>
        </w:numPr>
        <w:ind w:left="1080"/>
        <w:rPr>
          <w:rFonts w:ascii="Times New Roman" w:hAnsi="Times New Roman"/>
          <w:lang w:eastAsia="ja-JP"/>
        </w:rPr>
      </w:pPr>
      <w:r w:rsidRPr="003867F5">
        <w:rPr>
          <w:rFonts w:ascii="Times New Roman" w:hAnsi="Times New Roman"/>
          <w:szCs w:val="24"/>
        </w:rPr>
        <w:t xml:space="preserve">Providers </w:t>
      </w:r>
      <w:r>
        <w:rPr>
          <w:rFonts w:ascii="Times New Roman" w:hAnsi="Times New Roman"/>
          <w:szCs w:val="24"/>
        </w:rPr>
        <w:t>shall</w:t>
      </w:r>
      <w:r w:rsidRPr="003867F5">
        <w:rPr>
          <w:rFonts w:ascii="Times New Roman" w:hAnsi="Times New Roman"/>
          <w:szCs w:val="24"/>
        </w:rPr>
        <w:t xml:space="preserve"> be given advanced notice of </w:t>
      </w:r>
      <w:r w:rsidR="0037228A">
        <w:rPr>
          <w:rFonts w:ascii="Times New Roman" w:hAnsi="Times New Roman"/>
          <w:szCs w:val="24"/>
        </w:rPr>
        <w:t xml:space="preserve">review </w:t>
      </w:r>
      <w:r w:rsidRPr="003867F5">
        <w:rPr>
          <w:rFonts w:ascii="Times New Roman" w:hAnsi="Times New Roman"/>
          <w:szCs w:val="24"/>
        </w:rPr>
        <w:t>tasks and prompted to comply with all process steps, stages, and timeframes; reporting progress according to each step in the review process.</w:t>
      </w:r>
    </w:p>
    <w:p w14:paraId="32371272" w14:textId="4BC5F2D8" w:rsid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lang w:eastAsia="ja-JP"/>
        </w:rPr>
        <w:t xml:space="preserve">The Contractor </w:t>
      </w:r>
      <w:r>
        <w:rPr>
          <w:rFonts w:ascii="Times New Roman" w:hAnsi="Times New Roman"/>
          <w:lang w:eastAsia="ja-JP"/>
        </w:rPr>
        <w:t>shall be</w:t>
      </w:r>
      <w:r w:rsidRPr="00240DBE">
        <w:rPr>
          <w:rFonts w:ascii="Times New Roman" w:hAnsi="Times New Roman"/>
          <w:lang w:eastAsia="ja-JP"/>
        </w:rPr>
        <w:t xml:space="preserve"> responsible for all communications with the identified provider (e.g. webinar details, meeting information, follow-up information, feedback on submitted documents, etc.).</w:t>
      </w:r>
    </w:p>
    <w:p w14:paraId="1422F73D" w14:textId="25CE77BE" w:rsid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lang w:eastAsia="ja-JP"/>
        </w:rPr>
        <w:t>The Contractor shall conduct as many face-to-face meetings as necessary with an identified provider to ensure successful completion of the Quality</w:t>
      </w:r>
      <w:r w:rsidR="00B86053">
        <w:rPr>
          <w:rFonts w:ascii="Times New Roman" w:hAnsi="Times New Roman"/>
          <w:lang w:eastAsia="ja-JP"/>
        </w:rPr>
        <w:t xml:space="preserve"> On-Site</w:t>
      </w:r>
      <w:r w:rsidRPr="00240DBE">
        <w:rPr>
          <w:rFonts w:ascii="Times New Roman" w:hAnsi="Times New Roman"/>
          <w:lang w:eastAsia="ja-JP"/>
        </w:rPr>
        <w:t xml:space="preserve"> </w:t>
      </w:r>
      <w:r w:rsidR="0037228A">
        <w:rPr>
          <w:rFonts w:ascii="Times New Roman" w:hAnsi="Times New Roman"/>
          <w:lang w:eastAsia="ja-JP"/>
        </w:rPr>
        <w:t xml:space="preserve">Provider Review </w:t>
      </w:r>
      <w:r w:rsidRPr="00240DBE">
        <w:rPr>
          <w:rFonts w:ascii="Times New Roman" w:hAnsi="Times New Roman"/>
          <w:lang w:eastAsia="ja-JP"/>
        </w:rPr>
        <w:t xml:space="preserve">and any follow-up required to ensure </w:t>
      </w:r>
      <w:r w:rsidR="0037228A">
        <w:rPr>
          <w:rFonts w:ascii="Times New Roman" w:hAnsi="Times New Roman"/>
          <w:lang w:eastAsia="ja-JP"/>
        </w:rPr>
        <w:t xml:space="preserve">the </w:t>
      </w:r>
      <w:r w:rsidRPr="00240DBE">
        <w:rPr>
          <w:rFonts w:ascii="Times New Roman" w:hAnsi="Times New Roman"/>
          <w:lang w:eastAsia="ja-JP"/>
        </w:rPr>
        <w:t>provider is in compliance, for example, the development and implementation of a quality improvement plan or corrective action plan.</w:t>
      </w:r>
    </w:p>
    <w:p w14:paraId="4A992405" w14:textId="770CFD43" w:rsid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lang w:eastAsia="ja-JP"/>
        </w:rPr>
        <w:t xml:space="preserve">The Contractor shall design and implement a standardized presentation, online training materials, and service guides to educate providers on the process, information system, and results </w:t>
      </w:r>
      <w:r w:rsidRPr="00240DBE">
        <w:rPr>
          <w:rFonts w:ascii="Times New Roman" w:hAnsi="Times New Roman"/>
          <w:lang w:eastAsia="ja-JP"/>
        </w:rPr>
        <w:lastRenderedPageBreak/>
        <w:t xml:space="preserve">of </w:t>
      </w:r>
      <w:r w:rsidR="0037228A">
        <w:rPr>
          <w:rFonts w:ascii="Times New Roman" w:hAnsi="Times New Roman"/>
          <w:lang w:eastAsia="ja-JP"/>
        </w:rPr>
        <w:t xml:space="preserve">the </w:t>
      </w:r>
      <w:r w:rsidR="00CC6041">
        <w:rPr>
          <w:rFonts w:ascii="Times New Roman" w:hAnsi="Times New Roman"/>
          <w:lang w:eastAsia="ja-JP"/>
        </w:rPr>
        <w:t>Q</w:t>
      </w:r>
      <w:r w:rsidR="0037228A">
        <w:rPr>
          <w:rFonts w:ascii="Times New Roman" w:hAnsi="Times New Roman"/>
          <w:lang w:eastAsia="ja-JP"/>
        </w:rPr>
        <w:t xml:space="preserve">uality </w:t>
      </w:r>
      <w:r w:rsidR="00CC6041">
        <w:rPr>
          <w:rFonts w:ascii="Times New Roman" w:hAnsi="Times New Roman"/>
          <w:lang w:eastAsia="ja-JP"/>
        </w:rPr>
        <w:t>On-Site</w:t>
      </w:r>
      <w:r w:rsidR="0037228A">
        <w:rPr>
          <w:rFonts w:ascii="Times New Roman" w:hAnsi="Times New Roman"/>
          <w:lang w:eastAsia="ja-JP"/>
        </w:rPr>
        <w:t xml:space="preserve"> </w:t>
      </w:r>
      <w:r w:rsidR="00CC6041">
        <w:rPr>
          <w:rFonts w:ascii="Times New Roman" w:hAnsi="Times New Roman"/>
          <w:lang w:eastAsia="ja-JP"/>
        </w:rPr>
        <w:t>P</w:t>
      </w:r>
      <w:r w:rsidR="0037228A">
        <w:rPr>
          <w:rFonts w:ascii="Times New Roman" w:hAnsi="Times New Roman"/>
          <w:lang w:eastAsia="ja-JP"/>
        </w:rPr>
        <w:t>rovider</w:t>
      </w:r>
      <w:r w:rsidR="00CC6041">
        <w:rPr>
          <w:rFonts w:ascii="Times New Roman" w:hAnsi="Times New Roman"/>
          <w:lang w:eastAsia="ja-JP"/>
        </w:rPr>
        <w:t xml:space="preserve"> Reviews</w:t>
      </w:r>
      <w:r w:rsidRPr="00240DBE">
        <w:rPr>
          <w:rFonts w:ascii="Times New Roman" w:hAnsi="Times New Roman"/>
          <w:lang w:eastAsia="ja-JP"/>
        </w:rPr>
        <w:t>.</w:t>
      </w:r>
    </w:p>
    <w:p w14:paraId="7611C6EF" w14:textId="1F2DCA3A" w:rsidR="00240DBE" w:rsidRPr="007E52D5"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szCs w:val="24"/>
        </w:rPr>
        <w:t xml:space="preserve">The Contractor shall </w:t>
      </w:r>
      <w:r w:rsidRPr="00240DBE">
        <w:rPr>
          <w:rFonts w:ascii="Times New Roman" w:hAnsi="Times New Roman"/>
          <w:szCs w:val="24"/>
          <w:lang w:eastAsia="ja-JP"/>
        </w:rPr>
        <w:t xml:space="preserve">provide an online web-accessible database residing on the Contractor’s servers to </w:t>
      </w:r>
      <w:r>
        <w:rPr>
          <w:rFonts w:ascii="Times New Roman" w:hAnsi="Times New Roman"/>
          <w:szCs w:val="24"/>
          <w:lang w:eastAsia="ja-JP"/>
        </w:rPr>
        <w:t xml:space="preserve">maintain and document </w:t>
      </w:r>
      <w:r w:rsidRPr="00240DBE">
        <w:rPr>
          <w:rFonts w:ascii="Times New Roman" w:hAnsi="Times New Roman"/>
          <w:szCs w:val="24"/>
        </w:rPr>
        <w:t xml:space="preserve">ongoing contact with each identified provider through full implementation of the quality improvement plan or corrective action plan.  </w:t>
      </w:r>
    </w:p>
    <w:p w14:paraId="02A90D8F" w14:textId="0F25718D" w:rsidR="007E52D5" w:rsidRDefault="007E52D5" w:rsidP="00E05E2B">
      <w:pPr>
        <w:pStyle w:val="ListParagraph"/>
        <w:numPr>
          <w:ilvl w:val="2"/>
          <w:numId w:val="16"/>
        </w:numPr>
        <w:ind w:left="1440"/>
        <w:rPr>
          <w:rFonts w:ascii="Times New Roman" w:hAnsi="Times New Roman"/>
          <w:lang w:eastAsia="ja-JP"/>
        </w:rPr>
      </w:pPr>
      <w:r w:rsidRPr="007E52D5">
        <w:rPr>
          <w:rFonts w:ascii="Times New Roman" w:hAnsi="Times New Roman"/>
          <w:lang w:eastAsia="ja-JP"/>
        </w:rPr>
        <w:t xml:space="preserve">Results from all </w:t>
      </w:r>
      <w:r w:rsidR="0037228A">
        <w:rPr>
          <w:rFonts w:ascii="Times New Roman" w:hAnsi="Times New Roman"/>
          <w:lang w:eastAsia="ja-JP"/>
        </w:rPr>
        <w:t>Q</w:t>
      </w:r>
      <w:r w:rsidRPr="007E52D5">
        <w:rPr>
          <w:rFonts w:ascii="Times New Roman" w:hAnsi="Times New Roman"/>
          <w:lang w:eastAsia="ja-JP"/>
        </w:rPr>
        <w:t xml:space="preserve">uality </w:t>
      </w:r>
      <w:r w:rsidR="0037228A">
        <w:rPr>
          <w:rFonts w:ascii="Times New Roman" w:hAnsi="Times New Roman"/>
          <w:lang w:eastAsia="ja-JP"/>
        </w:rPr>
        <w:t>O</w:t>
      </w:r>
      <w:r w:rsidR="000F059B">
        <w:rPr>
          <w:rFonts w:ascii="Times New Roman" w:hAnsi="Times New Roman"/>
          <w:lang w:eastAsia="ja-JP"/>
        </w:rPr>
        <w:t>n-</w:t>
      </w:r>
      <w:r w:rsidR="0037228A">
        <w:rPr>
          <w:rFonts w:ascii="Times New Roman" w:hAnsi="Times New Roman"/>
          <w:lang w:eastAsia="ja-JP"/>
        </w:rPr>
        <w:t>S</w:t>
      </w:r>
      <w:r w:rsidRPr="007E52D5">
        <w:rPr>
          <w:rFonts w:ascii="Times New Roman" w:hAnsi="Times New Roman"/>
          <w:lang w:eastAsia="ja-JP"/>
        </w:rPr>
        <w:t>ite</w:t>
      </w:r>
      <w:r w:rsidR="0037228A">
        <w:rPr>
          <w:rFonts w:ascii="Times New Roman" w:hAnsi="Times New Roman"/>
          <w:lang w:eastAsia="ja-JP"/>
        </w:rPr>
        <w:t xml:space="preserve"> Provider Reviews </w:t>
      </w:r>
      <w:r w:rsidRPr="007E52D5">
        <w:rPr>
          <w:rFonts w:ascii="Times New Roman" w:hAnsi="Times New Roman"/>
          <w:lang w:eastAsia="ja-JP"/>
        </w:rPr>
        <w:t xml:space="preserve">will be contained in the Contractor’s database. </w:t>
      </w:r>
    </w:p>
    <w:p w14:paraId="1FA09A91" w14:textId="77777777" w:rsidR="007E52D5" w:rsidRDefault="007E52D5" w:rsidP="00E05E2B">
      <w:pPr>
        <w:pStyle w:val="ListParagraph"/>
        <w:numPr>
          <w:ilvl w:val="2"/>
          <w:numId w:val="16"/>
        </w:numPr>
        <w:ind w:left="1440"/>
        <w:rPr>
          <w:rFonts w:ascii="Times New Roman" w:hAnsi="Times New Roman"/>
          <w:lang w:eastAsia="ja-JP"/>
        </w:rPr>
      </w:pPr>
      <w:r w:rsidRPr="007E52D5">
        <w:rPr>
          <w:rFonts w:ascii="Times New Roman" w:hAnsi="Times New Roman"/>
          <w:lang w:eastAsia="ja-JP"/>
        </w:rPr>
        <w:t xml:space="preserve">The Contractor shall monitor compliance status over time to track remediation efforts. </w:t>
      </w:r>
    </w:p>
    <w:p w14:paraId="3AB3E544" w14:textId="1327F5BE" w:rsidR="007E52D5" w:rsidRDefault="007E52D5" w:rsidP="00E05E2B">
      <w:pPr>
        <w:pStyle w:val="ListParagraph"/>
        <w:numPr>
          <w:ilvl w:val="2"/>
          <w:numId w:val="16"/>
        </w:numPr>
        <w:ind w:left="1440"/>
        <w:rPr>
          <w:rFonts w:ascii="Times New Roman" w:hAnsi="Times New Roman"/>
          <w:lang w:eastAsia="ja-JP"/>
        </w:rPr>
      </w:pPr>
      <w:r w:rsidRPr="007E52D5">
        <w:rPr>
          <w:rFonts w:ascii="Times New Roman" w:hAnsi="Times New Roman"/>
          <w:lang w:eastAsia="ja-JP"/>
        </w:rPr>
        <w:t xml:space="preserve">The Contractor shall triangulate information between the </w:t>
      </w:r>
      <w:r w:rsidR="0037228A">
        <w:rPr>
          <w:rFonts w:ascii="Times New Roman" w:hAnsi="Times New Roman"/>
          <w:lang w:eastAsia="ja-JP"/>
        </w:rPr>
        <w:t xml:space="preserve">Quality On-Site Provider Reviews </w:t>
      </w:r>
      <w:r w:rsidRPr="007E52D5">
        <w:rPr>
          <w:rFonts w:ascii="Times New Roman" w:hAnsi="Times New Roman"/>
          <w:lang w:eastAsia="ja-JP"/>
        </w:rPr>
        <w:t xml:space="preserve">and information surrounding those served to isolate particular areas of attention relative to the needs of </w:t>
      </w:r>
      <w:r w:rsidR="000F059B">
        <w:rPr>
          <w:rFonts w:ascii="Times New Roman" w:hAnsi="Times New Roman"/>
          <w:lang w:eastAsia="ja-JP"/>
        </w:rPr>
        <w:t>i</w:t>
      </w:r>
      <w:r w:rsidRPr="007E52D5">
        <w:rPr>
          <w:rFonts w:ascii="Times New Roman" w:hAnsi="Times New Roman"/>
          <w:lang w:eastAsia="ja-JP"/>
        </w:rPr>
        <w:t>ndividual</w:t>
      </w:r>
      <w:r w:rsidR="000F059B">
        <w:rPr>
          <w:rFonts w:ascii="Times New Roman" w:hAnsi="Times New Roman"/>
          <w:lang w:eastAsia="ja-JP"/>
        </w:rPr>
        <w:t>s</w:t>
      </w:r>
      <w:r w:rsidRPr="007E52D5">
        <w:rPr>
          <w:rFonts w:ascii="Times New Roman" w:hAnsi="Times New Roman"/>
          <w:lang w:eastAsia="ja-JP"/>
        </w:rPr>
        <w:t>.</w:t>
      </w:r>
    </w:p>
    <w:p w14:paraId="3F056D17" w14:textId="77777777" w:rsidR="001576FD" w:rsidRDefault="00E05E2B" w:rsidP="001576FD">
      <w:pPr>
        <w:pStyle w:val="ListParagraph"/>
        <w:numPr>
          <w:ilvl w:val="2"/>
          <w:numId w:val="16"/>
        </w:numPr>
        <w:ind w:left="1440"/>
        <w:rPr>
          <w:rFonts w:ascii="Times New Roman" w:hAnsi="Times New Roman"/>
          <w:lang w:eastAsia="ja-JP"/>
        </w:rPr>
      </w:pPr>
      <w:r w:rsidRPr="00625CA3">
        <w:rPr>
          <w:rFonts w:ascii="Times New Roman" w:eastAsia="Calibri" w:hAnsi="Times New Roman"/>
          <w:snapToGrid/>
          <w:szCs w:val="24"/>
        </w:rPr>
        <w:t>The system shall have the ability for providers</w:t>
      </w:r>
      <w:r>
        <w:rPr>
          <w:rFonts w:ascii="Times New Roman" w:eastAsia="Calibri" w:hAnsi="Times New Roman"/>
          <w:snapToGrid/>
          <w:szCs w:val="24"/>
        </w:rPr>
        <w:t xml:space="preserve"> to have limited access based on their unique logon ID</w:t>
      </w:r>
      <w:r w:rsidRPr="00625CA3">
        <w:rPr>
          <w:rFonts w:ascii="Times New Roman" w:eastAsia="Calibri" w:hAnsi="Times New Roman"/>
          <w:snapToGrid/>
          <w:szCs w:val="24"/>
        </w:rPr>
        <w:t xml:space="preserve"> to electronically upload</w:t>
      </w:r>
      <w:r>
        <w:rPr>
          <w:rFonts w:ascii="Times New Roman" w:eastAsia="Calibri" w:hAnsi="Times New Roman"/>
          <w:snapToGrid/>
          <w:szCs w:val="24"/>
        </w:rPr>
        <w:t xml:space="preserve"> documents, </w:t>
      </w:r>
      <w:r w:rsidRPr="00625CA3">
        <w:rPr>
          <w:rFonts w:ascii="Times New Roman" w:eastAsia="Calibri" w:hAnsi="Times New Roman"/>
          <w:snapToGrid/>
          <w:szCs w:val="24"/>
        </w:rPr>
        <w:t>access</w:t>
      </w:r>
      <w:r>
        <w:rPr>
          <w:rFonts w:ascii="Times New Roman" w:eastAsia="Calibri" w:hAnsi="Times New Roman"/>
          <w:snapToGrid/>
          <w:szCs w:val="24"/>
        </w:rPr>
        <w:t xml:space="preserve"> and track</w:t>
      </w:r>
      <w:r w:rsidRPr="00625CA3">
        <w:rPr>
          <w:rFonts w:ascii="Times New Roman" w:eastAsia="Calibri" w:hAnsi="Times New Roman"/>
          <w:snapToGrid/>
          <w:szCs w:val="24"/>
        </w:rPr>
        <w:t xml:space="preserve"> </w:t>
      </w:r>
      <w:r w:rsidR="00CC6041">
        <w:rPr>
          <w:rFonts w:ascii="Times New Roman" w:eastAsia="Calibri" w:hAnsi="Times New Roman"/>
          <w:snapToGrid/>
          <w:szCs w:val="24"/>
        </w:rPr>
        <w:t xml:space="preserve">review </w:t>
      </w:r>
      <w:r w:rsidRPr="00625CA3">
        <w:rPr>
          <w:rFonts w:ascii="Times New Roman" w:eastAsia="Calibri" w:hAnsi="Times New Roman"/>
          <w:snapToGrid/>
          <w:szCs w:val="24"/>
        </w:rPr>
        <w:t>information</w:t>
      </w:r>
      <w:r>
        <w:rPr>
          <w:rFonts w:ascii="Times New Roman" w:eastAsia="Calibri" w:hAnsi="Times New Roman"/>
          <w:snapToGrid/>
          <w:szCs w:val="24"/>
        </w:rPr>
        <w:t xml:space="preserve"> and status, </w:t>
      </w:r>
      <w:r>
        <w:rPr>
          <w:rFonts w:ascii="Times New Roman" w:hAnsi="Times New Roman"/>
          <w:lang w:eastAsia="ja-JP"/>
        </w:rPr>
        <w:t xml:space="preserve">and be alerted when an update occurs. </w:t>
      </w:r>
    </w:p>
    <w:p w14:paraId="576153B1" w14:textId="434DDE17" w:rsidR="001576FD" w:rsidRPr="001576FD" w:rsidRDefault="001576FD" w:rsidP="001576FD">
      <w:pPr>
        <w:pStyle w:val="ListParagraph"/>
        <w:numPr>
          <w:ilvl w:val="2"/>
          <w:numId w:val="16"/>
        </w:numPr>
        <w:ind w:left="1440"/>
        <w:rPr>
          <w:rFonts w:ascii="Times New Roman" w:hAnsi="Times New Roman"/>
          <w:lang w:eastAsia="ja-JP"/>
        </w:rPr>
      </w:pPr>
      <w:r w:rsidRPr="001576FD">
        <w:rPr>
          <w:rFonts w:ascii="Times New Roman" w:hAnsi="Times New Roman"/>
        </w:rPr>
        <w:t xml:space="preserve">The Contractor shall upload all documents specific to an individual obtained during the </w:t>
      </w:r>
      <w:r>
        <w:rPr>
          <w:rFonts w:ascii="Times New Roman" w:hAnsi="Times New Roman"/>
        </w:rPr>
        <w:t>Quality</w:t>
      </w:r>
      <w:r w:rsidRPr="001576FD">
        <w:rPr>
          <w:rFonts w:ascii="Times New Roman" w:hAnsi="Times New Roman"/>
        </w:rPr>
        <w:t xml:space="preserve"> </w:t>
      </w:r>
      <w:r>
        <w:rPr>
          <w:rFonts w:ascii="Times New Roman" w:hAnsi="Times New Roman"/>
        </w:rPr>
        <w:t>On-Site Provider Review</w:t>
      </w:r>
      <w:r w:rsidRPr="001576FD">
        <w:rPr>
          <w:rFonts w:ascii="Times New Roman" w:hAnsi="Times New Roman"/>
        </w:rPr>
        <w:t xml:space="preserve"> </w:t>
      </w:r>
      <w:r>
        <w:rPr>
          <w:rFonts w:ascii="Times New Roman" w:hAnsi="Times New Roman"/>
        </w:rPr>
        <w:t>process</w:t>
      </w:r>
      <w:r w:rsidR="00301EA1">
        <w:rPr>
          <w:rFonts w:ascii="Times New Roman" w:hAnsi="Times New Roman"/>
        </w:rPr>
        <w:t>,</w:t>
      </w:r>
      <w:r>
        <w:rPr>
          <w:rFonts w:ascii="Times New Roman" w:hAnsi="Times New Roman"/>
        </w:rPr>
        <w:t xml:space="preserve"> </w:t>
      </w:r>
      <w:r w:rsidRPr="001576FD">
        <w:rPr>
          <w:rFonts w:ascii="Times New Roman" w:hAnsi="Times New Roman"/>
        </w:rPr>
        <w:t>as required by BQIS</w:t>
      </w:r>
      <w:r w:rsidR="00301EA1">
        <w:rPr>
          <w:rFonts w:ascii="Times New Roman" w:hAnsi="Times New Roman"/>
        </w:rPr>
        <w:t>,</w:t>
      </w:r>
      <w:r w:rsidRPr="001576FD">
        <w:rPr>
          <w:rFonts w:ascii="Times New Roman" w:hAnsi="Times New Roman"/>
        </w:rPr>
        <w:t xml:space="preserve"> to the BDDS Document Library.</w:t>
      </w:r>
    </w:p>
    <w:p w14:paraId="15973EB1" w14:textId="2E6DF69F" w:rsidR="00ED5810" w:rsidRPr="00ED5810" w:rsidRDefault="00E05E2B" w:rsidP="001576FD">
      <w:pPr>
        <w:pStyle w:val="ListParagraph"/>
        <w:numPr>
          <w:ilvl w:val="2"/>
          <w:numId w:val="16"/>
        </w:numPr>
        <w:ind w:left="1440"/>
        <w:rPr>
          <w:rFonts w:ascii="Times New Roman" w:hAnsi="Times New Roman"/>
          <w:lang w:eastAsia="ja-JP"/>
        </w:rPr>
      </w:pPr>
      <w:r w:rsidRPr="00C618B7">
        <w:rPr>
          <w:rFonts w:ascii="Times New Roman" w:eastAsia="Calibri" w:hAnsi="Times New Roman"/>
          <w:snapToGrid/>
          <w:szCs w:val="24"/>
        </w:rPr>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 xml:space="preserve">to </w:t>
      </w:r>
      <w:r w:rsidRPr="003B616D">
        <w:rPr>
          <w:rFonts w:ascii="Times New Roman" w:eastAsia="Calibri" w:hAnsi="Times New Roman"/>
          <w:snapToGrid/>
          <w:szCs w:val="24"/>
        </w:rPr>
        <w:lastRenderedPageBreak/>
        <w:t>system information to enable availability to real-time information regarding the status of any/all</w:t>
      </w:r>
      <w:r w:rsidR="0037228A">
        <w:rPr>
          <w:rFonts w:ascii="Times New Roman" w:eastAsia="Calibri" w:hAnsi="Times New Roman"/>
          <w:snapToGrid/>
          <w:szCs w:val="24"/>
        </w:rPr>
        <w:t xml:space="preserve"> reviews</w:t>
      </w:r>
      <w:r w:rsidRPr="003B616D">
        <w:rPr>
          <w:rFonts w:ascii="Times New Roman" w:eastAsia="Calibri" w:hAnsi="Times New Roman"/>
          <w:snapToGrid/>
          <w:szCs w:val="24"/>
        </w:rPr>
        <w:t>.</w:t>
      </w:r>
    </w:p>
    <w:p w14:paraId="205B61AC" w14:textId="405E1D89" w:rsidR="00ED5810" w:rsidRPr="00ED5810" w:rsidRDefault="00ED5810" w:rsidP="001576FD">
      <w:pPr>
        <w:pStyle w:val="ListParagraph"/>
        <w:numPr>
          <w:ilvl w:val="2"/>
          <w:numId w:val="16"/>
        </w:numPr>
        <w:ind w:left="1440"/>
        <w:rPr>
          <w:rFonts w:ascii="Times New Roman" w:hAnsi="Times New Roman"/>
          <w:lang w:eastAsia="ja-JP"/>
        </w:rPr>
      </w:pPr>
      <w:r w:rsidRPr="00ED5810">
        <w:rPr>
          <w:rFonts w:ascii="Times New Roman" w:hAnsi="Times New Roman"/>
        </w:rPr>
        <w:t xml:space="preserve">The Contractor shall ensure that </w:t>
      </w:r>
      <w:r>
        <w:rPr>
          <w:rFonts w:ascii="Times New Roman" w:hAnsi="Times New Roman"/>
        </w:rPr>
        <w:t>all data stored on its database is</w:t>
      </w:r>
      <w:r w:rsidRPr="00ED5810">
        <w:rPr>
          <w:rFonts w:ascii="Times New Roman" w:eastAsia="Calibri" w:hAnsi="Times New Roman"/>
        </w:rPr>
        <w:t xml:space="preserve"> entered as </w:t>
      </w:r>
      <w:r w:rsidRPr="00ED5810">
        <w:rPr>
          <w:rFonts w:ascii="Times New Roman" w:eastAsia="Calibri" w:hAnsi="Times New Roman"/>
          <w:snapToGrid/>
          <w:szCs w:val="24"/>
        </w:rPr>
        <w:t>retrievable</w:t>
      </w:r>
      <w:r w:rsidR="00975F67">
        <w:rPr>
          <w:rFonts w:ascii="Times New Roman" w:eastAsia="Calibri" w:hAnsi="Times New Roman"/>
          <w:snapToGrid/>
          <w:szCs w:val="24"/>
        </w:rPr>
        <w:t xml:space="preserve">, </w:t>
      </w:r>
      <w:r w:rsidRPr="00ED5810">
        <w:rPr>
          <w:rFonts w:ascii="Times New Roman" w:eastAsia="Calibri" w:hAnsi="Times New Roman"/>
          <w:snapToGrid/>
          <w:szCs w:val="24"/>
        </w:rPr>
        <w:t>searchable</w:t>
      </w:r>
      <w:r w:rsidR="00975F67">
        <w:rPr>
          <w:rFonts w:ascii="Times New Roman" w:eastAsia="Calibri" w:hAnsi="Times New Roman"/>
          <w:snapToGrid/>
          <w:szCs w:val="24"/>
        </w:rPr>
        <w:t xml:space="preserve">, </w:t>
      </w:r>
      <w:r w:rsidR="00975F67" w:rsidRPr="006B5275">
        <w:rPr>
          <w:rFonts w:ascii="Times New Roman" w:hAnsi="Times New Roman"/>
          <w:szCs w:val="24"/>
        </w:rPr>
        <w:t>and quantifiable</w:t>
      </w:r>
      <w:r w:rsidRPr="00ED5810">
        <w:rPr>
          <w:rFonts w:ascii="Times New Roman" w:eastAsia="Calibri" w:hAnsi="Times New Roman"/>
          <w:snapToGrid/>
          <w:szCs w:val="24"/>
        </w:rPr>
        <w:t xml:space="preserve"> information</w:t>
      </w:r>
      <w:r w:rsidRPr="00ED5810">
        <w:rPr>
          <w:rFonts w:ascii="Times New Roman" w:eastAsia="Calibri" w:hAnsi="Times New Roman"/>
        </w:rPr>
        <w:t>.</w:t>
      </w:r>
    </w:p>
    <w:p w14:paraId="4FE30A77" w14:textId="4CDDC015" w:rsidR="00240DBE" w:rsidRPr="00240DBE" w:rsidRDefault="00240DBE" w:rsidP="000615AA">
      <w:pPr>
        <w:pStyle w:val="ListParagraph"/>
        <w:numPr>
          <w:ilvl w:val="0"/>
          <w:numId w:val="16"/>
        </w:numPr>
        <w:ind w:left="1080"/>
        <w:rPr>
          <w:rFonts w:ascii="Times New Roman" w:hAnsi="Times New Roman"/>
          <w:lang w:eastAsia="ja-JP"/>
        </w:rPr>
      </w:pPr>
      <w:r w:rsidRPr="00240DBE">
        <w:rPr>
          <w:rFonts w:ascii="Times New Roman" w:hAnsi="Times New Roman"/>
          <w:szCs w:val="24"/>
        </w:rPr>
        <w:t xml:space="preserve">The Contractor shall </w:t>
      </w:r>
      <w:r>
        <w:rPr>
          <w:rFonts w:ascii="Times New Roman" w:hAnsi="Times New Roman"/>
          <w:szCs w:val="24"/>
        </w:rPr>
        <w:t>provide</w:t>
      </w:r>
      <w:r w:rsidRPr="00240DBE">
        <w:rPr>
          <w:rFonts w:ascii="Times New Roman" w:hAnsi="Times New Roman"/>
          <w:szCs w:val="24"/>
        </w:rPr>
        <w:t xml:space="preserve"> an automated system (“Quality</w:t>
      </w:r>
      <w:r w:rsidR="000F059B">
        <w:rPr>
          <w:rFonts w:ascii="Times New Roman" w:hAnsi="Times New Roman"/>
          <w:szCs w:val="24"/>
        </w:rPr>
        <w:t xml:space="preserve"> On-</w:t>
      </w:r>
      <w:r w:rsidRPr="00240DBE">
        <w:rPr>
          <w:rFonts w:ascii="Times New Roman" w:hAnsi="Times New Roman"/>
          <w:szCs w:val="24"/>
        </w:rPr>
        <w:t xml:space="preserve">Site </w:t>
      </w:r>
      <w:r w:rsidR="0037228A">
        <w:rPr>
          <w:rFonts w:ascii="Times New Roman" w:hAnsi="Times New Roman"/>
          <w:szCs w:val="24"/>
        </w:rPr>
        <w:t xml:space="preserve">Provider </w:t>
      </w:r>
      <w:r w:rsidRPr="00240DBE">
        <w:rPr>
          <w:rFonts w:ascii="Times New Roman" w:hAnsi="Times New Roman"/>
          <w:szCs w:val="24"/>
        </w:rPr>
        <w:t>Review System”) to guide Quality</w:t>
      </w:r>
      <w:r w:rsidR="00B86053">
        <w:rPr>
          <w:rFonts w:ascii="Times New Roman" w:hAnsi="Times New Roman"/>
          <w:szCs w:val="24"/>
        </w:rPr>
        <w:t xml:space="preserve"> On-Site</w:t>
      </w:r>
      <w:r w:rsidRPr="00240DBE">
        <w:rPr>
          <w:rFonts w:ascii="Times New Roman" w:hAnsi="Times New Roman"/>
          <w:szCs w:val="24"/>
        </w:rPr>
        <w:t xml:space="preserve"> </w:t>
      </w:r>
      <w:r w:rsidR="0037228A">
        <w:rPr>
          <w:rFonts w:ascii="Times New Roman" w:hAnsi="Times New Roman"/>
          <w:szCs w:val="24"/>
        </w:rPr>
        <w:t xml:space="preserve">Provider Reviews </w:t>
      </w:r>
      <w:r w:rsidRPr="00240DBE">
        <w:rPr>
          <w:rFonts w:ascii="Times New Roman" w:hAnsi="Times New Roman"/>
          <w:szCs w:val="24"/>
        </w:rPr>
        <w:t>consistent with and according to BQIS approved process</w:t>
      </w:r>
      <w:r w:rsidR="00A32E60">
        <w:rPr>
          <w:rFonts w:ascii="Times New Roman" w:hAnsi="Times New Roman"/>
          <w:szCs w:val="24"/>
        </w:rPr>
        <w:t>es</w:t>
      </w:r>
      <w:r w:rsidRPr="00240DBE">
        <w:rPr>
          <w:rFonts w:ascii="Times New Roman" w:hAnsi="Times New Roman"/>
          <w:szCs w:val="24"/>
        </w:rPr>
        <w:t xml:space="preserve"> and timelines, which will provide the following (at minimum):</w:t>
      </w:r>
    </w:p>
    <w:p w14:paraId="6E2E447A" w14:textId="37A38F84"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 xml:space="preserve">Information on providers </w:t>
      </w:r>
      <w:r w:rsidR="00A3369A">
        <w:rPr>
          <w:rFonts w:ascii="Times New Roman" w:hAnsi="Times New Roman"/>
          <w:szCs w:val="24"/>
        </w:rPr>
        <w:t>identified</w:t>
      </w:r>
      <w:r w:rsidR="00A3369A" w:rsidRPr="00240DBE">
        <w:rPr>
          <w:rFonts w:ascii="Times New Roman" w:hAnsi="Times New Roman"/>
          <w:szCs w:val="24"/>
        </w:rPr>
        <w:t xml:space="preserve"> </w:t>
      </w:r>
      <w:r w:rsidRPr="00240DBE">
        <w:rPr>
          <w:rFonts w:ascii="Times New Roman" w:hAnsi="Times New Roman"/>
          <w:szCs w:val="24"/>
        </w:rPr>
        <w:t xml:space="preserve">for </w:t>
      </w:r>
      <w:r w:rsidR="00AE60F0">
        <w:rPr>
          <w:rFonts w:ascii="Times New Roman" w:hAnsi="Times New Roman"/>
          <w:szCs w:val="24"/>
        </w:rPr>
        <w:t>a</w:t>
      </w:r>
      <w:r w:rsidRPr="00240DBE">
        <w:rPr>
          <w:rFonts w:ascii="Times New Roman" w:hAnsi="Times New Roman"/>
          <w:szCs w:val="24"/>
        </w:rPr>
        <w:t xml:space="preserve"> Quality</w:t>
      </w:r>
      <w:r w:rsidR="00B86053">
        <w:rPr>
          <w:rFonts w:ascii="Times New Roman" w:hAnsi="Times New Roman"/>
          <w:szCs w:val="24"/>
        </w:rPr>
        <w:t xml:space="preserve"> On-Site</w:t>
      </w:r>
      <w:r w:rsidRPr="00240DBE">
        <w:rPr>
          <w:rFonts w:ascii="Times New Roman" w:hAnsi="Times New Roman"/>
          <w:szCs w:val="24"/>
        </w:rPr>
        <w:t xml:space="preserve"> </w:t>
      </w:r>
      <w:r w:rsidR="0037228A">
        <w:rPr>
          <w:rFonts w:ascii="Times New Roman" w:hAnsi="Times New Roman"/>
          <w:szCs w:val="24"/>
        </w:rPr>
        <w:t>Provider Review</w:t>
      </w:r>
      <w:r w:rsidR="000F059B">
        <w:rPr>
          <w:rFonts w:ascii="Times New Roman" w:hAnsi="Times New Roman"/>
          <w:szCs w:val="24"/>
        </w:rPr>
        <w:t>;</w:t>
      </w:r>
    </w:p>
    <w:p w14:paraId="68C9414D" w14:textId="70146BE1"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 xml:space="preserve">Facilitation of the assignment of a Contractor employee responsible for conducting the </w:t>
      </w:r>
      <w:r w:rsidR="0037228A">
        <w:rPr>
          <w:rFonts w:ascii="Times New Roman" w:hAnsi="Times New Roman"/>
          <w:szCs w:val="24"/>
        </w:rPr>
        <w:t>Quality On-Site Provider Review</w:t>
      </w:r>
      <w:r w:rsidR="000F059B">
        <w:rPr>
          <w:rFonts w:ascii="Times New Roman" w:hAnsi="Times New Roman"/>
          <w:szCs w:val="24"/>
        </w:rPr>
        <w:t>;</w:t>
      </w:r>
      <w:r w:rsidRPr="00240DBE">
        <w:rPr>
          <w:rFonts w:ascii="Times New Roman" w:hAnsi="Times New Roman"/>
          <w:szCs w:val="24"/>
        </w:rPr>
        <w:t xml:space="preserve"> </w:t>
      </w:r>
    </w:p>
    <w:p w14:paraId="7C62B748" w14:textId="46F4D5F3"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Progress by reviewer, provider, timeframe, and by stage of completion</w:t>
      </w:r>
      <w:r w:rsidR="000F059B">
        <w:rPr>
          <w:rFonts w:ascii="Times New Roman" w:hAnsi="Times New Roman"/>
          <w:szCs w:val="24"/>
        </w:rPr>
        <w:t>;</w:t>
      </w:r>
    </w:p>
    <w:p w14:paraId="39223096" w14:textId="32FDA021"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Progress by waiver, service, and geography</w:t>
      </w:r>
      <w:r w:rsidR="000F059B">
        <w:rPr>
          <w:rFonts w:ascii="Times New Roman" w:hAnsi="Times New Roman"/>
          <w:szCs w:val="24"/>
        </w:rPr>
        <w:t>;</w:t>
      </w:r>
    </w:p>
    <w:p w14:paraId="7AF2448A" w14:textId="5AE8F5E2" w:rsidR="00240DBE" w:rsidRPr="00240DBE" w:rsidRDefault="00240DBE" w:rsidP="000615AA">
      <w:pPr>
        <w:pStyle w:val="ListParagraph"/>
        <w:numPr>
          <w:ilvl w:val="2"/>
          <w:numId w:val="16"/>
        </w:numPr>
        <w:ind w:left="1440"/>
        <w:rPr>
          <w:rFonts w:ascii="Times New Roman" w:hAnsi="Times New Roman"/>
          <w:lang w:eastAsia="ja-JP"/>
        </w:rPr>
      </w:pPr>
      <w:r w:rsidRPr="00240DBE">
        <w:rPr>
          <w:rFonts w:ascii="Times New Roman" w:hAnsi="Times New Roman"/>
          <w:szCs w:val="24"/>
        </w:rPr>
        <w:t>Ability to analyze data by specific reviewer or companywide for all reviewers, for either in-process or completed reviews</w:t>
      </w:r>
      <w:r w:rsidR="000F059B">
        <w:rPr>
          <w:rFonts w:ascii="Times New Roman" w:hAnsi="Times New Roman"/>
          <w:szCs w:val="24"/>
        </w:rPr>
        <w:t>;</w:t>
      </w:r>
      <w:r w:rsidRPr="00240DBE">
        <w:rPr>
          <w:rFonts w:ascii="Times New Roman" w:hAnsi="Times New Roman"/>
          <w:szCs w:val="24"/>
        </w:rPr>
        <w:t xml:space="preserve"> </w:t>
      </w:r>
      <w:r w:rsidR="00A3369A">
        <w:rPr>
          <w:rFonts w:ascii="Times New Roman" w:hAnsi="Times New Roman"/>
          <w:szCs w:val="24"/>
        </w:rPr>
        <w:t>and</w:t>
      </w:r>
    </w:p>
    <w:p w14:paraId="77D30850" w14:textId="398336FF" w:rsidR="00A32E60" w:rsidRPr="007E52D5" w:rsidRDefault="00A3369A" w:rsidP="00A32E60">
      <w:pPr>
        <w:pStyle w:val="ListParagraph"/>
        <w:numPr>
          <w:ilvl w:val="2"/>
          <w:numId w:val="16"/>
        </w:numPr>
        <w:ind w:left="1440"/>
        <w:rPr>
          <w:rFonts w:ascii="Times New Roman" w:hAnsi="Times New Roman"/>
          <w:lang w:eastAsia="ja-JP"/>
        </w:rPr>
      </w:pPr>
      <w:r>
        <w:rPr>
          <w:rFonts w:ascii="Times New Roman" w:hAnsi="Times New Roman"/>
          <w:szCs w:val="24"/>
        </w:rPr>
        <w:t xml:space="preserve">All data collected from the Quality On-Site Provider Reviews that can be easily accessed, reviewed, </w:t>
      </w:r>
      <w:r w:rsidR="00AA4DB5">
        <w:rPr>
          <w:rFonts w:ascii="Times New Roman" w:hAnsi="Times New Roman"/>
          <w:szCs w:val="24"/>
        </w:rPr>
        <w:t>exported</w:t>
      </w:r>
      <w:r w:rsidR="00EB786D">
        <w:rPr>
          <w:rFonts w:ascii="Times New Roman" w:hAnsi="Times New Roman"/>
          <w:szCs w:val="24"/>
        </w:rPr>
        <w:t>,</w:t>
      </w:r>
      <w:r w:rsidR="00AA4DB5">
        <w:rPr>
          <w:rFonts w:ascii="Times New Roman" w:hAnsi="Times New Roman"/>
          <w:szCs w:val="24"/>
        </w:rPr>
        <w:t xml:space="preserve"> </w:t>
      </w:r>
      <w:r>
        <w:rPr>
          <w:rFonts w:ascii="Times New Roman" w:hAnsi="Times New Roman"/>
          <w:szCs w:val="24"/>
        </w:rPr>
        <w:t>and interpreted by BQIS.</w:t>
      </w:r>
    </w:p>
    <w:p w14:paraId="0A91E7FD" w14:textId="65215505" w:rsidR="007E52D5" w:rsidRDefault="007E52D5" w:rsidP="000615AA">
      <w:pPr>
        <w:pStyle w:val="ListParagraph"/>
        <w:numPr>
          <w:ilvl w:val="0"/>
          <w:numId w:val="16"/>
        </w:numPr>
        <w:ind w:left="1080"/>
        <w:rPr>
          <w:rFonts w:ascii="Times New Roman" w:hAnsi="Times New Roman"/>
          <w:lang w:eastAsia="ja-JP"/>
        </w:rPr>
      </w:pPr>
      <w:r w:rsidRPr="007E52D5">
        <w:rPr>
          <w:rFonts w:ascii="Times New Roman" w:hAnsi="Times New Roman"/>
          <w:lang w:eastAsia="ja-JP"/>
        </w:rPr>
        <w:t xml:space="preserve">The Contractor shall use its Quality </w:t>
      </w:r>
      <w:r w:rsidR="000F059B">
        <w:rPr>
          <w:rFonts w:ascii="Times New Roman" w:hAnsi="Times New Roman"/>
          <w:lang w:eastAsia="ja-JP"/>
        </w:rPr>
        <w:t>On-</w:t>
      </w:r>
      <w:r w:rsidRPr="007E52D5">
        <w:rPr>
          <w:rFonts w:ascii="Times New Roman" w:hAnsi="Times New Roman"/>
          <w:lang w:eastAsia="ja-JP"/>
        </w:rPr>
        <w:t xml:space="preserve">Site </w:t>
      </w:r>
      <w:r w:rsidR="0037228A">
        <w:rPr>
          <w:rFonts w:ascii="Times New Roman" w:hAnsi="Times New Roman"/>
          <w:lang w:eastAsia="ja-JP"/>
        </w:rPr>
        <w:t xml:space="preserve">Provider </w:t>
      </w:r>
      <w:r w:rsidRPr="007E52D5">
        <w:rPr>
          <w:rFonts w:ascii="Times New Roman" w:hAnsi="Times New Roman"/>
          <w:lang w:eastAsia="ja-JP"/>
        </w:rPr>
        <w:t xml:space="preserve">Review System to monitor completion </w:t>
      </w:r>
      <w:r w:rsidRPr="007E52D5">
        <w:rPr>
          <w:rFonts w:ascii="Times New Roman" w:hAnsi="Times New Roman"/>
          <w:lang w:eastAsia="ja-JP"/>
        </w:rPr>
        <w:lastRenderedPageBreak/>
        <w:t>and report progress to BQIS. The State shall be able to access this system and reports at any time.</w:t>
      </w:r>
    </w:p>
    <w:p w14:paraId="23B46CFC" w14:textId="264C568C" w:rsidR="007E52D5" w:rsidRPr="007E52D5" w:rsidRDefault="007E52D5" w:rsidP="000615AA">
      <w:pPr>
        <w:pStyle w:val="ListParagraph"/>
        <w:numPr>
          <w:ilvl w:val="2"/>
          <w:numId w:val="16"/>
        </w:numPr>
        <w:ind w:left="1440"/>
        <w:rPr>
          <w:rFonts w:ascii="Times New Roman" w:hAnsi="Times New Roman"/>
          <w:lang w:eastAsia="ja-JP"/>
        </w:rPr>
      </w:pPr>
      <w:r w:rsidRPr="007E52D5">
        <w:rPr>
          <w:rFonts w:ascii="Times New Roman" w:hAnsi="Times New Roman"/>
          <w:lang w:eastAsia="ja-JP"/>
        </w:rPr>
        <w:t>The Contractor shall enact warnings/alerts</w:t>
      </w:r>
      <w:r>
        <w:rPr>
          <w:rFonts w:ascii="Times New Roman" w:hAnsi="Times New Roman"/>
          <w:lang w:eastAsia="ja-JP"/>
        </w:rPr>
        <w:t xml:space="preserve"> within the Quality </w:t>
      </w:r>
      <w:r w:rsidR="000F059B">
        <w:rPr>
          <w:rFonts w:ascii="Times New Roman" w:hAnsi="Times New Roman"/>
          <w:lang w:eastAsia="ja-JP"/>
        </w:rPr>
        <w:t>On-</w:t>
      </w:r>
      <w:r>
        <w:rPr>
          <w:rFonts w:ascii="Times New Roman" w:hAnsi="Times New Roman"/>
          <w:lang w:eastAsia="ja-JP"/>
        </w:rPr>
        <w:t xml:space="preserve">Site </w:t>
      </w:r>
      <w:r w:rsidR="0037228A">
        <w:rPr>
          <w:rFonts w:ascii="Times New Roman" w:hAnsi="Times New Roman"/>
          <w:lang w:eastAsia="ja-JP"/>
        </w:rPr>
        <w:t xml:space="preserve">Provider </w:t>
      </w:r>
      <w:r>
        <w:rPr>
          <w:rFonts w:ascii="Times New Roman" w:hAnsi="Times New Roman"/>
          <w:lang w:eastAsia="ja-JP"/>
        </w:rPr>
        <w:t>Review System</w:t>
      </w:r>
      <w:r w:rsidRPr="007E52D5">
        <w:rPr>
          <w:rFonts w:ascii="Times New Roman" w:hAnsi="Times New Roman"/>
          <w:lang w:eastAsia="ja-JP"/>
        </w:rPr>
        <w:t xml:space="preserve">, should any step in </w:t>
      </w:r>
      <w:r w:rsidR="0037228A">
        <w:rPr>
          <w:rFonts w:ascii="Times New Roman" w:hAnsi="Times New Roman"/>
          <w:lang w:eastAsia="ja-JP"/>
        </w:rPr>
        <w:t>the Q</w:t>
      </w:r>
      <w:r w:rsidRPr="007E52D5">
        <w:rPr>
          <w:rFonts w:ascii="Times New Roman" w:hAnsi="Times New Roman"/>
          <w:lang w:eastAsia="ja-JP"/>
        </w:rPr>
        <w:t xml:space="preserve">uality </w:t>
      </w:r>
      <w:r w:rsidR="0037228A">
        <w:rPr>
          <w:rFonts w:ascii="Times New Roman" w:hAnsi="Times New Roman"/>
          <w:lang w:eastAsia="ja-JP"/>
        </w:rPr>
        <w:t>On-Site Provider Review</w:t>
      </w:r>
      <w:r w:rsidRPr="007E52D5">
        <w:rPr>
          <w:rFonts w:ascii="Times New Roman" w:hAnsi="Times New Roman"/>
          <w:lang w:eastAsia="ja-JP"/>
        </w:rPr>
        <w:t xml:space="preserve"> process become delinquent, for reviewer correction and management intervention. There will be alerts to any changes in the planned sequence and the anticipated time-to-completion.</w:t>
      </w:r>
    </w:p>
    <w:p w14:paraId="1193BC76" w14:textId="08ABE5E8" w:rsidR="007E52D5" w:rsidRPr="007E52D5" w:rsidRDefault="007E52D5" w:rsidP="000615AA">
      <w:pPr>
        <w:pStyle w:val="ListParagraph"/>
        <w:numPr>
          <w:ilvl w:val="0"/>
          <w:numId w:val="16"/>
        </w:numPr>
        <w:ind w:left="1080"/>
        <w:rPr>
          <w:rFonts w:ascii="Times New Roman" w:hAnsi="Times New Roman"/>
          <w:lang w:eastAsia="ja-JP"/>
        </w:rPr>
      </w:pPr>
      <w:r w:rsidRPr="007E52D5">
        <w:rPr>
          <w:rFonts w:ascii="Times New Roman" w:hAnsi="Times New Roman"/>
          <w:szCs w:val="24"/>
        </w:rPr>
        <w:t xml:space="preserve">The Contractor shall develop and utilize a </w:t>
      </w:r>
      <w:r w:rsidR="0037228A">
        <w:rPr>
          <w:rFonts w:ascii="Times New Roman" w:hAnsi="Times New Roman"/>
          <w:szCs w:val="24"/>
        </w:rPr>
        <w:t>Q</w:t>
      </w:r>
      <w:r w:rsidRPr="007E52D5">
        <w:rPr>
          <w:rFonts w:ascii="Times New Roman" w:hAnsi="Times New Roman"/>
          <w:szCs w:val="24"/>
        </w:rPr>
        <w:t xml:space="preserve">uality </w:t>
      </w:r>
      <w:r w:rsidR="0037228A">
        <w:rPr>
          <w:rFonts w:ascii="Times New Roman" w:hAnsi="Times New Roman"/>
          <w:szCs w:val="24"/>
        </w:rPr>
        <w:t xml:space="preserve">On-Site Provider Review </w:t>
      </w:r>
      <w:r w:rsidR="00CC6041">
        <w:rPr>
          <w:rFonts w:ascii="Times New Roman" w:hAnsi="Times New Roman"/>
          <w:szCs w:val="24"/>
        </w:rPr>
        <w:t>T</w:t>
      </w:r>
      <w:r w:rsidRPr="007E52D5">
        <w:rPr>
          <w:rFonts w:ascii="Times New Roman" w:hAnsi="Times New Roman"/>
          <w:szCs w:val="24"/>
        </w:rPr>
        <w:t xml:space="preserve">ool approved by the State to perform reviews for all providers who qualify for a </w:t>
      </w:r>
      <w:r w:rsidR="0037228A">
        <w:rPr>
          <w:rFonts w:ascii="Times New Roman" w:hAnsi="Times New Roman"/>
          <w:szCs w:val="24"/>
        </w:rPr>
        <w:t>Q</w:t>
      </w:r>
      <w:r w:rsidR="0037228A" w:rsidRPr="007E52D5">
        <w:rPr>
          <w:rFonts w:ascii="Times New Roman" w:hAnsi="Times New Roman"/>
          <w:szCs w:val="24"/>
        </w:rPr>
        <w:t xml:space="preserve">uality </w:t>
      </w:r>
      <w:r w:rsidR="0037228A">
        <w:rPr>
          <w:rFonts w:ascii="Times New Roman" w:hAnsi="Times New Roman"/>
          <w:szCs w:val="24"/>
        </w:rPr>
        <w:t>On-site Provider Review</w:t>
      </w:r>
      <w:r w:rsidRPr="007E52D5">
        <w:rPr>
          <w:rFonts w:ascii="Times New Roman" w:hAnsi="Times New Roman"/>
          <w:szCs w:val="24"/>
        </w:rPr>
        <w:t>.</w:t>
      </w:r>
    </w:p>
    <w:p w14:paraId="2314D942" w14:textId="2C3DA28E" w:rsidR="007E52D5" w:rsidRPr="007E52D5" w:rsidRDefault="007E52D5" w:rsidP="000615AA">
      <w:pPr>
        <w:pStyle w:val="ListParagraph"/>
        <w:numPr>
          <w:ilvl w:val="2"/>
          <w:numId w:val="16"/>
        </w:numPr>
        <w:ind w:left="1440"/>
        <w:rPr>
          <w:rFonts w:ascii="Times New Roman" w:hAnsi="Times New Roman"/>
          <w:lang w:eastAsia="ja-JP"/>
        </w:rPr>
      </w:pPr>
      <w:r>
        <w:rPr>
          <w:rFonts w:ascii="Times New Roman" w:hAnsi="Times New Roman"/>
          <w:szCs w:val="24"/>
        </w:rPr>
        <w:t xml:space="preserve">The Contractor may propose any tool they feel would allow them to perform these responsibilities. </w:t>
      </w:r>
      <w:r w:rsidRPr="007E52D5">
        <w:rPr>
          <w:rFonts w:ascii="Times New Roman" w:hAnsi="Times New Roman"/>
          <w:szCs w:val="24"/>
        </w:rPr>
        <w:t xml:space="preserve"> </w:t>
      </w:r>
    </w:p>
    <w:p w14:paraId="1B194D42" w14:textId="2D1A92B4" w:rsidR="00240DBE" w:rsidRPr="007E52D5" w:rsidRDefault="007E52D5" w:rsidP="000615AA">
      <w:pPr>
        <w:pStyle w:val="ListParagraph"/>
        <w:numPr>
          <w:ilvl w:val="2"/>
          <w:numId w:val="16"/>
        </w:numPr>
        <w:ind w:left="1440"/>
        <w:rPr>
          <w:rFonts w:ascii="Times New Roman" w:hAnsi="Times New Roman"/>
          <w:lang w:eastAsia="ja-JP"/>
        </w:rPr>
      </w:pPr>
      <w:r w:rsidRPr="007E52D5">
        <w:rPr>
          <w:rFonts w:ascii="Times New Roman" w:hAnsi="Times New Roman"/>
          <w:szCs w:val="24"/>
        </w:rPr>
        <w:t xml:space="preserve">The Contractor may be asked to collaborate on revision of current tools or the development of new tools. </w:t>
      </w:r>
    </w:p>
    <w:p w14:paraId="3F7F0B6D" w14:textId="77777777" w:rsidR="007E52D5" w:rsidRPr="007E52D5" w:rsidRDefault="00240DBE" w:rsidP="000615AA">
      <w:pPr>
        <w:pStyle w:val="ListParagraph"/>
        <w:numPr>
          <w:ilvl w:val="0"/>
          <w:numId w:val="16"/>
        </w:numPr>
        <w:ind w:left="1080"/>
        <w:rPr>
          <w:lang w:eastAsia="ja-JP"/>
        </w:rPr>
      </w:pPr>
      <w:r w:rsidRPr="003867F5">
        <w:rPr>
          <w:rFonts w:ascii="Times New Roman" w:hAnsi="Times New Roman"/>
          <w:szCs w:val="24"/>
        </w:rPr>
        <w:t>The Contractor shall have regular meetings and/or conference calls with BQIS to discuss provider progress and/or issues.</w:t>
      </w:r>
    </w:p>
    <w:p w14:paraId="1BA9443D" w14:textId="1C257052" w:rsidR="007E52D5" w:rsidRPr="007E52D5" w:rsidRDefault="007E52D5" w:rsidP="000615AA">
      <w:pPr>
        <w:pStyle w:val="ListParagraph"/>
        <w:numPr>
          <w:ilvl w:val="0"/>
          <w:numId w:val="16"/>
        </w:numPr>
        <w:ind w:left="1080"/>
        <w:rPr>
          <w:lang w:eastAsia="ja-JP"/>
        </w:rPr>
      </w:pPr>
      <w:r w:rsidRPr="007E52D5">
        <w:rPr>
          <w:rFonts w:ascii="Times New Roman" w:hAnsi="Times New Roman"/>
          <w:szCs w:val="24"/>
        </w:rPr>
        <w:t xml:space="preserve">The Contractor shall develop instructional materials for those involved in Quality </w:t>
      </w:r>
      <w:r w:rsidR="0037228A">
        <w:rPr>
          <w:rFonts w:ascii="Times New Roman" w:hAnsi="Times New Roman"/>
          <w:szCs w:val="24"/>
        </w:rPr>
        <w:t xml:space="preserve">On-Site </w:t>
      </w:r>
      <w:r w:rsidR="0037228A">
        <w:rPr>
          <w:rFonts w:ascii="Times New Roman" w:hAnsi="Times New Roman"/>
          <w:szCs w:val="24"/>
        </w:rPr>
        <w:lastRenderedPageBreak/>
        <w:t xml:space="preserve">Provider Review </w:t>
      </w:r>
      <w:r w:rsidRPr="007E52D5">
        <w:rPr>
          <w:rFonts w:ascii="Times New Roman" w:hAnsi="Times New Roman"/>
          <w:szCs w:val="24"/>
        </w:rPr>
        <w:t xml:space="preserve">reinforced by field “Quick Start Guides” outlining the protocol for performance of reviews. Materials will be reviewed with BQIS and the Contractor shall update materials regularly to reflect regulatory and policy changes. </w:t>
      </w:r>
    </w:p>
    <w:p w14:paraId="236E711F" w14:textId="47E661CB" w:rsidR="007E52D5" w:rsidRPr="007E52D5" w:rsidRDefault="009230F7" w:rsidP="000615AA">
      <w:pPr>
        <w:pStyle w:val="ListParagraph"/>
        <w:numPr>
          <w:ilvl w:val="0"/>
          <w:numId w:val="16"/>
        </w:numPr>
        <w:ind w:left="1080"/>
        <w:rPr>
          <w:lang w:eastAsia="ja-JP"/>
        </w:rPr>
      </w:pPr>
      <w:r w:rsidRPr="007E52D5">
        <w:rPr>
          <w:rFonts w:ascii="Times New Roman" w:hAnsi="Times New Roman"/>
          <w:szCs w:val="24"/>
        </w:rPr>
        <w:t xml:space="preserve">The Contractor shall </w:t>
      </w:r>
      <w:r w:rsidR="00734968" w:rsidRPr="007E52D5">
        <w:rPr>
          <w:rFonts w:ascii="Times New Roman" w:hAnsi="Times New Roman"/>
          <w:szCs w:val="24"/>
        </w:rPr>
        <w:t>continuously develop</w:t>
      </w:r>
      <w:r w:rsidRPr="007E52D5">
        <w:rPr>
          <w:rFonts w:ascii="Times New Roman" w:hAnsi="Times New Roman"/>
          <w:szCs w:val="24"/>
        </w:rPr>
        <w:t xml:space="preserve"> </w:t>
      </w:r>
      <w:r w:rsidR="00734968" w:rsidRPr="007E52D5">
        <w:rPr>
          <w:rFonts w:ascii="Times New Roman" w:hAnsi="Times New Roman"/>
          <w:szCs w:val="24"/>
        </w:rPr>
        <w:t xml:space="preserve">and train staff on </w:t>
      </w:r>
      <w:r w:rsidRPr="007E52D5">
        <w:rPr>
          <w:rFonts w:ascii="Times New Roman" w:hAnsi="Times New Roman"/>
          <w:szCs w:val="24"/>
        </w:rPr>
        <w:t>improved review practices derived through expe</w:t>
      </w:r>
      <w:r w:rsidR="00734968" w:rsidRPr="007E52D5">
        <w:rPr>
          <w:rFonts w:ascii="Times New Roman" w:hAnsi="Times New Roman"/>
          <w:szCs w:val="24"/>
        </w:rPr>
        <w:t>rience and effective technique, incorporating</w:t>
      </w:r>
      <w:r w:rsidRPr="007E52D5">
        <w:rPr>
          <w:rFonts w:ascii="Times New Roman" w:hAnsi="Times New Roman"/>
          <w:szCs w:val="24"/>
        </w:rPr>
        <w:t xml:space="preserve"> information regarding review methodologies</w:t>
      </w:r>
      <w:r w:rsidR="00734968" w:rsidRPr="007E52D5">
        <w:rPr>
          <w:rFonts w:ascii="Times New Roman" w:hAnsi="Times New Roman"/>
          <w:szCs w:val="24"/>
        </w:rPr>
        <w:t xml:space="preserve">, as well as factual references. This should be available to all </w:t>
      </w:r>
      <w:r w:rsidRPr="007E52D5">
        <w:rPr>
          <w:rFonts w:ascii="Times New Roman" w:hAnsi="Times New Roman"/>
          <w:szCs w:val="24"/>
        </w:rPr>
        <w:t>employees involved in</w:t>
      </w:r>
      <w:r w:rsidR="0037228A">
        <w:rPr>
          <w:rFonts w:ascii="Times New Roman" w:hAnsi="Times New Roman"/>
          <w:szCs w:val="24"/>
        </w:rPr>
        <w:t xml:space="preserve"> Quality</w:t>
      </w:r>
      <w:r w:rsidRPr="007E52D5">
        <w:rPr>
          <w:rFonts w:ascii="Times New Roman" w:hAnsi="Times New Roman"/>
          <w:szCs w:val="24"/>
        </w:rPr>
        <w:t xml:space="preserve"> On-Site </w:t>
      </w:r>
      <w:r w:rsidR="0037228A">
        <w:rPr>
          <w:rFonts w:ascii="Times New Roman" w:hAnsi="Times New Roman"/>
          <w:szCs w:val="24"/>
        </w:rPr>
        <w:t xml:space="preserve">Provider </w:t>
      </w:r>
      <w:r w:rsidRPr="007E52D5">
        <w:rPr>
          <w:rFonts w:ascii="Times New Roman" w:hAnsi="Times New Roman"/>
          <w:szCs w:val="24"/>
        </w:rPr>
        <w:t xml:space="preserve">Quality </w:t>
      </w:r>
      <w:r w:rsidR="0037228A">
        <w:rPr>
          <w:rFonts w:ascii="Times New Roman" w:hAnsi="Times New Roman"/>
          <w:szCs w:val="24"/>
        </w:rPr>
        <w:t xml:space="preserve">Reviews </w:t>
      </w:r>
      <w:r w:rsidR="00734968" w:rsidRPr="007E52D5">
        <w:rPr>
          <w:rFonts w:ascii="Times New Roman" w:hAnsi="Times New Roman"/>
          <w:szCs w:val="24"/>
        </w:rPr>
        <w:t>in an online knowledgebase</w:t>
      </w:r>
      <w:r w:rsidRPr="007E52D5">
        <w:rPr>
          <w:rFonts w:ascii="Times New Roman" w:hAnsi="Times New Roman"/>
          <w:szCs w:val="24"/>
        </w:rPr>
        <w:t>.</w:t>
      </w:r>
    </w:p>
    <w:p w14:paraId="651EDB11" w14:textId="6CB83F98" w:rsidR="007E52D5" w:rsidRPr="007E52D5" w:rsidRDefault="009230F7" w:rsidP="000615AA">
      <w:pPr>
        <w:pStyle w:val="ListParagraph"/>
        <w:numPr>
          <w:ilvl w:val="0"/>
          <w:numId w:val="16"/>
        </w:numPr>
        <w:ind w:left="1080"/>
        <w:rPr>
          <w:lang w:eastAsia="ja-JP"/>
        </w:rPr>
      </w:pPr>
      <w:r w:rsidRPr="007E52D5">
        <w:rPr>
          <w:rFonts w:ascii="Times New Roman" w:hAnsi="Times New Roman"/>
          <w:szCs w:val="24"/>
        </w:rPr>
        <w:t>The Contractor shall configure an online reference library for all Contractor employees, particularly those involved in</w:t>
      </w:r>
      <w:r w:rsidR="0037228A">
        <w:rPr>
          <w:rFonts w:ascii="Times New Roman" w:hAnsi="Times New Roman"/>
          <w:szCs w:val="24"/>
        </w:rPr>
        <w:t xml:space="preserve"> Quality</w:t>
      </w:r>
      <w:r w:rsidRPr="007E52D5">
        <w:rPr>
          <w:rFonts w:ascii="Times New Roman" w:hAnsi="Times New Roman"/>
          <w:szCs w:val="24"/>
        </w:rPr>
        <w:t xml:space="preserve"> On-Site </w:t>
      </w:r>
      <w:r w:rsidR="0037228A">
        <w:rPr>
          <w:rFonts w:ascii="Times New Roman" w:hAnsi="Times New Roman"/>
          <w:szCs w:val="24"/>
        </w:rPr>
        <w:t>Provider Reviews</w:t>
      </w:r>
      <w:r w:rsidRPr="007E52D5">
        <w:rPr>
          <w:rFonts w:ascii="Times New Roman" w:hAnsi="Times New Roman"/>
          <w:szCs w:val="24"/>
        </w:rPr>
        <w:t>, enabling context-relevant instant search of 460 IAC Article 6</w:t>
      </w:r>
      <w:r w:rsidR="003F06C6">
        <w:rPr>
          <w:rFonts w:ascii="Times New Roman" w:hAnsi="Times New Roman"/>
          <w:lang w:eastAsia="ja-JP"/>
        </w:rPr>
        <w:t xml:space="preserve"> and 7</w:t>
      </w:r>
      <w:r w:rsidRPr="007E52D5">
        <w:rPr>
          <w:rFonts w:ascii="Times New Roman" w:hAnsi="Times New Roman"/>
          <w:szCs w:val="24"/>
        </w:rPr>
        <w:t xml:space="preserve"> provisions, DDRS policy information, and BQIS protocols. This online reference library shall be accessible via the Internet using mobile devices.</w:t>
      </w:r>
    </w:p>
    <w:p w14:paraId="4DF7F5A0" w14:textId="006D5E3F" w:rsidR="007E52D5" w:rsidRPr="00E642E4" w:rsidRDefault="00365E63" w:rsidP="000615AA">
      <w:pPr>
        <w:pStyle w:val="ListParagraph"/>
        <w:numPr>
          <w:ilvl w:val="0"/>
          <w:numId w:val="16"/>
        </w:numPr>
        <w:ind w:left="1080"/>
        <w:rPr>
          <w:lang w:eastAsia="ja-JP"/>
        </w:rPr>
      </w:pPr>
      <w:r w:rsidRPr="007E52D5">
        <w:rPr>
          <w:rFonts w:ascii="Times New Roman" w:hAnsi="Times New Roman"/>
          <w:szCs w:val="24"/>
        </w:rPr>
        <w:t>The Contractor shall ensure that a</w:t>
      </w:r>
      <w:r w:rsidR="00E446DD" w:rsidRPr="007E52D5">
        <w:rPr>
          <w:rFonts w:ascii="Times New Roman" w:hAnsi="Times New Roman"/>
          <w:szCs w:val="24"/>
        </w:rPr>
        <w:t xml:space="preserve">n electronic copy of the </w:t>
      </w:r>
      <w:r w:rsidR="0037228A">
        <w:rPr>
          <w:rFonts w:ascii="Times New Roman" w:hAnsi="Times New Roman"/>
          <w:szCs w:val="24"/>
        </w:rPr>
        <w:t>Q</w:t>
      </w:r>
      <w:r w:rsidR="00E446DD" w:rsidRPr="007E52D5">
        <w:rPr>
          <w:rFonts w:ascii="Times New Roman" w:hAnsi="Times New Roman"/>
          <w:szCs w:val="24"/>
        </w:rPr>
        <w:t xml:space="preserve">uality </w:t>
      </w:r>
      <w:r w:rsidR="0037228A">
        <w:rPr>
          <w:rFonts w:ascii="Times New Roman" w:hAnsi="Times New Roman"/>
          <w:szCs w:val="24"/>
        </w:rPr>
        <w:t xml:space="preserve">On-Site Provider Review documentation </w:t>
      </w:r>
      <w:r w:rsidRPr="007E52D5">
        <w:rPr>
          <w:rFonts w:ascii="Times New Roman" w:hAnsi="Times New Roman"/>
          <w:szCs w:val="24"/>
        </w:rPr>
        <w:t xml:space="preserve">is available </w:t>
      </w:r>
      <w:r w:rsidR="00E446DD" w:rsidRPr="007E52D5">
        <w:rPr>
          <w:rFonts w:ascii="Times New Roman" w:hAnsi="Times New Roman"/>
          <w:szCs w:val="24"/>
        </w:rPr>
        <w:t xml:space="preserve">via the </w:t>
      </w:r>
      <w:r w:rsidR="003F06C6">
        <w:rPr>
          <w:rFonts w:ascii="Times New Roman" w:hAnsi="Times New Roman"/>
          <w:szCs w:val="24"/>
        </w:rPr>
        <w:t xml:space="preserve">BQIS </w:t>
      </w:r>
      <w:r w:rsidR="00E446DD" w:rsidRPr="007E52D5">
        <w:rPr>
          <w:rFonts w:ascii="Times New Roman" w:hAnsi="Times New Roman"/>
          <w:szCs w:val="24"/>
        </w:rPr>
        <w:t xml:space="preserve">webpage. The </w:t>
      </w:r>
      <w:r w:rsidR="0037228A">
        <w:rPr>
          <w:rFonts w:ascii="Times New Roman" w:hAnsi="Times New Roman"/>
          <w:szCs w:val="24"/>
        </w:rPr>
        <w:t xml:space="preserve">documentation </w:t>
      </w:r>
      <w:r w:rsidR="00E446DD" w:rsidRPr="007E52D5">
        <w:rPr>
          <w:rFonts w:ascii="Times New Roman" w:hAnsi="Times New Roman"/>
          <w:szCs w:val="24"/>
        </w:rPr>
        <w:t>contains sections that are applicable to all providers/all services, as well as service-specific sections</w:t>
      </w:r>
      <w:r w:rsidR="00E245EA" w:rsidRPr="007E52D5">
        <w:rPr>
          <w:rFonts w:ascii="Times New Roman" w:hAnsi="Times New Roman"/>
          <w:szCs w:val="24"/>
        </w:rPr>
        <w:t>.</w:t>
      </w:r>
    </w:p>
    <w:p w14:paraId="037B64B9" w14:textId="4F1B3AF9" w:rsidR="007E52D5" w:rsidRDefault="007E52D5" w:rsidP="007E52D5">
      <w:pPr>
        <w:rPr>
          <w:rFonts w:ascii="Times New Roman" w:hAnsi="Times New Roman"/>
          <w:lang w:eastAsia="ja-JP"/>
        </w:rPr>
      </w:pPr>
    </w:p>
    <w:p w14:paraId="6B49FB12" w14:textId="5BAF6159" w:rsidR="00872F81" w:rsidRPr="002F234A" w:rsidRDefault="00872F81" w:rsidP="00872F81">
      <w:pPr>
        <w:pStyle w:val="Heading4"/>
      </w:pPr>
      <w:bookmarkStart w:id="30" w:name="_Hlk9937890"/>
      <w:r w:rsidRPr="002F234A">
        <w:t>5.2.</w:t>
      </w:r>
      <w:r>
        <w:t>6</w:t>
      </w:r>
      <w:r w:rsidRPr="002F234A">
        <w:t xml:space="preserve">. </w:t>
      </w:r>
      <w:r>
        <w:t xml:space="preserve">Mortality Review </w:t>
      </w:r>
    </w:p>
    <w:p w14:paraId="1031DB4D" w14:textId="31CAC129" w:rsidR="00872F81" w:rsidRPr="0027568A" w:rsidRDefault="00872F81" w:rsidP="00872F81">
      <w:pPr>
        <w:pStyle w:val="ListParagraph"/>
        <w:numPr>
          <w:ilvl w:val="0"/>
          <w:numId w:val="14"/>
        </w:numPr>
        <w:ind w:left="1080"/>
        <w:rPr>
          <w:rFonts w:ascii="Times New Roman" w:hAnsi="Times New Roman"/>
          <w:lang w:eastAsia="ja-JP"/>
        </w:rPr>
      </w:pPr>
      <w:r w:rsidRPr="00E06302">
        <w:rPr>
          <w:rFonts w:ascii="Times New Roman" w:hAnsi="Times New Roman"/>
          <w:lang w:eastAsia="ja-JP"/>
        </w:rPr>
        <w:t xml:space="preserve">The Contractor </w:t>
      </w:r>
      <w:r w:rsidRPr="00BE3FF3">
        <w:rPr>
          <w:rFonts w:ascii="Times New Roman" w:hAnsi="Times New Roman"/>
          <w:lang w:eastAsia="ja-JP"/>
        </w:rPr>
        <w:t xml:space="preserve">shall </w:t>
      </w:r>
      <w:r>
        <w:rPr>
          <w:rFonts w:ascii="Times New Roman" w:hAnsi="Times New Roman"/>
          <w:lang w:eastAsia="ja-JP"/>
        </w:rPr>
        <w:t>conduct a mortality review following the</w:t>
      </w:r>
      <w:r w:rsidRPr="001E3244">
        <w:rPr>
          <w:rFonts w:ascii="Times New Roman" w:hAnsi="Times New Roman"/>
          <w:snapToGrid/>
          <w:szCs w:val="24"/>
        </w:rPr>
        <w:t xml:space="preserve"> </w:t>
      </w:r>
      <w:r w:rsidRPr="003867F5">
        <w:rPr>
          <w:rFonts w:ascii="Times New Roman" w:hAnsi="Times New Roman"/>
          <w:snapToGrid/>
          <w:szCs w:val="24"/>
        </w:rPr>
        <w:t xml:space="preserve">death of each individual with </w:t>
      </w:r>
      <w:r w:rsidRPr="003867F5">
        <w:rPr>
          <w:rFonts w:ascii="Times New Roman" w:hAnsi="Times New Roman"/>
          <w:snapToGrid/>
          <w:szCs w:val="24"/>
        </w:rPr>
        <w:lastRenderedPageBreak/>
        <w:t xml:space="preserve">I/DD receiving services administered by </w:t>
      </w:r>
      <w:r w:rsidRPr="00E0769E">
        <w:rPr>
          <w:rFonts w:ascii="Times New Roman" w:hAnsi="Times New Roman"/>
          <w:snapToGrid/>
          <w:szCs w:val="24"/>
        </w:rPr>
        <w:t>DDR</w:t>
      </w:r>
      <w:r w:rsidR="00E0769E">
        <w:rPr>
          <w:rFonts w:ascii="Times New Roman" w:hAnsi="Times New Roman"/>
          <w:snapToGrid/>
          <w:szCs w:val="24"/>
        </w:rPr>
        <w:t xml:space="preserve">S </w:t>
      </w:r>
      <w:r w:rsidRPr="001E3244">
        <w:rPr>
          <w:rFonts w:ascii="Times New Roman" w:hAnsi="Times New Roman"/>
          <w:snapToGrid/>
          <w:szCs w:val="24"/>
        </w:rPr>
        <w:t>for the purpose of identifying trends, developing recommendations, and affecting improvement in both provider specific and system wide service delivery.</w:t>
      </w:r>
    </w:p>
    <w:p w14:paraId="4A6110B8" w14:textId="709409C2" w:rsidR="0027568A" w:rsidRPr="0027568A" w:rsidRDefault="0027568A" w:rsidP="0027568A">
      <w:pPr>
        <w:pStyle w:val="ListParagraph"/>
        <w:numPr>
          <w:ilvl w:val="2"/>
          <w:numId w:val="14"/>
        </w:numPr>
        <w:ind w:left="1440"/>
        <w:rPr>
          <w:rFonts w:ascii="Times New Roman" w:hAnsi="Times New Roman"/>
          <w:lang w:eastAsia="ja-JP"/>
        </w:rPr>
      </w:pPr>
      <w:r>
        <w:rPr>
          <w:rFonts w:ascii="Times New Roman" w:hAnsi="Times New Roman"/>
          <w:lang w:eastAsia="ja-JP"/>
        </w:rPr>
        <w:t xml:space="preserve">The Contractor shall expect to review approximately thirty-three (33) deaths each month. </w:t>
      </w:r>
      <w:r w:rsidRPr="005F0A0D">
        <w:rPr>
          <w:rFonts w:ascii="Times New Roman" w:hAnsi="Times New Roman"/>
          <w:snapToGrid/>
          <w:szCs w:val="24"/>
        </w:rPr>
        <w:t xml:space="preserve">Please see Bidders’ Library Attachment </w:t>
      </w:r>
      <w:r w:rsidR="008A4AE0">
        <w:rPr>
          <w:rFonts w:ascii="Times New Roman" w:hAnsi="Times New Roman"/>
          <w:snapToGrid/>
          <w:szCs w:val="24"/>
        </w:rPr>
        <w:t>K</w:t>
      </w:r>
      <w:r w:rsidRPr="005F0A0D">
        <w:rPr>
          <w:rFonts w:ascii="Times New Roman" w:hAnsi="Times New Roman"/>
          <w:snapToGrid/>
          <w:szCs w:val="24"/>
        </w:rPr>
        <w:t xml:space="preserve"> for additional statistics.</w:t>
      </w:r>
    </w:p>
    <w:p w14:paraId="63B6D2E4" w14:textId="17966499" w:rsidR="00872F81" w:rsidRPr="00ED5810" w:rsidRDefault="00872F81" w:rsidP="00AE1C88">
      <w:pPr>
        <w:pStyle w:val="ListParagraph"/>
        <w:numPr>
          <w:ilvl w:val="0"/>
          <w:numId w:val="58"/>
        </w:numPr>
        <w:ind w:left="990"/>
        <w:rPr>
          <w:rFonts w:ascii="Times New Roman" w:hAnsi="Times New Roman"/>
          <w:lang w:eastAsia="ja-JP"/>
        </w:rPr>
      </w:pPr>
      <w:r>
        <w:rPr>
          <w:rFonts w:ascii="Times New Roman" w:hAnsi="Times New Roman"/>
          <w:szCs w:val="24"/>
        </w:rPr>
        <w:t xml:space="preserve">The Contractor’s system will supplement the current State mortality review system used for basic processing of mortality review activities. </w:t>
      </w:r>
    </w:p>
    <w:p w14:paraId="77C55E53" w14:textId="4B84DED0" w:rsidR="00872F81" w:rsidRPr="00E06302" w:rsidRDefault="00872F81" w:rsidP="00AE1C88">
      <w:pPr>
        <w:pStyle w:val="ListParagraph"/>
        <w:numPr>
          <w:ilvl w:val="0"/>
          <w:numId w:val="58"/>
        </w:numPr>
        <w:ind w:left="990"/>
        <w:rPr>
          <w:rFonts w:ascii="Times New Roman" w:hAnsi="Times New Roman"/>
          <w:lang w:eastAsia="ja-JP"/>
        </w:rPr>
      </w:pPr>
      <w:r>
        <w:rPr>
          <w:rFonts w:ascii="Times New Roman" w:hAnsi="Times New Roman"/>
          <w:lang w:eastAsia="ja-JP"/>
        </w:rPr>
        <w:t>The Contractor shall import data from BQIS’ systems</w:t>
      </w:r>
      <w:r w:rsidR="00611D9E">
        <w:rPr>
          <w:rFonts w:ascii="Times New Roman" w:hAnsi="Times New Roman"/>
          <w:lang w:eastAsia="ja-JP"/>
        </w:rPr>
        <w:t xml:space="preserve"> into</w:t>
      </w:r>
      <w:r>
        <w:rPr>
          <w:rFonts w:ascii="Times New Roman" w:hAnsi="Times New Roman"/>
          <w:lang w:eastAsia="ja-JP"/>
        </w:rPr>
        <w:t xml:space="preserve"> it</w:t>
      </w:r>
      <w:r>
        <w:rPr>
          <w:rFonts w:ascii="Times New Roman" w:hAnsi="Times New Roman"/>
          <w:snapToGrid/>
          <w:szCs w:val="24"/>
        </w:rPr>
        <w:t>s system</w:t>
      </w:r>
      <w:r w:rsidR="0057621D">
        <w:rPr>
          <w:rFonts w:ascii="Times New Roman" w:hAnsi="Times New Roman"/>
          <w:snapToGrid/>
          <w:szCs w:val="24"/>
        </w:rPr>
        <w:t xml:space="preserve"> based on State requirements</w:t>
      </w:r>
      <w:r>
        <w:rPr>
          <w:rFonts w:ascii="Times New Roman" w:hAnsi="Times New Roman"/>
          <w:snapToGrid/>
          <w:szCs w:val="24"/>
        </w:rPr>
        <w:t>.</w:t>
      </w:r>
      <w:r w:rsidRPr="003867F5">
        <w:rPr>
          <w:rFonts w:ascii="Times New Roman" w:hAnsi="Times New Roman"/>
          <w:snapToGrid/>
          <w:szCs w:val="24"/>
        </w:rPr>
        <w:t xml:space="preserve"> </w:t>
      </w:r>
    </w:p>
    <w:p w14:paraId="69C08CC3" w14:textId="22F896A1" w:rsidR="00872F81" w:rsidRDefault="00872F81" w:rsidP="00AE1C88">
      <w:pPr>
        <w:pStyle w:val="Default"/>
        <w:numPr>
          <w:ilvl w:val="0"/>
          <w:numId w:val="59"/>
        </w:numPr>
        <w:ind w:left="1440" w:hanging="180"/>
      </w:pPr>
      <w:r w:rsidRPr="00183077">
        <w:t xml:space="preserve">The </w:t>
      </w:r>
      <w:r>
        <w:t xml:space="preserve">mortality review process is triggered by the submission of a Death of Person (DOP) IR in the web-based </w:t>
      </w:r>
      <w:r w:rsidRPr="00183077">
        <w:t>IFUR tool</w:t>
      </w:r>
      <w:r>
        <w:t xml:space="preserve">. </w:t>
      </w:r>
      <w:r w:rsidR="008E4FB9" w:rsidRPr="008E4FB9">
        <w:t>Upon processing the IR, the Contractor shall create a mortality review case in the Contractor’s supplemental system.</w:t>
      </w:r>
    </w:p>
    <w:p w14:paraId="1AE5035D" w14:textId="35B75CC1" w:rsidR="00872F81" w:rsidRDefault="00872F81" w:rsidP="00AE1C88">
      <w:pPr>
        <w:pStyle w:val="Default"/>
        <w:numPr>
          <w:ilvl w:val="0"/>
          <w:numId w:val="59"/>
        </w:numPr>
        <w:ind w:left="1440" w:hanging="180"/>
      </w:pPr>
      <w:r>
        <w:t xml:space="preserve">The Contractor shall obtain supplemental </w:t>
      </w:r>
      <w:r w:rsidR="00D931A3">
        <w:t>individual</w:t>
      </w:r>
      <w:r>
        <w:t xml:space="preserve"> information from two additional state systems: INSite and the BDDS Portal.</w:t>
      </w:r>
    </w:p>
    <w:p w14:paraId="5EBEB730" w14:textId="77777777" w:rsidR="00872F81" w:rsidRPr="00ED5810" w:rsidRDefault="00872F81" w:rsidP="00AE1C88">
      <w:pPr>
        <w:pStyle w:val="Default"/>
        <w:numPr>
          <w:ilvl w:val="0"/>
          <w:numId w:val="59"/>
        </w:numPr>
        <w:ind w:left="1440" w:hanging="180"/>
      </w:pPr>
      <w:r w:rsidRPr="00D60E07">
        <w:rPr>
          <w:rFonts w:eastAsia="Calibri"/>
        </w:rPr>
        <w:t>The Contractor shall access the</w:t>
      </w:r>
      <w:r>
        <w:rPr>
          <w:rFonts w:eastAsia="Calibri"/>
        </w:rPr>
        <w:t xml:space="preserve"> State’s</w:t>
      </w:r>
      <w:r w:rsidRPr="00D60E07">
        <w:rPr>
          <w:rFonts w:eastAsia="Calibri"/>
        </w:rPr>
        <w:t xml:space="preserve"> DART/IFUR</w:t>
      </w:r>
      <w:r>
        <w:rPr>
          <w:rFonts w:eastAsia="Calibri"/>
        </w:rPr>
        <w:t xml:space="preserve"> and INSite</w:t>
      </w:r>
      <w:r w:rsidRPr="00D60E07">
        <w:rPr>
          <w:rFonts w:eastAsia="Calibri"/>
        </w:rPr>
        <w:t xml:space="preserve"> system</w:t>
      </w:r>
      <w:r>
        <w:rPr>
          <w:rFonts w:eastAsia="Calibri"/>
        </w:rPr>
        <w:t xml:space="preserve">s via a state issued Citrix account.  </w:t>
      </w:r>
    </w:p>
    <w:p w14:paraId="55869350" w14:textId="77777777" w:rsidR="00872F81" w:rsidRPr="00ED5810" w:rsidRDefault="00872F81" w:rsidP="00AE1C88">
      <w:pPr>
        <w:pStyle w:val="Default"/>
        <w:numPr>
          <w:ilvl w:val="0"/>
          <w:numId w:val="59"/>
        </w:numPr>
        <w:ind w:left="1440" w:hanging="180"/>
      </w:pPr>
      <w:r>
        <w:rPr>
          <w:rFonts w:eastAsia="Calibri"/>
        </w:rPr>
        <w:t>The Contractor shall access the State’s BDDS Portal via a web-based login.</w:t>
      </w:r>
    </w:p>
    <w:p w14:paraId="26CE4CF7" w14:textId="547C9476" w:rsidR="00872F81" w:rsidRPr="00ED5810" w:rsidRDefault="00872F81" w:rsidP="00AE1C88">
      <w:pPr>
        <w:pStyle w:val="Default"/>
        <w:numPr>
          <w:ilvl w:val="0"/>
          <w:numId w:val="59"/>
        </w:numPr>
        <w:ind w:left="1440" w:hanging="180"/>
      </w:pPr>
      <w:r>
        <w:rPr>
          <w:rFonts w:eastAsia="Calibri"/>
        </w:rPr>
        <w:lastRenderedPageBreak/>
        <w:t>The Contractor shall export data obtained from the State’s systems</w:t>
      </w:r>
      <w:r w:rsidRPr="00D60E07">
        <w:rPr>
          <w:rFonts w:eastAsia="Calibri"/>
        </w:rPr>
        <w:t xml:space="preserve"> </w:t>
      </w:r>
      <w:r>
        <w:rPr>
          <w:rFonts w:eastAsia="Calibri"/>
        </w:rPr>
        <w:t xml:space="preserve">into its system </w:t>
      </w:r>
      <w:r w:rsidRPr="00D60E07">
        <w:rPr>
          <w:rFonts w:eastAsia="Calibri"/>
        </w:rPr>
        <w:t xml:space="preserve">for secondary processing. </w:t>
      </w:r>
    </w:p>
    <w:p w14:paraId="4A584630" w14:textId="7651F3A3" w:rsidR="00ED5810" w:rsidRPr="001576FD" w:rsidRDefault="00ED5810" w:rsidP="00AE1C88">
      <w:pPr>
        <w:pStyle w:val="Default"/>
        <w:numPr>
          <w:ilvl w:val="0"/>
          <w:numId w:val="59"/>
        </w:numPr>
        <w:ind w:left="1440" w:hanging="180"/>
      </w:pPr>
      <w:r>
        <w:t xml:space="preserve">The Contractor shall ensure that all data imported into its system </w:t>
      </w:r>
      <w:r>
        <w:rPr>
          <w:rFonts w:eastAsia="Calibri"/>
        </w:rPr>
        <w:t>is entered as retrievable</w:t>
      </w:r>
      <w:r w:rsidR="00975F67">
        <w:rPr>
          <w:rFonts w:eastAsia="Calibri"/>
        </w:rPr>
        <w:t xml:space="preserve">, </w:t>
      </w:r>
      <w:r>
        <w:rPr>
          <w:rFonts w:eastAsia="Calibri"/>
        </w:rPr>
        <w:t>searchable</w:t>
      </w:r>
      <w:r w:rsidR="00975F67">
        <w:rPr>
          <w:rFonts w:eastAsia="Calibri"/>
        </w:rPr>
        <w:t xml:space="preserve">, </w:t>
      </w:r>
      <w:r w:rsidR="00975F67" w:rsidRPr="006B5275">
        <w:t>and quantifiable</w:t>
      </w:r>
      <w:r>
        <w:rPr>
          <w:rFonts w:eastAsia="Calibri"/>
        </w:rPr>
        <w:t xml:space="preserve"> information.</w:t>
      </w:r>
    </w:p>
    <w:p w14:paraId="536B5E98" w14:textId="4155574F" w:rsidR="00872F81" w:rsidRPr="001E3244" w:rsidRDefault="00872F81" w:rsidP="00AE1C88">
      <w:pPr>
        <w:pStyle w:val="ListParagraph"/>
        <w:numPr>
          <w:ilvl w:val="0"/>
          <w:numId w:val="58"/>
        </w:numPr>
        <w:ind w:left="1080"/>
        <w:rPr>
          <w:rFonts w:ascii="Times New Roman" w:hAnsi="Times New Roman"/>
          <w:lang w:eastAsia="ja-JP"/>
        </w:rPr>
      </w:pPr>
      <w:r w:rsidRPr="001E3244">
        <w:rPr>
          <w:rFonts w:ascii="Times New Roman" w:eastAsia="Calibri" w:hAnsi="Times New Roman"/>
          <w:snapToGrid/>
          <w:szCs w:val="24"/>
        </w:rPr>
        <w:t xml:space="preserve">The Contractor shall </w:t>
      </w:r>
      <w:r>
        <w:rPr>
          <w:rFonts w:ascii="Times New Roman" w:eastAsia="Calibri" w:hAnsi="Times New Roman"/>
          <w:snapToGrid/>
          <w:szCs w:val="24"/>
        </w:rPr>
        <w:t>facilitate</w:t>
      </w:r>
      <w:r w:rsidRPr="001E3244">
        <w:rPr>
          <w:rFonts w:ascii="Times New Roman" w:eastAsia="Calibri" w:hAnsi="Times New Roman"/>
          <w:snapToGrid/>
          <w:szCs w:val="24"/>
        </w:rPr>
        <w:t xml:space="preserve"> activities on behalf of BQIS surrounding the mortality review process</w:t>
      </w:r>
      <w:r>
        <w:rPr>
          <w:rFonts w:ascii="Times New Roman" w:eastAsia="Calibri" w:hAnsi="Times New Roman"/>
          <w:snapToGrid/>
          <w:szCs w:val="24"/>
        </w:rPr>
        <w:t xml:space="preserve"> </w:t>
      </w:r>
      <w:r w:rsidRPr="001E3244">
        <w:rPr>
          <w:rFonts w:ascii="Times New Roman" w:eastAsia="Calibri" w:hAnsi="Times New Roman"/>
          <w:snapToGrid/>
          <w:szCs w:val="24"/>
        </w:rPr>
        <w:t>includ</w:t>
      </w:r>
      <w:r>
        <w:rPr>
          <w:rFonts w:ascii="Times New Roman" w:eastAsia="Calibri" w:hAnsi="Times New Roman"/>
          <w:snapToGrid/>
          <w:szCs w:val="24"/>
        </w:rPr>
        <w:t>ing</w:t>
      </w:r>
      <w:r w:rsidRPr="001E3244">
        <w:rPr>
          <w:rFonts w:ascii="Times New Roman" w:eastAsia="Calibri" w:hAnsi="Times New Roman"/>
          <w:snapToGrid/>
          <w:szCs w:val="24"/>
        </w:rPr>
        <w:t>, but not be limited to</w:t>
      </w:r>
      <w:r w:rsidR="00611D9E">
        <w:rPr>
          <w:rFonts w:ascii="Times New Roman" w:eastAsia="Calibri" w:hAnsi="Times New Roman"/>
          <w:snapToGrid/>
          <w:szCs w:val="24"/>
        </w:rPr>
        <w:t>,</w:t>
      </w:r>
      <w:r>
        <w:rPr>
          <w:rFonts w:ascii="Times New Roman" w:eastAsia="Calibri" w:hAnsi="Times New Roman"/>
          <w:snapToGrid/>
          <w:szCs w:val="24"/>
        </w:rPr>
        <w:t xml:space="preserve"> the following</w:t>
      </w:r>
      <w:r w:rsidRPr="001E3244">
        <w:rPr>
          <w:rFonts w:ascii="Times New Roman" w:eastAsia="Calibri" w:hAnsi="Times New Roman"/>
          <w:snapToGrid/>
          <w:szCs w:val="24"/>
        </w:rPr>
        <w:t>:</w:t>
      </w:r>
    </w:p>
    <w:p w14:paraId="5918D644"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Monitor various sources (e.g., IRs, complaints, consumer change requests) to detect the occurrence of death;</w:t>
      </w:r>
    </w:p>
    <w:p w14:paraId="28E0E1DF"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 xml:space="preserve">Confirm the deceased participated in </w:t>
      </w:r>
      <w:r>
        <w:rPr>
          <w:rFonts w:ascii="Times New Roman" w:eastAsia="Calibri" w:hAnsi="Times New Roman"/>
          <w:snapToGrid/>
          <w:szCs w:val="24"/>
        </w:rPr>
        <w:t>BDDS</w:t>
      </w:r>
      <w:r w:rsidRPr="001E3244">
        <w:rPr>
          <w:rFonts w:ascii="Times New Roman" w:eastAsia="Calibri" w:hAnsi="Times New Roman"/>
          <w:snapToGrid/>
          <w:szCs w:val="24"/>
        </w:rPr>
        <w:t xml:space="preserve"> funded programs;</w:t>
      </w:r>
    </w:p>
    <w:p w14:paraId="5645E274" w14:textId="35E7E108"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 xml:space="preserve">Identify all providers listed on the </w:t>
      </w:r>
      <w:r w:rsidR="00A32E60">
        <w:rPr>
          <w:rFonts w:ascii="Times New Roman" w:eastAsia="Calibri" w:hAnsi="Times New Roman"/>
          <w:snapToGrid/>
          <w:szCs w:val="24"/>
        </w:rPr>
        <w:t>i</w:t>
      </w:r>
      <w:r w:rsidRPr="001E3244">
        <w:rPr>
          <w:rFonts w:ascii="Times New Roman" w:eastAsia="Calibri" w:hAnsi="Times New Roman"/>
          <w:snapToGrid/>
          <w:szCs w:val="24"/>
        </w:rPr>
        <w:t>ndividual</w:t>
      </w:r>
      <w:r w:rsidR="00A32E60">
        <w:rPr>
          <w:rFonts w:ascii="Times New Roman" w:eastAsia="Calibri" w:hAnsi="Times New Roman"/>
          <w:snapToGrid/>
          <w:szCs w:val="24"/>
        </w:rPr>
        <w:t>’</w:t>
      </w:r>
      <w:r w:rsidRPr="001E3244">
        <w:rPr>
          <w:rFonts w:ascii="Times New Roman" w:eastAsia="Calibri" w:hAnsi="Times New Roman"/>
          <w:snapToGrid/>
          <w:szCs w:val="24"/>
        </w:rPr>
        <w:t xml:space="preserve">s </w:t>
      </w:r>
      <w:r>
        <w:rPr>
          <w:rFonts w:ascii="Times New Roman" w:eastAsia="Calibri" w:hAnsi="Times New Roman"/>
          <w:snapToGrid/>
          <w:szCs w:val="24"/>
        </w:rPr>
        <w:t>PC</w:t>
      </w:r>
      <w:r w:rsidRPr="001E3244">
        <w:rPr>
          <w:rFonts w:ascii="Times New Roman" w:eastAsia="Calibri" w:hAnsi="Times New Roman"/>
          <w:snapToGrid/>
          <w:szCs w:val="24"/>
        </w:rPr>
        <w:t>ISP/Service Planner;</w:t>
      </w:r>
    </w:p>
    <w:p w14:paraId="520D700E"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Notify and secure all available information from the respective providers;</w:t>
      </w:r>
    </w:p>
    <w:p w14:paraId="6890A2D9"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Compile prefacing information, including that held in both the Contractor’s and other state systems;</w:t>
      </w:r>
    </w:p>
    <w:p w14:paraId="0FC44FE7" w14:textId="24FD1A3D"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Perform preliminary review of each death to determine if M</w:t>
      </w:r>
      <w:r w:rsidR="00FD0160">
        <w:rPr>
          <w:rFonts w:ascii="Times New Roman" w:eastAsia="Calibri" w:hAnsi="Times New Roman"/>
          <w:snapToGrid/>
          <w:szCs w:val="24"/>
        </w:rPr>
        <w:t xml:space="preserve">ortality </w:t>
      </w:r>
      <w:r w:rsidR="00E0301C">
        <w:rPr>
          <w:rFonts w:ascii="Times New Roman" w:eastAsia="Calibri" w:hAnsi="Times New Roman"/>
          <w:snapToGrid/>
          <w:szCs w:val="24"/>
        </w:rPr>
        <w:t>Review</w:t>
      </w:r>
      <w:r w:rsidR="00FD0160">
        <w:rPr>
          <w:rFonts w:ascii="Times New Roman" w:eastAsia="Calibri" w:hAnsi="Times New Roman"/>
          <w:snapToGrid/>
          <w:szCs w:val="24"/>
        </w:rPr>
        <w:t xml:space="preserve"> Committee (M</w:t>
      </w:r>
      <w:r w:rsidRPr="001E3244">
        <w:rPr>
          <w:rFonts w:ascii="Times New Roman" w:eastAsia="Calibri" w:hAnsi="Times New Roman"/>
          <w:snapToGrid/>
          <w:szCs w:val="24"/>
        </w:rPr>
        <w:t>RC</w:t>
      </w:r>
      <w:r w:rsidR="00FD0160">
        <w:rPr>
          <w:rFonts w:ascii="Times New Roman" w:eastAsia="Calibri" w:hAnsi="Times New Roman"/>
          <w:snapToGrid/>
          <w:szCs w:val="24"/>
        </w:rPr>
        <w:t>)</w:t>
      </w:r>
      <w:r>
        <w:rPr>
          <w:rFonts w:ascii="Times New Roman" w:eastAsia="Calibri" w:hAnsi="Times New Roman"/>
          <w:snapToGrid/>
          <w:szCs w:val="24"/>
        </w:rPr>
        <w:t xml:space="preserve"> </w:t>
      </w:r>
      <w:r w:rsidRPr="001E3244">
        <w:rPr>
          <w:rFonts w:ascii="Times New Roman" w:eastAsia="Calibri" w:hAnsi="Times New Roman"/>
          <w:snapToGrid/>
          <w:szCs w:val="24"/>
        </w:rPr>
        <w:t xml:space="preserve">review is indicated (case/provider notes, </w:t>
      </w:r>
      <w:r>
        <w:rPr>
          <w:rFonts w:ascii="Times New Roman" w:eastAsia="Calibri" w:hAnsi="Times New Roman"/>
          <w:snapToGrid/>
          <w:szCs w:val="24"/>
        </w:rPr>
        <w:t xml:space="preserve">incident reports, </w:t>
      </w:r>
      <w:r w:rsidRPr="001E3244">
        <w:rPr>
          <w:rFonts w:ascii="Times New Roman" w:eastAsia="Calibri" w:hAnsi="Times New Roman"/>
          <w:snapToGrid/>
          <w:szCs w:val="24"/>
        </w:rPr>
        <w:t>medication review, coroner report, habitation plans, etc.);</w:t>
      </w:r>
    </w:p>
    <w:p w14:paraId="793A0810"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Schedule and facilitate MRC meetings;</w:t>
      </w:r>
    </w:p>
    <w:p w14:paraId="42544207"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lastRenderedPageBreak/>
        <w:t>Manage referral and secondary information follow-up stemming from MRC recommendations;</w:t>
      </w:r>
    </w:p>
    <w:p w14:paraId="3575D5E5"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Prepare minutes of MRC meetings and summarize MRC findings, present to BQIS;</w:t>
      </w:r>
    </w:p>
    <w:p w14:paraId="049B7362" w14:textId="77777777" w:rsidR="00872F81" w:rsidRPr="001E3244" w:rsidRDefault="00872F81" w:rsidP="00AE1C8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Distribute MRC minutes and findings;</w:t>
      </w:r>
    </w:p>
    <w:p w14:paraId="5AA62B20" w14:textId="095A9937" w:rsidR="00872F81" w:rsidRPr="004B4CAF" w:rsidRDefault="00872F81" w:rsidP="00AE1C88">
      <w:pPr>
        <w:pStyle w:val="ListParagraph"/>
        <w:numPr>
          <w:ilvl w:val="2"/>
          <w:numId w:val="58"/>
        </w:numPr>
        <w:ind w:left="1440"/>
        <w:rPr>
          <w:rFonts w:ascii="Times New Roman" w:hAnsi="Times New Roman"/>
          <w:lang w:eastAsia="ja-JP"/>
        </w:rPr>
      </w:pPr>
      <w:r>
        <w:rPr>
          <w:rFonts w:ascii="Times New Roman" w:eastAsia="Calibri" w:hAnsi="Times New Roman"/>
          <w:snapToGrid/>
          <w:szCs w:val="24"/>
        </w:rPr>
        <w:t>Employ</w:t>
      </w:r>
      <w:r w:rsidRPr="001E3244">
        <w:rPr>
          <w:rFonts w:ascii="Times New Roman" w:eastAsia="Calibri" w:hAnsi="Times New Roman"/>
          <w:snapToGrid/>
          <w:szCs w:val="24"/>
        </w:rPr>
        <w:t xml:space="preserve"> </w:t>
      </w:r>
      <w:r>
        <w:rPr>
          <w:rFonts w:ascii="Times New Roman" w:eastAsia="Calibri" w:hAnsi="Times New Roman"/>
          <w:snapToGrid/>
          <w:szCs w:val="24"/>
        </w:rPr>
        <w:t xml:space="preserve">statistical analysis tools </w:t>
      </w:r>
      <w:r w:rsidR="00752AAE" w:rsidRPr="00752AAE">
        <w:rPr>
          <w:rFonts w:ascii="Times New Roman" w:eastAsia="Calibri" w:hAnsi="Times New Roman"/>
          <w:snapToGrid/>
          <w:szCs w:val="24"/>
        </w:rPr>
        <w:t>(i.e. SAS or SPSS)</w:t>
      </w:r>
      <w:r w:rsidR="00752AAE">
        <w:rPr>
          <w:rFonts w:ascii="Times New Roman" w:eastAsia="Calibri" w:hAnsi="Times New Roman"/>
          <w:snapToGrid/>
          <w:szCs w:val="24"/>
        </w:rPr>
        <w:t xml:space="preserve"> </w:t>
      </w:r>
      <w:r>
        <w:rPr>
          <w:rFonts w:ascii="Times New Roman" w:eastAsia="Calibri" w:hAnsi="Times New Roman"/>
          <w:snapToGrid/>
          <w:szCs w:val="24"/>
        </w:rPr>
        <w:t xml:space="preserve">and theory to </w:t>
      </w:r>
      <w:r w:rsidRPr="00607423">
        <w:rPr>
          <w:rFonts w:ascii="Times New Roman" w:eastAsia="Calibri" w:hAnsi="Times New Roman"/>
          <w:snapToGrid/>
          <w:szCs w:val="24"/>
        </w:rPr>
        <w:t xml:space="preserve">conduct trending/analysis </w:t>
      </w:r>
      <w:r w:rsidRPr="001E3244">
        <w:rPr>
          <w:rFonts w:ascii="Times New Roman" w:eastAsia="Calibri" w:hAnsi="Times New Roman"/>
          <w:snapToGrid/>
          <w:szCs w:val="24"/>
        </w:rPr>
        <w:t xml:space="preserve">and </w:t>
      </w:r>
      <w:r>
        <w:rPr>
          <w:rFonts w:ascii="Times New Roman" w:eastAsia="Calibri" w:hAnsi="Times New Roman"/>
          <w:snapToGrid/>
          <w:szCs w:val="24"/>
        </w:rPr>
        <w:t xml:space="preserve">identify </w:t>
      </w:r>
      <w:r w:rsidRPr="001E3244">
        <w:rPr>
          <w:rFonts w:ascii="Times New Roman" w:eastAsia="Calibri" w:hAnsi="Times New Roman"/>
          <w:snapToGrid/>
          <w:szCs w:val="24"/>
        </w:rPr>
        <w:t>training opportunities;</w:t>
      </w:r>
    </w:p>
    <w:p w14:paraId="33D15121" w14:textId="77777777" w:rsidR="00872F81" w:rsidRPr="004B4CAF" w:rsidRDefault="00872F81" w:rsidP="00AE1C88">
      <w:pPr>
        <w:pStyle w:val="ListParagraph"/>
        <w:numPr>
          <w:ilvl w:val="2"/>
          <w:numId w:val="58"/>
        </w:numPr>
        <w:ind w:left="1440"/>
        <w:rPr>
          <w:rFonts w:ascii="Times New Roman" w:hAnsi="Times New Roman"/>
          <w:lang w:eastAsia="ja-JP"/>
        </w:rPr>
      </w:pPr>
      <w:r>
        <w:rPr>
          <w:rFonts w:ascii="Times New Roman" w:eastAsia="Calibri" w:hAnsi="Times New Roman"/>
          <w:snapToGrid/>
          <w:szCs w:val="24"/>
        </w:rPr>
        <w:t>Present recommendations for instructional materials/training to BQIS on a semi-annual basis. Recommendations must be supported with statistical validity and projected training outcomes; and</w:t>
      </w:r>
    </w:p>
    <w:p w14:paraId="0022250D" w14:textId="77777777" w:rsidR="00872F81" w:rsidRPr="001E3244" w:rsidRDefault="00872F81" w:rsidP="00AE1C88">
      <w:pPr>
        <w:pStyle w:val="ListParagraph"/>
        <w:numPr>
          <w:ilvl w:val="2"/>
          <w:numId w:val="58"/>
        </w:numPr>
        <w:ind w:left="1440"/>
        <w:rPr>
          <w:rFonts w:ascii="Times New Roman" w:hAnsi="Times New Roman"/>
          <w:lang w:eastAsia="ja-JP"/>
        </w:rPr>
      </w:pPr>
      <w:r>
        <w:rPr>
          <w:rFonts w:ascii="Times New Roman" w:eastAsia="Calibri" w:hAnsi="Times New Roman"/>
          <w:snapToGrid/>
          <w:szCs w:val="24"/>
        </w:rPr>
        <w:t>P</w:t>
      </w:r>
      <w:r w:rsidRPr="00625CA3">
        <w:rPr>
          <w:rFonts w:ascii="Times New Roman" w:eastAsia="Calibri" w:hAnsi="Times New Roman"/>
          <w:snapToGrid/>
          <w:szCs w:val="24"/>
        </w:rPr>
        <w:t xml:space="preserve">roduce training materials for web deployment, subject to </w:t>
      </w:r>
      <w:r>
        <w:rPr>
          <w:rFonts w:ascii="Times New Roman" w:eastAsia="Calibri" w:hAnsi="Times New Roman"/>
          <w:snapToGrid/>
          <w:szCs w:val="24"/>
        </w:rPr>
        <w:t>BQIS</w:t>
      </w:r>
      <w:r w:rsidRPr="00625CA3">
        <w:rPr>
          <w:rFonts w:ascii="Times New Roman" w:eastAsia="Calibri" w:hAnsi="Times New Roman"/>
          <w:snapToGrid/>
          <w:szCs w:val="24"/>
        </w:rPr>
        <w:t xml:space="preserve"> review and approval</w:t>
      </w:r>
      <w:r>
        <w:rPr>
          <w:rFonts w:ascii="Times New Roman" w:eastAsia="Calibri" w:hAnsi="Times New Roman"/>
          <w:snapToGrid/>
          <w:szCs w:val="24"/>
        </w:rPr>
        <w:t>.</w:t>
      </w:r>
    </w:p>
    <w:p w14:paraId="38F410D5" w14:textId="13AF76E7" w:rsidR="00872F81" w:rsidRDefault="00872F81" w:rsidP="00AE1C88">
      <w:pPr>
        <w:pStyle w:val="ListParagraph"/>
        <w:numPr>
          <w:ilvl w:val="0"/>
          <w:numId w:val="58"/>
        </w:numPr>
        <w:ind w:left="1080"/>
        <w:rPr>
          <w:rFonts w:ascii="Times New Roman" w:hAnsi="Times New Roman"/>
          <w:lang w:eastAsia="ja-JP"/>
        </w:rPr>
      </w:pPr>
      <w:r w:rsidRPr="00A733B6">
        <w:rPr>
          <w:rFonts w:ascii="Times New Roman" w:hAnsi="Times New Roman"/>
          <w:lang w:eastAsia="ja-JP"/>
        </w:rPr>
        <w:t>The Contractor shall conduct a review of every death and use the BQIS approved criteria to determine which ones would benefit from the MRC</w:t>
      </w:r>
      <w:r>
        <w:rPr>
          <w:rFonts w:ascii="Times New Roman" w:hAnsi="Times New Roman"/>
          <w:lang w:eastAsia="ja-JP"/>
        </w:rPr>
        <w:t xml:space="preserve">’s </w:t>
      </w:r>
      <w:r w:rsidR="00FD0160">
        <w:rPr>
          <w:rFonts w:ascii="Times New Roman" w:hAnsi="Times New Roman"/>
          <w:lang w:eastAsia="ja-JP"/>
        </w:rPr>
        <w:t xml:space="preserve">review, </w:t>
      </w:r>
      <w:r w:rsidRPr="00A733B6">
        <w:rPr>
          <w:rFonts w:ascii="Times New Roman" w:hAnsi="Times New Roman"/>
          <w:lang w:eastAsia="ja-JP"/>
        </w:rPr>
        <w:t>discussion</w:t>
      </w:r>
      <w:r w:rsidR="00FD0160">
        <w:rPr>
          <w:rFonts w:ascii="Times New Roman" w:hAnsi="Times New Roman"/>
          <w:lang w:eastAsia="ja-JP"/>
        </w:rPr>
        <w:t>,</w:t>
      </w:r>
      <w:r w:rsidRPr="00A733B6">
        <w:rPr>
          <w:rFonts w:ascii="Times New Roman" w:hAnsi="Times New Roman"/>
          <w:lang w:eastAsia="ja-JP"/>
        </w:rPr>
        <w:t xml:space="preserve"> and recommendations.  </w:t>
      </w:r>
    </w:p>
    <w:p w14:paraId="73475098" w14:textId="00ED3B6B" w:rsidR="00872F81" w:rsidRDefault="00872F81" w:rsidP="00AE1C88">
      <w:pPr>
        <w:pStyle w:val="ListParagraph"/>
        <w:numPr>
          <w:ilvl w:val="2"/>
          <w:numId w:val="58"/>
        </w:numPr>
        <w:ind w:left="1440"/>
        <w:rPr>
          <w:rFonts w:ascii="Times New Roman" w:hAnsi="Times New Roman"/>
          <w:lang w:eastAsia="ja-JP"/>
        </w:rPr>
      </w:pPr>
      <w:r w:rsidRPr="00A733B6">
        <w:rPr>
          <w:rFonts w:ascii="Times New Roman" w:hAnsi="Times New Roman"/>
          <w:lang w:eastAsia="ja-JP"/>
        </w:rPr>
        <w:t>The Contractor shall utilize all available information, sources, assessments, progress notes, and reports, including but not limited to</w:t>
      </w:r>
      <w:r w:rsidR="00FD0160">
        <w:rPr>
          <w:rFonts w:ascii="Times New Roman" w:hAnsi="Times New Roman"/>
          <w:lang w:eastAsia="ja-JP"/>
        </w:rPr>
        <w:t>,</w:t>
      </w:r>
      <w:r w:rsidRPr="00A733B6">
        <w:rPr>
          <w:rFonts w:ascii="Times New Roman" w:hAnsi="Times New Roman"/>
          <w:lang w:eastAsia="ja-JP"/>
        </w:rPr>
        <w:t xml:space="preserve"> acuity measures to determine apparent contributors to the death of an individual.  </w:t>
      </w:r>
    </w:p>
    <w:p w14:paraId="2DA0B4F8" w14:textId="5408BD2A" w:rsidR="009F5700" w:rsidRPr="009F5700" w:rsidRDefault="009F5700" w:rsidP="009F5700">
      <w:pPr>
        <w:pStyle w:val="ListParagraph"/>
        <w:numPr>
          <w:ilvl w:val="2"/>
          <w:numId w:val="58"/>
        </w:numPr>
        <w:ind w:left="1440"/>
        <w:rPr>
          <w:rFonts w:ascii="Times New Roman" w:eastAsia="Calibri" w:hAnsi="Times New Roman"/>
          <w:snapToGrid/>
          <w:szCs w:val="24"/>
        </w:rPr>
      </w:pPr>
      <w:r>
        <w:rPr>
          <w:rFonts w:ascii="Times New Roman" w:eastAsia="Calibri" w:hAnsi="Times New Roman"/>
          <w:snapToGrid/>
          <w:szCs w:val="24"/>
        </w:rPr>
        <w:lastRenderedPageBreak/>
        <w:t>If needed, the</w:t>
      </w:r>
      <w:r w:rsidR="00D305A0">
        <w:rPr>
          <w:rFonts w:ascii="Times New Roman" w:eastAsia="Calibri" w:hAnsi="Times New Roman"/>
          <w:snapToGrid/>
          <w:szCs w:val="24"/>
        </w:rPr>
        <w:t xml:space="preserve"> </w:t>
      </w:r>
      <w:r w:rsidR="00D305A0" w:rsidRPr="00D305A0">
        <w:rPr>
          <w:rFonts w:ascii="Times New Roman" w:eastAsia="Calibri" w:hAnsi="Times New Roman"/>
          <w:snapToGrid/>
          <w:szCs w:val="24"/>
        </w:rPr>
        <w:t xml:space="preserve">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D305A0" w:rsidRPr="00D305A0">
        <w:rPr>
          <w:rFonts w:ascii="Times New Roman" w:eastAsia="Calibri" w:hAnsi="Times New Roman"/>
          <w:snapToGrid/>
          <w:szCs w:val="24"/>
        </w:rPr>
        <w:t xml:space="preserve">during the </w:t>
      </w:r>
      <w:r w:rsidR="00D305A0">
        <w:rPr>
          <w:rFonts w:ascii="Times New Roman" w:eastAsia="Calibri" w:hAnsi="Times New Roman"/>
          <w:snapToGrid/>
          <w:szCs w:val="24"/>
        </w:rPr>
        <w:t>mortality review</w:t>
      </w:r>
      <w:r w:rsidR="00D305A0" w:rsidRPr="00D305A0">
        <w:rPr>
          <w:rFonts w:ascii="Times New Roman" w:eastAsia="Calibri" w:hAnsi="Times New Roman"/>
          <w:snapToGrid/>
          <w:szCs w:val="24"/>
        </w:rPr>
        <w:t xml:space="preserve"> process</w:t>
      </w:r>
      <w:r>
        <w:rPr>
          <w:rFonts w:ascii="Times New Roman" w:eastAsia="Calibri" w:hAnsi="Times New Roman"/>
          <w:snapToGrid/>
          <w:szCs w:val="24"/>
        </w:rPr>
        <w:t xml:space="preserve">. </w:t>
      </w:r>
      <w:r w:rsidRPr="009F5700">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3D6699D0" w14:textId="77777777" w:rsidR="003C4BEE" w:rsidRDefault="003C4BEE" w:rsidP="00AE1C88">
      <w:pPr>
        <w:pStyle w:val="ListParagraph"/>
        <w:numPr>
          <w:ilvl w:val="0"/>
          <w:numId w:val="58"/>
        </w:numPr>
        <w:ind w:left="1080"/>
        <w:rPr>
          <w:rFonts w:ascii="Times New Roman" w:hAnsi="Times New Roman"/>
          <w:lang w:eastAsia="ja-JP"/>
        </w:rPr>
      </w:pPr>
      <w:r>
        <w:rPr>
          <w:rFonts w:ascii="Times New Roman" w:hAnsi="Times New Roman"/>
          <w:lang w:eastAsia="ja-JP"/>
        </w:rPr>
        <w:t xml:space="preserve">The Contractor shall develop a process/procedure to determine when a death occurs what other consumers may be at risk. </w:t>
      </w:r>
    </w:p>
    <w:p w14:paraId="609B0E2E" w14:textId="7D46EEE4" w:rsidR="00C9238D" w:rsidRDefault="003C4BEE" w:rsidP="00AE1C88">
      <w:pPr>
        <w:pStyle w:val="ListParagraph"/>
        <w:numPr>
          <w:ilvl w:val="2"/>
          <w:numId w:val="58"/>
        </w:numPr>
        <w:ind w:left="1440"/>
        <w:rPr>
          <w:rFonts w:ascii="Times New Roman" w:hAnsi="Times New Roman"/>
          <w:lang w:eastAsia="ja-JP"/>
        </w:rPr>
      </w:pPr>
      <w:r w:rsidRPr="003C4BEE">
        <w:rPr>
          <w:rFonts w:ascii="Times New Roman" w:hAnsi="Times New Roman"/>
          <w:lang w:eastAsia="ja-JP"/>
        </w:rPr>
        <w:t>As part of this process/procedure, within twenty-four (24) hours of the Contractor receiving notice of the death, the Contractor shall send a list of questions to the provider responsible at the time of the death. The responses to these questions will be used to determine who is at risk and next steps.</w:t>
      </w:r>
    </w:p>
    <w:p w14:paraId="11EBCD89" w14:textId="3EBCA317" w:rsidR="00872F81" w:rsidRDefault="00872F81" w:rsidP="00AE1C88">
      <w:pPr>
        <w:pStyle w:val="ListParagraph"/>
        <w:numPr>
          <w:ilvl w:val="0"/>
          <w:numId w:val="58"/>
        </w:numPr>
        <w:ind w:left="1080"/>
        <w:rPr>
          <w:rFonts w:ascii="Times New Roman" w:hAnsi="Times New Roman"/>
          <w:lang w:eastAsia="ja-JP"/>
        </w:rPr>
      </w:pPr>
      <w:r>
        <w:rPr>
          <w:rFonts w:ascii="Times New Roman" w:hAnsi="Times New Roman"/>
          <w:lang w:eastAsia="ja-JP"/>
        </w:rPr>
        <w:t>The Contractor shall, within three (3) days of</w:t>
      </w:r>
      <w:r w:rsidR="00FD0160">
        <w:rPr>
          <w:rFonts w:ascii="Times New Roman" w:hAnsi="Times New Roman"/>
          <w:lang w:eastAsia="ja-JP"/>
        </w:rPr>
        <w:t xml:space="preserve"> the</w:t>
      </w:r>
      <w:r>
        <w:rPr>
          <w:rFonts w:ascii="Times New Roman" w:hAnsi="Times New Roman"/>
          <w:lang w:eastAsia="ja-JP"/>
        </w:rPr>
        <w:t xml:space="preserve"> DOP IR date, request required documentation from the primary provider of record. The Contractor shall establish a due date for the required documentation </w:t>
      </w:r>
      <w:r w:rsidR="00FD0160">
        <w:rPr>
          <w:rFonts w:ascii="Times New Roman" w:hAnsi="Times New Roman"/>
          <w:lang w:eastAsia="ja-JP"/>
        </w:rPr>
        <w:t>thirty (</w:t>
      </w:r>
      <w:r>
        <w:rPr>
          <w:rFonts w:ascii="Times New Roman" w:hAnsi="Times New Roman"/>
          <w:lang w:eastAsia="ja-JP"/>
        </w:rPr>
        <w:t>30</w:t>
      </w:r>
      <w:r w:rsidR="00FD0160">
        <w:rPr>
          <w:rFonts w:ascii="Times New Roman" w:hAnsi="Times New Roman"/>
          <w:lang w:eastAsia="ja-JP"/>
        </w:rPr>
        <w:t>)</w:t>
      </w:r>
      <w:r>
        <w:rPr>
          <w:rFonts w:ascii="Times New Roman" w:hAnsi="Times New Roman"/>
          <w:lang w:eastAsia="ja-JP"/>
        </w:rPr>
        <w:t xml:space="preserve"> days after the DOP IR date.</w:t>
      </w:r>
    </w:p>
    <w:p w14:paraId="25EBA6A7" w14:textId="6E9777BF" w:rsidR="00752AAE" w:rsidRDefault="00752AAE" w:rsidP="00AE1C88">
      <w:pPr>
        <w:pStyle w:val="ListParagraph"/>
        <w:numPr>
          <w:ilvl w:val="2"/>
          <w:numId w:val="58"/>
        </w:numPr>
        <w:ind w:left="1440"/>
        <w:rPr>
          <w:rFonts w:ascii="Times New Roman" w:hAnsi="Times New Roman"/>
          <w:lang w:eastAsia="ja-JP"/>
        </w:rPr>
      </w:pPr>
      <w:r>
        <w:rPr>
          <w:rFonts w:ascii="Times New Roman" w:hAnsi="Times New Roman"/>
          <w:lang w:eastAsia="ja-JP"/>
        </w:rPr>
        <w:t xml:space="preserve">The Contractor shall track provider adherence to the </w:t>
      </w:r>
      <w:r w:rsidR="00514F65">
        <w:rPr>
          <w:rFonts w:ascii="Times New Roman" w:hAnsi="Times New Roman"/>
          <w:lang w:eastAsia="ja-JP"/>
        </w:rPr>
        <w:t>thirty (</w:t>
      </w:r>
      <w:r>
        <w:rPr>
          <w:rFonts w:ascii="Times New Roman" w:hAnsi="Times New Roman"/>
          <w:lang w:eastAsia="ja-JP"/>
        </w:rPr>
        <w:t>30</w:t>
      </w:r>
      <w:r w:rsidR="00514F65">
        <w:rPr>
          <w:rFonts w:ascii="Times New Roman" w:hAnsi="Times New Roman"/>
          <w:lang w:eastAsia="ja-JP"/>
        </w:rPr>
        <w:t>)</w:t>
      </w:r>
      <w:r>
        <w:rPr>
          <w:rFonts w:ascii="Times New Roman" w:hAnsi="Times New Roman"/>
          <w:lang w:eastAsia="ja-JP"/>
        </w:rPr>
        <w:t xml:space="preserve"> day timeframe as well as missing/incomplete components and repeated requests for information.</w:t>
      </w:r>
    </w:p>
    <w:p w14:paraId="65C97F39" w14:textId="45BC80C8" w:rsidR="00752AAE" w:rsidRPr="00752AAE" w:rsidRDefault="00752AAE" w:rsidP="00AE1C88">
      <w:pPr>
        <w:pStyle w:val="ListParagraph"/>
        <w:numPr>
          <w:ilvl w:val="2"/>
          <w:numId w:val="58"/>
        </w:numPr>
        <w:ind w:left="1440"/>
        <w:rPr>
          <w:rFonts w:ascii="Times New Roman" w:hAnsi="Times New Roman"/>
          <w:lang w:eastAsia="ja-JP"/>
        </w:rPr>
      </w:pPr>
      <w:r w:rsidRPr="00752AAE">
        <w:rPr>
          <w:rFonts w:ascii="Times New Roman" w:hAnsi="Times New Roman"/>
          <w:lang w:eastAsia="ja-JP"/>
        </w:rPr>
        <w:t xml:space="preserve">The Contractor shall aggregate provider compliance information, identify patterns and </w:t>
      </w:r>
      <w:r w:rsidRPr="00752AAE">
        <w:rPr>
          <w:rFonts w:ascii="Times New Roman" w:hAnsi="Times New Roman"/>
          <w:lang w:eastAsia="ja-JP"/>
        </w:rPr>
        <w:lastRenderedPageBreak/>
        <w:t>trends, and submit recommendations to BQIS for provider remediation</w:t>
      </w:r>
      <w:r w:rsidR="00596870">
        <w:rPr>
          <w:rFonts w:ascii="Times New Roman" w:hAnsi="Times New Roman"/>
          <w:lang w:eastAsia="ja-JP"/>
        </w:rPr>
        <w:t xml:space="preserve"> and/or sanction</w:t>
      </w:r>
      <w:r w:rsidRPr="00752AAE">
        <w:rPr>
          <w:rFonts w:ascii="Times New Roman" w:hAnsi="Times New Roman"/>
          <w:lang w:eastAsia="ja-JP"/>
        </w:rPr>
        <w:t>.</w:t>
      </w:r>
    </w:p>
    <w:p w14:paraId="1E38AD0E" w14:textId="77777777" w:rsidR="00872F81" w:rsidRDefault="00872F81" w:rsidP="00AE1C88">
      <w:pPr>
        <w:pStyle w:val="ListParagraph"/>
        <w:numPr>
          <w:ilvl w:val="0"/>
          <w:numId w:val="58"/>
        </w:numPr>
        <w:ind w:left="1080"/>
        <w:rPr>
          <w:rFonts w:ascii="Times New Roman" w:hAnsi="Times New Roman"/>
          <w:lang w:eastAsia="ja-JP"/>
        </w:rPr>
      </w:pPr>
      <w:r w:rsidRPr="001E3244">
        <w:rPr>
          <w:rFonts w:ascii="Times New Roman" w:hAnsi="Times New Roman"/>
          <w:lang w:eastAsia="ja-JP"/>
        </w:rPr>
        <w:t>The Contractor shall give providers a means to verify that provider-supplied information is complete in accordance with the Contractor’s request.  Likewise, the Contractor shall keep a running inventory of information supplied by each respective provider.  The Contractor shall monitor receipt of information for compliance and content.</w:t>
      </w:r>
    </w:p>
    <w:p w14:paraId="7F53B2F8" w14:textId="3C35528D" w:rsidR="00872F81" w:rsidRPr="00E96510" w:rsidRDefault="00872F81" w:rsidP="00AE1C88">
      <w:pPr>
        <w:pStyle w:val="ListParagraph"/>
        <w:widowControl/>
        <w:numPr>
          <w:ilvl w:val="0"/>
          <w:numId w:val="58"/>
        </w:numPr>
        <w:ind w:left="1080"/>
        <w:contextualSpacing/>
        <w:rPr>
          <w:rFonts w:ascii="Times New Roman" w:eastAsia="Calibri" w:hAnsi="Times New Roman"/>
          <w:snapToGrid/>
          <w:szCs w:val="24"/>
        </w:rPr>
      </w:pPr>
      <w:r w:rsidRPr="00A733B6">
        <w:rPr>
          <w:rFonts w:ascii="Times New Roman" w:eastAsia="Calibri" w:hAnsi="Times New Roman"/>
          <w:snapToGrid/>
          <w:szCs w:val="24"/>
        </w:rPr>
        <w:t xml:space="preserve">In collaboration with BQIS, the </w:t>
      </w:r>
      <w:r>
        <w:rPr>
          <w:rFonts w:ascii="Times New Roman" w:eastAsia="Calibri" w:hAnsi="Times New Roman"/>
          <w:snapToGrid/>
          <w:szCs w:val="24"/>
        </w:rPr>
        <w:t>C</w:t>
      </w:r>
      <w:r w:rsidRPr="00A733B6">
        <w:rPr>
          <w:rFonts w:ascii="Times New Roman" w:eastAsia="Calibri" w:hAnsi="Times New Roman"/>
          <w:snapToGrid/>
          <w:szCs w:val="24"/>
        </w:rPr>
        <w:t xml:space="preserve">ontractor shall determine a remediation protocol </w:t>
      </w:r>
      <w:r w:rsidR="00596870">
        <w:rPr>
          <w:rFonts w:ascii="Times New Roman" w:hAnsi="Times New Roman"/>
          <w:lang w:eastAsia="ja-JP"/>
        </w:rPr>
        <w:t>and/or sanction</w:t>
      </w:r>
      <w:r w:rsidR="00596870" w:rsidRPr="00A733B6">
        <w:rPr>
          <w:rFonts w:ascii="Times New Roman" w:eastAsia="Calibri" w:hAnsi="Times New Roman"/>
          <w:snapToGrid/>
          <w:szCs w:val="24"/>
        </w:rPr>
        <w:t xml:space="preserve"> </w:t>
      </w:r>
      <w:r w:rsidRPr="00A733B6">
        <w:rPr>
          <w:rFonts w:ascii="Times New Roman" w:eastAsia="Calibri" w:hAnsi="Times New Roman"/>
          <w:snapToGrid/>
          <w:szCs w:val="24"/>
        </w:rPr>
        <w:t xml:space="preserve">for providers who do not comply with information requests. This protocol shall follow existing state protocols, policy, and/or </w:t>
      </w:r>
      <w:r w:rsidR="00C9238D">
        <w:rPr>
          <w:rFonts w:ascii="Times New Roman" w:eastAsia="Calibri" w:hAnsi="Times New Roman"/>
          <w:snapToGrid/>
          <w:szCs w:val="24"/>
        </w:rPr>
        <w:t xml:space="preserve">administrative </w:t>
      </w:r>
      <w:r w:rsidRPr="00A733B6">
        <w:rPr>
          <w:rFonts w:ascii="Times New Roman" w:eastAsia="Calibri" w:hAnsi="Times New Roman"/>
          <w:snapToGrid/>
          <w:szCs w:val="24"/>
        </w:rPr>
        <w:t xml:space="preserve">code. </w:t>
      </w:r>
    </w:p>
    <w:p w14:paraId="4905DFD6" w14:textId="77777777" w:rsidR="00872F81" w:rsidRDefault="00872F81" w:rsidP="00AE1C88">
      <w:pPr>
        <w:pStyle w:val="ListParagraph"/>
        <w:numPr>
          <w:ilvl w:val="0"/>
          <w:numId w:val="58"/>
        </w:numPr>
        <w:ind w:left="1080"/>
        <w:rPr>
          <w:rFonts w:ascii="Times New Roman" w:hAnsi="Times New Roman"/>
          <w:lang w:eastAsia="ja-JP"/>
        </w:rPr>
      </w:pPr>
      <w:r w:rsidRPr="00A733B6">
        <w:rPr>
          <w:rFonts w:ascii="Times New Roman" w:hAnsi="Times New Roman"/>
          <w:lang w:eastAsia="ja-JP"/>
        </w:rPr>
        <w:t xml:space="preserve">The Contractor shall facilitate monthly MRC meetings.  </w:t>
      </w:r>
    </w:p>
    <w:p w14:paraId="0168E572" w14:textId="77777777" w:rsidR="00872F81" w:rsidRDefault="00872F81" w:rsidP="00AE1C88">
      <w:pPr>
        <w:pStyle w:val="ListParagraph"/>
        <w:numPr>
          <w:ilvl w:val="2"/>
          <w:numId w:val="58"/>
        </w:numPr>
        <w:ind w:left="1440"/>
        <w:rPr>
          <w:rFonts w:ascii="Times New Roman" w:hAnsi="Times New Roman"/>
          <w:lang w:eastAsia="ja-JP"/>
        </w:rPr>
      </w:pPr>
      <w:r w:rsidRPr="00A733B6">
        <w:rPr>
          <w:rFonts w:ascii="Times New Roman" w:hAnsi="Times New Roman"/>
          <w:lang w:eastAsia="ja-JP"/>
        </w:rPr>
        <w:t xml:space="preserve">The Contractor shall prepare a summary of all cases reviewed for the </w:t>
      </w:r>
      <w:r>
        <w:rPr>
          <w:rFonts w:ascii="Times New Roman" w:hAnsi="Times New Roman"/>
          <w:lang w:eastAsia="ja-JP"/>
        </w:rPr>
        <w:t>MRC</w:t>
      </w:r>
      <w:r w:rsidRPr="00A733B6">
        <w:rPr>
          <w:rFonts w:ascii="Times New Roman" w:hAnsi="Times New Roman"/>
          <w:lang w:eastAsia="ja-JP"/>
        </w:rPr>
        <w:t xml:space="preserve">. </w:t>
      </w:r>
    </w:p>
    <w:p w14:paraId="45F86A34" w14:textId="109A8BC9" w:rsidR="00872F81" w:rsidRDefault="00872F81" w:rsidP="00AE1C88">
      <w:pPr>
        <w:pStyle w:val="ListParagraph"/>
        <w:numPr>
          <w:ilvl w:val="2"/>
          <w:numId w:val="58"/>
        </w:numPr>
        <w:ind w:left="1440"/>
        <w:rPr>
          <w:rFonts w:ascii="Times New Roman" w:hAnsi="Times New Roman"/>
          <w:lang w:eastAsia="ja-JP"/>
        </w:rPr>
      </w:pPr>
      <w:r w:rsidRPr="00801BDB">
        <w:rPr>
          <w:rFonts w:ascii="Times New Roman" w:hAnsi="Times New Roman"/>
          <w:lang w:eastAsia="ja-JP"/>
        </w:rPr>
        <w:t xml:space="preserve">The Contractor shall ensure MRC participants receive information for their review </w:t>
      </w:r>
      <w:r w:rsidR="00752AAE" w:rsidRPr="00752AAE">
        <w:rPr>
          <w:rFonts w:ascii="Times New Roman" w:hAnsi="Times New Roman"/>
          <w:lang w:eastAsia="ja-JP"/>
        </w:rPr>
        <w:t xml:space="preserve">at least three (3) weeks </w:t>
      </w:r>
      <w:r w:rsidR="00752AAE" w:rsidRPr="00801BDB">
        <w:rPr>
          <w:rFonts w:ascii="Times New Roman" w:hAnsi="Times New Roman"/>
          <w:lang w:eastAsia="ja-JP"/>
        </w:rPr>
        <w:t xml:space="preserve">prior to the </w:t>
      </w:r>
      <w:r w:rsidR="00752AAE">
        <w:rPr>
          <w:rFonts w:ascii="Times New Roman" w:hAnsi="Times New Roman"/>
          <w:lang w:eastAsia="ja-JP"/>
        </w:rPr>
        <w:t xml:space="preserve">scheduled </w:t>
      </w:r>
      <w:r w:rsidRPr="00801BDB">
        <w:rPr>
          <w:rFonts w:ascii="Times New Roman" w:hAnsi="Times New Roman"/>
          <w:lang w:eastAsia="ja-JP"/>
        </w:rPr>
        <w:t xml:space="preserve">meeting.  </w:t>
      </w:r>
    </w:p>
    <w:p w14:paraId="660F1F46" w14:textId="77777777" w:rsidR="00872F81" w:rsidRDefault="00872F81" w:rsidP="00AE1C88">
      <w:pPr>
        <w:pStyle w:val="ListParagraph"/>
        <w:numPr>
          <w:ilvl w:val="4"/>
          <w:numId w:val="58"/>
        </w:numPr>
        <w:ind w:left="2160"/>
        <w:rPr>
          <w:rFonts w:ascii="Times New Roman" w:hAnsi="Times New Roman"/>
          <w:lang w:eastAsia="ja-JP"/>
        </w:rPr>
      </w:pPr>
      <w:r w:rsidRPr="00801BDB">
        <w:rPr>
          <w:rFonts w:ascii="Times New Roman" w:hAnsi="Times New Roman"/>
          <w:lang w:eastAsia="ja-JP"/>
        </w:rPr>
        <w:t xml:space="preserve">The Contractor shall organize materials around a familiar and repeating table of contents.  </w:t>
      </w:r>
    </w:p>
    <w:p w14:paraId="6C64A47C" w14:textId="2028160C" w:rsidR="00596870" w:rsidRDefault="00596870" w:rsidP="00596870">
      <w:pPr>
        <w:pStyle w:val="ListParagraph"/>
        <w:numPr>
          <w:ilvl w:val="4"/>
          <w:numId w:val="58"/>
        </w:numPr>
        <w:ind w:left="2160"/>
        <w:rPr>
          <w:rFonts w:ascii="Times New Roman" w:hAnsi="Times New Roman"/>
          <w:lang w:eastAsia="ja-JP"/>
        </w:rPr>
      </w:pPr>
      <w:r w:rsidRPr="00801BDB">
        <w:rPr>
          <w:rFonts w:ascii="Times New Roman" w:hAnsi="Times New Roman"/>
          <w:lang w:eastAsia="ja-JP"/>
        </w:rPr>
        <w:t>Advanced materials will summarize the basis for the decision to extend the MRC review to</w:t>
      </w:r>
      <w:r>
        <w:rPr>
          <w:rFonts w:ascii="Times New Roman" w:hAnsi="Times New Roman"/>
          <w:lang w:eastAsia="ja-JP"/>
        </w:rPr>
        <w:t xml:space="preserve"> this </w:t>
      </w:r>
      <w:r w:rsidRPr="00801BDB">
        <w:rPr>
          <w:rFonts w:ascii="Times New Roman" w:hAnsi="Times New Roman"/>
          <w:lang w:eastAsia="ja-JP"/>
        </w:rPr>
        <w:t>individual plus contain corresponding observations/questions pertaining to the circumstances leading to the review.</w:t>
      </w:r>
    </w:p>
    <w:p w14:paraId="57776CA4" w14:textId="77777777" w:rsidR="00872F81" w:rsidRPr="00E96510" w:rsidRDefault="00872F81" w:rsidP="00AE1C88">
      <w:pPr>
        <w:pStyle w:val="ListParagraph"/>
        <w:numPr>
          <w:ilvl w:val="2"/>
          <w:numId w:val="58"/>
        </w:numPr>
        <w:ind w:left="1440"/>
        <w:rPr>
          <w:rFonts w:ascii="Times New Roman" w:hAnsi="Times New Roman"/>
          <w:lang w:eastAsia="ja-JP"/>
        </w:rPr>
      </w:pPr>
      <w:r w:rsidRPr="00E96510">
        <w:rPr>
          <w:rFonts w:ascii="Times New Roman" w:eastAsia="Calibri" w:hAnsi="Times New Roman"/>
          <w:snapToGrid/>
          <w:szCs w:val="24"/>
        </w:rPr>
        <w:t xml:space="preserve">The Contractor shall conduct MRC meetings at a State agreed upon regularly scheduled day </w:t>
      </w:r>
      <w:r w:rsidRPr="00E96510">
        <w:rPr>
          <w:rFonts w:ascii="Times New Roman" w:eastAsia="Calibri" w:hAnsi="Times New Roman"/>
          <w:snapToGrid/>
          <w:szCs w:val="24"/>
        </w:rPr>
        <w:lastRenderedPageBreak/>
        <w:t xml:space="preserve">and time each month to discuss cases identified in the previous month.  </w:t>
      </w:r>
    </w:p>
    <w:p w14:paraId="1B8FB436" w14:textId="14786DCC" w:rsidR="00872F81" w:rsidRPr="00E96510" w:rsidRDefault="00872F81" w:rsidP="00AE1C88">
      <w:pPr>
        <w:pStyle w:val="ListParagraph"/>
        <w:numPr>
          <w:ilvl w:val="4"/>
          <w:numId w:val="58"/>
        </w:numPr>
        <w:ind w:left="2160"/>
        <w:rPr>
          <w:rFonts w:ascii="Times New Roman" w:hAnsi="Times New Roman"/>
          <w:lang w:eastAsia="ja-JP"/>
        </w:rPr>
      </w:pPr>
      <w:r w:rsidRPr="00E96510">
        <w:rPr>
          <w:rFonts w:ascii="Times New Roman" w:eastAsia="Calibri" w:hAnsi="Times New Roman"/>
          <w:snapToGrid/>
          <w:szCs w:val="24"/>
        </w:rPr>
        <w:t xml:space="preserve">In the event there are three </w:t>
      </w:r>
      <w:r w:rsidR="00596870">
        <w:rPr>
          <w:rFonts w:ascii="Times New Roman" w:eastAsia="Calibri" w:hAnsi="Times New Roman"/>
          <w:snapToGrid/>
          <w:szCs w:val="24"/>
        </w:rPr>
        <w:t xml:space="preserve">(3) </w:t>
      </w:r>
      <w:r w:rsidRPr="00E96510">
        <w:rPr>
          <w:rFonts w:ascii="Times New Roman" w:eastAsia="Calibri" w:hAnsi="Times New Roman"/>
          <w:snapToGrid/>
          <w:szCs w:val="24"/>
        </w:rPr>
        <w:t>or fewer cases for MRC discussion in a given month, the Contractor may request from the BQIS Director to cancel that month’s meeting and combine the cases with the next month.</w:t>
      </w:r>
    </w:p>
    <w:p w14:paraId="73012CEB" w14:textId="77777777" w:rsidR="00872F81" w:rsidRPr="00E96510" w:rsidRDefault="00872F81" w:rsidP="00AE1C88">
      <w:pPr>
        <w:pStyle w:val="ListParagraph"/>
        <w:numPr>
          <w:ilvl w:val="2"/>
          <w:numId w:val="58"/>
        </w:numPr>
        <w:ind w:left="1440"/>
        <w:rPr>
          <w:rFonts w:ascii="Times New Roman" w:hAnsi="Times New Roman"/>
          <w:lang w:eastAsia="ja-JP"/>
        </w:rPr>
      </w:pPr>
      <w:r w:rsidRPr="00E96510">
        <w:rPr>
          <w:rFonts w:ascii="Times New Roman" w:eastAsia="Calibri" w:hAnsi="Times New Roman"/>
          <w:snapToGrid/>
          <w:szCs w:val="24"/>
        </w:rPr>
        <w:t xml:space="preserve">The Contractor shall take meeting minutes and retain MRC minutes from all prior meetings in an online format.  </w:t>
      </w:r>
    </w:p>
    <w:p w14:paraId="0F252125" w14:textId="40F22067" w:rsidR="00872F81" w:rsidRPr="00752AAE" w:rsidRDefault="00872F81" w:rsidP="00AE1C88">
      <w:pPr>
        <w:pStyle w:val="ListParagraph"/>
        <w:numPr>
          <w:ilvl w:val="4"/>
          <w:numId w:val="58"/>
        </w:numPr>
        <w:ind w:left="2160"/>
        <w:rPr>
          <w:rFonts w:ascii="Times New Roman" w:hAnsi="Times New Roman"/>
          <w:lang w:eastAsia="ja-JP"/>
        </w:rPr>
      </w:pPr>
      <w:r w:rsidRPr="00E96510">
        <w:rPr>
          <w:rFonts w:ascii="Times New Roman" w:eastAsia="Calibri" w:hAnsi="Times New Roman"/>
          <w:snapToGrid/>
          <w:szCs w:val="24"/>
        </w:rPr>
        <w:t xml:space="preserve">The </w:t>
      </w:r>
      <w:r>
        <w:rPr>
          <w:rFonts w:ascii="Times New Roman" w:eastAsia="Calibri" w:hAnsi="Times New Roman"/>
          <w:snapToGrid/>
          <w:szCs w:val="24"/>
        </w:rPr>
        <w:t xml:space="preserve">Contractor </w:t>
      </w:r>
      <w:r w:rsidRPr="00752AAE">
        <w:rPr>
          <w:rFonts w:ascii="Times New Roman" w:eastAsia="Calibri" w:hAnsi="Times New Roman"/>
          <w:snapToGrid/>
          <w:szCs w:val="24"/>
        </w:rPr>
        <w:t>shall present the BQIS Director with meeting minutes for approval</w:t>
      </w:r>
      <w:r w:rsidR="00752AAE" w:rsidRPr="00752AAE">
        <w:rPr>
          <w:rFonts w:ascii="Times New Roman" w:eastAsia="Calibri" w:hAnsi="Times New Roman"/>
          <w:snapToGrid/>
          <w:szCs w:val="24"/>
        </w:rPr>
        <w:t xml:space="preserve"> within seven (7) days following the MRC meeting</w:t>
      </w:r>
      <w:r w:rsidRPr="00752AAE">
        <w:rPr>
          <w:rFonts w:ascii="Times New Roman" w:eastAsia="Calibri" w:hAnsi="Times New Roman"/>
          <w:snapToGrid/>
          <w:szCs w:val="24"/>
        </w:rPr>
        <w:t xml:space="preserve">.  </w:t>
      </w:r>
    </w:p>
    <w:p w14:paraId="1E753FF7" w14:textId="77777777" w:rsidR="00872F81" w:rsidRPr="00752AAE" w:rsidRDefault="00872F81" w:rsidP="00AE1C88">
      <w:pPr>
        <w:pStyle w:val="ListParagraph"/>
        <w:numPr>
          <w:ilvl w:val="4"/>
          <w:numId w:val="58"/>
        </w:numPr>
        <w:ind w:left="2160"/>
        <w:rPr>
          <w:rFonts w:ascii="Times New Roman" w:hAnsi="Times New Roman"/>
          <w:lang w:eastAsia="ja-JP"/>
        </w:rPr>
      </w:pPr>
      <w:r w:rsidRPr="00752AAE">
        <w:rPr>
          <w:rFonts w:ascii="Times New Roman" w:eastAsia="Calibri" w:hAnsi="Times New Roman"/>
          <w:snapToGrid/>
          <w:szCs w:val="24"/>
        </w:rPr>
        <w:t xml:space="preserve">Minutes shall be compiled and presented by the second week following the MRC meeting by the Contractor.  </w:t>
      </w:r>
    </w:p>
    <w:p w14:paraId="1323B110" w14:textId="1FF71932" w:rsidR="00872F81" w:rsidRPr="00752AAE" w:rsidRDefault="00872F81" w:rsidP="00AE1C88">
      <w:pPr>
        <w:pStyle w:val="ListParagraph"/>
        <w:numPr>
          <w:ilvl w:val="4"/>
          <w:numId w:val="58"/>
        </w:numPr>
        <w:ind w:left="2160"/>
        <w:rPr>
          <w:rFonts w:ascii="Times New Roman" w:hAnsi="Times New Roman"/>
          <w:lang w:eastAsia="ja-JP"/>
        </w:rPr>
      </w:pPr>
      <w:r w:rsidRPr="00752AAE">
        <w:rPr>
          <w:rFonts w:ascii="Times New Roman" w:eastAsia="Calibri" w:hAnsi="Times New Roman"/>
          <w:snapToGrid/>
          <w:szCs w:val="24"/>
        </w:rPr>
        <w:t>The Contractor shall amend minutes as directed by BQIS Director and distribute meeting minutes via secure online access to MRC members</w:t>
      </w:r>
      <w:r w:rsidR="00752AAE" w:rsidRPr="00752AAE">
        <w:rPr>
          <w:rFonts w:ascii="Times New Roman" w:eastAsia="Calibri" w:hAnsi="Times New Roman"/>
          <w:snapToGrid/>
          <w:szCs w:val="24"/>
        </w:rPr>
        <w:t xml:space="preserve"> within seven (7) days of the BQIS Director’s approval</w:t>
      </w:r>
      <w:r w:rsidRPr="00752AAE">
        <w:rPr>
          <w:rFonts w:ascii="Times New Roman" w:eastAsia="Calibri" w:hAnsi="Times New Roman"/>
          <w:snapToGrid/>
          <w:szCs w:val="24"/>
        </w:rPr>
        <w:t xml:space="preserve">.  </w:t>
      </w:r>
    </w:p>
    <w:p w14:paraId="5B4C6D7B" w14:textId="77777777" w:rsidR="00872F81" w:rsidRPr="00D84D2D" w:rsidRDefault="00872F81" w:rsidP="00AE1C88">
      <w:pPr>
        <w:pStyle w:val="ListParagraph"/>
        <w:numPr>
          <w:ilvl w:val="4"/>
          <w:numId w:val="58"/>
        </w:numPr>
        <w:ind w:left="2160"/>
        <w:rPr>
          <w:rFonts w:ascii="Times New Roman" w:hAnsi="Times New Roman"/>
          <w:lang w:eastAsia="ja-JP"/>
        </w:rPr>
      </w:pPr>
      <w:r>
        <w:rPr>
          <w:rFonts w:ascii="Times New Roman" w:eastAsia="Calibri" w:hAnsi="Times New Roman"/>
          <w:snapToGrid/>
          <w:szCs w:val="24"/>
        </w:rPr>
        <w:t xml:space="preserve">The Contractor shall ensure </w:t>
      </w:r>
      <w:r w:rsidRPr="00E96510">
        <w:rPr>
          <w:rFonts w:ascii="Times New Roman" w:eastAsia="Calibri" w:hAnsi="Times New Roman"/>
          <w:snapToGrid/>
          <w:szCs w:val="24"/>
        </w:rPr>
        <w:t xml:space="preserve">MRC members have the ability to comment or otherwise make notations on meeting minutes.  </w:t>
      </w:r>
    </w:p>
    <w:p w14:paraId="1E10EA24" w14:textId="77777777" w:rsidR="00872F81" w:rsidRPr="00D84D2D" w:rsidRDefault="00872F81" w:rsidP="00AE1C88">
      <w:pPr>
        <w:pStyle w:val="ListParagraph"/>
        <w:numPr>
          <w:ilvl w:val="4"/>
          <w:numId w:val="58"/>
        </w:numPr>
        <w:ind w:left="2160"/>
        <w:rPr>
          <w:rFonts w:ascii="Times New Roman" w:hAnsi="Times New Roman"/>
          <w:lang w:eastAsia="ja-JP"/>
        </w:rPr>
      </w:pPr>
      <w:r>
        <w:rPr>
          <w:rFonts w:ascii="Times New Roman" w:eastAsia="Calibri" w:hAnsi="Times New Roman"/>
          <w:snapToGrid/>
          <w:szCs w:val="24"/>
        </w:rPr>
        <w:t xml:space="preserve">The Contractor shall ensure </w:t>
      </w:r>
      <w:r w:rsidRPr="00E96510">
        <w:rPr>
          <w:rFonts w:ascii="Times New Roman" w:eastAsia="Calibri" w:hAnsi="Times New Roman"/>
          <w:snapToGrid/>
          <w:szCs w:val="24"/>
        </w:rPr>
        <w:t>MRC members, as well as others designated by BQIS, have the ability to readily reference prior meeting minutes.</w:t>
      </w:r>
    </w:p>
    <w:p w14:paraId="09F3347C" w14:textId="507FA698"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lastRenderedPageBreak/>
        <w:t>The Contractor shall prepare a summary of all cases reviewed for the MRC. This summary should include those cases that the Contractor has determined:</w:t>
      </w:r>
    </w:p>
    <w:p w14:paraId="52311E83" w14:textId="77777777" w:rsidR="00872F81" w:rsidRPr="00D84D2D" w:rsidRDefault="00872F81" w:rsidP="00AE1C88">
      <w:pPr>
        <w:pStyle w:val="ListParagraph"/>
        <w:numPr>
          <w:ilvl w:val="4"/>
          <w:numId w:val="58"/>
        </w:numPr>
        <w:ind w:left="2160"/>
        <w:rPr>
          <w:rFonts w:ascii="Times New Roman" w:hAnsi="Times New Roman"/>
          <w:lang w:eastAsia="ja-JP"/>
        </w:rPr>
      </w:pPr>
      <w:r w:rsidRPr="00D84D2D">
        <w:rPr>
          <w:rFonts w:ascii="Times New Roman" w:eastAsia="Calibri" w:hAnsi="Times New Roman"/>
          <w:snapToGrid/>
          <w:szCs w:val="24"/>
        </w:rPr>
        <w:t xml:space="preserve">No further review is needed, </w:t>
      </w:r>
      <w:r>
        <w:rPr>
          <w:rFonts w:ascii="Times New Roman" w:eastAsia="Calibri" w:hAnsi="Times New Roman"/>
          <w:snapToGrid/>
          <w:szCs w:val="24"/>
        </w:rPr>
        <w:t>and</w:t>
      </w:r>
    </w:p>
    <w:p w14:paraId="416C5A89" w14:textId="77777777" w:rsidR="00872F81" w:rsidRPr="00D84D2D" w:rsidRDefault="00872F81" w:rsidP="00AE1C88">
      <w:pPr>
        <w:pStyle w:val="ListParagraph"/>
        <w:numPr>
          <w:ilvl w:val="4"/>
          <w:numId w:val="58"/>
        </w:numPr>
        <w:ind w:left="2160"/>
        <w:rPr>
          <w:rFonts w:ascii="Times New Roman" w:hAnsi="Times New Roman"/>
          <w:lang w:eastAsia="ja-JP"/>
        </w:rPr>
      </w:pPr>
      <w:r w:rsidRPr="00D84D2D">
        <w:rPr>
          <w:rFonts w:ascii="Times New Roman" w:eastAsia="Calibri" w:hAnsi="Times New Roman"/>
          <w:snapToGrid/>
          <w:szCs w:val="24"/>
        </w:rPr>
        <w:t xml:space="preserve">Further MRC review is called for.  </w:t>
      </w:r>
    </w:p>
    <w:p w14:paraId="74DA1687" w14:textId="77777777" w:rsidR="00872F81" w:rsidRPr="00D84D2D" w:rsidRDefault="00872F81" w:rsidP="00AE1C88">
      <w:pPr>
        <w:pStyle w:val="ListParagraph"/>
        <w:numPr>
          <w:ilvl w:val="4"/>
          <w:numId w:val="58"/>
        </w:numPr>
        <w:ind w:left="2160"/>
        <w:rPr>
          <w:rFonts w:ascii="Times New Roman" w:hAnsi="Times New Roman"/>
          <w:lang w:eastAsia="ja-JP"/>
        </w:rPr>
      </w:pPr>
      <w:r w:rsidRPr="00D84D2D">
        <w:rPr>
          <w:rFonts w:ascii="Times New Roman" w:eastAsia="Calibri" w:hAnsi="Times New Roman"/>
          <w:snapToGrid/>
          <w:szCs w:val="24"/>
        </w:rPr>
        <w:t xml:space="preserve">These summaries will include the overall stage of completion of reviews. </w:t>
      </w:r>
    </w:p>
    <w:p w14:paraId="6D9F344C" w14:textId="77777777" w:rsidR="00872F81" w:rsidRPr="00D84D2D" w:rsidRDefault="00872F81" w:rsidP="00AE1C88">
      <w:pPr>
        <w:pStyle w:val="ListParagraph"/>
        <w:numPr>
          <w:ilvl w:val="2"/>
          <w:numId w:val="58"/>
        </w:numPr>
        <w:ind w:left="1440"/>
        <w:rPr>
          <w:rFonts w:ascii="Times New Roman" w:hAnsi="Times New Roman"/>
          <w:lang w:eastAsia="ja-JP"/>
        </w:rPr>
      </w:pPr>
      <w:r w:rsidRPr="00A733B6">
        <w:rPr>
          <w:rFonts w:ascii="Times New Roman" w:hAnsi="Times New Roman"/>
          <w:lang w:eastAsia="ja-JP"/>
        </w:rPr>
        <w:t xml:space="preserve">The MRC may refer cases to BQIS or ISDH for follow-up activities with the provider. </w:t>
      </w:r>
    </w:p>
    <w:p w14:paraId="0FA6402C" w14:textId="77777777" w:rsidR="00872F81" w:rsidRPr="00D84D2D" w:rsidRDefault="00872F81" w:rsidP="00AE1C88">
      <w:pPr>
        <w:pStyle w:val="ListParagraph"/>
        <w:numPr>
          <w:ilvl w:val="0"/>
          <w:numId w:val="58"/>
        </w:numPr>
        <w:ind w:left="1080"/>
        <w:rPr>
          <w:rFonts w:ascii="Times New Roman" w:hAnsi="Times New Roman"/>
          <w:lang w:eastAsia="ja-JP"/>
        </w:rPr>
      </w:pPr>
      <w:r w:rsidRPr="00D84D2D">
        <w:rPr>
          <w:rFonts w:ascii="Times New Roman" w:eastAsia="Calibri" w:hAnsi="Times New Roman"/>
          <w:snapToGrid/>
          <w:szCs w:val="24"/>
        </w:rPr>
        <w:t xml:space="preserve">The Contractor shall use the complaint investigation process </w:t>
      </w:r>
      <w:r>
        <w:rPr>
          <w:rFonts w:ascii="Times New Roman" w:eastAsia="Calibri" w:hAnsi="Times New Roman"/>
          <w:snapToGrid/>
          <w:szCs w:val="24"/>
        </w:rPr>
        <w:t xml:space="preserve">detailed in Section 5.2.2 </w:t>
      </w:r>
      <w:r w:rsidRPr="00D84D2D">
        <w:rPr>
          <w:rFonts w:ascii="Times New Roman" w:eastAsia="Calibri" w:hAnsi="Times New Roman"/>
          <w:snapToGrid/>
          <w:szCs w:val="24"/>
        </w:rPr>
        <w:t xml:space="preserve">to conduct reviews the MRC identifies as requiring BQIS follow-up. </w:t>
      </w:r>
    </w:p>
    <w:p w14:paraId="77F8957F" w14:textId="77777777"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The Contractor shall perform a complaint investigation surrounding individuals for whom questions surrounding death, events leading up to death, or issues the MRC otherwise cannot resolve.  </w:t>
      </w:r>
    </w:p>
    <w:p w14:paraId="168C2E36" w14:textId="77777777" w:rsidR="00872F81" w:rsidRPr="00C828F2"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The Contractor shall apply all the complaint investigation process as </w:t>
      </w:r>
      <w:r>
        <w:rPr>
          <w:rFonts w:ascii="Times New Roman" w:eastAsia="Calibri" w:hAnsi="Times New Roman"/>
          <w:snapToGrid/>
          <w:szCs w:val="24"/>
        </w:rPr>
        <w:t xml:space="preserve">detailed in Section 5.2.2 </w:t>
      </w:r>
      <w:r w:rsidRPr="00D84D2D">
        <w:rPr>
          <w:rFonts w:ascii="Times New Roman" w:eastAsia="Calibri" w:hAnsi="Times New Roman"/>
          <w:snapToGrid/>
          <w:szCs w:val="24"/>
        </w:rPr>
        <w:t>and include findings for MRC review regarding those areas that triggered the MRC investigatory process.</w:t>
      </w:r>
    </w:p>
    <w:p w14:paraId="1AD597E0" w14:textId="77777777" w:rsidR="00872F81" w:rsidRDefault="00872F81" w:rsidP="00AE1C88">
      <w:pPr>
        <w:pStyle w:val="ListParagraph"/>
        <w:numPr>
          <w:ilvl w:val="0"/>
          <w:numId w:val="58"/>
        </w:numPr>
        <w:ind w:left="1080"/>
        <w:rPr>
          <w:rFonts w:ascii="Times New Roman" w:hAnsi="Times New Roman"/>
          <w:lang w:eastAsia="ja-JP"/>
        </w:rPr>
      </w:pPr>
      <w:r w:rsidRPr="00FB185A">
        <w:rPr>
          <w:rFonts w:ascii="Times New Roman" w:hAnsi="Times New Roman"/>
          <w:lang w:eastAsia="ja-JP"/>
        </w:rPr>
        <w:t xml:space="preserve">The Contractor shall provide a secure online system for the State and </w:t>
      </w:r>
      <w:r>
        <w:rPr>
          <w:rFonts w:ascii="Times New Roman" w:hAnsi="Times New Roman"/>
          <w:lang w:eastAsia="ja-JP"/>
        </w:rPr>
        <w:t>p</w:t>
      </w:r>
      <w:r w:rsidRPr="00FB185A">
        <w:rPr>
          <w:rFonts w:ascii="Times New Roman" w:hAnsi="Times New Roman"/>
          <w:lang w:eastAsia="ja-JP"/>
        </w:rPr>
        <w:t>roviders to utilize during the mortality review process</w:t>
      </w:r>
      <w:r w:rsidRPr="003867F5">
        <w:rPr>
          <w:rFonts w:ascii="Times New Roman" w:eastAsia="Calibri" w:hAnsi="Times New Roman"/>
          <w:snapToGrid/>
          <w:szCs w:val="24"/>
        </w:rPr>
        <w:t>.</w:t>
      </w:r>
    </w:p>
    <w:p w14:paraId="0B2F855C" w14:textId="77777777" w:rsidR="001576FD" w:rsidRDefault="00872F81" w:rsidP="001576FD">
      <w:pPr>
        <w:pStyle w:val="ListParagraph"/>
        <w:numPr>
          <w:ilvl w:val="2"/>
          <w:numId w:val="58"/>
        </w:numPr>
        <w:ind w:left="1440"/>
        <w:rPr>
          <w:rFonts w:ascii="Times New Roman" w:hAnsi="Times New Roman"/>
          <w:lang w:eastAsia="ja-JP"/>
        </w:rPr>
      </w:pPr>
      <w:r w:rsidRPr="006024C3">
        <w:rPr>
          <w:rFonts w:ascii="Times New Roman" w:hAnsi="Times New Roman"/>
          <w:lang w:eastAsia="ja-JP"/>
        </w:rPr>
        <w:t xml:space="preserve">The </w:t>
      </w:r>
      <w:r>
        <w:rPr>
          <w:rFonts w:ascii="Times New Roman" w:hAnsi="Times New Roman"/>
          <w:lang w:eastAsia="ja-JP"/>
        </w:rPr>
        <w:t>C</w:t>
      </w:r>
      <w:r w:rsidRPr="006024C3">
        <w:rPr>
          <w:rFonts w:ascii="Times New Roman" w:hAnsi="Times New Roman"/>
          <w:lang w:eastAsia="ja-JP"/>
        </w:rPr>
        <w:t xml:space="preserve">ontractor </w:t>
      </w:r>
      <w:r>
        <w:rPr>
          <w:rFonts w:ascii="Times New Roman" w:hAnsi="Times New Roman"/>
          <w:lang w:eastAsia="ja-JP"/>
        </w:rPr>
        <w:t>shall</w:t>
      </w:r>
      <w:r w:rsidRPr="006024C3">
        <w:rPr>
          <w:rFonts w:ascii="Times New Roman" w:hAnsi="Times New Roman"/>
          <w:lang w:eastAsia="ja-JP"/>
        </w:rPr>
        <w:t xml:space="preserve"> ensure providers have only limited access to the </w:t>
      </w:r>
      <w:r>
        <w:rPr>
          <w:rFonts w:ascii="Times New Roman" w:hAnsi="Times New Roman"/>
          <w:lang w:eastAsia="ja-JP"/>
        </w:rPr>
        <w:t>MRC</w:t>
      </w:r>
      <w:r w:rsidRPr="006024C3">
        <w:rPr>
          <w:rFonts w:ascii="Times New Roman" w:hAnsi="Times New Roman"/>
          <w:lang w:eastAsia="ja-JP"/>
        </w:rPr>
        <w:t xml:space="preserve"> online system</w:t>
      </w:r>
      <w:r>
        <w:rPr>
          <w:rFonts w:ascii="Times New Roman" w:hAnsi="Times New Roman"/>
          <w:lang w:eastAsia="ja-JP"/>
        </w:rPr>
        <w:t xml:space="preserve"> </w:t>
      </w:r>
      <w:r>
        <w:rPr>
          <w:rFonts w:ascii="Times New Roman" w:hAnsi="Times New Roman"/>
          <w:lang w:eastAsia="ja-JP"/>
        </w:rPr>
        <w:lastRenderedPageBreak/>
        <w:t>based on their unique logon IDs</w:t>
      </w:r>
      <w:r w:rsidRPr="006024C3">
        <w:rPr>
          <w:rFonts w:ascii="Times New Roman" w:hAnsi="Times New Roman"/>
          <w:lang w:eastAsia="ja-JP"/>
        </w:rPr>
        <w:t xml:space="preserve">. </w:t>
      </w:r>
      <w:r>
        <w:rPr>
          <w:rFonts w:ascii="Times New Roman" w:hAnsi="Times New Roman"/>
          <w:lang w:eastAsia="ja-JP"/>
        </w:rPr>
        <w:t xml:space="preserve">This access should include the ability to upload documents, track status, and be alerted when an update occurs. </w:t>
      </w:r>
    </w:p>
    <w:p w14:paraId="6C8CF0CF" w14:textId="67FCC7B8" w:rsidR="001576FD" w:rsidRPr="001576FD" w:rsidRDefault="001576FD" w:rsidP="001576FD">
      <w:pPr>
        <w:pStyle w:val="ListParagraph"/>
        <w:numPr>
          <w:ilvl w:val="2"/>
          <w:numId w:val="58"/>
        </w:numPr>
        <w:ind w:left="1440"/>
        <w:rPr>
          <w:rFonts w:ascii="Times New Roman" w:hAnsi="Times New Roman"/>
          <w:lang w:eastAsia="ja-JP"/>
        </w:rPr>
      </w:pPr>
      <w:r w:rsidRPr="001576FD">
        <w:rPr>
          <w:rFonts w:ascii="Times New Roman" w:hAnsi="Times New Roman"/>
        </w:rPr>
        <w:t>The Contractor shall upload all documents specific to an individual obtained during the mortality review process</w:t>
      </w:r>
      <w:r w:rsidR="00301EA1">
        <w:rPr>
          <w:rFonts w:ascii="Times New Roman" w:hAnsi="Times New Roman"/>
        </w:rPr>
        <w:t>,</w:t>
      </w:r>
      <w:r w:rsidRPr="001576FD">
        <w:rPr>
          <w:rFonts w:ascii="Times New Roman" w:hAnsi="Times New Roman"/>
        </w:rPr>
        <w:t xml:space="preserve"> as required by BQIS</w:t>
      </w:r>
      <w:r w:rsidR="00301EA1">
        <w:rPr>
          <w:rFonts w:ascii="Times New Roman" w:hAnsi="Times New Roman"/>
        </w:rPr>
        <w:t>,</w:t>
      </w:r>
      <w:r w:rsidRPr="001576FD">
        <w:rPr>
          <w:rFonts w:ascii="Times New Roman" w:hAnsi="Times New Roman"/>
        </w:rPr>
        <w:t xml:space="preserve"> to the BDDS Document Library.</w:t>
      </w:r>
    </w:p>
    <w:p w14:paraId="444B5F7B" w14:textId="77777777" w:rsidR="00872F81" w:rsidRDefault="00872F81" w:rsidP="00AE1C88">
      <w:pPr>
        <w:pStyle w:val="ListParagraph"/>
        <w:numPr>
          <w:ilvl w:val="2"/>
          <w:numId w:val="58"/>
        </w:numPr>
        <w:ind w:left="1440"/>
        <w:rPr>
          <w:rFonts w:ascii="Times New Roman" w:hAnsi="Times New Roman"/>
          <w:lang w:eastAsia="ja-JP"/>
        </w:rPr>
      </w:pPr>
      <w:bookmarkStart w:id="31" w:name="_Hlk9940908"/>
      <w:r w:rsidRPr="00C618B7">
        <w:rPr>
          <w:rFonts w:ascii="Times New Roman" w:eastAsia="Calibri" w:hAnsi="Times New Roman"/>
          <w:snapToGrid/>
          <w:szCs w:val="24"/>
        </w:rPr>
        <w:t xml:space="preserve">The Contractor shall provide </w:t>
      </w:r>
      <w:r>
        <w:rPr>
          <w:rFonts w:ascii="Times New Roman" w:eastAsia="Calibri" w:hAnsi="Times New Roman"/>
          <w:snapToGrid/>
          <w:szCs w:val="24"/>
        </w:rPr>
        <w:t xml:space="preserve">appropriate </w:t>
      </w:r>
      <w:r w:rsidRPr="00C618B7">
        <w:rPr>
          <w:rFonts w:ascii="Times New Roman" w:eastAsia="Calibri" w:hAnsi="Times New Roman"/>
          <w:snapToGrid/>
          <w:szCs w:val="24"/>
        </w:rPr>
        <w:t xml:space="preserve">BQIS staff with access </w:t>
      </w:r>
      <w:r w:rsidRPr="00500FE0">
        <w:rPr>
          <w:rFonts w:ascii="Times New Roman" w:hAnsi="Times New Roman"/>
          <w:lang w:eastAsia="ja-JP"/>
        </w:rPr>
        <w:t>through the dashboard</w:t>
      </w:r>
      <w:r>
        <w:rPr>
          <w:rFonts w:ascii="Times New Roman" w:hAnsi="Times New Roman"/>
          <w:lang w:eastAsia="ja-JP"/>
        </w:rPr>
        <w:t xml:space="preserve"> </w:t>
      </w:r>
      <w:r w:rsidRPr="003B616D">
        <w:rPr>
          <w:rFonts w:ascii="Times New Roman" w:eastAsia="Calibri" w:hAnsi="Times New Roman"/>
          <w:snapToGrid/>
          <w:szCs w:val="24"/>
        </w:rPr>
        <w:t xml:space="preserve">to system information to enable availability to real-time information regarding the status of any/all </w:t>
      </w:r>
      <w:r>
        <w:rPr>
          <w:rFonts w:ascii="Times New Roman" w:eastAsia="Calibri" w:hAnsi="Times New Roman"/>
          <w:snapToGrid/>
          <w:szCs w:val="24"/>
        </w:rPr>
        <w:t>mortality reviews</w:t>
      </w:r>
      <w:r w:rsidRPr="003B616D">
        <w:rPr>
          <w:rFonts w:ascii="Times New Roman" w:eastAsia="Calibri" w:hAnsi="Times New Roman"/>
          <w:snapToGrid/>
          <w:szCs w:val="24"/>
        </w:rPr>
        <w:t>.</w:t>
      </w:r>
    </w:p>
    <w:bookmarkEnd w:id="31"/>
    <w:p w14:paraId="1A9ABEB6" w14:textId="1D22FE04" w:rsidR="00872F81" w:rsidRDefault="00872F81" w:rsidP="00AE1C88">
      <w:pPr>
        <w:pStyle w:val="ListParagraph"/>
        <w:numPr>
          <w:ilvl w:val="2"/>
          <w:numId w:val="58"/>
        </w:numPr>
        <w:ind w:left="1440"/>
        <w:rPr>
          <w:rFonts w:ascii="Times New Roman" w:hAnsi="Times New Roman"/>
          <w:lang w:eastAsia="ja-JP"/>
        </w:rPr>
      </w:pPr>
      <w:r>
        <w:rPr>
          <w:rFonts w:ascii="Times New Roman" w:hAnsi="Times New Roman"/>
          <w:lang w:eastAsia="ja-JP"/>
        </w:rPr>
        <w:t xml:space="preserve">The Contractor shall ensure the </w:t>
      </w:r>
      <w:r w:rsidR="00596870">
        <w:rPr>
          <w:rFonts w:ascii="Times New Roman" w:hAnsi="Times New Roman"/>
          <w:lang w:eastAsia="ja-JP"/>
        </w:rPr>
        <w:t>members</w:t>
      </w:r>
      <w:r>
        <w:rPr>
          <w:rFonts w:ascii="Times New Roman" w:hAnsi="Times New Roman"/>
          <w:lang w:eastAsia="ja-JP"/>
        </w:rPr>
        <w:t xml:space="preserve"> of the MRC can</w:t>
      </w:r>
      <w:r w:rsidRPr="00801BDB">
        <w:rPr>
          <w:rFonts w:ascii="Times New Roman" w:hAnsi="Times New Roman"/>
          <w:lang w:eastAsia="ja-JP"/>
        </w:rPr>
        <w:t xml:space="preserve"> log in, review, and obtain MRC information </w:t>
      </w:r>
      <w:r>
        <w:rPr>
          <w:rFonts w:ascii="Times New Roman" w:hAnsi="Times New Roman"/>
          <w:lang w:eastAsia="ja-JP"/>
        </w:rPr>
        <w:t xml:space="preserve">from the system </w:t>
      </w:r>
      <w:r w:rsidRPr="00801BDB">
        <w:rPr>
          <w:rFonts w:ascii="Times New Roman" w:hAnsi="Times New Roman"/>
          <w:lang w:eastAsia="ja-JP"/>
        </w:rPr>
        <w:t>in advance</w:t>
      </w:r>
      <w:r>
        <w:rPr>
          <w:rFonts w:ascii="Times New Roman" w:hAnsi="Times New Roman"/>
          <w:lang w:eastAsia="ja-JP"/>
        </w:rPr>
        <w:t xml:space="preserve"> of the monthly MRC meeting</w:t>
      </w:r>
      <w:r w:rsidR="00596870">
        <w:rPr>
          <w:rFonts w:ascii="Times New Roman" w:hAnsi="Times New Roman"/>
          <w:lang w:eastAsia="ja-JP"/>
        </w:rPr>
        <w:t>s</w:t>
      </w:r>
      <w:r w:rsidRPr="004D68B6">
        <w:rPr>
          <w:rFonts w:ascii="Times New Roman" w:hAnsi="Times New Roman"/>
          <w:lang w:eastAsia="ja-JP"/>
        </w:rPr>
        <w:t xml:space="preserve"> </w:t>
      </w:r>
      <w:r>
        <w:rPr>
          <w:rFonts w:ascii="Times New Roman" w:hAnsi="Times New Roman"/>
          <w:lang w:eastAsia="ja-JP"/>
        </w:rPr>
        <w:t xml:space="preserve">based on their unique logon IDs. </w:t>
      </w:r>
      <w:r w:rsidRPr="00801BDB">
        <w:rPr>
          <w:rFonts w:ascii="Times New Roman" w:hAnsi="Times New Roman"/>
          <w:lang w:eastAsia="ja-JP"/>
        </w:rPr>
        <w:t xml:space="preserve">The Contractor shall include in its online system the ability for </w:t>
      </w:r>
      <w:r>
        <w:rPr>
          <w:rFonts w:ascii="Times New Roman" w:hAnsi="Times New Roman"/>
          <w:lang w:eastAsia="ja-JP"/>
        </w:rPr>
        <w:t xml:space="preserve">MRC </w:t>
      </w:r>
      <w:r w:rsidR="00596870">
        <w:rPr>
          <w:rFonts w:ascii="Times New Roman" w:hAnsi="Times New Roman"/>
          <w:lang w:eastAsia="ja-JP"/>
        </w:rPr>
        <w:t>members</w:t>
      </w:r>
      <w:r w:rsidRPr="00801BDB">
        <w:rPr>
          <w:rFonts w:ascii="Times New Roman" w:hAnsi="Times New Roman"/>
          <w:lang w:eastAsia="ja-JP"/>
        </w:rPr>
        <w:t xml:space="preserve"> to make comments and pose questions in advance of meeting</w:t>
      </w:r>
      <w:r w:rsidR="00596870">
        <w:rPr>
          <w:rFonts w:ascii="Times New Roman" w:hAnsi="Times New Roman"/>
          <w:lang w:eastAsia="ja-JP"/>
        </w:rPr>
        <w:t>s</w:t>
      </w:r>
      <w:r>
        <w:rPr>
          <w:rFonts w:ascii="Times New Roman" w:hAnsi="Times New Roman"/>
          <w:lang w:eastAsia="ja-JP"/>
        </w:rPr>
        <w:t xml:space="preserve"> and receive minutes and make comments on them after the meeting</w:t>
      </w:r>
      <w:r w:rsidR="00596870">
        <w:rPr>
          <w:rFonts w:ascii="Times New Roman" w:hAnsi="Times New Roman"/>
          <w:lang w:eastAsia="ja-JP"/>
        </w:rPr>
        <w:t>s</w:t>
      </w:r>
      <w:r w:rsidRPr="00801BDB">
        <w:rPr>
          <w:rFonts w:ascii="Times New Roman" w:hAnsi="Times New Roman"/>
          <w:lang w:eastAsia="ja-JP"/>
        </w:rPr>
        <w:t xml:space="preserve">. </w:t>
      </w:r>
      <w:r>
        <w:rPr>
          <w:rFonts w:ascii="Times New Roman" w:hAnsi="Times New Roman"/>
          <w:lang w:eastAsia="ja-JP"/>
        </w:rPr>
        <w:t xml:space="preserve">The Contractor shall ensure the </w:t>
      </w:r>
      <w:r w:rsidRPr="00801BDB">
        <w:rPr>
          <w:rFonts w:ascii="Times New Roman" w:hAnsi="Times New Roman"/>
          <w:lang w:eastAsia="ja-JP"/>
        </w:rPr>
        <w:t xml:space="preserve">login activity </w:t>
      </w:r>
      <w:r>
        <w:rPr>
          <w:rFonts w:ascii="Times New Roman" w:hAnsi="Times New Roman"/>
          <w:lang w:eastAsia="ja-JP"/>
        </w:rPr>
        <w:t>is</w:t>
      </w:r>
      <w:r w:rsidRPr="00801BDB">
        <w:rPr>
          <w:rFonts w:ascii="Times New Roman" w:hAnsi="Times New Roman"/>
          <w:lang w:eastAsia="ja-JP"/>
        </w:rPr>
        <w:t xml:space="preserve"> chronicled for future reference.  </w:t>
      </w:r>
    </w:p>
    <w:p w14:paraId="3D931B77" w14:textId="77777777" w:rsidR="00872F81" w:rsidRDefault="00872F81" w:rsidP="00AE1C88">
      <w:pPr>
        <w:pStyle w:val="ListParagraph"/>
        <w:numPr>
          <w:ilvl w:val="2"/>
          <w:numId w:val="58"/>
        </w:numPr>
        <w:ind w:left="1440"/>
        <w:rPr>
          <w:rFonts w:ascii="Times New Roman" w:hAnsi="Times New Roman"/>
          <w:lang w:eastAsia="ja-JP"/>
        </w:rPr>
      </w:pPr>
      <w:bookmarkStart w:id="32" w:name="_Hlk9940922"/>
      <w:r>
        <w:rPr>
          <w:rFonts w:ascii="Times New Roman" w:hAnsi="Times New Roman"/>
          <w:lang w:eastAsia="ja-JP"/>
        </w:rPr>
        <w:t>The Contractor shall ensure the system can conduct all required tracking requirements.</w:t>
      </w:r>
    </w:p>
    <w:bookmarkEnd w:id="32"/>
    <w:p w14:paraId="4F918BC8" w14:textId="6516D39C" w:rsidR="00872F81" w:rsidRPr="00801BDB" w:rsidRDefault="00872F81" w:rsidP="00AE1C88">
      <w:pPr>
        <w:pStyle w:val="ListParagraph"/>
        <w:numPr>
          <w:ilvl w:val="0"/>
          <w:numId w:val="58"/>
        </w:numPr>
        <w:ind w:left="1080"/>
        <w:rPr>
          <w:rFonts w:ascii="Times New Roman" w:hAnsi="Times New Roman"/>
          <w:lang w:eastAsia="ja-JP"/>
        </w:rPr>
      </w:pPr>
      <w:r w:rsidRPr="00801BDB">
        <w:rPr>
          <w:rFonts w:ascii="Times New Roman" w:eastAsia="Calibri" w:hAnsi="Times New Roman"/>
          <w:snapToGrid/>
          <w:szCs w:val="24"/>
        </w:rPr>
        <w:t>The Contractor shall track and monitor mortality trends according to criteria that include</w:t>
      </w:r>
      <w:r w:rsidR="00F067E1">
        <w:rPr>
          <w:rFonts w:ascii="Times New Roman" w:eastAsia="Calibri" w:hAnsi="Times New Roman"/>
          <w:snapToGrid/>
          <w:szCs w:val="24"/>
        </w:rPr>
        <w:t>s</w:t>
      </w:r>
      <w:r w:rsidRPr="00801BDB">
        <w:rPr>
          <w:rFonts w:ascii="Times New Roman" w:eastAsia="Calibri" w:hAnsi="Times New Roman"/>
          <w:snapToGrid/>
          <w:szCs w:val="24"/>
        </w:rPr>
        <w:t xml:space="preserve"> but </w:t>
      </w:r>
      <w:r w:rsidR="00F067E1">
        <w:rPr>
          <w:rFonts w:ascii="Times New Roman" w:eastAsia="Calibri" w:hAnsi="Times New Roman"/>
          <w:snapToGrid/>
          <w:szCs w:val="24"/>
        </w:rPr>
        <w:t xml:space="preserve">is </w:t>
      </w:r>
      <w:r w:rsidRPr="00801BDB">
        <w:rPr>
          <w:rFonts w:ascii="Times New Roman" w:eastAsia="Calibri" w:hAnsi="Times New Roman"/>
          <w:snapToGrid/>
          <w:szCs w:val="24"/>
        </w:rPr>
        <w:t xml:space="preserve">not limited to, </w:t>
      </w:r>
      <w:r w:rsidRPr="00801BDB">
        <w:rPr>
          <w:rFonts w:ascii="Times New Roman" w:eastAsia="HiddenHorzOCR" w:hAnsi="Times New Roman"/>
          <w:snapToGrid/>
          <w:szCs w:val="24"/>
        </w:rPr>
        <w:t xml:space="preserve">provider </w:t>
      </w:r>
      <w:r w:rsidRPr="00801BDB">
        <w:rPr>
          <w:rFonts w:ascii="Times New Roman" w:eastAsia="Calibri" w:hAnsi="Times New Roman"/>
          <w:snapToGrid/>
          <w:szCs w:val="24"/>
        </w:rPr>
        <w:t xml:space="preserve">and demographic characteristics of </w:t>
      </w:r>
      <w:r w:rsidR="00752AAE">
        <w:rPr>
          <w:rFonts w:ascii="Times New Roman" w:eastAsia="Calibri" w:hAnsi="Times New Roman"/>
          <w:snapToGrid/>
          <w:szCs w:val="24"/>
        </w:rPr>
        <w:t xml:space="preserve">individuals </w:t>
      </w:r>
      <w:r w:rsidRPr="00801BDB">
        <w:rPr>
          <w:rFonts w:ascii="Times New Roman" w:eastAsia="Calibri" w:hAnsi="Times New Roman"/>
          <w:snapToGrid/>
          <w:szCs w:val="24"/>
        </w:rPr>
        <w:t xml:space="preserve">served on a monthly basis.  </w:t>
      </w:r>
    </w:p>
    <w:p w14:paraId="1DAC528C" w14:textId="6D95CB25" w:rsidR="00872F81" w:rsidRPr="00801BDB" w:rsidRDefault="00872F81" w:rsidP="00AE1C88">
      <w:pPr>
        <w:pStyle w:val="ListParagraph"/>
        <w:numPr>
          <w:ilvl w:val="2"/>
          <w:numId w:val="58"/>
        </w:numPr>
        <w:ind w:left="1440"/>
        <w:rPr>
          <w:rFonts w:ascii="Times New Roman" w:hAnsi="Times New Roman"/>
          <w:lang w:eastAsia="ja-JP"/>
        </w:rPr>
      </w:pPr>
      <w:r w:rsidRPr="00801BDB">
        <w:rPr>
          <w:rFonts w:ascii="Times New Roman" w:eastAsia="Calibri" w:hAnsi="Times New Roman"/>
          <w:snapToGrid/>
          <w:szCs w:val="24"/>
        </w:rPr>
        <w:lastRenderedPageBreak/>
        <w:t xml:space="preserve">In addition to documentation, provider-supplied information, and MRC activities, the Contractor shall develop, in conjunction with BQIS, a categorization of relevant information relating to death. This categorization shall be based upon investigations and mortality review findings and evolve over time.  </w:t>
      </w:r>
    </w:p>
    <w:p w14:paraId="76E784FF" w14:textId="2CB7EFFE" w:rsidR="00872F81" w:rsidRPr="00755136" w:rsidRDefault="00872F81" w:rsidP="00AE1C88">
      <w:pPr>
        <w:pStyle w:val="ListParagraph"/>
        <w:numPr>
          <w:ilvl w:val="4"/>
          <w:numId w:val="58"/>
        </w:numPr>
        <w:ind w:left="2160"/>
        <w:rPr>
          <w:rFonts w:ascii="Times New Roman" w:hAnsi="Times New Roman"/>
          <w:lang w:eastAsia="ja-JP"/>
        </w:rPr>
      </w:pPr>
      <w:r w:rsidRPr="00801BDB">
        <w:rPr>
          <w:rFonts w:ascii="Times New Roman" w:eastAsia="Calibri" w:hAnsi="Times New Roman"/>
          <w:snapToGrid/>
          <w:szCs w:val="24"/>
        </w:rPr>
        <w:t>Each record of death will be analyzed and tagged with appropriate category information</w:t>
      </w:r>
      <w:r w:rsidR="00752AAE">
        <w:rPr>
          <w:rFonts w:ascii="Times New Roman" w:eastAsia="Calibri" w:hAnsi="Times New Roman"/>
          <w:snapToGrid/>
          <w:szCs w:val="24"/>
        </w:rPr>
        <w:t xml:space="preserve"> as defined by BQIS</w:t>
      </w:r>
      <w:r w:rsidRPr="00801BDB">
        <w:rPr>
          <w:rFonts w:ascii="Times New Roman" w:eastAsia="Calibri" w:hAnsi="Times New Roman"/>
          <w:snapToGrid/>
          <w:szCs w:val="24"/>
        </w:rPr>
        <w:t xml:space="preserve">.  </w:t>
      </w:r>
    </w:p>
    <w:p w14:paraId="2AE6170F" w14:textId="75BB8FE6" w:rsidR="00872F81" w:rsidRPr="00801BDB" w:rsidRDefault="00872F81" w:rsidP="00AE1C88">
      <w:pPr>
        <w:pStyle w:val="ListParagraph"/>
        <w:numPr>
          <w:ilvl w:val="4"/>
          <w:numId w:val="58"/>
        </w:numPr>
        <w:ind w:left="2160"/>
        <w:rPr>
          <w:rFonts w:ascii="Times New Roman" w:hAnsi="Times New Roman"/>
          <w:lang w:eastAsia="ja-JP"/>
        </w:rPr>
      </w:pPr>
      <w:r>
        <w:rPr>
          <w:rFonts w:ascii="Times New Roman" w:eastAsia="Calibri" w:hAnsi="Times New Roman"/>
          <w:snapToGrid/>
          <w:szCs w:val="24"/>
        </w:rPr>
        <w:t xml:space="preserve">The Contractor will employ statistical analysis </w:t>
      </w:r>
      <w:r w:rsidR="00752AAE">
        <w:rPr>
          <w:rFonts w:ascii="Times New Roman" w:eastAsia="Calibri" w:hAnsi="Times New Roman"/>
          <w:snapToGrid/>
          <w:szCs w:val="24"/>
        </w:rPr>
        <w:t xml:space="preserve">tools </w:t>
      </w:r>
      <w:r w:rsidR="00752AAE" w:rsidRPr="002709D5">
        <w:rPr>
          <w:rFonts w:ascii="Times New Roman" w:eastAsia="Calibri" w:hAnsi="Times New Roman"/>
          <w:snapToGrid/>
          <w:szCs w:val="24"/>
        </w:rPr>
        <w:t>(i.e. SAS or SPSS)</w:t>
      </w:r>
      <w:r w:rsidR="00752AAE">
        <w:rPr>
          <w:rFonts w:ascii="Times New Roman" w:eastAsia="Calibri" w:hAnsi="Times New Roman"/>
          <w:snapToGrid/>
          <w:szCs w:val="24"/>
        </w:rPr>
        <w:t xml:space="preserve"> </w:t>
      </w:r>
      <w:r w:rsidR="00FE75AC">
        <w:rPr>
          <w:rFonts w:ascii="Times New Roman" w:eastAsia="Calibri" w:hAnsi="Times New Roman"/>
          <w:snapToGrid/>
          <w:szCs w:val="24"/>
        </w:rPr>
        <w:t xml:space="preserve">and </w:t>
      </w:r>
      <w:r>
        <w:rPr>
          <w:rFonts w:ascii="Times New Roman" w:eastAsia="Calibri" w:hAnsi="Times New Roman"/>
          <w:snapToGrid/>
          <w:szCs w:val="24"/>
        </w:rPr>
        <w:t>theory to triangulate the c</w:t>
      </w:r>
      <w:r w:rsidRPr="00801BDB">
        <w:rPr>
          <w:rFonts w:ascii="Times New Roman" w:eastAsia="Calibri" w:hAnsi="Times New Roman"/>
          <w:snapToGrid/>
          <w:szCs w:val="24"/>
        </w:rPr>
        <w:t xml:space="preserve">ategorization data with other information pertaining to the individual.  </w:t>
      </w:r>
    </w:p>
    <w:p w14:paraId="580F6DFE" w14:textId="77777777" w:rsidR="00872F81" w:rsidRPr="00801BDB" w:rsidRDefault="00872F81" w:rsidP="00AE1C88">
      <w:pPr>
        <w:pStyle w:val="ListParagraph"/>
        <w:numPr>
          <w:ilvl w:val="4"/>
          <w:numId w:val="58"/>
        </w:numPr>
        <w:ind w:left="2160"/>
        <w:rPr>
          <w:rFonts w:ascii="Times New Roman" w:hAnsi="Times New Roman"/>
          <w:lang w:eastAsia="ja-JP"/>
        </w:rPr>
      </w:pPr>
      <w:r w:rsidRPr="00801BDB">
        <w:rPr>
          <w:rFonts w:ascii="Times New Roman" w:eastAsia="Calibri" w:hAnsi="Times New Roman"/>
          <w:snapToGrid/>
          <w:szCs w:val="24"/>
        </w:rPr>
        <w:t xml:space="preserve">The Contractor shall attempt to isolate patterns, or other systemic precedent, thought to be of potential value in continuously enhancing the lives of those served, improving overall program administration, and elevating service delivery.  </w:t>
      </w:r>
    </w:p>
    <w:p w14:paraId="62FB976B" w14:textId="57BBA3DD" w:rsidR="00872F81" w:rsidRPr="00D84D2D" w:rsidRDefault="00872F81" w:rsidP="00AE1C88">
      <w:pPr>
        <w:pStyle w:val="ListParagraph"/>
        <w:numPr>
          <w:ilvl w:val="0"/>
          <w:numId w:val="58"/>
        </w:numPr>
        <w:ind w:left="1080"/>
        <w:rPr>
          <w:rFonts w:ascii="Times New Roman" w:hAnsi="Times New Roman"/>
          <w:lang w:eastAsia="ja-JP"/>
        </w:rPr>
      </w:pPr>
      <w:r w:rsidRPr="00D84D2D">
        <w:rPr>
          <w:rFonts w:ascii="Times New Roman" w:eastAsia="Calibri" w:hAnsi="Times New Roman"/>
          <w:snapToGrid/>
          <w:szCs w:val="24"/>
        </w:rPr>
        <w:t>The Contractor shall prepare and distribute a mortality review closure letter to the provider of record according to</w:t>
      </w:r>
      <w:r w:rsidR="00F067E1">
        <w:rPr>
          <w:rFonts w:ascii="Times New Roman" w:eastAsia="Calibri" w:hAnsi="Times New Roman"/>
          <w:snapToGrid/>
          <w:szCs w:val="24"/>
        </w:rPr>
        <w:t xml:space="preserve"> a</w:t>
      </w:r>
      <w:r w:rsidRPr="00D84D2D">
        <w:rPr>
          <w:rFonts w:ascii="Times New Roman" w:eastAsia="Calibri" w:hAnsi="Times New Roman"/>
          <w:snapToGrid/>
          <w:szCs w:val="24"/>
        </w:rPr>
        <w:t xml:space="preserve"> BQIS-approved protocol.  </w:t>
      </w:r>
    </w:p>
    <w:p w14:paraId="68ECBE28" w14:textId="77777777"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The Contractor shall email a link of the mortality review closure letter to the relevant provider’s contact on record.  </w:t>
      </w:r>
    </w:p>
    <w:p w14:paraId="5D480003" w14:textId="77777777" w:rsidR="00872F81" w:rsidRPr="00D84D2D"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t xml:space="preserve">Unless otherwise directed by BQIS, the Contractor shall give providers the option to continue to receive hard-copy notification, or exclusively receive electronic notification.  </w:t>
      </w:r>
    </w:p>
    <w:p w14:paraId="2E355A1E" w14:textId="77777777" w:rsidR="00872F81" w:rsidRPr="007779EE" w:rsidRDefault="00872F81" w:rsidP="00AE1C88">
      <w:pPr>
        <w:pStyle w:val="ListParagraph"/>
        <w:numPr>
          <w:ilvl w:val="2"/>
          <w:numId w:val="58"/>
        </w:numPr>
        <w:ind w:left="1440"/>
        <w:rPr>
          <w:rFonts w:ascii="Times New Roman" w:hAnsi="Times New Roman"/>
          <w:lang w:eastAsia="ja-JP"/>
        </w:rPr>
      </w:pPr>
      <w:r w:rsidRPr="00D84D2D">
        <w:rPr>
          <w:rFonts w:ascii="Times New Roman" w:eastAsia="Calibri" w:hAnsi="Times New Roman"/>
          <w:snapToGrid/>
          <w:szCs w:val="24"/>
        </w:rPr>
        <w:lastRenderedPageBreak/>
        <w:t>The Contractor shall record all provider access surrounding online closure notifications.</w:t>
      </w:r>
    </w:p>
    <w:p w14:paraId="4FCF015F" w14:textId="47AB81E9" w:rsidR="00872F81" w:rsidRDefault="00872F81" w:rsidP="00AE1C88">
      <w:pPr>
        <w:pStyle w:val="CommentText"/>
        <w:numPr>
          <w:ilvl w:val="0"/>
          <w:numId w:val="58"/>
        </w:numPr>
        <w:ind w:left="1080"/>
        <w:rPr>
          <w:rFonts w:ascii="Times New Roman" w:eastAsia="Calibri" w:hAnsi="Times New Roman"/>
          <w:snapToGrid/>
          <w:sz w:val="24"/>
          <w:szCs w:val="24"/>
        </w:rPr>
      </w:pPr>
      <w:r>
        <w:rPr>
          <w:rFonts w:ascii="Times New Roman" w:eastAsia="Calibri" w:hAnsi="Times New Roman"/>
          <w:snapToGrid/>
          <w:sz w:val="24"/>
          <w:szCs w:val="24"/>
        </w:rPr>
        <w:t xml:space="preserve">The Contractor shall </w:t>
      </w:r>
      <w:r w:rsidR="00FB42ED" w:rsidRPr="00FB42ED">
        <w:rPr>
          <w:rFonts w:ascii="Times New Roman" w:eastAsia="Calibri" w:hAnsi="Times New Roman"/>
          <w:snapToGrid/>
          <w:sz w:val="24"/>
          <w:szCs w:val="24"/>
        </w:rPr>
        <w:t xml:space="preserve">utilize the mortality review data and analysis </w:t>
      </w:r>
      <w:r w:rsidR="00FB42ED" w:rsidRPr="00806A03">
        <w:rPr>
          <w:rFonts w:ascii="Times New Roman" w:eastAsia="Calibri" w:hAnsi="Times New Roman"/>
          <w:snapToGrid/>
          <w:sz w:val="24"/>
          <w:szCs w:val="24"/>
        </w:rPr>
        <w:t xml:space="preserve">to identify aspects of </w:t>
      </w:r>
      <w:r w:rsidR="00FB42ED" w:rsidRPr="00FB42ED">
        <w:rPr>
          <w:rFonts w:ascii="Times New Roman" w:eastAsia="Calibri" w:hAnsi="Times New Roman"/>
          <w:snapToGrid/>
          <w:sz w:val="24"/>
          <w:szCs w:val="24"/>
        </w:rPr>
        <w:t>provider performance, program administration, and service delivery that may be enhanced through instructional materials and targeted training</w:t>
      </w:r>
      <w:r w:rsidR="003C6D34">
        <w:rPr>
          <w:rFonts w:ascii="Times New Roman" w:eastAsia="Calibri" w:hAnsi="Times New Roman"/>
          <w:snapToGrid/>
          <w:sz w:val="24"/>
          <w:szCs w:val="24"/>
        </w:rPr>
        <w:t xml:space="preserve"> as detailed in Section 5.2.8</w:t>
      </w:r>
      <w:r w:rsidR="00607030">
        <w:rPr>
          <w:rFonts w:ascii="Times New Roman" w:eastAsia="Calibri" w:hAnsi="Times New Roman"/>
          <w:snapToGrid/>
          <w:sz w:val="24"/>
          <w:szCs w:val="24"/>
        </w:rPr>
        <w:t xml:space="preserve"> Provider Training</w:t>
      </w:r>
      <w:r w:rsidR="00FB42ED" w:rsidRPr="00625CA3">
        <w:rPr>
          <w:rFonts w:ascii="Times New Roman" w:eastAsia="Calibri" w:hAnsi="Times New Roman"/>
          <w:snapToGrid/>
          <w:sz w:val="24"/>
          <w:szCs w:val="24"/>
        </w:rPr>
        <w:t xml:space="preserve">.  </w:t>
      </w:r>
    </w:p>
    <w:p w14:paraId="1EC0C6C0" w14:textId="77777777" w:rsidR="00FB42ED" w:rsidRDefault="00872F81" w:rsidP="00AE1C88">
      <w:pPr>
        <w:pStyle w:val="ListParagraph"/>
        <w:widowControl/>
        <w:numPr>
          <w:ilvl w:val="0"/>
          <w:numId w:val="58"/>
        </w:numPr>
        <w:autoSpaceDE w:val="0"/>
        <w:autoSpaceDN w:val="0"/>
        <w:adjustRightInd w:val="0"/>
        <w:spacing w:after="200"/>
        <w:ind w:left="1080"/>
        <w:contextualSpacing/>
        <w:rPr>
          <w:rFonts w:ascii="Times New Roman" w:eastAsia="Calibri" w:hAnsi="Times New Roman"/>
          <w:snapToGrid/>
          <w:szCs w:val="24"/>
        </w:rPr>
      </w:pPr>
      <w:r w:rsidRPr="00625CA3">
        <w:rPr>
          <w:rFonts w:ascii="Times New Roman" w:eastAsia="Calibri" w:hAnsi="Times New Roman"/>
          <w:snapToGrid/>
          <w:szCs w:val="24"/>
        </w:rPr>
        <w:t xml:space="preserve">At minimum, the Contractor shall utilize its training capacity and data analysis capabilities to continually improve the Contractor’s activities in supporting the State. </w:t>
      </w:r>
    </w:p>
    <w:p w14:paraId="4714F286" w14:textId="3C442EB6" w:rsidR="00872F81" w:rsidRPr="00FB42ED" w:rsidRDefault="00872F81" w:rsidP="00AE1C88">
      <w:pPr>
        <w:pStyle w:val="ListParagraph"/>
        <w:widowControl/>
        <w:numPr>
          <w:ilvl w:val="0"/>
          <w:numId w:val="58"/>
        </w:numPr>
        <w:autoSpaceDE w:val="0"/>
        <w:autoSpaceDN w:val="0"/>
        <w:adjustRightInd w:val="0"/>
        <w:spacing w:after="200"/>
        <w:ind w:left="1080"/>
        <w:contextualSpacing/>
        <w:rPr>
          <w:rFonts w:ascii="Times New Roman" w:eastAsia="Calibri" w:hAnsi="Times New Roman"/>
          <w:snapToGrid/>
          <w:szCs w:val="24"/>
        </w:rPr>
      </w:pPr>
      <w:r w:rsidRPr="00FB42ED">
        <w:rPr>
          <w:rFonts w:ascii="Times New Roman" w:eastAsia="Calibri" w:hAnsi="Times New Roman"/>
          <w:snapToGrid/>
          <w:szCs w:val="24"/>
        </w:rPr>
        <w:t xml:space="preserve">The Contractor shall assist BQIS in any potential mortality review opportunity, and shall recommend to the BQIS Director opportunities that will enhance the mortality review process. </w:t>
      </w:r>
    </w:p>
    <w:p w14:paraId="09A8C890" w14:textId="4C702F03" w:rsidR="00872F81" w:rsidRPr="001E3244" w:rsidRDefault="00872F81" w:rsidP="00AE1C88">
      <w:pPr>
        <w:pStyle w:val="ListParagraph"/>
        <w:numPr>
          <w:ilvl w:val="0"/>
          <w:numId w:val="58"/>
        </w:numPr>
        <w:ind w:left="1080"/>
        <w:rPr>
          <w:rFonts w:ascii="Times New Roman" w:hAnsi="Times New Roman"/>
          <w:lang w:eastAsia="ja-JP"/>
        </w:rPr>
      </w:pPr>
      <w:r w:rsidRPr="001E3244">
        <w:rPr>
          <w:rFonts w:ascii="Times New Roman" w:eastAsia="Calibri" w:hAnsi="Times New Roman"/>
          <w:snapToGrid/>
          <w:szCs w:val="24"/>
        </w:rPr>
        <w:t xml:space="preserve">The Contractor shall </w:t>
      </w:r>
      <w:r w:rsidR="008E4B18">
        <w:rPr>
          <w:rFonts w:ascii="Times New Roman" w:eastAsia="Calibri" w:hAnsi="Times New Roman"/>
          <w:snapToGrid/>
          <w:szCs w:val="24"/>
        </w:rPr>
        <w:t xml:space="preserve">staff a Mortality Review Manager </w:t>
      </w:r>
      <w:r w:rsidRPr="001E3244">
        <w:rPr>
          <w:rFonts w:ascii="Times New Roman" w:eastAsia="Calibri" w:hAnsi="Times New Roman"/>
          <w:snapToGrid/>
          <w:szCs w:val="24"/>
        </w:rPr>
        <w:t xml:space="preserve">to organize its efforts in support of the mortality review process.  </w:t>
      </w:r>
    </w:p>
    <w:bookmarkEnd w:id="30"/>
    <w:p w14:paraId="61685248" w14:textId="74BE1D2A" w:rsidR="003B7AE8" w:rsidRPr="001E3244" w:rsidRDefault="003B7AE8" w:rsidP="003B7AE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 xml:space="preserve">In addition to this position, the Contractor shall identify and/or utilize at minimum one (1) physician and one (1) nurse to participate as members of the MRC. </w:t>
      </w:r>
      <w:bookmarkStart w:id="33" w:name="_Hlk11075518"/>
      <w:r>
        <w:rPr>
          <w:rFonts w:ascii="Times New Roman" w:eastAsia="Calibri" w:hAnsi="Times New Roman"/>
          <w:snapToGrid/>
          <w:szCs w:val="24"/>
        </w:rPr>
        <w:t>The State reserves the right to remove the Contractor’s requirement to staff a physician and choose to staff this position from internal</w:t>
      </w:r>
      <w:r w:rsidR="005A5132">
        <w:rPr>
          <w:rFonts w:ascii="Times New Roman" w:eastAsia="Calibri" w:hAnsi="Times New Roman"/>
          <w:snapToGrid/>
          <w:szCs w:val="24"/>
        </w:rPr>
        <w:t xml:space="preserve"> State</w:t>
      </w:r>
      <w:r>
        <w:rPr>
          <w:rFonts w:ascii="Times New Roman" w:eastAsia="Calibri" w:hAnsi="Times New Roman"/>
          <w:snapToGrid/>
          <w:szCs w:val="24"/>
        </w:rPr>
        <w:t xml:space="preserve"> staff at any point.</w:t>
      </w:r>
      <w:bookmarkEnd w:id="33"/>
    </w:p>
    <w:p w14:paraId="7A2979AE" w14:textId="1EDE0EF7" w:rsidR="003B7AE8" w:rsidRPr="004920F9" w:rsidRDefault="003B7AE8" w:rsidP="003B7AE8">
      <w:pPr>
        <w:pStyle w:val="ListParagraph"/>
        <w:numPr>
          <w:ilvl w:val="2"/>
          <w:numId w:val="58"/>
        </w:numPr>
        <w:ind w:left="1440"/>
        <w:rPr>
          <w:rFonts w:ascii="Times New Roman" w:hAnsi="Times New Roman"/>
          <w:lang w:eastAsia="ja-JP"/>
        </w:rPr>
      </w:pPr>
      <w:r w:rsidRPr="001E3244">
        <w:rPr>
          <w:rFonts w:ascii="Times New Roman" w:eastAsia="Calibri" w:hAnsi="Times New Roman"/>
          <w:snapToGrid/>
          <w:szCs w:val="24"/>
        </w:rPr>
        <w:t xml:space="preserve">The Contractor’s registered nurse/physician shall evaluate circumstances and causation of reported deaths that rise to the level of MRC review to determine the appropriate specialists </w:t>
      </w:r>
      <w:r w:rsidRPr="001E3244">
        <w:rPr>
          <w:rFonts w:ascii="Times New Roman" w:eastAsia="Calibri" w:hAnsi="Times New Roman"/>
          <w:snapToGrid/>
          <w:szCs w:val="24"/>
        </w:rPr>
        <w:lastRenderedPageBreak/>
        <w:t>to call upon for professional opinion.</w:t>
      </w:r>
    </w:p>
    <w:p w14:paraId="62B23FE4" w14:textId="77777777" w:rsidR="00872F81" w:rsidRDefault="00872F81" w:rsidP="007E52D5">
      <w:pPr>
        <w:rPr>
          <w:rFonts w:ascii="Times New Roman" w:hAnsi="Times New Roman"/>
          <w:lang w:eastAsia="ja-JP"/>
        </w:rPr>
      </w:pPr>
    </w:p>
    <w:p w14:paraId="4A95FC3C" w14:textId="5C9D0FED" w:rsidR="007307C5" w:rsidRDefault="007307C5" w:rsidP="007307C5">
      <w:pPr>
        <w:ind w:left="720"/>
        <w:rPr>
          <w:rFonts w:ascii="Times New Roman" w:hAnsi="Times New Roman"/>
          <w:b/>
          <w:lang w:eastAsia="ja-JP"/>
        </w:rPr>
      </w:pPr>
      <w:r w:rsidRPr="00B7273A">
        <w:rPr>
          <w:rFonts w:ascii="Times New Roman" w:hAnsi="Times New Roman"/>
          <w:b/>
          <w:lang w:eastAsia="ja-JP"/>
        </w:rPr>
        <w:t>5.2.7.</w:t>
      </w:r>
      <w:r>
        <w:rPr>
          <w:rFonts w:ascii="Times New Roman" w:hAnsi="Times New Roman"/>
          <w:b/>
          <w:lang w:eastAsia="ja-JP"/>
        </w:rPr>
        <w:t xml:space="preserve"> </w:t>
      </w:r>
      <w:r w:rsidRPr="00B7273A">
        <w:rPr>
          <w:rFonts w:ascii="Times New Roman" w:hAnsi="Times New Roman"/>
          <w:b/>
          <w:lang w:eastAsia="ja-JP"/>
        </w:rPr>
        <w:t xml:space="preserve">Provider Technical Assistance and Education </w:t>
      </w:r>
    </w:p>
    <w:p w14:paraId="4A3BC57B" w14:textId="77777777" w:rsidR="00E26C9E" w:rsidRDefault="007307C5" w:rsidP="00AE1C88">
      <w:pPr>
        <w:pStyle w:val="ListParagraph"/>
        <w:numPr>
          <w:ilvl w:val="0"/>
          <w:numId w:val="65"/>
        </w:numPr>
        <w:ind w:left="1080"/>
        <w:rPr>
          <w:rFonts w:ascii="Times New Roman" w:hAnsi="Times New Roman"/>
          <w:snapToGrid/>
          <w:szCs w:val="24"/>
        </w:rPr>
      </w:pPr>
      <w:r w:rsidRPr="00E26C9E">
        <w:rPr>
          <w:rFonts w:ascii="Times New Roman" w:hAnsi="Times New Roman"/>
          <w:snapToGrid/>
          <w:szCs w:val="24"/>
        </w:rPr>
        <w:t xml:space="preserve">The Contractor </w:t>
      </w:r>
      <w:r w:rsidR="00004E6E" w:rsidRPr="00E26C9E">
        <w:rPr>
          <w:rFonts w:ascii="Times New Roman" w:hAnsi="Times New Roman"/>
          <w:snapToGrid/>
          <w:szCs w:val="24"/>
        </w:rPr>
        <w:t xml:space="preserve">shall </w:t>
      </w:r>
      <w:r w:rsidRPr="00E26C9E">
        <w:rPr>
          <w:rFonts w:ascii="Times New Roman" w:hAnsi="Times New Roman"/>
          <w:snapToGrid/>
          <w:szCs w:val="24"/>
        </w:rPr>
        <w:t>maintain a systemic process for providing</w:t>
      </w:r>
      <w:r w:rsidR="00720625" w:rsidRPr="00E26C9E">
        <w:rPr>
          <w:rFonts w:ascii="Times New Roman" w:hAnsi="Times New Roman"/>
          <w:snapToGrid/>
          <w:szCs w:val="24"/>
        </w:rPr>
        <w:t xml:space="preserve"> general</w:t>
      </w:r>
      <w:r w:rsidRPr="00E26C9E">
        <w:rPr>
          <w:rFonts w:ascii="Times New Roman" w:hAnsi="Times New Roman"/>
          <w:snapToGrid/>
          <w:szCs w:val="24"/>
        </w:rPr>
        <w:t xml:space="preserve"> technical assistance and education to </w:t>
      </w:r>
      <w:r w:rsidR="00E26C9E">
        <w:rPr>
          <w:rFonts w:ascii="Times New Roman" w:hAnsi="Times New Roman"/>
          <w:snapToGrid/>
          <w:szCs w:val="24"/>
        </w:rPr>
        <w:t>p</w:t>
      </w:r>
      <w:r w:rsidRPr="00E26C9E">
        <w:rPr>
          <w:rFonts w:ascii="Times New Roman" w:hAnsi="Times New Roman"/>
          <w:snapToGrid/>
          <w:szCs w:val="24"/>
        </w:rPr>
        <w:t>rovider</w:t>
      </w:r>
      <w:r w:rsidR="00720625" w:rsidRPr="00E26C9E">
        <w:rPr>
          <w:rFonts w:ascii="Times New Roman" w:hAnsi="Times New Roman"/>
          <w:snapToGrid/>
          <w:szCs w:val="24"/>
        </w:rPr>
        <w:t xml:space="preserve">s. </w:t>
      </w:r>
      <w:r w:rsidRPr="00E26C9E">
        <w:rPr>
          <w:rFonts w:ascii="Times New Roman" w:hAnsi="Times New Roman"/>
          <w:snapToGrid/>
          <w:szCs w:val="24"/>
        </w:rPr>
        <w:t xml:space="preserve">Specifically, </w:t>
      </w:r>
      <w:r w:rsidR="00E26C9E">
        <w:rPr>
          <w:rFonts w:ascii="Times New Roman" w:hAnsi="Times New Roman"/>
          <w:snapToGrid/>
          <w:szCs w:val="24"/>
        </w:rPr>
        <w:t>p</w:t>
      </w:r>
      <w:r w:rsidRPr="00E26C9E">
        <w:rPr>
          <w:rFonts w:ascii="Times New Roman" w:hAnsi="Times New Roman"/>
          <w:snapToGrid/>
          <w:szCs w:val="24"/>
        </w:rPr>
        <w:t>rovider technical assistance and educatio</w:t>
      </w:r>
      <w:r w:rsidR="00004E6E" w:rsidRPr="00E26C9E">
        <w:rPr>
          <w:rFonts w:ascii="Times New Roman" w:hAnsi="Times New Roman"/>
          <w:snapToGrid/>
          <w:szCs w:val="24"/>
        </w:rPr>
        <w:t xml:space="preserve">n shall </w:t>
      </w:r>
      <w:r w:rsidRPr="00E26C9E">
        <w:rPr>
          <w:rFonts w:ascii="Times New Roman" w:hAnsi="Times New Roman"/>
          <w:snapToGrid/>
          <w:szCs w:val="24"/>
        </w:rPr>
        <w:t>include</w:t>
      </w:r>
      <w:r w:rsidR="00004E6E" w:rsidRPr="00E26C9E">
        <w:rPr>
          <w:rFonts w:ascii="Times New Roman" w:hAnsi="Times New Roman"/>
          <w:snapToGrid/>
          <w:szCs w:val="24"/>
        </w:rPr>
        <w:t>, but not be limited to</w:t>
      </w:r>
      <w:r w:rsidRPr="00E26C9E">
        <w:rPr>
          <w:rFonts w:ascii="Times New Roman" w:hAnsi="Times New Roman"/>
          <w:snapToGrid/>
          <w:szCs w:val="24"/>
        </w:rPr>
        <w:t>:</w:t>
      </w:r>
    </w:p>
    <w:p w14:paraId="1B46CCA5" w14:textId="45BB3F00" w:rsidR="00E26C9E" w:rsidRDefault="0072062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HCBS requirements</w:t>
      </w:r>
      <w:r w:rsidR="00E26C9E">
        <w:rPr>
          <w:rFonts w:ascii="Times New Roman" w:hAnsi="Times New Roman"/>
          <w:snapToGrid/>
          <w:szCs w:val="24"/>
        </w:rPr>
        <w:t>;</w:t>
      </w:r>
      <w:r w:rsidRPr="00E26C9E">
        <w:rPr>
          <w:rFonts w:ascii="Times New Roman" w:hAnsi="Times New Roman"/>
          <w:snapToGrid/>
          <w:szCs w:val="24"/>
        </w:rPr>
        <w:t xml:space="preserve">  </w:t>
      </w:r>
    </w:p>
    <w:p w14:paraId="73779C8C" w14:textId="77777777" w:rsidR="00E26C9E" w:rsidRDefault="0072062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BDDS rules and regulations</w:t>
      </w:r>
      <w:r w:rsidR="00E26C9E">
        <w:rPr>
          <w:rFonts w:ascii="Times New Roman" w:hAnsi="Times New Roman"/>
          <w:snapToGrid/>
          <w:szCs w:val="24"/>
        </w:rPr>
        <w:t>;</w:t>
      </w:r>
    </w:p>
    <w:p w14:paraId="61190738" w14:textId="77777777" w:rsidR="00E26C9E" w:rsidRDefault="007307C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National trends and changes in nationally accepted practice guidelines</w:t>
      </w:r>
      <w:r w:rsidR="00E26C9E">
        <w:rPr>
          <w:rFonts w:ascii="Times New Roman" w:hAnsi="Times New Roman"/>
          <w:snapToGrid/>
          <w:szCs w:val="24"/>
        </w:rPr>
        <w:t>;</w:t>
      </w:r>
    </w:p>
    <w:p w14:paraId="1D370781" w14:textId="77777777" w:rsidR="00E26C9E" w:rsidRDefault="007307C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Compliance with regulatory requirements, performance standards, and BDDS</w:t>
      </w:r>
      <w:r w:rsidR="00E26C9E" w:rsidRPr="00E26C9E">
        <w:rPr>
          <w:rFonts w:ascii="Times New Roman" w:hAnsi="Times New Roman"/>
          <w:snapToGrid/>
          <w:szCs w:val="24"/>
        </w:rPr>
        <w:t xml:space="preserve"> </w:t>
      </w:r>
      <w:r w:rsidRPr="00E26C9E">
        <w:rPr>
          <w:rFonts w:ascii="Times New Roman" w:hAnsi="Times New Roman"/>
          <w:snapToGrid/>
          <w:szCs w:val="24"/>
        </w:rPr>
        <w:t>guidelines relative to the associated service-funding sources</w:t>
      </w:r>
      <w:r w:rsidR="00E26C9E">
        <w:rPr>
          <w:rFonts w:ascii="Times New Roman" w:hAnsi="Times New Roman"/>
          <w:snapToGrid/>
          <w:szCs w:val="24"/>
        </w:rPr>
        <w:t xml:space="preserve">; and </w:t>
      </w:r>
    </w:p>
    <w:p w14:paraId="7D941143" w14:textId="22FE6719" w:rsidR="007307C5" w:rsidRPr="00E26C9E" w:rsidRDefault="007307C5" w:rsidP="00AE1C88">
      <w:pPr>
        <w:pStyle w:val="ListParagraph"/>
        <w:numPr>
          <w:ilvl w:val="2"/>
          <w:numId w:val="65"/>
        </w:numPr>
        <w:ind w:left="1440"/>
        <w:rPr>
          <w:rFonts w:ascii="Times New Roman" w:hAnsi="Times New Roman"/>
          <w:snapToGrid/>
          <w:szCs w:val="24"/>
        </w:rPr>
      </w:pPr>
      <w:r w:rsidRPr="00E26C9E">
        <w:rPr>
          <w:rFonts w:ascii="Times New Roman" w:hAnsi="Times New Roman"/>
          <w:snapToGrid/>
          <w:szCs w:val="24"/>
        </w:rPr>
        <w:t>Requirements that appropriate services are authorized and delivered by qualified</w:t>
      </w:r>
      <w:r w:rsidR="00E26C9E" w:rsidRPr="00E26C9E">
        <w:rPr>
          <w:rFonts w:ascii="Times New Roman" w:hAnsi="Times New Roman"/>
          <w:snapToGrid/>
          <w:szCs w:val="24"/>
        </w:rPr>
        <w:t xml:space="preserve"> p</w:t>
      </w:r>
      <w:r w:rsidRPr="00E26C9E">
        <w:rPr>
          <w:rFonts w:ascii="Times New Roman" w:hAnsi="Times New Roman"/>
          <w:snapToGrid/>
          <w:szCs w:val="24"/>
        </w:rPr>
        <w:t xml:space="preserve">roviders, on a timely basis, consistent with an </w:t>
      </w:r>
      <w:r w:rsidR="00596870">
        <w:rPr>
          <w:rFonts w:ascii="Times New Roman" w:hAnsi="Times New Roman"/>
          <w:snapToGrid/>
          <w:szCs w:val="24"/>
        </w:rPr>
        <w:t>i</w:t>
      </w:r>
      <w:r w:rsidRPr="00E26C9E">
        <w:rPr>
          <w:rFonts w:ascii="Times New Roman" w:hAnsi="Times New Roman"/>
          <w:snapToGrid/>
          <w:szCs w:val="24"/>
        </w:rPr>
        <w:t>ndividual’s PCISP and approved</w:t>
      </w:r>
      <w:r w:rsidR="00E26C9E" w:rsidRPr="00E26C9E">
        <w:rPr>
          <w:rFonts w:ascii="Times New Roman" w:hAnsi="Times New Roman"/>
          <w:snapToGrid/>
          <w:szCs w:val="24"/>
        </w:rPr>
        <w:t xml:space="preserve"> </w:t>
      </w:r>
      <w:r w:rsidRPr="00E26C9E">
        <w:rPr>
          <w:rFonts w:ascii="Times New Roman" w:hAnsi="Times New Roman"/>
          <w:snapToGrid/>
          <w:szCs w:val="24"/>
        </w:rPr>
        <w:t>services delivered within service definition specification.</w:t>
      </w:r>
    </w:p>
    <w:p w14:paraId="2CB3BEA9" w14:textId="14C5E581" w:rsidR="00750E78" w:rsidRPr="00750E78" w:rsidRDefault="00E26C9E" w:rsidP="00750E78">
      <w:pPr>
        <w:pStyle w:val="ListParagraph"/>
        <w:numPr>
          <w:ilvl w:val="0"/>
          <w:numId w:val="65"/>
        </w:numPr>
        <w:ind w:left="1080"/>
        <w:rPr>
          <w:rFonts w:ascii="Times New Roman" w:hAnsi="Times New Roman"/>
          <w:snapToGrid/>
          <w:szCs w:val="24"/>
        </w:rPr>
      </w:pPr>
      <w:r>
        <w:rPr>
          <w:rFonts w:ascii="Times New Roman" w:hAnsi="Times New Roman"/>
          <w:snapToGrid/>
          <w:szCs w:val="24"/>
        </w:rPr>
        <w:t xml:space="preserve">Provider </w:t>
      </w:r>
      <w:r w:rsidR="007307C5" w:rsidRPr="00492F4F">
        <w:rPr>
          <w:rFonts w:ascii="Times New Roman" w:hAnsi="Times New Roman"/>
          <w:snapToGrid/>
          <w:szCs w:val="24"/>
        </w:rPr>
        <w:t>technical assistance and education may be provided via telephone,</w:t>
      </w:r>
      <w:r w:rsidR="00492F4F" w:rsidRPr="00492F4F">
        <w:rPr>
          <w:rFonts w:ascii="Times New Roman" w:hAnsi="Times New Roman"/>
          <w:snapToGrid/>
          <w:szCs w:val="24"/>
        </w:rPr>
        <w:t xml:space="preserve"> </w:t>
      </w:r>
      <w:r w:rsidR="007307C5" w:rsidRPr="00492F4F">
        <w:rPr>
          <w:rFonts w:ascii="Times New Roman" w:hAnsi="Times New Roman"/>
          <w:snapToGrid/>
          <w:szCs w:val="24"/>
        </w:rPr>
        <w:t>face-to-face and videoconference meetings, webinars, online video</w:t>
      </w:r>
      <w:r w:rsidRPr="00492F4F">
        <w:rPr>
          <w:rFonts w:ascii="Times New Roman" w:hAnsi="Times New Roman"/>
          <w:snapToGrid/>
          <w:szCs w:val="24"/>
        </w:rPr>
        <w:t xml:space="preserve"> </w:t>
      </w:r>
      <w:r w:rsidR="007307C5" w:rsidRPr="00492F4F">
        <w:rPr>
          <w:rFonts w:ascii="Times New Roman" w:hAnsi="Times New Roman"/>
          <w:snapToGrid/>
          <w:szCs w:val="24"/>
        </w:rPr>
        <w:t>library/archived webinars,</w:t>
      </w:r>
      <w:r w:rsidRPr="00492F4F">
        <w:rPr>
          <w:rFonts w:ascii="Times New Roman" w:hAnsi="Times New Roman"/>
          <w:snapToGrid/>
          <w:szCs w:val="24"/>
        </w:rPr>
        <w:t xml:space="preserve"> </w:t>
      </w:r>
      <w:r w:rsidR="007307C5" w:rsidRPr="00492F4F">
        <w:rPr>
          <w:rFonts w:ascii="Times New Roman" w:hAnsi="Times New Roman"/>
          <w:snapToGrid/>
          <w:szCs w:val="24"/>
        </w:rPr>
        <w:t>mailings, and other written information</w:t>
      </w:r>
      <w:r w:rsidR="00596870">
        <w:rPr>
          <w:rFonts w:ascii="Times New Roman" w:hAnsi="Times New Roman"/>
          <w:snapToGrid/>
          <w:szCs w:val="24"/>
        </w:rPr>
        <w:t>,</w:t>
      </w:r>
      <w:r w:rsidR="007307C5" w:rsidRPr="00492F4F">
        <w:rPr>
          <w:rFonts w:ascii="Times New Roman" w:hAnsi="Times New Roman"/>
          <w:snapToGrid/>
          <w:szCs w:val="24"/>
        </w:rPr>
        <w:t xml:space="preserve"> as indicated.</w:t>
      </w:r>
    </w:p>
    <w:p w14:paraId="36C1E87D" w14:textId="71A96803" w:rsidR="00720625" w:rsidRDefault="007307C5" w:rsidP="00AE1C88">
      <w:pPr>
        <w:pStyle w:val="ListParagraph"/>
        <w:numPr>
          <w:ilvl w:val="0"/>
          <w:numId w:val="65"/>
        </w:numPr>
        <w:ind w:left="1080"/>
        <w:rPr>
          <w:rFonts w:ascii="Times New Roman" w:hAnsi="Times New Roman"/>
          <w:snapToGrid/>
          <w:szCs w:val="24"/>
        </w:rPr>
      </w:pPr>
      <w:r w:rsidRPr="00492F4F">
        <w:rPr>
          <w:rFonts w:ascii="Times New Roman" w:hAnsi="Times New Roman"/>
          <w:snapToGrid/>
          <w:szCs w:val="24"/>
        </w:rPr>
        <w:lastRenderedPageBreak/>
        <w:t xml:space="preserve">The Contractor shall provide </w:t>
      </w:r>
      <w:r w:rsidR="00720625" w:rsidRPr="00492F4F">
        <w:rPr>
          <w:rFonts w:ascii="Times New Roman" w:hAnsi="Times New Roman"/>
          <w:snapToGrid/>
          <w:szCs w:val="24"/>
        </w:rPr>
        <w:t xml:space="preserve">specific </w:t>
      </w:r>
      <w:r w:rsidRPr="00492F4F">
        <w:rPr>
          <w:rFonts w:ascii="Times New Roman" w:hAnsi="Times New Roman"/>
          <w:snapToGrid/>
          <w:szCs w:val="24"/>
        </w:rPr>
        <w:t xml:space="preserve">Technical Assistance to BDDS waiver providers based on the process of a Follow Up with Technical Assistance Consultation (FUTAC). FUTAC is a consultative technical assistance process conducted for any </w:t>
      </w:r>
      <w:r w:rsidR="00492F4F">
        <w:rPr>
          <w:rFonts w:ascii="Times New Roman" w:hAnsi="Times New Roman"/>
          <w:snapToGrid/>
          <w:szCs w:val="24"/>
        </w:rPr>
        <w:t>p</w:t>
      </w:r>
      <w:r w:rsidRPr="00492F4F">
        <w:rPr>
          <w:rFonts w:ascii="Times New Roman" w:hAnsi="Times New Roman"/>
          <w:snapToGrid/>
          <w:szCs w:val="24"/>
        </w:rPr>
        <w:t>rovider who</w:t>
      </w:r>
      <w:r w:rsidR="00720625" w:rsidRPr="00492F4F">
        <w:rPr>
          <w:rFonts w:ascii="Times New Roman" w:hAnsi="Times New Roman"/>
          <w:snapToGrid/>
          <w:szCs w:val="24"/>
        </w:rPr>
        <w:t xml:space="preserve"> has </w:t>
      </w:r>
      <w:r w:rsidRPr="00492F4F">
        <w:rPr>
          <w:rFonts w:ascii="Times New Roman" w:hAnsi="Times New Roman"/>
          <w:snapToGrid/>
          <w:szCs w:val="24"/>
        </w:rPr>
        <w:t>failed to demonstrate compliance with standards or exhibited significant quality of supports and services issue</w:t>
      </w:r>
      <w:r w:rsidR="00720625" w:rsidRPr="00492F4F">
        <w:rPr>
          <w:rFonts w:ascii="Times New Roman" w:hAnsi="Times New Roman"/>
          <w:snapToGrid/>
          <w:szCs w:val="24"/>
        </w:rPr>
        <w:t xml:space="preserve">s or for the following reasons: </w:t>
      </w:r>
      <w:r w:rsidRPr="00492F4F">
        <w:rPr>
          <w:rFonts w:ascii="Times New Roman" w:hAnsi="Times New Roman"/>
          <w:snapToGrid/>
          <w:szCs w:val="24"/>
        </w:rPr>
        <w:t xml:space="preserve"> </w:t>
      </w:r>
    </w:p>
    <w:p w14:paraId="559D50DF" w14:textId="38188ABB" w:rsidR="00492F4F" w:rsidRDefault="0072062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 xml:space="preserve">Within </w:t>
      </w:r>
      <w:r w:rsidR="00596870">
        <w:rPr>
          <w:rFonts w:ascii="Times New Roman" w:hAnsi="Times New Roman"/>
          <w:snapToGrid/>
          <w:szCs w:val="24"/>
        </w:rPr>
        <w:t>ninety (</w:t>
      </w:r>
      <w:r w:rsidRPr="00492F4F">
        <w:rPr>
          <w:rFonts w:ascii="Times New Roman" w:hAnsi="Times New Roman"/>
          <w:snapToGrid/>
          <w:szCs w:val="24"/>
        </w:rPr>
        <w:t>90</w:t>
      </w:r>
      <w:r w:rsidR="00596870">
        <w:rPr>
          <w:rFonts w:ascii="Times New Roman" w:hAnsi="Times New Roman"/>
          <w:snapToGrid/>
          <w:szCs w:val="24"/>
        </w:rPr>
        <w:t>)</w:t>
      </w:r>
      <w:r w:rsidRPr="00492F4F">
        <w:rPr>
          <w:rFonts w:ascii="Times New Roman" w:hAnsi="Times New Roman"/>
          <w:snapToGrid/>
          <w:szCs w:val="24"/>
        </w:rPr>
        <w:t xml:space="preserve"> days of the completion of a </w:t>
      </w:r>
      <w:r w:rsidR="007307C5" w:rsidRPr="00492F4F">
        <w:rPr>
          <w:rFonts w:ascii="Times New Roman" w:hAnsi="Times New Roman"/>
          <w:snapToGrid/>
          <w:szCs w:val="24"/>
        </w:rPr>
        <w:t>Quality On-Site Provider Review</w:t>
      </w:r>
      <w:r w:rsidR="00492F4F">
        <w:rPr>
          <w:rFonts w:ascii="Times New Roman" w:hAnsi="Times New Roman"/>
          <w:snapToGrid/>
          <w:szCs w:val="24"/>
        </w:rPr>
        <w:t>;</w:t>
      </w:r>
    </w:p>
    <w:p w14:paraId="3B291355" w14:textId="77777777" w:rsidR="00492F4F" w:rsidRDefault="007307C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Consecutive or multiple critical incidents;</w:t>
      </w:r>
    </w:p>
    <w:p w14:paraId="6F2634D3" w14:textId="77777777" w:rsidR="00492F4F" w:rsidRDefault="0072062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Certain c</w:t>
      </w:r>
      <w:r w:rsidR="007307C5" w:rsidRPr="00492F4F">
        <w:rPr>
          <w:rFonts w:ascii="Times New Roman" w:hAnsi="Times New Roman"/>
          <w:snapToGrid/>
          <w:szCs w:val="24"/>
        </w:rPr>
        <w:t xml:space="preserve">omplaints received; </w:t>
      </w:r>
    </w:p>
    <w:p w14:paraId="7C07E849" w14:textId="7044B0D0" w:rsidR="00492F4F" w:rsidRDefault="007307C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Health/safety or rights issues;</w:t>
      </w:r>
      <w:r w:rsidR="00596870">
        <w:rPr>
          <w:rFonts w:ascii="Times New Roman" w:hAnsi="Times New Roman"/>
          <w:snapToGrid/>
          <w:szCs w:val="24"/>
        </w:rPr>
        <w:t xml:space="preserve"> or</w:t>
      </w:r>
    </w:p>
    <w:p w14:paraId="6F4AF54A" w14:textId="2C434E26" w:rsidR="007307C5" w:rsidRDefault="007307C5" w:rsidP="00AE1C88">
      <w:pPr>
        <w:pStyle w:val="ListParagraph"/>
        <w:numPr>
          <w:ilvl w:val="2"/>
          <w:numId w:val="65"/>
        </w:numPr>
        <w:ind w:left="1440"/>
        <w:rPr>
          <w:rFonts w:ascii="Times New Roman" w:hAnsi="Times New Roman"/>
          <w:snapToGrid/>
          <w:szCs w:val="24"/>
        </w:rPr>
      </w:pPr>
      <w:r w:rsidRPr="00492F4F">
        <w:rPr>
          <w:rFonts w:ascii="Times New Roman" w:hAnsi="Times New Roman"/>
          <w:snapToGrid/>
          <w:szCs w:val="24"/>
        </w:rPr>
        <w:t>New providers who have not yet been accredited.</w:t>
      </w:r>
    </w:p>
    <w:p w14:paraId="2A95B13E" w14:textId="6D1C4A14" w:rsidR="00720625" w:rsidRDefault="00720625" w:rsidP="00AE1C88">
      <w:pPr>
        <w:pStyle w:val="ListParagraph"/>
        <w:numPr>
          <w:ilvl w:val="0"/>
          <w:numId w:val="65"/>
        </w:numPr>
        <w:ind w:left="1080"/>
        <w:rPr>
          <w:rFonts w:ascii="Times New Roman" w:hAnsi="Times New Roman"/>
          <w:snapToGrid/>
          <w:szCs w:val="24"/>
        </w:rPr>
      </w:pPr>
      <w:r w:rsidRPr="00492F4F">
        <w:rPr>
          <w:rFonts w:ascii="Times New Roman" w:hAnsi="Times New Roman"/>
          <w:snapToGrid/>
          <w:szCs w:val="24"/>
        </w:rPr>
        <w:t>FUTACs may be conducted either on-site, via phone, or via web depending on the type of technical assistance that is required.</w:t>
      </w:r>
    </w:p>
    <w:p w14:paraId="7A373521" w14:textId="36289D4B" w:rsidR="00C5352A" w:rsidRPr="00C5352A" w:rsidRDefault="00C5352A" w:rsidP="00C5352A">
      <w:pPr>
        <w:pStyle w:val="ListParagraph"/>
        <w:numPr>
          <w:ilvl w:val="0"/>
          <w:numId w:val="65"/>
        </w:numPr>
        <w:ind w:left="1080"/>
        <w:rPr>
          <w:rFonts w:ascii="Times New Roman" w:eastAsia="Calibri" w:hAnsi="Times New Roman"/>
          <w:snapToGrid/>
          <w:szCs w:val="24"/>
        </w:rPr>
      </w:pPr>
      <w:r>
        <w:rPr>
          <w:rFonts w:ascii="Times New Roman" w:eastAsia="Calibri" w:hAnsi="Times New Roman"/>
          <w:snapToGrid/>
          <w:szCs w:val="24"/>
        </w:rPr>
        <w:t>If needed, the</w:t>
      </w:r>
      <w:r w:rsidR="00554613" w:rsidRPr="00554613">
        <w:rPr>
          <w:rFonts w:ascii="Times New Roman" w:eastAsia="Calibri" w:hAnsi="Times New Roman"/>
          <w:snapToGrid/>
          <w:szCs w:val="24"/>
        </w:rPr>
        <w:t xml:space="preserve"> Contractor </w:t>
      </w:r>
      <w:r>
        <w:rPr>
          <w:rFonts w:ascii="Times New Roman" w:eastAsia="Calibri" w:hAnsi="Times New Roman"/>
          <w:snapToGrid/>
          <w:szCs w:val="24"/>
        </w:rPr>
        <w:t xml:space="preserve">shall be prepared to communicate with individuals through languages other than English, such as Spanish or American Sign Language, </w:t>
      </w:r>
      <w:r w:rsidR="00554613" w:rsidRPr="00554613">
        <w:rPr>
          <w:rFonts w:ascii="Times New Roman" w:eastAsia="Calibri" w:hAnsi="Times New Roman"/>
          <w:snapToGrid/>
          <w:szCs w:val="24"/>
        </w:rPr>
        <w:t>during the technical assistance and education</w:t>
      </w:r>
      <w:r>
        <w:rPr>
          <w:rFonts w:ascii="Times New Roman" w:eastAsia="Calibri" w:hAnsi="Times New Roman"/>
          <w:snapToGrid/>
          <w:szCs w:val="24"/>
        </w:rPr>
        <w:t xml:space="preserve">. </w:t>
      </w:r>
      <w:r w:rsidRPr="00C5352A">
        <w:rPr>
          <w:rFonts w:ascii="Times New Roman" w:eastAsia="Calibri" w:hAnsi="Times New Roman"/>
          <w:snapToGrid/>
          <w:szCs w:val="24"/>
        </w:rPr>
        <w:t xml:space="preserve">The Contractor shall be prepared to accommodate these individuals through either staff who are fluent in both English and the other language or an alternative method. </w:t>
      </w:r>
    </w:p>
    <w:p w14:paraId="0C11BC2A" w14:textId="77777777" w:rsidR="007307C5" w:rsidRPr="007307C5" w:rsidRDefault="007307C5" w:rsidP="007307C5">
      <w:pPr>
        <w:ind w:left="720"/>
        <w:rPr>
          <w:rFonts w:ascii="Times New Roman" w:hAnsi="Times New Roman"/>
          <w:b/>
          <w:lang w:eastAsia="ja-JP"/>
        </w:rPr>
      </w:pPr>
    </w:p>
    <w:p w14:paraId="782D97CD" w14:textId="71FEB3F8" w:rsidR="009445B4" w:rsidRDefault="007E52D5" w:rsidP="007E52D5">
      <w:pPr>
        <w:pStyle w:val="Heading4"/>
      </w:pPr>
      <w:r w:rsidRPr="002F234A">
        <w:t>5.</w:t>
      </w:r>
      <w:r w:rsidR="00E63E15">
        <w:t>2</w:t>
      </w:r>
      <w:r w:rsidRPr="002F234A">
        <w:t>.</w:t>
      </w:r>
      <w:r w:rsidR="007307C5">
        <w:t>8</w:t>
      </w:r>
      <w:r w:rsidRPr="002F234A">
        <w:t xml:space="preserve">. </w:t>
      </w:r>
      <w:r w:rsidR="00D213FB">
        <w:t xml:space="preserve">Provider Training </w:t>
      </w:r>
    </w:p>
    <w:p w14:paraId="58BBFE91" w14:textId="065D0423" w:rsidR="00492F4F" w:rsidRDefault="00967EAB"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Within thirty (30) days prior to the </w:t>
      </w:r>
      <w:r w:rsidRPr="00492F4F">
        <w:rPr>
          <w:rFonts w:ascii="Times New Roman" w:eastAsia="Calibri" w:hAnsi="Times New Roman"/>
          <w:snapToGrid/>
          <w:szCs w:val="24"/>
        </w:rPr>
        <w:t>operational start date</w:t>
      </w:r>
      <w:r w:rsidRPr="00492F4F">
        <w:rPr>
          <w:rFonts w:ascii="Times New Roman" w:hAnsi="Times New Roman"/>
          <w:snapToGrid/>
          <w:szCs w:val="24"/>
        </w:rPr>
        <w:t xml:space="preserve">, the Contractor </w:t>
      </w:r>
      <w:r w:rsidR="00492F4F">
        <w:rPr>
          <w:rFonts w:ascii="Times New Roman" w:hAnsi="Times New Roman"/>
          <w:snapToGrid/>
          <w:szCs w:val="24"/>
        </w:rPr>
        <w:t>shall</w:t>
      </w:r>
      <w:r w:rsidRPr="00492F4F">
        <w:rPr>
          <w:rFonts w:ascii="Times New Roman" w:hAnsi="Times New Roman"/>
          <w:snapToGrid/>
          <w:szCs w:val="24"/>
        </w:rPr>
        <w:t xml:space="preserve"> develop and submit an initial Training Plan to </w:t>
      </w:r>
      <w:r w:rsidR="00492F4F">
        <w:rPr>
          <w:rFonts w:ascii="Times New Roman" w:hAnsi="Times New Roman"/>
          <w:snapToGrid/>
          <w:szCs w:val="24"/>
        </w:rPr>
        <w:t xml:space="preserve">BQIS </w:t>
      </w:r>
      <w:r w:rsidRPr="00492F4F">
        <w:rPr>
          <w:rFonts w:ascii="Times New Roman" w:hAnsi="Times New Roman"/>
          <w:snapToGrid/>
          <w:szCs w:val="24"/>
        </w:rPr>
        <w:t xml:space="preserve">for approval that describes initial and ongoing provider training; the Training Plan will be updated annually thereafter. </w:t>
      </w:r>
    </w:p>
    <w:p w14:paraId="04D9DB59" w14:textId="31D6888C" w:rsidR="002A2D85" w:rsidRDefault="002A2D85"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The Contractor </w:t>
      </w:r>
      <w:r>
        <w:rPr>
          <w:rFonts w:ascii="Times New Roman" w:hAnsi="Times New Roman"/>
          <w:snapToGrid/>
          <w:szCs w:val="24"/>
        </w:rPr>
        <w:t>shall</w:t>
      </w:r>
      <w:r w:rsidRPr="00492F4F">
        <w:rPr>
          <w:rFonts w:ascii="Times New Roman" w:hAnsi="Times New Roman"/>
          <w:snapToGrid/>
          <w:szCs w:val="24"/>
        </w:rPr>
        <w:t xml:space="preserve"> conduct a minimum of twelve (12) </w:t>
      </w:r>
      <w:r w:rsidR="002D5C82">
        <w:rPr>
          <w:rFonts w:ascii="Times New Roman" w:hAnsi="Times New Roman"/>
          <w:snapToGrid/>
          <w:szCs w:val="24"/>
        </w:rPr>
        <w:t xml:space="preserve">statewide </w:t>
      </w:r>
      <w:r w:rsidRPr="00492F4F">
        <w:rPr>
          <w:rFonts w:ascii="Times New Roman" w:hAnsi="Times New Roman"/>
          <w:snapToGrid/>
          <w:szCs w:val="24"/>
        </w:rPr>
        <w:t>trainings each year</w:t>
      </w:r>
      <w:r>
        <w:rPr>
          <w:rFonts w:ascii="Times New Roman" w:hAnsi="Times New Roman"/>
          <w:snapToGrid/>
          <w:szCs w:val="24"/>
        </w:rPr>
        <w:t xml:space="preserve">, with a minimum of four (4) being in-person trainings at the </w:t>
      </w:r>
      <w:r w:rsidR="00FC4B41">
        <w:rPr>
          <w:rFonts w:ascii="Times New Roman" w:hAnsi="Times New Roman"/>
          <w:bCs/>
          <w:snapToGrid/>
          <w:szCs w:val="24"/>
          <w:lang w:eastAsia="ja-JP"/>
        </w:rPr>
        <w:t>Indiana Government Center</w:t>
      </w:r>
      <w:r w:rsidRPr="00492F4F">
        <w:rPr>
          <w:rFonts w:ascii="Times New Roman" w:hAnsi="Times New Roman"/>
          <w:snapToGrid/>
          <w:szCs w:val="24"/>
        </w:rPr>
        <w:t xml:space="preserve">. In addition, </w:t>
      </w:r>
      <w:r w:rsidR="002D5C82">
        <w:rPr>
          <w:rFonts w:ascii="Times New Roman" w:hAnsi="Times New Roman"/>
          <w:snapToGrid/>
          <w:szCs w:val="24"/>
        </w:rPr>
        <w:t>the Contractor shall conduct at</w:t>
      </w:r>
      <w:r w:rsidRPr="00492F4F">
        <w:rPr>
          <w:rFonts w:ascii="Times New Roman" w:hAnsi="Times New Roman"/>
          <w:snapToGrid/>
          <w:szCs w:val="24"/>
        </w:rPr>
        <w:t xml:space="preserve"> least </w:t>
      </w:r>
      <w:r>
        <w:rPr>
          <w:rFonts w:ascii="Times New Roman" w:hAnsi="Times New Roman"/>
          <w:snapToGrid/>
          <w:szCs w:val="24"/>
        </w:rPr>
        <w:t>one</w:t>
      </w:r>
      <w:r w:rsidRPr="00492F4F">
        <w:rPr>
          <w:rFonts w:ascii="Times New Roman" w:hAnsi="Times New Roman"/>
          <w:snapToGrid/>
          <w:szCs w:val="24"/>
        </w:rPr>
        <w:t xml:space="preserve"> (</w:t>
      </w:r>
      <w:r>
        <w:rPr>
          <w:rFonts w:ascii="Times New Roman" w:hAnsi="Times New Roman"/>
          <w:snapToGrid/>
          <w:szCs w:val="24"/>
        </w:rPr>
        <w:t>1</w:t>
      </w:r>
      <w:r w:rsidRPr="00492F4F">
        <w:rPr>
          <w:rFonts w:ascii="Times New Roman" w:hAnsi="Times New Roman"/>
          <w:snapToGrid/>
          <w:szCs w:val="24"/>
        </w:rPr>
        <w:t xml:space="preserve">) </w:t>
      </w:r>
      <w:r w:rsidR="002D5C82">
        <w:rPr>
          <w:rFonts w:ascii="Times New Roman" w:hAnsi="Times New Roman"/>
          <w:snapToGrid/>
          <w:szCs w:val="24"/>
        </w:rPr>
        <w:t xml:space="preserve">in-person </w:t>
      </w:r>
      <w:r w:rsidRPr="00492F4F">
        <w:rPr>
          <w:rFonts w:ascii="Times New Roman" w:hAnsi="Times New Roman"/>
          <w:snapToGrid/>
          <w:szCs w:val="24"/>
        </w:rPr>
        <w:t>HCBS training</w:t>
      </w:r>
      <w:r w:rsidR="002D5C82">
        <w:rPr>
          <w:rFonts w:ascii="Times New Roman" w:hAnsi="Times New Roman"/>
          <w:snapToGrid/>
          <w:szCs w:val="24"/>
        </w:rPr>
        <w:t xml:space="preserve"> </w:t>
      </w:r>
      <w:r w:rsidRPr="00492F4F">
        <w:rPr>
          <w:rFonts w:ascii="Times New Roman" w:hAnsi="Times New Roman"/>
          <w:snapToGrid/>
          <w:szCs w:val="24"/>
        </w:rPr>
        <w:t xml:space="preserve">in each </w:t>
      </w:r>
      <w:r>
        <w:rPr>
          <w:rFonts w:ascii="Times New Roman" w:hAnsi="Times New Roman"/>
          <w:snapToGrid/>
          <w:szCs w:val="24"/>
        </w:rPr>
        <w:t>BDDS district</w:t>
      </w:r>
      <w:r w:rsidRPr="00492F4F">
        <w:rPr>
          <w:rFonts w:ascii="Times New Roman" w:hAnsi="Times New Roman"/>
          <w:snapToGrid/>
          <w:szCs w:val="24"/>
        </w:rPr>
        <w:t xml:space="preserve"> annually.</w:t>
      </w:r>
    </w:p>
    <w:p w14:paraId="757BB011"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The Contractor </w:t>
      </w:r>
      <w:r w:rsidR="00492F4F">
        <w:rPr>
          <w:rFonts w:ascii="Times New Roman" w:hAnsi="Times New Roman"/>
          <w:snapToGrid/>
          <w:szCs w:val="24"/>
        </w:rPr>
        <w:t>shall</w:t>
      </w:r>
      <w:r w:rsidRPr="00492F4F">
        <w:rPr>
          <w:rFonts w:ascii="Times New Roman" w:hAnsi="Times New Roman"/>
          <w:snapToGrid/>
          <w:szCs w:val="24"/>
        </w:rPr>
        <w:t xml:space="preserve"> develop, provide, and revise </w:t>
      </w:r>
      <w:r w:rsidR="000F059B" w:rsidRPr="00492F4F">
        <w:rPr>
          <w:rFonts w:ascii="Times New Roman" w:hAnsi="Times New Roman"/>
          <w:snapToGrid/>
          <w:szCs w:val="24"/>
        </w:rPr>
        <w:t>p</w:t>
      </w:r>
      <w:r w:rsidRPr="00492F4F">
        <w:rPr>
          <w:rFonts w:ascii="Times New Roman" w:hAnsi="Times New Roman"/>
          <w:snapToGrid/>
          <w:szCs w:val="24"/>
        </w:rPr>
        <w:t>rovider trainings through in-person, internet, video or audio conferencing, online seminars, and other mechanisms</w:t>
      </w:r>
      <w:r w:rsidR="00D213FB" w:rsidRPr="00492F4F">
        <w:rPr>
          <w:rFonts w:ascii="Times New Roman" w:hAnsi="Times New Roman"/>
          <w:snapToGrid/>
          <w:szCs w:val="24"/>
        </w:rPr>
        <w:t>,</w:t>
      </w:r>
      <w:r w:rsidRPr="00492F4F">
        <w:rPr>
          <w:rFonts w:ascii="Times New Roman" w:hAnsi="Times New Roman"/>
          <w:snapToGrid/>
          <w:szCs w:val="24"/>
        </w:rPr>
        <w:t xml:space="preserve"> as appropriate.</w:t>
      </w:r>
    </w:p>
    <w:p w14:paraId="71B7064A" w14:textId="79A7162B"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The Contractor is responsible for the development</w:t>
      </w:r>
      <w:r w:rsidR="002A2D85">
        <w:rPr>
          <w:rFonts w:ascii="Times New Roman" w:hAnsi="Times New Roman"/>
          <w:snapToGrid/>
          <w:szCs w:val="24"/>
        </w:rPr>
        <w:t xml:space="preserve"> and </w:t>
      </w:r>
      <w:r w:rsidRPr="00492F4F">
        <w:rPr>
          <w:rFonts w:ascii="Times New Roman" w:hAnsi="Times New Roman"/>
          <w:snapToGrid/>
          <w:szCs w:val="24"/>
        </w:rPr>
        <w:t>delivery of all training, training materials, and promotional materials.</w:t>
      </w:r>
    </w:p>
    <w:p w14:paraId="0AE97DBA" w14:textId="77777777" w:rsidR="00492F4F" w:rsidRDefault="003633B5"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DDRS</w:t>
      </w:r>
      <w:r w:rsidR="009F7CC1" w:rsidRPr="00492F4F">
        <w:rPr>
          <w:rFonts w:ascii="Times New Roman" w:hAnsi="Times New Roman"/>
          <w:snapToGrid/>
          <w:szCs w:val="24"/>
        </w:rPr>
        <w:t xml:space="preserve"> must pre-approve training topics, locations, dates, and training materials.</w:t>
      </w:r>
    </w:p>
    <w:p w14:paraId="40C616E4"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Training may be conducted in collaboration with the</w:t>
      </w:r>
      <w:r w:rsidR="000F059B" w:rsidRPr="00492F4F">
        <w:rPr>
          <w:rFonts w:ascii="Times New Roman" w:hAnsi="Times New Roman"/>
          <w:snapToGrid/>
          <w:szCs w:val="24"/>
        </w:rPr>
        <w:t xml:space="preserve"> local BDDS </w:t>
      </w:r>
      <w:r w:rsidRPr="00492F4F">
        <w:rPr>
          <w:rFonts w:ascii="Times New Roman" w:hAnsi="Times New Roman"/>
          <w:snapToGrid/>
          <w:szCs w:val="24"/>
        </w:rPr>
        <w:t>offices.</w:t>
      </w:r>
    </w:p>
    <w:p w14:paraId="30C0E8D7"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t xml:space="preserve">The Training Plan </w:t>
      </w:r>
      <w:r w:rsidR="00492F4F">
        <w:rPr>
          <w:rFonts w:ascii="Times New Roman" w:hAnsi="Times New Roman"/>
          <w:snapToGrid/>
          <w:szCs w:val="24"/>
        </w:rPr>
        <w:t>shall</w:t>
      </w:r>
      <w:r w:rsidRPr="00492F4F">
        <w:rPr>
          <w:rFonts w:ascii="Times New Roman" w:hAnsi="Times New Roman"/>
          <w:snapToGrid/>
          <w:szCs w:val="24"/>
        </w:rPr>
        <w:t xml:space="preserve"> require attendance documentation and evaluation for each training</w:t>
      </w:r>
      <w:r w:rsidR="0071329F" w:rsidRPr="00492F4F">
        <w:rPr>
          <w:rFonts w:ascii="Times New Roman" w:hAnsi="Times New Roman"/>
          <w:snapToGrid/>
          <w:szCs w:val="24"/>
        </w:rPr>
        <w:t xml:space="preserve"> </w:t>
      </w:r>
      <w:r w:rsidRPr="00492F4F">
        <w:rPr>
          <w:rFonts w:ascii="Times New Roman" w:hAnsi="Times New Roman"/>
          <w:snapToGrid/>
          <w:szCs w:val="24"/>
        </w:rPr>
        <w:t>offered.</w:t>
      </w:r>
    </w:p>
    <w:p w14:paraId="20EF0A3A" w14:textId="77777777" w:rsidR="00492F4F" w:rsidRDefault="009F7CC1" w:rsidP="00AE1C88">
      <w:pPr>
        <w:pStyle w:val="ListParagraph"/>
        <w:numPr>
          <w:ilvl w:val="0"/>
          <w:numId w:val="66"/>
        </w:numPr>
        <w:ind w:left="1080"/>
        <w:rPr>
          <w:rFonts w:ascii="Times New Roman" w:hAnsi="Times New Roman"/>
          <w:snapToGrid/>
          <w:szCs w:val="24"/>
        </w:rPr>
      </w:pPr>
      <w:r w:rsidRPr="00492F4F">
        <w:rPr>
          <w:rFonts w:ascii="Times New Roman" w:hAnsi="Times New Roman"/>
          <w:snapToGrid/>
          <w:szCs w:val="24"/>
        </w:rPr>
        <w:lastRenderedPageBreak/>
        <w:t>The Training Plan will include, but is not limited to</w:t>
      </w:r>
      <w:r w:rsidR="000F059B" w:rsidRPr="00492F4F">
        <w:rPr>
          <w:rFonts w:ascii="Times New Roman" w:hAnsi="Times New Roman"/>
          <w:snapToGrid/>
          <w:szCs w:val="24"/>
        </w:rPr>
        <w:t>,</w:t>
      </w:r>
      <w:r w:rsidRPr="00492F4F">
        <w:rPr>
          <w:rFonts w:ascii="Times New Roman" w:hAnsi="Times New Roman"/>
          <w:snapToGrid/>
          <w:szCs w:val="24"/>
        </w:rPr>
        <w:t xml:space="preserve"> the following topics:</w:t>
      </w:r>
      <w:bookmarkStart w:id="34" w:name="_Hlk10638997"/>
    </w:p>
    <w:p w14:paraId="3F7F508D" w14:textId="4C4AEB51" w:rsidR="00492F4F" w:rsidRDefault="00967EAB"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Provider </w:t>
      </w:r>
      <w:bookmarkEnd w:id="34"/>
      <w:r w:rsidR="003F0D23">
        <w:rPr>
          <w:rFonts w:ascii="Times New Roman" w:hAnsi="Times New Roman"/>
          <w:snapToGrid/>
          <w:szCs w:val="24"/>
        </w:rPr>
        <w:t>agreement</w:t>
      </w:r>
      <w:r w:rsidRPr="00492F4F">
        <w:rPr>
          <w:rFonts w:ascii="Times New Roman" w:hAnsi="Times New Roman"/>
          <w:snapToGrid/>
          <w:szCs w:val="24"/>
        </w:rPr>
        <w:t xml:space="preserve"> requirements</w:t>
      </w:r>
      <w:r w:rsidR="00492F4F">
        <w:rPr>
          <w:rFonts w:ascii="Times New Roman" w:hAnsi="Times New Roman"/>
          <w:snapToGrid/>
          <w:szCs w:val="24"/>
        </w:rPr>
        <w:t>;</w:t>
      </w:r>
    </w:p>
    <w:p w14:paraId="481A5D57" w14:textId="234CE378"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Provider manual overview to promote compliance with </w:t>
      </w:r>
      <w:r w:rsidR="00596870">
        <w:rPr>
          <w:rFonts w:ascii="Times New Roman" w:hAnsi="Times New Roman"/>
          <w:snapToGrid/>
          <w:szCs w:val="24"/>
        </w:rPr>
        <w:t>p</w:t>
      </w:r>
      <w:r w:rsidRPr="00492F4F">
        <w:rPr>
          <w:rFonts w:ascii="Times New Roman" w:hAnsi="Times New Roman"/>
          <w:snapToGrid/>
          <w:szCs w:val="24"/>
        </w:rPr>
        <w:t>rovider</w:t>
      </w:r>
      <w:r w:rsidR="0071329F" w:rsidRPr="00492F4F">
        <w:rPr>
          <w:rFonts w:ascii="Times New Roman" w:hAnsi="Times New Roman"/>
          <w:snapToGrid/>
          <w:szCs w:val="24"/>
        </w:rPr>
        <w:t xml:space="preserve"> </w:t>
      </w:r>
      <w:r w:rsidRPr="00492F4F">
        <w:rPr>
          <w:rFonts w:ascii="Times New Roman" w:hAnsi="Times New Roman"/>
          <w:snapToGrid/>
          <w:szCs w:val="24"/>
        </w:rPr>
        <w:t>performance standards</w:t>
      </w:r>
      <w:r w:rsidR="00492F4F">
        <w:rPr>
          <w:rFonts w:ascii="Times New Roman" w:hAnsi="Times New Roman"/>
          <w:snapToGrid/>
          <w:szCs w:val="24"/>
        </w:rPr>
        <w:t>;</w:t>
      </w:r>
    </w:p>
    <w:p w14:paraId="7E3E82CF" w14:textId="77777777" w:rsidR="00492F4F" w:rsidRDefault="003633B5"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Provider </w:t>
      </w:r>
      <w:r w:rsidR="00D213FB" w:rsidRPr="00492F4F">
        <w:rPr>
          <w:rFonts w:ascii="Times New Roman" w:hAnsi="Times New Roman"/>
          <w:snapToGrid/>
          <w:szCs w:val="24"/>
        </w:rPr>
        <w:t xml:space="preserve">BDDS </w:t>
      </w:r>
      <w:r w:rsidRPr="00492F4F">
        <w:rPr>
          <w:rFonts w:ascii="Times New Roman" w:hAnsi="Times New Roman"/>
          <w:snapToGrid/>
          <w:szCs w:val="24"/>
        </w:rPr>
        <w:t>Portal</w:t>
      </w:r>
      <w:r w:rsidR="009F7CC1" w:rsidRPr="00492F4F">
        <w:rPr>
          <w:rFonts w:ascii="Times New Roman" w:hAnsi="Times New Roman"/>
          <w:snapToGrid/>
          <w:szCs w:val="24"/>
        </w:rPr>
        <w:t xml:space="preserve"> training</w:t>
      </w:r>
      <w:r w:rsidR="00492F4F">
        <w:rPr>
          <w:rFonts w:ascii="Times New Roman" w:hAnsi="Times New Roman"/>
          <w:snapToGrid/>
          <w:szCs w:val="24"/>
        </w:rPr>
        <w:t>;</w:t>
      </w:r>
    </w:p>
    <w:p w14:paraId="7CDCC1A7" w14:textId="77777777"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Data and claims submission requirements</w:t>
      </w:r>
      <w:r w:rsidR="00492F4F">
        <w:rPr>
          <w:rFonts w:ascii="Times New Roman" w:hAnsi="Times New Roman"/>
          <w:snapToGrid/>
          <w:szCs w:val="24"/>
        </w:rPr>
        <w:t>;</w:t>
      </w:r>
    </w:p>
    <w:p w14:paraId="26F47AC7" w14:textId="77777777"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Procedures related to interactions with the Contractor</w:t>
      </w:r>
      <w:r w:rsidR="00492F4F">
        <w:rPr>
          <w:rFonts w:ascii="Times New Roman" w:hAnsi="Times New Roman"/>
          <w:snapToGrid/>
          <w:szCs w:val="24"/>
        </w:rPr>
        <w:t>;</w:t>
      </w:r>
    </w:p>
    <w:p w14:paraId="6A463C63" w14:textId="10322938"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Implications for </w:t>
      </w:r>
      <w:r w:rsidR="00596870">
        <w:rPr>
          <w:rFonts w:ascii="Times New Roman" w:hAnsi="Times New Roman"/>
          <w:snapToGrid/>
          <w:szCs w:val="24"/>
        </w:rPr>
        <w:t>p</w:t>
      </w:r>
      <w:r w:rsidRPr="00492F4F">
        <w:rPr>
          <w:rFonts w:ascii="Times New Roman" w:hAnsi="Times New Roman"/>
          <w:snapToGrid/>
          <w:szCs w:val="24"/>
        </w:rPr>
        <w:t>rovider operations due to changes in State and federal laws,</w:t>
      </w:r>
      <w:r w:rsidR="00075118" w:rsidRPr="00492F4F">
        <w:rPr>
          <w:rFonts w:ascii="Times New Roman" w:hAnsi="Times New Roman"/>
          <w:snapToGrid/>
          <w:szCs w:val="24"/>
        </w:rPr>
        <w:t xml:space="preserve"> r</w:t>
      </w:r>
      <w:r w:rsidRPr="00492F4F">
        <w:rPr>
          <w:rFonts w:ascii="Times New Roman" w:hAnsi="Times New Roman"/>
          <w:snapToGrid/>
          <w:szCs w:val="24"/>
        </w:rPr>
        <w:t xml:space="preserve">egulations, policies, or procedures </w:t>
      </w:r>
      <w:r w:rsidR="00596870">
        <w:rPr>
          <w:rFonts w:ascii="Times New Roman" w:hAnsi="Times New Roman"/>
          <w:snapToGrid/>
          <w:szCs w:val="24"/>
        </w:rPr>
        <w:t xml:space="preserve">that </w:t>
      </w:r>
      <w:r w:rsidRPr="00492F4F">
        <w:rPr>
          <w:rFonts w:ascii="Times New Roman" w:hAnsi="Times New Roman"/>
          <w:snapToGrid/>
          <w:szCs w:val="24"/>
        </w:rPr>
        <w:t>are being implemented</w:t>
      </w:r>
      <w:r w:rsidR="00492F4F">
        <w:rPr>
          <w:rFonts w:ascii="Times New Roman" w:hAnsi="Times New Roman"/>
          <w:snapToGrid/>
          <w:szCs w:val="24"/>
        </w:rPr>
        <w:t>;</w:t>
      </w:r>
    </w:p>
    <w:p w14:paraId="21C4BB8E" w14:textId="77777777" w:rsidR="00492F4F"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Provider performance profile methodology and interpretation</w:t>
      </w:r>
      <w:r w:rsidR="00492F4F">
        <w:rPr>
          <w:rFonts w:ascii="Times New Roman" w:hAnsi="Times New Roman"/>
          <w:snapToGrid/>
          <w:szCs w:val="24"/>
        </w:rPr>
        <w:t>;</w:t>
      </w:r>
    </w:p>
    <w:p w14:paraId="12272999" w14:textId="77777777" w:rsidR="00125845" w:rsidRDefault="009F7CC1" w:rsidP="00AE1C88">
      <w:pPr>
        <w:pStyle w:val="ListParagraph"/>
        <w:numPr>
          <w:ilvl w:val="2"/>
          <w:numId w:val="66"/>
        </w:numPr>
        <w:ind w:left="1440"/>
        <w:rPr>
          <w:rFonts w:ascii="Times New Roman" w:hAnsi="Times New Roman"/>
          <w:snapToGrid/>
          <w:szCs w:val="24"/>
        </w:rPr>
      </w:pPr>
      <w:r w:rsidRPr="00492F4F">
        <w:rPr>
          <w:rFonts w:ascii="Times New Roman" w:hAnsi="Times New Roman"/>
          <w:snapToGrid/>
          <w:szCs w:val="24"/>
        </w:rPr>
        <w:t xml:space="preserve">Practice guidelines, </w:t>
      </w:r>
      <w:r w:rsidR="004474C4" w:rsidRPr="00492F4F">
        <w:rPr>
          <w:rFonts w:ascii="Times New Roman" w:hAnsi="Times New Roman"/>
          <w:snapToGrid/>
          <w:szCs w:val="24"/>
        </w:rPr>
        <w:t>evidence based practices (</w:t>
      </w:r>
      <w:r w:rsidRPr="00492F4F">
        <w:rPr>
          <w:rFonts w:ascii="Times New Roman" w:hAnsi="Times New Roman"/>
          <w:snapToGrid/>
          <w:szCs w:val="24"/>
        </w:rPr>
        <w:t>EBPs</w:t>
      </w:r>
      <w:r w:rsidR="004474C4" w:rsidRPr="00492F4F">
        <w:rPr>
          <w:rFonts w:ascii="Times New Roman" w:hAnsi="Times New Roman"/>
          <w:snapToGrid/>
          <w:szCs w:val="24"/>
        </w:rPr>
        <w:t>)</w:t>
      </w:r>
      <w:r w:rsidRPr="00492F4F">
        <w:rPr>
          <w:rFonts w:ascii="Times New Roman" w:hAnsi="Times New Roman"/>
          <w:snapToGrid/>
          <w:szCs w:val="24"/>
        </w:rPr>
        <w:t>, and national practice trends</w:t>
      </w:r>
      <w:r w:rsidR="00125845">
        <w:rPr>
          <w:rFonts w:ascii="Times New Roman" w:hAnsi="Times New Roman"/>
          <w:snapToGrid/>
          <w:szCs w:val="24"/>
        </w:rPr>
        <w:t>;</w:t>
      </w:r>
    </w:p>
    <w:p w14:paraId="153B0AB4" w14:textId="77777777" w:rsidR="00125845" w:rsidRDefault="009F7CC1" w:rsidP="00AE1C88">
      <w:pPr>
        <w:pStyle w:val="ListParagraph"/>
        <w:numPr>
          <w:ilvl w:val="2"/>
          <w:numId w:val="66"/>
        </w:numPr>
        <w:ind w:left="1440"/>
        <w:rPr>
          <w:rFonts w:ascii="Times New Roman" w:hAnsi="Times New Roman"/>
          <w:snapToGrid/>
          <w:szCs w:val="24"/>
        </w:rPr>
      </w:pPr>
      <w:r w:rsidRPr="00125845">
        <w:rPr>
          <w:rFonts w:ascii="Times New Roman" w:hAnsi="Times New Roman"/>
          <w:snapToGrid/>
          <w:szCs w:val="24"/>
        </w:rPr>
        <w:t>Documentation</w:t>
      </w:r>
      <w:r w:rsidR="00125845">
        <w:rPr>
          <w:rFonts w:ascii="Times New Roman" w:hAnsi="Times New Roman"/>
          <w:snapToGrid/>
          <w:szCs w:val="24"/>
        </w:rPr>
        <w:t>; and</w:t>
      </w:r>
    </w:p>
    <w:p w14:paraId="3F11EA90" w14:textId="77777777" w:rsidR="00125845" w:rsidRDefault="00967EAB" w:rsidP="00AE1C88">
      <w:pPr>
        <w:pStyle w:val="ListParagraph"/>
        <w:numPr>
          <w:ilvl w:val="2"/>
          <w:numId w:val="66"/>
        </w:numPr>
        <w:ind w:left="1440"/>
        <w:rPr>
          <w:rFonts w:ascii="Times New Roman" w:hAnsi="Times New Roman"/>
          <w:snapToGrid/>
          <w:szCs w:val="24"/>
        </w:rPr>
      </w:pPr>
      <w:r w:rsidRPr="00125845">
        <w:rPr>
          <w:rFonts w:ascii="Times New Roman" w:hAnsi="Times New Roman"/>
          <w:snapToGrid/>
          <w:szCs w:val="24"/>
        </w:rPr>
        <w:t>Other training topics based on need.</w:t>
      </w:r>
    </w:p>
    <w:p w14:paraId="3E14BF60" w14:textId="35888F64" w:rsidR="00125845" w:rsidRDefault="009F7CC1" w:rsidP="00AE1C88">
      <w:pPr>
        <w:pStyle w:val="ListParagraph"/>
        <w:numPr>
          <w:ilvl w:val="0"/>
          <w:numId w:val="66"/>
        </w:numPr>
        <w:ind w:left="1080"/>
        <w:rPr>
          <w:rFonts w:ascii="Times New Roman" w:hAnsi="Times New Roman"/>
          <w:snapToGrid/>
          <w:szCs w:val="24"/>
        </w:rPr>
      </w:pPr>
      <w:r w:rsidRPr="00125845">
        <w:rPr>
          <w:rFonts w:ascii="Times New Roman" w:hAnsi="Times New Roman"/>
          <w:snapToGrid/>
          <w:szCs w:val="24"/>
        </w:rPr>
        <w:t xml:space="preserve">The Contractor </w:t>
      </w:r>
      <w:r w:rsidR="00125845">
        <w:rPr>
          <w:rFonts w:ascii="Times New Roman" w:hAnsi="Times New Roman"/>
          <w:snapToGrid/>
          <w:szCs w:val="24"/>
        </w:rPr>
        <w:t>shall</w:t>
      </w:r>
      <w:r w:rsidRPr="00125845">
        <w:rPr>
          <w:rFonts w:ascii="Times New Roman" w:hAnsi="Times New Roman"/>
          <w:snapToGrid/>
          <w:szCs w:val="24"/>
        </w:rPr>
        <w:t xml:space="preserve"> identify </w:t>
      </w:r>
      <w:r w:rsidR="00125845" w:rsidRPr="00125845">
        <w:rPr>
          <w:rFonts w:ascii="Times New Roman" w:hAnsi="Times New Roman"/>
          <w:snapToGrid/>
          <w:szCs w:val="24"/>
        </w:rPr>
        <w:t>p</w:t>
      </w:r>
      <w:r w:rsidRPr="00125845">
        <w:rPr>
          <w:rFonts w:ascii="Times New Roman" w:hAnsi="Times New Roman"/>
          <w:snapToGrid/>
          <w:szCs w:val="24"/>
        </w:rPr>
        <w:t xml:space="preserve">rovider training needs based on </w:t>
      </w:r>
      <w:r w:rsidR="00125845" w:rsidRPr="00125845">
        <w:rPr>
          <w:rFonts w:ascii="Times New Roman" w:hAnsi="Times New Roman"/>
          <w:snapToGrid/>
          <w:szCs w:val="24"/>
        </w:rPr>
        <w:t>activities surrounding the Quality On-Site Provider Reviews</w:t>
      </w:r>
      <w:r w:rsidR="003633B5" w:rsidRPr="00125845">
        <w:rPr>
          <w:rFonts w:ascii="Times New Roman" w:hAnsi="Times New Roman"/>
          <w:snapToGrid/>
          <w:szCs w:val="24"/>
        </w:rPr>
        <w:t xml:space="preserve">, </w:t>
      </w:r>
      <w:r w:rsidR="005B2840" w:rsidRPr="00125845">
        <w:rPr>
          <w:rFonts w:ascii="Times New Roman" w:hAnsi="Times New Roman"/>
          <w:snapToGrid/>
          <w:szCs w:val="24"/>
        </w:rPr>
        <w:t>FUTAC</w:t>
      </w:r>
      <w:r w:rsidRPr="00125845">
        <w:rPr>
          <w:rFonts w:ascii="Times New Roman" w:hAnsi="Times New Roman"/>
          <w:snapToGrid/>
          <w:szCs w:val="24"/>
        </w:rPr>
        <w:t>, audit</w:t>
      </w:r>
      <w:r w:rsidR="00596870">
        <w:rPr>
          <w:rFonts w:ascii="Times New Roman" w:hAnsi="Times New Roman"/>
          <w:snapToGrid/>
          <w:szCs w:val="24"/>
        </w:rPr>
        <w:t>s</w:t>
      </w:r>
      <w:r w:rsidRPr="00125845">
        <w:rPr>
          <w:rFonts w:ascii="Times New Roman" w:hAnsi="Times New Roman"/>
          <w:snapToGrid/>
          <w:szCs w:val="24"/>
        </w:rPr>
        <w:t>,</w:t>
      </w:r>
      <w:r w:rsidR="00D213FB" w:rsidRPr="00125845">
        <w:rPr>
          <w:rFonts w:ascii="Times New Roman" w:hAnsi="Times New Roman"/>
          <w:snapToGrid/>
          <w:szCs w:val="24"/>
        </w:rPr>
        <w:t xml:space="preserve"> </w:t>
      </w:r>
      <w:r w:rsidR="00125845">
        <w:rPr>
          <w:rFonts w:ascii="Times New Roman" w:hAnsi="Times New Roman"/>
          <w:snapToGrid/>
          <w:szCs w:val="24"/>
        </w:rPr>
        <w:t>incident reports</w:t>
      </w:r>
      <w:r w:rsidR="00D213FB" w:rsidRPr="00125845">
        <w:rPr>
          <w:rFonts w:ascii="Times New Roman" w:hAnsi="Times New Roman"/>
          <w:snapToGrid/>
          <w:szCs w:val="24"/>
        </w:rPr>
        <w:t>,</w:t>
      </w:r>
      <w:r w:rsidRPr="00125845">
        <w:rPr>
          <w:rFonts w:ascii="Times New Roman" w:hAnsi="Times New Roman"/>
          <w:snapToGrid/>
          <w:szCs w:val="24"/>
        </w:rPr>
        <w:t xml:space="preserve"> </w:t>
      </w:r>
      <w:r w:rsidR="00125845">
        <w:rPr>
          <w:rFonts w:ascii="Times New Roman" w:hAnsi="Times New Roman"/>
          <w:snapToGrid/>
          <w:szCs w:val="24"/>
        </w:rPr>
        <w:t>c</w:t>
      </w:r>
      <w:r w:rsidRPr="00125845">
        <w:rPr>
          <w:rFonts w:ascii="Times New Roman" w:hAnsi="Times New Roman"/>
          <w:snapToGrid/>
          <w:szCs w:val="24"/>
        </w:rPr>
        <w:t>omplaints</w:t>
      </w:r>
      <w:r w:rsidR="005B2840" w:rsidRPr="00125845">
        <w:rPr>
          <w:rFonts w:ascii="Times New Roman" w:hAnsi="Times New Roman"/>
          <w:snapToGrid/>
          <w:szCs w:val="24"/>
        </w:rPr>
        <w:t xml:space="preserve">, </w:t>
      </w:r>
      <w:r w:rsidR="00125845" w:rsidRPr="00125845">
        <w:rPr>
          <w:rFonts w:ascii="Times New Roman" w:hAnsi="Times New Roman"/>
          <w:snapToGrid/>
          <w:szCs w:val="24"/>
        </w:rPr>
        <w:t>mortality review</w:t>
      </w:r>
      <w:r w:rsidR="00125845">
        <w:rPr>
          <w:rFonts w:ascii="Times New Roman" w:hAnsi="Times New Roman"/>
          <w:snapToGrid/>
          <w:szCs w:val="24"/>
        </w:rPr>
        <w:t>s</w:t>
      </w:r>
      <w:r w:rsidR="00125845" w:rsidRPr="00125845">
        <w:rPr>
          <w:rFonts w:ascii="Times New Roman" w:hAnsi="Times New Roman"/>
          <w:snapToGrid/>
          <w:szCs w:val="24"/>
        </w:rPr>
        <w:t>, CRR</w:t>
      </w:r>
      <w:r w:rsidR="00125845">
        <w:rPr>
          <w:rFonts w:ascii="Times New Roman" w:hAnsi="Times New Roman"/>
          <w:snapToGrid/>
          <w:szCs w:val="24"/>
        </w:rPr>
        <w:t>s, c</w:t>
      </w:r>
      <w:r w:rsidR="005B2840" w:rsidRPr="00125845">
        <w:rPr>
          <w:rFonts w:ascii="Times New Roman" w:hAnsi="Times New Roman"/>
          <w:snapToGrid/>
          <w:szCs w:val="24"/>
        </w:rPr>
        <w:t xml:space="preserve">orrective </w:t>
      </w:r>
      <w:r w:rsidR="00125845">
        <w:rPr>
          <w:rFonts w:ascii="Times New Roman" w:hAnsi="Times New Roman"/>
          <w:snapToGrid/>
          <w:szCs w:val="24"/>
        </w:rPr>
        <w:t>a</w:t>
      </w:r>
      <w:r w:rsidR="005B2840" w:rsidRPr="00125845">
        <w:rPr>
          <w:rFonts w:ascii="Times New Roman" w:hAnsi="Times New Roman"/>
          <w:snapToGrid/>
          <w:szCs w:val="24"/>
        </w:rPr>
        <w:t xml:space="preserve">ction </w:t>
      </w:r>
      <w:r w:rsidR="00125845">
        <w:rPr>
          <w:rFonts w:ascii="Times New Roman" w:hAnsi="Times New Roman"/>
          <w:snapToGrid/>
          <w:szCs w:val="24"/>
        </w:rPr>
        <w:t>p</w:t>
      </w:r>
      <w:r w:rsidR="005B2840" w:rsidRPr="00125845">
        <w:rPr>
          <w:rFonts w:ascii="Times New Roman" w:hAnsi="Times New Roman"/>
          <w:snapToGrid/>
          <w:szCs w:val="24"/>
        </w:rPr>
        <w:t xml:space="preserve">lans, </w:t>
      </w:r>
      <w:r w:rsidRPr="00125845">
        <w:rPr>
          <w:rFonts w:ascii="Times New Roman" w:hAnsi="Times New Roman"/>
          <w:snapToGrid/>
          <w:szCs w:val="24"/>
        </w:rPr>
        <w:t xml:space="preserve">self-identified training needs, </w:t>
      </w:r>
      <w:r w:rsidR="000F059B" w:rsidRPr="00125845">
        <w:rPr>
          <w:rFonts w:ascii="Times New Roman" w:hAnsi="Times New Roman"/>
          <w:snapToGrid/>
          <w:szCs w:val="24"/>
        </w:rPr>
        <w:t xml:space="preserve">and </w:t>
      </w:r>
      <w:r w:rsidR="00125845">
        <w:rPr>
          <w:rFonts w:ascii="Times New Roman" w:hAnsi="Times New Roman"/>
          <w:snapToGrid/>
          <w:szCs w:val="24"/>
        </w:rPr>
        <w:t>s</w:t>
      </w:r>
      <w:r w:rsidRPr="00125845">
        <w:rPr>
          <w:rFonts w:ascii="Times New Roman" w:hAnsi="Times New Roman"/>
          <w:snapToGrid/>
          <w:szCs w:val="24"/>
        </w:rPr>
        <w:t>takeholder input</w:t>
      </w:r>
      <w:r w:rsidR="000F059B" w:rsidRPr="00125845">
        <w:rPr>
          <w:rFonts w:ascii="Times New Roman" w:hAnsi="Times New Roman"/>
          <w:snapToGrid/>
          <w:szCs w:val="24"/>
        </w:rPr>
        <w:t xml:space="preserve">. </w:t>
      </w:r>
    </w:p>
    <w:p w14:paraId="26130EEB" w14:textId="507430D9" w:rsidR="00125845" w:rsidRDefault="00125845" w:rsidP="00AE1C88">
      <w:pPr>
        <w:pStyle w:val="ListParagraph"/>
        <w:numPr>
          <w:ilvl w:val="0"/>
          <w:numId w:val="66"/>
        </w:numPr>
        <w:ind w:left="1080"/>
        <w:rPr>
          <w:rFonts w:ascii="Times New Roman" w:hAnsi="Times New Roman"/>
          <w:snapToGrid/>
          <w:szCs w:val="24"/>
        </w:rPr>
      </w:pPr>
      <w:r>
        <w:rPr>
          <w:rFonts w:ascii="Times New Roman" w:hAnsi="Times New Roman"/>
          <w:snapToGrid/>
          <w:szCs w:val="24"/>
        </w:rPr>
        <w:t xml:space="preserve">The </w:t>
      </w:r>
      <w:r w:rsidR="000F059B" w:rsidRPr="00125845">
        <w:rPr>
          <w:rFonts w:ascii="Times New Roman" w:hAnsi="Times New Roman"/>
          <w:snapToGrid/>
          <w:szCs w:val="24"/>
        </w:rPr>
        <w:t xml:space="preserve">Contractor </w:t>
      </w:r>
      <w:r>
        <w:rPr>
          <w:rFonts w:ascii="Times New Roman" w:hAnsi="Times New Roman"/>
          <w:snapToGrid/>
          <w:szCs w:val="24"/>
        </w:rPr>
        <w:t>shall</w:t>
      </w:r>
      <w:r w:rsidR="000F059B" w:rsidRPr="00125845">
        <w:rPr>
          <w:rFonts w:ascii="Times New Roman" w:hAnsi="Times New Roman"/>
          <w:snapToGrid/>
          <w:szCs w:val="24"/>
        </w:rPr>
        <w:t xml:space="preserve"> recommend</w:t>
      </w:r>
      <w:r w:rsidR="009F7CC1" w:rsidRPr="00125845">
        <w:rPr>
          <w:rFonts w:ascii="Times New Roman" w:hAnsi="Times New Roman"/>
          <w:snapToGrid/>
          <w:szCs w:val="24"/>
        </w:rPr>
        <w:t xml:space="preserve"> training strategies to </w:t>
      </w:r>
      <w:r w:rsidR="005B2840" w:rsidRPr="00125845">
        <w:rPr>
          <w:rFonts w:ascii="Times New Roman" w:hAnsi="Times New Roman"/>
          <w:snapToGrid/>
          <w:szCs w:val="24"/>
        </w:rPr>
        <w:t>DDRS (including recommendations from Steering Committees</w:t>
      </w:r>
      <w:r w:rsidR="00D57B9A">
        <w:rPr>
          <w:rFonts w:ascii="Times New Roman" w:hAnsi="Times New Roman"/>
          <w:snapToGrid/>
          <w:szCs w:val="24"/>
        </w:rPr>
        <w:t xml:space="preserve">, </w:t>
      </w:r>
      <w:r w:rsidR="005B2840" w:rsidRPr="00125845">
        <w:rPr>
          <w:rFonts w:ascii="Times New Roman" w:hAnsi="Times New Roman"/>
          <w:snapToGrid/>
          <w:szCs w:val="24"/>
        </w:rPr>
        <w:t>Workgroups</w:t>
      </w:r>
      <w:r w:rsidR="00D57B9A">
        <w:rPr>
          <w:rFonts w:ascii="Times New Roman" w:hAnsi="Times New Roman"/>
          <w:snapToGrid/>
          <w:szCs w:val="24"/>
        </w:rPr>
        <w:t>,</w:t>
      </w:r>
      <w:r w:rsidR="005B2840" w:rsidRPr="00125845">
        <w:rPr>
          <w:rFonts w:ascii="Times New Roman" w:hAnsi="Times New Roman"/>
          <w:snapToGrid/>
          <w:szCs w:val="24"/>
        </w:rPr>
        <w:t xml:space="preserve"> and State-Level Task Forces)</w:t>
      </w:r>
      <w:r w:rsidR="009F7CC1" w:rsidRPr="00125845">
        <w:rPr>
          <w:rFonts w:ascii="Times New Roman" w:hAnsi="Times New Roman"/>
          <w:snapToGrid/>
          <w:szCs w:val="24"/>
        </w:rPr>
        <w:t>.</w:t>
      </w:r>
    </w:p>
    <w:p w14:paraId="78204B4A" w14:textId="6E75C629" w:rsidR="00125845" w:rsidRDefault="009F7CC1" w:rsidP="00AE1C88">
      <w:pPr>
        <w:pStyle w:val="ListParagraph"/>
        <w:numPr>
          <w:ilvl w:val="0"/>
          <w:numId w:val="66"/>
        </w:numPr>
        <w:ind w:left="1080"/>
        <w:rPr>
          <w:rFonts w:ascii="Times New Roman" w:hAnsi="Times New Roman"/>
          <w:snapToGrid/>
          <w:szCs w:val="24"/>
        </w:rPr>
      </w:pPr>
      <w:r w:rsidRPr="00125845">
        <w:rPr>
          <w:rFonts w:ascii="Times New Roman" w:hAnsi="Times New Roman"/>
          <w:snapToGrid/>
          <w:szCs w:val="24"/>
        </w:rPr>
        <w:lastRenderedPageBreak/>
        <w:t xml:space="preserve">The Contractor </w:t>
      </w:r>
      <w:r w:rsidR="00125845" w:rsidRPr="00125845">
        <w:rPr>
          <w:rFonts w:ascii="Times New Roman" w:hAnsi="Times New Roman"/>
          <w:snapToGrid/>
          <w:szCs w:val="24"/>
        </w:rPr>
        <w:t>shall</w:t>
      </w:r>
      <w:r w:rsidRPr="00125845">
        <w:rPr>
          <w:rFonts w:ascii="Times New Roman" w:hAnsi="Times New Roman"/>
          <w:snapToGrid/>
          <w:szCs w:val="24"/>
        </w:rPr>
        <w:t xml:space="preserve"> collaborate with </w:t>
      </w:r>
      <w:r w:rsidR="003633B5" w:rsidRPr="00125845">
        <w:rPr>
          <w:rFonts w:ascii="Times New Roman" w:hAnsi="Times New Roman"/>
          <w:snapToGrid/>
          <w:szCs w:val="24"/>
        </w:rPr>
        <w:t>NASDDDS, University of Missouri Kansas City,</w:t>
      </w:r>
      <w:r w:rsidRPr="00125845">
        <w:rPr>
          <w:rFonts w:ascii="Times New Roman" w:hAnsi="Times New Roman"/>
          <w:snapToGrid/>
          <w:szCs w:val="24"/>
        </w:rPr>
        <w:t xml:space="preserve"> and other peer certification bodies to train </w:t>
      </w:r>
      <w:r w:rsidR="00D57B9A">
        <w:rPr>
          <w:rFonts w:ascii="Times New Roman" w:hAnsi="Times New Roman"/>
          <w:snapToGrid/>
          <w:szCs w:val="24"/>
        </w:rPr>
        <w:t>providers</w:t>
      </w:r>
      <w:r w:rsidRPr="00125845">
        <w:rPr>
          <w:rFonts w:ascii="Times New Roman" w:hAnsi="Times New Roman"/>
          <w:snapToGrid/>
          <w:szCs w:val="24"/>
        </w:rPr>
        <w:t xml:space="preserve"> on pertinent</w:t>
      </w:r>
      <w:r w:rsidR="0071329F" w:rsidRPr="00125845">
        <w:rPr>
          <w:rFonts w:ascii="Times New Roman" w:hAnsi="Times New Roman"/>
          <w:snapToGrid/>
          <w:szCs w:val="24"/>
        </w:rPr>
        <w:t xml:space="preserve"> </w:t>
      </w:r>
      <w:r w:rsidRPr="00125845">
        <w:rPr>
          <w:rFonts w:ascii="Times New Roman" w:hAnsi="Times New Roman"/>
          <w:snapToGrid/>
          <w:szCs w:val="24"/>
        </w:rPr>
        <w:t xml:space="preserve">information such as documentation practices and </w:t>
      </w:r>
      <w:r w:rsidR="003633B5" w:rsidRPr="00125845">
        <w:rPr>
          <w:rFonts w:ascii="Times New Roman" w:hAnsi="Times New Roman"/>
          <w:snapToGrid/>
          <w:szCs w:val="24"/>
        </w:rPr>
        <w:t>PCISP d</w:t>
      </w:r>
      <w:r w:rsidRPr="00125845">
        <w:rPr>
          <w:rFonts w:ascii="Times New Roman" w:hAnsi="Times New Roman"/>
          <w:snapToGrid/>
          <w:szCs w:val="24"/>
        </w:rPr>
        <w:t>evelopment.</w:t>
      </w:r>
    </w:p>
    <w:p w14:paraId="06FE08BC" w14:textId="6C23D613" w:rsidR="00C5352A" w:rsidRPr="00C5352A" w:rsidRDefault="00C5352A" w:rsidP="00C5352A">
      <w:pPr>
        <w:pStyle w:val="CommentText"/>
        <w:numPr>
          <w:ilvl w:val="0"/>
          <w:numId w:val="66"/>
        </w:numPr>
        <w:ind w:left="1080"/>
        <w:rPr>
          <w:rFonts w:ascii="Times New Roman" w:eastAsia="Calibri" w:hAnsi="Times New Roman"/>
          <w:snapToGrid/>
          <w:sz w:val="24"/>
          <w:szCs w:val="24"/>
        </w:rPr>
      </w:pPr>
      <w:r w:rsidRPr="00C5352A">
        <w:rPr>
          <w:rFonts w:ascii="Times New Roman" w:eastAsia="Calibri" w:hAnsi="Times New Roman"/>
          <w:snapToGrid/>
          <w:sz w:val="24"/>
          <w:szCs w:val="24"/>
        </w:rPr>
        <w:t>If needed, the</w:t>
      </w:r>
      <w:r w:rsidR="00554613" w:rsidRPr="00C5352A">
        <w:rPr>
          <w:rFonts w:ascii="Times New Roman" w:eastAsia="Calibri" w:hAnsi="Times New Roman"/>
          <w:snapToGrid/>
          <w:sz w:val="24"/>
          <w:szCs w:val="24"/>
        </w:rPr>
        <w:t xml:space="preserve"> Contractor </w:t>
      </w:r>
      <w:r w:rsidRPr="00C5352A">
        <w:rPr>
          <w:rFonts w:ascii="Times New Roman" w:eastAsia="Calibri" w:hAnsi="Times New Roman"/>
          <w:snapToGrid/>
          <w:sz w:val="24"/>
          <w:szCs w:val="24"/>
        </w:rPr>
        <w:t xml:space="preserve">shall be prepared to communicate with individuals through languages other than English, such as Spanish or American Sign Language, </w:t>
      </w:r>
      <w:r w:rsidR="00554613" w:rsidRPr="00C5352A">
        <w:rPr>
          <w:rFonts w:ascii="Times New Roman" w:eastAsia="Calibri" w:hAnsi="Times New Roman"/>
          <w:snapToGrid/>
          <w:sz w:val="24"/>
          <w:szCs w:val="24"/>
        </w:rPr>
        <w:t>during the provider training</w:t>
      </w:r>
      <w:r w:rsidRPr="00C5352A">
        <w:rPr>
          <w:rFonts w:ascii="Times New Roman" w:eastAsia="Calibri" w:hAnsi="Times New Roman"/>
          <w:snapToGrid/>
          <w:sz w:val="24"/>
          <w:szCs w:val="24"/>
        </w:rPr>
        <w:t xml:space="preserve">. The Contractor shall be prepared to accommodate these individuals through either staff who are fluent in both English and the other language or an alternative method. </w:t>
      </w:r>
    </w:p>
    <w:p w14:paraId="2341246B" w14:textId="3CD65C92" w:rsidR="005354BD" w:rsidRDefault="005354BD" w:rsidP="00AE1C88">
      <w:pPr>
        <w:pStyle w:val="CommentText"/>
        <w:numPr>
          <w:ilvl w:val="0"/>
          <w:numId w:val="66"/>
        </w:numPr>
        <w:ind w:left="1080"/>
        <w:rPr>
          <w:rFonts w:ascii="Times New Roman" w:eastAsia="Calibri" w:hAnsi="Times New Roman"/>
          <w:snapToGrid/>
          <w:sz w:val="24"/>
          <w:szCs w:val="24"/>
        </w:rPr>
      </w:pPr>
      <w:r w:rsidRPr="00625CA3">
        <w:rPr>
          <w:rFonts w:ascii="Times New Roman" w:eastAsia="Calibri" w:hAnsi="Times New Roman"/>
          <w:snapToGrid/>
          <w:sz w:val="24"/>
          <w:szCs w:val="24"/>
        </w:rPr>
        <w:t xml:space="preserve">The Contractor shall </w:t>
      </w:r>
      <w:r>
        <w:rPr>
          <w:rFonts w:ascii="Times New Roman" w:eastAsia="Calibri" w:hAnsi="Times New Roman"/>
          <w:snapToGrid/>
          <w:sz w:val="24"/>
          <w:szCs w:val="24"/>
        </w:rPr>
        <w:t xml:space="preserve">utilize its ongoing data analysis to identify </w:t>
      </w:r>
      <w:r w:rsidRPr="00625CA3">
        <w:rPr>
          <w:rFonts w:ascii="Times New Roman" w:eastAsia="Calibri" w:hAnsi="Times New Roman"/>
          <w:snapToGrid/>
          <w:sz w:val="24"/>
          <w:szCs w:val="24"/>
        </w:rPr>
        <w:t>aspects of program service delivery that may be enhanced through instructional materials and targeted training.</w:t>
      </w:r>
    </w:p>
    <w:p w14:paraId="6FCF185C" w14:textId="2123C9A4" w:rsidR="00D57B9A" w:rsidRPr="00311F96" w:rsidRDefault="00D57B9A" w:rsidP="00D57B9A">
      <w:pPr>
        <w:pStyle w:val="CommentText"/>
        <w:numPr>
          <w:ilvl w:val="2"/>
          <w:numId w:val="66"/>
        </w:numPr>
        <w:ind w:left="1440"/>
        <w:rPr>
          <w:rFonts w:ascii="Times New Roman" w:eastAsia="Calibri" w:hAnsi="Times New Roman"/>
          <w:snapToGrid/>
          <w:sz w:val="24"/>
          <w:szCs w:val="24"/>
        </w:rPr>
      </w:pPr>
      <w:r>
        <w:rPr>
          <w:rFonts w:ascii="Times New Roman" w:eastAsia="Calibri" w:hAnsi="Times New Roman"/>
          <w:snapToGrid/>
          <w:sz w:val="24"/>
          <w:szCs w:val="24"/>
        </w:rPr>
        <w:t xml:space="preserve">The Contractor shall present recommendations for instructional materials/training </w:t>
      </w:r>
      <w:r w:rsidR="00F73981">
        <w:rPr>
          <w:rFonts w:ascii="Times New Roman" w:eastAsia="Calibri" w:hAnsi="Times New Roman"/>
          <w:snapToGrid/>
          <w:sz w:val="24"/>
          <w:szCs w:val="24"/>
        </w:rPr>
        <w:t>based on accumulated information with statistical validity</w:t>
      </w:r>
      <w:r w:rsidR="000C485B">
        <w:rPr>
          <w:rFonts w:ascii="Times New Roman" w:eastAsia="Calibri" w:hAnsi="Times New Roman"/>
          <w:snapToGrid/>
          <w:sz w:val="24"/>
          <w:szCs w:val="24"/>
        </w:rPr>
        <w:t xml:space="preserve">, </w:t>
      </w:r>
      <w:r w:rsidR="00F73981">
        <w:rPr>
          <w:rFonts w:ascii="Times New Roman" w:eastAsia="Calibri" w:hAnsi="Times New Roman"/>
          <w:snapToGrid/>
          <w:sz w:val="24"/>
          <w:szCs w:val="24"/>
        </w:rPr>
        <w:t xml:space="preserve">projected </w:t>
      </w:r>
      <w:r w:rsidR="000C485B">
        <w:rPr>
          <w:rFonts w:ascii="Times New Roman" w:eastAsia="Calibri" w:hAnsi="Times New Roman"/>
          <w:snapToGrid/>
          <w:sz w:val="24"/>
          <w:szCs w:val="24"/>
        </w:rPr>
        <w:t xml:space="preserve">training outcomes, and sanctioning measures imposed by DDRS </w:t>
      </w:r>
      <w:r>
        <w:rPr>
          <w:rFonts w:ascii="Times New Roman" w:eastAsia="Calibri" w:hAnsi="Times New Roman"/>
          <w:snapToGrid/>
          <w:sz w:val="24"/>
          <w:szCs w:val="24"/>
        </w:rPr>
        <w:t xml:space="preserve">to BQIS on a semi-annual basis. </w:t>
      </w:r>
    </w:p>
    <w:p w14:paraId="76E666A6" w14:textId="77777777" w:rsidR="00D57B9A" w:rsidRDefault="00D57B9A" w:rsidP="00D57B9A">
      <w:pPr>
        <w:pStyle w:val="CommentText"/>
        <w:numPr>
          <w:ilvl w:val="2"/>
          <w:numId w:val="66"/>
        </w:numPr>
        <w:ind w:left="1440"/>
        <w:rPr>
          <w:rFonts w:ascii="Times New Roman" w:eastAsia="Calibri" w:hAnsi="Times New Roman"/>
          <w:snapToGrid/>
          <w:sz w:val="24"/>
          <w:szCs w:val="24"/>
        </w:rPr>
      </w:pPr>
      <w:r>
        <w:rPr>
          <w:rFonts w:ascii="Times New Roman" w:eastAsia="Calibri" w:hAnsi="Times New Roman"/>
          <w:snapToGrid/>
          <w:sz w:val="24"/>
          <w:szCs w:val="24"/>
        </w:rPr>
        <w:t>T</w:t>
      </w:r>
      <w:r w:rsidRPr="00625CA3">
        <w:rPr>
          <w:rFonts w:ascii="Times New Roman" w:eastAsia="Calibri" w:hAnsi="Times New Roman"/>
          <w:snapToGrid/>
          <w:sz w:val="24"/>
          <w:szCs w:val="24"/>
        </w:rPr>
        <w:t xml:space="preserve">he Contractor </w:t>
      </w:r>
      <w:r>
        <w:rPr>
          <w:rFonts w:ascii="Times New Roman" w:eastAsia="Calibri" w:hAnsi="Times New Roman"/>
          <w:snapToGrid/>
          <w:sz w:val="24"/>
          <w:szCs w:val="24"/>
        </w:rPr>
        <w:t xml:space="preserve">shall </w:t>
      </w:r>
      <w:r w:rsidRPr="00625CA3">
        <w:rPr>
          <w:rFonts w:ascii="Times New Roman" w:eastAsia="Calibri" w:hAnsi="Times New Roman"/>
          <w:snapToGrid/>
          <w:sz w:val="24"/>
          <w:szCs w:val="24"/>
        </w:rPr>
        <w:t xml:space="preserve">produce training materials for web deployment, subject to </w:t>
      </w:r>
      <w:r>
        <w:rPr>
          <w:rFonts w:ascii="Times New Roman" w:eastAsia="Calibri" w:hAnsi="Times New Roman"/>
          <w:snapToGrid/>
          <w:sz w:val="24"/>
          <w:szCs w:val="24"/>
        </w:rPr>
        <w:t>BQIS</w:t>
      </w:r>
      <w:r w:rsidRPr="00625CA3">
        <w:rPr>
          <w:rFonts w:ascii="Times New Roman" w:eastAsia="Calibri" w:hAnsi="Times New Roman"/>
          <w:snapToGrid/>
          <w:sz w:val="24"/>
          <w:szCs w:val="24"/>
        </w:rPr>
        <w:t xml:space="preserve"> review and approval.  </w:t>
      </w:r>
    </w:p>
    <w:p w14:paraId="4BD69558" w14:textId="54B02BE3" w:rsidR="005354BD" w:rsidRDefault="005354BD" w:rsidP="00AE1C88">
      <w:pPr>
        <w:pStyle w:val="CommentText"/>
        <w:numPr>
          <w:ilvl w:val="2"/>
          <w:numId w:val="66"/>
        </w:numPr>
        <w:ind w:left="1440"/>
        <w:rPr>
          <w:rFonts w:ascii="Times New Roman" w:eastAsia="Calibri" w:hAnsi="Times New Roman"/>
          <w:snapToGrid/>
          <w:sz w:val="24"/>
          <w:szCs w:val="24"/>
        </w:rPr>
      </w:pPr>
      <w:r w:rsidRPr="00625CA3">
        <w:rPr>
          <w:rFonts w:ascii="Times New Roman" w:eastAsia="Calibri" w:hAnsi="Times New Roman"/>
          <w:snapToGrid/>
          <w:sz w:val="24"/>
          <w:szCs w:val="24"/>
        </w:rPr>
        <w:t xml:space="preserve">At minimum, the Contractor shall utilize its training capacity and data analysis capabilities to continually improve the Contractor’s activities in supporting the State. </w:t>
      </w:r>
    </w:p>
    <w:p w14:paraId="3EAD2AEC" w14:textId="75704E14" w:rsidR="00054AA5" w:rsidRPr="00B67728" w:rsidRDefault="00054AA5" w:rsidP="000F059B"/>
    <w:p w14:paraId="4167F11B" w14:textId="62A87139" w:rsidR="00CA0017" w:rsidRPr="009B3D3F" w:rsidRDefault="00CA0017" w:rsidP="009B3D3F">
      <w:pPr>
        <w:pStyle w:val="Heading3"/>
      </w:pPr>
      <w:bookmarkStart w:id="35" w:name="_Toc12231300"/>
      <w:r>
        <w:lastRenderedPageBreak/>
        <w:t>5.3 Quality Assurance Report</w:t>
      </w:r>
      <w:r w:rsidR="003F06C6">
        <w:t>ing Requirements</w:t>
      </w:r>
      <w:bookmarkEnd w:id="35"/>
    </w:p>
    <w:p w14:paraId="2E448FE4" w14:textId="77777777" w:rsidR="00967EAB" w:rsidRPr="003867F5" w:rsidRDefault="00967EAB" w:rsidP="00E0301C">
      <w:pPr>
        <w:widowControl/>
        <w:autoSpaceDE w:val="0"/>
        <w:autoSpaceDN w:val="0"/>
        <w:adjustRightInd w:val="0"/>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w:t>
      </w:r>
      <w:r>
        <w:rPr>
          <w:rFonts w:ascii="Times New Roman" w:hAnsi="Times New Roman"/>
          <w:bCs/>
          <w:snapToGrid/>
          <w:szCs w:val="24"/>
          <w:lang w:eastAsia="ja-JP"/>
        </w:rPr>
        <w:t xml:space="preserve">produce the following quality assurance reports. </w:t>
      </w:r>
      <w:r w:rsidRPr="00CA0017">
        <w:rPr>
          <w:rFonts w:ascii="Times New Roman" w:hAnsi="Times New Roman"/>
          <w:bCs/>
          <w:snapToGrid/>
          <w:szCs w:val="24"/>
          <w:lang w:eastAsia="ja-JP"/>
        </w:rPr>
        <w:t>All reports must be</w:t>
      </w:r>
      <w:r>
        <w:rPr>
          <w:rFonts w:ascii="Times New Roman" w:hAnsi="Times New Roman"/>
          <w:bCs/>
          <w:snapToGrid/>
          <w:szCs w:val="24"/>
          <w:lang w:eastAsia="ja-JP"/>
        </w:rPr>
        <w:t xml:space="preserve"> created</w:t>
      </w:r>
      <w:r w:rsidRPr="00CA0017">
        <w:rPr>
          <w:rFonts w:ascii="Times New Roman" w:hAnsi="Times New Roman"/>
          <w:bCs/>
          <w:snapToGrid/>
          <w:szCs w:val="24"/>
          <w:lang w:eastAsia="ja-JP"/>
        </w:rPr>
        <w:t xml:space="preserve"> in an approved BQIS format</w:t>
      </w:r>
      <w:r>
        <w:rPr>
          <w:rFonts w:ascii="Times New Roman" w:hAnsi="Times New Roman"/>
          <w:bCs/>
          <w:snapToGrid/>
          <w:szCs w:val="24"/>
          <w:lang w:eastAsia="ja-JP"/>
        </w:rPr>
        <w:t xml:space="preserve"> and o</w:t>
      </w:r>
      <w:r w:rsidRPr="00CA0017">
        <w:rPr>
          <w:rFonts w:ascii="Times New Roman" w:hAnsi="Times New Roman"/>
          <w:bCs/>
          <w:snapToGrid/>
          <w:szCs w:val="24"/>
          <w:lang w:eastAsia="ja-JP"/>
        </w:rPr>
        <w:t xml:space="preserve">n-demand reports shall be accessible to designated </w:t>
      </w:r>
      <w:r>
        <w:rPr>
          <w:rFonts w:ascii="Times New Roman" w:hAnsi="Times New Roman"/>
          <w:bCs/>
          <w:snapToGrid/>
          <w:szCs w:val="24"/>
          <w:lang w:eastAsia="ja-JP"/>
        </w:rPr>
        <w:t>S</w:t>
      </w:r>
      <w:r w:rsidRPr="00CA0017">
        <w:rPr>
          <w:rFonts w:ascii="Times New Roman" w:hAnsi="Times New Roman"/>
          <w:bCs/>
          <w:snapToGrid/>
          <w:szCs w:val="24"/>
          <w:lang w:eastAsia="ja-JP"/>
        </w:rPr>
        <w:t>tate personne</w:t>
      </w:r>
      <w:r>
        <w:rPr>
          <w:rFonts w:ascii="Times New Roman" w:hAnsi="Times New Roman"/>
          <w:bCs/>
          <w:snapToGrid/>
          <w:szCs w:val="24"/>
          <w:lang w:eastAsia="ja-JP"/>
        </w:rPr>
        <w:t xml:space="preserve">l for each deliverable section. Supporting data for all reports shall be available to the State for export in an Excel format </w:t>
      </w:r>
      <w:r w:rsidRPr="000C3791">
        <w:rPr>
          <w:rFonts w:ascii="Times New Roman" w:hAnsi="Times New Roman"/>
          <w:bCs/>
          <w:snapToGrid/>
          <w:szCs w:val="24"/>
          <w:lang w:eastAsia="ja-JP"/>
        </w:rPr>
        <w:t>with appropriate rights to allow sorting and filtering based on the data values in</w:t>
      </w:r>
      <w:r>
        <w:rPr>
          <w:rFonts w:ascii="Times New Roman" w:hAnsi="Times New Roman"/>
          <w:bCs/>
          <w:snapToGrid/>
          <w:szCs w:val="24"/>
          <w:lang w:eastAsia="ja-JP"/>
        </w:rPr>
        <w:t xml:space="preserve"> </w:t>
      </w:r>
      <w:r w:rsidRPr="000C3791">
        <w:rPr>
          <w:rFonts w:ascii="Times New Roman" w:hAnsi="Times New Roman"/>
          <w:bCs/>
          <w:snapToGrid/>
          <w:szCs w:val="24"/>
          <w:lang w:eastAsia="ja-JP"/>
        </w:rPr>
        <w:t>the report</w:t>
      </w:r>
      <w:r>
        <w:rPr>
          <w:rFonts w:ascii="Times New Roman" w:hAnsi="Times New Roman"/>
          <w:bCs/>
          <w:snapToGrid/>
          <w:szCs w:val="24"/>
          <w:lang w:eastAsia="ja-JP"/>
        </w:rPr>
        <w:t>.</w:t>
      </w:r>
    </w:p>
    <w:p w14:paraId="1750EC95" w14:textId="77777777" w:rsidR="00967EAB" w:rsidRDefault="00967EAB" w:rsidP="00967EAB">
      <w:pPr>
        <w:rPr>
          <w:rFonts w:ascii="Times New Roman" w:hAnsi="Times New Roman"/>
          <w:szCs w:val="24"/>
        </w:rPr>
      </w:pPr>
    </w:p>
    <w:p w14:paraId="1690BFF0" w14:textId="77777777" w:rsidR="00967EAB" w:rsidRPr="00E0301C"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Whenever the due date for a report falls on a day other than a business day, such</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due date will be the next business day.</w:t>
      </w:r>
    </w:p>
    <w:p w14:paraId="4A200951" w14:textId="77777777" w:rsidR="00967EAB" w:rsidRDefault="00967EAB" w:rsidP="00967EAB">
      <w:pPr>
        <w:rPr>
          <w:rFonts w:ascii="Arial" w:hAnsi="Arial" w:cs="Arial"/>
          <w:snapToGrid/>
          <w:sz w:val="20"/>
        </w:rPr>
      </w:pPr>
    </w:p>
    <w:p w14:paraId="4A124BEE" w14:textId="2A736231" w:rsidR="00967EAB" w:rsidRPr="00E0301C" w:rsidRDefault="00967EAB" w:rsidP="00967EAB">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An official representative of the Contractor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request in writing an extension for</w:t>
      </w:r>
    </w:p>
    <w:p w14:paraId="3AF7CBB1" w14:textId="77777777"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submission when it is apparent that the submission date for a report will not be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met.</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This request must be received by </w:t>
      </w:r>
      <w:r>
        <w:rPr>
          <w:rFonts w:ascii="Times New Roman" w:hAnsi="Times New Roman"/>
          <w:bCs/>
          <w:snapToGrid/>
          <w:szCs w:val="24"/>
          <w:lang w:eastAsia="ja-JP"/>
        </w:rPr>
        <w:t>BQIS</w:t>
      </w:r>
      <w:r w:rsidRPr="00E0301C">
        <w:rPr>
          <w:rFonts w:ascii="Times New Roman" w:hAnsi="Times New Roman"/>
          <w:bCs/>
          <w:snapToGrid/>
          <w:szCs w:val="24"/>
          <w:lang w:eastAsia="ja-JP"/>
        </w:rPr>
        <w:t xml:space="preserve"> no later than one (1)</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business day before the scheduled due date of the report. </w:t>
      </w:r>
      <w:r>
        <w:rPr>
          <w:rFonts w:ascii="Times New Roman" w:hAnsi="Times New Roman"/>
          <w:bCs/>
          <w:snapToGrid/>
          <w:szCs w:val="24"/>
          <w:lang w:eastAsia="ja-JP"/>
        </w:rPr>
        <w:t xml:space="preserve">BQIS </w:t>
      </w:r>
      <w:r w:rsidRPr="00E0301C">
        <w:rPr>
          <w:rFonts w:ascii="Times New Roman" w:hAnsi="Times New Roman"/>
          <w:bCs/>
          <w:snapToGrid/>
          <w:szCs w:val="24"/>
          <w:lang w:eastAsia="ja-JP"/>
        </w:rPr>
        <w:t>retains the right to approve or deny the request for extension.</w:t>
      </w:r>
    </w:p>
    <w:p w14:paraId="03CE1117" w14:textId="77777777" w:rsidR="00967EAB" w:rsidRDefault="00967EAB" w:rsidP="00967EAB">
      <w:pPr>
        <w:rPr>
          <w:rFonts w:ascii="Arial" w:hAnsi="Arial" w:cs="Arial"/>
          <w:snapToGrid/>
          <w:sz w:val="20"/>
        </w:rPr>
      </w:pPr>
    </w:p>
    <w:p w14:paraId="13724AD1" w14:textId="12D3B3A9"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Reports provided by the Contactor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include national, regional, or other</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benchmarks to provide context for the results reported, when applicable.</w:t>
      </w:r>
    </w:p>
    <w:p w14:paraId="22ACF4E4" w14:textId="77777777" w:rsidR="00967EAB" w:rsidRDefault="00967EAB" w:rsidP="00E0301C">
      <w:pPr>
        <w:widowControl/>
        <w:autoSpaceDE w:val="0"/>
        <w:autoSpaceDN w:val="0"/>
        <w:adjustRightInd w:val="0"/>
        <w:rPr>
          <w:rFonts w:ascii="Times New Roman" w:hAnsi="Times New Roman"/>
          <w:bCs/>
          <w:snapToGrid/>
          <w:szCs w:val="24"/>
          <w:lang w:eastAsia="ja-JP"/>
        </w:rPr>
      </w:pPr>
    </w:p>
    <w:p w14:paraId="603B94CF" w14:textId="591ADE63"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For each report provided to </w:t>
      </w:r>
      <w:r>
        <w:rPr>
          <w:rFonts w:ascii="Times New Roman" w:hAnsi="Times New Roman"/>
          <w:bCs/>
          <w:snapToGrid/>
          <w:szCs w:val="24"/>
          <w:lang w:eastAsia="ja-JP"/>
        </w:rPr>
        <w:t>BQIS</w:t>
      </w:r>
      <w:r w:rsidRPr="00E0301C">
        <w:rPr>
          <w:rFonts w:ascii="Times New Roman" w:hAnsi="Times New Roman"/>
          <w:bCs/>
          <w:snapToGrid/>
          <w:szCs w:val="24"/>
          <w:lang w:eastAsia="ja-JP"/>
        </w:rPr>
        <w:t xml:space="preserve">, results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be aggregated to represent</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statewide, regional, </w:t>
      </w:r>
      <w:r w:rsidR="00CE2D9E">
        <w:rPr>
          <w:rFonts w:ascii="Times New Roman" w:hAnsi="Times New Roman"/>
          <w:bCs/>
          <w:snapToGrid/>
          <w:szCs w:val="24"/>
          <w:lang w:eastAsia="ja-JP"/>
        </w:rPr>
        <w:t>p</w:t>
      </w:r>
      <w:r w:rsidRPr="00E0301C">
        <w:rPr>
          <w:rFonts w:ascii="Times New Roman" w:hAnsi="Times New Roman"/>
          <w:bCs/>
          <w:snapToGrid/>
          <w:szCs w:val="24"/>
          <w:lang w:eastAsia="ja-JP"/>
        </w:rPr>
        <w:t>rovider-specific, funding source, or other data breakouts, as</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applicable and requested by </w:t>
      </w:r>
      <w:r>
        <w:rPr>
          <w:rFonts w:ascii="Times New Roman" w:hAnsi="Times New Roman"/>
          <w:bCs/>
          <w:snapToGrid/>
          <w:szCs w:val="24"/>
          <w:lang w:eastAsia="ja-JP"/>
        </w:rPr>
        <w:t>BQIS.</w:t>
      </w:r>
    </w:p>
    <w:p w14:paraId="68C8BC10" w14:textId="77777777" w:rsidR="00967EAB" w:rsidRDefault="00967EAB" w:rsidP="00E0301C">
      <w:pPr>
        <w:widowControl/>
        <w:autoSpaceDE w:val="0"/>
        <w:autoSpaceDN w:val="0"/>
        <w:adjustRightInd w:val="0"/>
        <w:rPr>
          <w:rFonts w:ascii="Times New Roman" w:hAnsi="Times New Roman"/>
          <w:bCs/>
          <w:snapToGrid/>
          <w:szCs w:val="24"/>
          <w:lang w:eastAsia="ja-JP"/>
        </w:rPr>
      </w:pPr>
    </w:p>
    <w:p w14:paraId="77E39D1B" w14:textId="7C5EA3F6" w:rsidR="00967EAB"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The Contractor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identify a contact responsible for the coordination of the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transmission of reports, correction of errors associated with the reports, as well as</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the resolution of any follow-up questions regarding the report</w:t>
      </w:r>
      <w:r w:rsidR="00F91DE7">
        <w:rPr>
          <w:rFonts w:ascii="Times New Roman" w:hAnsi="Times New Roman"/>
          <w:bCs/>
          <w:snapToGrid/>
          <w:szCs w:val="24"/>
          <w:lang w:eastAsia="ja-JP"/>
        </w:rPr>
        <w:t>s</w:t>
      </w:r>
      <w:r w:rsidRPr="00E0301C">
        <w:rPr>
          <w:rFonts w:ascii="Times New Roman" w:hAnsi="Times New Roman"/>
          <w:bCs/>
          <w:snapToGrid/>
          <w:szCs w:val="24"/>
          <w:lang w:eastAsia="ja-JP"/>
        </w:rPr>
        <w:t>.</w:t>
      </w:r>
    </w:p>
    <w:p w14:paraId="720F1934" w14:textId="77777777" w:rsidR="00967EAB" w:rsidRDefault="00967EAB" w:rsidP="00E0301C">
      <w:pPr>
        <w:widowControl/>
        <w:autoSpaceDE w:val="0"/>
        <w:autoSpaceDN w:val="0"/>
        <w:adjustRightInd w:val="0"/>
        <w:rPr>
          <w:rFonts w:ascii="Times New Roman" w:hAnsi="Times New Roman"/>
          <w:bCs/>
          <w:snapToGrid/>
          <w:szCs w:val="24"/>
          <w:lang w:eastAsia="ja-JP"/>
        </w:rPr>
      </w:pPr>
    </w:p>
    <w:p w14:paraId="4846DE98" w14:textId="55C50C07" w:rsidR="00967EAB" w:rsidRPr="00E0301C" w:rsidRDefault="00967EAB" w:rsidP="00E0301C">
      <w:pPr>
        <w:widowControl/>
        <w:autoSpaceDE w:val="0"/>
        <w:autoSpaceDN w:val="0"/>
        <w:adjustRightInd w:val="0"/>
        <w:rPr>
          <w:rFonts w:ascii="Times New Roman" w:hAnsi="Times New Roman"/>
          <w:bCs/>
          <w:snapToGrid/>
          <w:szCs w:val="24"/>
          <w:lang w:eastAsia="ja-JP"/>
        </w:rPr>
      </w:pPr>
      <w:r w:rsidRPr="00E0301C">
        <w:rPr>
          <w:rFonts w:ascii="Times New Roman" w:hAnsi="Times New Roman"/>
          <w:bCs/>
          <w:snapToGrid/>
          <w:szCs w:val="24"/>
          <w:lang w:eastAsia="ja-JP"/>
        </w:rPr>
        <w:t xml:space="preserve">The Contractor </w:t>
      </w:r>
      <w:r w:rsidR="00CE2D9E">
        <w:rPr>
          <w:rFonts w:ascii="Times New Roman" w:hAnsi="Times New Roman"/>
          <w:bCs/>
          <w:snapToGrid/>
          <w:szCs w:val="24"/>
          <w:lang w:eastAsia="ja-JP"/>
        </w:rPr>
        <w:t>shall</w:t>
      </w:r>
      <w:r w:rsidRPr="00E0301C">
        <w:rPr>
          <w:rFonts w:ascii="Times New Roman" w:hAnsi="Times New Roman"/>
          <w:bCs/>
          <w:snapToGrid/>
          <w:szCs w:val="24"/>
          <w:lang w:eastAsia="ja-JP"/>
        </w:rPr>
        <w:t xml:space="preserve"> advise the State, within one (1) business day, after the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Contractor identifies an error in a line item of a report and submit a corrected report</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 xml:space="preserve">within three (3) business days of becoming aware of the error. The Contractor </w:t>
      </w:r>
      <w:r w:rsidR="00CE2D9E">
        <w:rPr>
          <w:rFonts w:ascii="Times New Roman" w:hAnsi="Times New Roman"/>
          <w:bCs/>
          <w:snapToGrid/>
          <w:szCs w:val="24"/>
          <w:lang w:eastAsia="ja-JP"/>
        </w:rPr>
        <w:t>shall</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specify on the corrected report the element changed, the cause of the error</w:t>
      </w:r>
      <w:r w:rsidR="00F91DE7">
        <w:rPr>
          <w:rFonts w:ascii="Times New Roman" w:hAnsi="Times New Roman"/>
          <w:bCs/>
          <w:snapToGrid/>
          <w:szCs w:val="24"/>
          <w:lang w:eastAsia="ja-JP"/>
        </w:rPr>
        <w:t>,</w:t>
      </w:r>
      <w:r w:rsidRPr="00E0301C">
        <w:rPr>
          <w:rFonts w:ascii="Times New Roman" w:hAnsi="Times New Roman"/>
          <w:bCs/>
          <w:snapToGrid/>
          <w:szCs w:val="24"/>
          <w:lang w:eastAsia="ja-JP"/>
        </w:rPr>
        <w:t xml:space="preserve"> and the</w:t>
      </w:r>
      <w:r>
        <w:rPr>
          <w:rFonts w:ascii="Times New Roman" w:hAnsi="Times New Roman"/>
          <w:bCs/>
          <w:snapToGrid/>
          <w:szCs w:val="24"/>
          <w:lang w:eastAsia="ja-JP"/>
        </w:rPr>
        <w:t xml:space="preserve"> </w:t>
      </w:r>
      <w:r w:rsidRPr="00E0301C">
        <w:rPr>
          <w:rFonts w:ascii="Times New Roman" w:hAnsi="Times New Roman"/>
          <w:bCs/>
          <w:snapToGrid/>
          <w:szCs w:val="24"/>
          <w:lang w:eastAsia="ja-JP"/>
        </w:rPr>
        <w:t>procedures that the Contractor will implement to monitor and prevent future</w:t>
      </w:r>
      <w:r>
        <w:rPr>
          <w:rFonts w:ascii="Times New Roman" w:hAnsi="Times New Roman"/>
          <w:bCs/>
          <w:snapToGrid/>
          <w:szCs w:val="24"/>
          <w:lang w:eastAsia="ja-JP"/>
        </w:rPr>
        <w:t xml:space="preserve"> </w:t>
      </w:r>
      <w:r w:rsidRPr="007C1ADF">
        <w:rPr>
          <w:rFonts w:ascii="Times New Roman" w:hAnsi="Times New Roman"/>
          <w:bCs/>
          <w:snapToGrid/>
          <w:szCs w:val="24"/>
          <w:lang w:eastAsia="ja-JP"/>
        </w:rPr>
        <w:t>occurrences.</w:t>
      </w:r>
    </w:p>
    <w:p w14:paraId="6B470501" w14:textId="77777777" w:rsidR="00F46805" w:rsidRDefault="00F46805" w:rsidP="00F46805">
      <w:pPr>
        <w:rPr>
          <w:rFonts w:ascii="Times New Roman" w:hAnsi="Times New Roman"/>
          <w:szCs w:val="24"/>
        </w:rPr>
      </w:pPr>
    </w:p>
    <w:p w14:paraId="7847F74E" w14:textId="7B422F3E" w:rsidR="000B2439" w:rsidRDefault="00F46805" w:rsidP="000B2439">
      <w:pPr>
        <w:pStyle w:val="Heading4"/>
      </w:pPr>
      <w:r w:rsidRPr="002F234A">
        <w:t>5.</w:t>
      </w:r>
      <w:r>
        <w:t>3</w:t>
      </w:r>
      <w:r w:rsidRPr="002F234A">
        <w:t>.</w:t>
      </w:r>
      <w:r>
        <w:t>1</w:t>
      </w:r>
      <w:r w:rsidRPr="002F234A">
        <w:t xml:space="preserve">. </w:t>
      </w:r>
      <w:r w:rsidR="003359D8">
        <w:t>Weekly Reports</w:t>
      </w:r>
    </w:p>
    <w:p w14:paraId="6CC5C506" w14:textId="548A2AED" w:rsidR="003359D8" w:rsidRDefault="003359D8" w:rsidP="00A05F08">
      <w:pPr>
        <w:pStyle w:val="Heading4"/>
        <w:numPr>
          <w:ilvl w:val="0"/>
          <w:numId w:val="30"/>
        </w:numPr>
      </w:pPr>
      <w:r>
        <w:t xml:space="preserve">Incident Reporting </w:t>
      </w:r>
      <w:r w:rsidR="00F067E1">
        <w:t xml:space="preserve">and Management </w:t>
      </w:r>
      <w:r>
        <w:t>System Reports</w:t>
      </w:r>
    </w:p>
    <w:p w14:paraId="01C5A149" w14:textId="77777777" w:rsidR="003359D8" w:rsidRDefault="003359D8" w:rsidP="00A05F08">
      <w:pPr>
        <w:pStyle w:val="ListParagraph"/>
        <w:numPr>
          <w:ilvl w:val="2"/>
          <w:numId w:val="30"/>
        </w:numPr>
        <w:ind w:left="1440"/>
        <w:rPr>
          <w:rFonts w:ascii="Times New Roman" w:eastAsia="Calibri" w:hAnsi="Times New Roman"/>
          <w:snapToGrid/>
          <w:szCs w:val="24"/>
        </w:rPr>
      </w:pPr>
      <w:r w:rsidRPr="003359D8">
        <w:rPr>
          <w:rFonts w:ascii="Times New Roman" w:eastAsia="Calibri" w:hAnsi="Times New Roman"/>
          <w:snapToGrid/>
          <w:szCs w:val="24"/>
        </w:rPr>
        <w:lastRenderedPageBreak/>
        <w:t xml:space="preserve">The Contractor shall prepare and distribute two (2) reports each Monday to the </w:t>
      </w:r>
      <w:r w:rsidRPr="003359D8">
        <w:rPr>
          <w:rFonts w:ascii="Times New Roman" w:hAnsi="Times New Roman"/>
          <w:szCs w:val="24"/>
        </w:rPr>
        <w:t>Indiana Department of Health (</w:t>
      </w:r>
      <w:r w:rsidRPr="003359D8">
        <w:rPr>
          <w:rFonts w:ascii="Times New Roman" w:eastAsia="Calibri" w:hAnsi="Times New Roman"/>
          <w:snapToGrid/>
          <w:szCs w:val="24"/>
        </w:rPr>
        <w:t>ISDH) containing incidents from the previous week of certain criteria established by BQIS.</w:t>
      </w:r>
    </w:p>
    <w:p w14:paraId="70AF99F2" w14:textId="77777777" w:rsidR="00AE51E8" w:rsidRPr="00AE51E8" w:rsidRDefault="003359D8" w:rsidP="00A05F08">
      <w:pPr>
        <w:pStyle w:val="ListParagraph"/>
        <w:numPr>
          <w:ilvl w:val="4"/>
          <w:numId w:val="30"/>
        </w:numPr>
        <w:ind w:left="2160"/>
        <w:rPr>
          <w:rFonts w:ascii="Times New Roman" w:eastAsia="Calibri" w:hAnsi="Times New Roman"/>
          <w:snapToGrid/>
          <w:szCs w:val="24"/>
        </w:rPr>
      </w:pPr>
      <w:r w:rsidRPr="003359D8">
        <w:rPr>
          <w:rFonts w:ascii="Times New Roman" w:hAnsi="Times New Roman"/>
          <w:szCs w:val="24"/>
        </w:rPr>
        <w:t>The first report shall be an Excel file of IR narratives for allegations of abuse, neglect, and exploitation of individuals residing in an SGL. This report will be extracted from the State’s database.</w:t>
      </w:r>
    </w:p>
    <w:p w14:paraId="17113FAF" w14:textId="4F7899BA" w:rsidR="00AE51E8" w:rsidRPr="00AE51E8" w:rsidRDefault="003359D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 xml:space="preserve">The </w:t>
      </w:r>
      <w:r w:rsidR="00F067E1">
        <w:rPr>
          <w:rFonts w:ascii="Times New Roman" w:hAnsi="Times New Roman"/>
          <w:szCs w:val="24"/>
        </w:rPr>
        <w:t xml:space="preserve">second </w:t>
      </w:r>
      <w:r w:rsidRPr="00AE51E8">
        <w:rPr>
          <w:rFonts w:ascii="Times New Roman" w:hAnsi="Times New Roman"/>
          <w:szCs w:val="24"/>
        </w:rPr>
        <w:t>report shall be an Excel file of IR narratives for incident types of fire or environmental issues affecting individuals residing in an SGL. This report will be extracted from the State’s database.</w:t>
      </w:r>
    </w:p>
    <w:p w14:paraId="643C1F3C" w14:textId="53EE2960" w:rsidR="00AE51E8" w:rsidRPr="00AE51E8" w:rsidRDefault="003359D8" w:rsidP="00A05F08">
      <w:pPr>
        <w:pStyle w:val="ListParagraph"/>
        <w:numPr>
          <w:ilvl w:val="2"/>
          <w:numId w:val="30"/>
        </w:numPr>
        <w:ind w:left="1440"/>
        <w:rPr>
          <w:rFonts w:ascii="Times New Roman" w:eastAsia="Calibri" w:hAnsi="Times New Roman"/>
          <w:snapToGrid/>
          <w:szCs w:val="24"/>
        </w:rPr>
      </w:pPr>
      <w:r w:rsidRPr="00AE51E8">
        <w:rPr>
          <w:rFonts w:ascii="Times New Roman" w:hAnsi="Times New Roman"/>
          <w:szCs w:val="24"/>
        </w:rPr>
        <w:t xml:space="preserve">The Contractor shall prepare and distribute each Monday an Open Critical Event Summary Report. The report will be an Excel file that is extracted from the State’s database. </w:t>
      </w:r>
    </w:p>
    <w:p w14:paraId="70890769" w14:textId="77777777" w:rsidR="00AE51E8" w:rsidRPr="00AE51E8" w:rsidRDefault="003359D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A comprehensive report of all open critical events shall be distributed to a specified list of BDDS and BQIS staff.</w:t>
      </w:r>
    </w:p>
    <w:p w14:paraId="1F1FA488" w14:textId="41B5A508" w:rsidR="003359D8" w:rsidRPr="00AE51E8" w:rsidRDefault="003359D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A BDDS District specific report of all open critical events shall be distributed to the specific BDDS District Manager and designated BDDS and BQIS staff.</w:t>
      </w:r>
    </w:p>
    <w:p w14:paraId="683C7EF9" w14:textId="77777777" w:rsidR="00AE51E8" w:rsidRPr="00AE51E8" w:rsidRDefault="00AE51E8" w:rsidP="00A05F08">
      <w:pPr>
        <w:pStyle w:val="ListParagraph"/>
        <w:numPr>
          <w:ilvl w:val="0"/>
          <w:numId w:val="30"/>
        </w:numPr>
        <w:rPr>
          <w:rFonts w:ascii="Times New Roman" w:hAnsi="Times New Roman"/>
          <w:b/>
          <w:bCs/>
        </w:rPr>
      </w:pPr>
      <w:bookmarkStart w:id="36" w:name="_Hlk9941061"/>
      <w:r w:rsidRPr="00AE51E8">
        <w:rPr>
          <w:rFonts w:ascii="Times New Roman" w:hAnsi="Times New Roman"/>
          <w:b/>
          <w:lang w:eastAsia="ja-JP"/>
        </w:rPr>
        <w:t>Mortality Reports</w:t>
      </w:r>
    </w:p>
    <w:p w14:paraId="2B54E156" w14:textId="036B4588" w:rsidR="00AE51E8" w:rsidRPr="00AE51E8" w:rsidRDefault="00AE51E8" w:rsidP="00A05F08">
      <w:pPr>
        <w:pStyle w:val="ListParagraph"/>
        <w:numPr>
          <w:ilvl w:val="2"/>
          <w:numId w:val="30"/>
        </w:numPr>
        <w:ind w:left="1440"/>
        <w:rPr>
          <w:rFonts w:ascii="Times New Roman" w:eastAsia="Calibri" w:hAnsi="Times New Roman"/>
          <w:snapToGrid/>
          <w:szCs w:val="24"/>
        </w:rPr>
      </w:pPr>
      <w:r w:rsidRPr="00AE51E8">
        <w:rPr>
          <w:rFonts w:ascii="Times New Roman" w:eastAsia="Calibri" w:hAnsi="Times New Roman"/>
          <w:snapToGrid/>
          <w:szCs w:val="24"/>
        </w:rPr>
        <w:t xml:space="preserve">The Contractor shall prepare and </w:t>
      </w:r>
      <w:r w:rsidRPr="00AE51E8">
        <w:rPr>
          <w:rFonts w:ascii="Times New Roman" w:hAnsi="Times New Roman"/>
          <w:szCs w:val="24"/>
        </w:rPr>
        <w:t xml:space="preserve">submit to BQIS each Monday a request for death record </w:t>
      </w:r>
      <w:r w:rsidRPr="00AE51E8">
        <w:rPr>
          <w:rFonts w:ascii="Times New Roman" w:hAnsi="Times New Roman"/>
          <w:szCs w:val="24"/>
        </w:rPr>
        <w:lastRenderedPageBreak/>
        <w:t>information to be obtained from ISDH.</w:t>
      </w:r>
    </w:p>
    <w:p w14:paraId="61787BF8" w14:textId="7C81CA25" w:rsidR="00AE51E8" w:rsidRPr="00AE51E8" w:rsidRDefault="00AE51E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The request shall contain the criteria established by BQIS</w:t>
      </w:r>
      <w:r w:rsidR="002478A6">
        <w:rPr>
          <w:rFonts w:ascii="Times New Roman" w:hAnsi="Times New Roman"/>
          <w:szCs w:val="24"/>
        </w:rPr>
        <w:t>, including</w:t>
      </w:r>
      <w:r w:rsidR="00CD08A4">
        <w:rPr>
          <w:rFonts w:ascii="Times New Roman" w:hAnsi="Times New Roman"/>
          <w:szCs w:val="24"/>
        </w:rPr>
        <w:t xml:space="preserve">, but not limited to, </w:t>
      </w:r>
      <w:r w:rsidR="00CD08A4" w:rsidRPr="00CD08A4">
        <w:rPr>
          <w:rFonts w:ascii="Times New Roman" w:hAnsi="Times New Roman"/>
          <w:szCs w:val="24"/>
        </w:rPr>
        <w:t>Primary BDDS Funding Source (CIH, FS, SGL, NF)</w:t>
      </w:r>
      <w:r w:rsidR="00CD08A4">
        <w:rPr>
          <w:rFonts w:ascii="Times New Roman" w:hAnsi="Times New Roman"/>
          <w:szCs w:val="24"/>
        </w:rPr>
        <w:t xml:space="preserve">, </w:t>
      </w:r>
      <w:r w:rsidR="00CD08A4" w:rsidRPr="00CD08A4">
        <w:rPr>
          <w:rFonts w:ascii="Times New Roman" w:hAnsi="Times New Roman"/>
          <w:szCs w:val="24"/>
        </w:rPr>
        <w:t>Name (LN, FN)</w:t>
      </w:r>
      <w:r w:rsidR="00CD08A4">
        <w:rPr>
          <w:rFonts w:ascii="Times New Roman" w:hAnsi="Times New Roman"/>
          <w:szCs w:val="24"/>
        </w:rPr>
        <w:t xml:space="preserve">, </w:t>
      </w:r>
      <w:r w:rsidR="00CD08A4" w:rsidRPr="00CD08A4">
        <w:rPr>
          <w:rFonts w:ascii="Times New Roman" w:hAnsi="Times New Roman"/>
          <w:szCs w:val="24"/>
        </w:rPr>
        <w:t>SSN</w:t>
      </w:r>
      <w:r w:rsidR="00CD08A4">
        <w:rPr>
          <w:rFonts w:ascii="Times New Roman" w:hAnsi="Times New Roman"/>
          <w:szCs w:val="24"/>
        </w:rPr>
        <w:t xml:space="preserve">, </w:t>
      </w:r>
      <w:r w:rsidR="00CD08A4" w:rsidRPr="00CD08A4">
        <w:rPr>
          <w:rFonts w:ascii="Times New Roman" w:hAnsi="Times New Roman"/>
          <w:szCs w:val="24"/>
        </w:rPr>
        <w:t>Date DOP Received</w:t>
      </w:r>
      <w:r w:rsidR="00CD08A4">
        <w:rPr>
          <w:rFonts w:ascii="Times New Roman" w:hAnsi="Times New Roman"/>
          <w:szCs w:val="24"/>
        </w:rPr>
        <w:t xml:space="preserve">, </w:t>
      </w:r>
      <w:r w:rsidR="00CD08A4" w:rsidRPr="00CD08A4">
        <w:rPr>
          <w:rFonts w:ascii="Times New Roman" w:hAnsi="Times New Roman"/>
          <w:szCs w:val="24"/>
        </w:rPr>
        <w:t>DOD</w:t>
      </w:r>
      <w:r w:rsidR="00CD08A4">
        <w:rPr>
          <w:rFonts w:ascii="Times New Roman" w:hAnsi="Times New Roman"/>
          <w:szCs w:val="24"/>
        </w:rPr>
        <w:t xml:space="preserve">, </w:t>
      </w:r>
      <w:r w:rsidR="00CD08A4" w:rsidRPr="00CD08A4">
        <w:rPr>
          <w:rFonts w:ascii="Times New Roman" w:hAnsi="Times New Roman"/>
          <w:szCs w:val="24"/>
        </w:rPr>
        <w:t>DOB</w:t>
      </w:r>
      <w:r w:rsidR="00CD08A4">
        <w:rPr>
          <w:rFonts w:ascii="Times New Roman" w:hAnsi="Times New Roman"/>
          <w:szCs w:val="24"/>
        </w:rPr>
        <w:t xml:space="preserve">, and </w:t>
      </w:r>
      <w:r w:rsidR="00CD08A4" w:rsidRPr="00CD08A4">
        <w:rPr>
          <w:rFonts w:ascii="Times New Roman" w:hAnsi="Times New Roman"/>
          <w:szCs w:val="24"/>
        </w:rPr>
        <w:t>Gender</w:t>
      </w:r>
      <w:r w:rsidR="00CD08A4">
        <w:rPr>
          <w:rFonts w:ascii="Times New Roman" w:hAnsi="Times New Roman"/>
          <w:szCs w:val="24"/>
        </w:rPr>
        <w:t xml:space="preserve">. </w:t>
      </w:r>
    </w:p>
    <w:p w14:paraId="5EC4ECFB" w14:textId="77777777" w:rsidR="00AE51E8" w:rsidRPr="00AE51E8" w:rsidRDefault="00AE51E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The file shall be in a CSV format.</w:t>
      </w:r>
    </w:p>
    <w:p w14:paraId="13E96D02" w14:textId="5D49440F" w:rsidR="00AE51E8" w:rsidRPr="000F059B" w:rsidRDefault="00AE51E8" w:rsidP="00A05F08">
      <w:pPr>
        <w:pStyle w:val="ListParagraph"/>
        <w:numPr>
          <w:ilvl w:val="4"/>
          <w:numId w:val="30"/>
        </w:numPr>
        <w:ind w:left="2160"/>
        <w:rPr>
          <w:rFonts w:ascii="Times New Roman" w:eastAsia="Calibri" w:hAnsi="Times New Roman"/>
          <w:snapToGrid/>
          <w:szCs w:val="24"/>
        </w:rPr>
      </w:pPr>
      <w:r w:rsidRPr="00AE51E8">
        <w:rPr>
          <w:rFonts w:ascii="Times New Roman" w:hAnsi="Times New Roman"/>
          <w:szCs w:val="24"/>
        </w:rPr>
        <w:t>The Contractor shall continue submitting requests for non-returned records until information is obtained or as determined by BQIS.</w:t>
      </w:r>
    </w:p>
    <w:p w14:paraId="0CA4C276" w14:textId="65A28395" w:rsidR="005B2840" w:rsidRPr="005B2840" w:rsidRDefault="00F163FC" w:rsidP="000F059B">
      <w:pPr>
        <w:pStyle w:val="ListParagraph"/>
        <w:numPr>
          <w:ilvl w:val="0"/>
          <w:numId w:val="30"/>
        </w:numPr>
        <w:rPr>
          <w:rFonts w:ascii="Times New Roman" w:eastAsia="Calibri" w:hAnsi="Times New Roman"/>
          <w:snapToGrid/>
          <w:szCs w:val="24"/>
        </w:rPr>
      </w:pPr>
      <w:r>
        <w:rPr>
          <w:rFonts w:ascii="Times New Roman" w:eastAsia="Calibri" w:hAnsi="Times New Roman"/>
          <w:b/>
          <w:snapToGrid/>
          <w:szCs w:val="24"/>
        </w:rPr>
        <w:t xml:space="preserve">Quality </w:t>
      </w:r>
      <w:r w:rsidR="005B2840">
        <w:rPr>
          <w:rFonts w:ascii="Times New Roman" w:eastAsia="Calibri" w:hAnsi="Times New Roman"/>
          <w:b/>
          <w:snapToGrid/>
          <w:szCs w:val="24"/>
        </w:rPr>
        <w:t>On-Site</w:t>
      </w:r>
      <w:r>
        <w:rPr>
          <w:rFonts w:ascii="Times New Roman" w:eastAsia="Calibri" w:hAnsi="Times New Roman"/>
          <w:b/>
          <w:snapToGrid/>
          <w:szCs w:val="24"/>
        </w:rPr>
        <w:t xml:space="preserve"> Provider </w:t>
      </w:r>
      <w:r w:rsidR="005B2840">
        <w:rPr>
          <w:rFonts w:ascii="Times New Roman" w:eastAsia="Calibri" w:hAnsi="Times New Roman"/>
          <w:b/>
          <w:snapToGrid/>
          <w:szCs w:val="24"/>
        </w:rPr>
        <w:t>Review Reports</w:t>
      </w:r>
    </w:p>
    <w:p w14:paraId="1343CF17" w14:textId="5ECDD1BA" w:rsidR="00F91DE7" w:rsidRPr="000F059B" w:rsidRDefault="00F91DE7" w:rsidP="00F91DE7">
      <w:pPr>
        <w:pStyle w:val="ListParagraph"/>
        <w:numPr>
          <w:ilvl w:val="2"/>
          <w:numId w:val="30"/>
        </w:numPr>
        <w:ind w:left="1440"/>
        <w:rPr>
          <w:rFonts w:ascii="Times New Roman" w:eastAsia="Calibri" w:hAnsi="Times New Roman"/>
          <w:snapToGrid/>
          <w:szCs w:val="24"/>
        </w:rPr>
      </w:pPr>
      <w:r w:rsidRPr="005B2840">
        <w:rPr>
          <w:rFonts w:ascii="Times New Roman" w:eastAsia="Calibri" w:hAnsi="Times New Roman"/>
          <w:snapToGrid/>
          <w:szCs w:val="24"/>
        </w:rPr>
        <w:t xml:space="preserve">For each </w:t>
      </w:r>
      <w:r>
        <w:rPr>
          <w:rFonts w:ascii="Times New Roman" w:eastAsia="Calibri" w:hAnsi="Times New Roman"/>
          <w:snapToGrid/>
          <w:szCs w:val="24"/>
        </w:rPr>
        <w:t xml:space="preserve">Quality </w:t>
      </w:r>
      <w:r w:rsidRPr="005B2840">
        <w:rPr>
          <w:rFonts w:ascii="Times New Roman" w:eastAsia="Calibri" w:hAnsi="Times New Roman"/>
          <w:snapToGrid/>
          <w:szCs w:val="24"/>
        </w:rPr>
        <w:t xml:space="preserve">On-Site </w:t>
      </w:r>
      <w:r>
        <w:rPr>
          <w:rFonts w:ascii="Times New Roman" w:eastAsia="Calibri" w:hAnsi="Times New Roman"/>
          <w:snapToGrid/>
          <w:szCs w:val="24"/>
        </w:rPr>
        <w:t xml:space="preserve">Provider </w:t>
      </w:r>
      <w:r w:rsidRPr="005B2840">
        <w:rPr>
          <w:rFonts w:ascii="Times New Roman" w:eastAsia="Calibri" w:hAnsi="Times New Roman"/>
          <w:snapToGrid/>
          <w:szCs w:val="24"/>
        </w:rPr>
        <w:t xml:space="preserve">Review, the Contractor shall prepare a preliminary summary of review findings and discuss these in an exit interview with the </w:t>
      </w:r>
      <w:r>
        <w:rPr>
          <w:rFonts w:ascii="Times New Roman" w:eastAsia="Calibri" w:hAnsi="Times New Roman"/>
          <w:snapToGrid/>
          <w:szCs w:val="24"/>
        </w:rPr>
        <w:t>p</w:t>
      </w:r>
      <w:r w:rsidRPr="005B2840">
        <w:rPr>
          <w:rFonts w:ascii="Times New Roman" w:eastAsia="Calibri" w:hAnsi="Times New Roman"/>
          <w:snapToGrid/>
          <w:szCs w:val="24"/>
        </w:rPr>
        <w:t xml:space="preserve">rovider. </w:t>
      </w:r>
      <w:r w:rsidRPr="000F059B">
        <w:rPr>
          <w:rFonts w:ascii="Times New Roman" w:eastAsia="Calibri" w:hAnsi="Times New Roman"/>
          <w:snapToGrid/>
          <w:szCs w:val="24"/>
        </w:rPr>
        <w:t>The</w:t>
      </w:r>
      <w:r w:rsidRPr="005B2840">
        <w:rPr>
          <w:rFonts w:ascii="Times New Roman" w:eastAsia="Calibri" w:hAnsi="Times New Roman"/>
          <w:snapToGrid/>
          <w:szCs w:val="24"/>
        </w:rPr>
        <w:t>se</w:t>
      </w:r>
      <w:r w:rsidRPr="000F059B">
        <w:rPr>
          <w:rFonts w:ascii="Times New Roman" w:eastAsia="Calibri" w:hAnsi="Times New Roman"/>
          <w:snapToGrid/>
          <w:szCs w:val="24"/>
        </w:rPr>
        <w:t xml:space="preserve"> reports will record strengths and deficiencies of the </w:t>
      </w:r>
      <w:r>
        <w:rPr>
          <w:rFonts w:ascii="Times New Roman" w:eastAsia="Calibri" w:hAnsi="Times New Roman"/>
          <w:snapToGrid/>
          <w:szCs w:val="24"/>
        </w:rPr>
        <w:t>p</w:t>
      </w:r>
      <w:r w:rsidRPr="000F059B">
        <w:rPr>
          <w:rFonts w:ascii="Times New Roman" w:eastAsia="Calibri" w:hAnsi="Times New Roman"/>
          <w:snapToGrid/>
          <w:szCs w:val="24"/>
        </w:rPr>
        <w:t>rovider’s service</w:t>
      </w:r>
      <w:r w:rsidRPr="005B2840">
        <w:rPr>
          <w:rFonts w:ascii="Times New Roman" w:eastAsia="Calibri" w:hAnsi="Times New Roman"/>
          <w:snapToGrid/>
          <w:szCs w:val="24"/>
        </w:rPr>
        <w:t xml:space="preserve"> delivery systems, with recommendations to improve </w:t>
      </w:r>
      <w:r>
        <w:rPr>
          <w:rFonts w:ascii="Times New Roman" w:eastAsia="Calibri" w:hAnsi="Times New Roman"/>
          <w:snapToGrid/>
          <w:szCs w:val="24"/>
        </w:rPr>
        <w:t>p</w:t>
      </w:r>
      <w:r w:rsidRPr="005B2840">
        <w:rPr>
          <w:rFonts w:ascii="Times New Roman" w:eastAsia="Calibri" w:hAnsi="Times New Roman"/>
          <w:snapToGrid/>
          <w:szCs w:val="24"/>
        </w:rPr>
        <w:t xml:space="preserve">rovider practice. </w:t>
      </w:r>
      <w:r w:rsidRPr="000F059B">
        <w:rPr>
          <w:rFonts w:ascii="Times New Roman" w:eastAsia="Calibri" w:hAnsi="Times New Roman"/>
          <w:snapToGrid/>
          <w:szCs w:val="24"/>
        </w:rPr>
        <w:t xml:space="preserve">For each </w:t>
      </w:r>
      <w:r>
        <w:rPr>
          <w:rFonts w:ascii="Times New Roman" w:eastAsia="Calibri" w:hAnsi="Times New Roman"/>
          <w:snapToGrid/>
          <w:szCs w:val="24"/>
        </w:rPr>
        <w:t>p</w:t>
      </w:r>
      <w:r w:rsidRPr="000F059B">
        <w:rPr>
          <w:rFonts w:ascii="Times New Roman" w:eastAsia="Calibri" w:hAnsi="Times New Roman"/>
          <w:snapToGrid/>
          <w:szCs w:val="24"/>
        </w:rPr>
        <w:t>rovider reviewed, the Contractor will submit</w:t>
      </w:r>
      <w:r>
        <w:rPr>
          <w:rFonts w:ascii="Times New Roman" w:eastAsia="Calibri" w:hAnsi="Times New Roman"/>
          <w:snapToGrid/>
          <w:szCs w:val="24"/>
        </w:rPr>
        <w:t>,</w:t>
      </w:r>
      <w:r w:rsidRPr="000F059B">
        <w:rPr>
          <w:rFonts w:ascii="Times New Roman" w:eastAsia="Calibri" w:hAnsi="Times New Roman"/>
          <w:snapToGrid/>
          <w:szCs w:val="24"/>
        </w:rPr>
        <w:t xml:space="preserve"> via email and web-based</w:t>
      </w:r>
      <w:r w:rsidRPr="005B2840">
        <w:rPr>
          <w:rFonts w:ascii="Times New Roman" w:eastAsia="Calibri" w:hAnsi="Times New Roman"/>
          <w:snapToGrid/>
          <w:szCs w:val="24"/>
        </w:rPr>
        <w:t xml:space="preserve"> portal, a report of the </w:t>
      </w:r>
      <w:r>
        <w:rPr>
          <w:rFonts w:ascii="Times New Roman" w:eastAsia="Calibri" w:hAnsi="Times New Roman"/>
          <w:snapToGrid/>
          <w:szCs w:val="24"/>
        </w:rPr>
        <w:t>r</w:t>
      </w:r>
      <w:r w:rsidRPr="005B2840">
        <w:rPr>
          <w:rFonts w:ascii="Times New Roman" w:eastAsia="Calibri" w:hAnsi="Times New Roman"/>
          <w:snapToGrid/>
          <w:szCs w:val="24"/>
        </w:rPr>
        <w:t>eview findings to DDRS no later than thirty (30) calendar days from the date of the conclusion of the onsite review.</w:t>
      </w:r>
      <w:r>
        <w:rPr>
          <w:rFonts w:ascii="Times New Roman" w:eastAsia="Calibri" w:hAnsi="Times New Roman"/>
          <w:snapToGrid/>
          <w:szCs w:val="24"/>
        </w:rPr>
        <w:t xml:space="preserve"> </w:t>
      </w:r>
      <w:r w:rsidRPr="000F059B">
        <w:rPr>
          <w:rFonts w:ascii="Times New Roman" w:eastAsia="Calibri" w:hAnsi="Times New Roman"/>
          <w:snapToGrid/>
          <w:szCs w:val="24"/>
        </w:rPr>
        <w:t>The report shall be</w:t>
      </w:r>
      <w:r>
        <w:rPr>
          <w:rFonts w:ascii="Times New Roman" w:eastAsia="Calibri" w:hAnsi="Times New Roman"/>
          <w:snapToGrid/>
          <w:szCs w:val="24"/>
        </w:rPr>
        <w:t xml:space="preserve"> made available</w:t>
      </w:r>
      <w:r w:rsidRPr="000F059B">
        <w:rPr>
          <w:rFonts w:ascii="Times New Roman" w:eastAsia="Calibri" w:hAnsi="Times New Roman"/>
          <w:snapToGrid/>
          <w:szCs w:val="24"/>
        </w:rPr>
        <w:t xml:space="preserve"> to the Provider.</w:t>
      </w:r>
    </w:p>
    <w:p w14:paraId="4B81EFFE" w14:textId="7626F457" w:rsidR="005B2840" w:rsidRDefault="005B2840" w:rsidP="005B2840">
      <w:pPr>
        <w:pStyle w:val="ListParagraph"/>
        <w:numPr>
          <w:ilvl w:val="2"/>
          <w:numId w:val="30"/>
        </w:numPr>
        <w:ind w:left="1440"/>
        <w:rPr>
          <w:rFonts w:ascii="Times New Roman" w:eastAsia="Calibri" w:hAnsi="Times New Roman"/>
          <w:snapToGrid/>
          <w:szCs w:val="24"/>
        </w:rPr>
      </w:pPr>
      <w:r>
        <w:rPr>
          <w:rFonts w:ascii="Times New Roman" w:eastAsia="Calibri" w:hAnsi="Times New Roman"/>
          <w:snapToGrid/>
          <w:szCs w:val="24"/>
        </w:rPr>
        <w:t>The Quality</w:t>
      </w:r>
      <w:r w:rsidR="00F163FC">
        <w:rPr>
          <w:rFonts w:ascii="Times New Roman" w:eastAsia="Calibri" w:hAnsi="Times New Roman"/>
          <w:snapToGrid/>
          <w:szCs w:val="24"/>
        </w:rPr>
        <w:t xml:space="preserve"> On-Site Provider</w:t>
      </w:r>
      <w:r>
        <w:rPr>
          <w:rFonts w:ascii="Times New Roman" w:eastAsia="Calibri" w:hAnsi="Times New Roman"/>
          <w:snapToGrid/>
          <w:szCs w:val="24"/>
        </w:rPr>
        <w:t xml:space="preserve"> Review</w:t>
      </w:r>
      <w:r w:rsidRPr="005B2840">
        <w:rPr>
          <w:rFonts w:ascii="Times New Roman" w:eastAsia="Calibri" w:hAnsi="Times New Roman"/>
          <w:snapToGrid/>
          <w:szCs w:val="24"/>
        </w:rPr>
        <w:t xml:space="preserve"> report will address at a minimum:</w:t>
      </w:r>
      <w:r w:rsidR="000F059B">
        <w:rPr>
          <w:rFonts w:ascii="Times New Roman" w:eastAsia="Calibri" w:hAnsi="Times New Roman"/>
          <w:snapToGrid/>
          <w:szCs w:val="24"/>
        </w:rPr>
        <w:t xml:space="preserve"> </w:t>
      </w:r>
    </w:p>
    <w:p w14:paraId="52E0CA86" w14:textId="0F719E12"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Summary of strengths (including best practices).</w:t>
      </w:r>
    </w:p>
    <w:p w14:paraId="14C65C10" w14:textId="74B4B4E1"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lastRenderedPageBreak/>
        <w:t>Summary of deficiencies.</w:t>
      </w:r>
    </w:p>
    <w:p w14:paraId="18C67C13" w14:textId="58DD68E6"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Recommendations for practice improvement.</w:t>
      </w:r>
    </w:p>
    <w:p w14:paraId="427BF56D" w14:textId="3D130B0D" w:rsidR="005B2840" w:rsidRPr="000F059B"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Any facts indicating possible Fraud or Abuse</w:t>
      </w:r>
      <w:r w:rsidR="00F91DE7">
        <w:rPr>
          <w:rFonts w:ascii="Times New Roman" w:eastAsia="Calibri" w:hAnsi="Times New Roman"/>
          <w:snapToGrid/>
          <w:szCs w:val="24"/>
        </w:rPr>
        <w:t>.</w:t>
      </w:r>
    </w:p>
    <w:p w14:paraId="5B2D6140" w14:textId="617F310C" w:rsidR="005B2840" w:rsidRPr="005B2840" w:rsidRDefault="005B2840" w:rsidP="00AE1C88">
      <w:pPr>
        <w:pStyle w:val="ListParagraph"/>
        <w:numPr>
          <w:ilvl w:val="0"/>
          <w:numId w:val="63"/>
        </w:numPr>
        <w:ind w:left="2160"/>
        <w:rPr>
          <w:rFonts w:ascii="Times New Roman" w:eastAsia="Calibri" w:hAnsi="Times New Roman"/>
          <w:snapToGrid/>
          <w:szCs w:val="24"/>
        </w:rPr>
      </w:pPr>
      <w:r w:rsidRPr="005B2840">
        <w:rPr>
          <w:rFonts w:ascii="Times New Roman" w:eastAsia="Calibri" w:hAnsi="Times New Roman"/>
          <w:snapToGrid/>
          <w:szCs w:val="24"/>
        </w:rPr>
        <w:t>Recommendations for FUTAC.</w:t>
      </w:r>
    </w:p>
    <w:bookmarkEnd w:id="36"/>
    <w:p w14:paraId="42D101C6" w14:textId="6FA669EA" w:rsidR="00AE51E8" w:rsidRDefault="00AE51E8" w:rsidP="007E52D5">
      <w:pPr>
        <w:rPr>
          <w:lang w:eastAsia="ja-JP"/>
        </w:rPr>
      </w:pPr>
    </w:p>
    <w:p w14:paraId="7684324C" w14:textId="77777777" w:rsidR="00AE51E8" w:rsidRDefault="00AE51E8" w:rsidP="00AE51E8">
      <w:pPr>
        <w:pStyle w:val="Heading4"/>
      </w:pPr>
      <w:r w:rsidRPr="002F234A">
        <w:t>5.</w:t>
      </w:r>
      <w:r>
        <w:t>3</w:t>
      </w:r>
      <w:r w:rsidRPr="002F234A">
        <w:t>.</w:t>
      </w:r>
      <w:r>
        <w:t>2</w:t>
      </w:r>
      <w:r w:rsidRPr="002F234A">
        <w:t xml:space="preserve">. </w:t>
      </w:r>
      <w:r>
        <w:t>Monthly Reports</w:t>
      </w:r>
    </w:p>
    <w:p w14:paraId="1497CFCB" w14:textId="4E564C08" w:rsidR="00AE51E8" w:rsidRDefault="00AE51E8" w:rsidP="00A05F08">
      <w:pPr>
        <w:pStyle w:val="Heading4"/>
        <w:numPr>
          <w:ilvl w:val="0"/>
          <w:numId w:val="27"/>
        </w:numPr>
        <w:ind w:left="1080"/>
      </w:pPr>
      <w:r>
        <w:t xml:space="preserve">Incident Reporting </w:t>
      </w:r>
      <w:r w:rsidR="00F067E1">
        <w:t xml:space="preserve">and Management </w:t>
      </w:r>
      <w:r>
        <w:t>System Reports</w:t>
      </w:r>
    </w:p>
    <w:p w14:paraId="1F0B657C" w14:textId="5B8FC06B" w:rsidR="00AE51E8" w:rsidRPr="00AE51E8" w:rsidRDefault="00AE51E8" w:rsidP="00A05F08">
      <w:pPr>
        <w:pStyle w:val="ListParagraph"/>
        <w:numPr>
          <w:ilvl w:val="0"/>
          <w:numId w:val="34"/>
        </w:numPr>
        <w:ind w:left="1440" w:hanging="180"/>
        <w:rPr>
          <w:rFonts w:ascii="Times New Roman" w:hAnsi="Times New Roman"/>
          <w:szCs w:val="24"/>
          <w:lang w:eastAsia="ja-JP"/>
        </w:rPr>
      </w:pPr>
      <w:r w:rsidRPr="00AE51E8">
        <w:rPr>
          <w:rFonts w:ascii="Times New Roman" w:hAnsi="Times New Roman"/>
          <w:szCs w:val="24"/>
          <w:lang w:eastAsia="ja-JP"/>
        </w:rPr>
        <w:t>The Contractor shall develop and submit a monthly IR data and trend analysis report by the 2</w:t>
      </w:r>
      <w:r w:rsidRPr="00AE51E8">
        <w:rPr>
          <w:rFonts w:ascii="Times New Roman" w:hAnsi="Times New Roman"/>
          <w:szCs w:val="24"/>
          <w:vertAlign w:val="superscript"/>
          <w:lang w:eastAsia="ja-JP"/>
        </w:rPr>
        <w:t>nd</w:t>
      </w:r>
      <w:r w:rsidRPr="00AE51E8">
        <w:rPr>
          <w:rFonts w:ascii="Times New Roman" w:hAnsi="Times New Roman"/>
          <w:szCs w:val="24"/>
          <w:lang w:eastAsia="ja-JP"/>
        </w:rPr>
        <w:t xml:space="preserve"> Monday of each month</w:t>
      </w:r>
      <w:r w:rsidR="00250DEF">
        <w:rPr>
          <w:rFonts w:ascii="Times New Roman" w:hAnsi="Times New Roman"/>
          <w:szCs w:val="24"/>
          <w:lang w:eastAsia="ja-JP"/>
        </w:rPr>
        <w:t>.</w:t>
      </w:r>
    </w:p>
    <w:p w14:paraId="1340FC26" w14:textId="5BC3C201" w:rsidR="00AE51E8" w:rsidRPr="00AE51E8" w:rsidRDefault="00AE51E8" w:rsidP="00AE51E8">
      <w:pPr>
        <w:pStyle w:val="ListParagraph"/>
        <w:numPr>
          <w:ilvl w:val="1"/>
          <w:numId w:val="12"/>
        </w:numPr>
        <w:ind w:left="2160"/>
        <w:rPr>
          <w:rFonts w:ascii="Times New Roman" w:hAnsi="Times New Roman"/>
          <w:szCs w:val="24"/>
          <w:lang w:eastAsia="ja-JP"/>
        </w:rPr>
      </w:pPr>
      <w:r w:rsidRPr="00AE51E8">
        <w:rPr>
          <w:rFonts w:ascii="Times New Roman" w:hAnsi="Times New Roman"/>
          <w:szCs w:val="24"/>
          <w:lang w:eastAsia="ja-JP"/>
        </w:rPr>
        <w:t xml:space="preserve">The IR data and trend analysis report shall contain the following data for the </w:t>
      </w:r>
      <w:r w:rsidR="00F067E1">
        <w:rPr>
          <w:rFonts w:ascii="Times New Roman" w:hAnsi="Times New Roman"/>
          <w:szCs w:val="24"/>
          <w:lang w:eastAsia="ja-JP"/>
        </w:rPr>
        <w:t>twelve (</w:t>
      </w:r>
      <w:r w:rsidRPr="00AE51E8">
        <w:rPr>
          <w:rFonts w:ascii="Times New Roman" w:hAnsi="Times New Roman"/>
          <w:szCs w:val="24"/>
          <w:lang w:eastAsia="ja-JP"/>
        </w:rPr>
        <w:t>12</w:t>
      </w:r>
      <w:r w:rsidR="00F067E1">
        <w:rPr>
          <w:rFonts w:ascii="Times New Roman" w:hAnsi="Times New Roman"/>
          <w:szCs w:val="24"/>
          <w:lang w:eastAsia="ja-JP"/>
        </w:rPr>
        <w:t>)</w:t>
      </w:r>
      <w:r w:rsidRPr="00AE51E8">
        <w:rPr>
          <w:rFonts w:ascii="Times New Roman" w:hAnsi="Times New Roman"/>
          <w:szCs w:val="24"/>
          <w:lang w:eastAsia="ja-JP"/>
        </w:rPr>
        <w:t xml:space="preserve"> preceding months, but is not limited to</w:t>
      </w:r>
      <w:r w:rsidRPr="00AE51E8">
        <w:rPr>
          <w:rFonts w:ascii="Times New Roman" w:eastAsia="Calibri" w:hAnsi="Times New Roman"/>
          <w:snapToGrid/>
          <w:szCs w:val="24"/>
        </w:rPr>
        <w:t>:</w:t>
      </w:r>
    </w:p>
    <w:p w14:paraId="3F15F6D3" w14:textId="2677BA46"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T</w:t>
      </w:r>
      <w:r w:rsidR="00AE51E8" w:rsidRPr="00AE51E8">
        <w:rPr>
          <w:rFonts w:ascii="Times New Roman" w:eastAsia="Calibri" w:hAnsi="Times New Roman"/>
          <w:snapToGrid/>
          <w:szCs w:val="24"/>
        </w:rPr>
        <w:t>he total number of initial incidents;</w:t>
      </w:r>
    </w:p>
    <w:p w14:paraId="48AADF42" w14:textId="43879F03"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T</w:t>
      </w:r>
      <w:r w:rsidR="00AE51E8" w:rsidRPr="00AE51E8">
        <w:rPr>
          <w:rFonts w:ascii="Times New Roman" w:eastAsia="Calibri" w:hAnsi="Times New Roman"/>
          <w:snapToGrid/>
          <w:szCs w:val="24"/>
        </w:rPr>
        <w:t>otal number of critical incidents;</w:t>
      </w:r>
    </w:p>
    <w:p w14:paraId="5E43C250" w14:textId="2EB054B2"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umber of follow-up reports;</w:t>
      </w:r>
    </w:p>
    <w:p w14:paraId="68826102" w14:textId="56940287"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on-reportable rate;</w:t>
      </w:r>
    </w:p>
    <w:p w14:paraId="6CD083C8" w14:textId="20303F5E"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C</w:t>
      </w:r>
      <w:r w:rsidR="00AE51E8" w:rsidRPr="00AE51E8">
        <w:rPr>
          <w:rFonts w:ascii="Times New Roman" w:eastAsia="Calibri" w:hAnsi="Times New Roman"/>
          <w:snapToGrid/>
          <w:szCs w:val="24"/>
        </w:rPr>
        <w:t>ritical incident rate;</w:t>
      </w:r>
    </w:p>
    <w:p w14:paraId="165C8BBE" w14:textId="0EE3F371"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filed within </w:t>
      </w:r>
      <w:r w:rsidR="00F067E1">
        <w:rPr>
          <w:rFonts w:ascii="Times New Roman" w:eastAsia="Calibri" w:hAnsi="Times New Roman"/>
          <w:snapToGrid/>
          <w:szCs w:val="24"/>
        </w:rPr>
        <w:t>twenty-four (</w:t>
      </w:r>
      <w:r w:rsidR="00AE51E8" w:rsidRPr="00AE51E8">
        <w:rPr>
          <w:rFonts w:ascii="Times New Roman" w:eastAsia="Calibri" w:hAnsi="Times New Roman"/>
          <w:snapToGrid/>
          <w:szCs w:val="24"/>
        </w:rPr>
        <w:t>24</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hours of knowledge;</w:t>
      </w:r>
    </w:p>
    <w:p w14:paraId="7769A3B4" w14:textId="18A8F351"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lastRenderedPageBreak/>
        <w:t>P</w:t>
      </w:r>
      <w:r w:rsidR="00AE51E8" w:rsidRPr="00AE51E8">
        <w:rPr>
          <w:rFonts w:ascii="Times New Roman" w:eastAsia="Calibri" w:hAnsi="Times New Roman"/>
          <w:snapToGrid/>
          <w:szCs w:val="24"/>
        </w:rPr>
        <w:t>ercent of critical incidents closed within three (3) calendar days;</w:t>
      </w:r>
    </w:p>
    <w:p w14:paraId="2ABA2CA0" w14:textId="2346323C" w:rsidR="00AE51E8" w:rsidRPr="00AE51E8" w:rsidRDefault="00C76972" w:rsidP="00A05F08">
      <w:pPr>
        <w:pStyle w:val="ListParagraph"/>
        <w:numPr>
          <w:ilvl w:val="4"/>
          <w:numId w:val="31"/>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closed within </w:t>
      </w:r>
      <w:r w:rsidR="00F067E1">
        <w:rPr>
          <w:rFonts w:ascii="Times New Roman" w:eastAsia="Calibri" w:hAnsi="Times New Roman"/>
          <w:snapToGrid/>
          <w:szCs w:val="24"/>
        </w:rPr>
        <w:t>thirty (</w:t>
      </w:r>
      <w:r w:rsidR="00AE51E8" w:rsidRPr="00AE51E8">
        <w:rPr>
          <w:rFonts w:ascii="Times New Roman" w:eastAsia="Calibri" w:hAnsi="Times New Roman"/>
          <w:snapToGrid/>
          <w:szCs w:val="24"/>
        </w:rPr>
        <w:t>30</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calendar days.  </w:t>
      </w:r>
    </w:p>
    <w:p w14:paraId="434EAFE5" w14:textId="77777777" w:rsidR="00AE51E8" w:rsidRPr="00AE51E8" w:rsidRDefault="00AE51E8" w:rsidP="00A05F08">
      <w:pPr>
        <w:pStyle w:val="ListParagraph"/>
        <w:numPr>
          <w:ilvl w:val="0"/>
          <w:numId w:val="32"/>
        </w:numPr>
        <w:ind w:left="2250"/>
        <w:rPr>
          <w:rFonts w:ascii="Times New Roman" w:hAnsi="Times New Roman"/>
          <w:szCs w:val="24"/>
          <w:lang w:eastAsia="ja-JP"/>
        </w:rPr>
      </w:pPr>
      <w:r w:rsidRPr="00AE51E8">
        <w:rPr>
          <w:rFonts w:ascii="Times New Roman" w:eastAsia="Calibri" w:hAnsi="Times New Roman"/>
          <w:snapToGrid/>
          <w:szCs w:val="24"/>
        </w:rPr>
        <w:t>The data in the monthly IR data and trend analysis report shall be aggregated over time and analyzed for issues.</w:t>
      </w:r>
    </w:p>
    <w:p w14:paraId="3CBEBFC1" w14:textId="77777777" w:rsidR="00AE51E8" w:rsidRPr="00AE51E8" w:rsidRDefault="00AE51E8" w:rsidP="00A05F08">
      <w:pPr>
        <w:pStyle w:val="ListParagraph"/>
        <w:numPr>
          <w:ilvl w:val="0"/>
          <w:numId w:val="34"/>
        </w:numPr>
        <w:ind w:left="1440" w:hanging="180"/>
        <w:rPr>
          <w:rFonts w:ascii="Times New Roman" w:hAnsi="Times New Roman"/>
          <w:szCs w:val="24"/>
          <w:lang w:eastAsia="ja-JP"/>
        </w:rPr>
      </w:pPr>
      <w:r w:rsidRPr="00AE51E8">
        <w:rPr>
          <w:rFonts w:ascii="Times New Roman" w:hAnsi="Times New Roman"/>
          <w:szCs w:val="24"/>
          <w:lang w:eastAsia="ja-JP"/>
        </w:rPr>
        <w:t>The Contractor shall develop and submit a Provider IR data and trend analysis report by the 2</w:t>
      </w:r>
      <w:r w:rsidRPr="00AE51E8">
        <w:rPr>
          <w:rFonts w:ascii="Times New Roman" w:hAnsi="Times New Roman"/>
          <w:szCs w:val="24"/>
          <w:vertAlign w:val="superscript"/>
          <w:lang w:eastAsia="ja-JP"/>
        </w:rPr>
        <w:t>nd</w:t>
      </w:r>
      <w:r w:rsidRPr="00AE51E8">
        <w:rPr>
          <w:rFonts w:ascii="Times New Roman" w:hAnsi="Times New Roman"/>
          <w:szCs w:val="24"/>
          <w:lang w:eastAsia="ja-JP"/>
        </w:rPr>
        <w:t xml:space="preserve"> Monday of each month.</w:t>
      </w:r>
    </w:p>
    <w:p w14:paraId="7CCF279A" w14:textId="775EE3D9" w:rsidR="00AE51E8" w:rsidRPr="00AE51E8" w:rsidRDefault="00AE51E8" w:rsidP="00A05F08">
      <w:pPr>
        <w:pStyle w:val="ListParagraph"/>
        <w:numPr>
          <w:ilvl w:val="0"/>
          <w:numId w:val="35"/>
        </w:numPr>
        <w:ind w:left="2160"/>
        <w:rPr>
          <w:rFonts w:ascii="Times New Roman" w:hAnsi="Times New Roman"/>
          <w:szCs w:val="24"/>
          <w:lang w:eastAsia="ja-JP"/>
        </w:rPr>
      </w:pPr>
      <w:r w:rsidRPr="00AE51E8">
        <w:rPr>
          <w:rFonts w:ascii="Times New Roman" w:hAnsi="Times New Roman"/>
          <w:szCs w:val="24"/>
          <w:lang w:eastAsia="ja-JP"/>
        </w:rPr>
        <w:t>The Provider IR data and trend analysis report for each provider shall contain the following data for the</w:t>
      </w:r>
      <w:r w:rsidR="00F067E1">
        <w:rPr>
          <w:rFonts w:ascii="Times New Roman" w:hAnsi="Times New Roman"/>
          <w:szCs w:val="24"/>
          <w:lang w:eastAsia="ja-JP"/>
        </w:rPr>
        <w:t xml:space="preserve"> twelve</w:t>
      </w:r>
      <w:r w:rsidRPr="00AE51E8">
        <w:rPr>
          <w:rFonts w:ascii="Times New Roman" w:hAnsi="Times New Roman"/>
          <w:szCs w:val="24"/>
          <w:lang w:eastAsia="ja-JP"/>
        </w:rPr>
        <w:t xml:space="preserve"> </w:t>
      </w:r>
      <w:r w:rsidR="00F067E1">
        <w:rPr>
          <w:rFonts w:ascii="Times New Roman" w:hAnsi="Times New Roman"/>
          <w:szCs w:val="24"/>
          <w:lang w:eastAsia="ja-JP"/>
        </w:rPr>
        <w:t>(</w:t>
      </w:r>
      <w:r w:rsidRPr="00AE51E8">
        <w:rPr>
          <w:rFonts w:ascii="Times New Roman" w:hAnsi="Times New Roman"/>
          <w:szCs w:val="24"/>
          <w:lang w:eastAsia="ja-JP"/>
        </w:rPr>
        <w:t>12</w:t>
      </w:r>
      <w:r w:rsidR="00F067E1">
        <w:rPr>
          <w:rFonts w:ascii="Times New Roman" w:hAnsi="Times New Roman"/>
          <w:szCs w:val="24"/>
          <w:lang w:eastAsia="ja-JP"/>
        </w:rPr>
        <w:t>)</w:t>
      </w:r>
      <w:r w:rsidRPr="00AE51E8">
        <w:rPr>
          <w:rFonts w:ascii="Times New Roman" w:hAnsi="Times New Roman"/>
          <w:szCs w:val="24"/>
          <w:lang w:eastAsia="ja-JP"/>
        </w:rPr>
        <w:t xml:space="preserve"> preceding months, but is not limited to</w:t>
      </w:r>
      <w:r w:rsidRPr="00AE51E8">
        <w:rPr>
          <w:rFonts w:ascii="Times New Roman" w:eastAsia="Calibri" w:hAnsi="Times New Roman"/>
          <w:snapToGrid/>
          <w:szCs w:val="24"/>
        </w:rPr>
        <w:t>:</w:t>
      </w:r>
    </w:p>
    <w:p w14:paraId="322F2CA4" w14:textId="0C5BA42C"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T</w:t>
      </w:r>
      <w:r w:rsidR="00AE51E8" w:rsidRPr="00AE51E8">
        <w:rPr>
          <w:rFonts w:ascii="Times New Roman" w:eastAsia="Calibri" w:hAnsi="Times New Roman"/>
          <w:snapToGrid/>
          <w:szCs w:val="24"/>
        </w:rPr>
        <w:t>he total number of initial incidents;</w:t>
      </w:r>
    </w:p>
    <w:p w14:paraId="56D0666B" w14:textId="04399B57"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T</w:t>
      </w:r>
      <w:r w:rsidR="00AE51E8" w:rsidRPr="00AE51E8">
        <w:rPr>
          <w:rFonts w:ascii="Times New Roman" w:eastAsia="Calibri" w:hAnsi="Times New Roman"/>
          <w:snapToGrid/>
          <w:szCs w:val="24"/>
        </w:rPr>
        <w:t>otal number of critical incidents;</w:t>
      </w:r>
    </w:p>
    <w:p w14:paraId="13F604B8" w14:textId="41B72399"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umber of follow-up reports;</w:t>
      </w:r>
    </w:p>
    <w:p w14:paraId="601FC542" w14:textId="2E8A6677"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N</w:t>
      </w:r>
      <w:r w:rsidR="00AE51E8" w:rsidRPr="00AE51E8">
        <w:rPr>
          <w:rFonts w:ascii="Times New Roman" w:eastAsia="Calibri" w:hAnsi="Times New Roman"/>
          <w:snapToGrid/>
          <w:szCs w:val="24"/>
        </w:rPr>
        <w:t>on-reportable rate;</w:t>
      </w:r>
    </w:p>
    <w:p w14:paraId="3DDF5A94" w14:textId="508CA23C"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C</w:t>
      </w:r>
      <w:r w:rsidR="00AE51E8" w:rsidRPr="00AE51E8">
        <w:rPr>
          <w:rFonts w:ascii="Times New Roman" w:eastAsia="Calibri" w:hAnsi="Times New Roman"/>
          <w:snapToGrid/>
          <w:szCs w:val="24"/>
        </w:rPr>
        <w:t>ritical incident rate;</w:t>
      </w:r>
    </w:p>
    <w:p w14:paraId="3CA2C54B" w14:textId="52C73873"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filed within </w:t>
      </w:r>
      <w:r w:rsidR="00F067E1">
        <w:rPr>
          <w:rFonts w:ascii="Times New Roman" w:eastAsia="Calibri" w:hAnsi="Times New Roman"/>
          <w:snapToGrid/>
          <w:szCs w:val="24"/>
        </w:rPr>
        <w:t>twenty-four (</w:t>
      </w:r>
      <w:r w:rsidR="00AE51E8" w:rsidRPr="00AE51E8">
        <w:rPr>
          <w:rFonts w:ascii="Times New Roman" w:eastAsia="Calibri" w:hAnsi="Times New Roman"/>
          <w:snapToGrid/>
          <w:szCs w:val="24"/>
        </w:rPr>
        <w:t>24</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hours of knowledge;</w:t>
      </w:r>
    </w:p>
    <w:p w14:paraId="4B77ACCE" w14:textId="407A4B69"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ercent of critical incidents closed within three (3) calendar days;</w:t>
      </w:r>
    </w:p>
    <w:p w14:paraId="492D3D84" w14:textId="1E085CA1" w:rsidR="00AE51E8" w:rsidRPr="00AE51E8" w:rsidRDefault="00C76972" w:rsidP="00A05F08">
      <w:pPr>
        <w:pStyle w:val="ListParagraph"/>
        <w:numPr>
          <w:ilvl w:val="0"/>
          <w:numId w:val="33"/>
        </w:numPr>
        <w:ind w:left="2880"/>
        <w:rPr>
          <w:rFonts w:ascii="Times New Roman" w:hAnsi="Times New Roman"/>
          <w:szCs w:val="24"/>
          <w:lang w:eastAsia="ja-JP"/>
        </w:rPr>
      </w:pPr>
      <w:r>
        <w:rPr>
          <w:rFonts w:ascii="Times New Roman" w:eastAsia="Calibri" w:hAnsi="Times New Roman"/>
          <w:snapToGrid/>
          <w:szCs w:val="24"/>
        </w:rPr>
        <w:t>P</w:t>
      </w:r>
      <w:r w:rsidR="00AE51E8" w:rsidRPr="00AE51E8">
        <w:rPr>
          <w:rFonts w:ascii="Times New Roman" w:eastAsia="Calibri" w:hAnsi="Times New Roman"/>
          <w:snapToGrid/>
          <w:szCs w:val="24"/>
        </w:rPr>
        <w:t xml:space="preserve">ercent of incidents closed within </w:t>
      </w:r>
      <w:r w:rsidR="00F067E1">
        <w:rPr>
          <w:rFonts w:ascii="Times New Roman" w:eastAsia="Calibri" w:hAnsi="Times New Roman"/>
          <w:snapToGrid/>
          <w:szCs w:val="24"/>
        </w:rPr>
        <w:t>thirty (</w:t>
      </w:r>
      <w:r w:rsidR="00AE51E8" w:rsidRPr="00AE51E8">
        <w:rPr>
          <w:rFonts w:ascii="Times New Roman" w:eastAsia="Calibri" w:hAnsi="Times New Roman"/>
          <w:snapToGrid/>
          <w:szCs w:val="24"/>
        </w:rPr>
        <w:t>30</w:t>
      </w:r>
      <w:r w:rsidR="00F067E1">
        <w:rPr>
          <w:rFonts w:ascii="Times New Roman" w:eastAsia="Calibri" w:hAnsi="Times New Roman"/>
          <w:snapToGrid/>
          <w:szCs w:val="24"/>
        </w:rPr>
        <w:t>)</w:t>
      </w:r>
      <w:r w:rsidR="00AE51E8" w:rsidRPr="00AE51E8">
        <w:rPr>
          <w:rFonts w:ascii="Times New Roman" w:eastAsia="Calibri" w:hAnsi="Times New Roman"/>
          <w:snapToGrid/>
          <w:szCs w:val="24"/>
        </w:rPr>
        <w:t xml:space="preserve"> calendar days.  </w:t>
      </w:r>
    </w:p>
    <w:p w14:paraId="2CBE70CE" w14:textId="1345A15D" w:rsidR="00AE51E8" w:rsidRPr="00250DEF" w:rsidRDefault="00AE51E8" w:rsidP="00A05F08">
      <w:pPr>
        <w:pStyle w:val="ListParagraph"/>
        <w:numPr>
          <w:ilvl w:val="0"/>
          <w:numId w:val="35"/>
        </w:numPr>
        <w:ind w:left="2160"/>
        <w:rPr>
          <w:rFonts w:ascii="Times New Roman" w:hAnsi="Times New Roman"/>
          <w:szCs w:val="24"/>
        </w:rPr>
      </w:pPr>
      <w:r w:rsidRPr="00AE51E8">
        <w:rPr>
          <w:rFonts w:ascii="Times New Roman" w:eastAsia="Calibri" w:hAnsi="Times New Roman"/>
          <w:snapToGrid/>
          <w:szCs w:val="24"/>
        </w:rPr>
        <w:t xml:space="preserve">The data in the monthly </w:t>
      </w:r>
      <w:r w:rsidRPr="00AE51E8">
        <w:rPr>
          <w:rFonts w:ascii="Times New Roman" w:hAnsi="Times New Roman"/>
          <w:szCs w:val="24"/>
          <w:lang w:eastAsia="ja-JP"/>
        </w:rPr>
        <w:t>Provider IR data</w:t>
      </w:r>
      <w:r w:rsidRPr="00AE51E8">
        <w:rPr>
          <w:rFonts w:ascii="Times New Roman" w:eastAsia="Calibri" w:hAnsi="Times New Roman"/>
          <w:snapToGrid/>
          <w:szCs w:val="24"/>
        </w:rPr>
        <w:t xml:space="preserve"> and trend analysis report shall be aggregated </w:t>
      </w:r>
      <w:r w:rsidRPr="00AE51E8">
        <w:rPr>
          <w:rFonts w:ascii="Times New Roman" w:eastAsia="Calibri" w:hAnsi="Times New Roman"/>
          <w:snapToGrid/>
          <w:szCs w:val="24"/>
        </w:rPr>
        <w:lastRenderedPageBreak/>
        <w:t>over time and analyzed for issues.</w:t>
      </w:r>
    </w:p>
    <w:p w14:paraId="20FA62E8" w14:textId="77777777" w:rsidR="00AE51E8" w:rsidRPr="00AE51E8" w:rsidRDefault="00AE51E8" w:rsidP="00A05F08">
      <w:pPr>
        <w:pStyle w:val="ListParagraph"/>
        <w:numPr>
          <w:ilvl w:val="0"/>
          <w:numId w:val="34"/>
        </w:numPr>
        <w:ind w:left="1440" w:hanging="180"/>
        <w:rPr>
          <w:rFonts w:ascii="Times New Roman" w:hAnsi="Times New Roman"/>
          <w:szCs w:val="24"/>
          <w:lang w:eastAsia="ja-JP"/>
        </w:rPr>
      </w:pPr>
      <w:r w:rsidRPr="00AE51E8">
        <w:rPr>
          <w:rFonts w:ascii="Times New Roman" w:eastAsia="Calibri" w:hAnsi="Times New Roman"/>
          <w:snapToGrid/>
          <w:szCs w:val="24"/>
        </w:rPr>
        <w:t>The Contractor shall create a summary report for each provider of all initial IRs filed during the previous timeframe by the 15</w:t>
      </w:r>
      <w:r w:rsidRPr="00AE51E8">
        <w:rPr>
          <w:rFonts w:ascii="Times New Roman" w:eastAsia="Calibri" w:hAnsi="Times New Roman"/>
          <w:snapToGrid/>
          <w:szCs w:val="24"/>
          <w:vertAlign w:val="superscript"/>
        </w:rPr>
        <w:t>th</w:t>
      </w:r>
      <w:r w:rsidRPr="00AE51E8">
        <w:rPr>
          <w:rFonts w:ascii="Times New Roman" w:eastAsia="Calibri" w:hAnsi="Times New Roman"/>
          <w:snapToGrid/>
          <w:szCs w:val="24"/>
        </w:rPr>
        <w:t xml:space="preserve"> of each month.    </w:t>
      </w:r>
    </w:p>
    <w:p w14:paraId="40B1307A" w14:textId="77777777" w:rsidR="00AE51E8" w:rsidRPr="00AE51E8"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hAnsi="Times New Roman"/>
          <w:szCs w:val="24"/>
          <w:lang w:eastAsia="ja-JP"/>
        </w:rPr>
        <w:t xml:space="preserve">The report </w:t>
      </w:r>
      <w:r w:rsidRPr="00AE51E8">
        <w:rPr>
          <w:rFonts w:ascii="Times New Roman" w:eastAsia="Calibri" w:hAnsi="Times New Roman"/>
          <w:snapToGrid/>
          <w:szCs w:val="24"/>
        </w:rPr>
        <w:t>shall be accessible via a secure online access for the provider.</w:t>
      </w:r>
    </w:p>
    <w:p w14:paraId="689D9C1F" w14:textId="77777777" w:rsidR="00AE51E8" w:rsidRPr="00AE51E8"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hAnsi="Times New Roman"/>
          <w:szCs w:val="24"/>
          <w:lang w:eastAsia="ja-JP"/>
        </w:rPr>
        <w:t>The Contractor shall send each provider an electronic notification when new IR data is available in the system.</w:t>
      </w:r>
    </w:p>
    <w:p w14:paraId="017B4F5F" w14:textId="77777777" w:rsidR="00AE51E8" w:rsidRPr="00AE51E8"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eastAsia="Calibri" w:hAnsi="Times New Roman"/>
          <w:snapToGrid/>
          <w:szCs w:val="24"/>
        </w:rPr>
        <w:t>The report shall detail IR activity for the preceding month, but allow the user to generate a report of incident report data for any time window of their choosing.</w:t>
      </w:r>
    </w:p>
    <w:p w14:paraId="5E3A1D55" w14:textId="4D1BF3CA" w:rsidR="00AE51E8" w:rsidRPr="00ED5810" w:rsidRDefault="00AE51E8" w:rsidP="00A05F08">
      <w:pPr>
        <w:pStyle w:val="ListParagraph"/>
        <w:numPr>
          <w:ilvl w:val="1"/>
          <w:numId w:val="34"/>
        </w:numPr>
        <w:ind w:left="2160"/>
        <w:rPr>
          <w:rFonts w:ascii="Times New Roman" w:hAnsi="Times New Roman"/>
          <w:szCs w:val="24"/>
          <w:lang w:eastAsia="ja-JP"/>
        </w:rPr>
      </w:pPr>
      <w:r w:rsidRPr="00AE51E8">
        <w:rPr>
          <w:rFonts w:ascii="Times New Roman" w:eastAsia="Calibri" w:hAnsi="Times New Roman"/>
          <w:snapToGrid/>
          <w:szCs w:val="24"/>
        </w:rPr>
        <w:t>The Contractor’s system shall allow the provider to download the data to multiple file formats, including but not limited to, Excel, CSV, and PDF.</w:t>
      </w:r>
    </w:p>
    <w:p w14:paraId="1230D920" w14:textId="5ADA199A" w:rsidR="00054966" w:rsidRPr="00250DEF" w:rsidRDefault="00054966" w:rsidP="00A05F08">
      <w:pPr>
        <w:pStyle w:val="ListParagraph"/>
        <w:numPr>
          <w:ilvl w:val="1"/>
          <w:numId w:val="34"/>
        </w:numPr>
        <w:ind w:left="2160"/>
        <w:rPr>
          <w:rFonts w:ascii="Times New Roman" w:hAnsi="Times New Roman"/>
          <w:szCs w:val="24"/>
          <w:lang w:eastAsia="ja-JP"/>
        </w:rPr>
      </w:pPr>
      <w:r>
        <w:rPr>
          <w:rFonts w:ascii="Times New Roman" w:eastAsia="Calibri" w:hAnsi="Times New Roman"/>
          <w:snapToGrid/>
          <w:szCs w:val="24"/>
        </w:rPr>
        <w:t xml:space="preserve">The Contractor shall provide a comprehensive report in Excel of all </w:t>
      </w:r>
      <w:r w:rsidR="00F91DE7">
        <w:rPr>
          <w:rFonts w:ascii="Times New Roman" w:eastAsia="Calibri" w:hAnsi="Times New Roman"/>
          <w:snapToGrid/>
          <w:szCs w:val="24"/>
        </w:rPr>
        <w:t>p</w:t>
      </w:r>
      <w:r>
        <w:rPr>
          <w:rFonts w:ascii="Times New Roman" w:eastAsia="Calibri" w:hAnsi="Times New Roman"/>
          <w:snapToGrid/>
          <w:szCs w:val="24"/>
        </w:rPr>
        <w:t>rovider IR data to BQIS.</w:t>
      </w:r>
    </w:p>
    <w:p w14:paraId="6BBBD034" w14:textId="77777777" w:rsidR="00250DEF" w:rsidRPr="00250DEF" w:rsidRDefault="00250DEF" w:rsidP="00A05F08">
      <w:pPr>
        <w:pStyle w:val="ListParagraph"/>
        <w:numPr>
          <w:ilvl w:val="0"/>
          <w:numId w:val="36"/>
        </w:numPr>
        <w:rPr>
          <w:rFonts w:ascii="Times New Roman" w:hAnsi="Times New Roman"/>
          <w:b/>
          <w:szCs w:val="24"/>
        </w:rPr>
      </w:pPr>
      <w:r w:rsidRPr="00250DEF">
        <w:rPr>
          <w:rFonts w:ascii="Times New Roman" w:hAnsi="Times New Roman"/>
          <w:b/>
          <w:szCs w:val="24"/>
          <w:lang w:eastAsia="ja-JP"/>
        </w:rPr>
        <w:t>Complaint Reports</w:t>
      </w:r>
    </w:p>
    <w:p w14:paraId="1F2F3C4D" w14:textId="44646BFE" w:rsidR="00250DEF" w:rsidRPr="00250DEF" w:rsidRDefault="00250DEF" w:rsidP="00A05F08">
      <w:pPr>
        <w:pStyle w:val="ListParagraph"/>
        <w:numPr>
          <w:ilvl w:val="0"/>
          <w:numId w:val="41"/>
        </w:numPr>
        <w:ind w:left="1440" w:hanging="180"/>
        <w:rPr>
          <w:rFonts w:ascii="Times New Roman" w:hAnsi="Times New Roman"/>
          <w:szCs w:val="24"/>
          <w:lang w:eastAsia="ja-JP"/>
        </w:rPr>
      </w:pPr>
      <w:r w:rsidRPr="00250DEF">
        <w:rPr>
          <w:rFonts w:ascii="Times New Roman" w:hAnsi="Times New Roman"/>
          <w:szCs w:val="24"/>
          <w:lang w:eastAsia="ja-JP"/>
        </w:rPr>
        <w:t>The Contractor shall develop and submit a monthly Complaint data and trend analysis report 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w:t>
      </w:r>
      <w:r>
        <w:rPr>
          <w:rFonts w:ascii="Times New Roman" w:hAnsi="Times New Roman"/>
          <w:szCs w:val="24"/>
          <w:lang w:eastAsia="ja-JP"/>
        </w:rPr>
        <w:t>.</w:t>
      </w:r>
    </w:p>
    <w:p w14:paraId="72290E8A" w14:textId="01C7D1FF" w:rsidR="00250DEF" w:rsidRPr="00250DEF" w:rsidRDefault="00250DEF" w:rsidP="00A05F08">
      <w:pPr>
        <w:pStyle w:val="ListParagraph"/>
        <w:numPr>
          <w:ilvl w:val="0"/>
          <w:numId w:val="44"/>
        </w:numPr>
        <w:ind w:left="2160"/>
        <w:rPr>
          <w:rFonts w:ascii="Times New Roman" w:hAnsi="Times New Roman"/>
          <w:szCs w:val="24"/>
          <w:lang w:eastAsia="ja-JP"/>
        </w:rPr>
      </w:pPr>
      <w:r w:rsidRPr="00250DEF">
        <w:rPr>
          <w:rFonts w:ascii="Times New Roman" w:hAnsi="Times New Roman"/>
          <w:szCs w:val="24"/>
          <w:lang w:eastAsia="ja-JP"/>
        </w:rPr>
        <w:t xml:space="preserve">The Complaint data and trend analysis report shall contain the following data for each of the </w:t>
      </w:r>
      <w:r w:rsidR="00CD01EB">
        <w:rPr>
          <w:rFonts w:ascii="Times New Roman" w:hAnsi="Times New Roman"/>
          <w:szCs w:val="24"/>
          <w:lang w:eastAsia="ja-JP"/>
        </w:rPr>
        <w:t>twelve (</w:t>
      </w:r>
      <w:r w:rsidRPr="00250DEF">
        <w:rPr>
          <w:rFonts w:ascii="Times New Roman" w:hAnsi="Times New Roman"/>
          <w:szCs w:val="24"/>
          <w:lang w:eastAsia="ja-JP"/>
        </w:rPr>
        <w:t>12</w:t>
      </w:r>
      <w:r w:rsidR="00CD01EB">
        <w:rPr>
          <w:rFonts w:ascii="Times New Roman" w:hAnsi="Times New Roman"/>
          <w:szCs w:val="24"/>
          <w:lang w:eastAsia="ja-JP"/>
        </w:rPr>
        <w:t>)</w:t>
      </w:r>
      <w:r w:rsidRPr="00250DEF">
        <w:rPr>
          <w:rFonts w:ascii="Times New Roman" w:hAnsi="Times New Roman"/>
          <w:szCs w:val="24"/>
          <w:lang w:eastAsia="ja-JP"/>
        </w:rPr>
        <w:t xml:space="preserve"> preceding months, but is not limited to</w:t>
      </w:r>
      <w:r w:rsidRPr="00250DEF">
        <w:rPr>
          <w:rFonts w:ascii="Times New Roman" w:eastAsia="Calibri" w:hAnsi="Times New Roman"/>
          <w:snapToGrid/>
          <w:szCs w:val="24"/>
        </w:rPr>
        <w:t>:</w:t>
      </w:r>
    </w:p>
    <w:p w14:paraId="2C1FC9A8"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hAnsi="Times New Roman"/>
          <w:szCs w:val="24"/>
          <w:lang w:eastAsia="ja-JP"/>
        </w:rPr>
        <w:lastRenderedPageBreak/>
        <w:t>The number of inquiries that did not result in an investigation;</w:t>
      </w:r>
    </w:p>
    <w:p w14:paraId="5A87FFE1"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hAnsi="Times New Roman"/>
          <w:szCs w:val="24"/>
          <w:lang w:eastAsia="ja-JP"/>
        </w:rPr>
        <w:t>The number of discovery cases that did not result in an investigation;</w:t>
      </w:r>
    </w:p>
    <w:p w14:paraId="2E705061"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investigations initiated each month;</w:t>
      </w:r>
    </w:p>
    <w:p w14:paraId="25C85376"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average number of allegations per investigation;</w:t>
      </w:r>
    </w:p>
    <w:p w14:paraId="11368E84"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percent of allegations that were found;</w:t>
      </w:r>
    </w:p>
    <w:p w14:paraId="75061DB7" w14:textId="502C4741"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allegations by 460 IAC 6 code and BQIS designated complaint allegation types to be found and not found</w:t>
      </w:r>
      <w:r w:rsidR="00F91DE7">
        <w:rPr>
          <w:rFonts w:ascii="Times New Roman" w:eastAsia="Calibri" w:hAnsi="Times New Roman"/>
          <w:snapToGrid/>
          <w:szCs w:val="24"/>
        </w:rPr>
        <w:t>;</w:t>
      </w:r>
    </w:p>
    <w:p w14:paraId="06AEE56D"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CAPs issued;</w:t>
      </w:r>
    </w:p>
    <w:p w14:paraId="7EA44875"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Alternative CAPs submitted;</w:t>
      </w:r>
    </w:p>
    <w:p w14:paraId="7F7CA3BD"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CAPs implemented/case closed;</w:t>
      </w:r>
    </w:p>
    <w:p w14:paraId="6BA297F2" w14:textId="77777777" w:rsidR="00250DEF" w:rsidRPr="00250DEF" w:rsidRDefault="00250DEF" w:rsidP="00A05F08">
      <w:pPr>
        <w:pStyle w:val="ListParagraph"/>
        <w:numPr>
          <w:ilvl w:val="0"/>
          <w:numId w:val="42"/>
        </w:numPr>
        <w:ind w:left="2880"/>
        <w:rPr>
          <w:rFonts w:ascii="Times New Roman" w:hAnsi="Times New Roman"/>
          <w:szCs w:val="24"/>
          <w:lang w:eastAsia="ja-JP"/>
        </w:rPr>
      </w:pPr>
      <w:r w:rsidRPr="00250DEF">
        <w:rPr>
          <w:rFonts w:ascii="Times New Roman" w:eastAsia="Calibri" w:hAnsi="Times New Roman"/>
          <w:snapToGrid/>
          <w:szCs w:val="24"/>
        </w:rPr>
        <w:t>The number of cases on hold.</w:t>
      </w:r>
    </w:p>
    <w:p w14:paraId="57AC1CB8" w14:textId="77777777" w:rsidR="00250DEF" w:rsidRPr="00250DEF" w:rsidRDefault="00250DEF" w:rsidP="00A05F08">
      <w:pPr>
        <w:pStyle w:val="ListParagraph"/>
        <w:numPr>
          <w:ilvl w:val="0"/>
          <w:numId w:val="45"/>
        </w:numPr>
        <w:ind w:left="2160"/>
        <w:rPr>
          <w:rFonts w:ascii="Times New Roman" w:hAnsi="Times New Roman"/>
          <w:szCs w:val="24"/>
          <w:lang w:eastAsia="ja-JP"/>
        </w:rPr>
      </w:pPr>
      <w:r w:rsidRPr="00250DEF">
        <w:rPr>
          <w:rFonts w:ascii="Times New Roman" w:eastAsia="Calibri" w:hAnsi="Times New Roman"/>
          <w:snapToGrid/>
          <w:szCs w:val="24"/>
        </w:rPr>
        <w:t xml:space="preserve">The data in the monthly </w:t>
      </w:r>
      <w:r w:rsidRPr="00250DEF">
        <w:rPr>
          <w:rFonts w:ascii="Times New Roman" w:hAnsi="Times New Roman"/>
          <w:szCs w:val="24"/>
          <w:lang w:eastAsia="ja-JP"/>
        </w:rPr>
        <w:t xml:space="preserve">Complaint data and trend analysis report </w:t>
      </w:r>
      <w:r w:rsidRPr="00250DEF">
        <w:rPr>
          <w:rFonts w:ascii="Times New Roman" w:eastAsia="Calibri" w:hAnsi="Times New Roman"/>
          <w:snapToGrid/>
          <w:szCs w:val="24"/>
        </w:rPr>
        <w:t>shall be aggregated over time and analyzed for issues.</w:t>
      </w:r>
    </w:p>
    <w:p w14:paraId="5A919FF4" w14:textId="77777777" w:rsidR="004F0557" w:rsidRDefault="00250DEF" w:rsidP="00A05F08">
      <w:pPr>
        <w:pStyle w:val="ListParagraph"/>
        <w:numPr>
          <w:ilvl w:val="0"/>
          <w:numId w:val="41"/>
        </w:numPr>
        <w:ind w:left="1440" w:hanging="180"/>
        <w:rPr>
          <w:rFonts w:ascii="Times New Roman" w:hAnsi="Times New Roman"/>
          <w:szCs w:val="24"/>
          <w:lang w:eastAsia="ja-JP"/>
        </w:rPr>
      </w:pPr>
      <w:r w:rsidRPr="00250DEF">
        <w:rPr>
          <w:rFonts w:ascii="Times New Roman" w:hAnsi="Times New Roman"/>
          <w:szCs w:val="24"/>
          <w:lang w:eastAsia="ja-JP"/>
        </w:rPr>
        <w:t>The Contractor shall develop and submit a Provider Complaint data and trend analysis report 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w:t>
      </w:r>
    </w:p>
    <w:p w14:paraId="4389C4CC" w14:textId="62600908" w:rsidR="00250DEF" w:rsidRPr="004F0557" w:rsidRDefault="00250DEF" w:rsidP="00A05F08">
      <w:pPr>
        <w:pStyle w:val="ListParagraph"/>
        <w:numPr>
          <w:ilvl w:val="1"/>
          <w:numId w:val="41"/>
        </w:numPr>
        <w:ind w:left="2160"/>
        <w:rPr>
          <w:rFonts w:ascii="Times New Roman" w:hAnsi="Times New Roman"/>
          <w:szCs w:val="24"/>
          <w:lang w:eastAsia="ja-JP"/>
        </w:rPr>
      </w:pPr>
      <w:r w:rsidRPr="004F0557">
        <w:rPr>
          <w:rFonts w:ascii="Times New Roman" w:hAnsi="Times New Roman"/>
          <w:szCs w:val="24"/>
          <w:lang w:eastAsia="ja-JP"/>
        </w:rPr>
        <w:t xml:space="preserve">The Provider Complaint data and trend analysis report for each provider shall contain the following data for each of the </w:t>
      </w:r>
      <w:r w:rsidR="00CD01EB">
        <w:rPr>
          <w:rFonts w:ascii="Times New Roman" w:hAnsi="Times New Roman"/>
          <w:szCs w:val="24"/>
          <w:lang w:eastAsia="ja-JP"/>
        </w:rPr>
        <w:t>twelve (</w:t>
      </w:r>
      <w:r w:rsidRPr="004F0557">
        <w:rPr>
          <w:rFonts w:ascii="Times New Roman" w:hAnsi="Times New Roman"/>
          <w:szCs w:val="24"/>
          <w:lang w:eastAsia="ja-JP"/>
        </w:rPr>
        <w:t>12</w:t>
      </w:r>
      <w:r w:rsidR="00CD01EB">
        <w:rPr>
          <w:rFonts w:ascii="Times New Roman" w:hAnsi="Times New Roman"/>
          <w:szCs w:val="24"/>
          <w:lang w:eastAsia="ja-JP"/>
        </w:rPr>
        <w:t>)</w:t>
      </w:r>
      <w:r w:rsidRPr="004F0557">
        <w:rPr>
          <w:rFonts w:ascii="Times New Roman" w:hAnsi="Times New Roman"/>
          <w:szCs w:val="24"/>
          <w:lang w:eastAsia="ja-JP"/>
        </w:rPr>
        <w:t xml:space="preserve"> preceding months, but is not limited to</w:t>
      </w:r>
      <w:r w:rsidRPr="004F0557">
        <w:rPr>
          <w:rFonts w:ascii="Times New Roman" w:eastAsia="Calibri" w:hAnsi="Times New Roman"/>
          <w:snapToGrid/>
          <w:szCs w:val="24"/>
        </w:rPr>
        <w:t>:</w:t>
      </w:r>
    </w:p>
    <w:p w14:paraId="174FAA98"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lastRenderedPageBreak/>
        <w:t>The number of investigations initiated each month;</w:t>
      </w:r>
    </w:p>
    <w:p w14:paraId="6650380C"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t>The average number of allegations per investigation;</w:t>
      </w:r>
    </w:p>
    <w:p w14:paraId="2E83125B" w14:textId="77777777" w:rsidR="00250DEF" w:rsidRPr="00250DEF" w:rsidRDefault="00250DEF" w:rsidP="00A05F08">
      <w:pPr>
        <w:pStyle w:val="ListParagraph"/>
        <w:numPr>
          <w:ilvl w:val="0"/>
          <w:numId w:val="43"/>
        </w:numPr>
        <w:ind w:left="2880"/>
        <w:rPr>
          <w:rFonts w:ascii="Times New Roman" w:hAnsi="Times New Roman"/>
          <w:szCs w:val="24"/>
          <w:lang w:eastAsia="ja-JP"/>
        </w:rPr>
      </w:pPr>
      <w:r w:rsidRPr="00250DEF">
        <w:rPr>
          <w:rFonts w:ascii="Times New Roman" w:eastAsia="Calibri" w:hAnsi="Times New Roman"/>
          <w:snapToGrid/>
          <w:szCs w:val="24"/>
        </w:rPr>
        <w:t>The percent of allegations that were found;</w:t>
      </w:r>
    </w:p>
    <w:p w14:paraId="7563F968"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250DEF">
        <w:rPr>
          <w:rFonts w:ascii="Times New Roman" w:eastAsia="Calibri" w:hAnsi="Times New Roman"/>
          <w:snapToGrid/>
          <w:szCs w:val="24"/>
        </w:rPr>
        <w:t>The number of allegations by 460 IAC 6 code and BQIS designated complaint allegation types to be found and not found.</w:t>
      </w:r>
    </w:p>
    <w:p w14:paraId="17640E82"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t>The number of CAPs issued;</w:t>
      </w:r>
    </w:p>
    <w:p w14:paraId="748D514A" w14:textId="77777777" w:rsidR="00250DEF" w:rsidRPr="004F0557" w:rsidRDefault="00250DEF" w:rsidP="00A05F08">
      <w:pPr>
        <w:pStyle w:val="ListParagraph"/>
        <w:numPr>
          <w:ilvl w:val="0"/>
          <w:numId w:val="43"/>
        </w:numPr>
        <w:ind w:left="2880"/>
        <w:rPr>
          <w:rFonts w:ascii="Times New Roman" w:hAnsi="Times New Roman"/>
          <w:szCs w:val="24"/>
          <w:lang w:eastAsia="ja-JP"/>
        </w:rPr>
      </w:pPr>
      <w:r w:rsidRPr="004F0557">
        <w:rPr>
          <w:rFonts w:ascii="Times New Roman" w:eastAsia="Calibri" w:hAnsi="Times New Roman"/>
          <w:snapToGrid/>
          <w:szCs w:val="24"/>
        </w:rPr>
        <w:t>The number of Alternative CAPs submitted</w:t>
      </w:r>
      <w:r w:rsidRPr="00250DEF">
        <w:rPr>
          <w:rFonts w:ascii="Times New Roman" w:eastAsia="Calibri" w:hAnsi="Times New Roman"/>
          <w:snapToGrid/>
          <w:szCs w:val="24"/>
        </w:rPr>
        <w:t>;</w:t>
      </w:r>
    </w:p>
    <w:p w14:paraId="6C746955" w14:textId="7AAC47EA" w:rsidR="00250DEF" w:rsidRPr="004F0557" w:rsidRDefault="00250DEF" w:rsidP="00A05F08">
      <w:pPr>
        <w:pStyle w:val="ListParagraph"/>
        <w:numPr>
          <w:ilvl w:val="0"/>
          <w:numId w:val="43"/>
        </w:numPr>
        <w:ind w:left="2880"/>
        <w:rPr>
          <w:rFonts w:ascii="Times New Roman" w:hAnsi="Times New Roman"/>
          <w:szCs w:val="24"/>
          <w:lang w:eastAsia="ja-JP"/>
        </w:rPr>
      </w:pPr>
      <w:r w:rsidRPr="00250DEF">
        <w:rPr>
          <w:rFonts w:ascii="Times New Roman" w:eastAsia="Calibri" w:hAnsi="Times New Roman"/>
          <w:snapToGrid/>
          <w:szCs w:val="24"/>
        </w:rPr>
        <w:t>The number of CAPs implemented/case closed</w:t>
      </w:r>
      <w:r w:rsidR="004F0557">
        <w:rPr>
          <w:rFonts w:ascii="Times New Roman" w:eastAsia="Calibri" w:hAnsi="Times New Roman"/>
          <w:snapToGrid/>
          <w:szCs w:val="24"/>
        </w:rPr>
        <w:t>.</w:t>
      </w:r>
    </w:p>
    <w:p w14:paraId="24EADB4C" w14:textId="21D5F2E2" w:rsidR="00250DEF" w:rsidRPr="004F0557" w:rsidRDefault="00250DEF" w:rsidP="00A05F08">
      <w:pPr>
        <w:pStyle w:val="ListParagraph"/>
        <w:numPr>
          <w:ilvl w:val="1"/>
          <w:numId w:val="41"/>
        </w:numPr>
        <w:ind w:left="2160"/>
        <w:rPr>
          <w:rFonts w:ascii="Times New Roman" w:hAnsi="Times New Roman"/>
          <w:szCs w:val="24"/>
        </w:rPr>
      </w:pPr>
      <w:r w:rsidRPr="004F0557">
        <w:rPr>
          <w:rFonts w:ascii="Times New Roman" w:eastAsia="Calibri" w:hAnsi="Times New Roman"/>
          <w:snapToGrid/>
          <w:szCs w:val="24"/>
        </w:rPr>
        <w:t xml:space="preserve">The data in the monthly </w:t>
      </w:r>
      <w:r w:rsidRPr="004F0557">
        <w:rPr>
          <w:rFonts w:ascii="Times New Roman" w:hAnsi="Times New Roman"/>
          <w:szCs w:val="24"/>
          <w:lang w:eastAsia="ja-JP"/>
        </w:rPr>
        <w:t>Provider IR data</w:t>
      </w:r>
      <w:r w:rsidRPr="004F0557">
        <w:rPr>
          <w:rFonts w:ascii="Times New Roman" w:eastAsia="Calibri" w:hAnsi="Times New Roman"/>
          <w:snapToGrid/>
          <w:szCs w:val="24"/>
        </w:rPr>
        <w:t xml:space="preserve"> and trend analysis report shall be aggregated over time and analyzed for issues.</w:t>
      </w:r>
    </w:p>
    <w:p w14:paraId="66EB4714" w14:textId="77777777" w:rsidR="00250DEF" w:rsidRPr="00250DEF" w:rsidRDefault="00250DEF" w:rsidP="00A05F08">
      <w:pPr>
        <w:pStyle w:val="ListParagraph"/>
        <w:numPr>
          <w:ilvl w:val="0"/>
          <w:numId w:val="36"/>
        </w:numPr>
        <w:rPr>
          <w:rFonts w:ascii="Times New Roman" w:hAnsi="Times New Roman"/>
          <w:b/>
          <w:szCs w:val="24"/>
        </w:rPr>
      </w:pPr>
      <w:r w:rsidRPr="00250DEF">
        <w:rPr>
          <w:rFonts w:ascii="Times New Roman" w:hAnsi="Times New Roman"/>
          <w:b/>
          <w:szCs w:val="24"/>
          <w:lang w:eastAsia="ja-JP"/>
        </w:rPr>
        <w:t>Case Record Review Reports</w:t>
      </w:r>
    </w:p>
    <w:p w14:paraId="6B12BFE7" w14:textId="77777777" w:rsidR="00250DEF" w:rsidRPr="00250DEF" w:rsidRDefault="00250DEF" w:rsidP="00250DEF">
      <w:pPr>
        <w:pStyle w:val="ListParagraph"/>
        <w:numPr>
          <w:ilvl w:val="2"/>
          <w:numId w:val="15"/>
        </w:numPr>
        <w:ind w:left="1440"/>
        <w:rPr>
          <w:rFonts w:ascii="Times New Roman" w:hAnsi="Times New Roman"/>
          <w:szCs w:val="24"/>
        </w:rPr>
      </w:pPr>
      <w:r w:rsidRPr="00250DEF">
        <w:rPr>
          <w:rFonts w:ascii="Times New Roman" w:hAnsi="Times New Roman"/>
          <w:szCs w:val="24"/>
        </w:rPr>
        <w:t>The Contractor shall submit to BQIS, no later than the 20</w:t>
      </w:r>
      <w:r w:rsidRPr="00250DEF">
        <w:rPr>
          <w:rFonts w:ascii="Times New Roman" w:hAnsi="Times New Roman"/>
          <w:szCs w:val="24"/>
          <w:vertAlign w:val="superscript"/>
        </w:rPr>
        <w:t>th</w:t>
      </w:r>
      <w:r w:rsidRPr="00250DEF">
        <w:rPr>
          <w:rFonts w:ascii="Times New Roman" w:hAnsi="Times New Roman"/>
          <w:szCs w:val="24"/>
        </w:rPr>
        <w:t xml:space="preserve"> of each month, a report of identified records for CRR review during the following month in a format specified by BQIS. </w:t>
      </w:r>
    </w:p>
    <w:p w14:paraId="4958E180" w14:textId="6211C74C" w:rsidR="00250DEF" w:rsidRPr="00250DEF" w:rsidRDefault="00250DEF" w:rsidP="00250DEF">
      <w:pPr>
        <w:pStyle w:val="ListParagraph"/>
        <w:numPr>
          <w:ilvl w:val="2"/>
          <w:numId w:val="15"/>
        </w:numPr>
        <w:ind w:left="1440"/>
        <w:rPr>
          <w:rFonts w:ascii="Times New Roman" w:hAnsi="Times New Roman"/>
          <w:szCs w:val="24"/>
        </w:rPr>
      </w:pPr>
      <w:r w:rsidRPr="00250DEF">
        <w:rPr>
          <w:rFonts w:ascii="Times New Roman" w:hAnsi="Times New Roman"/>
          <w:szCs w:val="24"/>
        </w:rPr>
        <w:t xml:space="preserve">The Contractor shall </w:t>
      </w:r>
      <w:r w:rsidRPr="00250DEF">
        <w:rPr>
          <w:rFonts w:ascii="Times New Roman" w:hAnsi="Times New Roman"/>
          <w:szCs w:val="24"/>
          <w:lang w:eastAsia="ja-JP"/>
        </w:rPr>
        <w:t>develop and submit a</w:t>
      </w:r>
      <w:r w:rsidRPr="00250DEF">
        <w:rPr>
          <w:rFonts w:ascii="Times New Roman" w:hAnsi="Times New Roman"/>
          <w:szCs w:val="24"/>
        </w:rPr>
        <w:t xml:space="preserve"> monthly CRR Status Report </w:t>
      </w:r>
      <w:r w:rsidRPr="00250DEF">
        <w:rPr>
          <w:rFonts w:ascii="Times New Roman" w:hAnsi="Times New Roman"/>
          <w:szCs w:val="24"/>
          <w:lang w:eastAsia="ja-JP"/>
        </w:rPr>
        <w:t>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 The report shall contain the following data for the </w:t>
      </w:r>
      <w:r w:rsidR="00CD01EB">
        <w:rPr>
          <w:rFonts w:ascii="Times New Roman" w:hAnsi="Times New Roman"/>
          <w:szCs w:val="24"/>
          <w:lang w:eastAsia="ja-JP"/>
        </w:rPr>
        <w:t>twelve (</w:t>
      </w:r>
      <w:r w:rsidRPr="00250DEF">
        <w:rPr>
          <w:rFonts w:ascii="Times New Roman" w:hAnsi="Times New Roman"/>
          <w:szCs w:val="24"/>
          <w:lang w:eastAsia="ja-JP"/>
        </w:rPr>
        <w:t>12</w:t>
      </w:r>
      <w:r w:rsidR="00CD01EB">
        <w:rPr>
          <w:rFonts w:ascii="Times New Roman" w:hAnsi="Times New Roman"/>
          <w:szCs w:val="24"/>
          <w:lang w:eastAsia="ja-JP"/>
        </w:rPr>
        <w:t>)</w:t>
      </w:r>
      <w:r w:rsidRPr="00250DEF">
        <w:rPr>
          <w:rFonts w:ascii="Times New Roman" w:hAnsi="Times New Roman"/>
          <w:szCs w:val="24"/>
          <w:lang w:eastAsia="ja-JP"/>
        </w:rPr>
        <w:t xml:space="preserve"> preceding months, including, but not limited to:  </w:t>
      </w:r>
    </w:p>
    <w:p w14:paraId="71CFCA95"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conducted with no CAP; </w:t>
      </w:r>
    </w:p>
    <w:p w14:paraId="4B9BA339"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lastRenderedPageBreak/>
        <w:t xml:space="preserve">Number of reviews resulting in a CAP pending remediation; </w:t>
      </w:r>
    </w:p>
    <w:p w14:paraId="2CD1AD88" w14:textId="6C1C2915"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Number of reviews not complete</w:t>
      </w:r>
      <w:r w:rsidR="00F91DE7">
        <w:rPr>
          <w:rFonts w:ascii="Times New Roman" w:hAnsi="Times New Roman"/>
          <w:szCs w:val="24"/>
        </w:rPr>
        <w:t>;</w:t>
      </w:r>
    </w:p>
    <w:p w14:paraId="02FAFC7F" w14:textId="25533005"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resulting in a CAP and was remediated within the first </w:t>
      </w:r>
      <w:r w:rsidR="00CD01EB">
        <w:rPr>
          <w:rFonts w:ascii="Times New Roman" w:hAnsi="Times New Roman"/>
          <w:szCs w:val="24"/>
        </w:rPr>
        <w:t>twenty (</w:t>
      </w:r>
      <w:r w:rsidRPr="004F0557">
        <w:rPr>
          <w:rFonts w:ascii="Times New Roman" w:hAnsi="Times New Roman"/>
          <w:szCs w:val="24"/>
        </w:rPr>
        <w:t>20</w:t>
      </w:r>
      <w:r w:rsidR="00CD01EB">
        <w:rPr>
          <w:rFonts w:ascii="Times New Roman" w:hAnsi="Times New Roman"/>
          <w:szCs w:val="24"/>
        </w:rPr>
        <w:t>)</w:t>
      </w:r>
      <w:r w:rsidRPr="004F0557">
        <w:rPr>
          <w:rFonts w:ascii="Times New Roman" w:hAnsi="Times New Roman"/>
          <w:szCs w:val="24"/>
        </w:rPr>
        <w:t xml:space="preserve"> days; </w:t>
      </w:r>
    </w:p>
    <w:p w14:paraId="71B54F8D" w14:textId="798AE65C"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resulting in a CAP and was remediated within the additional </w:t>
      </w:r>
      <w:r w:rsidR="00CD01EB">
        <w:rPr>
          <w:rFonts w:ascii="Times New Roman" w:hAnsi="Times New Roman"/>
          <w:szCs w:val="24"/>
        </w:rPr>
        <w:t>ten (</w:t>
      </w:r>
      <w:r w:rsidRPr="004F0557">
        <w:rPr>
          <w:rFonts w:ascii="Times New Roman" w:hAnsi="Times New Roman"/>
          <w:szCs w:val="24"/>
        </w:rPr>
        <w:t>10</w:t>
      </w:r>
      <w:r w:rsidR="00CD01EB">
        <w:rPr>
          <w:rFonts w:ascii="Times New Roman" w:hAnsi="Times New Roman"/>
          <w:szCs w:val="24"/>
        </w:rPr>
        <w:t>)</w:t>
      </w:r>
      <w:r w:rsidRPr="004F0557">
        <w:rPr>
          <w:rFonts w:ascii="Times New Roman" w:hAnsi="Times New Roman"/>
          <w:szCs w:val="24"/>
        </w:rPr>
        <w:t xml:space="preserve"> day window; </w:t>
      </w:r>
    </w:p>
    <w:p w14:paraId="53B9D600"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resulting in a CAP and was referred to the state after two unsuccessful remediation attempts; </w:t>
      </w:r>
    </w:p>
    <w:p w14:paraId="1B539FA2" w14:textId="77777777" w:rsidR="00250DEF" w:rsidRPr="004F055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Number of reviews referred to the state and was remediated; and</w:t>
      </w:r>
    </w:p>
    <w:p w14:paraId="006695CA" w14:textId="6879DF25" w:rsidR="00F46805" w:rsidRPr="00895E07" w:rsidRDefault="00250DEF" w:rsidP="00A05F08">
      <w:pPr>
        <w:pStyle w:val="ListParagraph"/>
        <w:numPr>
          <w:ilvl w:val="0"/>
          <w:numId w:val="40"/>
        </w:numPr>
        <w:ind w:left="2160"/>
        <w:rPr>
          <w:rFonts w:ascii="Times New Roman" w:hAnsi="Times New Roman"/>
          <w:szCs w:val="24"/>
        </w:rPr>
      </w:pPr>
      <w:r w:rsidRPr="004F0557">
        <w:rPr>
          <w:rFonts w:ascii="Times New Roman" w:hAnsi="Times New Roman"/>
          <w:szCs w:val="24"/>
        </w:rPr>
        <w:t xml:space="preserve">Number of reviews closed. </w:t>
      </w:r>
    </w:p>
    <w:p w14:paraId="57C53629" w14:textId="5E0C6B27" w:rsidR="00895E07" w:rsidRDefault="00ED5810" w:rsidP="00895E07">
      <w:pPr>
        <w:pStyle w:val="Heading4"/>
      </w:pPr>
      <w:r>
        <w:t>D</w:t>
      </w:r>
      <w:r w:rsidR="00895E07">
        <w:t>.</w:t>
      </w:r>
      <w:r w:rsidR="00895E07" w:rsidRPr="002F234A">
        <w:t xml:space="preserve"> </w:t>
      </w:r>
      <w:r w:rsidR="00895E07">
        <w:t xml:space="preserve">Quality </w:t>
      </w:r>
      <w:r w:rsidR="00F163FC">
        <w:t xml:space="preserve">On-Site Provider Review </w:t>
      </w:r>
      <w:r w:rsidR="00895E07">
        <w:t>Reports</w:t>
      </w:r>
    </w:p>
    <w:p w14:paraId="5371554B" w14:textId="77777777" w:rsidR="00895E07" w:rsidRPr="00895E07" w:rsidRDefault="00895E07" w:rsidP="00A05F08">
      <w:pPr>
        <w:pStyle w:val="ListParagraph"/>
        <w:numPr>
          <w:ilvl w:val="0"/>
          <w:numId w:val="47"/>
        </w:numPr>
        <w:ind w:left="1440"/>
        <w:rPr>
          <w:szCs w:val="24"/>
          <w:lang w:eastAsia="ja-JP"/>
        </w:rPr>
      </w:pPr>
      <w:r w:rsidRPr="00895E07">
        <w:rPr>
          <w:rFonts w:ascii="Times New Roman" w:hAnsi="Times New Roman"/>
          <w:szCs w:val="24"/>
          <w:lang w:eastAsia="ja-JP"/>
        </w:rPr>
        <w:t xml:space="preserve">The Contractor shall develop status reports for BQIS based on BQIS determined information requirements. </w:t>
      </w:r>
    </w:p>
    <w:p w14:paraId="002BF88D" w14:textId="27333201" w:rsidR="00D85F2B" w:rsidRPr="00D85F2B" w:rsidRDefault="00D85F2B" w:rsidP="00A05F08">
      <w:pPr>
        <w:pStyle w:val="ListParagraph"/>
        <w:numPr>
          <w:ilvl w:val="0"/>
          <w:numId w:val="47"/>
        </w:numPr>
        <w:ind w:left="1440"/>
        <w:rPr>
          <w:szCs w:val="24"/>
          <w:lang w:eastAsia="ja-JP"/>
        </w:rPr>
      </w:pPr>
      <w:r w:rsidRPr="00D85F2B">
        <w:rPr>
          <w:rFonts w:ascii="Times New Roman" w:hAnsi="Times New Roman"/>
          <w:szCs w:val="24"/>
        </w:rPr>
        <w:t xml:space="preserve">The Contractor shall </w:t>
      </w:r>
      <w:r w:rsidRPr="00D85F2B">
        <w:rPr>
          <w:rFonts w:ascii="Times New Roman" w:hAnsi="Times New Roman"/>
          <w:szCs w:val="24"/>
          <w:lang w:eastAsia="ja-JP"/>
        </w:rPr>
        <w:t>develop and submit a</w:t>
      </w:r>
      <w:r w:rsidRPr="00D85F2B">
        <w:rPr>
          <w:rFonts w:ascii="Times New Roman" w:hAnsi="Times New Roman"/>
          <w:szCs w:val="24"/>
        </w:rPr>
        <w:t xml:space="preserve"> monthly</w:t>
      </w:r>
      <w:r w:rsidR="00F163FC">
        <w:rPr>
          <w:rFonts w:ascii="Times New Roman" w:hAnsi="Times New Roman"/>
          <w:szCs w:val="24"/>
        </w:rPr>
        <w:t xml:space="preserve"> Quality</w:t>
      </w:r>
      <w:r w:rsidRPr="00D85F2B">
        <w:rPr>
          <w:rFonts w:ascii="Times New Roman" w:hAnsi="Times New Roman"/>
          <w:szCs w:val="24"/>
        </w:rPr>
        <w:t xml:space="preserve"> On-Site </w:t>
      </w:r>
      <w:r w:rsidR="00F163FC">
        <w:rPr>
          <w:rFonts w:ascii="Times New Roman" w:hAnsi="Times New Roman"/>
          <w:szCs w:val="24"/>
        </w:rPr>
        <w:t>Provider Review</w:t>
      </w:r>
      <w:r w:rsidR="00F163FC" w:rsidRPr="00D85F2B">
        <w:rPr>
          <w:rFonts w:ascii="Times New Roman" w:hAnsi="Times New Roman"/>
          <w:szCs w:val="24"/>
        </w:rPr>
        <w:t xml:space="preserve"> </w:t>
      </w:r>
      <w:r w:rsidRPr="00D85F2B">
        <w:rPr>
          <w:rFonts w:ascii="Times New Roman" w:hAnsi="Times New Roman"/>
          <w:szCs w:val="24"/>
        </w:rPr>
        <w:t xml:space="preserve">Status Report </w:t>
      </w:r>
      <w:r w:rsidRPr="00D85F2B">
        <w:rPr>
          <w:rFonts w:ascii="Times New Roman" w:hAnsi="Times New Roman"/>
          <w:szCs w:val="24"/>
          <w:lang w:eastAsia="ja-JP"/>
        </w:rPr>
        <w:t>by the 2</w:t>
      </w:r>
      <w:r w:rsidRPr="00D85F2B">
        <w:rPr>
          <w:rFonts w:ascii="Times New Roman" w:hAnsi="Times New Roman"/>
          <w:szCs w:val="24"/>
          <w:vertAlign w:val="superscript"/>
          <w:lang w:eastAsia="ja-JP"/>
        </w:rPr>
        <w:t>nd</w:t>
      </w:r>
      <w:r w:rsidRPr="00D85F2B">
        <w:rPr>
          <w:rFonts w:ascii="Times New Roman" w:hAnsi="Times New Roman"/>
          <w:szCs w:val="24"/>
          <w:lang w:eastAsia="ja-JP"/>
        </w:rPr>
        <w:t xml:space="preserve"> Monday of each month. The report shall contain data, including but not limited to:  </w:t>
      </w:r>
    </w:p>
    <w:p w14:paraId="3E789005" w14:textId="24BB84D8" w:rsidR="00895E07" w:rsidRP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t>T</w:t>
      </w:r>
      <w:r w:rsidRPr="00895E07">
        <w:rPr>
          <w:rFonts w:ascii="Times New Roman" w:hAnsi="Times New Roman"/>
          <w:szCs w:val="24"/>
        </w:rPr>
        <w:t>he providers scheduled for the month being reported;</w:t>
      </w:r>
    </w:p>
    <w:p w14:paraId="3239E263" w14:textId="704BD4FF" w:rsidR="00895E07" w:rsidRP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lastRenderedPageBreak/>
        <w:t>T</w:t>
      </w:r>
      <w:r w:rsidRPr="00895E07">
        <w:rPr>
          <w:rFonts w:ascii="Times New Roman" w:hAnsi="Times New Roman"/>
          <w:szCs w:val="24"/>
        </w:rPr>
        <w:t>he providers scheduled for the coming month;</w:t>
      </w:r>
    </w:p>
    <w:p w14:paraId="71AED03F" w14:textId="5D0D618E" w:rsidR="00895E07" w:rsidRP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t>T</w:t>
      </w:r>
      <w:r w:rsidRPr="00895E07">
        <w:rPr>
          <w:rFonts w:ascii="Times New Roman" w:hAnsi="Times New Roman"/>
          <w:szCs w:val="24"/>
        </w:rPr>
        <w:t xml:space="preserve">he providers that completed </w:t>
      </w:r>
      <w:r w:rsidR="00F163FC">
        <w:rPr>
          <w:rFonts w:ascii="Times New Roman" w:hAnsi="Times New Roman"/>
          <w:szCs w:val="24"/>
        </w:rPr>
        <w:t>reviews</w:t>
      </w:r>
      <w:r w:rsidR="00F163FC" w:rsidRPr="00895E07">
        <w:rPr>
          <w:rFonts w:ascii="Times New Roman" w:hAnsi="Times New Roman"/>
          <w:szCs w:val="24"/>
        </w:rPr>
        <w:t xml:space="preserve"> </w:t>
      </w:r>
      <w:r w:rsidRPr="00895E07">
        <w:rPr>
          <w:rFonts w:ascii="Times New Roman" w:hAnsi="Times New Roman"/>
          <w:szCs w:val="24"/>
        </w:rPr>
        <w:t>for the month</w:t>
      </w:r>
      <w:r>
        <w:rPr>
          <w:rFonts w:ascii="Times New Roman" w:hAnsi="Times New Roman"/>
          <w:szCs w:val="24"/>
        </w:rPr>
        <w:t>;</w:t>
      </w:r>
    </w:p>
    <w:p w14:paraId="5A77EA62" w14:textId="6AFBC405" w:rsidR="00895E07" w:rsidRDefault="00895E07" w:rsidP="00A05F08">
      <w:pPr>
        <w:pStyle w:val="ListParagraph"/>
        <w:numPr>
          <w:ilvl w:val="0"/>
          <w:numId w:val="46"/>
        </w:numPr>
        <w:ind w:left="2160"/>
        <w:rPr>
          <w:rFonts w:ascii="Times New Roman" w:hAnsi="Times New Roman"/>
          <w:szCs w:val="24"/>
        </w:rPr>
      </w:pPr>
      <w:r>
        <w:rPr>
          <w:rFonts w:ascii="Times New Roman" w:hAnsi="Times New Roman"/>
          <w:szCs w:val="24"/>
        </w:rPr>
        <w:t>T</w:t>
      </w:r>
      <w:r w:rsidRPr="00895E07">
        <w:rPr>
          <w:rFonts w:ascii="Times New Roman" w:hAnsi="Times New Roman"/>
          <w:szCs w:val="24"/>
        </w:rPr>
        <w:t>he providers that did not complete scheduled</w:t>
      </w:r>
      <w:r w:rsidR="00F163FC">
        <w:rPr>
          <w:rFonts w:ascii="Times New Roman" w:hAnsi="Times New Roman"/>
          <w:szCs w:val="24"/>
        </w:rPr>
        <w:t xml:space="preserve"> reviews including</w:t>
      </w:r>
      <w:r w:rsidRPr="00895E07">
        <w:rPr>
          <w:rFonts w:ascii="Times New Roman" w:hAnsi="Times New Roman"/>
          <w:szCs w:val="24"/>
        </w:rPr>
        <w:t xml:space="preserve"> the justification for the missed </w:t>
      </w:r>
      <w:r w:rsidR="00F163FC">
        <w:rPr>
          <w:rFonts w:ascii="Times New Roman" w:hAnsi="Times New Roman"/>
          <w:szCs w:val="24"/>
        </w:rPr>
        <w:t xml:space="preserve">reviews </w:t>
      </w:r>
      <w:r w:rsidRPr="00895E07">
        <w:rPr>
          <w:rFonts w:ascii="Times New Roman" w:hAnsi="Times New Roman"/>
          <w:szCs w:val="24"/>
        </w:rPr>
        <w:t>and re-scheduled date for the missed</w:t>
      </w:r>
      <w:r w:rsidR="00F163FC">
        <w:rPr>
          <w:rFonts w:ascii="Times New Roman" w:hAnsi="Times New Roman"/>
          <w:szCs w:val="24"/>
        </w:rPr>
        <w:t xml:space="preserve"> reviews</w:t>
      </w:r>
      <w:r>
        <w:rPr>
          <w:rFonts w:ascii="Times New Roman" w:hAnsi="Times New Roman"/>
          <w:szCs w:val="24"/>
        </w:rPr>
        <w:t>.</w:t>
      </w:r>
    </w:p>
    <w:p w14:paraId="5490FB8D" w14:textId="323AF990" w:rsidR="00ED5810" w:rsidRPr="00ED5810" w:rsidRDefault="00ED5810" w:rsidP="00ED5810">
      <w:pPr>
        <w:pStyle w:val="ListParagraph"/>
        <w:numPr>
          <w:ilvl w:val="2"/>
          <w:numId w:val="41"/>
        </w:numPr>
        <w:ind w:left="1080"/>
        <w:rPr>
          <w:rFonts w:ascii="Times New Roman" w:hAnsi="Times New Roman"/>
          <w:b/>
          <w:szCs w:val="24"/>
        </w:rPr>
      </w:pPr>
      <w:bookmarkStart w:id="37" w:name="_Hlk9941082"/>
      <w:r w:rsidRPr="00ED5810">
        <w:rPr>
          <w:rFonts w:ascii="Times New Roman" w:hAnsi="Times New Roman"/>
          <w:b/>
          <w:szCs w:val="24"/>
          <w:lang w:eastAsia="ja-JP"/>
        </w:rPr>
        <w:t>Mortality Reports</w:t>
      </w:r>
    </w:p>
    <w:p w14:paraId="590F287D" w14:textId="5F973B80" w:rsidR="00ED5810" w:rsidRPr="00250DEF" w:rsidRDefault="00ED5810" w:rsidP="00ED5810">
      <w:pPr>
        <w:pStyle w:val="ListParagraph"/>
        <w:numPr>
          <w:ilvl w:val="0"/>
          <w:numId w:val="37"/>
        </w:numPr>
        <w:ind w:left="1440" w:hanging="180"/>
        <w:rPr>
          <w:rFonts w:ascii="Times New Roman" w:hAnsi="Times New Roman"/>
          <w:szCs w:val="24"/>
          <w:lang w:eastAsia="ja-JP"/>
        </w:rPr>
      </w:pPr>
      <w:r w:rsidRPr="00250DEF">
        <w:rPr>
          <w:rFonts w:ascii="Times New Roman" w:hAnsi="Times New Roman"/>
          <w:szCs w:val="24"/>
          <w:lang w:eastAsia="ja-JP"/>
        </w:rPr>
        <w:t xml:space="preserve">The Contractor shall develop and submit a </w:t>
      </w:r>
      <w:r w:rsidR="00F91DE7">
        <w:rPr>
          <w:rFonts w:ascii="Times New Roman" w:hAnsi="Times New Roman"/>
          <w:szCs w:val="24"/>
          <w:lang w:eastAsia="ja-JP"/>
        </w:rPr>
        <w:t>Mortality Review</w:t>
      </w:r>
      <w:r w:rsidRPr="00250DEF">
        <w:rPr>
          <w:rFonts w:ascii="Times New Roman" w:hAnsi="Times New Roman"/>
          <w:szCs w:val="24"/>
          <w:lang w:eastAsia="ja-JP"/>
        </w:rPr>
        <w:t xml:space="preserve"> Data Report by the 2</w:t>
      </w:r>
      <w:r w:rsidRPr="00250DEF">
        <w:rPr>
          <w:rFonts w:ascii="Times New Roman" w:hAnsi="Times New Roman"/>
          <w:szCs w:val="24"/>
          <w:vertAlign w:val="superscript"/>
          <w:lang w:eastAsia="ja-JP"/>
        </w:rPr>
        <w:t>nd</w:t>
      </w:r>
      <w:r w:rsidRPr="00250DEF">
        <w:rPr>
          <w:rFonts w:ascii="Times New Roman" w:hAnsi="Times New Roman"/>
          <w:szCs w:val="24"/>
          <w:lang w:eastAsia="ja-JP"/>
        </w:rPr>
        <w:t xml:space="preserve"> Monday of each month. The report shall contain the following data for the </w:t>
      </w:r>
      <w:r w:rsidR="00CD01EB">
        <w:rPr>
          <w:rFonts w:ascii="Times New Roman" w:hAnsi="Times New Roman"/>
          <w:szCs w:val="24"/>
          <w:lang w:eastAsia="ja-JP"/>
        </w:rPr>
        <w:t>twelve (</w:t>
      </w:r>
      <w:r w:rsidRPr="00250DEF">
        <w:rPr>
          <w:rFonts w:ascii="Times New Roman" w:hAnsi="Times New Roman"/>
          <w:szCs w:val="24"/>
          <w:lang w:eastAsia="ja-JP"/>
        </w:rPr>
        <w:t>12</w:t>
      </w:r>
      <w:r w:rsidR="00CD01EB">
        <w:rPr>
          <w:rFonts w:ascii="Times New Roman" w:hAnsi="Times New Roman"/>
          <w:szCs w:val="24"/>
          <w:lang w:eastAsia="ja-JP"/>
        </w:rPr>
        <w:t>)</w:t>
      </w:r>
      <w:r w:rsidRPr="00250DEF">
        <w:rPr>
          <w:rFonts w:ascii="Times New Roman" w:hAnsi="Times New Roman"/>
          <w:szCs w:val="24"/>
          <w:lang w:eastAsia="ja-JP"/>
        </w:rPr>
        <w:t xml:space="preserve"> preceding months, including, but not limited to:</w:t>
      </w:r>
    </w:p>
    <w:p w14:paraId="35911C33" w14:textId="77777777"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T</w:t>
      </w:r>
      <w:r w:rsidRPr="00250DEF">
        <w:rPr>
          <w:rFonts w:ascii="Times New Roman" w:eastAsia="Calibri" w:hAnsi="Times New Roman"/>
          <w:snapToGrid/>
          <w:szCs w:val="24"/>
        </w:rPr>
        <w:t>he number of DOP IRs for the prior month;</w:t>
      </w:r>
    </w:p>
    <w:p w14:paraId="1AF3B3BC" w14:textId="69F5E131"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250DEF">
        <w:rPr>
          <w:rFonts w:ascii="Times New Roman" w:eastAsia="Calibri" w:hAnsi="Times New Roman"/>
          <w:snapToGrid/>
          <w:szCs w:val="24"/>
        </w:rPr>
        <w:t xml:space="preserve">umber of complete </w:t>
      </w:r>
      <w:r w:rsidR="00F91DE7">
        <w:rPr>
          <w:rFonts w:ascii="Times New Roman" w:eastAsia="Calibri" w:hAnsi="Times New Roman"/>
          <w:snapToGrid/>
          <w:szCs w:val="24"/>
        </w:rPr>
        <w:t>Mortality Review</w:t>
      </w:r>
      <w:r w:rsidRPr="00250DEF">
        <w:rPr>
          <w:rFonts w:ascii="Times New Roman" w:eastAsia="Calibri" w:hAnsi="Times New Roman"/>
          <w:snapToGrid/>
          <w:szCs w:val="24"/>
        </w:rPr>
        <w:t xml:space="preserve"> packets received from </w:t>
      </w:r>
      <w:r w:rsidR="00F91DE7">
        <w:rPr>
          <w:rFonts w:ascii="Times New Roman" w:eastAsia="Calibri" w:hAnsi="Times New Roman"/>
          <w:snapToGrid/>
          <w:szCs w:val="24"/>
        </w:rPr>
        <w:t xml:space="preserve">the </w:t>
      </w:r>
      <w:r w:rsidRPr="00250DEF">
        <w:rPr>
          <w:rFonts w:ascii="Times New Roman" w:eastAsia="Calibri" w:hAnsi="Times New Roman"/>
          <w:snapToGrid/>
          <w:szCs w:val="24"/>
        </w:rPr>
        <w:t xml:space="preserve">provider within the </w:t>
      </w:r>
      <w:r w:rsidR="00CD01EB">
        <w:rPr>
          <w:rFonts w:ascii="Times New Roman" w:eastAsia="Calibri" w:hAnsi="Times New Roman"/>
          <w:snapToGrid/>
          <w:szCs w:val="24"/>
        </w:rPr>
        <w:t>thirty (</w:t>
      </w:r>
      <w:r w:rsidRPr="00250DEF">
        <w:rPr>
          <w:rFonts w:ascii="Times New Roman" w:eastAsia="Calibri" w:hAnsi="Times New Roman"/>
          <w:snapToGrid/>
          <w:szCs w:val="24"/>
        </w:rPr>
        <w:t>30</w:t>
      </w:r>
      <w:r w:rsidR="00CD01EB">
        <w:rPr>
          <w:rFonts w:ascii="Times New Roman" w:eastAsia="Calibri" w:hAnsi="Times New Roman"/>
          <w:snapToGrid/>
          <w:szCs w:val="24"/>
        </w:rPr>
        <w:t xml:space="preserve">) </w:t>
      </w:r>
      <w:r w:rsidRPr="00250DEF">
        <w:rPr>
          <w:rFonts w:ascii="Times New Roman" w:eastAsia="Calibri" w:hAnsi="Times New Roman"/>
          <w:snapToGrid/>
          <w:szCs w:val="24"/>
        </w:rPr>
        <w:t>day due date;</w:t>
      </w:r>
    </w:p>
    <w:p w14:paraId="1242F9A8" w14:textId="77777777"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250DEF">
        <w:rPr>
          <w:rFonts w:ascii="Times New Roman" w:eastAsia="Calibri" w:hAnsi="Times New Roman"/>
          <w:snapToGrid/>
          <w:szCs w:val="24"/>
        </w:rPr>
        <w:t>umber of MRC case briefs completed;</w:t>
      </w:r>
    </w:p>
    <w:p w14:paraId="2E706B03" w14:textId="77777777" w:rsidR="00ED5810" w:rsidRPr="00250DEF"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250DEF">
        <w:rPr>
          <w:rFonts w:ascii="Times New Roman" w:eastAsia="Calibri" w:hAnsi="Times New Roman"/>
          <w:snapToGrid/>
          <w:szCs w:val="24"/>
        </w:rPr>
        <w:t>umber of MRC case briefs in progress;</w:t>
      </w:r>
    </w:p>
    <w:p w14:paraId="29C628C9"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eastAsia="Calibri" w:hAnsi="Times New Roman"/>
          <w:snapToGrid/>
          <w:szCs w:val="24"/>
        </w:rPr>
        <w:t>N</w:t>
      </w:r>
      <w:r w:rsidRPr="004F0557">
        <w:rPr>
          <w:rFonts w:ascii="Times New Roman" w:eastAsia="Calibri" w:hAnsi="Times New Roman"/>
          <w:snapToGrid/>
          <w:szCs w:val="24"/>
        </w:rPr>
        <w:t>umber of MRC case briefs on hold;</w:t>
      </w:r>
    </w:p>
    <w:p w14:paraId="32176091"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‘Anticipated/Internal’;</w:t>
      </w:r>
    </w:p>
    <w:p w14:paraId="45E06155"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‘Anticipated/External’;</w:t>
      </w:r>
    </w:p>
    <w:p w14:paraId="4C02DEBB"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‘Unexpected/Internal’;</w:t>
      </w:r>
    </w:p>
    <w:p w14:paraId="25279882" w14:textId="77777777" w:rsidR="00ED5810" w:rsidRPr="004F0557"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lastRenderedPageBreak/>
        <w:t>N</w:t>
      </w:r>
      <w:r w:rsidRPr="004F0557">
        <w:rPr>
          <w:rFonts w:ascii="Times New Roman" w:hAnsi="Times New Roman"/>
          <w:szCs w:val="24"/>
          <w:lang w:eastAsia="ja-JP"/>
        </w:rPr>
        <w:t>umber of MRC cases classified as ‘Unexpected/External’;</w:t>
      </w:r>
    </w:p>
    <w:p w14:paraId="7B126E44" w14:textId="77777777" w:rsidR="00ED5810" w:rsidRDefault="00ED5810" w:rsidP="00ED5810">
      <w:pPr>
        <w:pStyle w:val="ListParagraph"/>
        <w:numPr>
          <w:ilvl w:val="0"/>
          <w:numId w:val="38"/>
        </w:numPr>
        <w:ind w:left="2160"/>
        <w:rPr>
          <w:rFonts w:ascii="Times New Roman" w:hAnsi="Times New Roman"/>
          <w:szCs w:val="24"/>
          <w:lang w:eastAsia="ja-JP"/>
        </w:rPr>
      </w:pPr>
      <w:r>
        <w:rPr>
          <w:rFonts w:ascii="Times New Roman" w:hAnsi="Times New Roman"/>
          <w:szCs w:val="24"/>
          <w:lang w:eastAsia="ja-JP"/>
        </w:rPr>
        <w:t>N</w:t>
      </w:r>
      <w:r w:rsidRPr="004F0557">
        <w:rPr>
          <w:rFonts w:ascii="Times New Roman" w:hAnsi="Times New Roman"/>
          <w:szCs w:val="24"/>
          <w:lang w:eastAsia="ja-JP"/>
        </w:rPr>
        <w:t>umber of MRC cases classified as ‘Unexplained’.</w:t>
      </w:r>
    </w:p>
    <w:p w14:paraId="0D1D2C01" w14:textId="5FCC7081" w:rsidR="00ED5810" w:rsidRDefault="00ED5810" w:rsidP="00ED5810">
      <w:pPr>
        <w:pStyle w:val="ListParagraph"/>
        <w:numPr>
          <w:ilvl w:val="2"/>
          <w:numId w:val="30"/>
        </w:numPr>
        <w:ind w:left="1440"/>
        <w:rPr>
          <w:rFonts w:ascii="Times New Roman" w:hAnsi="Times New Roman"/>
          <w:szCs w:val="24"/>
          <w:lang w:eastAsia="ja-JP"/>
        </w:rPr>
      </w:pPr>
      <w:r w:rsidRPr="00C76972">
        <w:rPr>
          <w:rFonts w:ascii="Times New Roman" w:hAnsi="Times New Roman"/>
          <w:szCs w:val="24"/>
          <w:lang w:eastAsia="ja-JP"/>
        </w:rPr>
        <w:t xml:space="preserve">The Contractor shall develop and submit a </w:t>
      </w:r>
      <w:r w:rsidR="00F91DE7">
        <w:rPr>
          <w:rFonts w:ascii="Times New Roman" w:hAnsi="Times New Roman"/>
          <w:szCs w:val="24"/>
          <w:lang w:eastAsia="ja-JP"/>
        </w:rPr>
        <w:t>Mortality Review</w:t>
      </w:r>
      <w:r w:rsidRPr="00C76972">
        <w:rPr>
          <w:rFonts w:ascii="Times New Roman" w:hAnsi="Times New Roman"/>
          <w:szCs w:val="24"/>
          <w:lang w:eastAsia="ja-JP"/>
        </w:rPr>
        <w:t xml:space="preserve"> Summary Report by the 2</w:t>
      </w:r>
      <w:r w:rsidRPr="00C76972">
        <w:rPr>
          <w:rFonts w:ascii="Times New Roman" w:hAnsi="Times New Roman"/>
          <w:szCs w:val="24"/>
          <w:vertAlign w:val="superscript"/>
          <w:lang w:eastAsia="ja-JP"/>
        </w:rPr>
        <w:t>nd</w:t>
      </w:r>
      <w:r w:rsidRPr="00C76972">
        <w:rPr>
          <w:rFonts w:ascii="Times New Roman" w:hAnsi="Times New Roman"/>
          <w:szCs w:val="24"/>
          <w:lang w:eastAsia="ja-JP"/>
        </w:rPr>
        <w:t xml:space="preserve"> Monday of each month describing in digest form a summary of all cases reviewed during the MRC meeting the previous month.</w:t>
      </w:r>
    </w:p>
    <w:p w14:paraId="332DDB3C" w14:textId="4C5D7C77" w:rsidR="00ED5810" w:rsidRPr="00C76972" w:rsidRDefault="00ED5810" w:rsidP="00ED5810">
      <w:pPr>
        <w:pStyle w:val="ListParagraph"/>
        <w:numPr>
          <w:ilvl w:val="2"/>
          <w:numId w:val="30"/>
        </w:numPr>
        <w:ind w:left="1440"/>
        <w:rPr>
          <w:rFonts w:ascii="Times New Roman" w:hAnsi="Times New Roman"/>
          <w:szCs w:val="24"/>
          <w:lang w:eastAsia="ja-JP"/>
        </w:rPr>
      </w:pPr>
      <w:r w:rsidRPr="00C76972">
        <w:rPr>
          <w:rFonts w:ascii="Times New Roman" w:eastAsia="Calibri" w:hAnsi="Times New Roman"/>
          <w:snapToGrid/>
          <w:szCs w:val="24"/>
        </w:rPr>
        <w:t xml:space="preserve">The Contractor shall develop and produce a Provider Mortality Data and Trend Analysis Report </w:t>
      </w:r>
      <w:r w:rsidRPr="00C76972">
        <w:rPr>
          <w:rFonts w:ascii="Times New Roman" w:hAnsi="Times New Roman"/>
          <w:szCs w:val="24"/>
          <w:lang w:eastAsia="ja-JP"/>
        </w:rPr>
        <w:t>by the 2</w:t>
      </w:r>
      <w:r w:rsidRPr="00C76972">
        <w:rPr>
          <w:rFonts w:ascii="Times New Roman" w:hAnsi="Times New Roman"/>
          <w:szCs w:val="24"/>
          <w:vertAlign w:val="superscript"/>
          <w:lang w:eastAsia="ja-JP"/>
        </w:rPr>
        <w:t>nd</w:t>
      </w:r>
      <w:r w:rsidRPr="00C76972">
        <w:rPr>
          <w:rFonts w:ascii="Times New Roman" w:hAnsi="Times New Roman"/>
          <w:szCs w:val="24"/>
          <w:lang w:eastAsia="ja-JP"/>
        </w:rPr>
        <w:t xml:space="preserve"> Monday of each month.  The report shall contain the following data for the</w:t>
      </w:r>
      <w:r w:rsidR="00CD01EB">
        <w:rPr>
          <w:rFonts w:ascii="Times New Roman" w:hAnsi="Times New Roman"/>
          <w:szCs w:val="24"/>
          <w:lang w:eastAsia="ja-JP"/>
        </w:rPr>
        <w:t xml:space="preserve"> twelve (</w:t>
      </w:r>
      <w:r w:rsidRPr="00C76972">
        <w:rPr>
          <w:rFonts w:ascii="Times New Roman" w:hAnsi="Times New Roman"/>
          <w:szCs w:val="24"/>
          <w:lang w:eastAsia="ja-JP"/>
        </w:rPr>
        <w:t>12</w:t>
      </w:r>
      <w:r w:rsidR="00CD01EB">
        <w:rPr>
          <w:rFonts w:ascii="Times New Roman" w:hAnsi="Times New Roman"/>
          <w:szCs w:val="24"/>
          <w:lang w:eastAsia="ja-JP"/>
        </w:rPr>
        <w:t>)</w:t>
      </w:r>
      <w:r w:rsidRPr="00C76972">
        <w:rPr>
          <w:rFonts w:ascii="Times New Roman" w:hAnsi="Times New Roman"/>
          <w:szCs w:val="24"/>
          <w:lang w:eastAsia="ja-JP"/>
        </w:rPr>
        <w:t xml:space="preserve"> preceding months, including, but not limited to:</w:t>
      </w:r>
    </w:p>
    <w:p w14:paraId="01406178"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Provider name;</w:t>
      </w:r>
    </w:p>
    <w:p w14:paraId="1DE7F5D0"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Number of mortalities by BDDS service;</w:t>
      </w:r>
    </w:p>
    <w:p w14:paraId="66CDEF66"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Issues identified by MRC;</w:t>
      </w:r>
    </w:p>
    <w:p w14:paraId="0566024C" w14:textId="77777777" w:rsidR="00ED5810" w:rsidRPr="00250DEF"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 xml:space="preserve">BQIS actions.  </w:t>
      </w:r>
    </w:p>
    <w:p w14:paraId="156E2C89" w14:textId="727C7B86" w:rsidR="00ED5810" w:rsidRPr="00BF095A" w:rsidRDefault="00ED5810" w:rsidP="00ED5810">
      <w:pPr>
        <w:pStyle w:val="ListParagraph"/>
        <w:numPr>
          <w:ilvl w:val="0"/>
          <w:numId w:val="39"/>
        </w:numPr>
        <w:rPr>
          <w:rFonts w:ascii="Times New Roman" w:hAnsi="Times New Roman"/>
          <w:szCs w:val="24"/>
          <w:lang w:eastAsia="ja-JP"/>
        </w:rPr>
      </w:pPr>
      <w:r w:rsidRPr="00250DEF">
        <w:rPr>
          <w:rFonts w:ascii="Times New Roman" w:eastAsia="Calibri" w:hAnsi="Times New Roman"/>
          <w:snapToGrid/>
          <w:szCs w:val="24"/>
        </w:rPr>
        <w:t>The data shall be aggregated over time and analyzed for systemic issues.</w:t>
      </w:r>
      <w:bookmarkEnd w:id="37"/>
    </w:p>
    <w:p w14:paraId="4D23FC7C" w14:textId="1696D369" w:rsidR="00BF095A" w:rsidRPr="00BF095A" w:rsidRDefault="00BF095A" w:rsidP="00BF095A">
      <w:pPr>
        <w:pStyle w:val="ListParagraph"/>
        <w:numPr>
          <w:ilvl w:val="2"/>
          <w:numId w:val="41"/>
        </w:numPr>
        <w:ind w:left="1080"/>
        <w:rPr>
          <w:rFonts w:ascii="Times New Roman" w:hAnsi="Times New Roman"/>
          <w:szCs w:val="24"/>
          <w:lang w:eastAsia="ja-JP"/>
        </w:rPr>
      </w:pPr>
      <w:r>
        <w:rPr>
          <w:rFonts w:ascii="Times New Roman" w:hAnsi="Times New Roman"/>
          <w:b/>
          <w:bCs/>
          <w:szCs w:val="24"/>
          <w:lang w:eastAsia="ja-JP"/>
        </w:rPr>
        <w:t>Provider Technical Assistance and Training Reports</w:t>
      </w:r>
    </w:p>
    <w:p w14:paraId="7EC0B634" w14:textId="77777777" w:rsidR="00DA38D9" w:rsidRDefault="00DA38D9" w:rsidP="00DA38D9">
      <w:pPr>
        <w:pStyle w:val="ListParagraph"/>
        <w:numPr>
          <w:ilvl w:val="2"/>
          <w:numId w:val="39"/>
        </w:numPr>
        <w:ind w:left="1440"/>
        <w:rPr>
          <w:rFonts w:ascii="Times New Roman" w:hAnsi="Times New Roman"/>
          <w:bCs/>
          <w:szCs w:val="24"/>
        </w:rPr>
      </w:pPr>
      <w:r w:rsidRPr="00BF095A">
        <w:rPr>
          <w:rFonts w:ascii="Times New Roman" w:hAnsi="Times New Roman"/>
          <w:bCs/>
          <w:szCs w:val="24"/>
          <w:lang w:eastAsia="ja-JP"/>
        </w:rPr>
        <w:t>The Contractor shall develop status reports for BQIS based on BQIS</w:t>
      </w:r>
      <w:r>
        <w:rPr>
          <w:rFonts w:ascii="Times New Roman" w:hAnsi="Times New Roman"/>
          <w:bCs/>
          <w:szCs w:val="24"/>
          <w:lang w:eastAsia="ja-JP"/>
        </w:rPr>
        <w:t>-</w:t>
      </w:r>
      <w:r w:rsidRPr="00BF095A">
        <w:rPr>
          <w:rFonts w:ascii="Times New Roman" w:hAnsi="Times New Roman"/>
          <w:bCs/>
          <w:szCs w:val="24"/>
          <w:lang w:eastAsia="ja-JP"/>
        </w:rPr>
        <w:t>determined information requirements.</w:t>
      </w:r>
    </w:p>
    <w:p w14:paraId="421AE353" w14:textId="77777777" w:rsidR="00DA38D9" w:rsidRDefault="00DA38D9" w:rsidP="00DA38D9">
      <w:pPr>
        <w:pStyle w:val="ListParagraph"/>
        <w:numPr>
          <w:ilvl w:val="2"/>
          <w:numId w:val="39"/>
        </w:numPr>
        <w:ind w:left="1440"/>
        <w:rPr>
          <w:rFonts w:ascii="Times New Roman" w:hAnsi="Times New Roman"/>
          <w:bCs/>
          <w:szCs w:val="24"/>
        </w:rPr>
      </w:pPr>
      <w:r w:rsidRPr="00BF095A">
        <w:rPr>
          <w:rFonts w:ascii="Times New Roman" w:hAnsi="Times New Roman"/>
          <w:bCs/>
          <w:szCs w:val="24"/>
        </w:rPr>
        <w:t xml:space="preserve">The Contractor shall develop and submit a monthly Provider Technical Assistance and </w:t>
      </w:r>
      <w:r w:rsidRPr="00BF095A">
        <w:rPr>
          <w:rFonts w:ascii="Times New Roman" w:hAnsi="Times New Roman"/>
          <w:bCs/>
          <w:szCs w:val="24"/>
        </w:rPr>
        <w:lastRenderedPageBreak/>
        <w:t>Training Status Report by the 2</w:t>
      </w:r>
      <w:r w:rsidRPr="00DA38D9">
        <w:rPr>
          <w:rFonts w:ascii="Times New Roman" w:hAnsi="Times New Roman"/>
          <w:bCs/>
          <w:szCs w:val="24"/>
          <w:vertAlign w:val="superscript"/>
        </w:rPr>
        <w:t>nd</w:t>
      </w:r>
      <w:r>
        <w:rPr>
          <w:rFonts w:ascii="Times New Roman" w:hAnsi="Times New Roman"/>
          <w:bCs/>
          <w:szCs w:val="24"/>
        </w:rPr>
        <w:t xml:space="preserve"> </w:t>
      </w:r>
      <w:r w:rsidRPr="00BF095A">
        <w:rPr>
          <w:rFonts w:ascii="Times New Roman" w:hAnsi="Times New Roman"/>
          <w:bCs/>
          <w:szCs w:val="24"/>
        </w:rPr>
        <w:t>Monday of each month. The report shall contain data and information, including but not limited to:</w:t>
      </w:r>
    </w:p>
    <w:p w14:paraId="1C8FB980"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The training(s) scheduled for the month being reported;</w:t>
      </w:r>
    </w:p>
    <w:p w14:paraId="50CC2EE1"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The training(s) scheduled for the coming month;</w:t>
      </w:r>
    </w:p>
    <w:p w14:paraId="442F3D3D"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The providers that completed the training(s) for the month being reported;</w:t>
      </w:r>
    </w:p>
    <w:p w14:paraId="634D1C48" w14:textId="77777777"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If the training(s) scheduled during the month being reported were not offered/completed, justification for the discrepancy and when the training(s) will be re-scheduled</w:t>
      </w:r>
      <w:r>
        <w:rPr>
          <w:rFonts w:ascii="Times New Roman" w:hAnsi="Times New Roman"/>
          <w:bCs/>
          <w:szCs w:val="24"/>
        </w:rPr>
        <w:t>;</w:t>
      </w:r>
    </w:p>
    <w:p w14:paraId="2042EF2B" w14:textId="02275C29"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 xml:space="preserve">Technical Assistance </w:t>
      </w:r>
      <w:r>
        <w:rPr>
          <w:rFonts w:ascii="Times New Roman" w:hAnsi="Times New Roman"/>
          <w:bCs/>
          <w:szCs w:val="24"/>
        </w:rPr>
        <w:t xml:space="preserve">(TA) </w:t>
      </w:r>
      <w:r w:rsidRPr="00DA38D9">
        <w:rPr>
          <w:rFonts w:ascii="Times New Roman" w:hAnsi="Times New Roman"/>
          <w:bCs/>
          <w:szCs w:val="24"/>
        </w:rPr>
        <w:t>that was provided, including dates TA was provided, which provider(s) received TA and</w:t>
      </w:r>
      <w:r w:rsidR="00F91DE7">
        <w:rPr>
          <w:rFonts w:ascii="Times New Roman" w:hAnsi="Times New Roman"/>
          <w:bCs/>
          <w:szCs w:val="24"/>
        </w:rPr>
        <w:t xml:space="preserve"> the</w:t>
      </w:r>
      <w:r w:rsidRPr="00DA38D9">
        <w:rPr>
          <w:rFonts w:ascii="Times New Roman" w:hAnsi="Times New Roman"/>
          <w:bCs/>
          <w:szCs w:val="24"/>
        </w:rPr>
        <w:t xml:space="preserve"> number of hours of TA was provided during</w:t>
      </w:r>
      <w:r w:rsidR="00F91DE7">
        <w:rPr>
          <w:rFonts w:ascii="Times New Roman" w:hAnsi="Times New Roman"/>
          <w:bCs/>
          <w:szCs w:val="24"/>
        </w:rPr>
        <w:t xml:space="preserve"> the</w:t>
      </w:r>
      <w:r w:rsidRPr="00DA38D9">
        <w:rPr>
          <w:rFonts w:ascii="Times New Roman" w:hAnsi="Times New Roman"/>
          <w:bCs/>
          <w:szCs w:val="24"/>
        </w:rPr>
        <w:t xml:space="preserve"> month being reported;</w:t>
      </w:r>
      <w:r>
        <w:rPr>
          <w:rFonts w:ascii="Times New Roman" w:hAnsi="Times New Roman"/>
          <w:bCs/>
          <w:szCs w:val="24"/>
        </w:rPr>
        <w:t xml:space="preserve"> and</w:t>
      </w:r>
    </w:p>
    <w:p w14:paraId="42DE0582" w14:textId="41E90EAD" w:rsidR="00DA38D9" w:rsidRPr="00DA38D9" w:rsidRDefault="00DA38D9" w:rsidP="00DA38D9">
      <w:pPr>
        <w:pStyle w:val="ListParagraph"/>
        <w:numPr>
          <w:ilvl w:val="4"/>
          <w:numId w:val="39"/>
        </w:numPr>
        <w:ind w:left="2160"/>
        <w:rPr>
          <w:rFonts w:ascii="Times New Roman" w:hAnsi="Times New Roman"/>
          <w:bCs/>
          <w:szCs w:val="24"/>
        </w:rPr>
      </w:pPr>
      <w:r w:rsidRPr="00DA38D9">
        <w:rPr>
          <w:rFonts w:ascii="Times New Roman" w:hAnsi="Times New Roman"/>
          <w:bCs/>
          <w:szCs w:val="24"/>
        </w:rPr>
        <w:t xml:space="preserve">Plans and/or recommendations for TA for </w:t>
      </w:r>
      <w:r w:rsidR="00F91DE7">
        <w:rPr>
          <w:rFonts w:ascii="Times New Roman" w:hAnsi="Times New Roman"/>
          <w:bCs/>
          <w:szCs w:val="24"/>
        </w:rPr>
        <w:t xml:space="preserve">the </w:t>
      </w:r>
      <w:r w:rsidRPr="00DA38D9">
        <w:rPr>
          <w:rFonts w:ascii="Times New Roman" w:hAnsi="Times New Roman"/>
          <w:bCs/>
          <w:szCs w:val="24"/>
        </w:rPr>
        <w:t>following month</w:t>
      </w:r>
      <w:r>
        <w:rPr>
          <w:rFonts w:ascii="Times New Roman" w:hAnsi="Times New Roman"/>
          <w:bCs/>
          <w:szCs w:val="24"/>
        </w:rPr>
        <w:t>.</w:t>
      </w:r>
    </w:p>
    <w:p w14:paraId="4B753E22" w14:textId="6BDD750B" w:rsidR="00250DEF" w:rsidRDefault="00250DEF" w:rsidP="007E52D5">
      <w:pPr>
        <w:rPr>
          <w:lang w:eastAsia="ja-JP"/>
        </w:rPr>
      </w:pPr>
    </w:p>
    <w:p w14:paraId="3C9F7423" w14:textId="77777777" w:rsidR="00E74304" w:rsidRDefault="00E74304" w:rsidP="00E74304">
      <w:pPr>
        <w:pStyle w:val="Heading4"/>
      </w:pPr>
      <w:r w:rsidRPr="002F234A">
        <w:t>5.</w:t>
      </w:r>
      <w:r>
        <w:t>3</w:t>
      </w:r>
      <w:r w:rsidRPr="002F234A">
        <w:t>.</w:t>
      </w:r>
      <w:r>
        <w:t>3</w:t>
      </w:r>
      <w:r w:rsidRPr="002F234A">
        <w:t xml:space="preserve">. </w:t>
      </w:r>
      <w:r>
        <w:t>Quarterly Reports</w:t>
      </w:r>
    </w:p>
    <w:p w14:paraId="4C372A32" w14:textId="600D0269" w:rsidR="00E74304" w:rsidRPr="00D85F2B" w:rsidRDefault="00D85F2B" w:rsidP="00A05F08">
      <w:pPr>
        <w:pStyle w:val="Heading4"/>
        <w:numPr>
          <w:ilvl w:val="0"/>
          <w:numId w:val="48"/>
        </w:numPr>
        <w:rPr>
          <w:b w:val="0"/>
        </w:rPr>
      </w:pPr>
      <w:r w:rsidRPr="00D85F2B">
        <w:rPr>
          <w:b w:val="0"/>
        </w:rPr>
        <w:t xml:space="preserve">The Contractor </w:t>
      </w:r>
      <w:r w:rsidR="00E74304" w:rsidRPr="00D85F2B">
        <w:rPr>
          <w:b w:val="0"/>
        </w:rPr>
        <w:t>shall develop and submit to BQIS by the 20</w:t>
      </w:r>
      <w:r w:rsidR="00E74304" w:rsidRPr="00D85F2B">
        <w:rPr>
          <w:b w:val="0"/>
          <w:vertAlign w:val="superscript"/>
        </w:rPr>
        <w:t>th</w:t>
      </w:r>
      <w:r w:rsidR="00E74304" w:rsidRPr="00D85F2B">
        <w:rPr>
          <w:b w:val="0"/>
        </w:rPr>
        <w:t xml:space="preserve"> business day of the month following the end of the quarter, a quarterly report containing a summary of project activities, data analysis, and recommendations for quality improvement initiatives. The report shall:</w:t>
      </w:r>
    </w:p>
    <w:p w14:paraId="2E1E6F46" w14:textId="6489FDD4" w:rsidR="00D85F2B"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I</w:t>
      </w:r>
      <w:r w:rsidR="00E74304" w:rsidRPr="00D85F2B">
        <w:rPr>
          <w:rFonts w:ascii="Times New Roman" w:hAnsi="Times New Roman"/>
          <w:szCs w:val="24"/>
          <w:lang w:eastAsia="ja-JP"/>
        </w:rPr>
        <w:t xml:space="preserve">nclude a dedicated section for each project activity which includes data and meaningful </w:t>
      </w:r>
      <w:r w:rsidR="00E74304" w:rsidRPr="00D85F2B">
        <w:rPr>
          <w:rFonts w:ascii="Times New Roman" w:hAnsi="Times New Roman"/>
          <w:szCs w:val="24"/>
          <w:lang w:eastAsia="ja-JP"/>
        </w:rPr>
        <w:lastRenderedPageBreak/>
        <w:t>analysis</w:t>
      </w:r>
      <w:r w:rsidR="00FB42ED">
        <w:rPr>
          <w:rFonts w:ascii="Times New Roman" w:hAnsi="Times New Roman"/>
          <w:szCs w:val="24"/>
          <w:lang w:eastAsia="ja-JP"/>
        </w:rPr>
        <w:t xml:space="preserve">. The complaints section shall include data on the </w:t>
      </w:r>
      <w:r w:rsidR="00FB42ED" w:rsidRPr="00311F96">
        <w:rPr>
          <w:rFonts w:ascii="Times New Roman" w:eastAsia="Calibri" w:hAnsi="Times New Roman"/>
          <w:snapToGrid/>
          <w:szCs w:val="24"/>
        </w:rPr>
        <w:t>frequency by the nature of complaints over time, by originator, and by entities cited in the complaints</w:t>
      </w:r>
      <w:r w:rsidR="00FB42ED">
        <w:rPr>
          <w:rFonts w:ascii="Times New Roman" w:eastAsia="Calibri" w:hAnsi="Times New Roman"/>
          <w:snapToGrid/>
          <w:szCs w:val="24"/>
        </w:rPr>
        <w:t>;</w:t>
      </w:r>
    </w:p>
    <w:p w14:paraId="0CBA8D62" w14:textId="77777777" w:rsidR="00FB42ED" w:rsidRDefault="00FB42ED" w:rsidP="00FB42ED">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 xml:space="preserve">Compare </w:t>
      </w:r>
      <w:r>
        <w:rPr>
          <w:rFonts w:ascii="Times New Roman" w:hAnsi="Times New Roman"/>
          <w:szCs w:val="24"/>
          <w:lang w:eastAsia="ja-JP"/>
        </w:rPr>
        <w:t xml:space="preserve">and contrast </w:t>
      </w:r>
      <w:r w:rsidRPr="00D85F2B">
        <w:rPr>
          <w:rFonts w:ascii="Times New Roman" w:hAnsi="Times New Roman"/>
          <w:szCs w:val="24"/>
          <w:lang w:eastAsia="ja-JP"/>
        </w:rPr>
        <w:t xml:space="preserve">information </w:t>
      </w:r>
      <w:r>
        <w:rPr>
          <w:rFonts w:ascii="Times New Roman" w:hAnsi="Times New Roman"/>
          <w:szCs w:val="24"/>
          <w:lang w:eastAsia="ja-JP"/>
        </w:rPr>
        <w:t xml:space="preserve">within the dataset </w:t>
      </w:r>
      <w:r w:rsidRPr="00D85F2B">
        <w:rPr>
          <w:rFonts w:ascii="Times New Roman" w:hAnsi="Times New Roman"/>
          <w:szCs w:val="24"/>
          <w:lang w:eastAsia="ja-JP"/>
        </w:rPr>
        <w:t>from previous timeframes</w:t>
      </w:r>
      <w:r>
        <w:rPr>
          <w:rFonts w:ascii="Times New Roman" w:hAnsi="Times New Roman"/>
          <w:szCs w:val="24"/>
          <w:lang w:eastAsia="ja-JP"/>
        </w:rPr>
        <w:t>, including but not limited to, preceding quarter and 12 months as well as the last five (5) years</w:t>
      </w:r>
      <w:r w:rsidRPr="00D85F2B">
        <w:rPr>
          <w:rFonts w:ascii="Times New Roman" w:hAnsi="Times New Roman"/>
          <w:szCs w:val="24"/>
          <w:lang w:eastAsia="ja-JP"/>
        </w:rPr>
        <w:t>;</w:t>
      </w:r>
    </w:p>
    <w:p w14:paraId="3F637BA6" w14:textId="77777777" w:rsidR="00D85F2B"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I</w:t>
      </w:r>
      <w:r w:rsidR="00E74304" w:rsidRPr="00D85F2B">
        <w:rPr>
          <w:rFonts w:ascii="Times New Roman" w:hAnsi="Times New Roman"/>
          <w:szCs w:val="24"/>
          <w:lang w:eastAsia="ja-JP"/>
        </w:rPr>
        <w:t>dentify any correlations or significance to the findings;</w:t>
      </w:r>
    </w:p>
    <w:p w14:paraId="785EEC09" w14:textId="77777777" w:rsidR="004C2D91"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I</w:t>
      </w:r>
      <w:r w:rsidR="00E74304" w:rsidRPr="00D85F2B">
        <w:rPr>
          <w:rFonts w:ascii="Times New Roman" w:hAnsi="Times New Roman"/>
          <w:szCs w:val="24"/>
          <w:lang w:eastAsia="ja-JP"/>
        </w:rPr>
        <w:t xml:space="preserve">dentify research or best practice to assist in quality improvement efforts; </w:t>
      </w:r>
    </w:p>
    <w:p w14:paraId="06BD2BC0" w14:textId="6B4BC6BD" w:rsidR="00D85F2B" w:rsidRDefault="004C2D91" w:rsidP="00A05F08">
      <w:pPr>
        <w:pStyle w:val="ListParagraph"/>
        <w:numPr>
          <w:ilvl w:val="2"/>
          <w:numId w:val="56"/>
        </w:numPr>
        <w:ind w:left="1440"/>
        <w:rPr>
          <w:rFonts w:ascii="Times New Roman" w:hAnsi="Times New Roman"/>
          <w:szCs w:val="24"/>
          <w:lang w:eastAsia="ja-JP"/>
        </w:rPr>
      </w:pPr>
      <w:r>
        <w:rPr>
          <w:rFonts w:ascii="Times New Roman" w:hAnsi="Times New Roman"/>
          <w:szCs w:val="24"/>
          <w:lang w:eastAsia="ja-JP"/>
        </w:rPr>
        <w:t xml:space="preserve">Provide details and/or updates on the provision of all trainings and any Technical Assistance provided; </w:t>
      </w:r>
    </w:p>
    <w:p w14:paraId="07775837" w14:textId="77777777" w:rsidR="00BF095A" w:rsidRDefault="00BF095A" w:rsidP="00BF095A">
      <w:pPr>
        <w:pStyle w:val="ListParagraph"/>
        <w:numPr>
          <w:ilvl w:val="2"/>
          <w:numId w:val="56"/>
        </w:numPr>
        <w:ind w:left="1440"/>
        <w:rPr>
          <w:rFonts w:ascii="Times New Roman" w:hAnsi="Times New Roman"/>
          <w:szCs w:val="24"/>
          <w:lang w:eastAsia="ja-JP"/>
        </w:rPr>
      </w:pPr>
      <w:r>
        <w:rPr>
          <w:rFonts w:ascii="Times New Roman" w:hAnsi="Times New Roman"/>
          <w:szCs w:val="24"/>
          <w:lang w:eastAsia="ja-JP"/>
        </w:rPr>
        <w:t>Provide details and/or updates on any validation/sanction activities that occurred that quarter; and</w:t>
      </w:r>
    </w:p>
    <w:p w14:paraId="699D4463" w14:textId="4F926B33" w:rsidR="00E74304" w:rsidRDefault="00D85F2B" w:rsidP="00A05F08">
      <w:pPr>
        <w:pStyle w:val="ListParagraph"/>
        <w:numPr>
          <w:ilvl w:val="2"/>
          <w:numId w:val="56"/>
        </w:numPr>
        <w:ind w:left="1440"/>
        <w:rPr>
          <w:rFonts w:ascii="Times New Roman" w:hAnsi="Times New Roman"/>
          <w:szCs w:val="24"/>
          <w:lang w:eastAsia="ja-JP"/>
        </w:rPr>
      </w:pPr>
      <w:r w:rsidRPr="00D85F2B">
        <w:rPr>
          <w:rFonts w:ascii="Times New Roman" w:hAnsi="Times New Roman"/>
          <w:szCs w:val="24"/>
          <w:lang w:eastAsia="ja-JP"/>
        </w:rPr>
        <w:t>P</w:t>
      </w:r>
      <w:r w:rsidR="00E74304" w:rsidRPr="00D85F2B">
        <w:rPr>
          <w:rFonts w:ascii="Times New Roman" w:hAnsi="Times New Roman"/>
          <w:szCs w:val="24"/>
          <w:lang w:eastAsia="ja-JP"/>
        </w:rPr>
        <w:t>rovide additional information as agreed upon by BQIS.</w:t>
      </w:r>
    </w:p>
    <w:p w14:paraId="3F27534A" w14:textId="362C930D" w:rsidR="00BF095A" w:rsidRDefault="00BF095A" w:rsidP="00BF095A">
      <w:pPr>
        <w:rPr>
          <w:rFonts w:ascii="Times New Roman" w:hAnsi="Times New Roman"/>
          <w:szCs w:val="24"/>
          <w:lang w:eastAsia="ja-JP"/>
        </w:rPr>
      </w:pPr>
    </w:p>
    <w:p w14:paraId="671227CC" w14:textId="7FA44123" w:rsidR="00BF095A" w:rsidRDefault="00BF095A" w:rsidP="00BF095A">
      <w:pPr>
        <w:pStyle w:val="Heading4"/>
      </w:pPr>
      <w:r w:rsidRPr="002F234A">
        <w:t>5.</w:t>
      </w:r>
      <w:r>
        <w:t>3</w:t>
      </w:r>
      <w:r w:rsidRPr="002F234A">
        <w:t>.</w:t>
      </w:r>
      <w:r>
        <w:t>4</w:t>
      </w:r>
      <w:r w:rsidRPr="002F234A">
        <w:t xml:space="preserve">. </w:t>
      </w:r>
      <w:r>
        <w:t>Annual Reports</w:t>
      </w:r>
    </w:p>
    <w:p w14:paraId="4BB38D94" w14:textId="77777777" w:rsidR="00BF095A" w:rsidRDefault="00BF095A" w:rsidP="00AE1C88">
      <w:pPr>
        <w:pStyle w:val="ListParagraph"/>
        <w:numPr>
          <w:ilvl w:val="0"/>
          <w:numId w:val="67"/>
        </w:numPr>
        <w:ind w:left="1080"/>
        <w:rPr>
          <w:rFonts w:ascii="Times New Roman" w:hAnsi="Times New Roman"/>
          <w:snapToGrid/>
          <w:szCs w:val="24"/>
        </w:rPr>
      </w:pPr>
      <w:r w:rsidRPr="00125845">
        <w:rPr>
          <w:rFonts w:ascii="Times New Roman" w:hAnsi="Times New Roman"/>
          <w:snapToGrid/>
          <w:szCs w:val="24"/>
        </w:rPr>
        <w:t xml:space="preserve">The Contractor will submit annual </w:t>
      </w:r>
      <w:r>
        <w:rPr>
          <w:rFonts w:ascii="Times New Roman" w:hAnsi="Times New Roman"/>
          <w:snapToGrid/>
          <w:szCs w:val="24"/>
        </w:rPr>
        <w:t>p</w:t>
      </w:r>
      <w:r w:rsidRPr="00125845">
        <w:rPr>
          <w:rFonts w:ascii="Times New Roman" w:hAnsi="Times New Roman"/>
          <w:snapToGrid/>
          <w:szCs w:val="24"/>
        </w:rPr>
        <w:t>rovider training reports that summarize Contractor performance relative to the Training Plan.</w:t>
      </w:r>
    </w:p>
    <w:p w14:paraId="51556C45" w14:textId="77777777" w:rsidR="00E74304" w:rsidRDefault="00E74304" w:rsidP="00E74304">
      <w:pPr>
        <w:rPr>
          <w:lang w:eastAsia="ja-JP"/>
        </w:rPr>
      </w:pPr>
    </w:p>
    <w:p w14:paraId="552778E5" w14:textId="61F4D85A" w:rsidR="00E74304" w:rsidRDefault="00E74304" w:rsidP="00E74304">
      <w:pPr>
        <w:pStyle w:val="Heading4"/>
      </w:pPr>
      <w:bookmarkStart w:id="38" w:name="_Hlk12229989"/>
      <w:r w:rsidRPr="002F234A">
        <w:t>5.</w:t>
      </w:r>
      <w:r>
        <w:t>3</w:t>
      </w:r>
      <w:r w:rsidRPr="002F234A">
        <w:t>.</w:t>
      </w:r>
      <w:r w:rsidR="00BF095A">
        <w:t>5</w:t>
      </w:r>
      <w:r w:rsidRPr="002F234A">
        <w:t xml:space="preserve">. </w:t>
      </w:r>
      <w:r>
        <w:t>Waiver Performance Measure Reports</w:t>
      </w:r>
    </w:p>
    <w:bookmarkEnd w:id="38"/>
    <w:p w14:paraId="6655BD42" w14:textId="5A5F11EA" w:rsidR="00E74304" w:rsidRPr="00D85F2B" w:rsidRDefault="00E74304" w:rsidP="00A05F08">
      <w:pPr>
        <w:pStyle w:val="Heading4"/>
        <w:numPr>
          <w:ilvl w:val="0"/>
          <w:numId w:val="57"/>
        </w:numPr>
        <w:rPr>
          <w:b w:val="0"/>
        </w:rPr>
      </w:pPr>
      <w:r w:rsidRPr="00D85F2B">
        <w:rPr>
          <w:b w:val="0"/>
        </w:rPr>
        <w:lastRenderedPageBreak/>
        <w:t xml:space="preserve">The Contractor shall ensure its system captures the required data for the State to monitor waiver services through data collection, analysis, and remediation.  On a monthly, quarterly, or as needed basis, the Contractor shall provide the necessary data to the State. The supporting data shall be available to the State to export to Excel. The waiver performance measure data is subject to change as changes are made to </w:t>
      </w:r>
      <w:r w:rsidR="00CD01EB">
        <w:rPr>
          <w:b w:val="0"/>
        </w:rPr>
        <w:t xml:space="preserve">administrative </w:t>
      </w:r>
      <w:r w:rsidRPr="00D85F2B">
        <w:rPr>
          <w:b w:val="0"/>
        </w:rPr>
        <w:t>code, policies, and waivers.</w:t>
      </w:r>
    </w:p>
    <w:p w14:paraId="024A858A" w14:textId="77777777" w:rsidR="00E74304" w:rsidRPr="00D85F2B" w:rsidRDefault="00E74304" w:rsidP="00A05F08">
      <w:pPr>
        <w:pStyle w:val="ListParagraph"/>
        <w:numPr>
          <w:ilvl w:val="0"/>
          <w:numId w:val="51"/>
        </w:numPr>
        <w:ind w:left="1440" w:hanging="180"/>
        <w:rPr>
          <w:szCs w:val="24"/>
        </w:rPr>
      </w:pPr>
      <w:r w:rsidRPr="00D85F2B">
        <w:rPr>
          <w:rFonts w:ascii="Times New Roman" w:hAnsi="Times New Roman"/>
          <w:szCs w:val="24"/>
        </w:rPr>
        <w:t>Sub-Assurance – Service Plans</w:t>
      </w:r>
    </w:p>
    <w:p w14:paraId="7FF1BC92" w14:textId="13A988BF" w:rsidR="00E74304" w:rsidRPr="00D85F2B" w:rsidRDefault="00E74304" w:rsidP="00A05F08">
      <w:pPr>
        <w:pStyle w:val="ListParagraph"/>
        <w:numPr>
          <w:ilvl w:val="1"/>
          <w:numId w:val="51"/>
        </w:numPr>
        <w:ind w:left="2160"/>
        <w:rPr>
          <w:szCs w:val="24"/>
        </w:rPr>
      </w:pPr>
      <w:r w:rsidRPr="00D85F2B">
        <w:rPr>
          <w:rFonts w:ascii="Times New Roman" w:hAnsi="Times New Roman"/>
          <w:szCs w:val="24"/>
        </w:rPr>
        <w:t xml:space="preserve">The </w:t>
      </w:r>
      <w:r w:rsidR="00D85F2B">
        <w:rPr>
          <w:rFonts w:ascii="Times New Roman" w:hAnsi="Times New Roman"/>
          <w:szCs w:val="24"/>
        </w:rPr>
        <w:t>C</w:t>
      </w:r>
      <w:r w:rsidRPr="00D85F2B">
        <w:rPr>
          <w:rFonts w:ascii="Times New Roman" w:hAnsi="Times New Roman"/>
          <w:szCs w:val="24"/>
        </w:rPr>
        <w:t xml:space="preserve">ontractor shall capture the necessary data in the CRR process.  </w:t>
      </w:r>
    </w:p>
    <w:p w14:paraId="77DC2B25" w14:textId="77777777" w:rsidR="00E74304" w:rsidRPr="00D85F2B" w:rsidRDefault="00E74304" w:rsidP="00A05F08">
      <w:pPr>
        <w:pStyle w:val="ListParagraph"/>
        <w:numPr>
          <w:ilvl w:val="1"/>
          <w:numId w:val="51"/>
        </w:numPr>
        <w:ind w:left="2160"/>
        <w:rPr>
          <w:szCs w:val="24"/>
        </w:rPr>
      </w:pPr>
      <w:r w:rsidRPr="00D85F2B">
        <w:rPr>
          <w:rFonts w:ascii="Times New Roman" w:hAnsi="Times New Roman"/>
          <w:szCs w:val="24"/>
        </w:rPr>
        <w:t>Each CRR review question directly links to a waiver performance measure.</w:t>
      </w:r>
    </w:p>
    <w:p w14:paraId="54700FD2" w14:textId="60C5D315" w:rsidR="00E74304" w:rsidRPr="00D85F2B" w:rsidRDefault="00E74304" w:rsidP="00A05F08">
      <w:pPr>
        <w:pStyle w:val="ListParagraph"/>
        <w:numPr>
          <w:ilvl w:val="1"/>
          <w:numId w:val="51"/>
        </w:numPr>
        <w:ind w:left="2160"/>
        <w:rPr>
          <w:szCs w:val="24"/>
        </w:rPr>
      </w:pPr>
      <w:r w:rsidRPr="00D85F2B">
        <w:rPr>
          <w:rFonts w:ascii="Times New Roman" w:hAnsi="Times New Roman"/>
          <w:szCs w:val="24"/>
        </w:rPr>
        <w:t xml:space="preserve">The </w:t>
      </w:r>
      <w:r w:rsidR="00D85F2B">
        <w:rPr>
          <w:rFonts w:ascii="Times New Roman" w:hAnsi="Times New Roman"/>
          <w:szCs w:val="24"/>
        </w:rPr>
        <w:t>C</w:t>
      </w:r>
      <w:r w:rsidRPr="00D85F2B">
        <w:rPr>
          <w:rFonts w:ascii="Times New Roman" w:hAnsi="Times New Roman"/>
          <w:szCs w:val="24"/>
        </w:rPr>
        <w:t xml:space="preserve">ontractor’s report shall display review results </w:t>
      </w:r>
      <w:r w:rsidRPr="00D85F2B">
        <w:rPr>
          <w:rFonts w:ascii="Times New Roman" w:hAnsi="Times New Roman"/>
          <w:szCs w:val="24"/>
          <w:lang w:eastAsia="ja-JP"/>
        </w:rPr>
        <w:t>by waiver type, in aggregate</w:t>
      </w:r>
      <w:r w:rsidR="00CD01EB">
        <w:rPr>
          <w:rFonts w:ascii="Times New Roman" w:hAnsi="Times New Roman"/>
          <w:szCs w:val="24"/>
          <w:lang w:eastAsia="ja-JP"/>
        </w:rPr>
        <w:t>,</w:t>
      </w:r>
      <w:r w:rsidRPr="00D85F2B">
        <w:rPr>
          <w:rFonts w:ascii="Times New Roman" w:hAnsi="Times New Roman"/>
          <w:szCs w:val="24"/>
        </w:rPr>
        <w:t xml:space="preserve"> as well as remediation timelines. </w:t>
      </w:r>
    </w:p>
    <w:p w14:paraId="6A1BBBFC" w14:textId="77777777" w:rsidR="00E74304" w:rsidRPr="00D85F2B" w:rsidRDefault="00E74304" w:rsidP="00A05F08">
      <w:pPr>
        <w:pStyle w:val="ListParagraph"/>
        <w:numPr>
          <w:ilvl w:val="0"/>
          <w:numId w:val="51"/>
        </w:numPr>
        <w:ind w:left="1440" w:hanging="180"/>
        <w:rPr>
          <w:rFonts w:ascii="Times New Roman" w:hAnsi="Times New Roman"/>
          <w:szCs w:val="24"/>
          <w:lang w:eastAsia="ja-JP"/>
        </w:rPr>
      </w:pPr>
      <w:r w:rsidRPr="00D85F2B">
        <w:rPr>
          <w:rFonts w:ascii="Times New Roman" w:hAnsi="Times New Roman"/>
          <w:szCs w:val="24"/>
        </w:rPr>
        <w:t>Sub-Assurance – Health and Welfare</w:t>
      </w:r>
    </w:p>
    <w:p w14:paraId="4507A470" w14:textId="77777777" w:rsidR="00E74304" w:rsidRPr="00D85F2B" w:rsidRDefault="00E74304" w:rsidP="00A05F08">
      <w:pPr>
        <w:pStyle w:val="ListParagraph"/>
        <w:numPr>
          <w:ilvl w:val="0"/>
          <w:numId w:val="49"/>
        </w:numPr>
        <w:ind w:left="2160"/>
        <w:rPr>
          <w:rFonts w:ascii="Times New Roman" w:hAnsi="Times New Roman"/>
          <w:szCs w:val="24"/>
          <w:lang w:eastAsia="ja-JP"/>
        </w:rPr>
      </w:pPr>
      <w:r w:rsidRPr="00D85F2B">
        <w:rPr>
          <w:rFonts w:ascii="Times New Roman" w:hAnsi="Times New Roman"/>
          <w:szCs w:val="24"/>
          <w:lang w:eastAsia="ja-JP"/>
        </w:rPr>
        <w:t>The Contractor will obtain the necessary data from incident reports and mortality reviews.</w:t>
      </w:r>
    </w:p>
    <w:p w14:paraId="513C3A1F" w14:textId="4F8E1811" w:rsidR="00E74304" w:rsidRPr="00D85F2B" w:rsidRDefault="00E74304" w:rsidP="00A05F08">
      <w:pPr>
        <w:pStyle w:val="ListParagraph"/>
        <w:numPr>
          <w:ilvl w:val="0"/>
          <w:numId w:val="49"/>
        </w:numPr>
        <w:ind w:left="2160"/>
        <w:rPr>
          <w:rFonts w:ascii="Times New Roman" w:hAnsi="Times New Roman"/>
          <w:szCs w:val="24"/>
          <w:lang w:eastAsia="ja-JP"/>
        </w:rPr>
      </w:pPr>
      <w:r w:rsidRPr="00D85F2B">
        <w:rPr>
          <w:rFonts w:ascii="Times New Roman" w:hAnsi="Times New Roman"/>
          <w:szCs w:val="24"/>
          <w:lang w:eastAsia="ja-JP"/>
        </w:rPr>
        <w:t xml:space="preserve">The </w:t>
      </w:r>
      <w:r w:rsidR="00D85F2B">
        <w:rPr>
          <w:rFonts w:ascii="Times New Roman" w:hAnsi="Times New Roman"/>
          <w:szCs w:val="24"/>
          <w:lang w:eastAsia="ja-JP"/>
        </w:rPr>
        <w:t>C</w:t>
      </w:r>
      <w:r w:rsidRPr="00D85F2B">
        <w:rPr>
          <w:rFonts w:ascii="Times New Roman" w:hAnsi="Times New Roman"/>
          <w:szCs w:val="24"/>
          <w:lang w:eastAsia="ja-JP"/>
        </w:rPr>
        <w:t xml:space="preserve">ontractor’s report shall display the data by waiver type, in aggregate, all incidents (reportable and non-reportable) and reportable incidents only. See </w:t>
      </w:r>
      <w:r w:rsidR="001857F0">
        <w:rPr>
          <w:rFonts w:ascii="Times New Roman" w:hAnsi="Times New Roman"/>
          <w:szCs w:val="24"/>
          <w:lang w:eastAsia="ja-JP"/>
        </w:rPr>
        <w:t xml:space="preserve">the </w:t>
      </w:r>
      <w:r w:rsidR="001857F0">
        <w:rPr>
          <w:rFonts w:ascii="Times New Roman" w:hAnsi="Times New Roman"/>
          <w:szCs w:val="24"/>
        </w:rPr>
        <w:t>Bidders’ Library Attachment K</w:t>
      </w:r>
      <w:r w:rsidRPr="00D85F2B">
        <w:rPr>
          <w:rFonts w:ascii="Times New Roman" w:hAnsi="Times New Roman"/>
          <w:szCs w:val="24"/>
          <w:lang w:eastAsia="ja-JP"/>
        </w:rPr>
        <w:t>.</w:t>
      </w:r>
    </w:p>
    <w:p w14:paraId="7846FC63" w14:textId="1871F070" w:rsidR="00F91DE7" w:rsidRPr="00D85F2B" w:rsidRDefault="00F91DE7" w:rsidP="00F91DE7">
      <w:pPr>
        <w:pStyle w:val="ListParagraph"/>
        <w:numPr>
          <w:ilvl w:val="0"/>
          <w:numId w:val="49"/>
        </w:numPr>
        <w:ind w:left="2160"/>
        <w:rPr>
          <w:rFonts w:ascii="Times New Roman" w:hAnsi="Times New Roman"/>
          <w:szCs w:val="24"/>
          <w:lang w:eastAsia="ja-JP"/>
        </w:rPr>
      </w:pPr>
      <w:r w:rsidRPr="00D85F2B">
        <w:rPr>
          <w:rFonts w:ascii="Times New Roman" w:hAnsi="Times New Roman"/>
          <w:szCs w:val="24"/>
          <w:lang w:eastAsia="ja-JP"/>
        </w:rPr>
        <w:t>The report shall contain the following data</w:t>
      </w:r>
      <w:r>
        <w:rPr>
          <w:rFonts w:ascii="Times New Roman" w:hAnsi="Times New Roman"/>
          <w:szCs w:val="24"/>
          <w:lang w:eastAsia="ja-JP"/>
        </w:rPr>
        <w:t>, including</w:t>
      </w:r>
      <w:r w:rsidRPr="00D85F2B">
        <w:rPr>
          <w:rFonts w:ascii="Times New Roman" w:hAnsi="Times New Roman"/>
          <w:szCs w:val="24"/>
          <w:lang w:eastAsia="ja-JP"/>
        </w:rPr>
        <w:t xml:space="preserve"> but not limited to:</w:t>
      </w:r>
    </w:p>
    <w:p w14:paraId="54FADB58" w14:textId="2F205F76" w:rsidR="005529A2" w:rsidRPr="00D85F2B" w:rsidRDefault="005529A2" w:rsidP="005529A2">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lastRenderedPageBreak/>
        <w:t xml:space="preserve">Number and percent of </w:t>
      </w:r>
      <w:r>
        <w:rPr>
          <w:rFonts w:ascii="Times New Roman" w:hAnsi="Times New Roman"/>
          <w:szCs w:val="24"/>
        </w:rPr>
        <w:t xml:space="preserve">unfound </w:t>
      </w:r>
      <w:r w:rsidRPr="00D85F2B">
        <w:rPr>
          <w:rFonts w:ascii="Times New Roman" w:hAnsi="Times New Roman"/>
          <w:szCs w:val="24"/>
        </w:rPr>
        <w:t>incidents of abuse, neglect and/or exploitation by staff.</w:t>
      </w:r>
    </w:p>
    <w:p w14:paraId="36BD9EA7" w14:textId="07FAF7A1" w:rsidR="005529A2" w:rsidRPr="00D85F2B" w:rsidRDefault="005529A2" w:rsidP="005529A2">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unexpected deaths that are reviewed by the Mortality Review</w:t>
      </w:r>
      <w:r>
        <w:rPr>
          <w:rFonts w:ascii="Times New Roman" w:hAnsi="Times New Roman"/>
          <w:szCs w:val="24"/>
        </w:rPr>
        <w:t xml:space="preserve"> Team</w:t>
      </w:r>
      <w:r w:rsidRPr="00D85F2B">
        <w:rPr>
          <w:rFonts w:ascii="Times New Roman" w:hAnsi="Times New Roman"/>
          <w:szCs w:val="24"/>
        </w:rPr>
        <w:t xml:space="preserve"> according to policy.  </w:t>
      </w:r>
    </w:p>
    <w:p w14:paraId="26F585A0" w14:textId="1147D95E"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 xml:space="preserve">Number and percent of </w:t>
      </w:r>
      <w:r w:rsidR="00D931A3">
        <w:rPr>
          <w:rFonts w:ascii="Times New Roman" w:hAnsi="Times New Roman"/>
          <w:szCs w:val="24"/>
        </w:rPr>
        <w:t>individuals</w:t>
      </w:r>
      <w:r w:rsidR="00D931A3" w:rsidRPr="00D85F2B">
        <w:rPr>
          <w:rFonts w:ascii="Times New Roman" w:hAnsi="Times New Roman"/>
          <w:szCs w:val="24"/>
        </w:rPr>
        <w:t xml:space="preserve"> </w:t>
      </w:r>
      <w:r w:rsidRPr="00D85F2B">
        <w:rPr>
          <w:rFonts w:ascii="Times New Roman" w:hAnsi="Times New Roman"/>
          <w:szCs w:val="24"/>
        </w:rPr>
        <w:t xml:space="preserve">with less than three </w:t>
      </w:r>
      <w:r w:rsidR="00CD01EB">
        <w:rPr>
          <w:rFonts w:ascii="Times New Roman" w:hAnsi="Times New Roman"/>
          <w:szCs w:val="24"/>
        </w:rPr>
        <w:t xml:space="preserve">critical </w:t>
      </w:r>
      <w:r w:rsidRPr="00D85F2B">
        <w:rPr>
          <w:rFonts w:ascii="Times New Roman" w:hAnsi="Times New Roman"/>
          <w:szCs w:val="24"/>
        </w:rPr>
        <w:t xml:space="preserve">incidents within the last 365 days.  </w:t>
      </w:r>
    </w:p>
    <w:p w14:paraId="34141F7F"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incidents that were resolved within the stipulated time period.</w:t>
      </w:r>
    </w:p>
    <w:p w14:paraId="030912D9"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reported uses of restraints that did not result in medical treatment.</w:t>
      </w:r>
    </w:p>
    <w:p w14:paraId="0E24BBCB"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Percent of reported restraints implemented by staff that were in accordance with state regulations and policy.</w:t>
      </w:r>
    </w:p>
    <w:p w14:paraId="32450DA0"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Percent of reported incidents that were not coded as a prohibitive intervention (i.e. seclusion, aversive technique, prone restraint, etc.).</w:t>
      </w:r>
    </w:p>
    <w:p w14:paraId="1E288A6B" w14:textId="77777777" w:rsidR="00E74304" w:rsidRPr="00D85F2B" w:rsidRDefault="00E74304" w:rsidP="00A05F08">
      <w:pPr>
        <w:pStyle w:val="ListParagraph"/>
        <w:numPr>
          <w:ilvl w:val="0"/>
          <w:numId w:val="50"/>
        </w:numPr>
        <w:ind w:left="2880"/>
        <w:rPr>
          <w:rFonts w:ascii="Times New Roman" w:hAnsi="Times New Roman"/>
          <w:szCs w:val="24"/>
          <w:lang w:eastAsia="ja-JP"/>
        </w:rPr>
      </w:pPr>
      <w:r w:rsidRPr="00D85F2B">
        <w:rPr>
          <w:rFonts w:ascii="Times New Roman" w:hAnsi="Times New Roman"/>
          <w:szCs w:val="24"/>
        </w:rPr>
        <w:t>Number and percent of medication errors that did not result in medical treatment.</w:t>
      </w:r>
    </w:p>
    <w:p w14:paraId="1452F5CD" w14:textId="77777777" w:rsidR="00E74304" w:rsidRPr="00D85F2B" w:rsidRDefault="00E74304" w:rsidP="00A05F08">
      <w:pPr>
        <w:pStyle w:val="ListParagraph"/>
        <w:numPr>
          <w:ilvl w:val="0"/>
          <w:numId w:val="51"/>
        </w:numPr>
        <w:ind w:left="1440" w:hanging="180"/>
        <w:rPr>
          <w:rFonts w:ascii="Times New Roman" w:hAnsi="Times New Roman"/>
          <w:szCs w:val="24"/>
          <w:lang w:eastAsia="ja-JP"/>
        </w:rPr>
      </w:pPr>
      <w:r w:rsidRPr="00D85F2B">
        <w:rPr>
          <w:rFonts w:ascii="Times New Roman" w:hAnsi="Times New Roman"/>
          <w:szCs w:val="24"/>
        </w:rPr>
        <w:t>Sub-Assurance – Qualified Providers</w:t>
      </w:r>
    </w:p>
    <w:p w14:paraId="4DAC8586" w14:textId="18A07D44" w:rsidR="00E74304" w:rsidRPr="00D85F2B" w:rsidRDefault="00E74304" w:rsidP="00A05F08">
      <w:pPr>
        <w:pStyle w:val="ListParagraph"/>
        <w:numPr>
          <w:ilvl w:val="1"/>
          <w:numId w:val="51"/>
        </w:numPr>
        <w:ind w:left="2160"/>
        <w:rPr>
          <w:rFonts w:ascii="Times New Roman" w:hAnsi="Times New Roman"/>
          <w:szCs w:val="24"/>
          <w:lang w:eastAsia="ja-JP"/>
        </w:rPr>
      </w:pPr>
      <w:r w:rsidRPr="00D85F2B">
        <w:rPr>
          <w:rFonts w:ascii="Times New Roman" w:hAnsi="Times New Roman"/>
          <w:szCs w:val="24"/>
        </w:rPr>
        <w:lastRenderedPageBreak/>
        <w:t xml:space="preserve">The </w:t>
      </w:r>
      <w:r w:rsidR="00D85F2B">
        <w:rPr>
          <w:rFonts w:ascii="Times New Roman" w:hAnsi="Times New Roman"/>
          <w:szCs w:val="24"/>
        </w:rPr>
        <w:t>C</w:t>
      </w:r>
      <w:r w:rsidRPr="00D85F2B">
        <w:rPr>
          <w:rFonts w:ascii="Times New Roman" w:hAnsi="Times New Roman"/>
          <w:szCs w:val="24"/>
        </w:rPr>
        <w:t xml:space="preserve">ontractor shall capture the necessary data in the </w:t>
      </w:r>
      <w:r w:rsidR="00CC6041">
        <w:rPr>
          <w:rFonts w:ascii="Times New Roman" w:hAnsi="Times New Roman"/>
          <w:szCs w:val="24"/>
        </w:rPr>
        <w:t xml:space="preserve">Quality </w:t>
      </w:r>
      <w:r w:rsidRPr="00D85F2B">
        <w:rPr>
          <w:rFonts w:ascii="Times New Roman" w:hAnsi="Times New Roman"/>
          <w:szCs w:val="24"/>
        </w:rPr>
        <w:t>On-</w:t>
      </w:r>
      <w:r w:rsidR="00D85F2B">
        <w:rPr>
          <w:rFonts w:ascii="Times New Roman" w:hAnsi="Times New Roman"/>
          <w:szCs w:val="24"/>
        </w:rPr>
        <w:t>S</w:t>
      </w:r>
      <w:r w:rsidRPr="00D85F2B">
        <w:rPr>
          <w:rFonts w:ascii="Times New Roman" w:hAnsi="Times New Roman"/>
          <w:szCs w:val="24"/>
        </w:rPr>
        <w:t xml:space="preserve">ite </w:t>
      </w:r>
      <w:r w:rsidR="00CC6041">
        <w:rPr>
          <w:rFonts w:ascii="Times New Roman" w:hAnsi="Times New Roman"/>
          <w:szCs w:val="24"/>
        </w:rPr>
        <w:t xml:space="preserve">Provider Review </w:t>
      </w:r>
      <w:r w:rsidRPr="00D85F2B">
        <w:rPr>
          <w:rFonts w:ascii="Times New Roman" w:hAnsi="Times New Roman"/>
          <w:szCs w:val="24"/>
        </w:rPr>
        <w:t xml:space="preserve">process.  </w:t>
      </w:r>
    </w:p>
    <w:p w14:paraId="6E8B4D87" w14:textId="2AA8AE2D" w:rsidR="00E74304" w:rsidRPr="00D85F2B" w:rsidRDefault="00E74304" w:rsidP="00A05F08">
      <w:pPr>
        <w:pStyle w:val="ListParagraph"/>
        <w:numPr>
          <w:ilvl w:val="0"/>
          <w:numId w:val="52"/>
        </w:numPr>
        <w:ind w:left="2160"/>
        <w:rPr>
          <w:szCs w:val="24"/>
          <w:lang w:eastAsia="ja-JP"/>
        </w:rPr>
      </w:pPr>
      <w:r w:rsidRPr="00D85F2B">
        <w:rPr>
          <w:rFonts w:ascii="Times New Roman" w:hAnsi="Times New Roman"/>
          <w:szCs w:val="24"/>
        </w:rPr>
        <w:t xml:space="preserve">The </w:t>
      </w:r>
      <w:r w:rsidR="00D85F2B">
        <w:rPr>
          <w:rFonts w:ascii="Times New Roman" w:hAnsi="Times New Roman"/>
          <w:szCs w:val="24"/>
        </w:rPr>
        <w:t>C</w:t>
      </w:r>
      <w:r w:rsidRPr="00D85F2B">
        <w:rPr>
          <w:rFonts w:ascii="Times New Roman" w:hAnsi="Times New Roman"/>
          <w:szCs w:val="24"/>
        </w:rPr>
        <w:t xml:space="preserve">ontractor’s report shall display review results </w:t>
      </w:r>
      <w:r w:rsidRPr="00D85F2B">
        <w:rPr>
          <w:rFonts w:ascii="Times New Roman" w:hAnsi="Times New Roman"/>
          <w:szCs w:val="24"/>
          <w:lang w:eastAsia="ja-JP"/>
        </w:rPr>
        <w:t>by waiver type, in aggregate</w:t>
      </w:r>
      <w:r w:rsidR="00CD01EB">
        <w:rPr>
          <w:rFonts w:ascii="Times New Roman" w:hAnsi="Times New Roman"/>
          <w:szCs w:val="24"/>
          <w:lang w:eastAsia="ja-JP"/>
        </w:rPr>
        <w:t>,</w:t>
      </w:r>
      <w:r w:rsidRPr="00D85F2B">
        <w:rPr>
          <w:rFonts w:ascii="Times New Roman" w:hAnsi="Times New Roman"/>
          <w:szCs w:val="24"/>
        </w:rPr>
        <w:t xml:space="preserve"> as well as remediation timelines.</w:t>
      </w:r>
    </w:p>
    <w:p w14:paraId="44E9844A" w14:textId="3C56ACA5" w:rsidR="005529A2" w:rsidRPr="00D85F2B" w:rsidRDefault="005529A2" w:rsidP="005529A2">
      <w:pPr>
        <w:pStyle w:val="ListParagraph"/>
        <w:numPr>
          <w:ilvl w:val="0"/>
          <w:numId w:val="52"/>
        </w:numPr>
        <w:ind w:left="2160"/>
        <w:rPr>
          <w:rFonts w:ascii="Times New Roman" w:hAnsi="Times New Roman"/>
          <w:szCs w:val="24"/>
          <w:lang w:eastAsia="ja-JP"/>
        </w:rPr>
      </w:pPr>
      <w:r w:rsidRPr="00D85F2B">
        <w:rPr>
          <w:rFonts w:ascii="Times New Roman" w:hAnsi="Times New Roman"/>
          <w:szCs w:val="24"/>
          <w:lang w:eastAsia="ja-JP"/>
        </w:rPr>
        <w:t>The report shall contain the following data</w:t>
      </w:r>
      <w:r>
        <w:rPr>
          <w:rFonts w:ascii="Times New Roman" w:hAnsi="Times New Roman"/>
          <w:szCs w:val="24"/>
          <w:lang w:eastAsia="ja-JP"/>
        </w:rPr>
        <w:t>, including</w:t>
      </w:r>
      <w:r w:rsidRPr="00D85F2B">
        <w:rPr>
          <w:rFonts w:ascii="Times New Roman" w:hAnsi="Times New Roman"/>
          <w:szCs w:val="24"/>
          <w:lang w:eastAsia="ja-JP"/>
        </w:rPr>
        <w:t xml:space="preserve"> but not limited to:</w:t>
      </w:r>
    </w:p>
    <w:p w14:paraId="79B8F6ED" w14:textId="77777777" w:rsidR="00E74304" w:rsidRPr="00D85F2B" w:rsidRDefault="00E74304" w:rsidP="00A05F08">
      <w:pPr>
        <w:pStyle w:val="ListParagraph"/>
        <w:numPr>
          <w:ilvl w:val="0"/>
          <w:numId w:val="53"/>
        </w:numPr>
        <w:ind w:left="2880"/>
        <w:rPr>
          <w:rFonts w:ascii="Times New Roman" w:hAnsi="Times New Roman"/>
          <w:szCs w:val="24"/>
          <w:lang w:eastAsia="ja-JP"/>
        </w:rPr>
      </w:pPr>
      <w:r w:rsidRPr="00D85F2B">
        <w:rPr>
          <w:rFonts w:ascii="Times New Roman" w:hAnsi="Times New Roman"/>
          <w:szCs w:val="24"/>
        </w:rPr>
        <w:t>Number and percent of current providers reviewed in a waiver year who conduct criminal background checks as required.</w:t>
      </w:r>
    </w:p>
    <w:p w14:paraId="47E5D710" w14:textId="77777777" w:rsidR="00E74304" w:rsidRPr="00D85F2B" w:rsidRDefault="00E74304" w:rsidP="00A05F08">
      <w:pPr>
        <w:pStyle w:val="ListParagraph"/>
        <w:numPr>
          <w:ilvl w:val="0"/>
          <w:numId w:val="53"/>
        </w:numPr>
        <w:ind w:left="2880"/>
        <w:rPr>
          <w:rFonts w:ascii="Times New Roman" w:hAnsi="Times New Roman"/>
          <w:szCs w:val="24"/>
          <w:lang w:eastAsia="ja-JP"/>
        </w:rPr>
      </w:pPr>
      <w:r w:rsidRPr="00D85F2B">
        <w:rPr>
          <w:rFonts w:ascii="Times New Roman" w:hAnsi="Times New Roman"/>
          <w:szCs w:val="24"/>
        </w:rPr>
        <w:t>Number and percent of current waiver providers reviewed in a waiver year who meet waiver training requirements.</w:t>
      </w:r>
    </w:p>
    <w:p w14:paraId="5778491E" w14:textId="77777777" w:rsidR="00E74304" w:rsidRPr="00E74304" w:rsidRDefault="00E74304" w:rsidP="00E74304">
      <w:pPr>
        <w:rPr>
          <w:rFonts w:ascii="Times New Roman" w:hAnsi="Times New Roman"/>
          <w:sz w:val="22"/>
          <w:szCs w:val="22"/>
          <w:lang w:eastAsia="ja-JP"/>
        </w:rPr>
      </w:pPr>
    </w:p>
    <w:p w14:paraId="3C99E89A" w14:textId="31E4272A" w:rsidR="00E74304" w:rsidRDefault="00E74304" w:rsidP="00E74304">
      <w:pPr>
        <w:pStyle w:val="Heading4"/>
      </w:pPr>
      <w:r w:rsidRPr="002F234A">
        <w:t>5.</w:t>
      </w:r>
      <w:r>
        <w:t>3</w:t>
      </w:r>
      <w:r w:rsidRPr="002F234A">
        <w:t>.</w:t>
      </w:r>
      <w:r w:rsidR="00BF095A">
        <w:t>6</w:t>
      </w:r>
      <w:r w:rsidRPr="002F234A">
        <w:t xml:space="preserve">. </w:t>
      </w:r>
      <w:r>
        <w:t>General Reports</w:t>
      </w:r>
    </w:p>
    <w:p w14:paraId="777D3A94" w14:textId="77777777" w:rsidR="00E74304" w:rsidRPr="00D85F2B" w:rsidRDefault="00E74304" w:rsidP="00A05F08">
      <w:pPr>
        <w:pStyle w:val="ListParagraph"/>
        <w:numPr>
          <w:ilvl w:val="0"/>
          <w:numId w:val="54"/>
        </w:numPr>
        <w:rPr>
          <w:rFonts w:ascii="Times New Roman" w:hAnsi="Times New Roman"/>
          <w:szCs w:val="24"/>
          <w:lang w:eastAsia="ja-JP"/>
        </w:rPr>
      </w:pPr>
      <w:r w:rsidRPr="00D85F2B">
        <w:rPr>
          <w:rFonts w:ascii="Times New Roman" w:hAnsi="Times New Roman"/>
          <w:szCs w:val="24"/>
          <w:lang w:eastAsia="ja-JP"/>
        </w:rPr>
        <w:t>Upon request, ad hoc reports shall be developed by the Contractor for BQIS and/or other stakeholders.</w:t>
      </w:r>
    </w:p>
    <w:p w14:paraId="1A3D296B" w14:textId="1A7BC5C3" w:rsidR="00E74304" w:rsidRPr="00D85F2B" w:rsidRDefault="00E74304" w:rsidP="00A05F08">
      <w:pPr>
        <w:pStyle w:val="ListParagraph"/>
        <w:numPr>
          <w:ilvl w:val="0"/>
          <w:numId w:val="54"/>
        </w:numPr>
        <w:rPr>
          <w:rFonts w:ascii="Times New Roman" w:hAnsi="Times New Roman"/>
          <w:szCs w:val="24"/>
          <w:lang w:eastAsia="ja-JP"/>
        </w:rPr>
      </w:pPr>
      <w:r w:rsidRPr="00D85F2B">
        <w:rPr>
          <w:rFonts w:ascii="Times New Roman" w:hAnsi="Times New Roman"/>
          <w:szCs w:val="24"/>
        </w:rPr>
        <w:t xml:space="preserve">The Contractor shall ensure its system produces reports on-demand that are determined to be consistent with the </w:t>
      </w:r>
      <w:r w:rsidR="00A0641A">
        <w:rPr>
          <w:rFonts w:ascii="Times New Roman" w:hAnsi="Times New Roman"/>
          <w:szCs w:val="24"/>
        </w:rPr>
        <w:t>S</w:t>
      </w:r>
      <w:r w:rsidRPr="00D85F2B">
        <w:rPr>
          <w:rFonts w:ascii="Times New Roman" w:hAnsi="Times New Roman"/>
          <w:szCs w:val="24"/>
        </w:rPr>
        <w:t>tate’s CMS waiver assurance reporting requirements in an approved BQIS format.</w:t>
      </w:r>
    </w:p>
    <w:p w14:paraId="376AA5D8" w14:textId="77777777" w:rsidR="00E74304" w:rsidRDefault="00E74304" w:rsidP="00E74304">
      <w:pPr>
        <w:rPr>
          <w:rFonts w:ascii="Times New Roman" w:hAnsi="Times New Roman"/>
          <w:sz w:val="22"/>
          <w:lang w:eastAsia="ja-JP"/>
        </w:rPr>
      </w:pPr>
    </w:p>
    <w:p w14:paraId="11691D3F" w14:textId="7F175940" w:rsidR="00E74304" w:rsidRDefault="00E74304" w:rsidP="00E74304">
      <w:pPr>
        <w:pStyle w:val="Heading4"/>
      </w:pPr>
      <w:r w:rsidRPr="002F234A">
        <w:lastRenderedPageBreak/>
        <w:t>5.</w:t>
      </w:r>
      <w:r>
        <w:t>3</w:t>
      </w:r>
      <w:r w:rsidRPr="002F234A">
        <w:t>.</w:t>
      </w:r>
      <w:r w:rsidR="00BF095A">
        <w:t>7</w:t>
      </w:r>
      <w:r w:rsidRPr="002F234A">
        <w:t xml:space="preserve">. </w:t>
      </w:r>
      <w:r>
        <w:t>Contractor Performance Reports</w:t>
      </w:r>
    </w:p>
    <w:p w14:paraId="0893C232" w14:textId="426C91A5" w:rsidR="00E74304" w:rsidRPr="00D85F2B" w:rsidRDefault="00E74304" w:rsidP="00A05F08">
      <w:pPr>
        <w:pStyle w:val="ListParagraph"/>
        <w:numPr>
          <w:ilvl w:val="0"/>
          <w:numId w:val="55"/>
        </w:numPr>
        <w:rPr>
          <w:rFonts w:ascii="Times New Roman" w:hAnsi="Times New Roman"/>
          <w:szCs w:val="24"/>
          <w:lang w:eastAsia="ja-JP"/>
        </w:rPr>
      </w:pPr>
      <w:r w:rsidRPr="00D85F2B">
        <w:rPr>
          <w:rFonts w:ascii="Times New Roman" w:hAnsi="Times New Roman"/>
          <w:szCs w:val="24"/>
          <w:lang w:eastAsia="ja-JP"/>
        </w:rPr>
        <w:t>The Contractor shall submit to BQIS a monthly performance report which includes each of the project activities below. The performance report shall include classification (as appropriate) and all stages of response time information including a performance rate calculation.</w:t>
      </w:r>
    </w:p>
    <w:p w14:paraId="278DB682" w14:textId="77777777" w:rsidR="00E74304" w:rsidRPr="00D85F2B"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Incident Reporting</w:t>
      </w:r>
    </w:p>
    <w:p w14:paraId="029F5180" w14:textId="5A6D14F9" w:rsidR="00E74304"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Complaints</w:t>
      </w:r>
    </w:p>
    <w:p w14:paraId="25CA8CA5" w14:textId="4D9E936C" w:rsidR="00CE2D9E" w:rsidRPr="00D85F2B" w:rsidRDefault="00CE2D9E" w:rsidP="00A05F08">
      <w:pPr>
        <w:pStyle w:val="ListParagraph"/>
        <w:numPr>
          <w:ilvl w:val="2"/>
          <w:numId w:val="55"/>
        </w:numPr>
        <w:ind w:left="1440"/>
        <w:rPr>
          <w:rFonts w:ascii="Times New Roman" w:hAnsi="Times New Roman"/>
          <w:szCs w:val="24"/>
        </w:rPr>
      </w:pPr>
      <w:r w:rsidRPr="00CE2D9E">
        <w:rPr>
          <w:rFonts w:ascii="Times New Roman" w:hAnsi="Times New Roman"/>
          <w:szCs w:val="24"/>
        </w:rPr>
        <w:t xml:space="preserve">Validation/Sanction Activities  </w:t>
      </w:r>
    </w:p>
    <w:p w14:paraId="506F2335" w14:textId="77777777" w:rsidR="00E74304" w:rsidRPr="00D85F2B"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Case Record Reviews</w:t>
      </w:r>
    </w:p>
    <w:p w14:paraId="52A67F18" w14:textId="46F5DFD4" w:rsidR="00E74304" w:rsidRDefault="00E74304" w:rsidP="00A05F08">
      <w:pPr>
        <w:pStyle w:val="ListParagraph"/>
        <w:numPr>
          <w:ilvl w:val="2"/>
          <w:numId w:val="55"/>
        </w:numPr>
        <w:ind w:left="1440"/>
        <w:rPr>
          <w:rFonts w:ascii="Times New Roman" w:hAnsi="Times New Roman"/>
          <w:szCs w:val="24"/>
        </w:rPr>
      </w:pPr>
      <w:r w:rsidRPr="00D85F2B">
        <w:rPr>
          <w:rFonts w:ascii="Times New Roman" w:hAnsi="Times New Roman"/>
          <w:szCs w:val="24"/>
        </w:rPr>
        <w:t>Quality</w:t>
      </w:r>
      <w:r w:rsidR="00CC6041">
        <w:rPr>
          <w:rFonts w:ascii="Times New Roman" w:hAnsi="Times New Roman"/>
          <w:szCs w:val="24"/>
        </w:rPr>
        <w:t xml:space="preserve"> On-Site Provider Reviews</w:t>
      </w:r>
    </w:p>
    <w:p w14:paraId="09FDF7E0" w14:textId="77777777" w:rsidR="00E0301C" w:rsidRPr="00D85F2B" w:rsidRDefault="00E0301C" w:rsidP="00E0301C">
      <w:pPr>
        <w:pStyle w:val="ListParagraph"/>
        <w:numPr>
          <w:ilvl w:val="2"/>
          <w:numId w:val="55"/>
        </w:numPr>
        <w:ind w:left="1440"/>
        <w:rPr>
          <w:rFonts w:ascii="Times New Roman" w:hAnsi="Times New Roman"/>
          <w:szCs w:val="24"/>
        </w:rPr>
      </w:pPr>
      <w:r w:rsidRPr="00D85F2B">
        <w:rPr>
          <w:rFonts w:ascii="Times New Roman" w:hAnsi="Times New Roman"/>
          <w:szCs w:val="24"/>
        </w:rPr>
        <w:t>Mortality</w:t>
      </w:r>
      <w:r>
        <w:rPr>
          <w:rFonts w:ascii="Times New Roman" w:hAnsi="Times New Roman"/>
          <w:szCs w:val="24"/>
        </w:rPr>
        <w:t xml:space="preserve"> Reviews</w:t>
      </w:r>
    </w:p>
    <w:p w14:paraId="4EA80A2F" w14:textId="77777777" w:rsidR="00CE2D9E" w:rsidRDefault="00CE2D9E" w:rsidP="00CE2D9E">
      <w:pPr>
        <w:pStyle w:val="ListParagraph"/>
        <w:numPr>
          <w:ilvl w:val="2"/>
          <w:numId w:val="55"/>
        </w:numPr>
        <w:ind w:left="1440"/>
        <w:rPr>
          <w:rFonts w:ascii="Times New Roman" w:hAnsi="Times New Roman"/>
          <w:szCs w:val="24"/>
        </w:rPr>
      </w:pPr>
      <w:r w:rsidRPr="00CE2D9E">
        <w:rPr>
          <w:rFonts w:ascii="Times New Roman" w:hAnsi="Times New Roman"/>
          <w:szCs w:val="24"/>
        </w:rPr>
        <w:t xml:space="preserve">Provider Technical Assistance and Education </w:t>
      </w:r>
    </w:p>
    <w:p w14:paraId="225A586E" w14:textId="457C5A7B" w:rsidR="00E0301C" w:rsidRPr="00CE2D9E" w:rsidRDefault="00CE2D9E" w:rsidP="00CE2D9E">
      <w:pPr>
        <w:pStyle w:val="ListParagraph"/>
        <w:numPr>
          <w:ilvl w:val="2"/>
          <w:numId w:val="55"/>
        </w:numPr>
        <w:ind w:left="1440"/>
        <w:rPr>
          <w:rFonts w:ascii="Times New Roman" w:hAnsi="Times New Roman"/>
          <w:szCs w:val="24"/>
        </w:rPr>
      </w:pPr>
      <w:r w:rsidRPr="00CE2D9E">
        <w:rPr>
          <w:rFonts w:ascii="Times New Roman" w:hAnsi="Times New Roman"/>
          <w:szCs w:val="24"/>
        </w:rPr>
        <w:t>Provider Training</w:t>
      </w:r>
    </w:p>
    <w:p w14:paraId="29E006E8" w14:textId="77777777" w:rsidR="00250DEF" w:rsidRDefault="00250DEF" w:rsidP="007E52D5">
      <w:pPr>
        <w:rPr>
          <w:lang w:eastAsia="ja-JP"/>
        </w:rPr>
      </w:pPr>
    </w:p>
    <w:p w14:paraId="09257A61" w14:textId="77BB7BBF" w:rsidR="003839F2" w:rsidRDefault="00421298" w:rsidP="007E52D5">
      <w:pPr>
        <w:pStyle w:val="Heading1"/>
      </w:pPr>
      <w:bookmarkStart w:id="39" w:name="_Toc12231301"/>
      <w:r>
        <w:t xml:space="preserve">Internal Contractor </w:t>
      </w:r>
      <w:r w:rsidR="00967EAB">
        <w:t>Responsibilities</w:t>
      </w:r>
      <w:bookmarkEnd w:id="39"/>
    </w:p>
    <w:p w14:paraId="5D518136" w14:textId="77777777" w:rsidR="003839F2" w:rsidRPr="007E52D5" w:rsidRDefault="003839F2" w:rsidP="007E52D5">
      <w:pPr>
        <w:rPr>
          <w:lang w:eastAsia="ja-JP"/>
        </w:rPr>
      </w:pPr>
    </w:p>
    <w:p w14:paraId="4154161E" w14:textId="449B12A2" w:rsidR="007E52D5" w:rsidRDefault="00421298" w:rsidP="007E52D5">
      <w:pPr>
        <w:pStyle w:val="Heading3"/>
      </w:pPr>
      <w:bookmarkStart w:id="40" w:name="_Toc12231302"/>
      <w:r>
        <w:t xml:space="preserve">6.1 </w:t>
      </w:r>
      <w:r w:rsidR="007E52D5">
        <w:t>Project Management</w:t>
      </w:r>
      <w:bookmarkEnd w:id="40"/>
    </w:p>
    <w:p w14:paraId="55F6EB04" w14:textId="77777777" w:rsidR="00B77758" w:rsidRPr="007E52D5" w:rsidRDefault="00B77758" w:rsidP="007E52D5">
      <w:pPr>
        <w:widowControl/>
        <w:contextualSpacing/>
        <w:rPr>
          <w:rFonts w:ascii="Times New Roman" w:hAnsi="Times New Roman"/>
          <w:b/>
          <w:bCs/>
          <w:snapToGrid/>
          <w:szCs w:val="24"/>
          <w:lang w:eastAsia="ja-JP"/>
        </w:rPr>
      </w:pPr>
    </w:p>
    <w:p w14:paraId="7CA2E4A5" w14:textId="3BCA288F" w:rsidR="00457726" w:rsidRDefault="00457726" w:rsidP="003867F5">
      <w:pPr>
        <w:pStyle w:val="ListParagraph"/>
        <w:widowControl/>
        <w:ind w:left="0"/>
        <w:contextualSpacing/>
        <w:rPr>
          <w:rFonts w:ascii="Times New Roman" w:hAnsi="Times New Roman"/>
          <w:bCs/>
          <w:snapToGrid/>
          <w:szCs w:val="24"/>
          <w:lang w:eastAsia="ja-JP"/>
        </w:rPr>
      </w:pPr>
      <w:r w:rsidRPr="003867F5">
        <w:rPr>
          <w:rFonts w:ascii="Times New Roman" w:hAnsi="Times New Roman"/>
          <w:bCs/>
          <w:snapToGrid/>
          <w:szCs w:val="24"/>
          <w:lang w:eastAsia="ja-JP"/>
        </w:rPr>
        <w:lastRenderedPageBreak/>
        <w:t>The Contractor shall perform the following project management tasks.</w:t>
      </w:r>
    </w:p>
    <w:p w14:paraId="5582B749" w14:textId="12BE5459" w:rsidR="00F122BA" w:rsidRDefault="00F122BA" w:rsidP="003867F5">
      <w:pPr>
        <w:pStyle w:val="ListParagraph"/>
        <w:widowControl/>
        <w:ind w:left="0"/>
        <w:contextualSpacing/>
        <w:rPr>
          <w:rFonts w:ascii="Times New Roman" w:hAnsi="Times New Roman"/>
          <w:bCs/>
          <w:snapToGrid/>
          <w:szCs w:val="24"/>
          <w:lang w:eastAsia="ja-JP"/>
        </w:rPr>
      </w:pPr>
    </w:p>
    <w:p w14:paraId="3914A83E" w14:textId="7C842C38" w:rsidR="00F122BA" w:rsidRDefault="00421298" w:rsidP="00F122BA">
      <w:pPr>
        <w:pStyle w:val="Heading4"/>
      </w:pPr>
      <w:r>
        <w:t>6</w:t>
      </w:r>
      <w:r w:rsidR="00F122BA" w:rsidRPr="002F234A">
        <w:t>.</w:t>
      </w:r>
      <w:r>
        <w:t>1</w:t>
      </w:r>
      <w:r w:rsidR="00F122BA" w:rsidRPr="002F234A">
        <w:t>.</w:t>
      </w:r>
      <w:r w:rsidR="00F122BA">
        <w:t>1</w:t>
      </w:r>
      <w:r w:rsidR="00F122BA" w:rsidRPr="002F234A">
        <w:t xml:space="preserve">. </w:t>
      </w:r>
      <w:r w:rsidR="00F122BA">
        <w:t>Project Work Plan</w:t>
      </w:r>
    </w:p>
    <w:p w14:paraId="130D6DE0" w14:textId="71B9E6E0" w:rsidR="001472C8" w:rsidRPr="001472C8" w:rsidRDefault="00B77758" w:rsidP="000615AA">
      <w:pPr>
        <w:pStyle w:val="ListParagraph"/>
        <w:widowControl/>
        <w:numPr>
          <w:ilvl w:val="0"/>
          <w:numId w:val="17"/>
        </w:numPr>
        <w:ind w:left="1080"/>
        <w:contextualSpacing/>
        <w:rPr>
          <w:rFonts w:ascii="Times New Roman" w:hAnsi="Times New Roman"/>
          <w:bCs/>
          <w:snapToGrid/>
          <w:szCs w:val="24"/>
          <w:lang w:eastAsia="ja-JP"/>
        </w:rPr>
      </w:pPr>
      <w:r w:rsidRPr="001472C8">
        <w:rPr>
          <w:rFonts w:ascii="Times New Roman" w:hAnsi="Times New Roman"/>
          <w:szCs w:val="24"/>
        </w:rPr>
        <w:t>The Contractor shall develop a detailed overall work plan, as well as</w:t>
      </w:r>
      <w:r w:rsidR="00EB4CBA" w:rsidRPr="001472C8">
        <w:rPr>
          <w:rFonts w:ascii="Times New Roman" w:hAnsi="Times New Roman"/>
          <w:szCs w:val="24"/>
        </w:rPr>
        <w:t xml:space="preserve"> delineated work plans for </w:t>
      </w:r>
      <w:r w:rsidR="00924A1B" w:rsidRPr="001472C8">
        <w:rPr>
          <w:rFonts w:ascii="Times New Roman" w:hAnsi="Times New Roman"/>
          <w:szCs w:val="24"/>
        </w:rPr>
        <w:t xml:space="preserve">each </w:t>
      </w:r>
      <w:r w:rsidRPr="001472C8">
        <w:rPr>
          <w:rFonts w:ascii="Times New Roman" w:hAnsi="Times New Roman"/>
          <w:szCs w:val="24"/>
        </w:rPr>
        <w:t>project</w:t>
      </w:r>
      <w:r w:rsidR="00732912">
        <w:rPr>
          <w:rFonts w:ascii="Times New Roman" w:hAnsi="Times New Roman"/>
          <w:szCs w:val="24"/>
        </w:rPr>
        <w:t xml:space="preserve"> activity</w:t>
      </w:r>
      <w:r w:rsidR="00421298">
        <w:rPr>
          <w:rFonts w:ascii="Times New Roman" w:hAnsi="Times New Roman"/>
          <w:szCs w:val="24"/>
        </w:rPr>
        <w:t>.</w:t>
      </w:r>
      <w:r w:rsidRPr="001472C8">
        <w:rPr>
          <w:rFonts w:ascii="Times New Roman" w:hAnsi="Times New Roman"/>
          <w:szCs w:val="24"/>
        </w:rPr>
        <w:t xml:space="preserve"> </w:t>
      </w:r>
    </w:p>
    <w:p w14:paraId="0D8789CF" w14:textId="77777777" w:rsidR="001472C8" w:rsidRPr="001472C8" w:rsidRDefault="00B77758" w:rsidP="000615AA">
      <w:pPr>
        <w:pStyle w:val="ListParagraph"/>
        <w:widowControl/>
        <w:numPr>
          <w:ilvl w:val="0"/>
          <w:numId w:val="17"/>
        </w:numPr>
        <w:ind w:left="1080"/>
        <w:contextualSpacing/>
        <w:rPr>
          <w:rFonts w:ascii="Times New Roman" w:hAnsi="Times New Roman"/>
          <w:bCs/>
          <w:snapToGrid/>
          <w:szCs w:val="24"/>
          <w:lang w:eastAsia="ja-JP"/>
        </w:rPr>
      </w:pPr>
      <w:r w:rsidRPr="001472C8">
        <w:rPr>
          <w:rFonts w:ascii="Times New Roman" w:hAnsi="Times New Roman"/>
          <w:szCs w:val="24"/>
        </w:rPr>
        <w:t xml:space="preserve">The Project Work Plan, including a list of </w:t>
      </w:r>
      <w:r w:rsidR="00924A1B" w:rsidRPr="001472C8">
        <w:rPr>
          <w:rFonts w:ascii="Times New Roman" w:hAnsi="Times New Roman"/>
          <w:szCs w:val="24"/>
        </w:rPr>
        <w:t xml:space="preserve">completion dates for all </w:t>
      </w:r>
      <w:r w:rsidR="00A93092" w:rsidRPr="001472C8">
        <w:rPr>
          <w:rFonts w:ascii="Times New Roman" w:hAnsi="Times New Roman"/>
          <w:szCs w:val="24"/>
        </w:rPr>
        <w:t>deliverables</w:t>
      </w:r>
      <w:r w:rsidRPr="001472C8">
        <w:rPr>
          <w:rFonts w:ascii="Times New Roman" w:hAnsi="Times New Roman"/>
          <w:szCs w:val="24"/>
        </w:rPr>
        <w:t xml:space="preserve">, must be approved by the State. </w:t>
      </w:r>
    </w:p>
    <w:p w14:paraId="33E01ACF" w14:textId="77777777" w:rsidR="005529A2" w:rsidRPr="001472C8" w:rsidRDefault="005529A2" w:rsidP="005529A2">
      <w:pPr>
        <w:pStyle w:val="ListParagraph"/>
        <w:widowControl/>
        <w:numPr>
          <w:ilvl w:val="0"/>
          <w:numId w:val="17"/>
        </w:numPr>
        <w:ind w:left="1080"/>
        <w:contextualSpacing/>
        <w:rPr>
          <w:rFonts w:ascii="Times New Roman" w:hAnsi="Times New Roman"/>
          <w:bCs/>
          <w:snapToGrid/>
          <w:szCs w:val="24"/>
          <w:lang w:eastAsia="ja-JP"/>
        </w:rPr>
      </w:pPr>
      <w:r w:rsidRPr="001472C8">
        <w:rPr>
          <w:rFonts w:ascii="Times New Roman" w:hAnsi="Times New Roman"/>
          <w:szCs w:val="24"/>
        </w:rPr>
        <w:t xml:space="preserve">The Contractor shall work in collaboration with the State and submit a full Project Work Plan within </w:t>
      </w:r>
      <w:r>
        <w:rPr>
          <w:rFonts w:ascii="Times New Roman" w:hAnsi="Times New Roman"/>
          <w:szCs w:val="24"/>
        </w:rPr>
        <w:t>thirty (30)</w:t>
      </w:r>
      <w:r w:rsidRPr="001472C8">
        <w:rPr>
          <w:rFonts w:ascii="Times New Roman" w:hAnsi="Times New Roman"/>
          <w:szCs w:val="24"/>
        </w:rPr>
        <w:t xml:space="preserve"> business days of the </w:t>
      </w:r>
      <w:r>
        <w:rPr>
          <w:rFonts w:ascii="Times New Roman" w:eastAsia="Calibri" w:hAnsi="Times New Roman"/>
          <w:snapToGrid/>
          <w:szCs w:val="24"/>
        </w:rPr>
        <w:t>operational start date</w:t>
      </w:r>
      <w:r w:rsidRPr="001472C8">
        <w:rPr>
          <w:rFonts w:ascii="Times New Roman" w:hAnsi="Times New Roman"/>
          <w:szCs w:val="24"/>
        </w:rPr>
        <w:t xml:space="preserve">. </w:t>
      </w:r>
    </w:p>
    <w:p w14:paraId="6EDFE55F" w14:textId="77777777" w:rsidR="001472C8" w:rsidRPr="001472C8" w:rsidRDefault="001472C8" w:rsidP="001472C8">
      <w:pPr>
        <w:widowControl/>
        <w:contextualSpacing/>
        <w:rPr>
          <w:rFonts w:ascii="Times New Roman" w:hAnsi="Times New Roman"/>
          <w:bCs/>
          <w:snapToGrid/>
          <w:szCs w:val="24"/>
          <w:lang w:eastAsia="ja-JP"/>
        </w:rPr>
      </w:pPr>
    </w:p>
    <w:p w14:paraId="603AB222" w14:textId="77777777" w:rsidR="00967EAB" w:rsidRDefault="00967EAB" w:rsidP="00967EAB">
      <w:pPr>
        <w:pStyle w:val="Heading4"/>
      </w:pPr>
      <w:r>
        <w:t>6</w:t>
      </w:r>
      <w:r w:rsidRPr="002F234A">
        <w:t>.</w:t>
      </w:r>
      <w:r>
        <w:t>1</w:t>
      </w:r>
      <w:r w:rsidRPr="002F234A">
        <w:t>.</w:t>
      </w:r>
      <w:r>
        <w:t>2</w:t>
      </w:r>
      <w:r w:rsidRPr="002F234A">
        <w:t xml:space="preserve">. </w:t>
      </w:r>
      <w:r>
        <w:t>Communications and Meetings</w:t>
      </w:r>
    </w:p>
    <w:p w14:paraId="20942EE2" w14:textId="7DAE9954" w:rsidR="00012871" w:rsidRPr="00012871" w:rsidRDefault="00012871" w:rsidP="000615AA">
      <w:pPr>
        <w:pStyle w:val="ListParagraph"/>
        <w:widowControl/>
        <w:numPr>
          <w:ilvl w:val="0"/>
          <w:numId w:val="19"/>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 xml:space="preserve">The Contractor </w:t>
      </w:r>
      <w:r>
        <w:rPr>
          <w:rFonts w:ascii="Times New Roman" w:eastAsia="Calibri" w:hAnsi="Times New Roman"/>
          <w:snapToGrid/>
          <w:szCs w:val="24"/>
        </w:rPr>
        <w:t>shall f</w:t>
      </w:r>
      <w:r w:rsidRPr="00012871">
        <w:rPr>
          <w:rFonts w:ascii="Times New Roman" w:hAnsi="Times New Roman"/>
          <w:szCs w:val="24"/>
        </w:rPr>
        <w:t xml:space="preserve">acilitate an in-person kick off meeting with FSSA. The Project </w:t>
      </w:r>
      <w:r>
        <w:rPr>
          <w:rFonts w:ascii="Times New Roman" w:hAnsi="Times New Roman"/>
          <w:szCs w:val="24"/>
        </w:rPr>
        <w:t>Director</w:t>
      </w:r>
      <w:r w:rsidRPr="00012871">
        <w:rPr>
          <w:rFonts w:ascii="Times New Roman" w:hAnsi="Times New Roman"/>
          <w:szCs w:val="24"/>
        </w:rPr>
        <w:t xml:space="preserve">, as described </w:t>
      </w:r>
      <w:r w:rsidR="00660D25" w:rsidRPr="00012871">
        <w:rPr>
          <w:rFonts w:ascii="Times New Roman" w:hAnsi="Times New Roman"/>
          <w:szCs w:val="24"/>
        </w:rPr>
        <w:t xml:space="preserve">in Section </w:t>
      </w:r>
      <w:r w:rsidR="00660D25">
        <w:rPr>
          <w:rFonts w:ascii="Times New Roman" w:hAnsi="Times New Roman"/>
          <w:szCs w:val="24"/>
        </w:rPr>
        <w:t>6</w:t>
      </w:r>
      <w:r w:rsidR="00457861">
        <w:rPr>
          <w:rFonts w:ascii="Times New Roman" w:hAnsi="Times New Roman"/>
          <w:szCs w:val="24"/>
        </w:rPr>
        <w:t>.4</w:t>
      </w:r>
      <w:r w:rsidRPr="00012871">
        <w:rPr>
          <w:rFonts w:ascii="Times New Roman" w:hAnsi="Times New Roman"/>
          <w:szCs w:val="24"/>
        </w:rPr>
        <w:t>, will prepare and provide a detailed agenda and meeting summary.</w:t>
      </w:r>
    </w:p>
    <w:p w14:paraId="53274FDC" w14:textId="48EFB2C4" w:rsidR="00012871" w:rsidRPr="00012871" w:rsidRDefault="00012871" w:rsidP="000615AA">
      <w:pPr>
        <w:pStyle w:val="ListParagraph"/>
        <w:widowControl/>
        <w:numPr>
          <w:ilvl w:val="0"/>
          <w:numId w:val="19"/>
        </w:numPr>
        <w:ind w:left="1080"/>
        <w:contextualSpacing/>
        <w:rPr>
          <w:rFonts w:ascii="Times New Roman" w:hAnsi="Times New Roman"/>
          <w:bCs/>
          <w:snapToGrid/>
          <w:szCs w:val="24"/>
          <w:lang w:eastAsia="ja-JP"/>
        </w:rPr>
      </w:pPr>
      <w:r>
        <w:rPr>
          <w:rFonts w:ascii="Times New Roman" w:hAnsi="Times New Roman"/>
          <w:szCs w:val="24"/>
        </w:rPr>
        <w:t>The Contractor shall meet</w:t>
      </w:r>
      <w:r w:rsidRPr="00012871">
        <w:rPr>
          <w:rFonts w:ascii="Times New Roman" w:hAnsi="Times New Roman"/>
          <w:szCs w:val="24"/>
        </w:rPr>
        <w:t xml:space="preserve"> biweekly with FSSA, or as often as FSSA requests, to discuss process, progress, barriers, and any other related issues proposed by FSSA or the Contractor.  </w:t>
      </w:r>
      <w:r w:rsidRPr="00012871">
        <w:rPr>
          <w:rFonts w:ascii="Times New Roman" w:hAnsi="Times New Roman"/>
          <w:szCs w:val="24"/>
        </w:rPr>
        <w:lastRenderedPageBreak/>
        <w:t>If agreed upon in advance by FSSA, specific meetings may take place via telephone or video conferencing.</w:t>
      </w:r>
    </w:p>
    <w:p w14:paraId="2EA9E750" w14:textId="6338ED32" w:rsidR="00012871" w:rsidRDefault="00012871" w:rsidP="00012871">
      <w:pPr>
        <w:widowControl/>
        <w:contextualSpacing/>
        <w:rPr>
          <w:rFonts w:ascii="Times New Roman" w:hAnsi="Times New Roman"/>
          <w:bCs/>
          <w:snapToGrid/>
          <w:szCs w:val="24"/>
          <w:lang w:eastAsia="ja-JP"/>
        </w:rPr>
      </w:pPr>
    </w:p>
    <w:p w14:paraId="3D3C6AB6" w14:textId="7E04851E" w:rsidR="00012871" w:rsidRDefault="00421298" w:rsidP="00012871">
      <w:pPr>
        <w:pStyle w:val="Heading4"/>
      </w:pPr>
      <w:r>
        <w:t>6</w:t>
      </w:r>
      <w:r w:rsidR="00012871" w:rsidRPr="002F234A">
        <w:t>.</w:t>
      </w:r>
      <w:r>
        <w:t>1</w:t>
      </w:r>
      <w:r w:rsidR="00012871" w:rsidRPr="002F234A">
        <w:t>.</w:t>
      </w:r>
      <w:r w:rsidR="00C500EB">
        <w:t>3</w:t>
      </w:r>
      <w:r w:rsidR="00012871" w:rsidRPr="002F234A">
        <w:t xml:space="preserve">. </w:t>
      </w:r>
      <w:r w:rsidR="00012871">
        <w:t>Project Documentation</w:t>
      </w:r>
    </w:p>
    <w:p w14:paraId="5E5EA359" w14:textId="6146FE3B" w:rsidR="00012871" w:rsidRPr="00012871" w:rsidRDefault="00012871" w:rsidP="000615AA">
      <w:pPr>
        <w:pStyle w:val="ListParagraph"/>
        <w:widowControl/>
        <w:numPr>
          <w:ilvl w:val="0"/>
          <w:numId w:val="20"/>
        </w:numPr>
        <w:ind w:left="1080"/>
        <w:contextualSpacing/>
        <w:rPr>
          <w:rFonts w:ascii="Times New Roman" w:hAnsi="Times New Roman"/>
          <w:bCs/>
          <w:snapToGrid/>
          <w:szCs w:val="24"/>
          <w:lang w:eastAsia="ja-JP"/>
        </w:rPr>
      </w:pPr>
      <w:r w:rsidRPr="00012871">
        <w:rPr>
          <w:rFonts w:ascii="Times New Roman" w:eastAsia="Calibri" w:hAnsi="Times New Roman"/>
          <w:snapToGrid/>
          <w:szCs w:val="24"/>
        </w:rPr>
        <w:t xml:space="preserve">Research and reports delineated by the specific project activities outlined above </w:t>
      </w:r>
      <w:r>
        <w:rPr>
          <w:rFonts w:ascii="Times New Roman" w:eastAsia="Calibri" w:hAnsi="Times New Roman"/>
          <w:snapToGrid/>
          <w:szCs w:val="24"/>
        </w:rPr>
        <w:t>shall</w:t>
      </w:r>
      <w:r w:rsidRPr="00012871">
        <w:rPr>
          <w:rFonts w:ascii="Times New Roman" w:eastAsia="Calibri" w:hAnsi="Times New Roman"/>
          <w:snapToGrid/>
          <w:szCs w:val="24"/>
        </w:rPr>
        <w:t xml:space="preserve"> be comprehensively documented</w:t>
      </w:r>
      <w:r>
        <w:rPr>
          <w:rFonts w:ascii="Times New Roman" w:eastAsia="Calibri" w:hAnsi="Times New Roman"/>
          <w:snapToGrid/>
          <w:szCs w:val="24"/>
        </w:rPr>
        <w:t xml:space="preserve"> by the Contractor</w:t>
      </w:r>
      <w:r w:rsidRPr="00012871">
        <w:rPr>
          <w:rFonts w:ascii="Times New Roman" w:eastAsia="Calibri" w:hAnsi="Times New Roman"/>
          <w:snapToGrid/>
          <w:szCs w:val="24"/>
        </w:rPr>
        <w:t xml:space="preserve">.  </w:t>
      </w:r>
    </w:p>
    <w:p w14:paraId="2F6C8412" w14:textId="30691A49" w:rsidR="00012871" w:rsidRPr="00E94DA4" w:rsidRDefault="00012871" w:rsidP="000615AA">
      <w:pPr>
        <w:pStyle w:val="ListParagraph"/>
        <w:widowControl/>
        <w:numPr>
          <w:ilvl w:val="0"/>
          <w:numId w:val="20"/>
        </w:numPr>
        <w:ind w:left="1080"/>
        <w:contextualSpacing/>
        <w:rPr>
          <w:rFonts w:ascii="Times New Roman" w:hAnsi="Times New Roman"/>
          <w:bCs/>
          <w:snapToGrid/>
          <w:szCs w:val="24"/>
          <w:lang w:eastAsia="ja-JP"/>
        </w:rPr>
      </w:pPr>
      <w:r w:rsidRPr="00012871">
        <w:rPr>
          <w:rFonts w:ascii="Times New Roman" w:eastAsia="Calibri" w:hAnsi="Times New Roman"/>
          <w:snapToGrid/>
          <w:szCs w:val="24"/>
        </w:rPr>
        <w:t xml:space="preserve">Project documentation </w:t>
      </w:r>
      <w:r>
        <w:rPr>
          <w:rFonts w:ascii="Times New Roman" w:eastAsia="Calibri" w:hAnsi="Times New Roman"/>
          <w:snapToGrid/>
          <w:szCs w:val="24"/>
        </w:rPr>
        <w:t>shall</w:t>
      </w:r>
      <w:r w:rsidRPr="00012871">
        <w:rPr>
          <w:rFonts w:ascii="Times New Roman" w:eastAsia="Calibri" w:hAnsi="Times New Roman"/>
          <w:snapToGrid/>
          <w:szCs w:val="24"/>
        </w:rPr>
        <w:t xml:space="preserve"> be adequate and thorough to support and respond to questions from CMS, stakeholder inquiry</w:t>
      </w:r>
      <w:r w:rsidR="00CD01EB">
        <w:rPr>
          <w:rFonts w:ascii="Times New Roman" w:eastAsia="Calibri" w:hAnsi="Times New Roman"/>
          <w:snapToGrid/>
          <w:szCs w:val="24"/>
        </w:rPr>
        <w:t>,</w:t>
      </w:r>
      <w:r w:rsidRPr="00012871">
        <w:rPr>
          <w:rFonts w:ascii="Times New Roman" w:eastAsia="Calibri" w:hAnsi="Times New Roman"/>
          <w:snapToGrid/>
          <w:szCs w:val="24"/>
        </w:rPr>
        <w:t xml:space="preserve"> and legislative review. </w:t>
      </w:r>
    </w:p>
    <w:p w14:paraId="4B22201C" w14:textId="3D72B300" w:rsidR="00E94DA4" w:rsidRDefault="00E94DA4" w:rsidP="00E94DA4">
      <w:pPr>
        <w:widowControl/>
        <w:contextualSpacing/>
        <w:rPr>
          <w:rFonts w:ascii="Times New Roman" w:hAnsi="Times New Roman"/>
          <w:bCs/>
          <w:snapToGrid/>
          <w:szCs w:val="24"/>
          <w:lang w:eastAsia="ja-JP"/>
        </w:rPr>
      </w:pPr>
    </w:p>
    <w:p w14:paraId="5C7F5DDB" w14:textId="6E08B445" w:rsidR="00E94DA4" w:rsidRDefault="00E94DA4" w:rsidP="00E94DA4">
      <w:pPr>
        <w:pStyle w:val="Heading4"/>
      </w:pPr>
      <w:r>
        <w:t>6</w:t>
      </w:r>
      <w:r w:rsidRPr="002F234A">
        <w:t>.</w:t>
      </w:r>
      <w:r>
        <w:t>1</w:t>
      </w:r>
      <w:r w:rsidRPr="002F234A">
        <w:t>.</w:t>
      </w:r>
      <w:r>
        <w:t>4</w:t>
      </w:r>
      <w:r w:rsidRPr="002F234A">
        <w:t xml:space="preserve">. </w:t>
      </w:r>
      <w:r>
        <w:t>Local Office</w:t>
      </w:r>
    </w:p>
    <w:p w14:paraId="246BF7E2" w14:textId="181EB487" w:rsidR="000F5184" w:rsidRPr="00E94DA4" w:rsidRDefault="000F5184" w:rsidP="00AE1C88">
      <w:pPr>
        <w:pStyle w:val="ListParagraph"/>
        <w:widowControl/>
        <w:numPr>
          <w:ilvl w:val="0"/>
          <w:numId w:val="64"/>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The Contractor shall operate a local office in Indianapolis. This office should be </w:t>
      </w:r>
      <w:r w:rsidR="00FC4B41">
        <w:rPr>
          <w:rFonts w:ascii="Times New Roman" w:eastAsia="Calibri" w:hAnsi="Times New Roman"/>
          <w:snapToGrid/>
          <w:szCs w:val="24"/>
        </w:rPr>
        <w:t>accessible</w:t>
      </w:r>
      <w:r>
        <w:rPr>
          <w:rFonts w:ascii="Times New Roman" w:eastAsia="Calibri" w:hAnsi="Times New Roman"/>
          <w:snapToGrid/>
          <w:szCs w:val="24"/>
        </w:rPr>
        <w:t xml:space="preserve"> to the </w:t>
      </w:r>
      <w:r w:rsidR="00DA38D9">
        <w:rPr>
          <w:rFonts w:ascii="Times New Roman" w:hAnsi="Times New Roman"/>
          <w:bCs/>
          <w:snapToGrid/>
          <w:szCs w:val="24"/>
          <w:lang w:eastAsia="ja-JP"/>
        </w:rPr>
        <w:t xml:space="preserve">Indiana </w:t>
      </w:r>
      <w:r w:rsidR="00FC4B41">
        <w:rPr>
          <w:rFonts w:ascii="Times New Roman" w:hAnsi="Times New Roman"/>
          <w:bCs/>
          <w:snapToGrid/>
          <w:szCs w:val="24"/>
          <w:lang w:eastAsia="ja-JP"/>
        </w:rPr>
        <w:t>G</w:t>
      </w:r>
      <w:r w:rsidR="00DA38D9">
        <w:rPr>
          <w:rFonts w:ascii="Times New Roman" w:hAnsi="Times New Roman"/>
          <w:bCs/>
          <w:snapToGrid/>
          <w:szCs w:val="24"/>
          <w:lang w:eastAsia="ja-JP"/>
        </w:rPr>
        <w:t xml:space="preserve">overnment </w:t>
      </w:r>
      <w:r w:rsidR="00FC4B41">
        <w:rPr>
          <w:rFonts w:ascii="Times New Roman" w:hAnsi="Times New Roman"/>
          <w:bCs/>
          <w:snapToGrid/>
          <w:szCs w:val="24"/>
          <w:lang w:eastAsia="ja-JP"/>
        </w:rPr>
        <w:t>C</w:t>
      </w:r>
      <w:r w:rsidR="00DA38D9">
        <w:rPr>
          <w:rFonts w:ascii="Times New Roman" w:hAnsi="Times New Roman"/>
          <w:bCs/>
          <w:snapToGrid/>
          <w:szCs w:val="24"/>
          <w:lang w:eastAsia="ja-JP"/>
        </w:rPr>
        <w:t>enter</w:t>
      </w:r>
      <w:r w:rsidR="00DA38D9" w:rsidRPr="003867F5">
        <w:rPr>
          <w:rFonts w:ascii="Times New Roman" w:hAnsi="Times New Roman"/>
          <w:bCs/>
          <w:snapToGrid/>
          <w:szCs w:val="24"/>
          <w:lang w:eastAsia="ja-JP"/>
        </w:rPr>
        <w:t>.</w:t>
      </w:r>
    </w:p>
    <w:p w14:paraId="1B5F0CC4" w14:textId="5ED3ECF3" w:rsidR="00DA38D9" w:rsidRPr="00DA38D9" w:rsidRDefault="000F5184" w:rsidP="00AE1C88">
      <w:pPr>
        <w:pStyle w:val="ListParagraph"/>
        <w:widowControl/>
        <w:numPr>
          <w:ilvl w:val="0"/>
          <w:numId w:val="64"/>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The location of the local office shall allow </w:t>
      </w:r>
      <w:r w:rsidR="00DA38D9">
        <w:rPr>
          <w:rFonts w:ascii="Times New Roman" w:eastAsia="Calibri" w:hAnsi="Times New Roman"/>
          <w:snapToGrid/>
          <w:szCs w:val="24"/>
        </w:rPr>
        <w:t xml:space="preserve">for the Project Director to operate out of the local office full-time and commit to at least one (1) day per week at the Indiana </w:t>
      </w:r>
      <w:r w:rsidR="00FC4B41">
        <w:rPr>
          <w:rFonts w:ascii="Times New Roman" w:eastAsia="Calibri" w:hAnsi="Times New Roman"/>
          <w:snapToGrid/>
          <w:szCs w:val="24"/>
        </w:rPr>
        <w:t>Government Center</w:t>
      </w:r>
      <w:r w:rsidR="00DA38D9">
        <w:rPr>
          <w:rFonts w:ascii="Times New Roman" w:eastAsia="Calibri" w:hAnsi="Times New Roman"/>
          <w:snapToGrid/>
          <w:szCs w:val="24"/>
        </w:rPr>
        <w:t xml:space="preserve">. </w:t>
      </w:r>
    </w:p>
    <w:p w14:paraId="7DCFF7C0" w14:textId="044B240F" w:rsidR="005529A2" w:rsidRPr="00DA38D9" w:rsidRDefault="005529A2" w:rsidP="005529A2">
      <w:pPr>
        <w:pStyle w:val="ListParagraph"/>
        <w:widowControl/>
        <w:numPr>
          <w:ilvl w:val="0"/>
          <w:numId w:val="64"/>
        </w:numPr>
        <w:ind w:left="1080"/>
        <w:contextualSpacing/>
        <w:rPr>
          <w:rFonts w:ascii="Times New Roman" w:hAnsi="Times New Roman"/>
          <w:bCs/>
          <w:snapToGrid/>
          <w:szCs w:val="24"/>
          <w:lang w:eastAsia="ja-JP"/>
        </w:rPr>
      </w:pPr>
      <w:r>
        <w:rPr>
          <w:rFonts w:ascii="Times New Roman" w:hAnsi="Times New Roman"/>
          <w:bCs/>
          <w:snapToGrid/>
          <w:szCs w:val="24"/>
          <w:lang w:eastAsia="ja-JP"/>
        </w:rPr>
        <w:t xml:space="preserve">The remaining </w:t>
      </w:r>
      <w:r w:rsidR="00061BB4" w:rsidRPr="00061BB4">
        <w:rPr>
          <w:rFonts w:ascii="Times New Roman" w:hAnsi="Times New Roman"/>
          <w:bCs/>
          <w:snapToGrid/>
          <w:szCs w:val="24"/>
          <w:lang w:eastAsia="ja-JP"/>
        </w:rPr>
        <w:t>Vital Position</w:t>
      </w:r>
      <w:r w:rsidR="00CD2EBC">
        <w:rPr>
          <w:rFonts w:ascii="Times New Roman" w:hAnsi="Times New Roman"/>
          <w:bCs/>
          <w:snapToGrid/>
          <w:szCs w:val="24"/>
          <w:lang w:eastAsia="ja-JP"/>
        </w:rPr>
        <w:t xml:space="preserve">s </w:t>
      </w:r>
      <w:r>
        <w:rPr>
          <w:rFonts w:ascii="Times New Roman" w:hAnsi="Times New Roman"/>
          <w:bCs/>
          <w:snapToGrid/>
          <w:szCs w:val="24"/>
          <w:lang w:eastAsia="ja-JP"/>
        </w:rPr>
        <w:t xml:space="preserve">are expected to work from the local office at least one (1) day per week or as needed by the State, and attend meetings with BQIS at the Indiana Government Center, as needed. </w:t>
      </w:r>
    </w:p>
    <w:p w14:paraId="19F092CC" w14:textId="179CE08E" w:rsidR="00012871" w:rsidRDefault="00012871" w:rsidP="00012871">
      <w:pPr>
        <w:widowControl/>
        <w:contextualSpacing/>
        <w:rPr>
          <w:rFonts w:ascii="Times New Roman" w:hAnsi="Times New Roman"/>
          <w:bCs/>
          <w:snapToGrid/>
          <w:szCs w:val="24"/>
          <w:lang w:eastAsia="ja-JP"/>
        </w:rPr>
      </w:pPr>
    </w:p>
    <w:p w14:paraId="419D3634" w14:textId="7D6E7470" w:rsidR="006B0831" w:rsidRPr="00596870" w:rsidRDefault="00421298" w:rsidP="00596870">
      <w:pPr>
        <w:pStyle w:val="Heading3"/>
      </w:pPr>
      <w:bookmarkStart w:id="41" w:name="_Toc12231303"/>
      <w:r>
        <w:t>6</w:t>
      </w:r>
      <w:r w:rsidR="006B0831">
        <w:t>.</w:t>
      </w:r>
      <w:r>
        <w:t>2</w:t>
      </w:r>
      <w:r w:rsidR="006B0831">
        <w:t xml:space="preserve"> </w:t>
      </w:r>
      <w:r w:rsidR="00D413C4">
        <w:t xml:space="preserve">Internal </w:t>
      </w:r>
      <w:r w:rsidR="006B0831">
        <w:t>Quality Assurance Processes</w:t>
      </w:r>
      <w:bookmarkEnd w:id="41"/>
    </w:p>
    <w:p w14:paraId="4B7E03D1" w14:textId="2C69A339" w:rsidR="006B0831" w:rsidRDefault="006B0831" w:rsidP="006B0831">
      <w:pPr>
        <w:pStyle w:val="ListParagraph"/>
        <w:widowControl/>
        <w:ind w:left="0"/>
        <w:contextualSpacing/>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perform the following </w:t>
      </w:r>
      <w:r>
        <w:rPr>
          <w:rFonts w:ascii="Times New Roman" w:hAnsi="Times New Roman"/>
          <w:bCs/>
          <w:snapToGrid/>
          <w:szCs w:val="24"/>
          <w:lang w:eastAsia="ja-JP"/>
        </w:rPr>
        <w:t>internal quality assurance</w:t>
      </w:r>
      <w:r w:rsidRPr="003867F5">
        <w:rPr>
          <w:rFonts w:ascii="Times New Roman" w:hAnsi="Times New Roman"/>
          <w:bCs/>
          <w:snapToGrid/>
          <w:szCs w:val="24"/>
          <w:lang w:eastAsia="ja-JP"/>
        </w:rPr>
        <w:t xml:space="preserve"> </w:t>
      </w:r>
      <w:r>
        <w:rPr>
          <w:rFonts w:ascii="Times New Roman" w:hAnsi="Times New Roman"/>
          <w:bCs/>
          <w:snapToGrid/>
          <w:szCs w:val="24"/>
          <w:lang w:eastAsia="ja-JP"/>
        </w:rPr>
        <w:t>processes</w:t>
      </w:r>
      <w:r w:rsidR="00421298">
        <w:rPr>
          <w:rFonts w:ascii="Times New Roman" w:hAnsi="Times New Roman"/>
          <w:bCs/>
          <w:snapToGrid/>
          <w:szCs w:val="24"/>
          <w:lang w:eastAsia="ja-JP"/>
        </w:rPr>
        <w:t xml:space="preserve"> </w:t>
      </w:r>
      <w:r w:rsidR="00D413C4">
        <w:rPr>
          <w:rFonts w:ascii="Times New Roman" w:hAnsi="Times New Roman"/>
          <w:bCs/>
          <w:snapToGrid/>
          <w:szCs w:val="24"/>
          <w:lang w:eastAsia="ja-JP"/>
        </w:rPr>
        <w:t>to ensure that processes within its organization are performing at a high level of quality</w:t>
      </w:r>
      <w:r w:rsidRPr="003867F5">
        <w:rPr>
          <w:rFonts w:ascii="Times New Roman" w:hAnsi="Times New Roman"/>
          <w:bCs/>
          <w:snapToGrid/>
          <w:szCs w:val="24"/>
          <w:lang w:eastAsia="ja-JP"/>
        </w:rPr>
        <w:t>.</w:t>
      </w:r>
      <w:r>
        <w:rPr>
          <w:rFonts w:ascii="Times New Roman" w:hAnsi="Times New Roman"/>
          <w:bCs/>
          <w:snapToGrid/>
          <w:szCs w:val="24"/>
          <w:lang w:eastAsia="ja-JP"/>
        </w:rPr>
        <w:t xml:space="preserve"> </w:t>
      </w:r>
    </w:p>
    <w:p w14:paraId="5A2427EE" w14:textId="77777777" w:rsidR="006B0831" w:rsidRPr="00012871" w:rsidRDefault="006B0831" w:rsidP="00012871">
      <w:pPr>
        <w:widowControl/>
        <w:contextualSpacing/>
        <w:rPr>
          <w:rFonts w:ascii="Times New Roman" w:hAnsi="Times New Roman"/>
          <w:bCs/>
          <w:snapToGrid/>
          <w:szCs w:val="24"/>
          <w:lang w:eastAsia="ja-JP"/>
        </w:rPr>
      </w:pPr>
    </w:p>
    <w:p w14:paraId="36539E11" w14:textId="78613AE6" w:rsidR="006B0831" w:rsidRDefault="00421298" w:rsidP="006B0831">
      <w:pPr>
        <w:pStyle w:val="Heading4"/>
      </w:pPr>
      <w:r>
        <w:t>6</w:t>
      </w:r>
      <w:r w:rsidR="006B0831" w:rsidRPr="002F234A">
        <w:t>.</w:t>
      </w:r>
      <w:r>
        <w:t>2</w:t>
      </w:r>
      <w:r w:rsidR="006B0831" w:rsidRPr="002F234A">
        <w:t>.</w:t>
      </w:r>
      <w:r w:rsidR="001C426C">
        <w:t>1</w:t>
      </w:r>
      <w:r w:rsidR="006B0831" w:rsidRPr="002F234A">
        <w:t xml:space="preserve">. </w:t>
      </w:r>
      <w:r w:rsidR="001C426C">
        <w:t>Internal Quality Assurance</w:t>
      </w:r>
    </w:p>
    <w:p w14:paraId="1B11DB6B" w14:textId="23FF52B3" w:rsidR="001C426C" w:rsidRPr="001C426C" w:rsidRDefault="001C426C" w:rsidP="000615AA">
      <w:pPr>
        <w:pStyle w:val="ListParagraph"/>
        <w:widowControl/>
        <w:numPr>
          <w:ilvl w:val="0"/>
          <w:numId w:val="21"/>
        </w:numPr>
        <w:ind w:left="1080"/>
        <w:contextualSpacing/>
        <w:rPr>
          <w:rFonts w:ascii="Times New Roman" w:hAnsi="Times New Roman"/>
          <w:bCs/>
          <w:snapToGrid/>
          <w:szCs w:val="24"/>
          <w:lang w:eastAsia="ja-JP"/>
        </w:rPr>
      </w:pPr>
      <w:r>
        <w:rPr>
          <w:rFonts w:ascii="Times New Roman" w:eastAsia="Calibri" w:hAnsi="Times New Roman"/>
          <w:snapToGrid/>
          <w:szCs w:val="24"/>
        </w:rPr>
        <w:t>The</w:t>
      </w:r>
      <w:r w:rsidR="00CB567F" w:rsidRPr="001C426C">
        <w:rPr>
          <w:rFonts w:ascii="Times New Roman" w:eastAsia="Calibri" w:hAnsi="Times New Roman"/>
          <w:snapToGrid/>
          <w:szCs w:val="24"/>
        </w:rPr>
        <w:t xml:space="preserve"> Contractor will dedicate an individual to administer this contract with BQIS and direct the Contractor’s internal QA protocols including monitoring, compliance, corrective action, reporting, </w:t>
      </w:r>
      <w:r w:rsidR="006B0831" w:rsidRPr="001C426C">
        <w:rPr>
          <w:rFonts w:ascii="Times New Roman" w:eastAsia="Calibri" w:hAnsi="Times New Roman"/>
          <w:snapToGrid/>
          <w:szCs w:val="24"/>
        </w:rPr>
        <w:t xml:space="preserve">data integrity, </w:t>
      </w:r>
      <w:r w:rsidR="00CB567F" w:rsidRPr="001C426C">
        <w:rPr>
          <w:rFonts w:ascii="Times New Roman" w:eastAsia="Calibri" w:hAnsi="Times New Roman"/>
          <w:snapToGrid/>
          <w:szCs w:val="24"/>
        </w:rPr>
        <w:t xml:space="preserve">and revision control.  </w:t>
      </w:r>
    </w:p>
    <w:p w14:paraId="2DFCD540" w14:textId="31D099BA" w:rsidR="00967EAB" w:rsidRPr="001C426C" w:rsidRDefault="00967EAB" w:rsidP="00967EAB">
      <w:pPr>
        <w:pStyle w:val="ListParagraph"/>
        <w:widowControl/>
        <w:numPr>
          <w:ilvl w:val="0"/>
          <w:numId w:val="21"/>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 shall develop, for the BQIS Director’s approval, and implement a routine quality assurance process that it will use for each of the activities in the </w:t>
      </w:r>
      <w:r>
        <w:rPr>
          <w:rFonts w:ascii="Times New Roman" w:eastAsia="Calibri" w:hAnsi="Times New Roman"/>
          <w:snapToGrid/>
          <w:szCs w:val="24"/>
        </w:rPr>
        <w:t>S</w:t>
      </w:r>
      <w:r w:rsidRPr="001C426C">
        <w:rPr>
          <w:rFonts w:ascii="Times New Roman" w:eastAsia="Calibri" w:hAnsi="Times New Roman"/>
          <w:snapToGrid/>
          <w:szCs w:val="24"/>
        </w:rPr>
        <w:t xml:space="preserve">cope of </w:t>
      </w:r>
      <w:r>
        <w:rPr>
          <w:rFonts w:ascii="Times New Roman" w:eastAsia="Calibri" w:hAnsi="Times New Roman"/>
          <w:snapToGrid/>
          <w:szCs w:val="24"/>
        </w:rPr>
        <w:t>W</w:t>
      </w:r>
      <w:r w:rsidRPr="001C426C">
        <w:rPr>
          <w:rFonts w:ascii="Times New Roman" w:eastAsia="Calibri" w:hAnsi="Times New Roman"/>
          <w:snapToGrid/>
          <w:szCs w:val="24"/>
        </w:rPr>
        <w:t xml:space="preserve">ork. Results of the Contractor’s findings and resulting follow-up actions shall be available for BQIS’ review. </w:t>
      </w:r>
    </w:p>
    <w:p w14:paraId="578DD1B7" w14:textId="77777777" w:rsidR="00967EAB" w:rsidRPr="00A57676" w:rsidRDefault="00967EAB" w:rsidP="00DA38D9">
      <w:pPr>
        <w:pStyle w:val="ListParagraph"/>
        <w:widowControl/>
        <w:numPr>
          <w:ilvl w:val="0"/>
          <w:numId w:val="21"/>
        </w:numPr>
        <w:autoSpaceDE w:val="0"/>
        <w:autoSpaceDN w:val="0"/>
        <w:adjustRightInd w:val="0"/>
        <w:ind w:left="1080"/>
        <w:rPr>
          <w:rFonts w:ascii="Times New Roman" w:hAnsi="Times New Roman"/>
          <w:bCs/>
          <w:snapToGrid/>
          <w:szCs w:val="24"/>
          <w:lang w:eastAsia="ja-JP"/>
        </w:rPr>
      </w:pPr>
      <w:r w:rsidRPr="00A57676">
        <w:rPr>
          <w:rFonts w:ascii="Times New Roman" w:hAnsi="Times New Roman"/>
          <w:bCs/>
          <w:snapToGrid/>
          <w:szCs w:val="24"/>
          <w:lang w:eastAsia="ja-JP"/>
        </w:rPr>
        <w:t>The Contractor will complete periodic data integrity audits of data entered and extracted from the Contractor’s system and as requested by the State, but no less than quarterly.</w:t>
      </w:r>
    </w:p>
    <w:p w14:paraId="76B32EAC" w14:textId="77777777" w:rsidR="00967EAB" w:rsidRPr="003B7A7F" w:rsidRDefault="00967EAB" w:rsidP="00967EAB">
      <w:pPr>
        <w:pStyle w:val="ListParagraph"/>
        <w:widowControl/>
        <w:numPr>
          <w:ilvl w:val="0"/>
          <w:numId w:val="21"/>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 shall formulate internal procedures consistent with </w:t>
      </w:r>
      <w:r>
        <w:rPr>
          <w:rFonts w:ascii="Times New Roman" w:eastAsia="Calibri" w:hAnsi="Times New Roman"/>
          <w:snapToGrid/>
          <w:szCs w:val="24"/>
        </w:rPr>
        <w:t>this</w:t>
      </w:r>
      <w:r w:rsidRPr="001C426C">
        <w:rPr>
          <w:rFonts w:ascii="Times New Roman" w:eastAsia="Calibri" w:hAnsi="Times New Roman"/>
          <w:snapToGrid/>
          <w:szCs w:val="24"/>
        </w:rPr>
        <w:t xml:space="preserve"> </w:t>
      </w:r>
      <w:r>
        <w:rPr>
          <w:rFonts w:ascii="Times New Roman" w:eastAsia="Calibri" w:hAnsi="Times New Roman"/>
          <w:snapToGrid/>
          <w:szCs w:val="24"/>
        </w:rPr>
        <w:t>S</w:t>
      </w:r>
      <w:r w:rsidRPr="001C426C">
        <w:rPr>
          <w:rFonts w:ascii="Times New Roman" w:eastAsia="Calibri" w:hAnsi="Times New Roman"/>
          <w:snapToGrid/>
          <w:szCs w:val="24"/>
        </w:rPr>
        <w:t xml:space="preserve">cope of </w:t>
      </w:r>
      <w:r>
        <w:rPr>
          <w:rFonts w:ascii="Times New Roman" w:eastAsia="Calibri" w:hAnsi="Times New Roman"/>
          <w:snapToGrid/>
          <w:szCs w:val="24"/>
        </w:rPr>
        <w:t>W</w:t>
      </w:r>
      <w:r w:rsidRPr="001C426C">
        <w:rPr>
          <w:rFonts w:ascii="Times New Roman" w:eastAsia="Calibri" w:hAnsi="Times New Roman"/>
          <w:snapToGrid/>
          <w:szCs w:val="24"/>
        </w:rPr>
        <w:t xml:space="preserve">ork.  </w:t>
      </w:r>
    </w:p>
    <w:p w14:paraId="53126A7A" w14:textId="14DE5E33" w:rsidR="00967EAB" w:rsidRPr="000F5184" w:rsidRDefault="00967EAB" w:rsidP="00967EAB">
      <w:pPr>
        <w:pStyle w:val="ListParagraph"/>
        <w:widowControl/>
        <w:numPr>
          <w:ilvl w:val="0"/>
          <w:numId w:val="21"/>
        </w:numPr>
        <w:ind w:left="1080"/>
        <w:contextualSpacing/>
        <w:rPr>
          <w:rFonts w:ascii="Times New Roman" w:hAnsi="Times New Roman"/>
          <w:bCs/>
          <w:snapToGrid/>
          <w:szCs w:val="24"/>
          <w:lang w:eastAsia="ja-JP"/>
        </w:rPr>
      </w:pPr>
      <w:r w:rsidRPr="003B7A7F">
        <w:rPr>
          <w:rFonts w:ascii="Times New Roman" w:eastAsia="Calibri" w:hAnsi="Times New Roman"/>
          <w:snapToGrid/>
          <w:szCs w:val="24"/>
        </w:rPr>
        <w:lastRenderedPageBreak/>
        <w:t xml:space="preserve">The Contractor shall recognize that </w:t>
      </w:r>
      <w:r>
        <w:rPr>
          <w:rFonts w:ascii="Times New Roman" w:eastAsia="Calibri" w:hAnsi="Times New Roman"/>
          <w:snapToGrid/>
          <w:szCs w:val="24"/>
        </w:rPr>
        <w:t>BQIS</w:t>
      </w:r>
      <w:r w:rsidRPr="003B7A7F">
        <w:rPr>
          <w:rFonts w:ascii="Times New Roman" w:eastAsia="Calibri" w:hAnsi="Times New Roman"/>
          <w:snapToGrid/>
          <w:szCs w:val="24"/>
        </w:rPr>
        <w:t xml:space="preserve">’ expectation is for </w:t>
      </w:r>
      <w:r w:rsidRPr="003B7A7F">
        <w:rPr>
          <w:rFonts w:ascii="Times New Roman" w:eastAsia="Calibri" w:hAnsi="Times New Roman"/>
          <w:b/>
          <w:i/>
          <w:snapToGrid/>
          <w:szCs w:val="24"/>
          <w:u w:val="single"/>
        </w:rPr>
        <w:t>all</w:t>
      </w:r>
      <w:r w:rsidRPr="003B7A7F">
        <w:rPr>
          <w:rFonts w:ascii="Times New Roman" w:eastAsia="Calibri" w:hAnsi="Times New Roman"/>
          <w:snapToGrid/>
          <w:szCs w:val="24"/>
        </w:rPr>
        <w:t xml:space="preserve"> of the Contractor’s work to be of a high professional quality.</w:t>
      </w:r>
    </w:p>
    <w:p w14:paraId="048BBD0A" w14:textId="4327C476" w:rsidR="00967EAB" w:rsidRPr="003B7A7F" w:rsidRDefault="00967EAB" w:rsidP="00967EAB">
      <w:pPr>
        <w:pStyle w:val="ListParagraph"/>
        <w:widowControl/>
        <w:numPr>
          <w:ilvl w:val="0"/>
          <w:numId w:val="21"/>
        </w:numPr>
        <w:ind w:left="1080"/>
        <w:contextualSpacing/>
        <w:rPr>
          <w:rFonts w:ascii="Times New Roman" w:hAnsi="Times New Roman"/>
          <w:bCs/>
          <w:snapToGrid/>
          <w:szCs w:val="24"/>
          <w:lang w:eastAsia="ja-JP"/>
        </w:rPr>
      </w:pPr>
      <w:r>
        <w:rPr>
          <w:rFonts w:ascii="Times New Roman" w:eastAsia="Calibri" w:hAnsi="Times New Roman"/>
          <w:snapToGrid/>
          <w:szCs w:val="24"/>
        </w:rPr>
        <w:t>The Contractor shall provide its internal quality assurance protocols and policies to BQIS within thirty (30) day of the</w:t>
      </w:r>
      <w:r w:rsidRPr="00746F63">
        <w:rPr>
          <w:rFonts w:ascii="Times New Roman" w:eastAsia="Calibri" w:hAnsi="Times New Roman"/>
          <w:snapToGrid/>
          <w:szCs w:val="24"/>
        </w:rPr>
        <w:t xml:space="preserve"> </w:t>
      </w:r>
      <w:r>
        <w:rPr>
          <w:rFonts w:ascii="Times New Roman" w:eastAsia="Calibri" w:hAnsi="Times New Roman"/>
          <w:snapToGrid/>
          <w:szCs w:val="24"/>
        </w:rPr>
        <w:t xml:space="preserve">operational start date, and then annually thereafter. </w:t>
      </w:r>
    </w:p>
    <w:p w14:paraId="708D1D69" w14:textId="647FA8ED" w:rsidR="003B7A7F" w:rsidRPr="003B7A7F" w:rsidRDefault="003B7A7F" w:rsidP="003B7A7F">
      <w:pPr>
        <w:pStyle w:val="ListParagraph"/>
        <w:widowControl/>
        <w:ind w:left="1080"/>
        <w:contextualSpacing/>
        <w:rPr>
          <w:rFonts w:ascii="Times New Roman" w:hAnsi="Times New Roman"/>
          <w:bCs/>
          <w:snapToGrid/>
          <w:szCs w:val="24"/>
          <w:lang w:eastAsia="ja-JP"/>
        </w:rPr>
      </w:pPr>
    </w:p>
    <w:p w14:paraId="394DB17D" w14:textId="1C069397" w:rsidR="001C426C" w:rsidRDefault="00421298" w:rsidP="001C426C">
      <w:pPr>
        <w:pStyle w:val="Heading4"/>
      </w:pPr>
      <w:r>
        <w:t>6</w:t>
      </w:r>
      <w:r w:rsidR="001C426C" w:rsidRPr="002F234A">
        <w:t>.</w:t>
      </w:r>
      <w:r>
        <w:t>2</w:t>
      </w:r>
      <w:r w:rsidR="001C426C" w:rsidRPr="002F234A">
        <w:t>.</w:t>
      </w:r>
      <w:r w:rsidR="003B7A7F">
        <w:t>2</w:t>
      </w:r>
      <w:r w:rsidR="001C426C" w:rsidRPr="002F234A">
        <w:t xml:space="preserve">. </w:t>
      </w:r>
      <w:r w:rsidR="001C426C">
        <w:t xml:space="preserve">Internal </w:t>
      </w:r>
      <w:r w:rsidR="00D413C4">
        <w:t>Information</w:t>
      </w:r>
      <w:r w:rsidR="001C426C">
        <w:t xml:space="preserve"> System</w:t>
      </w:r>
      <w:r w:rsidR="00D413C4">
        <w:t>s</w:t>
      </w:r>
    </w:p>
    <w:p w14:paraId="2D721BB7" w14:textId="71CD25D7" w:rsidR="001C426C" w:rsidRPr="001C426C" w:rsidRDefault="00CB567F" w:rsidP="000615AA">
      <w:pPr>
        <w:pStyle w:val="ListParagraph"/>
        <w:widowControl/>
        <w:numPr>
          <w:ilvl w:val="0"/>
          <w:numId w:val="22"/>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Contractor’s </w:t>
      </w:r>
      <w:r w:rsidR="001C426C">
        <w:rPr>
          <w:rFonts w:ascii="Times New Roman" w:eastAsia="Calibri" w:hAnsi="Times New Roman"/>
          <w:snapToGrid/>
          <w:szCs w:val="24"/>
        </w:rPr>
        <w:t xml:space="preserve">shall </w:t>
      </w:r>
      <w:r w:rsidR="00D413C4">
        <w:rPr>
          <w:rFonts w:ascii="Times New Roman" w:eastAsia="Calibri" w:hAnsi="Times New Roman"/>
          <w:snapToGrid/>
          <w:szCs w:val="24"/>
        </w:rPr>
        <w:t>maintain</w:t>
      </w:r>
      <w:r w:rsidR="001C426C">
        <w:rPr>
          <w:rFonts w:ascii="Times New Roman" w:eastAsia="Calibri" w:hAnsi="Times New Roman"/>
          <w:snapToGrid/>
          <w:szCs w:val="24"/>
        </w:rPr>
        <w:t xml:space="preserve"> an internal </w:t>
      </w:r>
      <w:r w:rsidRPr="001C426C">
        <w:rPr>
          <w:rFonts w:ascii="Times New Roman" w:eastAsia="Calibri" w:hAnsi="Times New Roman"/>
          <w:snapToGrid/>
          <w:szCs w:val="24"/>
        </w:rPr>
        <w:t xml:space="preserve">information system </w:t>
      </w:r>
      <w:r w:rsidR="001C426C">
        <w:rPr>
          <w:rFonts w:ascii="Times New Roman" w:eastAsia="Calibri" w:hAnsi="Times New Roman"/>
          <w:snapToGrid/>
          <w:szCs w:val="24"/>
        </w:rPr>
        <w:t>to</w:t>
      </w:r>
      <w:r w:rsidR="001C426C" w:rsidRPr="001C426C">
        <w:rPr>
          <w:rFonts w:ascii="Times New Roman" w:eastAsia="Calibri" w:hAnsi="Times New Roman"/>
          <w:snapToGrid/>
          <w:szCs w:val="24"/>
        </w:rPr>
        <w:t xml:space="preserve"> </w:t>
      </w:r>
      <w:r w:rsidRPr="001C426C">
        <w:rPr>
          <w:rFonts w:ascii="Times New Roman" w:eastAsia="Calibri" w:hAnsi="Times New Roman"/>
          <w:snapToGrid/>
          <w:szCs w:val="24"/>
        </w:rPr>
        <w:t xml:space="preserve">be the primary basis for governing employee activities, maintaining consistent service delivery, and establishing uniformity across all employees.  </w:t>
      </w:r>
    </w:p>
    <w:p w14:paraId="025D36B8" w14:textId="6172AD06" w:rsidR="001C426C" w:rsidRPr="001C426C" w:rsidRDefault="00CB567F" w:rsidP="000615AA">
      <w:pPr>
        <w:pStyle w:val="ListParagraph"/>
        <w:widowControl/>
        <w:numPr>
          <w:ilvl w:val="0"/>
          <w:numId w:val="22"/>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This information system </w:t>
      </w:r>
      <w:r w:rsidR="001C426C">
        <w:rPr>
          <w:rFonts w:ascii="Times New Roman" w:eastAsia="Calibri" w:hAnsi="Times New Roman"/>
          <w:snapToGrid/>
          <w:szCs w:val="24"/>
        </w:rPr>
        <w:t>shall</w:t>
      </w:r>
      <w:r w:rsidR="001C426C" w:rsidRPr="001C426C">
        <w:rPr>
          <w:rFonts w:ascii="Times New Roman" w:eastAsia="Calibri" w:hAnsi="Times New Roman"/>
          <w:snapToGrid/>
          <w:szCs w:val="24"/>
        </w:rPr>
        <w:t xml:space="preserve"> </w:t>
      </w:r>
      <w:r w:rsidRPr="001C426C">
        <w:rPr>
          <w:rFonts w:ascii="Times New Roman" w:eastAsia="Calibri" w:hAnsi="Times New Roman"/>
          <w:snapToGrid/>
          <w:szCs w:val="24"/>
        </w:rPr>
        <w:t xml:space="preserve">be used to document performance and account for comprehensive execution of all job duties and assignments.  </w:t>
      </w:r>
    </w:p>
    <w:p w14:paraId="70B65911" w14:textId="7255168E" w:rsidR="00CB567F" w:rsidRPr="00906B55" w:rsidRDefault="00CB567F" w:rsidP="000615AA">
      <w:pPr>
        <w:pStyle w:val="ListParagraph"/>
        <w:widowControl/>
        <w:numPr>
          <w:ilvl w:val="0"/>
          <w:numId w:val="22"/>
        </w:numPr>
        <w:ind w:left="1080"/>
        <w:contextualSpacing/>
        <w:rPr>
          <w:rFonts w:ascii="Times New Roman" w:hAnsi="Times New Roman"/>
          <w:bCs/>
          <w:snapToGrid/>
          <w:szCs w:val="24"/>
          <w:lang w:eastAsia="ja-JP"/>
        </w:rPr>
      </w:pPr>
      <w:r w:rsidRPr="001C426C">
        <w:rPr>
          <w:rFonts w:ascii="Times New Roman" w:eastAsia="Calibri" w:hAnsi="Times New Roman"/>
          <w:snapToGrid/>
          <w:szCs w:val="24"/>
        </w:rPr>
        <w:t xml:space="preserve">The Contractor’s internal quality assurance provisions shall be imbedded it its information system.  </w:t>
      </w:r>
    </w:p>
    <w:p w14:paraId="454F3B99" w14:textId="7E255088" w:rsidR="00906B55" w:rsidRPr="003B7A7F" w:rsidRDefault="00906B55" w:rsidP="000615AA">
      <w:pPr>
        <w:pStyle w:val="ListParagraph"/>
        <w:widowControl/>
        <w:numPr>
          <w:ilvl w:val="0"/>
          <w:numId w:val="22"/>
        </w:numPr>
        <w:ind w:left="1080"/>
        <w:contextualSpacing/>
        <w:rPr>
          <w:rFonts w:ascii="Times New Roman" w:hAnsi="Times New Roman"/>
          <w:bCs/>
          <w:snapToGrid/>
          <w:szCs w:val="24"/>
          <w:lang w:eastAsia="ja-JP"/>
        </w:rPr>
      </w:pPr>
      <w:r>
        <w:rPr>
          <w:rFonts w:ascii="Times New Roman" w:hAnsi="Times New Roman"/>
          <w:bCs/>
          <w:snapToGrid/>
          <w:szCs w:val="24"/>
          <w:lang w:eastAsia="ja-JP"/>
        </w:rPr>
        <w:t xml:space="preserve">The Contractor’s internal system shall meet all security requirements outlined in Section 5.1 including security, maintenance and enhancements, and downtime requirements. </w:t>
      </w:r>
    </w:p>
    <w:p w14:paraId="13F56A39" w14:textId="62E42A27" w:rsidR="003B7A7F" w:rsidRDefault="003B7A7F" w:rsidP="003B7A7F">
      <w:pPr>
        <w:widowControl/>
        <w:contextualSpacing/>
        <w:rPr>
          <w:rFonts w:ascii="Times New Roman" w:hAnsi="Times New Roman"/>
          <w:bCs/>
          <w:snapToGrid/>
          <w:szCs w:val="24"/>
          <w:lang w:eastAsia="ja-JP"/>
        </w:rPr>
      </w:pPr>
    </w:p>
    <w:p w14:paraId="28506109" w14:textId="61147214" w:rsidR="003B7A7F" w:rsidRDefault="00421298" w:rsidP="003B7A7F">
      <w:pPr>
        <w:pStyle w:val="Heading4"/>
      </w:pPr>
      <w:r>
        <w:t>6</w:t>
      </w:r>
      <w:r w:rsidR="003B7A7F" w:rsidRPr="002F234A">
        <w:t>.</w:t>
      </w:r>
      <w:r>
        <w:t>2</w:t>
      </w:r>
      <w:r w:rsidR="003B7A7F" w:rsidRPr="002F234A">
        <w:t>.</w:t>
      </w:r>
      <w:r w:rsidR="003B7A7F">
        <w:t>3</w:t>
      </w:r>
      <w:r w:rsidR="003B7A7F" w:rsidRPr="002F234A">
        <w:t xml:space="preserve">. </w:t>
      </w:r>
      <w:r w:rsidR="003B7A7F">
        <w:t>Inter-Rater Reliability</w:t>
      </w:r>
    </w:p>
    <w:p w14:paraId="4705E448" w14:textId="3629AE1D" w:rsidR="003B7A7F" w:rsidRDefault="00CB567F" w:rsidP="000615AA">
      <w:pPr>
        <w:pStyle w:val="ListParagraph"/>
        <w:widowControl/>
        <w:numPr>
          <w:ilvl w:val="0"/>
          <w:numId w:val="23"/>
        </w:numPr>
        <w:ind w:left="1080"/>
        <w:contextualSpacing/>
        <w:rPr>
          <w:rFonts w:ascii="Times New Roman" w:eastAsia="Calibri" w:hAnsi="Times New Roman"/>
          <w:snapToGrid/>
          <w:szCs w:val="24"/>
        </w:rPr>
      </w:pPr>
      <w:r w:rsidRPr="003867F5">
        <w:rPr>
          <w:rFonts w:ascii="Times New Roman" w:eastAsia="Calibri" w:hAnsi="Times New Roman"/>
          <w:snapToGrid/>
          <w:szCs w:val="24"/>
        </w:rPr>
        <w:lastRenderedPageBreak/>
        <w:t>At least annually, the Contractor shall assess methodological quality, or risk of bias</w:t>
      </w:r>
      <w:r w:rsidR="00F247FD">
        <w:rPr>
          <w:rFonts w:ascii="Times New Roman" w:eastAsia="Calibri" w:hAnsi="Times New Roman"/>
          <w:snapToGrid/>
          <w:szCs w:val="24"/>
        </w:rPr>
        <w:t>,</w:t>
      </w:r>
      <w:r w:rsidRPr="003867F5">
        <w:rPr>
          <w:rFonts w:ascii="Times New Roman" w:eastAsia="Calibri" w:hAnsi="Times New Roman"/>
          <w:snapToGrid/>
          <w:szCs w:val="24"/>
        </w:rPr>
        <w:t xml:space="preserve"> in systematic reviews. </w:t>
      </w:r>
      <w:r w:rsidR="00356476">
        <w:rPr>
          <w:rFonts w:ascii="Times New Roman" w:eastAsia="Calibri" w:hAnsi="Times New Roman"/>
          <w:snapToGrid/>
          <w:szCs w:val="24"/>
        </w:rPr>
        <w:t xml:space="preserve">The Contractor shall receive BQIS approval on this inter-rater reliability annual assessment process. </w:t>
      </w:r>
    </w:p>
    <w:p w14:paraId="6946BA0C" w14:textId="77777777" w:rsidR="005529A2" w:rsidRDefault="005529A2" w:rsidP="005529A2">
      <w:pPr>
        <w:pStyle w:val="ListParagraph"/>
        <w:widowControl/>
        <w:numPr>
          <w:ilvl w:val="0"/>
          <w:numId w:val="23"/>
        </w:numPr>
        <w:ind w:left="1080"/>
        <w:contextualSpacing/>
        <w:rPr>
          <w:rFonts w:ascii="Times New Roman" w:eastAsia="Calibri" w:hAnsi="Times New Roman"/>
          <w:snapToGrid/>
          <w:szCs w:val="24"/>
        </w:rPr>
      </w:pPr>
      <w:bookmarkStart w:id="42" w:name="_Hlk12217360"/>
      <w:r w:rsidRPr="003867F5">
        <w:rPr>
          <w:rFonts w:ascii="Times New Roman" w:eastAsia="Calibri" w:hAnsi="Times New Roman"/>
          <w:snapToGrid/>
          <w:szCs w:val="24"/>
        </w:rPr>
        <w:t xml:space="preserve">The Contractor shall determine inter-rater reliability </w:t>
      </w:r>
      <w:r>
        <w:rPr>
          <w:rFonts w:ascii="Times New Roman" w:eastAsia="Calibri" w:hAnsi="Times New Roman"/>
          <w:snapToGrid/>
          <w:szCs w:val="24"/>
        </w:rPr>
        <w:t xml:space="preserve">for </w:t>
      </w:r>
      <w:r w:rsidRPr="003B7A7F">
        <w:rPr>
          <w:rFonts w:ascii="Times New Roman" w:eastAsia="Calibri" w:hAnsi="Times New Roman"/>
          <w:snapToGrid/>
          <w:szCs w:val="24"/>
        </w:rPr>
        <w:t xml:space="preserve">IRs, complaints, mortality review, case record review, and </w:t>
      </w:r>
      <w:r>
        <w:rPr>
          <w:rFonts w:ascii="Times New Roman" w:eastAsia="Calibri" w:hAnsi="Times New Roman"/>
          <w:snapToGrid/>
          <w:szCs w:val="24"/>
        </w:rPr>
        <w:t xml:space="preserve">quality </w:t>
      </w:r>
      <w:r w:rsidRPr="003B7A7F">
        <w:rPr>
          <w:rFonts w:ascii="Times New Roman" w:eastAsia="Calibri" w:hAnsi="Times New Roman"/>
          <w:snapToGrid/>
          <w:szCs w:val="24"/>
        </w:rPr>
        <w:t>on</w:t>
      </w:r>
      <w:r>
        <w:rPr>
          <w:rFonts w:ascii="Times New Roman" w:eastAsia="Calibri" w:hAnsi="Times New Roman"/>
          <w:snapToGrid/>
          <w:szCs w:val="24"/>
        </w:rPr>
        <w:t>-</w:t>
      </w:r>
      <w:r w:rsidRPr="003B7A7F">
        <w:rPr>
          <w:rFonts w:ascii="Times New Roman" w:eastAsia="Calibri" w:hAnsi="Times New Roman"/>
          <w:snapToGrid/>
          <w:szCs w:val="24"/>
        </w:rPr>
        <w:t xml:space="preserve">site </w:t>
      </w:r>
      <w:r>
        <w:rPr>
          <w:rFonts w:ascii="Times New Roman" w:eastAsia="Calibri" w:hAnsi="Times New Roman"/>
          <w:snapToGrid/>
          <w:szCs w:val="24"/>
        </w:rPr>
        <w:t>provider reviews,</w:t>
      </w:r>
      <w:r w:rsidRPr="003B7A7F">
        <w:rPr>
          <w:rFonts w:ascii="Times New Roman" w:eastAsia="Calibri" w:hAnsi="Times New Roman"/>
          <w:snapToGrid/>
          <w:szCs w:val="24"/>
        </w:rPr>
        <w:t xml:space="preserve"> </w:t>
      </w:r>
      <w:r w:rsidRPr="003867F5">
        <w:rPr>
          <w:rFonts w:ascii="Times New Roman" w:eastAsia="Calibri" w:hAnsi="Times New Roman"/>
          <w:snapToGrid/>
          <w:szCs w:val="24"/>
        </w:rPr>
        <w:t xml:space="preserve">by measuring how well raters agree with a standard, which is an assessment of the validity of the responses.  </w:t>
      </w:r>
    </w:p>
    <w:bookmarkEnd w:id="42"/>
    <w:p w14:paraId="24574939" w14:textId="686B38D5" w:rsidR="00CB567F" w:rsidRDefault="00CB567F" w:rsidP="000615AA">
      <w:pPr>
        <w:pStyle w:val="ListParagraph"/>
        <w:widowControl/>
        <w:numPr>
          <w:ilvl w:val="0"/>
          <w:numId w:val="23"/>
        </w:numPr>
        <w:ind w:left="1080"/>
        <w:contextualSpacing/>
        <w:rPr>
          <w:rFonts w:ascii="Times New Roman" w:eastAsia="Calibri" w:hAnsi="Times New Roman"/>
          <w:snapToGrid/>
          <w:szCs w:val="24"/>
        </w:rPr>
      </w:pPr>
      <w:r w:rsidRPr="003867F5">
        <w:rPr>
          <w:rFonts w:ascii="Times New Roman" w:eastAsia="Calibri" w:hAnsi="Times New Roman"/>
          <w:snapToGrid/>
          <w:szCs w:val="24"/>
        </w:rPr>
        <w:t xml:space="preserve">The purpose of the study is to determine whether the raters have been consistently trained and are applying their training in a consistent fashion.  </w:t>
      </w:r>
    </w:p>
    <w:p w14:paraId="0F9C018D" w14:textId="77777777" w:rsidR="00967EAB" w:rsidRDefault="00967EAB" w:rsidP="00967EAB">
      <w:pPr>
        <w:pStyle w:val="ListParagraph"/>
        <w:widowControl/>
        <w:numPr>
          <w:ilvl w:val="0"/>
          <w:numId w:val="23"/>
        </w:numPr>
        <w:ind w:left="1080"/>
        <w:contextualSpacing/>
        <w:rPr>
          <w:rFonts w:ascii="Times New Roman" w:eastAsia="Calibri" w:hAnsi="Times New Roman"/>
          <w:snapToGrid/>
          <w:szCs w:val="24"/>
        </w:rPr>
      </w:pPr>
      <w:r>
        <w:rPr>
          <w:rFonts w:ascii="Times New Roman" w:eastAsia="Calibri" w:hAnsi="Times New Roman"/>
          <w:snapToGrid/>
          <w:szCs w:val="24"/>
        </w:rPr>
        <w:t xml:space="preserve">The Contractor shall provide its results from the inter-rater reliability assessment process, including applicable corrective action, to BQIS on an annual basis through a report in an approved BQIS format. </w:t>
      </w:r>
    </w:p>
    <w:p w14:paraId="1911C6C6" w14:textId="28FACC01" w:rsidR="00CA0017" w:rsidRDefault="00CA0017" w:rsidP="00CA0017">
      <w:pPr>
        <w:widowControl/>
        <w:contextualSpacing/>
        <w:rPr>
          <w:rFonts w:ascii="Times New Roman" w:eastAsia="Calibri" w:hAnsi="Times New Roman"/>
          <w:snapToGrid/>
          <w:szCs w:val="24"/>
        </w:rPr>
      </w:pPr>
    </w:p>
    <w:p w14:paraId="1E2B298E" w14:textId="1175ECE5" w:rsidR="00CA0017" w:rsidRPr="00596870" w:rsidRDefault="00CA0017" w:rsidP="00596870">
      <w:pPr>
        <w:pStyle w:val="Heading3"/>
      </w:pPr>
      <w:bookmarkStart w:id="43" w:name="_Toc12231304"/>
      <w:r>
        <w:t>6.3 Internal Reports</w:t>
      </w:r>
      <w:bookmarkEnd w:id="43"/>
    </w:p>
    <w:p w14:paraId="78E5E142" w14:textId="0F2EB950" w:rsidR="00CA0017" w:rsidRDefault="00CA0017" w:rsidP="00CA0017">
      <w:pPr>
        <w:widowControl/>
        <w:contextualSpacing/>
        <w:rPr>
          <w:rFonts w:ascii="Times New Roman" w:hAnsi="Times New Roman"/>
          <w:bCs/>
          <w:snapToGrid/>
          <w:szCs w:val="24"/>
          <w:lang w:eastAsia="ja-JP"/>
        </w:rPr>
      </w:pPr>
      <w:r w:rsidRPr="003867F5">
        <w:rPr>
          <w:rFonts w:ascii="Times New Roman" w:hAnsi="Times New Roman"/>
          <w:bCs/>
          <w:snapToGrid/>
          <w:szCs w:val="24"/>
          <w:lang w:eastAsia="ja-JP"/>
        </w:rPr>
        <w:t xml:space="preserve">The Contractor shall </w:t>
      </w:r>
      <w:r>
        <w:rPr>
          <w:rFonts w:ascii="Times New Roman" w:hAnsi="Times New Roman"/>
          <w:bCs/>
          <w:snapToGrid/>
          <w:szCs w:val="24"/>
          <w:lang w:eastAsia="ja-JP"/>
        </w:rPr>
        <w:t xml:space="preserve">produce the following reports on internal operations. </w:t>
      </w:r>
      <w:r w:rsidRPr="00CA0017">
        <w:rPr>
          <w:rFonts w:ascii="Times New Roman" w:hAnsi="Times New Roman"/>
          <w:bCs/>
          <w:snapToGrid/>
          <w:szCs w:val="24"/>
          <w:lang w:eastAsia="ja-JP"/>
        </w:rPr>
        <w:t>All reports must be</w:t>
      </w:r>
      <w:r>
        <w:rPr>
          <w:rFonts w:ascii="Times New Roman" w:hAnsi="Times New Roman"/>
          <w:bCs/>
          <w:snapToGrid/>
          <w:szCs w:val="24"/>
          <w:lang w:eastAsia="ja-JP"/>
        </w:rPr>
        <w:t xml:space="preserve"> created</w:t>
      </w:r>
      <w:r w:rsidRPr="00CA0017">
        <w:rPr>
          <w:rFonts w:ascii="Times New Roman" w:hAnsi="Times New Roman"/>
          <w:bCs/>
          <w:snapToGrid/>
          <w:szCs w:val="24"/>
          <w:lang w:eastAsia="ja-JP"/>
        </w:rPr>
        <w:t xml:space="preserve"> in an approved BQIS format</w:t>
      </w:r>
      <w:r>
        <w:rPr>
          <w:rFonts w:ascii="Times New Roman" w:hAnsi="Times New Roman"/>
          <w:bCs/>
          <w:snapToGrid/>
          <w:szCs w:val="24"/>
          <w:lang w:eastAsia="ja-JP"/>
        </w:rPr>
        <w:t xml:space="preserve"> and o</w:t>
      </w:r>
      <w:r w:rsidRPr="00CA0017">
        <w:rPr>
          <w:rFonts w:ascii="Times New Roman" w:hAnsi="Times New Roman"/>
          <w:bCs/>
          <w:snapToGrid/>
          <w:szCs w:val="24"/>
          <w:lang w:eastAsia="ja-JP"/>
        </w:rPr>
        <w:t xml:space="preserve">n-demand reports shall be accessible to designated </w:t>
      </w:r>
      <w:r>
        <w:rPr>
          <w:rFonts w:ascii="Times New Roman" w:hAnsi="Times New Roman"/>
          <w:bCs/>
          <w:snapToGrid/>
          <w:szCs w:val="24"/>
          <w:lang w:eastAsia="ja-JP"/>
        </w:rPr>
        <w:t>S</w:t>
      </w:r>
      <w:r w:rsidRPr="00CA0017">
        <w:rPr>
          <w:rFonts w:ascii="Times New Roman" w:hAnsi="Times New Roman"/>
          <w:bCs/>
          <w:snapToGrid/>
          <w:szCs w:val="24"/>
          <w:lang w:eastAsia="ja-JP"/>
        </w:rPr>
        <w:t>tate personne</w:t>
      </w:r>
      <w:r>
        <w:rPr>
          <w:rFonts w:ascii="Times New Roman" w:hAnsi="Times New Roman"/>
          <w:bCs/>
          <w:snapToGrid/>
          <w:szCs w:val="24"/>
          <w:lang w:eastAsia="ja-JP"/>
        </w:rPr>
        <w:t>l for each deliverable section.</w:t>
      </w:r>
    </w:p>
    <w:p w14:paraId="0E87F86C" w14:textId="11521038" w:rsidR="00CA0017" w:rsidRDefault="00CA0017" w:rsidP="00CA0017">
      <w:pPr>
        <w:widowControl/>
        <w:contextualSpacing/>
        <w:rPr>
          <w:rFonts w:ascii="Times New Roman" w:hAnsi="Times New Roman"/>
          <w:bCs/>
          <w:snapToGrid/>
          <w:szCs w:val="24"/>
          <w:lang w:eastAsia="ja-JP"/>
        </w:rPr>
      </w:pPr>
    </w:p>
    <w:p w14:paraId="0E73D619" w14:textId="31C82C65" w:rsidR="00C500EB" w:rsidRDefault="00C500EB" w:rsidP="00C500EB">
      <w:pPr>
        <w:pStyle w:val="Heading4"/>
      </w:pPr>
      <w:r>
        <w:lastRenderedPageBreak/>
        <w:t>6</w:t>
      </w:r>
      <w:r w:rsidRPr="002F234A">
        <w:t>.</w:t>
      </w:r>
      <w:r>
        <w:t>3</w:t>
      </w:r>
      <w:r w:rsidRPr="002F234A">
        <w:t>.</w:t>
      </w:r>
      <w:r>
        <w:t>1</w:t>
      </w:r>
      <w:r w:rsidRPr="002F234A">
        <w:t xml:space="preserve">. </w:t>
      </w:r>
      <w:r>
        <w:t>General Internal Report Information</w:t>
      </w:r>
    </w:p>
    <w:p w14:paraId="4EFE23B5" w14:textId="77777777" w:rsidR="00C500EB" w:rsidRPr="00C500EB"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The Contractor shall use a series of reports to govern its operations.  All reports will be available on-demand and contain current information as of the moment a report is generated.</w:t>
      </w:r>
    </w:p>
    <w:p w14:paraId="293931D1" w14:textId="0267DAD5" w:rsidR="00C500EB" w:rsidRPr="00C500EB"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 xml:space="preserve"> The Contractor shall develop reports surrounding its internal performance and execution consistent with the </w:t>
      </w:r>
      <w:r w:rsidR="00906B55">
        <w:rPr>
          <w:rFonts w:ascii="Times New Roman" w:eastAsia="Calibri" w:hAnsi="Times New Roman"/>
          <w:snapToGrid/>
          <w:szCs w:val="24"/>
        </w:rPr>
        <w:t>S</w:t>
      </w:r>
      <w:r w:rsidRPr="001472C8">
        <w:rPr>
          <w:rFonts w:ascii="Times New Roman" w:eastAsia="Calibri" w:hAnsi="Times New Roman"/>
          <w:snapToGrid/>
          <w:szCs w:val="24"/>
        </w:rPr>
        <w:t xml:space="preserve">cope of </w:t>
      </w:r>
      <w:r w:rsidR="00906B55">
        <w:rPr>
          <w:rFonts w:ascii="Times New Roman" w:eastAsia="Calibri" w:hAnsi="Times New Roman"/>
          <w:snapToGrid/>
          <w:szCs w:val="24"/>
        </w:rPr>
        <w:t>W</w:t>
      </w:r>
      <w:r w:rsidRPr="001472C8">
        <w:rPr>
          <w:rFonts w:ascii="Times New Roman" w:eastAsia="Calibri" w:hAnsi="Times New Roman"/>
          <w:snapToGrid/>
          <w:szCs w:val="24"/>
        </w:rPr>
        <w:t xml:space="preserve">ork described in this contract. The Contractor shall also generate reports regarding program and provider performance. </w:t>
      </w:r>
    </w:p>
    <w:p w14:paraId="0CE93CD9" w14:textId="7EF92997" w:rsidR="00C500EB" w:rsidRPr="00C500EB"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The Contractor shall provide BQIS access to its reporting system for the purposes of reference, use, and verification.</w:t>
      </w:r>
    </w:p>
    <w:p w14:paraId="37BD951F" w14:textId="476631AC" w:rsidR="00C500EB" w:rsidRPr="00963E8F" w:rsidRDefault="00C500EB" w:rsidP="00C500EB">
      <w:pPr>
        <w:pStyle w:val="ListParagraph"/>
        <w:widowControl/>
        <w:numPr>
          <w:ilvl w:val="0"/>
          <w:numId w:val="18"/>
        </w:numPr>
        <w:ind w:left="1080"/>
        <w:contextualSpacing/>
        <w:rPr>
          <w:rFonts w:ascii="Times New Roman" w:hAnsi="Times New Roman"/>
          <w:bCs/>
          <w:snapToGrid/>
          <w:szCs w:val="24"/>
          <w:lang w:eastAsia="ja-JP"/>
        </w:rPr>
      </w:pPr>
      <w:r w:rsidRPr="00F46805">
        <w:rPr>
          <w:rFonts w:ascii="Times New Roman" w:eastAsia="Calibri" w:hAnsi="Times New Roman"/>
          <w:snapToGrid/>
          <w:szCs w:val="24"/>
        </w:rPr>
        <w:t xml:space="preserve">The State reserves the right to request additional reports/data at any time and determine a reasonable turnaround time with the </w:t>
      </w:r>
      <w:r>
        <w:rPr>
          <w:rFonts w:ascii="Times New Roman" w:eastAsia="Calibri" w:hAnsi="Times New Roman"/>
          <w:snapToGrid/>
          <w:szCs w:val="24"/>
        </w:rPr>
        <w:t>C</w:t>
      </w:r>
      <w:r w:rsidRPr="00F46805">
        <w:rPr>
          <w:rFonts w:ascii="Times New Roman" w:eastAsia="Calibri" w:hAnsi="Times New Roman"/>
          <w:snapToGrid/>
          <w:szCs w:val="24"/>
        </w:rPr>
        <w:t>ontractor at the time of such requests.</w:t>
      </w:r>
    </w:p>
    <w:p w14:paraId="368C5B91" w14:textId="77777777" w:rsidR="00963E8F" w:rsidRPr="001472C8" w:rsidRDefault="00963E8F" w:rsidP="00963E8F">
      <w:pPr>
        <w:pStyle w:val="ListParagraph"/>
        <w:widowControl/>
        <w:ind w:left="1080"/>
        <w:contextualSpacing/>
        <w:rPr>
          <w:rFonts w:ascii="Times New Roman" w:hAnsi="Times New Roman"/>
          <w:bCs/>
          <w:snapToGrid/>
          <w:szCs w:val="24"/>
          <w:lang w:eastAsia="ja-JP"/>
        </w:rPr>
      </w:pPr>
    </w:p>
    <w:p w14:paraId="421AFEF1" w14:textId="3DCCCBC4" w:rsidR="00C500EB" w:rsidRDefault="00C500EB" w:rsidP="00C500EB">
      <w:pPr>
        <w:pStyle w:val="Heading4"/>
      </w:pPr>
      <w:r>
        <w:t>6</w:t>
      </w:r>
      <w:r w:rsidRPr="002F234A">
        <w:t>.</w:t>
      </w:r>
      <w:r>
        <w:t>3</w:t>
      </w:r>
      <w:r w:rsidRPr="002F234A">
        <w:t>.</w:t>
      </w:r>
      <w:r>
        <w:t>2</w:t>
      </w:r>
      <w:r w:rsidRPr="002F234A">
        <w:t xml:space="preserve">. </w:t>
      </w:r>
      <w:r>
        <w:t>Internal Performance and Quality Reports</w:t>
      </w:r>
    </w:p>
    <w:p w14:paraId="0B493A7C" w14:textId="6DC228DB" w:rsidR="005529A2" w:rsidRPr="00C500EB" w:rsidRDefault="005529A2" w:rsidP="005529A2">
      <w:pPr>
        <w:pStyle w:val="ListParagraph"/>
        <w:widowControl/>
        <w:numPr>
          <w:ilvl w:val="0"/>
          <w:numId w:val="24"/>
        </w:numPr>
        <w:ind w:left="1080"/>
        <w:contextualSpacing/>
        <w:rPr>
          <w:rFonts w:ascii="Times New Roman" w:hAnsi="Times New Roman"/>
          <w:bCs/>
          <w:snapToGrid/>
          <w:szCs w:val="24"/>
          <w:lang w:eastAsia="ja-JP"/>
        </w:rPr>
      </w:pPr>
      <w:r w:rsidRPr="001472C8">
        <w:rPr>
          <w:rFonts w:ascii="Times New Roman" w:eastAsia="Calibri" w:hAnsi="Times New Roman"/>
          <w:snapToGrid/>
          <w:szCs w:val="24"/>
        </w:rPr>
        <w:t xml:space="preserve">The Contractor shall produce and submit on a quarterly basis a collection of reports regarding key quality and performance indicators </w:t>
      </w:r>
      <w:r w:rsidR="00FE6E3D">
        <w:rPr>
          <w:rFonts w:ascii="Times New Roman" w:eastAsia="Calibri" w:hAnsi="Times New Roman"/>
          <w:snapToGrid/>
          <w:szCs w:val="24"/>
        </w:rPr>
        <w:t xml:space="preserve">as </w:t>
      </w:r>
      <w:r w:rsidRPr="001472C8">
        <w:rPr>
          <w:rFonts w:ascii="Times New Roman" w:eastAsia="Calibri" w:hAnsi="Times New Roman"/>
          <w:snapToGrid/>
          <w:szCs w:val="24"/>
        </w:rPr>
        <w:t xml:space="preserve">determined by DDRS and BQIS. The Contractor shall submit this quarterly report package to the BQIS Director within </w:t>
      </w:r>
      <w:r>
        <w:rPr>
          <w:rFonts w:ascii="Times New Roman" w:eastAsia="Calibri" w:hAnsi="Times New Roman"/>
          <w:snapToGrid/>
          <w:szCs w:val="24"/>
        </w:rPr>
        <w:t>twenty (</w:t>
      </w:r>
      <w:r w:rsidRPr="001472C8">
        <w:rPr>
          <w:rFonts w:ascii="Times New Roman" w:eastAsia="Calibri" w:hAnsi="Times New Roman"/>
          <w:snapToGrid/>
          <w:szCs w:val="24"/>
        </w:rPr>
        <w:t>20</w:t>
      </w:r>
      <w:r>
        <w:rPr>
          <w:rFonts w:ascii="Times New Roman" w:eastAsia="Calibri" w:hAnsi="Times New Roman"/>
          <w:snapToGrid/>
          <w:szCs w:val="24"/>
        </w:rPr>
        <w:t>)</w:t>
      </w:r>
      <w:r w:rsidRPr="001472C8">
        <w:rPr>
          <w:rFonts w:ascii="Times New Roman" w:eastAsia="Calibri" w:hAnsi="Times New Roman"/>
          <w:snapToGrid/>
          <w:szCs w:val="24"/>
        </w:rPr>
        <w:t xml:space="preserve"> days following the close of the quarter, or at such a time otherwise determined by the BQIS Direc</w:t>
      </w:r>
      <w:r w:rsidRPr="001472C8">
        <w:rPr>
          <w:rFonts w:ascii="Times New Roman" w:eastAsia="Calibri" w:hAnsi="Times New Roman"/>
          <w:snapToGrid/>
          <w:szCs w:val="24"/>
        </w:rPr>
        <w:lastRenderedPageBreak/>
        <w:t xml:space="preserve">tor. </w:t>
      </w:r>
      <w:r w:rsidRPr="00C500EB">
        <w:rPr>
          <w:rFonts w:ascii="Times New Roman" w:eastAsia="Calibri" w:hAnsi="Times New Roman"/>
          <w:snapToGrid/>
          <w:szCs w:val="24"/>
        </w:rPr>
        <w:t xml:space="preserve">The report will include monitoring data collected that quarter, and data analysis and discussion for each of the components in this </w:t>
      </w:r>
      <w:r>
        <w:rPr>
          <w:rFonts w:ascii="Times New Roman" w:eastAsia="Calibri" w:hAnsi="Times New Roman"/>
          <w:snapToGrid/>
          <w:szCs w:val="24"/>
        </w:rPr>
        <w:t>S</w:t>
      </w:r>
      <w:r w:rsidRPr="00C500EB">
        <w:rPr>
          <w:rFonts w:ascii="Times New Roman" w:eastAsia="Calibri" w:hAnsi="Times New Roman"/>
          <w:snapToGrid/>
          <w:szCs w:val="24"/>
        </w:rPr>
        <w:t xml:space="preserve">cope of </w:t>
      </w:r>
      <w:r>
        <w:rPr>
          <w:rFonts w:ascii="Times New Roman" w:eastAsia="Calibri" w:hAnsi="Times New Roman"/>
          <w:snapToGrid/>
          <w:szCs w:val="24"/>
        </w:rPr>
        <w:t>W</w:t>
      </w:r>
      <w:r w:rsidRPr="00C500EB">
        <w:rPr>
          <w:rFonts w:ascii="Times New Roman" w:eastAsia="Calibri" w:hAnsi="Times New Roman"/>
          <w:snapToGrid/>
          <w:szCs w:val="24"/>
        </w:rPr>
        <w:t xml:space="preserve">ork. </w:t>
      </w:r>
      <w:r w:rsidRPr="00F46805">
        <w:rPr>
          <w:rFonts w:ascii="Times New Roman" w:eastAsia="Calibri" w:hAnsi="Times New Roman"/>
          <w:snapToGrid/>
          <w:szCs w:val="24"/>
        </w:rPr>
        <w:t>The Contractor shall include management discussion regarding the results.</w:t>
      </w:r>
    </w:p>
    <w:p w14:paraId="43091424" w14:textId="46D093AF" w:rsidR="004940D4" w:rsidRDefault="004940D4" w:rsidP="00C500EB">
      <w:pPr>
        <w:pStyle w:val="ListParagraph"/>
        <w:widowControl/>
        <w:numPr>
          <w:ilvl w:val="0"/>
          <w:numId w:val="24"/>
        </w:numPr>
        <w:ind w:left="1080"/>
        <w:contextualSpacing/>
        <w:rPr>
          <w:rFonts w:ascii="Times New Roman" w:hAnsi="Times New Roman"/>
          <w:lang w:eastAsia="ja-JP"/>
        </w:rPr>
      </w:pPr>
      <w:r>
        <w:rPr>
          <w:rFonts w:ascii="Times New Roman" w:hAnsi="Times New Roman"/>
          <w:lang w:eastAsia="ja-JP"/>
        </w:rPr>
        <w:t xml:space="preserve">The Contractor shall produce a monthly report detailing its performance </w:t>
      </w:r>
      <w:r w:rsidR="00DB06C7">
        <w:rPr>
          <w:rFonts w:ascii="Times New Roman" w:hAnsi="Times New Roman"/>
          <w:lang w:eastAsia="ja-JP"/>
        </w:rPr>
        <w:t>against the required performance measures in Section 7.</w:t>
      </w:r>
      <w:r w:rsidR="0025382B">
        <w:rPr>
          <w:rFonts w:ascii="Times New Roman" w:hAnsi="Times New Roman"/>
          <w:lang w:eastAsia="ja-JP"/>
        </w:rPr>
        <w:t xml:space="preserve"> The report shall provide</w:t>
      </w:r>
      <w:r w:rsidR="00050DFB">
        <w:rPr>
          <w:rFonts w:ascii="Times New Roman" w:hAnsi="Times New Roman"/>
          <w:lang w:eastAsia="ja-JP"/>
        </w:rPr>
        <w:t xml:space="preserve"> both</w:t>
      </w:r>
      <w:r w:rsidR="0025382B">
        <w:rPr>
          <w:rFonts w:ascii="Times New Roman" w:hAnsi="Times New Roman"/>
          <w:lang w:eastAsia="ja-JP"/>
        </w:rPr>
        <w:t xml:space="preserve"> the key metrics </w:t>
      </w:r>
      <w:r w:rsidR="00050DFB">
        <w:rPr>
          <w:rFonts w:ascii="Times New Roman" w:hAnsi="Times New Roman"/>
          <w:lang w:eastAsia="ja-JP"/>
        </w:rPr>
        <w:t>and</w:t>
      </w:r>
      <w:r w:rsidR="0025382B">
        <w:rPr>
          <w:rFonts w:ascii="Times New Roman" w:hAnsi="Times New Roman"/>
          <w:lang w:eastAsia="ja-JP"/>
        </w:rPr>
        <w:t xml:space="preserve"> the detailed data behind how the metrics were calculated. </w:t>
      </w:r>
      <w:r w:rsidR="00DB06C7">
        <w:rPr>
          <w:rFonts w:ascii="Times New Roman" w:hAnsi="Times New Roman"/>
          <w:lang w:eastAsia="ja-JP"/>
        </w:rPr>
        <w:t xml:space="preserve"> </w:t>
      </w:r>
    </w:p>
    <w:p w14:paraId="117423F9" w14:textId="1D74C81C" w:rsidR="00C500EB" w:rsidRPr="00C500EB" w:rsidRDefault="00C500EB" w:rsidP="00C500EB">
      <w:pPr>
        <w:pStyle w:val="ListParagraph"/>
        <w:widowControl/>
        <w:numPr>
          <w:ilvl w:val="0"/>
          <w:numId w:val="24"/>
        </w:numPr>
        <w:ind w:left="1080"/>
        <w:contextualSpacing/>
        <w:rPr>
          <w:rFonts w:ascii="Times New Roman" w:hAnsi="Times New Roman"/>
          <w:lang w:eastAsia="ja-JP"/>
        </w:rPr>
      </w:pPr>
      <w:r w:rsidRPr="00F46805">
        <w:rPr>
          <w:rFonts w:ascii="Times New Roman" w:eastAsia="Calibri" w:hAnsi="Times New Roman"/>
          <w:snapToGrid/>
          <w:szCs w:val="24"/>
        </w:rPr>
        <w:t xml:space="preserve">The Contractor shall produce a monthly </w:t>
      </w:r>
      <w:r w:rsidR="005111F4">
        <w:rPr>
          <w:rFonts w:ascii="Times New Roman" w:eastAsia="Calibri" w:hAnsi="Times New Roman"/>
          <w:snapToGrid/>
          <w:szCs w:val="24"/>
        </w:rPr>
        <w:t xml:space="preserve">report </w:t>
      </w:r>
      <w:r w:rsidR="003E047C">
        <w:rPr>
          <w:rFonts w:ascii="Times New Roman" w:eastAsia="Calibri" w:hAnsi="Times New Roman"/>
          <w:snapToGrid/>
          <w:szCs w:val="24"/>
        </w:rPr>
        <w:t>on its executed deliverable timeframes, including</w:t>
      </w:r>
      <w:r w:rsidRPr="00F46805">
        <w:rPr>
          <w:rFonts w:ascii="Times New Roman" w:eastAsia="Calibri" w:hAnsi="Times New Roman"/>
          <w:snapToGrid/>
          <w:szCs w:val="24"/>
        </w:rPr>
        <w:t xml:space="preserve"> complaint classification and response time information</w:t>
      </w:r>
      <w:r w:rsidR="005111F4">
        <w:rPr>
          <w:rFonts w:ascii="Times New Roman" w:eastAsia="Calibri" w:hAnsi="Times New Roman"/>
          <w:snapToGrid/>
          <w:szCs w:val="24"/>
        </w:rPr>
        <w:t xml:space="preserve"> listed in Section 5.2.2</w:t>
      </w:r>
      <w:r w:rsidRPr="00F46805">
        <w:rPr>
          <w:rFonts w:ascii="Times New Roman" w:eastAsia="Calibri" w:hAnsi="Times New Roman"/>
          <w:snapToGrid/>
          <w:szCs w:val="24"/>
        </w:rPr>
        <w:t>.</w:t>
      </w:r>
    </w:p>
    <w:p w14:paraId="5DFFF605" w14:textId="181756E1" w:rsidR="00636F91" w:rsidRDefault="00636F91" w:rsidP="00C500EB">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 xml:space="preserve">The Contractor shall provide a monthly </w:t>
      </w:r>
      <w:r w:rsidR="005111F4">
        <w:rPr>
          <w:rFonts w:ascii="Times New Roman" w:eastAsia="Calibri" w:hAnsi="Times New Roman"/>
          <w:snapToGrid/>
          <w:szCs w:val="24"/>
        </w:rPr>
        <w:t xml:space="preserve">report </w:t>
      </w:r>
      <w:r>
        <w:rPr>
          <w:rFonts w:ascii="Times New Roman" w:eastAsia="Calibri" w:hAnsi="Times New Roman"/>
          <w:snapToGrid/>
          <w:szCs w:val="24"/>
        </w:rPr>
        <w:t xml:space="preserve">to include metrics on the Contractor’s system(s) operations, including monthly uptime percent and any other items requested by </w:t>
      </w:r>
      <w:r w:rsidR="000D5644">
        <w:rPr>
          <w:rFonts w:ascii="Times New Roman" w:eastAsia="Calibri" w:hAnsi="Times New Roman"/>
          <w:snapToGrid/>
          <w:szCs w:val="24"/>
        </w:rPr>
        <w:t>BQIS.</w:t>
      </w:r>
    </w:p>
    <w:p w14:paraId="316C39FA" w14:textId="359010B1" w:rsidR="00CC4FE4" w:rsidRDefault="006B0B8E" w:rsidP="00CC4FE4">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In addition to the enhancement approval proposal before beginning an enhancement, t</w:t>
      </w:r>
      <w:r w:rsidR="00CC4FE4">
        <w:rPr>
          <w:rFonts w:ascii="Times New Roman" w:eastAsia="Calibri" w:hAnsi="Times New Roman"/>
          <w:snapToGrid/>
          <w:szCs w:val="24"/>
        </w:rPr>
        <w:t xml:space="preserve">he Contractor shall provide a report after the completion of any enhancement that details the actual hours worked by position. The Contractor shall also provide a monthly report listing all hours worked by position for any enhancement that occurred in that month. </w:t>
      </w:r>
    </w:p>
    <w:p w14:paraId="72DD21FA" w14:textId="123D2B59" w:rsidR="00356476" w:rsidRPr="00CC4FE4" w:rsidRDefault="00356476" w:rsidP="00CC4FE4">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 xml:space="preserve">The Contractor shall provide BQIS with an annual report detailing the results of its annual inter-rater reliability assessment process. </w:t>
      </w:r>
    </w:p>
    <w:p w14:paraId="4A0D788B" w14:textId="743A3CD0" w:rsidR="005529A2" w:rsidRPr="004B2BD7" w:rsidRDefault="005529A2" w:rsidP="005529A2">
      <w:pPr>
        <w:pStyle w:val="ListParagraph"/>
        <w:widowControl/>
        <w:numPr>
          <w:ilvl w:val="0"/>
          <w:numId w:val="24"/>
        </w:numPr>
        <w:ind w:left="1080"/>
        <w:contextualSpacing/>
        <w:rPr>
          <w:rFonts w:ascii="Times New Roman" w:eastAsia="Calibri" w:hAnsi="Times New Roman"/>
          <w:snapToGrid/>
          <w:szCs w:val="24"/>
        </w:rPr>
      </w:pPr>
      <w:r w:rsidRPr="003867F5">
        <w:rPr>
          <w:rFonts w:ascii="Times New Roman" w:eastAsia="Calibri" w:hAnsi="Times New Roman"/>
          <w:snapToGrid/>
          <w:szCs w:val="24"/>
        </w:rPr>
        <w:lastRenderedPageBreak/>
        <w:t xml:space="preserve">Internal performance and quality reports </w:t>
      </w:r>
      <w:r>
        <w:rPr>
          <w:rFonts w:ascii="Times New Roman" w:eastAsia="Calibri" w:hAnsi="Times New Roman"/>
          <w:snapToGrid/>
          <w:szCs w:val="24"/>
        </w:rPr>
        <w:t>shall</w:t>
      </w:r>
      <w:r w:rsidRPr="003867F5">
        <w:rPr>
          <w:rFonts w:ascii="Times New Roman" w:eastAsia="Calibri" w:hAnsi="Times New Roman"/>
          <w:snapToGrid/>
          <w:szCs w:val="24"/>
        </w:rPr>
        <w:t xml:space="preserve"> be perpetually available to </w:t>
      </w:r>
      <w:r w:rsidR="00640067">
        <w:rPr>
          <w:rFonts w:ascii="Times New Roman" w:eastAsia="Calibri" w:hAnsi="Times New Roman"/>
          <w:snapToGrid/>
          <w:szCs w:val="24"/>
        </w:rPr>
        <w:t xml:space="preserve">any </w:t>
      </w:r>
      <w:r w:rsidR="00413A42" w:rsidRPr="003867F5">
        <w:rPr>
          <w:rFonts w:ascii="Times New Roman" w:hAnsi="Times New Roman"/>
          <w:szCs w:val="24"/>
        </w:rPr>
        <w:t>personnel</w:t>
      </w:r>
      <w:r w:rsidR="00640067">
        <w:rPr>
          <w:rFonts w:ascii="Times New Roman" w:eastAsia="Calibri" w:hAnsi="Times New Roman"/>
          <w:snapToGrid/>
          <w:szCs w:val="24"/>
        </w:rPr>
        <w:t xml:space="preserve">, the </w:t>
      </w:r>
      <w:r w:rsidR="00413A42" w:rsidRPr="003867F5">
        <w:rPr>
          <w:rFonts w:ascii="Times New Roman" w:hAnsi="Times New Roman"/>
          <w:szCs w:val="24"/>
        </w:rPr>
        <w:t>personnel</w:t>
      </w:r>
      <w:r w:rsidR="00413A42">
        <w:rPr>
          <w:rFonts w:ascii="Times New Roman" w:hAnsi="Times New Roman"/>
          <w:szCs w:val="24"/>
        </w:rPr>
        <w:t xml:space="preserve">’s </w:t>
      </w:r>
      <w:r w:rsidR="00640067">
        <w:rPr>
          <w:rFonts w:ascii="Times New Roman" w:eastAsia="Calibri" w:hAnsi="Times New Roman"/>
          <w:snapToGrid/>
          <w:szCs w:val="24"/>
        </w:rPr>
        <w:t>manager, the Project Director, or BQIS</w:t>
      </w:r>
      <w:r w:rsidR="00640067" w:rsidRPr="003867F5">
        <w:rPr>
          <w:rFonts w:ascii="Times New Roman" w:eastAsia="Calibri" w:hAnsi="Times New Roman"/>
          <w:snapToGrid/>
          <w:szCs w:val="24"/>
        </w:rPr>
        <w:t xml:space="preserve"> </w:t>
      </w:r>
      <w:r w:rsidRPr="003867F5">
        <w:rPr>
          <w:rFonts w:ascii="Times New Roman" w:eastAsia="Calibri" w:hAnsi="Times New Roman"/>
          <w:snapToGrid/>
          <w:szCs w:val="24"/>
        </w:rPr>
        <w:t xml:space="preserve">during </w:t>
      </w:r>
      <w:r w:rsidR="00640067">
        <w:rPr>
          <w:rFonts w:ascii="Times New Roman" w:eastAsia="Calibri" w:hAnsi="Times New Roman"/>
          <w:snapToGrid/>
          <w:szCs w:val="24"/>
        </w:rPr>
        <w:t xml:space="preserve">the </w:t>
      </w:r>
      <w:r w:rsidR="00413A42" w:rsidRPr="003867F5">
        <w:rPr>
          <w:rFonts w:ascii="Times New Roman" w:hAnsi="Times New Roman"/>
          <w:szCs w:val="24"/>
        </w:rPr>
        <w:t>personnel</w:t>
      </w:r>
      <w:r w:rsidR="00413A42">
        <w:rPr>
          <w:rFonts w:ascii="Times New Roman" w:hAnsi="Times New Roman"/>
          <w:szCs w:val="24"/>
        </w:rPr>
        <w:t xml:space="preserve">’s </w:t>
      </w:r>
      <w:r w:rsidRPr="003867F5">
        <w:rPr>
          <w:rFonts w:ascii="Times New Roman" w:eastAsia="Calibri" w:hAnsi="Times New Roman"/>
          <w:snapToGrid/>
          <w:szCs w:val="24"/>
        </w:rPr>
        <w:t>employment</w:t>
      </w:r>
      <w:r w:rsidR="00AA4DB5">
        <w:rPr>
          <w:rFonts w:ascii="Times New Roman" w:eastAsia="Calibri" w:hAnsi="Times New Roman"/>
          <w:snapToGrid/>
          <w:szCs w:val="24"/>
        </w:rPr>
        <w:t>,</w:t>
      </w:r>
      <w:r w:rsidR="00640067">
        <w:rPr>
          <w:rFonts w:ascii="Times New Roman" w:eastAsia="Calibri" w:hAnsi="Times New Roman"/>
          <w:snapToGrid/>
          <w:szCs w:val="24"/>
        </w:rPr>
        <w:t xml:space="preserve"> if requested</w:t>
      </w:r>
      <w:r w:rsidRPr="003867F5">
        <w:rPr>
          <w:rFonts w:ascii="Times New Roman" w:eastAsia="Calibri" w:hAnsi="Times New Roman"/>
          <w:snapToGrid/>
          <w:szCs w:val="24"/>
        </w:rPr>
        <w:t xml:space="preserve">. </w:t>
      </w:r>
      <w:r w:rsidRPr="004B2BD7">
        <w:rPr>
          <w:rFonts w:ascii="Times New Roman" w:eastAsia="Calibri" w:hAnsi="Times New Roman"/>
          <w:snapToGrid/>
          <w:szCs w:val="24"/>
        </w:rPr>
        <w:t xml:space="preserve">The Contractor’s operating model shall include protocols for responding to and reporting performance indicators beyond control limits and expected ranges.  </w:t>
      </w:r>
    </w:p>
    <w:p w14:paraId="57245D46" w14:textId="15374ECD" w:rsidR="00967EAB" w:rsidRDefault="00967EAB" w:rsidP="00967EAB">
      <w:pPr>
        <w:pStyle w:val="ListParagraph"/>
        <w:widowControl/>
        <w:numPr>
          <w:ilvl w:val="0"/>
          <w:numId w:val="24"/>
        </w:numPr>
        <w:ind w:left="1080"/>
        <w:contextualSpacing/>
        <w:rPr>
          <w:rFonts w:ascii="Times New Roman" w:eastAsia="Calibri" w:hAnsi="Times New Roman"/>
          <w:snapToGrid/>
          <w:szCs w:val="24"/>
        </w:rPr>
      </w:pPr>
      <w:r w:rsidRPr="003867F5">
        <w:rPr>
          <w:rFonts w:ascii="Times New Roman" w:eastAsia="Calibri" w:hAnsi="Times New Roman"/>
          <w:snapToGrid/>
          <w:szCs w:val="24"/>
        </w:rPr>
        <w:t xml:space="preserve">BQIS </w:t>
      </w:r>
      <w:r>
        <w:rPr>
          <w:rFonts w:ascii="Times New Roman" w:eastAsia="Calibri" w:hAnsi="Times New Roman"/>
          <w:snapToGrid/>
          <w:szCs w:val="24"/>
        </w:rPr>
        <w:t>shall receive</w:t>
      </w:r>
      <w:r w:rsidRPr="003867F5">
        <w:rPr>
          <w:rFonts w:ascii="Times New Roman" w:eastAsia="Calibri" w:hAnsi="Times New Roman"/>
          <w:snapToGrid/>
          <w:szCs w:val="24"/>
        </w:rPr>
        <w:t xml:space="preserve"> reports summarizing performance indicators across the spectrum of service. These reports shall identify exceptions (outliers) to facilitate corrective action.  </w:t>
      </w:r>
    </w:p>
    <w:p w14:paraId="291B376C" w14:textId="05D6D296" w:rsidR="00967EAB" w:rsidRPr="00C500EB" w:rsidRDefault="00967EAB" w:rsidP="00967EAB">
      <w:pPr>
        <w:pStyle w:val="ListParagraph"/>
        <w:widowControl/>
        <w:numPr>
          <w:ilvl w:val="0"/>
          <w:numId w:val="24"/>
        </w:numPr>
        <w:ind w:left="1080"/>
        <w:contextualSpacing/>
        <w:rPr>
          <w:rFonts w:ascii="Times New Roman" w:eastAsia="Calibri" w:hAnsi="Times New Roman"/>
          <w:snapToGrid/>
          <w:szCs w:val="24"/>
        </w:rPr>
      </w:pPr>
      <w:r>
        <w:rPr>
          <w:rFonts w:ascii="Times New Roman" w:eastAsia="Calibri" w:hAnsi="Times New Roman"/>
          <w:snapToGrid/>
          <w:szCs w:val="24"/>
        </w:rPr>
        <w:t>In addition to</w:t>
      </w:r>
      <w:r w:rsidRPr="003867F5">
        <w:rPr>
          <w:rFonts w:ascii="Times New Roman" w:eastAsia="Calibri" w:hAnsi="Times New Roman"/>
          <w:snapToGrid/>
          <w:szCs w:val="24"/>
        </w:rPr>
        <w:t xml:space="preserve"> reports, </w:t>
      </w:r>
      <w:r>
        <w:rPr>
          <w:rFonts w:ascii="Times New Roman" w:eastAsia="Calibri" w:hAnsi="Times New Roman"/>
          <w:snapToGrid/>
          <w:szCs w:val="24"/>
        </w:rPr>
        <w:t>the dashboard shall display ‘alerts’</w:t>
      </w:r>
      <w:r w:rsidRPr="003867F5">
        <w:rPr>
          <w:rFonts w:ascii="Times New Roman" w:eastAsia="Calibri" w:hAnsi="Times New Roman"/>
          <w:snapToGrid/>
          <w:szCs w:val="24"/>
        </w:rPr>
        <w:t xml:space="preserve"> for </w:t>
      </w:r>
      <w:r>
        <w:rPr>
          <w:rFonts w:ascii="Times New Roman" w:eastAsia="Calibri" w:hAnsi="Times New Roman"/>
          <w:snapToGrid/>
          <w:szCs w:val="24"/>
        </w:rPr>
        <w:t xml:space="preserve">BQIS </w:t>
      </w:r>
      <w:r w:rsidRPr="003867F5">
        <w:rPr>
          <w:rFonts w:ascii="Times New Roman" w:eastAsia="Calibri" w:hAnsi="Times New Roman"/>
          <w:snapToGrid/>
          <w:szCs w:val="24"/>
        </w:rPr>
        <w:t>and the Contractor’s internal quality personnel to detect and remediate areas of under-performance.</w:t>
      </w:r>
    </w:p>
    <w:p w14:paraId="5C85752F" w14:textId="4D177F7A" w:rsidR="00CB567F" w:rsidRDefault="00CB567F" w:rsidP="003867F5">
      <w:pPr>
        <w:widowControl/>
        <w:contextualSpacing/>
        <w:jc w:val="both"/>
        <w:rPr>
          <w:rFonts w:ascii="Times New Roman" w:eastAsia="Calibri" w:hAnsi="Times New Roman"/>
          <w:snapToGrid/>
          <w:szCs w:val="24"/>
        </w:rPr>
      </w:pPr>
    </w:p>
    <w:p w14:paraId="3F73A0DB" w14:textId="6BB1DEE5" w:rsidR="008B369C" w:rsidRDefault="008B369C" w:rsidP="008B369C">
      <w:pPr>
        <w:pStyle w:val="Heading3"/>
      </w:pPr>
      <w:bookmarkStart w:id="44" w:name="_Toc12231305"/>
      <w:r>
        <w:t>6.</w:t>
      </w:r>
      <w:r w:rsidR="00CA0017">
        <w:t>4</w:t>
      </w:r>
      <w:r>
        <w:t xml:space="preserve"> </w:t>
      </w:r>
      <w:r w:rsidR="006B52CD">
        <w:t>Staffing Requirements</w:t>
      </w:r>
      <w:bookmarkEnd w:id="44"/>
    </w:p>
    <w:p w14:paraId="7A33E5D5" w14:textId="52B05927" w:rsidR="00F77281" w:rsidRDefault="00F77281" w:rsidP="00F77281">
      <w:pPr>
        <w:widowControl/>
        <w:contextualSpacing/>
        <w:rPr>
          <w:rFonts w:ascii="Times New Roman" w:hAnsi="Times New Roman"/>
          <w:b/>
          <w:bCs/>
          <w:snapToGrid/>
          <w:szCs w:val="24"/>
          <w:lang w:eastAsia="ja-JP"/>
        </w:rPr>
      </w:pPr>
    </w:p>
    <w:p w14:paraId="52590176" w14:textId="0CB49AA1" w:rsidR="000C5A6B" w:rsidRPr="00933EE5" w:rsidRDefault="000C5A6B" w:rsidP="00933EE5">
      <w:pPr>
        <w:pStyle w:val="Heading4"/>
      </w:pPr>
      <w:r>
        <w:t>6</w:t>
      </w:r>
      <w:r w:rsidRPr="002F234A">
        <w:t>.</w:t>
      </w:r>
      <w:r w:rsidR="00CA0017">
        <w:t>4</w:t>
      </w:r>
      <w:r>
        <w:t>.</w:t>
      </w:r>
      <w:r w:rsidR="00356476">
        <w:t>1</w:t>
      </w:r>
      <w:r w:rsidRPr="002F234A">
        <w:t xml:space="preserve">. </w:t>
      </w:r>
      <w:r w:rsidR="00061BB4" w:rsidRPr="00061BB4">
        <w:t>Vital Position</w:t>
      </w:r>
      <w:r w:rsidR="00061BB4">
        <w:t>s</w:t>
      </w:r>
    </w:p>
    <w:p w14:paraId="60328012" w14:textId="56320DB6" w:rsidR="00DA38D9" w:rsidRPr="00356476" w:rsidRDefault="003855DD" w:rsidP="008E4B18">
      <w:pPr>
        <w:widowControl/>
        <w:ind w:left="720"/>
        <w:contextualSpacing/>
        <w:rPr>
          <w:rFonts w:ascii="Times New Roman" w:hAnsi="Times New Roman"/>
          <w:snapToGrid/>
          <w:szCs w:val="24"/>
          <w:lang w:eastAsia="ja-JP"/>
        </w:rPr>
      </w:pPr>
      <w:r w:rsidRPr="003867F5">
        <w:rPr>
          <w:rFonts w:ascii="Times New Roman" w:hAnsi="Times New Roman"/>
          <w:szCs w:val="24"/>
        </w:rPr>
        <w:t xml:space="preserve">The </w:t>
      </w:r>
      <w:r w:rsidR="009E3DFB" w:rsidRPr="003867F5">
        <w:rPr>
          <w:rFonts w:ascii="Times New Roman" w:hAnsi="Times New Roman"/>
          <w:szCs w:val="24"/>
        </w:rPr>
        <w:t>Contractor</w:t>
      </w:r>
      <w:r w:rsidRPr="003867F5">
        <w:rPr>
          <w:rFonts w:ascii="Times New Roman" w:hAnsi="Times New Roman"/>
          <w:szCs w:val="24"/>
        </w:rPr>
        <w:t xml:space="preserve"> shall assign qualified, productive, and professional staff members to work under this Contract. </w:t>
      </w:r>
      <w:r w:rsidR="00707E40">
        <w:rPr>
          <w:rFonts w:ascii="Times New Roman" w:hAnsi="Times New Roman"/>
          <w:szCs w:val="24"/>
        </w:rPr>
        <w:t>All proposed staff must share BQIS’ vision</w:t>
      </w:r>
      <w:r w:rsidR="00AF110F">
        <w:rPr>
          <w:rFonts w:ascii="Times New Roman" w:hAnsi="Times New Roman"/>
          <w:szCs w:val="24"/>
        </w:rPr>
        <w:t>, mission,</w:t>
      </w:r>
      <w:r w:rsidR="00707E40">
        <w:rPr>
          <w:rFonts w:ascii="Times New Roman" w:hAnsi="Times New Roman"/>
          <w:szCs w:val="24"/>
        </w:rPr>
        <w:t xml:space="preserve"> and values and understand the LifeCourse Framework and share its values.</w:t>
      </w:r>
      <w:r w:rsidRPr="003867F5">
        <w:rPr>
          <w:rFonts w:ascii="Times New Roman" w:hAnsi="Times New Roman"/>
          <w:szCs w:val="24"/>
        </w:rPr>
        <w:t xml:space="preserve"> </w:t>
      </w:r>
      <w:r w:rsidR="000A737B" w:rsidRPr="003867F5">
        <w:rPr>
          <w:rFonts w:ascii="Times New Roman" w:hAnsi="Times New Roman"/>
          <w:snapToGrid/>
          <w:szCs w:val="24"/>
          <w:lang w:eastAsia="ja-JP"/>
        </w:rPr>
        <w:t xml:space="preserve">At a minimum, </w:t>
      </w:r>
      <w:r w:rsidR="00782E90" w:rsidRPr="003867F5">
        <w:rPr>
          <w:rFonts w:ascii="Times New Roman" w:hAnsi="Times New Roman"/>
          <w:snapToGrid/>
          <w:szCs w:val="24"/>
          <w:lang w:eastAsia="ja-JP"/>
        </w:rPr>
        <w:t>the Contractor shall provide</w:t>
      </w:r>
      <w:r w:rsidR="000A737B" w:rsidRPr="003867F5">
        <w:rPr>
          <w:rFonts w:ascii="Times New Roman" w:hAnsi="Times New Roman"/>
          <w:snapToGrid/>
          <w:szCs w:val="24"/>
          <w:lang w:eastAsia="ja-JP"/>
        </w:rPr>
        <w:t xml:space="preserve"> the following </w:t>
      </w:r>
      <w:r w:rsidR="00CD2EBC">
        <w:rPr>
          <w:rFonts w:ascii="Times New Roman" w:hAnsi="Times New Roman"/>
          <w:snapToGrid/>
          <w:szCs w:val="24"/>
          <w:lang w:eastAsia="ja-JP"/>
        </w:rPr>
        <w:t>Vital Positions</w:t>
      </w:r>
      <w:r w:rsidR="000A737B" w:rsidRPr="003867F5">
        <w:rPr>
          <w:rFonts w:ascii="Times New Roman" w:hAnsi="Times New Roman"/>
          <w:snapToGrid/>
          <w:szCs w:val="24"/>
          <w:lang w:eastAsia="ja-JP"/>
        </w:rPr>
        <w:t xml:space="preserve"> </w:t>
      </w:r>
      <w:r w:rsidRPr="003867F5">
        <w:rPr>
          <w:rFonts w:ascii="Times New Roman" w:hAnsi="Times New Roman"/>
          <w:snapToGrid/>
          <w:szCs w:val="24"/>
          <w:lang w:eastAsia="ja-JP"/>
        </w:rPr>
        <w:t>for this project</w:t>
      </w:r>
      <w:r w:rsidR="008B369C">
        <w:rPr>
          <w:rFonts w:ascii="Times New Roman" w:hAnsi="Times New Roman"/>
          <w:snapToGrid/>
          <w:szCs w:val="24"/>
          <w:lang w:eastAsia="ja-JP"/>
        </w:rPr>
        <w:t>.</w:t>
      </w:r>
      <w:r w:rsidR="008E4B18">
        <w:rPr>
          <w:rFonts w:ascii="Times New Roman" w:hAnsi="Times New Roman"/>
          <w:snapToGrid/>
          <w:szCs w:val="24"/>
          <w:lang w:eastAsia="ja-JP"/>
        </w:rPr>
        <w:t xml:space="preserve"> </w:t>
      </w:r>
      <w:r w:rsidR="00356476">
        <w:rPr>
          <w:rFonts w:ascii="Times New Roman" w:hAnsi="Times New Roman"/>
          <w:snapToGrid/>
          <w:szCs w:val="24"/>
          <w:lang w:eastAsia="ja-JP"/>
        </w:rPr>
        <w:t>Please note that there is no separate manager to over</w:t>
      </w:r>
      <w:r w:rsidR="00356476">
        <w:rPr>
          <w:rFonts w:ascii="Times New Roman" w:hAnsi="Times New Roman"/>
          <w:snapToGrid/>
          <w:szCs w:val="24"/>
          <w:lang w:eastAsia="ja-JP"/>
        </w:rPr>
        <w:lastRenderedPageBreak/>
        <w:t xml:space="preserve">see the CRR requirements within this Scope of Work and that this responsibility should be overseen by the Project Director. </w:t>
      </w:r>
      <w:r w:rsidR="008E4B18">
        <w:rPr>
          <w:rFonts w:ascii="Times New Roman" w:hAnsi="Times New Roman"/>
          <w:snapToGrid/>
          <w:szCs w:val="24"/>
          <w:lang w:eastAsia="ja-JP"/>
        </w:rPr>
        <w:t xml:space="preserve">Except for the Complaint Investigation Manager, which requires one (1) FTE, a single individual may be responsible for multiple </w:t>
      </w:r>
      <w:r w:rsidR="00CD2EBC">
        <w:rPr>
          <w:rFonts w:ascii="Times New Roman" w:hAnsi="Times New Roman"/>
          <w:snapToGrid/>
          <w:szCs w:val="24"/>
          <w:lang w:eastAsia="ja-JP"/>
        </w:rPr>
        <w:t>Vital Positions</w:t>
      </w:r>
      <w:r w:rsidR="008E4B18">
        <w:rPr>
          <w:rFonts w:ascii="Times New Roman" w:hAnsi="Times New Roman"/>
          <w:snapToGrid/>
          <w:szCs w:val="24"/>
          <w:lang w:eastAsia="ja-JP"/>
        </w:rPr>
        <w:t xml:space="preserve">. Respondents shall explain in their technical proposal how all responsibilities and experience requirements will be met for all </w:t>
      </w:r>
      <w:r w:rsidR="00CD2EBC">
        <w:rPr>
          <w:rFonts w:ascii="Times New Roman" w:hAnsi="Times New Roman"/>
          <w:snapToGrid/>
          <w:szCs w:val="24"/>
          <w:lang w:eastAsia="ja-JP"/>
        </w:rPr>
        <w:t xml:space="preserve">Vital Positions </w:t>
      </w:r>
      <w:r w:rsidR="008E4B18">
        <w:rPr>
          <w:rFonts w:ascii="Times New Roman" w:hAnsi="Times New Roman"/>
          <w:snapToGrid/>
          <w:szCs w:val="24"/>
          <w:lang w:eastAsia="ja-JP"/>
        </w:rPr>
        <w:t xml:space="preserve">through their staffing plan. </w:t>
      </w:r>
      <w:r w:rsidR="008B369C">
        <w:rPr>
          <w:rFonts w:ascii="Times New Roman" w:hAnsi="Times New Roman"/>
          <w:snapToGrid/>
          <w:szCs w:val="24"/>
          <w:lang w:eastAsia="ja-JP"/>
        </w:rPr>
        <w:t xml:space="preserve">The Contractor shall </w:t>
      </w:r>
      <w:r w:rsidR="00DA01DF">
        <w:rPr>
          <w:rFonts w:ascii="Times New Roman" w:hAnsi="Times New Roman"/>
          <w:snapToGrid/>
          <w:szCs w:val="24"/>
          <w:lang w:eastAsia="ja-JP"/>
        </w:rPr>
        <w:t xml:space="preserve">also </w:t>
      </w:r>
      <w:r w:rsidR="008B369C">
        <w:rPr>
          <w:rFonts w:ascii="Times New Roman" w:hAnsi="Times New Roman"/>
          <w:snapToGrid/>
          <w:szCs w:val="24"/>
          <w:lang w:eastAsia="ja-JP"/>
        </w:rPr>
        <w:t xml:space="preserve">provide resumes and ensure all position descriptions are met for the proposed individuals to fill the </w:t>
      </w:r>
      <w:r w:rsidR="00CD2EBC">
        <w:rPr>
          <w:rFonts w:ascii="Times New Roman" w:hAnsi="Times New Roman"/>
          <w:snapToGrid/>
          <w:szCs w:val="24"/>
          <w:lang w:eastAsia="ja-JP"/>
        </w:rPr>
        <w:t>Vital Positions</w:t>
      </w:r>
      <w:r w:rsidR="008B369C">
        <w:rPr>
          <w:rFonts w:ascii="Times New Roman" w:hAnsi="Times New Roman"/>
          <w:snapToGrid/>
          <w:szCs w:val="24"/>
          <w:lang w:eastAsia="ja-JP"/>
        </w:rPr>
        <w:t>.</w:t>
      </w:r>
      <w:r w:rsidR="00DA01DF">
        <w:rPr>
          <w:rFonts w:ascii="Times New Roman" w:hAnsi="Times New Roman"/>
          <w:snapToGrid/>
          <w:szCs w:val="24"/>
          <w:lang w:eastAsia="ja-JP"/>
        </w:rPr>
        <w:t xml:space="preserve"> </w:t>
      </w:r>
      <w:r w:rsidR="00356476">
        <w:rPr>
          <w:rFonts w:ascii="Times New Roman" w:hAnsi="Times New Roman"/>
          <w:snapToGrid/>
          <w:szCs w:val="24"/>
          <w:lang w:eastAsia="ja-JP"/>
        </w:rPr>
        <w:t xml:space="preserve">The </w:t>
      </w:r>
      <w:r w:rsidR="00E94DA4">
        <w:rPr>
          <w:rFonts w:ascii="Times New Roman" w:hAnsi="Times New Roman"/>
          <w:snapToGrid/>
          <w:szCs w:val="24"/>
          <w:lang w:eastAsia="ja-JP"/>
        </w:rPr>
        <w:t xml:space="preserve">seven </w:t>
      </w:r>
      <w:r w:rsidR="00F247FD">
        <w:rPr>
          <w:rFonts w:ascii="Times New Roman" w:hAnsi="Times New Roman"/>
          <w:snapToGrid/>
          <w:szCs w:val="24"/>
          <w:lang w:eastAsia="ja-JP"/>
        </w:rPr>
        <w:t>(</w:t>
      </w:r>
      <w:r w:rsidR="00E94DA4">
        <w:rPr>
          <w:rFonts w:ascii="Times New Roman" w:hAnsi="Times New Roman"/>
          <w:snapToGrid/>
          <w:szCs w:val="24"/>
          <w:lang w:eastAsia="ja-JP"/>
        </w:rPr>
        <w:t>7</w:t>
      </w:r>
      <w:r w:rsidR="00F247FD">
        <w:rPr>
          <w:rFonts w:ascii="Times New Roman" w:hAnsi="Times New Roman"/>
          <w:snapToGrid/>
          <w:szCs w:val="24"/>
          <w:lang w:eastAsia="ja-JP"/>
        </w:rPr>
        <w:t>)</w:t>
      </w:r>
      <w:r w:rsidR="00356476">
        <w:rPr>
          <w:rFonts w:ascii="Times New Roman" w:hAnsi="Times New Roman"/>
          <w:snapToGrid/>
          <w:szCs w:val="24"/>
          <w:lang w:eastAsia="ja-JP"/>
        </w:rPr>
        <w:t xml:space="preserve"> </w:t>
      </w:r>
      <w:r w:rsidR="00CD2EBC">
        <w:rPr>
          <w:rFonts w:ascii="Times New Roman" w:hAnsi="Times New Roman"/>
          <w:snapToGrid/>
          <w:szCs w:val="24"/>
          <w:lang w:eastAsia="ja-JP"/>
        </w:rPr>
        <w:t xml:space="preserve">Vital Positions </w:t>
      </w:r>
      <w:r w:rsidR="00356476">
        <w:rPr>
          <w:rFonts w:ascii="Times New Roman" w:hAnsi="Times New Roman"/>
          <w:snapToGrid/>
          <w:szCs w:val="24"/>
          <w:lang w:eastAsia="ja-JP"/>
        </w:rPr>
        <w:t>for this Contract are the Project Director, Complaint Investigations Manager, Incident Report</w:t>
      </w:r>
      <w:r w:rsidR="00F247FD">
        <w:rPr>
          <w:rFonts w:ascii="Times New Roman" w:hAnsi="Times New Roman"/>
          <w:snapToGrid/>
          <w:szCs w:val="24"/>
          <w:lang w:eastAsia="ja-JP"/>
        </w:rPr>
        <w:t>ing</w:t>
      </w:r>
      <w:r w:rsidR="00356476">
        <w:rPr>
          <w:rFonts w:ascii="Times New Roman" w:hAnsi="Times New Roman"/>
          <w:snapToGrid/>
          <w:szCs w:val="24"/>
          <w:lang w:eastAsia="ja-JP"/>
        </w:rPr>
        <w:t xml:space="preserve"> Manager, Internal Quality Assurance Manager, </w:t>
      </w:r>
      <w:r w:rsidR="00E94DA4" w:rsidRPr="00E94DA4">
        <w:rPr>
          <w:rFonts w:ascii="Times New Roman" w:hAnsi="Times New Roman"/>
          <w:snapToGrid/>
          <w:szCs w:val="24"/>
          <w:lang w:eastAsia="ja-JP"/>
        </w:rPr>
        <w:t>Quality On-Site Provider Review Manager</w:t>
      </w:r>
      <w:r w:rsidR="00E94DA4">
        <w:rPr>
          <w:rFonts w:ascii="Times New Roman" w:hAnsi="Times New Roman"/>
          <w:snapToGrid/>
          <w:szCs w:val="24"/>
          <w:lang w:eastAsia="ja-JP"/>
        </w:rPr>
        <w:t xml:space="preserve">, </w:t>
      </w:r>
      <w:r w:rsidR="00E94DA4" w:rsidRPr="00E94DA4">
        <w:rPr>
          <w:rFonts w:ascii="Times New Roman" w:hAnsi="Times New Roman"/>
          <w:snapToGrid/>
          <w:szCs w:val="24"/>
          <w:lang w:eastAsia="ja-JP"/>
        </w:rPr>
        <w:t>Provider Technical Assistance, Education, and Training Manager</w:t>
      </w:r>
      <w:r w:rsidR="00E94DA4">
        <w:rPr>
          <w:rFonts w:ascii="Times New Roman" w:hAnsi="Times New Roman"/>
          <w:snapToGrid/>
          <w:szCs w:val="24"/>
          <w:lang w:eastAsia="ja-JP"/>
        </w:rPr>
        <w:t>,</w:t>
      </w:r>
      <w:r w:rsidR="00E94DA4" w:rsidRPr="00E94DA4">
        <w:rPr>
          <w:rFonts w:ascii="Times New Roman" w:hAnsi="Times New Roman"/>
          <w:snapToGrid/>
          <w:szCs w:val="24"/>
          <w:lang w:eastAsia="ja-JP"/>
        </w:rPr>
        <w:t xml:space="preserve"> </w:t>
      </w:r>
      <w:r w:rsidR="00356476">
        <w:rPr>
          <w:rFonts w:ascii="Times New Roman" w:hAnsi="Times New Roman"/>
          <w:snapToGrid/>
          <w:szCs w:val="24"/>
          <w:lang w:eastAsia="ja-JP"/>
        </w:rPr>
        <w:t xml:space="preserve">and the Mortality Review Manager described in Section 6.4.3. </w:t>
      </w:r>
      <w:r w:rsidR="00471B26" w:rsidRPr="00471B26">
        <w:rPr>
          <w:rFonts w:ascii="Times New Roman" w:hAnsi="Times New Roman"/>
          <w:snapToGrid/>
          <w:szCs w:val="24"/>
          <w:lang w:eastAsia="ja-JP"/>
        </w:rPr>
        <w:t xml:space="preserve">If </w:t>
      </w:r>
      <w:r w:rsidR="00CD2EBC">
        <w:rPr>
          <w:rFonts w:ascii="Times New Roman" w:hAnsi="Times New Roman"/>
          <w:snapToGrid/>
          <w:szCs w:val="24"/>
          <w:lang w:eastAsia="ja-JP"/>
        </w:rPr>
        <w:t xml:space="preserve">a </w:t>
      </w:r>
      <w:r w:rsidR="00471B26" w:rsidRPr="00471B26">
        <w:rPr>
          <w:rFonts w:ascii="Times New Roman" w:hAnsi="Times New Roman"/>
          <w:snapToGrid/>
          <w:szCs w:val="24"/>
          <w:lang w:eastAsia="ja-JP"/>
        </w:rPr>
        <w:t xml:space="preserve">proposed </w:t>
      </w:r>
      <w:r w:rsidR="00CD2EBC">
        <w:rPr>
          <w:rFonts w:ascii="Times New Roman" w:hAnsi="Times New Roman"/>
          <w:snapToGrid/>
          <w:szCs w:val="24"/>
          <w:lang w:eastAsia="ja-JP"/>
        </w:rPr>
        <w:t>individual’s</w:t>
      </w:r>
      <w:r w:rsidR="00471B26" w:rsidRPr="00471B26">
        <w:rPr>
          <w:rFonts w:ascii="Times New Roman" w:hAnsi="Times New Roman"/>
          <w:snapToGrid/>
          <w:szCs w:val="24"/>
          <w:lang w:eastAsia="ja-JP"/>
        </w:rPr>
        <w:t xml:space="preserve"> Bachelor’s degree </w:t>
      </w:r>
      <w:r w:rsidR="00CD2EBC">
        <w:rPr>
          <w:rFonts w:ascii="Times New Roman" w:hAnsi="Times New Roman"/>
          <w:snapToGrid/>
          <w:szCs w:val="24"/>
          <w:lang w:eastAsia="ja-JP"/>
        </w:rPr>
        <w:t>is</w:t>
      </w:r>
      <w:r w:rsidR="00471B26" w:rsidRPr="00471B26">
        <w:rPr>
          <w:rFonts w:ascii="Times New Roman" w:hAnsi="Times New Roman"/>
          <w:snapToGrid/>
          <w:szCs w:val="24"/>
          <w:lang w:eastAsia="ja-JP"/>
        </w:rPr>
        <w:t xml:space="preserve"> not in the fields listed or in a related field, Respondents shall explain in their technical proposal how his/her experience is relevant to the work to be performed.</w:t>
      </w:r>
      <w:r w:rsidR="00DA38D9">
        <w:rPr>
          <w:rFonts w:ascii="Times New Roman" w:hAnsi="Times New Roman"/>
          <w:snapToGrid/>
          <w:szCs w:val="24"/>
          <w:lang w:eastAsia="ja-JP"/>
        </w:rPr>
        <w:t xml:space="preserve"> </w:t>
      </w:r>
    </w:p>
    <w:p w14:paraId="4A8DBCAD" w14:textId="3A8C10E4" w:rsidR="00F77281" w:rsidRDefault="00F77281" w:rsidP="003867F5">
      <w:pPr>
        <w:pStyle w:val="ListParagraph"/>
        <w:widowControl/>
        <w:ind w:left="0"/>
        <w:contextualSpacing/>
        <w:rPr>
          <w:rFonts w:ascii="Times New Roman" w:hAnsi="Times New Roman"/>
          <w:snapToGrid/>
          <w:szCs w:val="24"/>
          <w:lang w:eastAsia="ja-JP"/>
        </w:rPr>
      </w:pPr>
    </w:p>
    <w:p w14:paraId="42513BB0" w14:textId="40E0ED69" w:rsidR="00F77281" w:rsidRDefault="000C5A6B" w:rsidP="00F77281">
      <w:pPr>
        <w:pStyle w:val="Heading4"/>
      </w:pPr>
      <w:r>
        <w:t>A.</w:t>
      </w:r>
      <w:r w:rsidR="00F77281" w:rsidRPr="002F234A">
        <w:t xml:space="preserve"> </w:t>
      </w:r>
      <w:r w:rsidR="00F77281">
        <w:t>Project Director</w:t>
      </w:r>
    </w:p>
    <w:p w14:paraId="6DB7F1BD" w14:textId="1B23F980" w:rsidR="00825CD5" w:rsidRPr="00F77281" w:rsidRDefault="003855DD" w:rsidP="00F77281">
      <w:pPr>
        <w:widowControl/>
        <w:ind w:left="720"/>
        <w:contextualSpacing/>
        <w:rPr>
          <w:rFonts w:ascii="Times New Roman" w:hAnsi="Times New Roman"/>
          <w:b/>
          <w:bCs/>
          <w:snapToGrid/>
          <w:szCs w:val="24"/>
          <w:lang w:eastAsia="ja-JP"/>
        </w:rPr>
      </w:pPr>
      <w:r w:rsidRPr="00F77281">
        <w:rPr>
          <w:rFonts w:ascii="Times New Roman" w:hAnsi="Times New Roman"/>
          <w:bCs/>
          <w:snapToGrid/>
          <w:szCs w:val="24"/>
          <w:lang w:eastAsia="ja-JP"/>
        </w:rPr>
        <w:t xml:space="preserve">The </w:t>
      </w:r>
      <w:r w:rsidR="009E3DFB" w:rsidRPr="00F77281">
        <w:rPr>
          <w:rFonts w:ascii="Times New Roman" w:hAnsi="Times New Roman"/>
          <w:bCs/>
          <w:snapToGrid/>
          <w:szCs w:val="24"/>
          <w:lang w:eastAsia="ja-JP"/>
        </w:rPr>
        <w:t>Contractor</w:t>
      </w:r>
      <w:r w:rsidRPr="00F77281">
        <w:rPr>
          <w:rFonts w:ascii="Times New Roman" w:hAnsi="Times New Roman"/>
          <w:bCs/>
          <w:snapToGrid/>
          <w:szCs w:val="24"/>
          <w:lang w:eastAsia="ja-JP"/>
        </w:rPr>
        <w:t xml:space="preserve"> shall include </w:t>
      </w:r>
      <w:r w:rsidR="00E27E89" w:rsidRPr="00F77281">
        <w:rPr>
          <w:rFonts w:ascii="Times New Roman" w:hAnsi="Times New Roman"/>
          <w:bCs/>
          <w:snapToGrid/>
          <w:szCs w:val="24"/>
          <w:lang w:eastAsia="ja-JP"/>
        </w:rPr>
        <w:t xml:space="preserve">a Project </w:t>
      </w:r>
      <w:r w:rsidR="00F77281" w:rsidRPr="00F77281">
        <w:rPr>
          <w:rFonts w:ascii="Times New Roman" w:hAnsi="Times New Roman"/>
          <w:bCs/>
          <w:snapToGrid/>
          <w:szCs w:val="24"/>
          <w:lang w:eastAsia="ja-JP"/>
        </w:rPr>
        <w:t xml:space="preserve">Director </w:t>
      </w:r>
      <w:r w:rsidRPr="00F77281">
        <w:rPr>
          <w:rFonts w:ascii="Times New Roman" w:hAnsi="Times New Roman"/>
          <w:bCs/>
          <w:snapToGrid/>
          <w:szCs w:val="24"/>
          <w:lang w:eastAsia="ja-JP"/>
        </w:rPr>
        <w:t>who will be the single point of contact for the State.  T</w:t>
      </w:r>
      <w:r w:rsidR="00E27E89" w:rsidRPr="00F77281">
        <w:rPr>
          <w:rFonts w:ascii="Times New Roman" w:hAnsi="Times New Roman"/>
          <w:bCs/>
          <w:snapToGrid/>
          <w:szCs w:val="24"/>
          <w:lang w:eastAsia="ja-JP"/>
        </w:rPr>
        <w:t xml:space="preserve">he Project </w:t>
      </w:r>
      <w:r w:rsidR="00F77281">
        <w:rPr>
          <w:rFonts w:ascii="Times New Roman" w:hAnsi="Times New Roman"/>
          <w:bCs/>
          <w:snapToGrid/>
          <w:szCs w:val="24"/>
          <w:lang w:eastAsia="ja-JP"/>
        </w:rPr>
        <w:t>Director</w:t>
      </w:r>
      <w:r w:rsidR="00F77281" w:rsidRPr="00F77281">
        <w:rPr>
          <w:rFonts w:ascii="Times New Roman" w:hAnsi="Times New Roman"/>
          <w:bCs/>
          <w:snapToGrid/>
          <w:szCs w:val="24"/>
          <w:lang w:eastAsia="ja-JP"/>
        </w:rPr>
        <w:t xml:space="preserve"> </w:t>
      </w:r>
      <w:r w:rsidRPr="00F77281">
        <w:rPr>
          <w:rFonts w:ascii="Times New Roman" w:hAnsi="Times New Roman"/>
          <w:bCs/>
          <w:snapToGrid/>
          <w:szCs w:val="24"/>
          <w:lang w:eastAsia="ja-JP"/>
        </w:rPr>
        <w:t xml:space="preserve">will be ultimately responsible for the success of </w:t>
      </w:r>
      <w:r w:rsidR="00003C08" w:rsidRPr="00F77281">
        <w:rPr>
          <w:rFonts w:ascii="Times New Roman" w:hAnsi="Times New Roman"/>
          <w:bCs/>
          <w:snapToGrid/>
          <w:szCs w:val="24"/>
          <w:lang w:eastAsia="ja-JP"/>
        </w:rPr>
        <w:t xml:space="preserve">all components of </w:t>
      </w:r>
      <w:r w:rsidRPr="00F77281">
        <w:rPr>
          <w:rFonts w:ascii="Times New Roman" w:hAnsi="Times New Roman"/>
          <w:bCs/>
          <w:snapToGrid/>
          <w:szCs w:val="24"/>
          <w:lang w:eastAsia="ja-JP"/>
        </w:rPr>
        <w:t>this project</w:t>
      </w:r>
      <w:r w:rsidR="00356476">
        <w:rPr>
          <w:rFonts w:ascii="Times New Roman" w:hAnsi="Times New Roman"/>
          <w:bCs/>
          <w:snapToGrid/>
          <w:szCs w:val="24"/>
          <w:lang w:eastAsia="ja-JP"/>
        </w:rPr>
        <w:t>, including directly overseeing the CRR requirements,</w:t>
      </w:r>
      <w:r w:rsidRPr="00F77281">
        <w:rPr>
          <w:rFonts w:ascii="Times New Roman" w:hAnsi="Times New Roman"/>
          <w:bCs/>
          <w:snapToGrid/>
          <w:szCs w:val="24"/>
          <w:lang w:eastAsia="ja-JP"/>
        </w:rPr>
        <w:t xml:space="preserve"> and shall be responsible for all </w:t>
      </w:r>
      <w:r w:rsidRPr="00F77281">
        <w:rPr>
          <w:rFonts w:ascii="Times New Roman" w:hAnsi="Times New Roman"/>
          <w:bCs/>
          <w:snapToGrid/>
          <w:szCs w:val="24"/>
          <w:lang w:eastAsia="ja-JP"/>
        </w:rPr>
        <w:lastRenderedPageBreak/>
        <w:t xml:space="preserve">deliverables. </w:t>
      </w:r>
      <w:r w:rsidR="001A75F6" w:rsidRPr="00F77281">
        <w:rPr>
          <w:rFonts w:ascii="Times New Roman" w:hAnsi="Times New Roman"/>
          <w:bCs/>
          <w:snapToGrid/>
          <w:szCs w:val="24"/>
          <w:lang w:eastAsia="ja-JP"/>
        </w:rPr>
        <w:t xml:space="preserve">The Project </w:t>
      </w:r>
      <w:r w:rsidR="00F77281">
        <w:rPr>
          <w:rFonts w:ascii="Times New Roman" w:hAnsi="Times New Roman"/>
          <w:bCs/>
          <w:snapToGrid/>
          <w:szCs w:val="24"/>
          <w:lang w:eastAsia="ja-JP"/>
        </w:rPr>
        <w:t>Director</w:t>
      </w:r>
      <w:r w:rsidR="00F77281" w:rsidRPr="00F77281">
        <w:rPr>
          <w:rFonts w:ascii="Times New Roman" w:hAnsi="Times New Roman"/>
          <w:bCs/>
          <w:snapToGrid/>
          <w:szCs w:val="24"/>
          <w:lang w:eastAsia="ja-JP"/>
        </w:rPr>
        <w:t xml:space="preserve"> </w:t>
      </w:r>
      <w:r w:rsidR="001A75F6" w:rsidRPr="00F77281">
        <w:rPr>
          <w:rFonts w:ascii="Times New Roman" w:hAnsi="Times New Roman"/>
          <w:bCs/>
          <w:snapToGrid/>
          <w:szCs w:val="24"/>
          <w:lang w:eastAsia="ja-JP"/>
        </w:rPr>
        <w:t xml:space="preserve">shall have significant experience conducting research and assessment projects on a large scale (preferably state-wide) and shall have a strong understanding of </w:t>
      </w:r>
      <w:r w:rsidR="005E6D71">
        <w:rPr>
          <w:rFonts w:ascii="Times New Roman" w:hAnsi="Times New Roman"/>
          <w:bCs/>
          <w:snapToGrid/>
          <w:szCs w:val="24"/>
          <w:lang w:eastAsia="ja-JP"/>
        </w:rPr>
        <w:t xml:space="preserve">individuals with </w:t>
      </w:r>
      <w:r w:rsidR="00C73B7B" w:rsidRPr="00F77281">
        <w:rPr>
          <w:rFonts w:ascii="Times New Roman" w:hAnsi="Times New Roman"/>
          <w:bCs/>
          <w:snapToGrid/>
          <w:szCs w:val="24"/>
          <w:lang w:eastAsia="ja-JP"/>
        </w:rPr>
        <w:t>I/DD</w:t>
      </w:r>
      <w:r w:rsidR="00003C08" w:rsidRPr="00F77281">
        <w:rPr>
          <w:rFonts w:ascii="Times New Roman" w:hAnsi="Times New Roman"/>
          <w:bCs/>
          <w:snapToGrid/>
          <w:szCs w:val="24"/>
          <w:lang w:eastAsia="ja-JP"/>
        </w:rPr>
        <w:t xml:space="preserve">, </w:t>
      </w:r>
      <w:r w:rsidR="005529A2">
        <w:rPr>
          <w:rFonts w:ascii="Times New Roman" w:hAnsi="Times New Roman"/>
          <w:bCs/>
          <w:snapToGrid/>
          <w:szCs w:val="24"/>
          <w:lang w:eastAsia="ja-JP"/>
        </w:rPr>
        <w:t xml:space="preserve">with </w:t>
      </w:r>
      <w:r w:rsidR="00003C08" w:rsidRPr="00F77281">
        <w:rPr>
          <w:rFonts w:ascii="Times New Roman" w:hAnsi="Times New Roman"/>
          <w:bCs/>
          <w:snapToGrid/>
          <w:szCs w:val="24"/>
          <w:lang w:eastAsia="ja-JP"/>
        </w:rPr>
        <w:t xml:space="preserve">particular familiarity with </w:t>
      </w:r>
      <w:r w:rsidR="00EB4CBA" w:rsidRPr="00F77281">
        <w:rPr>
          <w:rFonts w:ascii="Times New Roman" w:hAnsi="Times New Roman"/>
          <w:bCs/>
          <w:snapToGrid/>
          <w:szCs w:val="24"/>
          <w:lang w:eastAsia="ja-JP"/>
        </w:rPr>
        <w:t xml:space="preserve">quality assurance projects relating to </w:t>
      </w:r>
      <w:r w:rsidR="00003C08" w:rsidRPr="00F77281">
        <w:rPr>
          <w:rFonts w:ascii="Times New Roman" w:hAnsi="Times New Roman"/>
          <w:bCs/>
          <w:snapToGrid/>
          <w:szCs w:val="24"/>
          <w:lang w:eastAsia="ja-JP"/>
        </w:rPr>
        <w:t xml:space="preserve">individuals with intellectual </w:t>
      </w:r>
      <w:r w:rsidR="005529A2">
        <w:rPr>
          <w:rFonts w:ascii="Times New Roman" w:hAnsi="Times New Roman"/>
          <w:bCs/>
          <w:snapToGrid/>
          <w:szCs w:val="24"/>
          <w:lang w:eastAsia="ja-JP"/>
        </w:rPr>
        <w:t>and</w:t>
      </w:r>
      <w:r w:rsidR="00003C08" w:rsidRPr="00F77281">
        <w:rPr>
          <w:rFonts w:ascii="Times New Roman" w:hAnsi="Times New Roman"/>
          <w:bCs/>
          <w:snapToGrid/>
          <w:szCs w:val="24"/>
          <w:lang w:eastAsia="ja-JP"/>
        </w:rPr>
        <w:t xml:space="preserve"> developmental disabilities</w:t>
      </w:r>
      <w:r w:rsidR="000E6E51" w:rsidRPr="00F77281">
        <w:rPr>
          <w:rFonts w:ascii="Times New Roman" w:hAnsi="Times New Roman"/>
          <w:bCs/>
          <w:snapToGrid/>
          <w:szCs w:val="24"/>
          <w:lang w:eastAsia="ja-JP"/>
        </w:rPr>
        <w:t xml:space="preserve">. </w:t>
      </w:r>
      <w:r w:rsidR="00AF110F">
        <w:rPr>
          <w:rFonts w:ascii="Times New Roman" w:hAnsi="Times New Roman"/>
          <w:bCs/>
          <w:snapToGrid/>
          <w:szCs w:val="24"/>
          <w:lang w:eastAsia="ja-JP"/>
        </w:rPr>
        <w:t>The Project Director will also serve as the point of contact if any issues with the system</w:t>
      </w:r>
      <w:r w:rsidR="00F16F08">
        <w:rPr>
          <w:rFonts w:ascii="Times New Roman" w:hAnsi="Times New Roman"/>
          <w:bCs/>
          <w:snapToGrid/>
          <w:szCs w:val="24"/>
          <w:lang w:eastAsia="ja-JP"/>
        </w:rPr>
        <w:t>(s)</w:t>
      </w:r>
      <w:r w:rsidR="00AF110F">
        <w:rPr>
          <w:rFonts w:ascii="Times New Roman" w:hAnsi="Times New Roman"/>
          <w:bCs/>
          <w:snapToGrid/>
          <w:szCs w:val="24"/>
          <w:lang w:eastAsia="ja-JP"/>
        </w:rPr>
        <w:t xml:space="preserve"> are experienced by the State. </w:t>
      </w:r>
      <w:r w:rsidR="00967EAB" w:rsidRPr="00F77281">
        <w:rPr>
          <w:rFonts w:ascii="Times New Roman" w:hAnsi="Times New Roman"/>
          <w:bCs/>
          <w:snapToGrid/>
          <w:szCs w:val="24"/>
          <w:lang w:eastAsia="ja-JP"/>
        </w:rPr>
        <w:t xml:space="preserve">The Project </w:t>
      </w:r>
      <w:r w:rsidR="00967EAB">
        <w:rPr>
          <w:rFonts w:ascii="Times New Roman" w:hAnsi="Times New Roman"/>
          <w:bCs/>
          <w:snapToGrid/>
          <w:szCs w:val="24"/>
          <w:lang w:eastAsia="ja-JP"/>
        </w:rPr>
        <w:t>Director</w:t>
      </w:r>
      <w:r w:rsidR="00967EAB" w:rsidRPr="00F77281">
        <w:rPr>
          <w:rFonts w:ascii="Times New Roman" w:hAnsi="Times New Roman"/>
          <w:bCs/>
          <w:snapToGrid/>
          <w:szCs w:val="24"/>
          <w:lang w:eastAsia="ja-JP"/>
        </w:rPr>
        <w:t xml:space="preserve"> shall have a </w:t>
      </w:r>
      <w:r w:rsidR="00967EAB">
        <w:rPr>
          <w:rFonts w:ascii="Times New Roman" w:hAnsi="Times New Roman"/>
          <w:bCs/>
          <w:snapToGrid/>
          <w:szCs w:val="24"/>
          <w:lang w:eastAsia="ja-JP"/>
        </w:rPr>
        <w:t xml:space="preserve">Bachelor’s degree in social work, special education, behavioral health, public health or a related field and a </w:t>
      </w:r>
      <w:r w:rsidR="00967EAB" w:rsidRPr="00F77281">
        <w:rPr>
          <w:rFonts w:ascii="Times New Roman" w:hAnsi="Times New Roman"/>
          <w:bCs/>
          <w:snapToGrid/>
          <w:szCs w:val="24"/>
          <w:lang w:eastAsia="ja-JP"/>
        </w:rPr>
        <w:t xml:space="preserve">minimum of </w:t>
      </w:r>
      <w:r w:rsidR="00967EAB">
        <w:rPr>
          <w:rFonts w:ascii="Times New Roman" w:hAnsi="Times New Roman"/>
          <w:bCs/>
          <w:snapToGrid/>
          <w:szCs w:val="24"/>
          <w:lang w:eastAsia="ja-JP"/>
        </w:rPr>
        <w:t>five</w:t>
      </w:r>
      <w:r w:rsidR="00967EAB" w:rsidRPr="00F77281">
        <w:rPr>
          <w:rFonts w:ascii="Times New Roman" w:hAnsi="Times New Roman"/>
          <w:bCs/>
          <w:snapToGrid/>
          <w:szCs w:val="24"/>
          <w:lang w:eastAsia="ja-JP"/>
        </w:rPr>
        <w:t xml:space="preserve"> (</w:t>
      </w:r>
      <w:r w:rsidR="00967EAB">
        <w:rPr>
          <w:rFonts w:ascii="Times New Roman" w:hAnsi="Times New Roman"/>
          <w:bCs/>
          <w:snapToGrid/>
          <w:szCs w:val="24"/>
          <w:lang w:eastAsia="ja-JP"/>
        </w:rPr>
        <w:t>5</w:t>
      </w:r>
      <w:r w:rsidR="00967EAB" w:rsidRPr="00F77281">
        <w:rPr>
          <w:rFonts w:ascii="Times New Roman" w:hAnsi="Times New Roman"/>
          <w:bCs/>
          <w:snapToGrid/>
          <w:szCs w:val="24"/>
          <w:lang w:eastAsia="ja-JP"/>
        </w:rPr>
        <w:t>) years of experience in conducting simila</w:t>
      </w:r>
      <w:r w:rsidR="00967EAB">
        <w:rPr>
          <w:rFonts w:ascii="Times New Roman" w:hAnsi="Times New Roman"/>
          <w:bCs/>
          <w:snapToGrid/>
          <w:szCs w:val="24"/>
          <w:lang w:eastAsia="ja-JP"/>
        </w:rPr>
        <w:t xml:space="preserve">r work. Project Management Professional (PMP) certification </w:t>
      </w:r>
      <w:r w:rsidR="00967EAB" w:rsidRPr="00E00C4E">
        <w:rPr>
          <w:rFonts w:ascii="Times New Roman" w:hAnsi="Times New Roman"/>
          <w:bCs/>
          <w:strike/>
          <w:snapToGrid/>
          <w:color w:val="FF0000"/>
          <w:szCs w:val="24"/>
          <w:lang w:eastAsia="ja-JP"/>
        </w:rPr>
        <w:t>required</w:t>
      </w:r>
      <w:r w:rsidR="00E00C4E">
        <w:rPr>
          <w:rFonts w:ascii="Times New Roman" w:hAnsi="Times New Roman"/>
          <w:bCs/>
          <w:snapToGrid/>
          <w:szCs w:val="24"/>
          <w:lang w:eastAsia="ja-JP"/>
        </w:rPr>
        <w:t xml:space="preserve"> </w:t>
      </w:r>
      <w:r w:rsidR="00E00C4E" w:rsidRPr="00E00C4E">
        <w:rPr>
          <w:rFonts w:ascii="Times New Roman" w:hAnsi="Times New Roman"/>
          <w:bCs/>
          <w:snapToGrid/>
          <w:color w:val="FF0000"/>
          <w:szCs w:val="24"/>
          <w:lang w:eastAsia="ja-JP"/>
        </w:rPr>
        <w:t>preferred</w:t>
      </w:r>
      <w:r w:rsidR="00967EAB">
        <w:rPr>
          <w:rFonts w:ascii="Times New Roman" w:hAnsi="Times New Roman"/>
          <w:bCs/>
          <w:snapToGrid/>
          <w:szCs w:val="24"/>
          <w:lang w:eastAsia="ja-JP"/>
        </w:rPr>
        <w:t xml:space="preserve">. </w:t>
      </w:r>
      <w:r w:rsidR="003F7DFA" w:rsidRPr="003F7DFA">
        <w:rPr>
          <w:rFonts w:ascii="Times New Roman" w:hAnsi="Times New Roman"/>
          <w:bCs/>
          <w:snapToGrid/>
          <w:color w:val="FF0000"/>
          <w:szCs w:val="24"/>
          <w:lang w:eastAsia="ja-JP"/>
        </w:rPr>
        <w:t>If the Project Director does not have a PMP certification, the Project Director must have significant demonstrated experience in project management. Respondents must describe how this requirement is met in the Technical Proposal.</w:t>
      </w:r>
      <w:r w:rsidR="003F7DFA">
        <w:rPr>
          <w:rFonts w:ascii="Times New Roman" w:hAnsi="Times New Roman"/>
          <w:bCs/>
          <w:snapToGrid/>
          <w:szCs w:val="24"/>
          <w:lang w:eastAsia="ja-JP"/>
        </w:rPr>
        <w:t xml:space="preserve"> </w:t>
      </w:r>
      <w:r w:rsidR="00967EAB">
        <w:rPr>
          <w:rFonts w:ascii="Times New Roman" w:hAnsi="Times New Roman"/>
          <w:bCs/>
          <w:snapToGrid/>
          <w:szCs w:val="24"/>
          <w:lang w:eastAsia="ja-JP"/>
        </w:rPr>
        <w:t xml:space="preserve">Master’s degree as well as experience working with </w:t>
      </w:r>
      <w:r w:rsidR="005E6D71">
        <w:rPr>
          <w:rFonts w:ascii="Times New Roman" w:hAnsi="Times New Roman"/>
          <w:bCs/>
          <w:snapToGrid/>
          <w:szCs w:val="24"/>
          <w:lang w:eastAsia="ja-JP"/>
        </w:rPr>
        <w:t>individuals with</w:t>
      </w:r>
      <w:r w:rsidR="00967EAB">
        <w:rPr>
          <w:rFonts w:ascii="Times New Roman" w:hAnsi="Times New Roman"/>
          <w:bCs/>
          <w:snapToGrid/>
          <w:szCs w:val="24"/>
          <w:lang w:eastAsia="ja-JP"/>
        </w:rPr>
        <w:t xml:space="preserve"> I/DD is preferred.</w:t>
      </w:r>
    </w:p>
    <w:p w14:paraId="44C1D24D" w14:textId="00B29C69" w:rsidR="00825CD5" w:rsidRDefault="00825CD5" w:rsidP="003867F5">
      <w:pPr>
        <w:pStyle w:val="ListParagraph"/>
        <w:widowControl/>
        <w:contextualSpacing/>
        <w:rPr>
          <w:rFonts w:ascii="Times New Roman" w:hAnsi="Times New Roman"/>
          <w:b/>
          <w:bCs/>
          <w:snapToGrid/>
          <w:szCs w:val="24"/>
          <w:lang w:eastAsia="ja-JP"/>
        </w:rPr>
      </w:pPr>
    </w:p>
    <w:p w14:paraId="7A38F5FC" w14:textId="6AE48876" w:rsidR="00F77281" w:rsidRDefault="000C5A6B" w:rsidP="00F77281">
      <w:pPr>
        <w:pStyle w:val="Heading4"/>
      </w:pPr>
      <w:r>
        <w:t>B</w:t>
      </w:r>
      <w:r w:rsidR="00F77281" w:rsidRPr="002F234A">
        <w:t xml:space="preserve">. </w:t>
      </w:r>
      <w:r w:rsidR="00F77281">
        <w:t>Complaint Investigation Manager</w:t>
      </w:r>
      <w:r w:rsidR="00F77281" w:rsidRPr="003867F5">
        <w:rPr>
          <w:b w:val="0"/>
          <w:bCs w:val="0"/>
        </w:rPr>
        <w:t xml:space="preserve"> </w:t>
      </w:r>
    </w:p>
    <w:p w14:paraId="5F271AB8" w14:textId="77AEDA3E" w:rsidR="00F77281" w:rsidRPr="00C544DB" w:rsidRDefault="00C544DB" w:rsidP="00C544DB">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The Complaint Investigation Manager will oversee the complaint processing and complaint investigation responsibilities, including all staff conducting complaint processing and investigations</w:t>
      </w:r>
      <w:r w:rsidRPr="00C544DB">
        <w:rPr>
          <w:rFonts w:ascii="Times New Roman" w:hAnsi="Times New Roman"/>
          <w:bCs/>
          <w:snapToGrid/>
          <w:szCs w:val="24"/>
          <w:lang w:eastAsia="ja-JP"/>
        </w:rPr>
        <w:t xml:space="preserve">. </w:t>
      </w:r>
      <w:r>
        <w:rPr>
          <w:rFonts w:ascii="Times New Roman" w:hAnsi="Times New Roman"/>
          <w:bCs/>
          <w:snapToGrid/>
          <w:szCs w:val="24"/>
          <w:lang w:eastAsia="ja-JP"/>
        </w:rPr>
        <w:t xml:space="preserve">The Complaint Investigation Manager must have a </w:t>
      </w:r>
      <w:r w:rsidR="00603529" w:rsidRPr="00C544DB">
        <w:rPr>
          <w:rFonts w:ascii="Times New Roman" w:hAnsi="Times New Roman"/>
          <w:bCs/>
          <w:snapToGrid/>
          <w:szCs w:val="24"/>
          <w:lang w:eastAsia="ja-JP"/>
        </w:rPr>
        <w:t>Bachelor’s degree</w:t>
      </w:r>
      <w:r w:rsidR="00EE07A6" w:rsidRPr="00C544DB">
        <w:rPr>
          <w:rFonts w:ascii="Times New Roman" w:hAnsi="Times New Roman"/>
          <w:bCs/>
          <w:snapToGrid/>
          <w:szCs w:val="24"/>
          <w:lang w:eastAsia="ja-JP"/>
        </w:rPr>
        <w:t xml:space="preserve"> in criminal justice, </w:t>
      </w:r>
      <w:r w:rsidR="00EE07A6" w:rsidRPr="00C544DB">
        <w:rPr>
          <w:rFonts w:ascii="Times New Roman" w:hAnsi="Times New Roman"/>
          <w:bCs/>
          <w:snapToGrid/>
          <w:szCs w:val="24"/>
          <w:lang w:eastAsia="ja-JP"/>
        </w:rPr>
        <w:lastRenderedPageBreak/>
        <w:t xml:space="preserve">social work or </w:t>
      </w:r>
      <w:r w:rsidR="00100D64">
        <w:rPr>
          <w:rFonts w:ascii="Times New Roman" w:hAnsi="Times New Roman"/>
          <w:bCs/>
          <w:snapToGrid/>
          <w:szCs w:val="24"/>
          <w:lang w:eastAsia="ja-JP"/>
        </w:rPr>
        <w:t>a related</w:t>
      </w:r>
      <w:r w:rsidR="00EE07A6" w:rsidRPr="00C544DB">
        <w:rPr>
          <w:rFonts w:ascii="Times New Roman" w:hAnsi="Times New Roman"/>
          <w:bCs/>
          <w:snapToGrid/>
          <w:szCs w:val="24"/>
          <w:lang w:eastAsia="ja-JP"/>
        </w:rPr>
        <w:t xml:space="preserve"> field</w:t>
      </w:r>
      <w:r>
        <w:rPr>
          <w:rFonts w:ascii="Times New Roman" w:hAnsi="Times New Roman"/>
          <w:bCs/>
          <w:snapToGrid/>
          <w:szCs w:val="24"/>
          <w:lang w:eastAsia="ja-JP"/>
        </w:rPr>
        <w:t xml:space="preserve"> and </w:t>
      </w:r>
      <w:r w:rsidR="00603529" w:rsidRPr="00C544DB">
        <w:rPr>
          <w:rFonts w:ascii="Times New Roman" w:hAnsi="Times New Roman"/>
          <w:bCs/>
          <w:snapToGrid/>
          <w:szCs w:val="24"/>
          <w:lang w:eastAsia="ja-JP"/>
        </w:rPr>
        <w:t xml:space="preserve">must be </w:t>
      </w:r>
      <w:r w:rsidR="00603529" w:rsidRPr="00C544DB">
        <w:rPr>
          <w:rFonts w:ascii="Times New Roman" w:eastAsia="Calibri" w:hAnsi="Times New Roman"/>
          <w:snapToGrid/>
          <w:szCs w:val="24"/>
        </w:rPr>
        <w:t>trained under the Labor Relations Alternatives, Inc. investigation training protocol</w:t>
      </w:r>
      <w:r w:rsidR="00B43247" w:rsidRPr="00C544DB">
        <w:rPr>
          <w:rFonts w:ascii="Times New Roman" w:eastAsia="Calibri" w:hAnsi="Times New Roman"/>
          <w:snapToGrid/>
          <w:szCs w:val="24"/>
        </w:rPr>
        <w:t xml:space="preserve">. </w:t>
      </w:r>
      <w:r w:rsidR="00004CB4">
        <w:rPr>
          <w:rFonts w:ascii="Times New Roman" w:eastAsia="Calibri" w:hAnsi="Times New Roman"/>
          <w:snapToGrid/>
          <w:szCs w:val="24"/>
        </w:rPr>
        <w:t xml:space="preserve"> This training must be completed and reported to BQIS by </w:t>
      </w:r>
      <w:r w:rsidR="000F059B">
        <w:rPr>
          <w:rFonts w:ascii="Times New Roman" w:eastAsia="Calibri" w:hAnsi="Times New Roman"/>
          <w:snapToGrid/>
          <w:szCs w:val="24"/>
        </w:rPr>
        <w:t>thirty (</w:t>
      </w:r>
      <w:r w:rsidR="00004CB4">
        <w:rPr>
          <w:rFonts w:ascii="Times New Roman" w:eastAsia="Calibri" w:hAnsi="Times New Roman"/>
          <w:snapToGrid/>
          <w:szCs w:val="24"/>
        </w:rPr>
        <w:t>30</w:t>
      </w:r>
      <w:r w:rsidR="000F059B">
        <w:rPr>
          <w:rFonts w:ascii="Times New Roman" w:eastAsia="Calibri" w:hAnsi="Times New Roman"/>
          <w:snapToGrid/>
          <w:szCs w:val="24"/>
        </w:rPr>
        <w:t>)</w:t>
      </w:r>
      <w:r w:rsidR="00004CB4">
        <w:rPr>
          <w:rFonts w:ascii="Times New Roman" w:eastAsia="Calibri" w:hAnsi="Times New Roman"/>
          <w:snapToGrid/>
          <w:szCs w:val="24"/>
        </w:rPr>
        <w:t xml:space="preserve"> days prior to the operational start date. </w:t>
      </w:r>
      <w:r w:rsidR="00DA01DF">
        <w:rPr>
          <w:rFonts w:ascii="Times New Roman" w:eastAsia="Calibri" w:hAnsi="Times New Roman"/>
          <w:snapToGrid/>
          <w:szCs w:val="24"/>
        </w:rPr>
        <w:t xml:space="preserve">At lease one (1) FTE is required for this </w:t>
      </w:r>
      <w:r w:rsidR="00CD2EBC">
        <w:rPr>
          <w:rFonts w:ascii="Times New Roman" w:hAnsi="Times New Roman"/>
          <w:snapToGrid/>
          <w:szCs w:val="24"/>
          <w:lang w:eastAsia="ja-JP"/>
        </w:rPr>
        <w:t>Vital Position</w:t>
      </w:r>
      <w:r w:rsidR="00DA01DF">
        <w:rPr>
          <w:rFonts w:ascii="Times New Roman" w:eastAsia="Calibri" w:hAnsi="Times New Roman"/>
          <w:snapToGrid/>
          <w:szCs w:val="24"/>
        </w:rPr>
        <w:t xml:space="preserve">. </w:t>
      </w:r>
    </w:p>
    <w:p w14:paraId="51B607A2" w14:textId="424BCB01" w:rsidR="00F77281" w:rsidRDefault="00F77281" w:rsidP="003867F5">
      <w:pPr>
        <w:pStyle w:val="ListParagraph"/>
        <w:widowControl/>
        <w:contextualSpacing/>
        <w:rPr>
          <w:rFonts w:ascii="Times New Roman" w:hAnsi="Times New Roman"/>
          <w:b/>
          <w:bCs/>
          <w:snapToGrid/>
          <w:szCs w:val="24"/>
          <w:lang w:eastAsia="ja-JP"/>
        </w:rPr>
      </w:pPr>
    </w:p>
    <w:p w14:paraId="511B62FF" w14:textId="0FD45531" w:rsidR="00F77281" w:rsidRDefault="00004CB4" w:rsidP="00F77281">
      <w:pPr>
        <w:pStyle w:val="Heading4"/>
      </w:pPr>
      <w:r>
        <w:t>C</w:t>
      </w:r>
      <w:r w:rsidR="00F77281" w:rsidRPr="002F234A">
        <w:t xml:space="preserve">. </w:t>
      </w:r>
      <w:r w:rsidR="00F77281">
        <w:t>Incident Report</w:t>
      </w:r>
      <w:r w:rsidR="00F247FD">
        <w:t>ing</w:t>
      </w:r>
      <w:r w:rsidR="00F77281">
        <w:t xml:space="preserve"> Manager</w:t>
      </w:r>
    </w:p>
    <w:p w14:paraId="3827A0A1" w14:textId="677E9A07" w:rsidR="00F77281" w:rsidRDefault="00C544DB" w:rsidP="00F77281">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The Incident Report</w:t>
      </w:r>
      <w:r w:rsidR="00F247FD">
        <w:rPr>
          <w:rFonts w:ascii="Times New Roman" w:hAnsi="Times New Roman"/>
          <w:bCs/>
          <w:snapToGrid/>
          <w:szCs w:val="24"/>
          <w:lang w:eastAsia="ja-JP"/>
        </w:rPr>
        <w:t>ing</w:t>
      </w:r>
      <w:r>
        <w:rPr>
          <w:rFonts w:ascii="Times New Roman" w:hAnsi="Times New Roman"/>
          <w:bCs/>
          <w:snapToGrid/>
          <w:szCs w:val="24"/>
          <w:lang w:eastAsia="ja-JP"/>
        </w:rPr>
        <w:t xml:space="preserve"> Manager will oversee the incident reporting</w:t>
      </w:r>
      <w:r w:rsidR="00F247FD">
        <w:rPr>
          <w:rFonts w:ascii="Times New Roman" w:hAnsi="Times New Roman"/>
          <w:bCs/>
          <w:snapToGrid/>
          <w:szCs w:val="24"/>
          <w:lang w:eastAsia="ja-JP"/>
        </w:rPr>
        <w:t xml:space="preserve"> and management</w:t>
      </w:r>
      <w:r>
        <w:rPr>
          <w:rFonts w:ascii="Times New Roman" w:hAnsi="Times New Roman"/>
          <w:bCs/>
          <w:snapToGrid/>
          <w:szCs w:val="24"/>
          <w:lang w:eastAsia="ja-JP"/>
        </w:rPr>
        <w:t xml:space="preserve"> system responsibilities, including all staff conducting incident report</w:t>
      </w:r>
      <w:r w:rsidR="00F247FD">
        <w:rPr>
          <w:rFonts w:ascii="Times New Roman" w:hAnsi="Times New Roman"/>
          <w:bCs/>
          <w:snapToGrid/>
          <w:szCs w:val="24"/>
          <w:lang w:eastAsia="ja-JP"/>
        </w:rPr>
        <w:t>ing</w:t>
      </w:r>
      <w:r>
        <w:rPr>
          <w:rFonts w:ascii="Times New Roman" w:hAnsi="Times New Roman"/>
          <w:bCs/>
          <w:snapToGrid/>
          <w:szCs w:val="24"/>
          <w:lang w:eastAsia="ja-JP"/>
        </w:rPr>
        <w:t xml:space="preserve"> checks. The Incident Report Manager must have a </w:t>
      </w:r>
      <w:r w:rsidR="00603529">
        <w:rPr>
          <w:rFonts w:ascii="Times New Roman" w:hAnsi="Times New Roman"/>
          <w:bCs/>
          <w:snapToGrid/>
          <w:szCs w:val="24"/>
          <w:lang w:eastAsia="ja-JP"/>
        </w:rPr>
        <w:t>Bachelor’s degree</w:t>
      </w:r>
      <w:r w:rsidR="00EE07A6">
        <w:rPr>
          <w:rFonts w:ascii="Times New Roman" w:hAnsi="Times New Roman"/>
          <w:bCs/>
          <w:snapToGrid/>
          <w:szCs w:val="24"/>
          <w:lang w:eastAsia="ja-JP"/>
        </w:rPr>
        <w:t xml:space="preserve">. </w:t>
      </w:r>
    </w:p>
    <w:p w14:paraId="6507318C" w14:textId="77777777" w:rsidR="00EE07A6" w:rsidRPr="00F77281" w:rsidRDefault="00EE07A6" w:rsidP="00F77281">
      <w:pPr>
        <w:pStyle w:val="ListParagraph"/>
        <w:widowControl/>
        <w:contextualSpacing/>
        <w:rPr>
          <w:rFonts w:ascii="Times New Roman" w:hAnsi="Times New Roman"/>
          <w:bCs/>
          <w:snapToGrid/>
          <w:szCs w:val="24"/>
          <w:lang w:eastAsia="ja-JP"/>
        </w:rPr>
      </w:pPr>
    </w:p>
    <w:p w14:paraId="70B7AAAB" w14:textId="2D92C8AD" w:rsidR="00F77281" w:rsidRPr="000D5644" w:rsidRDefault="00004CB4" w:rsidP="000D5644">
      <w:pPr>
        <w:widowControl/>
        <w:ind w:left="720"/>
        <w:contextualSpacing/>
        <w:rPr>
          <w:rFonts w:ascii="Times New Roman" w:hAnsi="Times New Roman"/>
          <w:b/>
          <w:bCs/>
          <w:snapToGrid/>
          <w:szCs w:val="24"/>
          <w:lang w:eastAsia="ja-JP"/>
        </w:rPr>
      </w:pPr>
      <w:r>
        <w:rPr>
          <w:rFonts w:ascii="Times New Roman" w:hAnsi="Times New Roman"/>
          <w:b/>
          <w:bCs/>
          <w:snapToGrid/>
          <w:szCs w:val="24"/>
          <w:lang w:eastAsia="ja-JP"/>
        </w:rPr>
        <w:t>D</w:t>
      </w:r>
      <w:r w:rsidR="000D5644">
        <w:rPr>
          <w:rFonts w:ascii="Times New Roman" w:hAnsi="Times New Roman"/>
          <w:b/>
          <w:bCs/>
          <w:snapToGrid/>
          <w:szCs w:val="24"/>
          <w:lang w:eastAsia="ja-JP"/>
        </w:rPr>
        <w:t xml:space="preserve">. </w:t>
      </w:r>
      <w:r w:rsidR="00EE07A6" w:rsidRPr="000D5644">
        <w:rPr>
          <w:rFonts w:ascii="Times New Roman" w:hAnsi="Times New Roman"/>
          <w:b/>
          <w:bCs/>
          <w:snapToGrid/>
          <w:szCs w:val="24"/>
          <w:lang w:eastAsia="ja-JP"/>
        </w:rPr>
        <w:t xml:space="preserve">Internal Quality Assurance Manager </w:t>
      </w:r>
    </w:p>
    <w:p w14:paraId="6004BD58" w14:textId="4500D7E7" w:rsidR="00EE07A6" w:rsidRPr="00695D3F" w:rsidRDefault="00C544DB" w:rsidP="00EE07A6">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Internal Quality Assurance Manager will oversee the Contractor’s internal responsibilities and quality assurance processes. The Internal Quality Assurance Manager must have a </w:t>
      </w:r>
      <w:r w:rsidR="00EE07A6" w:rsidRPr="00695D3F">
        <w:rPr>
          <w:rFonts w:ascii="Times New Roman" w:hAnsi="Times New Roman"/>
          <w:bCs/>
          <w:snapToGrid/>
          <w:szCs w:val="24"/>
          <w:lang w:eastAsia="ja-JP"/>
        </w:rPr>
        <w:t>Bachelor’s degree in business, administration</w:t>
      </w:r>
      <w:r w:rsidR="00EE07A6" w:rsidRPr="00EE07A6">
        <w:rPr>
          <w:rFonts w:ascii="Times New Roman" w:hAnsi="Times New Roman"/>
          <w:bCs/>
          <w:snapToGrid/>
          <w:szCs w:val="24"/>
          <w:lang w:eastAsia="ja-JP"/>
        </w:rPr>
        <w:t xml:space="preserve"> or </w:t>
      </w:r>
      <w:r w:rsidR="00100D64">
        <w:rPr>
          <w:rFonts w:ascii="Times New Roman" w:hAnsi="Times New Roman"/>
          <w:bCs/>
          <w:snapToGrid/>
          <w:szCs w:val="24"/>
          <w:lang w:eastAsia="ja-JP"/>
        </w:rPr>
        <w:t>a related</w:t>
      </w:r>
      <w:r w:rsidR="00EE07A6" w:rsidRPr="00EE07A6">
        <w:rPr>
          <w:rFonts w:ascii="Times New Roman" w:hAnsi="Times New Roman"/>
          <w:bCs/>
          <w:snapToGrid/>
          <w:szCs w:val="24"/>
          <w:lang w:eastAsia="ja-JP"/>
        </w:rPr>
        <w:t xml:space="preserve"> field. </w:t>
      </w:r>
    </w:p>
    <w:p w14:paraId="14264C82" w14:textId="77777777" w:rsidR="00EE07A6" w:rsidRDefault="00EE07A6" w:rsidP="00EE07A6">
      <w:pPr>
        <w:pStyle w:val="ListParagraph"/>
        <w:widowControl/>
        <w:contextualSpacing/>
        <w:rPr>
          <w:rFonts w:ascii="Times New Roman" w:hAnsi="Times New Roman"/>
          <w:b/>
          <w:bCs/>
          <w:snapToGrid/>
          <w:szCs w:val="24"/>
          <w:lang w:eastAsia="ja-JP"/>
        </w:rPr>
      </w:pPr>
    </w:p>
    <w:p w14:paraId="4D9EA4E5" w14:textId="22E708BC" w:rsidR="002B0E0D" w:rsidRPr="002B0E0D" w:rsidRDefault="00004CB4" w:rsidP="002B0E0D">
      <w:pPr>
        <w:pStyle w:val="Heading4"/>
      </w:pPr>
      <w:r>
        <w:t>E</w:t>
      </w:r>
      <w:r w:rsidR="00F77281" w:rsidRPr="002F234A">
        <w:t xml:space="preserve">. </w:t>
      </w:r>
      <w:r w:rsidR="002B0E0D" w:rsidRPr="002B0E0D">
        <w:t xml:space="preserve">Quality </w:t>
      </w:r>
      <w:r w:rsidR="00CC6041">
        <w:t>On-Site Provider Review</w:t>
      </w:r>
      <w:r w:rsidR="00004E6E">
        <w:t xml:space="preserve"> </w:t>
      </w:r>
      <w:r w:rsidR="002B0E0D" w:rsidRPr="002B0E0D">
        <w:t>Manager</w:t>
      </w:r>
    </w:p>
    <w:p w14:paraId="41CF36C2" w14:textId="04407013" w:rsidR="002B0E0D" w:rsidRPr="00B67728" w:rsidRDefault="002B0E0D" w:rsidP="000F059B">
      <w:pPr>
        <w:pStyle w:val="ListParagraph"/>
        <w:widowControl/>
        <w:contextualSpacing/>
      </w:pPr>
      <w:r w:rsidRPr="000F059B">
        <w:rPr>
          <w:rFonts w:ascii="Times New Roman" w:hAnsi="Times New Roman"/>
        </w:rPr>
        <w:lastRenderedPageBreak/>
        <w:t xml:space="preserve">The </w:t>
      </w:r>
      <w:r w:rsidR="00CC6041">
        <w:rPr>
          <w:rFonts w:ascii="Times New Roman" w:hAnsi="Times New Roman"/>
        </w:rPr>
        <w:t xml:space="preserve">Quality </w:t>
      </w:r>
      <w:r w:rsidRPr="000F059B">
        <w:rPr>
          <w:rFonts w:ascii="Times New Roman" w:hAnsi="Times New Roman"/>
        </w:rPr>
        <w:t xml:space="preserve">On-Site </w:t>
      </w:r>
      <w:r w:rsidR="00CC6041">
        <w:rPr>
          <w:rFonts w:ascii="Times New Roman" w:hAnsi="Times New Roman"/>
        </w:rPr>
        <w:t xml:space="preserve">Provider Review </w:t>
      </w:r>
      <w:r w:rsidRPr="000F059B">
        <w:rPr>
          <w:rFonts w:ascii="Times New Roman" w:hAnsi="Times New Roman"/>
        </w:rPr>
        <w:t>Manager</w:t>
      </w:r>
      <w:r w:rsidRPr="000F059B">
        <w:rPr>
          <w:rFonts w:ascii="Times New Roman" w:hAnsi="Times New Roman"/>
          <w:b/>
        </w:rPr>
        <w:t xml:space="preserve"> </w:t>
      </w:r>
      <w:r w:rsidRPr="000F059B">
        <w:rPr>
          <w:rFonts w:ascii="Times New Roman" w:hAnsi="Times New Roman"/>
          <w:bCs/>
          <w:snapToGrid/>
          <w:szCs w:val="24"/>
          <w:lang w:eastAsia="ja-JP"/>
        </w:rPr>
        <w:t xml:space="preserve">will oversee the </w:t>
      </w:r>
      <w:r w:rsidR="00CC6041">
        <w:rPr>
          <w:rFonts w:ascii="Times New Roman" w:hAnsi="Times New Roman"/>
          <w:bCs/>
          <w:snapToGrid/>
          <w:szCs w:val="24"/>
          <w:lang w:eastAsia="ja-JP"/>
        </w:rPr>
        <w:t xml:space="preserve">Quality </w:t>
      </w:r>
      <w:r>
        <w:rPr>
          <w:rFonts w:ascii="Times New Roman" w:hAnsi="Times New Roman"/>
          <w:bCs/>
          <w:snapToGrid/>
          <w:szCs w:val="24"/>
          <w:lang w:eastAsia="ja-JP"/>
        </w:rPr>
        <w:t>On-Site</w:t>
      </w:r>
      <w:r w:rsidR="00CC6041">
        <w:rPr>
          <w:rFonts w:ascii="Times New Roman" w:hAnsi="Times New Roman"/>
          <w:bCs/>
          <w:snapToGrid/>
          <w:szCs w:val="24"/>
          <w:lang w:eastAsia="ja-JP"/>
        </w:rPr>
        <w:t xml:space="preserve"> Provider Review </w:t>
      </w:r>
      <w:r>
        <w:rPr>
          <w:rFonts w:ascii="Times New Roman" w:hAnsi="Times New Roman"/>
          <w:bCs/>
          <w:snapToGrid/>
          <w:szCs w:val="24"/>
          <w:lang w:eastAsia="ja-JP"/>
        </w:rPr>
        <w:t xml:space="preserve">processes of current and future </w:t>
      </w:r>
      <w:r w:rsidR="000F059B">
        <w:rPr>
          <w:rFonts w:ascii="Times New Roman" w:hAnsi="Times New Roman"/>
          <w:bCs/>
          <w:snapToGrid/>
          <w:szCs w:val="24"/>
          <w:lang w:eastAsia="ja-JP"/>
        </w:rPr>
        <w:t>p</w:t>
      </w:r>
      <w:r>
        <w:rPr>
          <w:rFonts w:ascii="Times New Roman" w:hAnsi="Times New Roman"/>
          <w:bCs/>
          <w:snapToGrid/>
          <w:szCs w:val="24"/>
          <w:lang w:eastAsia="ja-JP"/>
        </w:rPr>
        <w:t>rovider</w:t>
      </w:r>
      <w:r w:rsidR="00506D3E">
        <w:rPr>
          <w:rFonts w:ascii="Times New Roman" w:hAnsi="Times New Roman"/>
          <w:bCs/>
          <w:snapToGrid/>
          <w:szCs w:val="24"/>
          <w:lang w:eastAsia="ja-JP"/>
        </w:rPr>
        <w:t xml:space="preserve">s </w:t>
      </w:r>
      <w:r w:rsidR="00506D3E" w:rsidRPr="00506D3E">
        <w:rPr>
          <w:rFonts w:ascii="Times New Roman" w:hAnsi="Times New Roman"/>
          <w:bCs/>
          <w:snapToGrid/>
          <w:szCs w:val="24"/>
          <w:lang w:eastAsia="ja-JP"/>
        </w:rPr>
        <w:t>as well as reviewing and address</w:t>
      </w:r>
      <w:r w:rsidR="000F059B">
        <w:rPr>
          <w:rFonts w:ascii="Times New Roman" w:hAnsi="Times New Roman"/>
          <w:bCs/>
          <w:snapToGrid/>
          <w:szCs w:val="24"/>
          <w:lang w:eastAsia="ja-JP"/>
        </w:rPr>
        <w:t>ing</w:t>
      </w:r>
      <w:r w:rsidR="00506D3E" w:rsidRPr="00506D3E">
        <w:rPr>
          <w:rFonts w:ascii="Times New Roman" w:hAnsi="Times New Roman"/>
          <w:bCs/>
          <w:snapToGrid/>
          <w:szCs w:val="24"/>
          <w:lang w:eastAsia="ja-JP"/>
        </w:rPr>
        <w:t xml:space="preserve"> the results of the </w:t>
      </w:r>
      <w:r w:rsidR="00E0301C">
        <w:rPr>
          <w:rFonts w:ascii="Times New Roman" w:hAnsi="Times New Roman"/>
          <w:bCs/>
          <w:snapToGrid/>
          <w:szCs w:val="24"/>
          <w:lang w:eastAsia="ja-JP"/>
        </w:rPr>
        <w:t>reviews</w:t>
      </w:r>
      <w:r w:rsidR="00506D3E">
        <w:rPr>
          <w:rFonts w:ascii="Times New Roman" w:hAnsi="Times New Roman"/>
          <w:bCs/>
          <w:snapToGrid/>
          <w:szCs w:val="24"/>
          <w:lang w:eastAsia="ja-JP"/>
        </w:rPr>
        <w:t xml:space="preserve">. This </w:t>
      </w:r>
      <w:r w:rsidR="000F059B">
        <w:rPr>
          <w:rFonts w:ascii="Times New Roman" w:hAnsi="Times New Roman"/>
          <w:bCs/>
          <w:snapToGrid/>
          <w:szCs w:val="24"/>
          <w:lang w:eastAsia="ja-JP"/>
        </w:rPr>
        <w:t>M</w:t>
      </w:r>
      <w:r w:rsidR="00506D3E">
        <w:rPr>
          <w:rFonts w:ascii="Times New Roman" w:hAnsi="Times New Roman"/>
          <w:bCs/>
          <w:snapToGrid/>
          <w:szCs w:val="24"/>
          <w:lang w:eastAsia="ja-JP"/>
        </w:rPr>
        <w:t xml:space="preserve">anager shall </w:t>
      </w:r>
      <w:r w:rsidR="00506D3E" w:rsidRPr="00506D3E">
        <w:rPr>
          <w:rFonts w:ascii="Times New Roman" w:hAnsi="Times New Roman"/>
          <w:bCs/>
          <w:snapToGrid/>
          <w:szCs w:val="24"/>
          <w:lang w:eastAsia="ja-JP"/>
        </w:rPr>
        <w:t xml:space="preserve">attend </w:t>
      </w:r>
      <w:r w:rsidR="0028363F">
        <w:rPr>
          <w:rFonts w:ascii="Times New Roman" w:hAnsi="Times New Roman"/>
          <w:bCs/>
          <w:snapToGrid/>
          <w:szCs w:val="24"/>
          <w:lang w:eastAsia="ja-JP"/>
        </w:rPr>
        <w:t>certain BQIS team</w:t>
      </w:r>
      <w:r w:rsidR="000F5184">
        <w:rPr>
          <w:rFonts w:ascii="Times New Roman" w:hAnsi="Times New Roman"/>
          <w:bCs/>
          <w:snapToGrid/>
          <w:szCs w:val="24"/>
          <w:lang w:eastAsia="ja-JP"/>
        </w:rPr>
        <w:t xml:space="preserve"> </w:t>
      </w:r>
      <w:r w:rsidR="00506D3E" w:rsidRPr="00506D3E">
        <w:rPr>
          <w:rFonts w:ascii="Times New Roman" w:hAnsi="Times New Roman"/>
          <w:bCs/>
          <w:snapToGrid/>
          <w:szCs w:val="24"/>
          <w:lang w:eastAsia="ja-JP"/>
        </w:rPr>
        <w:t>meetings</w:t>
      </w:r>
      <w:r w:rsidR="000F5184">
        <w:rPr>
          <w:rFonts w:ascii="Times New Roman" w:hAnsi="Times New Roman"/>
          <w:bCs/>
          <w:snapToGrid/>
          <w:szCs w:val="24"/>
          <w:lang w:eastAsia="ja-JP"/>
        </w:rPr>
        <w:t xml:space="preserve"> as</w:t>
      </w:r>
      <w:r w:rsidR="0028363F">
        <w:rPr>
          <w:rFonts w:ascii="Times New Roman" w:hAnsi="Times New Roman"/>
          <w:bCs/>
          <w:snapToGrid/>
          <w:szCs w:val="24"/>
          <w:lang w:eastAsia="ja-JP"/>
        </w:rPr>
        <w:t xml:space="preserve"> determined by BQIS</w:t>
      </w:r>
      <w:r w:rsidR="00506D3E" w:rsidRPr="00506D3E">
        <w:rPr>
          <w:rFonts w:ascii="Times New Roman" w:hAnsi="Times New Roman"/>
          <w:bCs/>
          <w:snapToGrid/>
          <w:szCs w:val="24"/>
          <w:lang w:eastAsia="ja-JP"/>
        </w:rPr>
        <w:t>, possess knowledge of best practices in the delivery of services to individuals with I</w:t>
      </w:r>
      <w:r w:rsidR="000F059B">
        <w:rPr>
          <w:rFonts w:ascii="Times New Roman" w:hAnsi="Times New Roman"/>
          <w:bCs/>
          <w:snapToGrid/>
          <w:szCs w:val="24"/>
          <w:lang w:eastAsia="ja-JP"/>
        </w:rPr>
        <w:t>/</w:t>
      </w:r>
      <w:r w:rsidR="00506D3E" w:rsidRPr="00506D3E">
        <w:rPr>
          <w:rFonts w:ascii="Times New Roman" w:hAnsi="Times New Roman"/>
          <w:bCs/>
          <w:snapToGrid/>
          <w:szCs w:val="24"/>
          <w:lang w:eastAsia="ja-JP"/>
        </w:rPr>
        <w:t>DD, have experience in I</w:t>
      </w:r>
      <w:r w:rsidR="000F059B">
        <w:rPr>
          <w:rFonts w:ascii="Times New Roman" w:hAnsi="Times New Roman"/>
          <w:bCs/>
          <w:snapToGrid/>
          <w:szCs w:val="24"/>
          <w:lang w:eastAsia="ja-JP"/>
        </w:rPr>
        <w:t>/</w:t>
      </w:r>
      <w:r w:rsidR="00506D3E" w:rsidRPr="00506D3E">
        <w:rPr>
          <w:rFonts w:ascii="Times New Roman" w:hAnsi="Times New Roman"/>
          <w:bCs/>
          <w:snapToGrid/>
          <w:szCs w:val="24"/>
          <w:lang w:eastAsia="ja-JP"/>
        </w:rPr>
        <w:t xml:space="preserve">DD </w:t>
      </w:r>
      <w:r w:rsidR="000F059B">
        <w:rPr>
          <w:rFonts w:ascii="Times New Roman" w:hAnsi="Times New Roman"/>
          <w:bCs/>
          <w:snapToGrid/>
          <w:szCs w:val="24"/>
          <w:lang w:eastAsia="ja-JP"/>
        </w:rPr>
        <w:t>q</w:t>
      </w:r>
      <w:r w:rsidR="00506D3E">
        <w:rPr>
          <w:rFonts w:ascii="Times New Roman" w:hAnsi="Times New Roman"/>
          <w:bCs/>
          <w:snapToGrid/>
          <w:szCs w:val="24"/>
          <w:lang w:eastAsia="ja-JP"/>
        </w:rPr>
        <w:t xml:space="preserve">uality </w:t>
      </w:r>
      <w:r w:rsidR="000F059B">
        <w:rPr>
          <w:rFonts w:ascii="Times New Roman" w:hAnsi="Times New Roman"/>
          <w:bCs/>
          <w:snapToGrid/>
          <w:szCs w:val="24"/>
          <w:lang w:eastAsia="ja-JP"/>
        </w:rPr>
        <w:t>a</w:t>
      </w:r>
      <w:r w:rsidR="00506D3E">
        <w:rPr>
          <w:rFonts w:ascii="Times New Roman" w:hAnsi="Times New Roman"/>
          <w:bCs/>
          <w:snapToGrid/>
          <w:szCs w:val="24"/>
          <w:lang w:eastAsia="ja-JP"/>
        </w:rPr>
        <w:t xml:space="preserve">ssurance </w:t>
      </w:r>
      <w:r w:rsidR="000F059B">
        <w:rPr>
          <w:rFonts w:ascii="Times New Roman" w:hAnsi="Times New Roman"/>
          <w:bCs/>
          <w:snapToGrid/>
          <w:szCs w:val="24"/>
          <w:lang w:eastAsia="ja-JP"/>
        </w:rPr>
        <w:t>practices</w:t>
      </w:r>
      <w:r w:rsidR="00506D3E" w:rsidRPr="00506D3E">
        <w:rPr>
          <w:rFonts w:ascii="Times New Roman" w:hAnsi="Times New Roman"/>
          <w:bCs/>
          <w:snapToGrid/>
          <w:szCs w:val="24"/>
          <w:lang w:eastAsia="ja-JP"/>
        </w:rPr>
        <w:t xml:space="preserve">, and be readily available to the </w:t>
      </w:r>
      <w:r w:rsidR="000F059B">
        <w:rPr>
          <w:rFonts w:ascii="Times New Roman" w:hAnsi="Times New Roman"/>
          <w:bCs/>
          <w:snapToGrid/>
          <w:szCs w:val="24"/>
          <w:lang w:eastAsia="ja-JP"/>
        </w:rPr>
        <w:t xml:space="preserve">BQIS </w:t>
      </w:r>
      <w:r w:rsidR="00506D3E" w:rsidRPr="00506D3E">
        <w:rPr>
          <w:rFonts w:ascii="Times New Roman" w:hAnsi="Times New Roman"/>
          <w:bCs/>
          <w:snapToGrid/>
          <w:szCs w:val="24"/>
          <w:lang w:eastAsia="ja-JP"/>
        </w:rPr>
        <w:t>via phone, email, and web during business hours.</w:t>
      </w:r>
      <w:r w:rsidR="00506D3E">
        <w:rPr>
          <w:rFonts w:ascii="Times New Roman" w:hAnsi="Times New Roman"/>
          <w:bCs/>
          <w:snapToGrid/>
          <w:szCs w:val="24"/>
          <w:lang w:eastAsia="ja-JP"/>
        </w:rPr>
        <w:t xml:space="preserve"> </w:t>
      </w:r>
      <w:r w:rsidRPr="000F059B">
        <w:rPr>
          <w:rFonts w:ascii="Times New Roman" w:hAnsi="Times New Roman"/>
          <w:bCs/>
          <w:snapToGrid/>
          <w:szCs w:val="24"/>
          <w:lang w:eastAsia="ja-JP"/>
        </w:rPr>
        <w:t xml:space="preserve">The </w:t>
      </w:r>
      <w:r w:rsidR="00CC6041">
        <w:rPr>
          <w:rFonts w:ascii="Times New Roman" w:hAnsi="Times New Roman"/>
        </w:rPr>
        <w:t xml:space="preserve">Quality On-Site Provider Review </w:t>
      </w:r>
      <w:r w:rsidRPr="000F059B">
        <w:rPr>
          <w:rFonts w:ascii="Times New Roman" w:hAnsi="Times New Roman"/>
          <w:bCs/>
          <w:snapToGrid/>
          <w:szCs w:val="24"/>
          <w:lang w:eastAsia="ja-JP"/>
        </w:rPr>
        <w:t xml:space="preserve">Manager must have a Bachelor’s degree in </w:t>
      </w:r>
      <w:r>
        <w:rPr>
          <w:rFonts w:ascii="Times New Roman" w:hAnsi="Times New Roman"/>
          <w:bCs/>
          <w:snapToGrid/>
          <w:szCs w:val="24"/>
          <w:lang w:eastAsia="ja-JP"/>
        </w:rPr>
        <w:t>social work, special education, behavioral health, public health or a related field</w:t>
      </w:r>
      <w:r w:rsidR="000F059B">
        <w:rPr>
          <w:rFonts w:ascii="Times New Roman" w:hAnsi="Times New Roman"/>
          <w:bCs/>
          <w:snapToGrid/>
          <w:szCs w:val="24"/>
          <w:lang w:eastAsia="ja-JP"/>
        </w:rPr>
        <w:t>,</w:t>
      </w:r>
      <w:r>
        <w:rPr>
          <w:rFonts w:ascii="Times New Roman" w:hAnsi="Times New Roman"/>
          <w:bCs/>
          <w:snapToGrid/>
          <w:szCs w:val="24"/>
          <w:lang w:eastAsia="ja-JP"/>
        </w:rPr>
        <w:t xml:space="preserve"> as well as management experience and a </w:t>
      </w:r>
      <w:r w:rsidRPr="00F77281">
        <w:rPr>
          <w:rFonts w:ascii="Times New Roman" w:hAnsi="Times New Roman"/>
          <w:bCs/>
          <w:snapToGrid/>
          <w:szCs w:val="24"/>
          <w:lang w:eastAsia="ja-JP"/>
        </w:rPr>
        <w:t xml:space="preserve">minimum of </w:t>
      </w:r>
      <w:r>
        <w:rPr>
          <w:rFonts w:ascii="Times New Roman" w:hAnsi="Times New Roman"/>
          <w:bCs/>
          <w:snapToGrid/>
          <w:szCs w:val="24"/>
          <w:lang w:eastAsia="ja-JP"/>
        </w:rPr>
        <w:t>five</w:t>
      </w:r>
      <w:r w:rsidRPr="00F77281">
        <w:rPr>
          <w:rFonts w:ascii="Times New Roman" w:hAnsi="Times New Roman"/>
          <w:bCs/>
          <w:snapToGrid/>
          <w:szCs w:val="24"/>
          <w:lang w:eastAsia="ja-JP"/>
        </w:rPr>
        <w:t xml:space="preserve"> (</w:t>
      </w:r>
      <w:r>
        <w:rPr>
          <w:rFonts w:ascii="Times New Roman" w:hAnsi="Times New Roman"/>
          <w:bCs/>
          <w:snapToGrid/>
          <w:szCs w:val="24"/>
          <w:lang w:eastAsia="ja-JP"/>
        </w:rPr>
        <w:t>5</w:t>
      </w:r>
      <w:r w:rsidRPr="00F77281">
        <w:rPr>
          <w:rFonts w:ascii="Times New Roman" w:hAnsi="Times New Roman"/>
          <w:bCs/>
          <w:snapToGrid/>
          <w:szCs w:val="24"/>
          <w:lang w:eastAsia="ja-JP"/>
        </w:rPr>
        <w:t>) years of experience in conducting simila</w:t>
      </w:r>
      <w:r>
        <w:rPr>
          <w:rFonts w:ascii="Times New Roman" w:hAnsi="Times New Roman"/>
          <w:bCs/>
          <w:snapToGrid/>
          <w:szCs w:val="24"/>
          <w:lang w:eastAsia="ja-JP"/>
        </w:rPr>
        <w:t xml:space="preserve">r </w:t>
      </w:r>
      <w:r w:rsidR="00CC6041">
        <w:rPr>
          <w:rFonts w:ascii="Times New Roman" w:hAnsi="Times New Roman"/>
          <w:bCs/>
          <w:snapToGrid/>
          <w:szCs w:val="24"/>
          <w:lang w:eastAsia="ja-JP"/>
        </w:rPr>
        <w:t>reviews</w:t>
      </w:r>
      <w:r>
        <w:rPr>
          <w:rFonts w:ascii="Times New Roman" w:hAnsi="Times New Roman"/>
          <w:bCs/>
          <w:snapToGrid/>
          <w:szCs w:val="24"/>
          <w:lang w:eastAsia="ja-JP"/>
        </w:rPr>
        <w:t>.</w:t>
      </w:r>
    </w:p>
    <w:p w14:paraId="64A1A874" w14:textId="77777777" w:rsidR="002B0E0D" w:rsidRPr="00B67728" w:rsidRDefault="002B0E0D" w:rsidP="000F059B"/>
    <w:p w14:paraId="5C9ED10B" w14:textId="2FD598DC" w:rsidR="00F77281" w:rsidRDefault="001718E0" w:rsidP="001718E0">
      <w:pPr>
        <w:pStyle w:val="Heading4"/>
      </w:pPr>
      <w:r>
        <w:t xml:space="preserve">F. </w:t>
      </w:r>
      <w:r w:rsidR="0028363F">
        <w:t xml:space="preserve">Provider </w:t>
      </w:r>
      <w:r w:rsidR="00F77281">
        <w:t>Technical Assistance</w:t>
      </w:r>
      <w:r w:rsidR="0028363F">
        <w:t xml:space="preserve">, Education, and </w:t>
      </w:r>
      <w:r w:rsidR="00F77281">
        <w:t>Training Manager</w:t>
      </w:r>
    </w:p>
    <w:p w14:paraId="634A09D7" w14:textId="6E85E23A" w:rsidR="00F77281" w:rsidRPr="000F059B" w:rsidRDefault="00506D3E" w:rsidP="000F059B">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t xml:space="preserve">The Provider Services Technical Assistance and Training Manager will design and implement the </w:t>
      </w:r>
      <w:r w:rsidR="000F5184">
        <w:rPr>
          <w:rFonts w:ascii="Times New Roman" w:hAnsi="Times New Roman"/>
          <w:bCs/>
          <w:snapToGrid/>
          <w:szCs w:val="24"/>
          <w:lang w:eastAsia="ja-JP"/>
        </w:rPr>
        <w:t>p</w:t>
      </w:r>
      <w:r>
        <w:rPr>
          <w:rFonts w:ascii="Times New Roman" w:hAnsi="Times New Roman"/>
          <w:bCs/>
          <w:snapToGrid/>
          <w:szCs w:val="24"/>
          <w:lang w:eastAsia="ja-JP"/>
        </w:rPr>
        <w:t>rovider training program with the oversight and approval of DDRS</w:t>
      </w:r>
      <w:r w:rsidR="000F059B">
        <w:rPr>
          <w:rFonts w:ascii="Times New Roman" w:hAnsi="Times New Roman"/>
          <w:bCs/>
          <w:snapToGrid/>
          <w:szCs w:val="24"/>
          <w:lang w:eastAsia="ja-JP"/>
        </w:rPr>
        <w:t xml:space="preserve"> and BQIS</w:t>
      </w:r>
      <w:r>
        <w:rPr>
          <w:rFonts w:ascii="Times New Roman" w:hAnsi="Times New Roman"/>
          <w:bCs/>
          <w:snapToGrid/>
          <w:szCs w:val="24"/>
          <w:lang w:eastAsia="ja-JP"/>
        </w:rPr>
        <w:t xml:space="preserve">. </w:t>
      </w:r>
      <w:r w:rsidRPr="000F059B">
        <w:rPr>
          <w:rFonts w:ascii="Times New Roman" w:hAnsi="Times New Roman"/>
          <w:bCs/>
          <w:snapToGrid/>
          <w:szCs w:val="24"/>
          <w:lang w:eastAsia="ja-JP"/>
        </w:rPr>
        <w:t xml:space="preserve">This manager shall attend </w:t>
      </w:r>
      <w:r w:rsidR="0028363F">
        <w:rPr>
          <w:rFonts w:ascii="Times New Roman" w:hAnsi="Times New Roman"/>
          <w:bCs/>
          <w:snapToGrid/>
          <w:szCs w:val="24"/>
          <w:lang w:eastAsia="ja-JP"/>
        </w:rPr>
        <w:t>certain BQIS team meetings as determined by BQIS</w:t>
      </w:r>
      <w:r w:rsidRPr="000F059B">
        <w:rPr>
          <w:rFonts w:ascii="Times New Roman" w:hAnsi="Times New Roman"/>
          <w:bCs/>
          <w:snapToGrid/>
          <w:szCs w:val="24"/>
          <w:lang w:eastAsia="ja-JP"/>
        </w:rPr>
        <w:t>, possess knowledge of best practices in the delivery of services to individuals with I</w:t>
      </w:r>
      <w:r w:rsidR="000F059B">
        <w:rPr>
          <w:rFonts w:ascii="Times New Roman" w:hAnsi="Times New Roman"/>
          <w:bCs/>
          <w:snapToGrid/>
          <w:szCs w:val="24"/>
          <w:lang w:eastAsia="ja-JP"/>
        </w:rPr>
        <w:t>/</w:t>
      </w:r>
      <w:r w:rsidRPr="000F059B">
        <w:rPr>
          <w:rFonts w:ascii="Times New Roman" w:hAnsi="Times New Roman"/>
          <w:bCs/>
          <w:snapToGrid/>
          <w:szCs w:val="24"/>
          <w:lang w:eastAsia="ja-JP"/>
        </w:rPr>
        <w:t>DD, conduct training related to best pra</w:t>
      </w:r>
      <w:r w:rsidRPr="00506D3E">
        <w:rPr>
          <w:rFonts w:ascii="Times New Roman" w:hAnsi="Times New Roman"/>
          <w:bCs/>
          <w:snapToGrid/>
          <w:szCs w:val="24"/>
          <w:lang w:eastAsia="ja-JP"/>
        </w:rPr>
        <w:t>ctices and practice guidelines</w:t>
      </w:r>
      <w:r w:rsidRPr="000F059B">
        <w:rPr>
          <w:rFonts w:ascii="Times New Roman" w:hAnsi="Times New Roman"/>
          <w:bCs/>
          <w:snapToGrid/>
          <w:szCs w:val="24"/>
          <w:lang w:eastAsia="ja-JP"/>
        </w:rPr>
        <w:t xml:space="preserve">, and be readily available to the </w:t>
      </w:r>
      <w:r w:rsidR="000F059B">
        <w:rPr>
          <w:rFonts w:ascii="Times New Roman" w:hAnsi="Times New Roman"/>
          <w:bCs/>
          <w:snapToGrid/>
          <w:szCs w:val="24"/>
          <w:lang w:eastAsia="ja-JP"/>
        </w:rPr>
        <w:t>BQIS</w:t>
      </w:r>
      <w:r w:rsidR="000F059B" w:rsidRPr="000F059B">
        <w:rPr>
          <w:rFonts w:ascii="Times New Roman" w:hAnsi="Times New Roman"/>
          <w:bCs/>
          <w:snapToGrid/>
          <w:szCs w:val="24"/>
          <w:lang w:eastAsia="ja-JP"/>
        </w:rPr>
        <w:t xml:space="preserve"> </w:t>
      </w:r>
      <w:r w:rsidRPr="000F059B">
        <w:rPr>
          <w:rFonts w:ascii="Times New Roman" w:hAnsi="Times New Roman"/>
          <w:bCs/>
          <w:snapToGrid/>
          <w:szCs w:val="24"/>
          <w:lang w:eastAsia="ja-JP"/>
        </w:rPr>
        <w:t xml:space="preserve">via phone, email, and web during business hours. The </w:t>
      </w:r>
      <w:r>
        <w:rPr>
          <w:rFonts w:ascii="Times New Roman" w:hAnsi="Times New Roman"/>
          <w:bCs/>
          <w:snapToGrid/>
          <w:szCs w:val="24"/>
          <w:lang w:eastAsia="ja-JP"/>
        </w:rPr>
        <w:t>Provider Services Technical Assistance and Training Manager</w:t>
      </w:r>
      <w:r w:rsidRPr="00506D3E">
        <w:rPr>
          <w:rFonts w:ascii="Times New Roman" w:hAnsi="Times New Roman"/>
          <w:bCs/>
          <w:snapToGrid/>
          <w:szCs w:val="24"/>
          <w:lang w:eastAsia="ja-JP"/>
        </w:rPr>
        <w:t xml:space="preserve"> </w:t>
      </w:r>
      <w:r w:rsidRPr="000F059B">
        <w:rPr>
          <w:rFonts w:ascii="Times New Roman" w:hAnsi="Times New Roman"/>
          <w:bCs/>
          <w:snapToGrid/>
          <w:szCs w:val="24"/>
          <w:lang w:eastAsia="ja-JP"/>
        </w:rPr>
        <w:lastRenderedPageBreak/>
        <w:t xml:space="preserve">must have a Bachelor’s degree in </w:t>
      </w:r>
      <w:r>
        <w:rPr>
          <w:rFonts w:ascii="Times New Roman" w:hAnsi="Times New Roman"/>
          <w:bCs/>
          <w:snapToGrid/>
          <w:szCs w:val="24"/>
          <w:lang w:eastAsia="ja-JP"/>
        </w:rPr>
        <w:t xml:space="preserve">adult/continuing education, </w:t>
      </w:r>
      <w:r w:rsidRPr="000F059B">
        <w:rPr>
          <w:rFonts w:ascii="Times New Roman" w:hAnsi="Times New Roman"/>
          <w:bCs/>
          <w:snapToGrid/>
          <w:szCs w:val="24"/>
          <w:lang w:eastAsia="ja-JP"/>
        </w:rPr>
        <w:t>social work, special education, behavioral health, public health or a related field</w:t>
      </w:r>
      <w:r w:rsidR="000F059B">
        <w:rPr>
          <w:rFonts w:ascii="Times New Roman" w:hAnsi="Times New Roman"/>
          <w:bCs/>
          <w:snapToGrid/>
          <w:szCs w:val="24"/>
          <w:lang w:eastAsia="ja-JP"/>
        </w:rPr>
        <w:t>,</w:t>
      </w:r>
      <w:r w:rsidRPr="000F059B">
        <w:rPr>
          <w:rFonts w:ascii="Times New Roman" w:hAnsi="Times New Roman"/>
          <w:bCs/>
          <w:snapToGrid/>
          <w:szCs w:val="24"/>
          <w:lang w:eastAsia="ja-JP"/>
        </w:rPr>
        <w:t xml:space="preserve"> as well as management experience and a minimum of five (5) years of experience in</w:t>
      </w:r>
      <w:r>
        <w:rPr>
          <w:rFonts w:ascii="Times New Roman" w:hAnsi="Times New Roman"/>
          <w:bCs/>
          <w:snapToGrid/>
          <w:szCs w:val="24"/>
          <w:lang w:eastAsia="ja-JP"/>
        </w:rPr>
        <w:t xml:space="preserve"> the provision of</w:t>
      </w:r>
      <w:r w:rsidRPr="000F059B">
        <w:rPr>
          <w:rFonts w:ascii="Times New Roman" w:hAnsi="Times New Roman"/>
          <w:bCs/>
          <w:snapToGrid/>
          <w:szCs w:val="24"/>
          <w:lang w:eastAsia="ja-JP"/>
        </w:rPr>
        <w:t xml:space="preserve"> </w:t>
      </w:r>
      <w:r>
        <w:rPr>
          <w:rFonts w:ascii="Times New Roman" w:hAnsi="Times New Roman"/>
          <w:bCs/>
          <w:snapToGrid/>
          <w:szCs w:val="24"/>
          <w:lang w:eastAsia="ja-JP"/>
        </w:rPr>
        <w:t>adult training/continuing education</w:t>
      </w:r>
      <w:r w:rsidRPr="000F059B">
        <w:rPr>
          <w:rFonts w:ascii="Times New Roman" w:hAnsi="Times New Roman"/>
          <w:bCs/>
          <w:snapToGrid/>
          <w:szCs w:val="24"/>
          <w:lang w:eastAsia="ja-JP"/>
        </w:rPr>
        <w:t>.</w:t>
      </w:r>
    </w:p>
    <w:p w14:paraId="28904A9A" w14:textId="79FB9A84" w:rsidR="00F16F08" w:rsidRDefault="00D43601" w:rsidP="00105C68">
      <w:pPr>
        <w:widowControl/>
        <w:contextualSpacing/>
        <w:rPr>
          <w:rFonts w:ascii="Times New Roman" w:hAnsi="Times New Roman"/>
          <w:bCs/>
          <w:snapToGrid/>
          <w:szCs w:val="24"/>
          <w:lang w:eastAsia="ja-JP"/>
        </w:rPr>
      </w:pPr>
      <w:r>
        <w:rPr>
          <w:rFonts w:ascii="Times New Roman" w:hAnsi="Times New Roman"/>
          <w:bCs/>
          <w:snapToGrid/>
          <w:szCs w:val="24"/>
          <w:lang w:eastAsia="ja-JP"/>
        </w:rPr>
        <w:tab/>
      </w:r>
    </w:p>
    <w:p w14:paraId="619DCD7C" w14:textId="150C8DD3" w:rsidR="000C5A6B" w:rsidRPr="00933EE5" w:rsidRDefault="000C5A6B" w:rsidP="00933EE5">
      <w:pPr>
        <w:pStyle w:val="Heading4"/>
      </w:pPr>
      <w:r>
        <w:t>6</w:t>
      </w:r>
      <w:r w:rsidRPr="002F234A">
        <w:t>.</w:t>
      </w:r>
      <w:r w:rsidR="00CA0017">
        <w:t>4</w:t>
      </w:r>
      <w:r>
        <w:t>.2</w:t>
      </w:r>
      <w:r w:rsidRPr="002F234A">
        <w:t xml:space="preserve">. </w:t>
      </w:r>
      <w:r>
        <w:t>Quality Assurance Staff Positions</w:t>
      </w:r>
    </w:p>
    <w:p w14:paraId="7E663A77" w14:textId="783B5018" w:rsidR="00603529" w:rsidRDefault="008B369C" w:rsidP="000C5A6B">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t xml:space="preserve">The Contractor shall also ensure adequate staff is provided to conduct the quality assurance </w:t>
      </w:r>
      <w:r w:rsidR="000C5A6B">
        <w:rPr>
          <w:rFonts w:ascii="Times New Roman" w:hAnsi="Times New Roman"/>
          <w:bCs/>
          <w:snapToGrid/>
          <w:szCs w:val="24"/>
          <w:lang w:eastAsia="ja-JP"/>
        </w:rPr>
        <w:t xml:space="preserve">responsibilities described in Section 5, including incident reporting </w:t>
      </w:r>
      <w:r w:rsidR="005529A2">
        <w:rPr>
          <w:rFonts w:ascii="Times New Roman" w:hAnsi="Times New Roman"/>
          <w:bCs/>
          <w:snapToGrid/>
          <w:szCs w:val="24"/>
          <w:lang w:eastAsia="ja-JP"/>
        </w:rPr>
        <w:t>reviews</w:t>
      </w:r>
      <w:r w:rsidR="000C5A6B">
        <w:rPr>
          <w:rFonts w:ascii="Times New Roman" w:hAnsi="Times New Roman"/>
          <w:bCs/>
          <w:snapToGrid/>
          <w:szCs w:val="24"/>
          <w:lang w:eastAsia="ja-JP"/>
        </w:rPr>
        <w:t xml:space="preserve">, complaint investigations, CRRs, and </w:t>
      </w:r>
      <w:r w:rsidR="00CC6041">
        <w:rPr>
          <w:rFonts w:ascii="Times New Roman" w:hAnsi="Times New Roman"/>
          <w:bCs/>
          <w:snapToGrid/>
          <w:szCs w:val="24"/>
          <w:lang w:eastAsia="ja-JP"/>
        </w:rPr>
        <w:t xml:space="preserve">quality </w:t>
      </w:r>
      <w:r w:rsidR="000C5A6B">
        <w:rPr>
          <w:rFonts w:ascii="Times New Roman" w:hAnsi="Times New Roman"/>
          <w:bCs/>
          <w:snapToGrid/>
          <w:szCs w:val="24"/>
          <w:lang w:eastAsia="ja-JP"/>
        </w:rPr>
        <w:t xml:space="preserve">on-site </w:t>
      </w:r>
      <w:r w:rsidR="00CC6041">
        <w:rPr>
          <w:rFonts w:ascii="Times New Roman" w:hAnsi="Times New Roman"/>
          <w:bCs/>
          <w:snapToGrid/>
          <w:szCs w:val="24"/>
          <w:lang w:eastAsia="ja-JP"/>
        </w:rPr>
        <w:t>provider reviews</w:t>
      </w:r>
      <w:r w:rsidR="000C5A6B">
        <w:rPr>
          <w:rFonts w:ascii="Times New Roman" w:hAnsi="Times New Roman"/>
          <w:bCs/>
          <w:snapToGrid/>
          <w:szCs w:val="24"/>
          <w:lang w:eastAsia="ja-JP"/>
        </w:rPr>
        <w:t xml:space="preserve">. The Contractor shall explain how each of these responsibilities will be met with its proposed staff. </w:t>
      </w:r>
      <w:r w:rsidR="00603529">
        <w:rPr>
          <w:rFonts w:ascii="Times New Roman" w:hAnsi="Times New Roman"/>
          <w:bCs/>
          <w:snapToGrid/>
          <w:szCs w:val="24"/>
          <w:lang w:eastAsia="ja-JP"/>
        </w:rPr>
        <w:t xml:space="preserve">The Contractor shall </w:t>
      </w:r>
      <w:r w:rsidR="000C5A6B">
        <w:rPr>
          <w:rFonts w:ascii="Times New Roman" w:hAnsi="Times New Roman"/>
          <w:bCs/>
          <w:snapToGrid/>
          <w:szCs w:val="24"/>
          <w:lang w:eastAsia="ja-JP"/>
        </w:rPr>
        <w:t xml:space="preserve">also </w:t>
      </w:r>
      <w:r w:rsidR="00603529">
        <w:rPr>
          <w:rFonts w:ascii="Times New Roman" w:hAnsi="Times New Roman"/>
          <w:bCs/>
          <w:snapToGrid/>
          <w:szCs w:val="24"/>
          <w:lang w:eastAsia="ja-JP"/>
        </w:rPr>
        <w:t xml:space="preserve">provide the position description </w:t>
      </w:r>
      <w:r w:rsidR="000C5A6B">
        <w:rPr>
          <w:rFonts w:ascii="Times New Roman" w:hAnsi="Times New Roman"/>
          <w:bCs/>
          <w:snapToGrid/>
          <w:szCs w:val="24"/>
          <w:lang w:eastAsia="ja-JP"/>
        </w:rPr>
        <w:t xml:space="preserve">that will be </w:t>
      </w:r>
      <w:r w:rsidR="00603529">
        <w:rPr>
          <w:rFonts w:ascii="Times New Roman" w:hAnsi="Times New Roman"/>
          <w:bCs/>
          <w:snapToGrid/>
          <w:szCs w:val="24"/>
          <w:lang w:eastAsia="ja-JP"/>
        </w:rPr>
        <w:t xml:space="preserve">used to hire staff for these positions. </w:t>
      </w:r>
    </w:p>
    <w:p w14:paraId="1F9590D2" w14:textId="2A6C0472" w:rsidR="00603529" w:rsidRPr="00105C68" w:rsidRDefault="00603529" w:rsidP="00105C68">
      <w:pPr>
        <w:widowControl/>
        <w:contextualSpacing/>
        <w:rPr>
          <w:rFonts w:ascii="Times New Roman" w:hAnsi="Times New Roman"/>
          <w:bCs/>
          <w:snapToGrid/>
          <w:szCs w:val="24"/>
          <w:lang w:eastAsia="ja-JP"/>
        </w:rPr>
      </w:pPr>
    </w:p>
    <w:p w14:paraId="604503F4" w14:textId="127E4E00" w:rsidR="00F77281" w:rsidRDefault="000C5A6B" w:rsidP="00F77281">
      <w:pPr>
        <w:pStyle w:val="Heading4"/>
      </w:pPr>
      <w:r>
        <w:t>A</w:t>
      </w:r>
      <w:r w:rsidR="00F77281" w:rsidRPr="002F234A">
        <w:t xml:space="preserve">. </w:t>
      </w:r>
      <w:r w:rsidR="00732912">
        <w:t xml:space="preserve">Investigative </w:t>
      </w:r>
      <w:r w:rsidR="00F77281">
        <w:t>Staff</w:t>
      </w:r>
    </w:p>
    <w:p w14:paraId="33FB2ED8" w14:textId="57A3F05A" w:rsidR="0001507D" w:rsidRPr="0001507D" w:rsidRDefault="0001507D" w:rsidP="0001507D">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w:t>
      </w:r>
      <w:r w:rsidR="00004CB4">
        <w:rPr>
          <w:rFonts w:ascii="Times New Roman" w:hAnsi="Times New Roman"/>
          <w:bCs/>
          <w:snapToGrid/>
          <w:szCs w:val="24"/>
          <w:lang w:eastAsia="ja-JP"/>
        </w:rPr>
        <w:t>i</w:t>
      </w:r>
      <w:r w:rsidR="00732912">
        <w:rPr>
          <w:rFonts w:ascii="Times New Roman" w:hAnsi="Times New Roman"/>
          <w:bCs/>
          <w:snapToGrid/>
          <w:szCs w:val="24"/>
          <w:lang w:eastAsia="ja-JP"/>
        </w:rPr>
        <w:t xml:space="preserve">nvestigative </w:t>
      </w:r>
      <w:r>
        <w:rPr>
          <w:rFonts w:ascii="Times New Roman" w:hAnsi="Times New Roman"/>
          <w:bCs/>
          <w:snapToGrid/>
          <w:szCs w:val="24"/>
          <w:lang w:eastAsia="ja-JP"/>
        </w:rPr>
        <w:t>staff shall carry out various services required in this Scope of Work, including but not limited to</w:t>
      </w:r>
      <w:r w:rsidR="00F247FD">
        <w:rPr>
          <w:rFonts w:ascii="Times New Roman" w:hAnsi="Times New Roman"/>
          <w:bCs/>
          <w:snapToGrid/>
          <w:szCs w:val="24"/>
          <w:lang w:eastAsia="ja-JP"/>
        </w:rPr>
        <w:t>,</w:t>
      </w:r>
      <w:r>
        <w:rPr>
          <w:rFonts w:ascii="Times New Roman" w:hAnsi="Times New Roman"/>
          <w:bCs/>
          <w:snapToGrid/>
          <w:szCs w:val="24"/>
          <w:lang w:eastAsia="ja-JP"/>
        </w:rPr>
        <w:t xml:space="preserve"> complaint investigation</w:t>
      </w:r>
      <w:r w:rsidR="00732912">
        <w:rPr>
          <w:rFonts w:ascii="Times New Roman" w:hAnsi="Times New Roman"/>
          <w:bCs/>
          <w:snapToGrid/>
          <w:szCs w:val="24"/>
          <w:lang w:eastAsia="ja-JP"/>
        </w:rPr>
        <w:t>s</w:t>
      </w:r>
      <w:r w:rsidR="0006049B">
        <w:rPr>
          <w:rFonts w:ascii="Times New Roman" w:hAnsi="Times New Roman"/>
          <w:bCs/>
          <w:snapToGrid/>
          <w:szCs w:val="24"/>
          <w:lang w:eastAsia="ja-JP"/>
        </w:rPr>
        <w:t xml:space="preserve"> </w:t>
      </w:r>
      <w:r w:rsidR="005E1759">
        <w:rPr>
          <w:rFonts w:ascii="Times New Roman" w:hAnsi="Times New Roman"/>
          <w:bCs/>
          <w:snapToGrid/>
          <w:szCs w:val="24"/>
          <w:lang w:eastAsia="ja-JP"/>
        </w:rPr>
        <w:t>and validation/sanction activities</w:t>
      </w:r>
      <w:r>
        <w:rPr>
          <w:rFonts w:ascii="Times New Roman" w:hAnsi="Times New Roman"/>
          <w:bCs/>
          <w:snapToGrid/>
          <w:szCs w:val="24"/>
          <w:lang w:eastAsia="ja-JP"/>
        </w:rPr>
        <w:t xml:space="preserve">. The staff must be prepared to conduct in-person visits and be skilled in report writing. </w:t>
      </w:r>
      <w:r w:rsidRPr="00B039F2">
        <w:rPr>
          <w:rFonts w:ascii="Times New Roman" w:hAnsi="Times New Roman"/>
          <w:bCs/>
          <w:snapToGrid/>
          <w:szCs w:val="24"/>
          <w:lang w:eastAsia="ja-JP"/>
        </w:rPr>
        <w:t xml:space="preserve">Experience with I/DD is preferred for each of these staff positions. </w:t>
      </w:r>
      <w:r w:rsidR="00004CB4">
        <w:rPr>
          <w:rFonts w:ascii="Times New Roman" w:hAnsi="Times New Roman"/>
          <w:bCs/>
          <w:snapToGrid/>
          <w:szCs w:val="24"/>
          <w:lang w:eastAsia="ja-JP"/>
        </w:rPr>
        <w:t xml:space="preserve">The State prefers one (1) investigative staff member to be fluent in </w:t>
      </w:r>
      <w:r w:rsidR="00A636F1">
        <w:rPr>
          <w:rFonts w:ascii="Times New Roman" w:hAnsi="Times New Roman"/>
          <w:bCs/>
          <w:snapToGrid/>
          <w:szCs w:val="24"/>
          <w:lang w:eastAsia="ja-JP"/>
        </w:rPr>
        <w:t xml:space="preserve">both English and </w:t>
      </w:r>
      <w:r w:rsidR="00004CB4">
        <w:rPr>
          <w:rFonts w:ascii="Times New Roman" w:hAnsi="Times New Roman"/>
          <w:bCs/>
          <w:snapToGrid/>
          <w:szCs w:val="24"/>
          <w:lang w:eastAsia="ja-JP"/>
        </w:rPr>
        <w:t xml:space="preserve">Spanish. </w:t>
      </w:r>
    </w:p>
    <w:p w14:paraId="62232AD4" w14:textId="77777777" w:rsidR="009F5351" w:rsidRPr="00B039F2" w:rsidRDefault="009F5351" w:rsidP="00B039F2">
      <w:pPr>
        <w:widowControl/>
        <w:contextualSpacing/>
        <w:rPr>
          <w:rFonts w:ascii="Times New Roman" w:hAnsi="Times New Roman"/>
          <w:bCs/>
          <w:snapToGrid/>
          <w:szCs w:val="24"/>
          <w:lang w:eastAsia="ja-JP"/>
        </w:rPr>
      </w:pPr>
    </w:p>
    <w:p w14:paraId="1CAA4A04" w14:textId="4DC4B69B" w:rsidR="00F77281" w:rsidRDefault="009F5351" w:rsidP="00F77281">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All </w:t>
      </w:r>
      <w:r w:rsidR="00004CB4">
        <w:rPr>
          <w:rFonts w:ascii="Times New Roman" w:hAnsi="Times New Roman"/>
          <w:bCs/>
          <w:snapToGrid/>
          <w:szCs w:val="24"/>
          <w:lang w:eastAsia="ja-JP"/>
        </w:rPr>
        <w:t>i</w:t>
      </w:r>
      <w:r w:rsidR="00732912">
        <w:rPr>
          <w:rFonts w:ascii="Times New Roman" w:hAnsi="Times New Roman"/>
          <w:bCs/>
          <w:snapToGrid/>
          <w:szCs w:val="24"/>
          <w:lang w:eastAsia="ja-JP"/>
        </w:rPr>
        <w:t xml:space="preserve">nvestigative </w:t>
      </w:r>
      <w:r>
        <w:rPr>
          <w:rFonts w:ascii="Times New Roman" w:hAnsi="Times New Roman"/>
          <w:bCs/>
          <w:snapToGrid/>
          <w:szCs w:val="24"/>
          <w:lang w:eastAsia="ja-JP"/>
        </w:rPr>
        <w:t xml:space="preserve">staff must have </w:t>
      </w:r>
      <w:r w:rsidR="00EE07A6">
        <w:rPr>
          <w:rFonts w:ascii="Times New Roman" w:hAnsi="Times New Roman"/>
          <w:bCs/>
          <w:snapToGrid/>
          <w:szCs w:val="24"/>
          <w:lang w:eastAsia="ja-JP"/>
        </w:rPr>
        <w:t>Bachelor</w:t>
      </w:r>
      <w:r w:rsidR="00ED40B7">
        <w:rPr>
          <w:rFonts w:ascii="Times New Roman" w:hAnsi="Times New Roman"/>
          <w:bCs/>
          <w:snapToGrid/>
          <w:szCs w:val="24"/>
          <w:lang w:eastAsia="ja-JP"/>
        </w:rPr>
        <w:t>’s</w:t>
      </w:r>
      <w:r w:rsidR="00EE07A6">
        <w:rPr>
          <w:rFonts w:ascii="Times New Roman" w:hAnsi="Times New Roman"/>
          <w:bCs/>
          <w:snapToGrid/>
          <w:szCs w:val="24"/>
          <w:lang w:eastAsia="ja-JP"/>
        </w:rPr>
        <w:t xml:space="preserve"> degrees in criminal justice, social work, public health, behavioral health or </w:t>
      </w:r>
      <w:r w:rsidR="00471B26">
        <w:rPr>
          <w:rFonts w:ascii="Times New Roman" w:hAnsi="Times New Roman"/>
          <w:bCs/>
          <w:snapToGrid/>
          <w:szCs w:val="24"/>
          <w:lang w:eastAsia="ja-JP"/>
        </w:rPr>
        <w:t xml:space="preserve">a </w:t>
      </w:r>
      <w:r w:rsidR="00100D64">
        <w:rPr>
          <w:rFonts w:ascii="Times New Roman" w:hAnsi="Times New Roman"/>
          <w:bCs/>
          <w:snapToGrid/>
          <w:szCs w:val="24"/>
          <w:lang w:eastAsia="ja-JP"/>
        </w:rPr>
        <w:t>related</w:t>
      </w:r>
      <w:r w:rsidR="00EE07A6">
        <w:rPr>
          <w:rFonts w:ascii="Times New Roman" w:hAnsi="Times New Roman"/>
          <w:bCs/>
          <w:snapToGrid/>
          <w:szCs w:val="24"/>
          <w:lang w:eastAsia="ja-JP"/>
        </w:rPr>
        <w:t xml:space="preserve"> field</w:t>
      </w:r>
      <w:r w:rsidR="00ED40B7">
        <w:rPr>
          <w:rFonts w:ascii="Times New Roman" w:hAnsi="Times New Roman"/>
          <w:bCs/>
          <w:snapToGrid/>
          <w:szCs w:val="24"/>
          <w:lang w:eastAsia="ja-JP"/>
        </w:rPr>
        <w:t xml:space="preserve">. </w:t>
      </w:r>
      <w:r>
        <w:rPr>
          <w:rFonts w:ascii="Times New Roman" w:hAnsi="Times New Roman"/>
          <w:bCs/>
          <w:snapToGrid/>
          <w:szCs w:val="24"/>
          <w:lang w:eastAsia="ja-JP"/>
        </w:rPr>
        <w:t xml:space="preserve">At least </w:t>
      </w:r>
      <w:r w:rsidR="009E6DDD">
        <w:rPr>
          <w:rFonts w:ascii="Times New Roman" w:hAnsi="Times New Roman"/>
          <w:bCs/>
          <w:snapToGrid/>
          <w:szCs w:val="24"/>
          <w:lang w:eastAsia="ja-JP"/>
        </w:rPr>
        <w:t>eight</w:t>
      </w:r>
      <w:r w:rsidR="00F247FD">
        <w:rPr>
          <w:rFonts w:ascii="Times New Roman" w:hAnsi="Times New Roman"/>
          <w:bCs/>
          <w:snapToGrid/>
          <w:szCs w:val="24"/>
          <w:lang w:eastAsia="ja-JP"/>
        </w:rPr>
        <w:t xml:space="preserve"> (</w:t>
      </w:r>
      <w:r w:rsidR="009E6DDD">
        <w:rPr>
          <w:rFonts w:ascii="Times New Roman" w:hAnsi="Times New Roman"/>
          <w:bCs/>
          <w:snapToGrid/>
          <w:szCs w:val="24"/>
          <w:lang w:eastAsia="ja-JP"/>
        </w:rPr>
        <w:t>8</w:t>
      </w:r>
      <w:r w:rsidR="00F247FD">
        <w:rPr>
          <w:rFonts w:ascii="Times New Roman" w:hAnsi="Times New Roman"/>
          <w:bCs/>
          <w:snapToGrid/>
          <w:szCs w:val="24"/>
          <w:lang w:eastAsia="ja-JP"/>
        </w:rPr>
        <w:t>)</w:t>
      </w:r>
      <w:r>
        <w:rPr>
          <w:rFonts w:ascii="Times New Roman" w:hAnsi="Times New Roman"/>
          <w:bCs/>
          <w:snapToGrid/>
          <w:szCs w:val="24"/>
          <w:lang w:eastAsia="ja-JP"/>
        </w:rPr>
        <w:t xml:space="preserve"> FTEs must be provided to accomplish these services.</w:t>
      </w:r>
    </w:p>
    <w:p w14:paraId="432422C7" w14:textId="5C56F259" w:rsidR="00732912" w:rsidRPr="00004CB4" w:rsidRDefault="00732912" w:rsidP="00004CB4">
      <w:pPr>
        <w:widowControl/>
        <w:contextualSpacing/>
        <w:rPr>
          <w:rFonts w:ascii="Times New Roman" w:hAnsi="Times New Roman"/>
          <w:bCs/>
          <w:snapToGrid/>
          <w:szCs w:val="24"/>
          <w:lang w:eastAsia="ja-JP"/>
        </w:rPr>
      </w:pPr>
    </w:p>
    <w:p w14:paraId="5B1525BD" w14:textId="7E489DE0" w:rsidR="00732912" w:rsidRPr="00732912" w:rsidRDefault="00004CB4" w:rsidP="00732912">
      <w:pPr>
        <w:pStyle w:val="Heading4"/>
      </w:pPr>
      <w:r>
        <w:t>B</w:t>
      </w:r>
      <w:r w:rsidR="00732912" w:rsidRPr="002F234A">
        <w:t xml:space="preserve">. </w:t>
      </w:r>
      <w:r w:rsidR="00732912" w:rsidRPr="00732912">
        <w:t>Case Record Review Support Staff</w:t>
      </w:r>
    </w:p>
    <w:p w14:paraId="7414EB92" w14:textId="348A04EF" w:rsidR="00732912" w:rsidRPr="00356476" w:rsidRDefault="00732912" w:rsidP="00356476">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case record review support staff must be able to meet the </w:t>
      </w:r>
      <w:r w:rsidRPr="009F5351">
        <w:rPr>
          <w:rFonts w:ascii="Times New Roman" w:hAnsi="Times New Roman"/>
          <w:bCs/>
          <w:snapToGrid/>
          <w:szCs w:val="24"/>
          <w:lang w:eastAsia="ja-JP"/>
        </w:rPr>
        <w:t>requirement of approximately</w:t>
      </w:r>
      <w:r w:rsidR="000F059B">
        <w:rPr>
          <w:rFonts w:ascii="Times New Roman" w:hAnsi="Times New Roman"/>
          <w:bCs/>
          <w:snapToGrid/>
          <w:szCs w:val="24"/>
          <w:lang w:eastAsia="ja-JP"/>
        </w:rPr>
        <w:t xml:space="preserve"> seventy (</w:t>
      </w:r>
      <w:r w:rsidRPr="009F5351">
        <w:rPr>
          <w:rFonts w:ascii="Times New Roman" w:hAnsi="Times New Roman"/>
          <w:bCs/>
          <w:snapToGrid/>
          <w:szCs w:val="24"/>
          <w:lang w:eastAsia="ja-JP"/>
        </w:rPr>
        <w:t>70</w:t>
      </w:r>
      <w:r w:rsidR="000F059B">
        <w:rPr>
          <w:rFonts w:ascii="Times New Roman" w:hAnsi="Times New Roman"/>
          <w:bCs/>
          <w:snapToGrid/>
          <w:szCs w:val="24"/>
          <w:lang w:eastAsia="ja-JP"/>
        </w:rPr>
        <w:t>)</w:t>
      </w:r>
      <w:r w:rsidRPr="009F5351">
        <w:rPr>
          <w:rFonts w:ascii="Times New Roman" w:hAnsi="Times New Roman"/>
          <w:bCs/>
          <w:snapToGrid/>
          <w:szCs w:val="24"/>
          <w:lang w:eastAsia="ja-JP"/>
        </w:rPr>
        <w:t xml:space="preserve"> CRRs per month, with each CRR estimated to require approximately one (1) hour based on prevailing review criteria and waiver </w:t>
      </w:r>
      <w:r w:rsidR="00D931A3">
        <w:rPr>
          <w:rFonts w:ascii="Times New Roman" w:hAnsi="Times New Roman"/>
          <w:bCs/>
          <w:snapToGrid/>
          <w:szCs w:val="24"/>
          <w:lang w:eastAsia="ja-JP"/>
        </w:rPr>
        <w:t>individual</w:t>
      </w:r>
      <w:r w:rsidR="00D931A3" w:rsidRPr="009F5351">
        <w:rPr>
          <w:rFonts w:ascii="Times New Roman" w:hAnsi="Times New Roman"/>
          <w:bCs/>
          <w:snapToGrid/>
          <w:szCs w:val="24"/>
          <w:lang w:eastAsia="ja-JP"/>
        </w:rPr>
        <w:t xml:space="preserve"> </w:t>
      </w:r>
      <w:r w:rsidRPr="009F5351">
        <w:rPr>
          <w:rFonts w:ascii="Times New Roman" w:hAnsi="Times New Roman"/>
          <w:bCs/>
          <w:snapToGrid/>
          <w:szCs w:val="24"/>
          <w:lang w:eastAsia="ja-JP"/>
        </w:rPr>
        <w:t>levels as of the prior calendar month.</w:t>
      </w:r>
      <w:r w:rsidR="00356476">
        <w:rPr>
          <w:rFonts w:ascii="Times New Roman" w:hAnsi="Times New Roman"/>
          <w:bCs/>
          <w:snapToGrid/>
          <w:szCs w:val="24"/>
          <w:lang w:eastAsia="ja-JP"/>
        </w:rPr>
        <w:t xml:space="preserve"> </w:t>
      </w:r>
      <w:r w:rsidRPr="00356476">
        <w:rPr>
          <w:rFonts w:ascii="Times New Roman" w:hAnsi="Times New Roman"/>
          <w:bCs/>
          <w:snapToGrid/>
          <w:szCs w:val="24"/>
          <w:lang w:eastAsia="ja-JP"/>
        </w:rPr>
        <w:t>All case record review support staff must have a Bachelor’s degree. At least one (1) FTE must be provided to accomplish these reviews.</w:t>
      </w:r>
    </w:p>
    <w:p w14:paraId="0FA8D58C" w14:textId="77777777" w:rsidR="00732912" w:rsidRDefault="00732912" w:rsidP="00F77281">
      <w:pPr>
        <w:pStyle w:val="ListParagraph"/>
        <w:widowControl/>
        <w:contextualSpacing/>
        <w:rPr>
          <w:rFonts w:ascii="Times New Roman" w:hAnsi="Times New Roman"/>
          <w:bCs/>
          <w:snapToGrid/>
          <w:szCs w:val="24"/>
          <w:lang w:eastAsia="ja-JP"/>
        </w:rPr>
      </w:pPr>
    </w:p>
    <w:p w14:paraId="4BE63C0A" w14:textId="48D684A7" w:rsidR="00F77281" w:rsidRDefault="00004CB4" w:rsidP="00F77281">
      <w:pPr>
        <w:pStyle w:val="Heading4"/>
      </w:pPr>
      <w:r>
        <w:t>C</w:t>
      </w:r>
      <w:r w:rsidR="00F77281" w:rsidRPr="002F234A">
        <w:t xml:space="preserve">. </w:t>
      </w:r>
      <w:r w:rsidR="00F77281">
        <w:t>IR Specialists</w:t>
      </w:r>
    </w:p>
    <w:p w14:paraId="46737D6E" w14:textId="0717CEF9" w:rsidR="00F77281" w:rsidRDefault="00B039F2" w:rsidP="00471B26">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IR Specialists shall conduct incident reporting </w:t>
      </w:r>
      <w:r w:rsidR="005529A2">
        <w:rPr>
          <w:rFonts w:ascii="Times New Roman" w:hAnsi="Times New Roman"/>
          <w:bCs/>
          <w:snapToGrid/>
          <w:szCs w:val="24"/>
          <w:lang w:eastAsia="ja-JP"/>
        </w:rPr>
        <w:t>reviews</w:t>
      </w:r>
      <w:r>
        <w:rPr>
          <w:rFonts w:ascii="Times New Roman" w:hAnsi="Times New Roman"/>
          <w:bCs/>
          <w:snapToGrid/>
          <w:szCs w:val="24"/>
          <w:lang w:eastAsia="ja-JP"/>
        </w:rPr>
        <w:t xml:space="preserve"> and follow-up, ensure the incident reporting </w:t>
      </w:r>
      <w:r w:rsidR="00F247FD">
        <w:rPr>
          <w:rFonts w:ascii="Times New Roman" w:hAnsi="Times New Roman"/>
          <w:bCs/>
          <w:snapToGrid/>
          <w:szCs w:val="24"/>
          <w:lang w:eastAsia="ja-JP"/>
        </w:rPr>
        <w:t xml:space="preserve">and management </w:t>
      </w:r>
      <w:r>
        <w:rPr>
          <w:rFonts w:ascii="Times New Roman" w:hAnsi="Times New Roman"/>
          <w:bCs/>
          <w:snapToGrid/>
          <w:szCs w:val="24"/>
          <w:lang w:eastAsia="ja-JP"/>
        </w:rPr>
        <w:t xml:space="preserve">system is importing data from the State system(s), and support the </w:t>
      </w:r>
      <w:r w:rsidRPr="00C36175">
        <w:rPr>
          <w:rFonts w:ascii="Times New Roman" w:hAnsi="Times New Roman"/>
          <w:snapToGrid/>
          <w:szCs w:val="24"/>
        </w:rPr>
        <w:lastRenderedPageBreak/>
        <w:t>Incident Management Review Committee</w:t>
      </w:r>
      <w:r>
        <w:rPr>
          <w:rFonts w:ascii="Times New Roman" w:hAnsi="Times New Roman"/>
          <w:bCs/>
          <w:snapToGrid/>
          <w:szCs w:val="24"/>
          <w:lang w:eastAsia="ja-JP"/>
        </w:rPr>
        <w:t xml:space="preserve">. IR Specialists must have </w:t>
      </w:r>
      <w:r w:rsidR="00471B26">
        <w:rPr>
          <w:rFonts w:ascii="Times New Roman" w:hAnsi="Times New Roman"/>
          <w:bCs/>
          <w:snapToGrid/>
          <w:szCs w:val="24"/>
          <w:lang w:eastAsia="ja-JP"/>
        </w:rPr>
        <w:t>B</w:t>
      </w:r>
      <w:r w:rsidR="00EE07A6" w:rsidRPr="00471B26">
        <w:rPr>
          <w:rFonts w:ascii="Times New Roman" w:hAnsi="Times New Roman"/>
          <w:bCs/>
          <w:snapToGrid/>
          <w:szCs w:val="24"/>
          <w:lang w:eastAsia="ja-JP"/>
        </w:rPr>
        <w:t>achelor</w:t>
      </w:r>
      <w:r w:rsidR="00ED40B7">
        <w:rPr>
          <w:rFonts w:ascii="Times New Roman" w:hAnsi="Times New Roman"/>
          <w:bCs/>
          <w:snapToGrid/>
          <w:szCs w:val="24"/>
          <w:lang w:eastAsia="ja-JP"/>
        </w:rPr>
        <w:t>’s</w:t>
      </w:r>
      <w:r w:rsidR="00EE07A6" w:rsidRPr="00471B26">
        <w:rPr>
          <w:rFonts w:ascii="Times New Roman" w:hAnsi="Times New Roman"/>
          <w:bCs/>
          <w:snapToGrid/>
          <w:szCs w:val="24"/>
          <w:lang w:eastAsia="ja-JP"/>
        </w:rPr>
        <w:t xml:space="preserve"> degree</w:t>
      </w:r>
      <w:r w:rsidR="00471B26">
        <w:rPr>
          <w:rFonts w:ascii="Times New Roman" w:hAnsi="Times New Roman"/>
          <w:bCs/>
          <w:snapToGrid/>
          <w:szCs w:val="24"/>
          <w:lang w:eastAsia="ja-JP"/>
        </w:rPr>
        <w:t>s</w:t>
      </w:r>
      <w:r w:rsidR="00EE07A6" w:rsidRPr="00471B26">
        <w:rPr>
          <w:rFonts w:ascii="Times New Roman" w:hAnsi="Times New Roman"/>
          <w:bCs/>
          <w:snapToGrid/>
          <w:szCs w:val="24"/>
          <w:lang w:eastAsia="ja-JP"/>
        </w:rPr>
        <w:t xml:space="preserve"> in criminal justice, social work, public health, behavioral health or</w:t>
      </w:r>
      <w:r w:rsidR="00471B26">
        <w:rPr>
          <w:rFonts w:ascii="Times New Roman" w:hAnsi="Times New Roman"/>
          <w:bCs/>
          <w:snapToGrid/>
          <w:szCs w:val="24"/>
          <w:lang w:eastAsia="ja-JP"/>
        </w:rPr>
        <w:t xml:space="preserve"> a </w:t>
      </w:r>
      <w:r w:rsidR="00100D64">
        <w:rPr>
          <w:rFonts w:ascii="Times New Roman" w:hAnsi="Times New Roman"/>
          <w:bCs/>
          <w:snapToGrid/>
          <w:szCs w:val="24"/>
          <w:lang w:eastAsia="ja-JP"/>
        </w:rPr>
        <w:t>related</w:t>
      </w:r>
      <w:r w:rsidR="00471B26">
        <w:rPr>
          <w:rFonts w:ascii="Times New Roman" w:hAnsi="Times New Roman"/>
          <w:bCs/>
          <w:snapToGrid/>
          <w:szCs w:val="24"/>
          <w:lang w:eastAsia="ja-JP"/>
        </w:rPr>
        <w:t xml:space="preserve"> </w:t>
      </w:r>
      <w:r w:rsidR="00EE07A6" w:rsidRPr="00471B26">
        <w:rPr>
          <w:rFonts w:ascii="Times New Roman" w:hAnsi="Times New Roman"/>
          <w:bCs/>
          <w:snapToGrid/>
          <w:szCs w:val="24"/>
          <w:lang w:eastAsia="ja-JP"/>
        </w:rPr>
        <w:t>field.</w:t>
      </w:r>
      <w:r w:rsidR="00ED40B7">
        <w:rPr>
          <w:rFonts w:ascii="Times New Roman" w:hAnsi="Times New Roman"/>
          <w:bCs/>
          <w:snapToGrid/>
          <w:szCs w:val="24"/>
          <w:lang w:eastAsia="ja-JP"/>
        </w:rPr>
        <w:t xml:space="preserve"> </w:t>
      </w:r>
      <w:r w:rsidR="00471B26">
        <w:rPr>
          <w:rFonts w:ascii="Times New Roman" w:hAnsi="Times New Roman"/>
          <w:bCs/>
          <w:snapToGrid/>
          <w:szCs w:val="24"/>
          <w:lang w:eastAsia="ja-JP"/>
        </w:rPr>
        <w:t xml:space="preserve">At least </w:t>
      </w:r>
      <w:r w:rsidR="009E6DDD">
        <w:rPr>
          <w:rFonts w:ascii="Times New Roman" w:hAnsi="Times New Roman"/>
          <w:bCs/>
          <w:snapToGrid/>
          <w:szCs w:val="24"/>
          <w:lang w:eastAsia="ja-JP"/>
        </w:rPr>
        <w:t>five</w:t>
      </w:r>
      <w:r w:rsidR="00004CB4">
        <w:rPr>
          <w:rFonts w:ascii="Times New Roman" w:hAnsi="Times New Roman"/>
          <w:bCs/>
          <w:snapToGrid/>
          <w:szCs w:val="24"/>
          <w:lang w:eastAsia="ja-JP"/>
        </w:rPr>
        <w:t xml:space="preserve"> (</w:t>
      </w:r>
      <w:r w:rsidR="009E6DDD">
        <w:rPr>
          <w:rFonts w:ascii="Times New Roman" w:hAnsi="Times New Roman"/>
          <w:bCs/>
          <w:snapToGrid/>
          <w:szCs w:val="24"/>
          <w:lang w:eastAsia="ja-JP"/>
        </w:rPr>
        <w:t>5</w:t>
      </w:r>
      <w:r w:rsidR="00004CB4">
        <w:rPr>
          <w:rFonts w:ascii="Times New Roman" w:hAnsi="Times New Roman"/>
          <w:bCs/>
          <w:snapToGrid/>
          <w:szCs w:val="24"/>
          <w:lang w:eastAsia="ja-JP"/>
        </w:rPr>
        <w:t xml:space="preserve">) </w:t>
      </w:r>
      <w:r w:rsidR="00471B26">
        <w:rPr>
          <w:rFonts w:ascii="Times New Roman" w:hAnsi="Times New Roman"/>
          <w:bCs/>
          <w:snapToGrid/>
          <w:szCs w:val="24"/>
          <w:lang w:eastAsia="ja-JP"/>
        </w:rPr>
        <w:t xml:space="preserve">FTEs must be provided to accomplish this service. </w:t>
      </w:r>
    </w:p>
    <w:p w14:paraId="47F16DE8" w14:textId="141236C0" w:rsidR="00356476" w:rsidRDefault="00356476" w:rsidP="00471B26">
      <w:pPr>
        <w:pStyle w:val="ListParagraph"/>
        <w:widowControl/>
        <w:contextualSpacing/>
        <w:rPr>
          <w:rFonts w:ascii="Times New Roman" w:hAnsi="Times New Roman"/>
          <w:bCs/>
          <w:snapToGrid/>
          <w:szCs w:val="24"/>
          <w:lang w:eastAsia="ja-JP"/>
        </w:rPr>
      </w:pPr>
    </w:p>
    <w:p w14:paraId="3E81F1DD" w14:textId="34538A36" w:rsidR="00506D3E" w:rsidRDefault="001F1778" w:rsidP="001F1778">
      <w:pPr>
        <w:pStyle w:val="Heading4"/>
      </w:pPr>
      <w:r>
        <w:t xml:space="preserve">D. </w:t>
      </w:r>
      <w:r w:rsidR="00CC6041">
        <w:t xml:space="preserve">Quality </w:t>
      </w:r>
      <w:r w:rsidR="002B0E0D">
        <w:t xml:space="preserve">On-Site </w:t>
      </w:r>
      <w:r w:rsidR="00CC6041">
        <w:t xml:space="preserve">Provider Review </w:t>
      </w:r>
      <w:r w:rsidR="002B0E0D">
        <w:t>Support Staff</w:t>
      </w:r>
    </w:p>
    <w:p w14:paraId="2114A7EB" w14:textId="289512CD" w:rsidR="00506D3E" w:rsidRPr="00B67728" w:rsidRDefault="00506D3E" w:rsidP="000F059B">
      <w:pPr>
        <w:pStyle w:val="ListParagraph"/>
        <w:widowControl/>
        <w:contextualSpacing/>
      </w:pPr>
      <w:r>
        <w:rPr>
          <w:rFonts w:ascii="Times New Roman" w:hAnsi="Times New Roman"/>
          <w:bCs/>
          <w:snapToGrid/>
          <w:szCs w:val="24"/>
          <w:lang w:eastAsia="ja-JP"/>
        </w:rPr>
        <w:t>The</w:t>
      </w:r>
      <w:r w:rsidR="00CC6041">
        <w:rPr>
          <w:rFonts w:ascii="Times New Roman" w:hAnsi="Times New Roman"/>
          <w:bCs/>
          <w:snapToGrid/>
          <w:szCs w:val="24"/>
          <w:lang w:eastAsia="ja-JP"/>
        </w:rPr>
        <w:t xml:space="preserve"> Quality</w:t>
      </w:r>
      <w:r>
        <w:rPr>
          <w:rFonts w:ascii="Times New Roman" w:hAnsi="Times New Roman"/>
          <w:bCs/>
          <w:snapToGrid/>
          <w:szCs w:val="24"/>
          <w:lang w:eastAsia="ja-JP"/>
        </w:rPr>
        <w:t xml:space="preserve"> On-Site </w:t>
      </w:r>
      <w:r w:rsidR="00CC6041">
        <w:rPr>
          <w:rFonts w:ascii="Times New Roman" w:hAnsi="Times New Roman"/>
          <w:bCs/>
          <w:snapToGrid/>
          <w:szCs w:val="24"/>
          <w:lang w:eastAsia="ja-JP"/>
        </w:rPr>
        <w:t xml:space="preserve">Provider Review </w:t>
      </w:r>
      <w:r>
        <w:rPr>
          <w:rFonts w:ascii="Times New Roman" w:hAnsi="Times New Roman"/>
          <w:bCs/>
          <w:snapToGrid/>
          <w:szCs w:val="24"/>
          <w:lang w:eastAsia="ja-JP"/>
        </w:rPr>
        <w:t xml:space="preserve">support staff must be able to meet the requirement of approximately </w:t>
      </w:r>
      <w:r w:rsidR="00863833">
        <w:rPr>
          <w:rFonts w:ascii="Times New Roman" w:hAnsi="Times New Roman"/>
          <w:lang w:eastAsia="ja-JP"/>
        </w:rPr>
        <w:t xml:space="preserve">fifteen to twenty (15-20) </w:t>
      </w:r>
      <w:r w:rsidR="00CC6041">
        <w:rPr>
          <w:rFonts w:ascii="Times New Roman" w:hAnsi="Times New Roman"/>
          <w:bCs/>
          <w:snapToGrid/>
          <w:szCs w:val="24"/>
          <w:lang w:eastAsia="ja-JP"/>
        </w:rPr>
        <w:t xml:space="preserve">reviews </w:t>
      </w:r>
      <w:r w:rsidRPr="009F5351">
        <w:rPr>
          <w:rFonts w:ascii="Times New Roman" w:hAnsi="Times New Roman"/>
          <w:bCs/>
          <w:snapToGrid/>
          <w:szCs w:val="24"/>
          <w:lang w:eastAsia="ja-JP"/>
        </w:rPr>
        <w:t xml:space="preserve">per month, with each </w:t>
      </w:r>
      <w:r w:rsidR="00CC6041">
        <w:rPr>
          <w:rFonts w:ascii="Times New Roman" w:hAnsi="Times New Roman"/>
          <w:bCs/>
          <w:snapToGrid/>
          <w:szCs w:val="24"/>
          <w:lang w:eastAsia="ja-JP"/>
        </w:rPr>
        <w:t xml:space="preserve">review </w:t>
      </w:r>
      <w:r w:rsidRPr="009F5351">
        <w:rPr>
          <w:rFonts w:ascii="Times New Roman" w:hAnsi="Times New Roman"/>
          <w:bCs/>
          <w:snapToGrid/>
          <w:szCs w:val="24"/>
          <w:lang w:eastAsia="ja-JP"/>
        </w:rPr>
        <w:t xml:space="preserve">estimated to require approximately one (1) </w:t>
      </w:r>
      <w:r>
        <w:rPr>
          <w:rFonts w:ascii="Times New Roman" w:hAnsi="Times New Roman"/>
          <w:bCs/>
          <w:snapToGrid/>
          <w:szCs w:val="24"/>
          <w:lang w:eastAsia="ja-JP"/>
        </w:rPr>
        <w:t>business day</w:t>
      </w:r>
      <w:r w:rsidRPr="009F5351">
        <w:rPr>
          <w:rFonts w:ascii="Times New Roman" w:hAnsi="Times New Roman"/>
          <w:bCs/>
          <w:snapToGrid/>
          <w:szCs w:val="24"/>
          <w:lang w:eastAsia="ja-JP"/>
        </w:rPr>
        <w:t xml:space="preserve"> based on prevailing review criteria and waiver </w:t>
      </w:r>
      <w:r>
        <w:rPr>
          <w:rFonts w:ascii="Times New Roman" w:hAnsi="Times New Roman"/>
          <w:bCs/>
          <w:snapToGrid/>
          <w:szCs w:val="24"/>
          <w:lang w:eastAsia="ja-JP"/>
        </w:rPr>
        <w:t>individual</w:t>
      </w:r>
      <w:r w:rsidRPr="009F5351">
        <w:rPr>
          <w:rFonts w:ascii="Times New Roman" w:hAnsi="Times New Roman"/>
          <w:bCs/>
          <w:snapToGrid/>
          <w:szCs w:val="24"/>
          <w:lang w:eastAsia="ja-JP"/>
        </w:rPr>
        <w:t xml:space="preserve"> levels as of the prior calendar month.</w:t>
      </w:r>
      <w:r>
        <w:rPr>
          <w:rFonts w:ascii="Times New Roman" w:hAnsi="Times New Roman"/>
          <w:bCs/>
          <w:snapToGrid/>
          <w:szCs w:val="24"/>
          <w:lang w:eastAsia="ja-JP"/>
        </w:rPr>
        <w:t xml:space="preserve"> </w:t>
      </w:r>
      <w:r w:rsidR="00750E78">
        <w:rPr>
          <w:rFonts w:ascii="Times New Roman" w:hAnsi="Times New Roman"/>
          <w:bCs/>
          <w:snapToGrid/>
          <w:szCs w:val="24"/>
          <w:lang w:eastAsia="ja-JP"/>
        </w:rPr>
        <w:t xml:space="preserve">The State prefers one (1) </w:t>
      </w:r>
      <w:r w:rsidR="0093244B">
        <w:rPr>
          <w:rFonts w:ascii="Times New Roman" w:hAnsi="Times New Roman"/>
          <w:bCs/>
          <w:snapToGrid/>
          <w:szCs w:val="24"/>
          <w:lang w:eastAsia="ja-JP"/>
        </w:rPr>
        <w:t>Q</w:t>
      </w:r>
      <w:r w:rsidR="00750E78">
        <w:rPr>
          <w:rFonts w:ascii="Times New Roman" w:hAnsi="Times New Roman"/>
          <w:bCs/>
          <w:snapToGrid/>
          <w:szCs w:val="24"/>
          <w:lang w:eastAsia="ja-JP"/>
        </w:rPr>
        <w:t xml:space="preserve">uality </w:t>
      </w:r>
      <w:r w:rsidR="0093244B">
        <w:rPr>
          <w:rFonts w:ascii="Times New Roman" w:hAnsi="Times New Roman"/>
          <w:bCs/>
          <w:snapToGrid/>
          <w:szCs w:val="24"/>
          <w:lang w:eastAsia="ja-JP"/>
        </w:rPr>
        <w:t>O</w:t>
      </w:r>
      <w:r w:rsidR="00750E78">
        <w:rPr>
          <w:rFonts w:ascii="Times New Roman" w:hAnsi="Times New Roman"/>
          <w:bCs/>
          <w:snapToGrid/>
          <w:szCs w:val="24"/>
          <w:lang w:eastAsia="ja-JP"/>
        </w:rPr>
        <w:t>n-</w:t>
      </w:r>
      <w:r w:rsidR="0093244B">
        <w:rPr>
          <w:rFonts w:ascii="Times New Roman" w:hAnsi="Times New Roman"/>
          <w:bCs/>
          <w:snapToGrid/>
          <w:szCs w:val="24"/>
          <w:lang w:eastAsia="ja-JP"/>
        </w:rPr>
        <w:t>S</w:t>
      </w:r>
      <w:r w:rsidR="00750E78">
        <w:rPr>
          <w:rFonts w:ascii="Times New Roman" w:hAnsi="Times New Roman"/>
          <w:bCs/>
          <w:snapToGrid/>
          <w:szCs w:val="24"/>
          <w:lang w:eastAsia="ja-JP"/>
        </w:rPr>
        <w:t xml:space="preserve">ite </w:t>
      </w:r>
      <w:r w:rsidR="0093244B">
        <w:rPr>
          <w:rFonts w:ascii="Times New Roman" w:hAnsi="Times New Roman"/>
          <w:bCs/>
          <w:snapToGrid/>
          <w:szCs w:val="24"/>
          <w:lang w:eastAsia="ja-JP"/>
        </w:rPr>
        <w:t>P</w:t>
      </w:r>
      <w:r w:rsidR="00750E78">
        <w:rPr>
          <w:rFonts w:ascii="Times New Roman" w:hAnsi="Times New Roman"/>
          <w:bCs/>
          <w:snapToGrid/>
          <w:szCs w:val="24"/>
          <w:lang w:eastAsia="ja-JP"/>
        </w:rPr>
        <w:t xml:space="preserve">rovider </w:t>
      </w:r>
      <w:r w:rsidR="0093244B">
        <w:rPr>
          <w:rFonts w:ascii="Times New Roman" w:hAnsi="Times New Roman"/>
          <w:bCs/>
          <w:snapToGrid/>
          <w:szCs w:val="24"/>
          <w:lang w:eastAsia="ja-JP"/>
        </w:rPr>
        <w:t>R</w:t>
      </w:r>
      <w:r w:rsidR="00750E78">
        <w:rPr>
          <w:rFonts w:ascii="Times New Roman" w:hAnsi="Times New Roman"/>
          <w:bCs/>
          <w:snapToGrid/>
          <w:szCs w:val="24"/>
          <w:lang w:eastAsia="ja-JP"/>
        </w:rPr>
        <w:t xml:space="preserve">eview support staff member to be fluent in </w:t>
      </w:r>
      <w:r w:rsidR="00A636F1">
        <w:rPr>
          <w:rFonts w:ascii="Times New Roman" w:hAnsi="Times New Roman"/>
          <w:bCs/>
          <w:snapToGrid/>
          <w:szCs w:val="24"/>
          <w:lang w:eastAsia="ja-JP"/>
        </w:rPr>
        <w:t xml:space="preserve">both English and </w:t>
      </w:r>
      <w:r w:rsidR="00750E78">
        <w:rPr>
          <w:rFonts w:ascii="Times New Roman" w:hAnsi="Times New Roman"/>
          <w:bCs/>
          <w:snapToGrid/>
          <w:szCs w:val="24"/>
          <w:lang w:eastAsia="ja-JP"/>
        </w:rPr>
        <w:t xml:space="preserve">Spanish. </w:t>
      </w:r>
      <w:r w:rsidRPr="00356476">
        <w:rPr>
          <w:rFonts w:ascii="Times New Roman" w:hAnsi="Times New Roman"/>
          <w:bCs/>
          <w:snapToGrid/>
          <w:szCs w:val="24"/>
          <w:lang w:eastAsia="ja-JP"/>
        </w:rPr>
        <w:t xml:space="preserve">All </w:t>
      </w:r>
      <w:r w:rsidR="00CC6041">
        <w:rPr>
          <w:rFonts w:ascii="Times New Roman" w:hAnsi="Times New Roman"/>
          <w:bCs/>
          <w:snapToGrid/>
          <w:szCs w:val="24"/>
          <w:lang w:eastAsia="ja-JP"/>
        </w:rPr>
        <w:t xml:space="preserve">Quality On-Site Provider Review </w:t>
      </w:r>
      <w:r w:rsidRPr="00356476">
        <w:rPr>
          <w:rFonts w:ascii="Times New Roman" w:hAnsi="Times New Roman"/>
          <w:bCs/>
          <w:snapToGrid/>
          <w:szCs w:val="24"/>
          <w:lang w:eastAsia="ja-JP"/>
        </w:rPr>
        <w:t>support staff must have a Bac</w:t>
      </w:r>
      <w:r>
        <w:rPr>
          <w:rFonts w:ascii="Times New Roman" w:hAnsi="Times New Roman"/>
          <w:bCs/>
          <w:snapToGrid/>
          <w:szCs w:val="24"/>
          <w:lang w:eastAsia="ja-JP"/>
        </w:rPr>
        <w:t xml:space="preserve">helor’s degree. At least </w:t>
      </w:r>
      <w:r w:rsidR="00F247FD">
        <w:rPr>
          <w:rFonts w:ascii="Times New Roman" w:hAnsi="Times New Roman"/>
          <w:bCs/>
          <w:snapToGrid/>
          <w:szCs w:val="24"/>
          <w:lang w:eastAsia="ja-JP"/>
        </w:rPr>
        <w:t xml:space="preserve">two </w:t>
      </w:r>
      <w:r>
        <w:rPr>
          <w:rFonts w:ascii="Times New Roman" w:hAnsi="Times New Roman"/>
          <w:bCs/>
          <w:snapToGrid/>
          <w:szCs w:val="24"/>
          <w:lang w:eastAsia="ja-JP"/>
        </w:rPr>
        <w:t>(2</w:t>
      </w:r>
      <w:r w:rsidRPr="00356476">
        <w:rPr>
          <w:rFonts w:ascii="Times New Roman" w:hAnsi="Times New Roman"/>
          <w:bCs/>
          <w:snapToGrid/>
          <w:szCs w:val="24"/>
          <w:lang w:eastAsia="ja-JP"/>
        </w:rPr>
        <w:t>) FTE</w:t>
      </w:r>
      <w:r w:rsidR="008E4B18">
        <w:rPr>
          <w:rFonts w:ascii="Times New Roman" w:hAnsi="Times New Roman"/>
          <w:bCs/>
          <w:snapToGrid/>
          <w:szCs w:val="24"/>
          <w:lang w:eastAsia="ja-JP"/>
        </w:rPr>
        <w:t>s</w:t>
      </w:r>
      <w:r w:rsidRPr="00356476">
        <w:rPr>
          <w:rFonts w:ascii="Times New Roman" w:hAnsi="Times New Roman"/>
          <w:bCs/>
          <w:snapToGrid/>
          <w:szCs w:val="24"/>
          <w:lang w:eastAsia="ja-JP"/>
        </w:rPr>
        <w:t xml:space="preserve"> must be provided to accomplish these reviews.</w:t>
      </w:r>
    </w:p>
    <w:p w14:paraId="4FD0FC68" w14:textId="77777777" w:rsidR="00506D3E" w:rsidRDefault="00506D3E" w:rsidP="000F059B">
      <w:pPr>
        <w:ind w:left="720"/>
      </w:pPr>
    </w:p>
    <w:p w14:paraId="6FA37C2C" w14:textId="7338324E" w:rsidR="00506D3E" w:rsidRPr="00B67728" w:rsidRDefault="003237E6" w:rsidP="003237E6">
      <w:pPr>
        <w:pStyle w:val="ListParagraph"/>
      </w:pPr>
      <w:r>
        <w:rPr>
          <w:rFonts w:ascii="Times New Roman" w:hAnsi="Times New Roman"/>
          <w:b/>
          <w:lang w:eastAsia="ja-JP"/>
        </w:rPr>
        <w:t xml:space="preserve">E. </w:t>
      </w:r>
      <w:r w:rsidR="00506D3E">
        <w:rPr>
          <w:rFonts w:ascii="Times New Roman" w:hAnsi="Times New Roman"/>
          <w:b/>
          <w:lang w:eastAsia="ja-JP"/>
        </w:rPr>
        <w:t>Training and Technical Assistance Support Staff</w:t>
      </w:r>
    </w:p>
    <w:p w14:paraId="6DDF9A5E" w14:textId="31EC0497" w:rsidR="00506D3E" w:rsidRPr="002924EE" w:rsidRDefault="00FB2CF3" w:rsidP="00FB2CF3">
      <w:pPr>
        <w:ind w:left="720"/>
        <w:rPr>
          <w:rFonts w:ascii="Times New Roman" w:hAnsi="Times New Roman"/>
        </w:rPr>
      </w:pPr>
      <w:r>
        <w:rPr>
          <w:rFonts w:ascii="Times New Roman" w:hAnsi="Times New Roman"/>
        </w:rPr>
        <w:t xml:space="preserve">The training and technical assistance support staff </w:t>
      </w:r>
      <w:r w:rsidR="002924EE">
        <w:rPr>
          <w:rFonts w:ascii="Times New Roman" w:hAnsi="Times New Roman"/>
        </w:rPr>
        <w:t xml:space="preserve">shall execute the </w:t>
      </w:r>
      <w:r w:rsidR="006A64F9">
        <w:rPr>
          <w:rFonts w:ascii="Times New Roman" w:hAnsi="Times New Roman"/>
        </w:rPr>
        <w:t>p</w:t>
      </w:r>
      <w:r w:rsidR="002924EE" w:rsidRPr="002924EE">
        <w:rPr>
          <w:rFonts w:ascii="Times New Roman" w:hAnsi="Times New Roman"/>
        </w:rPr>
        <w:t>rovider training program</w:t>
      </w:r>
      <w:r w:rsidR="006A64F9">
        <w:rPr>
          <w:rFonts w:ascii="Times New Roman" w:hAnsi="Times New Roman"/>
        </w:rPr>
        <w:t xml:space="preserve"> and technical assistance</w:t>
      </w:r>
      <w:r w:rsidR="002924EE">
        <w:rPr>
          <w:rFonts w:ascii="Times New Roman" w:hAnsi="Times New Roman"/>
        </w:rPr>
        <w:t xml:space="preserve"> responsibilities</w:t>
      </w:r>
      <w:r w:rsidR="006A64F9">
        <w:rPr>
          <w:rFonts w:ascii="Times New Roman" w:hAnsi="Times New Roman"/>
        </w:rPr>
        <w:t xml:space="preserve">, including </w:t>
      </w:r>
      <w:r w:rsidR="00B34C57">
        <w:rPr>
          <w:rFonts w:ascii="Times New Roman" w:hAnsi="Times New Roman"/>
        </w:rPr>
        <w:t xml:space="preserve">conducting the required trainings and </w:t>
      </w:r>
      <w:r w:rsidR="006A64F9">
        <w:rPr>
          <w:rFonts w:ascii="Times New Roman" w:hAnsi="Times New Roman"/>
        </w:rPr>
        <w:t>provid</w:t>
      </w:r>
      <w:r w:rsidR="006A64F9">
        <w:rPr>
          <w:rFonts w:ascii="Times New Roman" w:hAnsi="Times New Roman"/>
        </w:rPr>
        <w:lastRenderedPageBreak/>
        <w:t>ing technical assistance and education to providers including FUTACs</w:t>
      </w:r>
      <w:r w:rsidR="002924EE">
        <w:rPr>
          <w:rFonts w:ascii="Times New Roman" w:hAnsi="Times New Roman"/>
        </w:rPr>
        <w:t xml:space="preserve">. </w:t>
      </w:r>
      <w:r w:rsidR="005E1759">
        <w:rPr>
          <w:rFonts w:ascii="Times New Roman" w:hAnsi="Times New Roman"/>
        </w:rPr>
        <w:t>All training and technical assistance support staff must have a Bachelor’s degree. Experience conducting training or adult education through different platforms</w:t>
      </w:r>
      <w:r w:rsidR="00D54C53">
        <w:rPr>
          <w:rFonts w:ascii="Times New Roman" w:hAnsi="Times New Roman"/>
        </w:rPr>
        <w:t xml:space="preserve"> (e.g. </w:t>
      </w:r>
      <w:r w:rsidR="005E1759">
        <w:rPr>
          <w:rFonts w:ascii="Times New Roman" w:hAnsi="Times New Roman"/>
        </w:rPr>
        <w:t>online and in-person</w:t>
      </w:r>
      <w:r w:rsidR="00D54C53">
        <w:rPr>
          <w:rFonts w:ascii="Times New Roman" w:hAnsi="Times New Roman"/>
        </w:rPr>
        <w:t>)</w:t>
      </w:r>
      <w:r w:rsidR="005E1759">
        <w:rPr>
          <w:rFonts w:ascii="Times New Roman" w:hAnsi="Times New Roman"/>
        </w:rPr>
        <w:t xml:space="preserve"> is preferred. </w:t>
      </w:r>
      <w:r w:rsidR="000F5184">
        <w:rPr>
          <w:rFonts w:ascii="Times New Roman" w:hAnsi="Times New Roman"/>
          <w:bCs/>
          <w:snapToGrid/>
          <w:szCs w:val="24"/>
          <w:lang w:eastAsia="ja-JP"/>
        </w:rPr>
        <w:t>At least one (1) FTE must be provided to accomplish these trainings and technical assistance.</w:t>
      </w:r>
    </w:p>
    <w:p w14:paraId="046343A4" w14:textId="77777777" w:rsidR="00FB2CF3" w:rsidRPr="00B67728" w:rsidRDefault="00FB2CF3" w:rsidP="000F059B"/>
    <w:p w14:paraId="5CF819EE" w14:textId="4FDDFC8A" w:rsidR="00356476" w:rsidRDefault="003237E6" w:rsidP="003237E6">
      <w:pPr>
        <w:pStyle w:val="Heading4"/>
      </w:pPr>
      <w:r>
        <w:t xml:space="preserve">F. </w:t>
      </w:r>
      <w:r w:rsidR="00356476">
        <w:t>I/DD Liaison</w:t>
      </w:r>
      <w:r w:rsidR="00356476" w:rsidDel="00356476">
        <w:t xml:space="preserve"> </w:t>
      </w:r>
    </w:p>
    <w:p w14:paraId="3B6D8428" w14:textId="382D8654" w:rsidR="00356476" w:rsidRDefault="00356476" w:rsidP="00506D3E">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t xml:space="preserve">The Contractor is </w:t>
      </w:r>
      <w:r w:rsidR="00506D3E">
        <w:rPr>
          <w:rFonts w:ascii="Times New Roman" w:hAnsi="Times New Roman"/>
          <w:bCs/>
          <w:snapToGrid/>
          <w:szCs w:val="24"/>
          <w:lang w:eastAsia="ja-JP"/>
        </w:rPr>
        <w:t>encouraged</w:t>
      </w:r>
      <w:r>
        <w:rPr>
          <w:rFonts w:ascii="Times New Roman" w:hAnsi="Times New Roman"/>
          <w:bCs/>
          <w:snapToGrid/>
          <w:szCs w:val="24"/>
          <w:lang w:eastAsia="ja-JP"/>
        </w:rPr>
        <w:t xml:space="preserve"> to include a</w:t>
      </w:r>
      <w:r w:rsidR="000F059B">
        <w:rPr>
          <w:rFonts w:ascii="Times New Roman" w:hAnsi="Times New Roman"/>
          <w:bCs/>
          <w:snapToGrid/>
          <w:szCs w:val="24"/>
          <w:lang w:eastAsia="ja-JP"/>
        </w:rPr>
        <w:t>n</w:t>
      </w:r>
      <w:r>
        <w:rPr>
          <w:rFonts w:ascii="Times New Roman" w:hAnsi="Times New Roman"/>
          <w:bCs/>
          <w:snapToGrid/>
          <w:szCs w:val="24"/>
          <w:lang w:eastAsia="ja-JP"/>
        </w:rPr>
        <w:t xml:space="preserve"> </w:t>
      </w:r>
      <w:r w:rsidR="00004CB4">
        <w:rPr>
          <w:rFonts w:ascii="Times New Roman" w:hAnsi="Times New Roman"/>
          <w:bCs/>
          <w:snapToGrid/>
          <w:szCs w:val="24"/>
          <w:lang w:eastAsia="ja-JP"/>
        </w:rPr>
        <w:t>I/DD Liaison as part of its staff. This liaison position must be filled by a</w:t>
      </w:r>
      <w:r w:rsidR="000F5A52">
        <w:rPr>
          <w:rFonts w:ascii="Times New Roman" w:hAnsi="Times New Roman"/>
          <w:bCs/>
          <w:snapToGrid/>
          <w:szCs w:val="24"/>
          <w:lang w:eastAsia="ja-JP"/>
        </w:rPr>
        <w:t>n</w:t>
      </w:r>
      <w:r w:rsidR="00004CB4">
        <w:rPr>
          <w:rFonts w:ascii="Times New Roman" w:hAnsi="Times New Roman"/>
          <w:bCs/>
          <w:snapToGrid/>
          <w:szCs w:val="24"/>
          <w:lang w:eastAsia="ja-JP"/>
        </w:rPr>
        <w:t xml:space="preserve"> </w:t>
      </w:r>
      <w:r w:rsidR="000F5A52" w:rsidRPr="000F5A52">
        <w:rPr>
          <w:rFonts w:ascii="Times New Roman" w:hAnsi="Times New Roman"/>
          <w:bCs/>
          <w:snapToGrid/>
          <w:szCs w:val="24"/>
          <w:lang w:eastAsia="ja-JP"/>
        </w:rPr>
        <w:t xml:space="preserve">individual with </w:t>
      </w:r>
      <w:r w:rsidR="005E6D71">
        <w:rPr>
          <w:rFonts w:ascii="Times New Roman" w:hAnsi="Times New Roman"/>
          <w:bCs/>
          <w:snapToGrid/>
          <w:szCs w:val="24"/>
          <w:lang w:eastAsia="ja-JP"/>
        </w:rPr>
        <w:t xml:space="preserve">an </w:t>
      </w:r>
      <w:r w:rsidR="000F5A52" w:rsidRPr="000F5A52">
        <w:rPr>
          <w:rFonts w:ascii="Times New Roman" w:hAnsi="Times New Roman"/>
          <w:bCs/>
          <w:snapToGrid/>
          <w:szCs w:val="24"/>
          <w:lang w:eastAsia="ja-JP"/>
        </w:rPr>
        <w:t>intellectual or developmental disabilit</w:t>
      </w:r>
      <w:r w:rsidR="000F059B">
        <w:rPr>
          <w:rFonts w:ascii="Times New Roman" w:hAnsi="Times New Roman"/>
          <w:bCs/>
          <w:snapToGrid/>
          <w:szCs w:val="24"/>
          <w:lang w:eastAsia="ja-JP"/>
        </w:rPr>
        <w:t>y</w:t>
      </w:r>
      <w:r w:rsidR="00004CB4">
        <w:rPr>
          <w:rFonts w:ascii="Times New Roman" w:hAnsi="Times New Roman"/>
          <w:szCs w:val="24"/>
        </w:rPr>
        <w:t xml:space="preserve">. </w:t>
      </w:r>
      <w:r w:rsidR="00004CB4">
        <w:rPr>
          <w:rFonts w:ascii="Times New Roman" w:hAnsi="Times New Roman"/>
          <w:bCs/>
          <w:snapToGrid/>
          <w:szCs w:val="24"/>
          <w:lang w:eastAsia="ja-JP"/>
        </w:rPr>
        <w:t xml:space="preserve"> </w:t>
      </w:r>
    </w:p>
    <w:p w14:paraId="36606A74" w14:textId="77777777" w:rsidR="000F059B" w:rsidRPr="00004CB4" w:rsidRDefault="000F059B" w:rsidP="00506D3E">
      <w:pPr>
        <w:widowControl/>
        <w:ind w:left="720"/>
        <w:contextualSpacing/>
        <w:rPr>
          <w:rFonts w:ascii="Times New Roman" w:hAnsi="Times New Roman"/>
          <w:bCs/>
          <w:snapToGrid/>
          <w:szCs w:val="24"/>
          <w:lang w:eastAsia="ja-JP"/>
        </w:rPr>
      </w:pPr>
    </w:p>
    <w:p w14:paraId="5A9AACE5" w14:textId="5A9A4A0F" w:rsidR="00004CB4" w:rsidRPr="009459F8" w:rsidRDefault="00004CB4" w:rsidP="009459F8">
      <w:pPr>
        <w:pStyle w:val="Heading4"/>
      </w:pPr>
      <w:r>
        <w:t>6</w:t>
      </w:r>
      <w:r w:rsidRPr="002F234A">
        <w:t>.</w:t>
      </w:r>
      <w:r>
        <w:t>4.3</w:t>
      </w:r>
      <w:r w:rsidRPr="002F234A">
        <w:t xml:space="preserve">. </w:t>
      </w:r>
      <w:r>
        <w:t>Mortality Review Committee Staff Positions</w:t>
      </w:r>
    </w:p>
    <w:p w14:paraId="7716F61F" w14:textId="1187A62D" w:rsidR="000F5A52" w:rsidRPr="000F5A52" w:rsidRDefault="000F5A52" w:rsidP="000F5A52">
      <w:pPr>
        <w:widowControl/>
        <w:ind w:left="720"/>
        <w:contextualSpacing/>
        <w:rPr>
          <w:rFonts w:ascii="Times New Roman" w:hAnsi="Times New Roman"/>
          <w:bCs/>
          <w:snapToGrid/>
          <w:szCs w:val="24"/>
          <w:lang w:eastAsia="ja-JP"/>
        </w:rPr>
      </w:pPr>
      <w:r>
        <w:rPr>
          <w:rFonts w:ascii="Times New Roman" w:hAnsi="Times New Roman"/>
          <w:bCs/>
          <w:snapToGrid/>
          <w:szCs w:val="24"/>
          <w:lang w:eastAsia="ja-JP"/>
        </w:rPr>
        <w:t xml:space="preserve">The Contractor shall ensure adequate staff is provided to conduct the mortality review responsibilities described in Section 5. The Contractor shall explain how each of these responsibilities will be met with its proposed staff. </w:t>
      </w:r>
      <w:r>
        <w:rPr>
          <w:rFonts w:ascii="Times New Roman" w:hAnsi="Times New Roman"/>
          <w:snapToGrid/>
          <w:szCs w:val="24"/>
          <w:lang w:eastAsia="ja-JP"/>
        </w:rPr>
        <w:t xml:space="preserve">The Contractor shall provide a resume for the Mortality Review Manager position. </w:t>
      </w:r>
      <w:r w:rsidRPr="00471B26">
        <w:rPr>
          <w:rFonts w:ascii="Times New Roman" w:hAnsi="Times New Roman"/>
          <w:snapToGrid/>
          <w:szCs w:val="24"/>
          <w:lang w:eastAsia="ja-JP"/>
        </w:rPr>
        <w:t xml:space="preserve">If the proposed </w:t>
      </w:r>
      <w:r>
        <w:rPr>
          <w:rFonts w:ascii="Times New Roman" w:hAnsi="Times New Roman"/>
          <w:snapToGrid/>
          <w:szCs w:val="24"/>
          <w:lang w:eastAsia="ja-JP"/>
        </w:rPr>
        <w:t>Mortality Review Manager’s</w:t>
      </w:r>
      <w:r w:rsidRPr="00471B26">
        <w:rPr>
          <w:rFonts w:ascii="Times New Roman" w:hAnsi="Times New Roman"/>
          <w:snapToGrid/>
          <w:szCs w:val="24"/>
          <w:lang w:eastAsia="ja-JP"/>
        </w:rPr>
        <w:t xml:space="preserve"> Bachelor’s degree </w:t>
      </w:r>
      <w:r>
        <w:rPr>
          <w:rFonts w:ascii="Times New Roman" w:hAnsi="Times New Roman"/>
          <w:snapToGrid/>
          <w:szCs w:val="24"/>
          <w:lang w:eastAsia="ja-JP"/>
        </w:rPr>
        <w:t>is</w:t>
      </w:r>
      <w:r w:rsidRPr="00471B26">
        <w:rPr>
          <w:rFonts w:ascii="Times New Roman" w:hAnsi="Times New Roman"/>
          <w:snapToGrid/>
          <w:szCs w:val="24"/>
          <w:lang w:eastAsia="ja-JP"/>
        </w:rPr>
        <w:t xml:space="preserve"> not in the fields listed or in a related field, Respondents shall explain in their technical proposal how his/her experience is relevant to the work to be performed.</w:t>
      </w:r>
      <w:r>
        <w:rPr>
          <w:rFonts w:ascii="Times New Roman" w:hAnsi="Times New Roman"/>
          <w:bCs/>
          <w:snapToGrid/>
          <w:szCs w:val="24"/>
          <w:lang w:eastAsia="ja-JP"/>
        </w:rPr>
        <w:t xml:space="preserve"> The Contractor shall also provide the </w:t>
      </w:r>
      <w:r>
        <w:rPr>
          <w:rFonts w:ascii="Times New Roman" w:hAnsi="Times New Roman"/>
          <w:bCs/>
          <w:snapToGrid/>
          <w:szCs w:val="24"/>
          <w:lang w:eastAsia="ja-JP"/>
        </w:rPr>
        <w:lastRenderedPageBreak/>
        <w:t xml:space="preserve">position description that will be used to hire staff for the Mortality Review Support Staff positions. </w:t>
      </w:r>
    </w:p>
    <w:p w14:paraId="1F0CA012" w14:textId="77777777" w:rsidR="000F5A52" w:rsidRPr="00004CB4" w:rsidRDefault="000F5A52" w:rsidP="00004CB4">
      <w:pPr>
        <w:widowControl/>
        <w:contextualSpacing/>
        <w:rPr>
          <w:rFonts w:ascii="Times New Roman" w:hAnsi="Times New Roman"/>
          <w:b/>
          <w:bCs/>
          <w:snapToGrid/>
          <w:szCs w:val="24"/>
          <w:lang w:eastAsia="ja-JP"/>
        </w:rPr>
      </w:pPr>
    </w:p>
    <w:p w14:paraId="7AE7C539" w14:textId="2E2157D4" w:rsidR="00004CB4" w:rsidRDefault="00004CB4" w:rsidP="00004CB4">
      <w:pPr>
        <w:pStyle w:val="Heading4"/>
      </w:pPr>
      <w:bookmarkStart w:id="45" w:name="_Hlk9941175"/>
      <w:r>
        <w:t>A</w:t>
      </w:r>
      <w:r w:rsidRPr="002F234A">
        <w:t xml:space="preserve">. </w:t>
      </w:r>
      <w:r>
        <w:t>Mortality Review Manager</w:t>
      </w:r>
    </w:p>
    <w:p w14:paraId="28861B76" w14:textId="77777777" w:rsidR="00004CB4" w:rsidRPr="00F77281" w:rsidRDefault="00004CB4" w:rsidP="00004CB4">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Mortality Review Manager will oversee the mortality review responsibilities, including all staff conducting mortality reviews. The Mortality Review Manager must have a Bachelor’s degree in applied science, criminal justice, public health or a related field. </w:t>
      </w:r>
    </w:p>
    <w:p w14:paraId="4EDC9571" w14:textId="70486984" w:rsidR="00004CB4" w:rsidRDefault="00004CB4" w:rsidP="00004CB4">
      <w:pPr>
        <w:pStyle w:val="ListParagraph"/>
        <w:widowControl/>
        <w:contextualSpacing/>
        <w:rPr>
          <w:rFonts w:ascii="Times New Roman" w:hAnsi="Times New Roman"/>
          <w:bCs/>
          <w:snapToGrid/>
          <w:szCs w:val="24"/>
          <w:lang w:eastAsia="ja-JP"/>
        </w:rPr>
      </w:pPr>
      <w:bookmarkStart w:id="46" w:name="_Hlk9941205"/>
      <w:bookmarkEnd w:id="45"/>
    </w:p>
    <w:p w14:paraId="12B3918F" w14:textId="6B8B975C" w:rsidR="00967A9D" w:rsidRPr="00C22951" w:rsidRDefault="00967A9D" w:rsidP="00967A9D">
      <w:pPr>
        <w:pStyle w:val="Heading4"/>
      </w:pPr>
      <w:r>
        <w:t>B</w:t>
      </w:r>
      <w:r w:rsidRPr="002F234A">
        <w:t xml:space="preserve">. </w:t>
      </w:r>
      <w:r>
        <w:t>Physician</w:t>
      </w:r>
    </w:p>
    <w:p w14:paraId="59D522E5" w14:textId="77777777" w:rsidR="008C1F75" w:rsidRDefault="005529A2" w:rsidP="008C1F75">
      <w:pPr>
        <w:pStyle w:val="ListParagraph"/>
        <w:widowControl/>
        <w:contextualSpacing/>
        <w:rPr>
          <w:rFonts w:ascii="Times New Roman" w:hAnsi="Times New Roman"/>
          <w:szCs w:val="24"/>
        </w:rPr>
      </w:pPr>
      <w:r w:rsidRPr="003867F5">
        <w:rPr>
          <w:rFonts w:ascii="Times New Roman" w:hAnsi="Times New Roman"/>
          <w:szCs w:val="24"/>
        </w:rPr>
        <w:t>The Contractor shall provide a physician who is experienced in the provision of supports and services to individuals with intellectual disabilities.</w:t>
      </w:r>
      <w:r>
        <w:rPr>
          <w:rFonts w:ascii="Times New Roman" w:hAnsi="Times New Roman"/>
          <w:szCs w:val="24"/>
        </w:rPr>
        <w:t xml:space="preserve"> The physician will participate on the MRC. It is preferred that the physician is a member of the </w:t>
      </w:r>
      <w:r w:rsidRPr="00967A9D">
        <w:rPr>
          <w:rFonts w:ascii="Times New Roman" w:hAnsi="Times New Roman"/>
          <w:szCs w:val="24"/>
        </w:rPr>
        <w:t xml:space="preserve">American Academy of Developmental Medicine and Dentistry </w:t>
      </w:r>
      <w:r>
        <w:rPr>
          <w:rFonts w:ascii="Times New Roman" w:hAnsi="Times New Roman"/>
          <w:szCs w:val="24"/>
        </w:rPr>
        <w:t xml:space="preserve">(AADMD) and has experience serving </w:t>
      </w:r>
      <w:r w:rsidR="005E6D71">
        <w:rPr>
          <w:rFonts w:ascii="Times New Roman" w:hAnsi="Times New Roman"/>
          <w:szCs w:val="24"/>
        </w:rPr>
        <w:t>individuals with</w:t>
      </w:r>
      <w:r>
        <w:rPr>
          <w:rFonts w:ascii="Times New Roman" w:hAnsi="Times New Roman"/>
          <w:szCs w:val="24"/>
        </w:rPr>
        <w:t xml:space="preserve"> I/DD. </w:t>
      </w:r>
    </w:p>
    <w:p w14:paraId="3B4C5DDB" w14:textId="77777777" w:rsidR="008C1F75" w:rsidRDefault="008C1F75" w:rsidP="008C1F75">
      <w:pPr>
        <w:pStyle w:val="ListParagraph"/>
        <w:widowControl/>
        <w:contextualSpacing/>
        <w:rPr>
          <w:rFonts w:ascii="Times New Roman" w:hAnsi="Times New Roman"/>
          <w:szCs w:val="24"/>
        </w:rPr>
      </w:pPr>
    </w:p>
    <w:p w14:paraId="6CD68A05" w14:textId="0C0360CF" w:rsidR="005529A2" w:rsidRPr="008C1F75" w:rsidRDefault="00F620A7" w:rsidP="008C1F75">
      <w:pPr>
        <w:pStyle w:val="ListParagraph"/>
        <w:widowControl/>
        <w:contextualSpacing/>
        <w:rPr>
          <w:rFonts w:ascii="Times New Roman" w:hAnsi="Times New Roman"/>
          <w:szCs w:val="24"/>
        </w:rPr>
      </w:pPr>
      <w:r>
        <w:rPr>
          <w:rFonts w:ascii="Times New Roman" w:hAnsi="Times New Roman"/>
          <w:szCs w:val="24"/>
        </w:rPr>
        <w:t xml:space="preserve">The Contractor does not need to hire a physician full-time, but can </w:t>
      </w:r>
      <w:r w:rsidR="008C1F75">
        <w:rPr>
          <w:rFonts w:ascii="Times New Roman" w:hAnsi="Times New Roman"/>
          <w:szCs w:val="24"/>
        </w:rPr>
        <w:t xml:space="preserve">meet this staffing requirement by contracting with a physician that performs the duties as needed. </w:t>
      </w:r>
      <w:r w:rsidR="005529A2" w:rsidRPr="008C1F75">
        <w:rPr>
          <w:rFonts w:ascii="Times New Roman" w:eastAsia="Calibri" w:hAnsi="Times New Roman"/>
          <w:snapToGrid/>
          <w:szCs w:val="24"/>
        </w:rPr>
        <w:t>The State</w:t>
      </w:r>
      <w:r w:rsidR="008C1F75">
        <w:rPr>
          <w:rFonts w:ascii="Times New Roman" w:eastAsia="Calibri" w:hAnsi="Times New Roman"/>
          <w:snapToGrid/>
          <w:szCs w:val="24"/>
        </w:rPr>
        <w:t xml:space="preserve"> also</w:t>
      </w:r>
      <w:r w:rsidR="005529A2" w:rsidRPr="008C1F75">
        <w:rPr>
          <w:rFonts w:ascii="Times New Roman" w:eastAsia="Calibri" w:hAnsi="Times New Roman"/>
          <w:snapToGrid/>
          <w:szCs w:val="24"/>
        </w:rPr>
        <w:t xml:space="preserve"> reserves the </w:t>
      </w:r>
      <w:r w:rsidR="005529A2" w:rsidRPr="008C1F75">
        <w:rPr>
          <w:rFonts w:ascii="Times New Roman" w:eastAsia="Calibri" w:hAnsi="Times New Roman"/>
          <w:snapToGrid/>
          <w:szCs w:val="24"/>
        </w:rPr>
        <w:lastRenderedPageBreak/>
        <w:t>right to remove the Contractor’s requirement to staff a physician and choose to staff this position from internal State staff at any point</w:t>
      </w:r>
      <w:r w:rsidR="008C1F75">
        <w:rPr>
          <w:rFonts w:ascii="Times New Roman" w:eastAsia="Calibri" w:hAnsi="Times New Roman"/>
          <w:snapToGrid/>
          <w:szCs w:val="24"/>
        </w:rPr>
        <w:t>.</w:t>
      </w:r>
      <w:r w:rsidR="008B37FA" w:rsidRPr="008C1F75">
        <w:rPr>
          <w:rFonts w:ascii="Times New Roman" w:eastAsia="Calibri" w:hAnsi="Times New Roman"/>
          <w:snapToGrid/>
          <w:szCs w:val="24"/>
        </w:rPr>
        <w:t xml:space="preserve"> </w:t>
      </w:r>
    </w:p>
    <w:p w14:paraId="75E7278B" w14:textId="77777777" w:rsidR="00967A9D" w:rsidRDefault="00967A9D" w:rsidP="00004CB4">
      <w:pPr>
        <w:pStyle w:val="ListParagraph"/>
        <w:widowControl/>
        <w:contextualSpacing/>
        <w:rPr>
          <w:rFonts w:ascii="Times New Roman" w:hAnsi="Times New Roman"/>
          <w:bCs/>
          <w:snapToGrid/>
          <w:szCs w:val="24"/>
          <w:lang w:eastAsia="ja-JP"/>
        </w:rPr>
      </w:pPr>
    </w:p>
    <w:p w14:paraId="7F5DE6F7" w14:textId="7094871A" w:rsidR="00004CB4" w:rsidRDefault="00967A9D" w:rsidP="00004CB4">
      <w:pPr>
        <w:pStyle w:val="Heading4"/>
      </w:pPr>
      <w:r>
        <w:t>C</w:t>
      </w:r>
      <w:r w:rsidR="00004CB4" w:rsidRPr="002F234A">
        <w:t xml:space="preserve">. </w:t>
      </w:r>
      <w:r w:rsidR="00004CB4">
        <w:t>Registered Nurse</w:t>
      </w:r>
    </w:p>
    <w:p w14:paraId="5072868B" w14:textId="77777777" w:rsidR="00004CB4" w:rsidRPr="00F77281" w:rsidRDefault="00004CB4" w:rsidP="00004CB4">
      <w:pPr>
        <w:pStyle w:val="ListParagraph"/>
        <w:widowControl/>
        <w:contextualSpacing/>
        <w:rPr>
          <w:rFonts w:ascii="Times New Roman" w:hAnsi="Times New Roman"/>
          <w:bCs/>
          <w:snapToGrid/>
          <w:szCs w:val="24"/>
          <w:lang w:eastAsia="ja-JP"/>
        </w:rPr>
      </w:pPr>
      <w:r w:rsidRPr="003867F5">
        <w:rPr>
          <w:rFonts w:ascii="Times New Roman" w:hAnsi="Times New Roman"/>
          <w:szCs w:val="24"/>
        </w:rPr>
        <w:t>The Contractor shall staff a full time registered nurse who is experienced in the provision of supports and services to individuals with intellectual</w:t>
      </w:r>
      <w:r>
        <w:rPr>
          <w:rFonts w:ascii="Times New Roman" w:hAnsi="Times New Roman"/>
          <w:szCs w:val="24"/>
        </w:rPr>
        <w:t xml:space="preserve"> and developmental</w:t>
      </w:r>
      <w:r w:rsidRPr="003867F5">
        <w:rPr>
          <w:rFonts w:ascii="Times New Roman" w:hAnsi="Times New Roman"/>
          <w:szCs w:val="24"/>
        </w:rPr>
        <w:t xml:space="preserve"> disabilities</w:t>
      </w:r>
      <w:r>
        <w:rPr>
          <w:rFonts w:ascii="Times New Roman" w:hAnsi="Times New Roman"/>
          <w:szCs w:val="24"/>
        </w:rPr>
        <w:t xml:space="preserve">. The nurse will participate on the MRC. The nurse must be certified through the Developmental Disabilities Nursing Association (DDNA). </w:t>
      </w:r>
    </w:p>
    <w:bookmarkEnd w:id="46"/>
    <w:p w14:paraId="6B2F221F" w14:textId="3C730B77" w:rsidR="00B76F55" w:rsidRDefault="00B76F55" w:rsidP="00F77281">
      <w:pPr>
        <w:widowControl/>
        <w:contextualSpacing/>
        <w:rPr>
          <w:rFonts w:ascii="Times New Roman" w:hAnsi="Times New Roman"/>
          <w:b/>
          <w:bCs/>
          <w:snapToGrid/>
          <w:szCs w:val="24"/>
          <w:lang w:eastAsia="ja-JP"/>
        </w:rPr>
      </w:pPr>
    </w:p>
    <w:p w14:paraId="0B40DB1F" w14:textId="32FB16D1" w:rsidR="00004CB4" w:rsidRPr="00732912" w:rsidRDefault="00967A9D" w:rsidP="00004CB4">
      <w:pPr>
        <w:pStyle w:val="Heading4"/>
      </w:pPr>
      <w:bookmarkStart w:id="47" w:name="_Hlk9941248"/>
      <w:r>
        <w:t>D</w:t>
      </w:r>
      <w:r w:rsidR="00004CB4" w:rsidRPr="002F234A">
        <w:t xml:space="preserve">. </w:t>
      </w:r>
      <w:r w:rsidR="00004CB4" w:rsidRPr="00732912">
        <w:t>Mortality Review Support Staff</w:t>
      </w:r>
    </w:p>
    <w:p w14:paraId="5222E93C" w14:textId="77777777" w:rsidR="00004CB4" w:rsidRDefault="00004CB4" w:rsidP="00004CB4">
      <w:pPr>
        <w:pStyle w:val="ListParagraph"/>
        <w:widowControl/>
        <w:contextualSpacing/>
        <w:rPr>
          <w:rFonts w:ascii="Times New Roman" w:hAnsi="Times New Roman"/>
          <w:bCs/>
          <w:snapToGrid/>
          <w:szCs w:val="24"/>
          <w:lang w:eastAsia="ja-JP"/>
        </w:rPr>
      </w:pPr>
      <w:r>
        <w:rPr>
          <w:rFonts w:ascii="Times New Roman" w:hAnsi="Times New Roman"/>
          <w:bCs/>
          <w:snapToGrid/>
          <w:szCs w:val="24"/>
          <w:lang w:eastAsia="ja-JP"/>
        </w:rPr>
        <w:t xml:space="preserve">The mortality review support staff conduct the daily tasks associated with the mortality review process. All mortality review support staff must have a Bachelor’s degree. At least one (1) FTE is required. </w:t>
      </w:r>
    </w:p>
    <w:bookmarkEnd w:id="47"/>
    <w:p w14:paraId="7044350D" w14:textId="77777777" w:rsidR="00004CB4" w:rsidRDefault="00004CB4" w:rsidP="00F77281">
      <w:pPr>
        <w:widowControl/>
        <w:contextualSpacing/>
        <w:rPr>
          <w:rFonts w:ascii="Times New Roman" w:hAnsi="Times New Roman"/>
          <w:b/>
          <w:bCs/>
          <w:snapToGrid/>
          <w:szCs w:val="24"/>
          <w:lang w:eastAsia="ja-JP"/>
        </w:rPr>
      </w:pPr>
    </w:p>
    <w:p w14:paraId="2FA2524E" w14:textId="6C17F704" w:rsidR="000E614A" w:rsidRPr="009459F8" w:rsidRDefault="000E614A" w:rsidP="009459F8">
      <w:pPr>
        <w:pStyle w:val="Heading4"/>
      </w:pPr>
      <w:r>
        <w:t>6</w:t>
      </w:r>
      <w:r w:rsidRPr="002F234A">
        <w:t>.</w:t>
      </w:r>
      <w:r>
        <w:t>4.</w:t>
      </w:r>
      <w:r w:rsidR="00356476">
        <w:t>4</w:t>
      </w:r>
      <w:r w:rsidRPr="002F234A">
        <w:t xml:space="preserve">. </w:t>
      </w:r>
      <w:r w:rsidR="006E7292">
        <w:t xml:space="preserve">Additional </w:t>
      </w:r>
      <w:r>
        <w:t>Staff</w:t>
      </w:r>
      <w:r w:rsidR="00F3238C">
        <w:t>ing</w:t>
      </w:r>
      <w:r>
        <w:t xml:space="preserve"> Requirements</w:t>
      </w:r>
    </w:p>
    <w:p w14:paraId="0A3CE731" w14:textId="59ACCB32" w:rsidR="00825CD5" w:rsidRDefault="00825CD5" w:rsidP="000E614A">
      <w:pPr>
        <w:widowControl/>
        <w:ind w:left="720"/>
        <w:contextualSpacing/>
        <w:rPr>
          <w:rFonts w:ascii="Times New Roman" w:hAnsi="Times New Roman"/>
          <w:snapToGrid/>
          <w:szCs w:val="24"/>
        </w:rPr>
      </w:pPr>
      <w:r w:rsidRPr="003867F5">
        <w:rPr>
          <w:rFonts w:ascii="Times New Roman" w:hAnsi="Times New Roman"/>
          <w:snapToGrid/>
          <w:szCs w:val="24"/>
        </w:rPr>
        <w:t xml:space="preserve">Prior to the hiring or re-assigning of any Contractor employee to a </w:t>
      </w:r>
      <w:r w:rsidR="00CD2EBC">
        <w:rPr>
          <w:rFonts w:ascii="Times New Roman" w:hAnsi="Times New Roman"/>
          <w:snapToGrid/>
          <w:szCs w:val="24"/>
          <w:lang w:eastAsia="ja-JP"/>
        </w:rPr>
        <w:t>Vital Position</w:t>
      </w:r>
      <w:r w:rsidRPr="003867F5">
        <w:rPr>
          <w:rFonts w:ascii="Times New Roman" w:hAnsi="Times New Roman"/>
          <w:snapToGrid/>
          <w:szCs w:val="24"/>
        </w:rPr>
        <w:t xml:space="preserve">, </w:t>
      </w:r>
      <w:r w:rsidR="005529A2">
        <w:rPr>
          <w:rFonts w:ascii="Times New Roman" w:hAnsi="Times New Roman"/>
          <w:snapToGrid/>
          <w:szCs w:val="24"/>
        </w:rPr>
        <w:t xml:space="preserve">the </w:t>
      </w:r>
      <w:r w:rsidRPr="003867F5">
        <w:rPr>
          <w:rFonts w:ascii="Times New Roman" w:hAnsi="Times New Roman"/>
          <w:snapToGrid/>
          <w:szCs w:val="24"/>
        </w:rPr>
        <w:t xml:space="preserve">Contractor will provide BQIS with the job description of the particular </w:t>
      </w:r>
      <w:r w:rsidR="00CD2EBC">
        <w:rPr>
          <w:rFonts w:ascii="Times New Roman" w:hAnsi="Times New Roman"/>
          <w:snapToGrid/>
          <w:szCs w:val="24"/>
          <w:lang w:eastAsia="ja-JP"/>
        </w:rPr>
        <w:t xml:space="preserve">Vital Position </w:t>
      </w:r>
      <w:r w:rsidRPr="003867F5">
        <w:rPr>
          <w:rFonts w:ascii="Times New Roman" w:hAnsi="Times New Roman"/>
          <w:snapToGrid/>
          <w:szCs w:val="24"/>
        </w:rPr>
        <w:t xml:space="preserve">and the employee’s </w:t>
      </w:r>
      <w:r w:rsidRPr="003867F5">
        <w:rPr>
          <w:rFonts w:ascii="Times New Roman" w:hAnsi="Times New Roman"/>
          <w:snapToGrid/>
          <w:szCs w:val="24"/>
        </w:rPr>
        <w:lastRenderedPageBreak/>
        <w:t xml:space="preserve">background, biography, and qualifications to justify the employee’s hiring or reassignment and to allow BQIS an opportunity to provide its thoughts, concerns, and/or suggestions for Contractor’s consideration. </w:t>
      </w:r>
    </w:p>
    <w:p w14:paraId="5762B3E3" w14:textId="77777777" w:rsidR="003867F5" w:rsidRPr="003867F5" w:rsidRDefault="003867F5" w:rsidP="00F77281">
      <w:pPr>
        <w:widowControl/>
        <w:contextualSpacing/>
        <w:rPr>
          <w:rFonts w:ascii="Times New Roman" w:hAnsi="Times New Roman"/>
          <w:b/>
          <w:bCs/>
          <w:snapToGrid/>
          <w:szCs w:val="24"/>
          <w:lang w:eastAsia="ja-JP"/>
        </w:rPr>
      </w:pPr>
    </w:p>
    <w:p w14:paraId="5D7DF3E1" w14:textId="470EBAC0" w:rsidR="00825CD5" w:rsidRPr="003867F5" w:rsidRDefault="00825CD5" w:rsidP="000E614A">
      <w:pPr>
        <w:widowControl/>
        <w:shd w:val="clear" w:color="auto" w:fill="FFFFFF"/>
        <w:spacing w:before="100" w:beforeAutospacing="1" w:after="100" w:afterAutospacing="1"/>
        <w:ind w:left="720"/>
        <w:contextualSpacing/>
        <w:rPr>
          <w:rFonts w:ascii="Times New Roman" w:hAnsi="Times New Roman"/>
          <w:snapToGrid/>
          <w:szCs w:val="24"/>
          <w:u w:val="single"/>
        </w:rPr>
      </w:pPr>
      <w:r w:rsidRPr="003867F5">
        <w:rPr>
          <w:rFonts w:ascii="Times New Roman" w:hAnsi="Times New Roman"/>
          <w:snapToGrid/>
          <w:szCs w:val="24"/>
        </w:rPr>
        <w:t xml:space="preserve">The preferred forum for discussing plans on </w:t>
      </w:r>
      <w:r w:rsidR="00CD2EBC">
        <w:rPr>
          <w:rFonts w:ascii="Times New Roman" w:hAnsi="Times New Roman"/>
          <w:snapToGrid/>
          <w:szCs w:val="24"/>
          <w:lang w:eastAsia="ja-JP"/>
        </w:rPr>
        <w:t>Vital Positions</w:t>
      </w:r>
      <w:r w:rsidR="00CD2EBC" w:rsidRPr="003867F5">
        <w:rPr>
          <w:rFonts w:ascii="Times New Roman" w:hAnsi="Times New Roman"/>
          <w:snapToGrid/>
          <w:szCs w:val="24"/>
        </w:rPr>
        <w:t xml:space="preserve"> </w:t>
      </w:r>
      <w:r w:rsidRPr="003867F5">
        <w:rPr>
          <w:rFonts w:ascii="Times New Roman" w:hAnsi="Times New Roman"/>
          <w:snapToGrid/>
          <w:szCs w:val="24"/>
        </w:rPr>
        <w:t xml:space="preserve">shall be the bi-weekly BQIS/Contractor meeting. If waiting for a regularly scheduled bi-weekly BQIS/Contractor meeting is not feasible, the </w:t>
      </w:r>
      <w:r w:rsidR="00F77281">
        <w:rPr>
          <w:rFonts w:ascii="Times New Roman" w:hAnsi="Times New Roman"/>
          <w:snapToGrid/>
          <w:szCs w:val="24"/>
        </w:rPr>
        <w:t>Project Director</w:t>
      </w:r>
      <w:r w:rsidRPr="003867F5">
        <w:rPr>
          <w:rFonts w:ascii="Times New Roman" w:hAnsi="Times New Roman"/>
          <w:snapToGrid/>
          <w:szCs w:val="24"/>
        </w:rPr>
        <w:t xml:space="preserve"> shall call the BQIS Director or the BQIS Assistant Director to discuss and solicit comments.</w:t>
      </w:r>
    </w:p>
    <w:p w14:paraId="009BE9CE" w14:textId="77777777" w:rsidR="003867F5" w:rsidRDefault="003867F5" w:rsidP="00F77281">
      <w:pPr>
        <w:widowControl/>
        <w:contextualSpacing/>
        <w:rPr>
          <w:rFonts w:ascii="Times New Roman" w:hAnsi="Times New Roman"/>
          <w:snapToGrid/>
          <w:szCs w:val="24"/>
          <w:lang w:eastAsia="ja-JP"/>
        </w:rPr>
      </w:pPr>
    </w:p>
    <w:p w14:paraId="1E7E324F" w14:textId="79E1A448" w:rsidR="005529A2" w:rsidRPr="003867F5" w:rsidRDefault="00413A42" w:rsidP="005529A2">
      <w:pPr>
        <w:widowControl/>
        <w:ind w:left="720"/>
        <w:contextualSpacing/>
        <w:rPr>
          <w:rFonts w:ascii="Times New Roman" w:hAnsi="Times New Roman"/>
          <w:szCs w:val="24"/>
        </w:rPr>
      </w:pPr>
      <w:r>
        <w:rPr>
          <w:rFonts w:ascii="Times New Roman" w:hAnsi="Times New Roman"/>
          <w:szCs w:val="24"/>
        </w:rPr>
        <w:t>If requested by BQIS</w:t>
      </w:r>
      <w:r w:rsidR="005529A2" w:rsidRPr="003867F5">
        <w:rPr>
          <w:rFonts w:ascii="Times New Roman" w:hAnsi="Times New Roman"/>
          <w:szCs w:val="24"/>
        </w:rPr>
        <w:t xml:space="preserve">, the Contractor shall replace any personnel performing work under this Contract with </w:t>
      </w:r>
      <w:r>
        <w:rPr>
          <w:rFonts w:ascii="Times New Roman" w:hAnsi="Times New Roman"/>
          <w:szCs w:val="24"/>
        </w:rPr>
        <w:t>a different</w:t>
      </w:r>
      <w:r w:rsidRPr="003867F5">
        <w:rPr>
          <w:rFonts w:ascii="Times New Roman" w:hAnsi="Times New Roman"/>
          <w:szCs w:val="24"/>
        </w:rPr>
        <w:t xml:space="preserve"> </w:t>
      </w:r>
      <w:r>
        <w:rPr>
          <w:rFonts w:ascii="Times New Roman" w:hAnsi="Times New Roman"/>
          <w:szCs w:val="24"/>
        </w:rPr>
        <w:t xml:space="preserve">individual and obtain BQIS’ approval </w:t>
      </w:r>
      <w:r w:rsidR="005529A2" w:rsidRPr="003867F5">
        <w:rPr>
          <w:rFonts w:ascii="Times New Roman" w:hAnsi="Times New Roman"/>
          <w:szCs w:val="24"/>
        </w:rPr>
        <w:t xml:space="preserve">upon </w:t>
      </w:r>
      <w:r w:rsidR="005529A2">
        <w:rPr>
          <w:rFonts w:ascii="Times New Roman" w:hAnsi="Times New Roman"/>
          <w:szCs w:val="24"/>
        </w:rPr>
        <w:t>ten (</w:t>
      </w:r>
      <w:r w:rsidR="005529A2" w:rsidRPr="003867F5">
        <w:rPr>
          <w:rFonts w:ascii="Times New Roman" w:hAnsi="Times New Roman"/>
          <w:szCs w:val="24"/>
        </w:rPr>
        <w:t>10</w:t>
      </w:r>
      <w:r w:rsidR="005529A2">
        <w:rPr>
          <w:rFonts w:ascii="Times New Roman" w:hAnsi="Times New Roman"/>
          <w:szCs w:val="24"/>
        </w:rPr>
        <w:t>)</w:t>
      </w:r>
      <w:r w:rsidR="005529A2" w:rsidRPr="003867F5">
        <w:rPr>
          <w:rFonts w:ascii="Times New Roman" w:hAnsi="Times New Roman"/>
          <w:szCs w:val="24"/>
        </w:rPr>
        <w:t xml:space="preserve"> business days’ notice.</w:t>
      </w:r>
    </w:p>
    <w:p w14:paraId="6352D69D" w14:textId="47482433" w:rsidR="00577C9B" w:rsidRDefault="00577C9B" w:rsidP="003867F5">
      <w:pPr>
        <w:widowControl/>
        <w:contextualSpacing/>
        <w:rPr>
          <w:rFonts w:ascii="Times New Roman" w:hAnsi="Times New Roman"/>
          <w:b/>
          <w:szCs w:val="24"/>
        </w:rPr>
      </w:pPr>
    </w:p>
    <w:p w14:paraId="518915FF" w14:textId="6D457619" w:rsidR="00B43C16" w:rsidRDefault="00B43C16" w:rsidP="00B43C16">
      <w:pPr>
        <w:pStyle w:val="Heading3"/>
      </w:pPr>
      <w:bookmarkStart w:id="48" w:name="_Toc12231306"/>
      <w:r>
        <w:t xml:space="preserve">6.5 Implementation and </w:t>
      </w:r>
      <w:r w:rsidR="00AB51D0">
        <w:t xml:space="preserve">Out-Going </w:t>
      </w:r>
      <w:r>
        <w:t>Transition Requirements</w:t>
      </w:r>
      <w:bookmarkEnd w:id="48"/>
      <w:r>
        <w:t xml:space="preserve"> </w:t>
      </w:r>
    </w:p>
    <w:p w14:paraId="131DB680" w14:textId="77777777" w:rsidR="00B43C16" w:rsidRDefault="00B43C16" w:rsidP="00B43C16">
      <w:pPr>
        <w:widowControl/>
        <w:contextualSpacing/>
        <w:rPr>
          <w:rFonts w:ascii="Times New Roman" w:hAnsi="Times New Roman"/>
          <w:b/>
          <w:bCs/>
          <w:snapToGrid/>
          <w:szCs w:val="24"/>
          <w:lang w:eastAsia="ja-JP"/>
        </w:rPr>
      </w:pPr>
    </w:p>
    <w:p w14:paraId="1027F32B" w14:textId="0AA64050" w:rsidR="00B43C16" w:rsidRDefault="00B43C16" w:rsidP="00D20AF7">
      <w:pPr>
        <w:pStyle w:val="Heading4"/>
      </w:pPr>
      <w:r>
        <w:t>6</w:t>
      </w:r>
      <w:r w:rsidRPr="002F234A">
        <w:t>.</w:t>
      </w:r>
      <w:r>
        <w:t>5.1</w:t>
      </w:r>
      <w:r w:rsidRPr="002F234A">
        <w:t xml:space="preserve">. </w:t>
      </w:r>
      <w:r>
        <w:t>Implementation</w:t>
      </w:r>
    </w:p>
    <w:p w14:paraId="64655783" w14:textId="507E905D" w:rsidR="00D20AF7" w:rsidRDefault="00D20AF7" w:rsidP="00D20AF7">
      <w:pPr>
        <w:ind w:left="720"/>
        <w:rPr>
          <w:rFonts w:ascii="Times New Roman" w:hAnsi="Times New Roman"/>
          <w:szCs w:val="24"/>
        </w:rPr>
      </w:pPr>
      <w:r>
        <w:rPr>
          <w:rFonts w:ascii="Times New Roman" w:hAnsi="Times New Roman"/>
          <w:szCs w:val="24"/>
        </w:rPr>
        <w:lastRenderedPageBreak/>
        <w:t xml:space="preserve">Implementation for the quality assurance services will begin following the Contract award announcement. The State will actively monitor transition activities during this phase of the Contract to ensure the Contractor will be prepared to begin services on the </w:t>
      </w:r>
      <w:r w:rsidR="00AB51D0" w:rsidRPr="00603815">
        <w:rPr>
          <w:rFonts w:ascii="Times New Roman" w:hAnsi="Times New Roman"/>
          <w:szCs w:val="24"/>
        </w:rPr>
        <w:t>operational start date</w:t>
      </w:r>
      <w:r>
        <w:rPr>
          <w:rFonts w:ascii="Times New Roman" w:hAnsi="Times New Roman"/>
          <w:szCs w:val="24"/>
        </w:rPr>
        <w:t xml:space="preserve">. As part of this monitoring, the Contractor shall be responsible for clearly specifying and requesting information needed from the State in a manner that does not delay the schedule or work to be performed. </w:t>
      </w:r>
    </w:p>
    <w:p w14:paraId="1EDB171B" w14:textId="77777777" w:rsidR="00D20AF7" w:rsidRDefault="00D20AF7" w:rsidP="00D20AF7">
      <w:pPr>
        <w:ind w:left="720"/>
        <w:rPr>
          <w:rFonts w:ascii="Times New Roman" w:hAnsi="Times New Roman"/>
          <w:szCs w:val="24"/>
        </w:rPr>
      </w:pPr>
    </w:p>
    <w:p w14:paraId="56122A78" w14:textId="18948C0A" w:rsidR="00D20AF7" w:rsidRDefault="00D20AF7" w:rsidP="00D20AF7">
      <w:pPr>
        <w:ind w:left="720"/>
        <w:rPr>
          <w:rFonts w:ascii="Times New Roman" w:hAnsi="Times New Roman"/>
          <w:szCs w:val="24"/>
        </w:rPr>
      </w:pPr>
      <w:r>
        <w:rPr>
          <w:rFonts w:ascii="Times New Roman" w:hAnsi="Times New Roman"/>
          <w:szCs w:val="24"/>
        </w:rPr>
        <w:t xml:space="preserve">The Contractor shall undergo a readiness review before the quality assurance services will begin under this Contract. </w:t>
      </w:r>
      <w:r w:rsidRPr="00603815">
        <w:rPr>
          <w:rFonts w:ascii="Times New Roman" w:hAnsi="Times New Roman"/>
          <w:szCs w:val="24"/>
        </w:rPr>
        <w:t>The State will work with the Contractor to define the structure and schedule of the operational readiness assessment</w:t>
      </w:r>
      <w:r>
        <w:rPr>
          <w:rFonts w:ascii="Times New Roman" w:hAnsi="Times New Roman"/>
          <w:szCs w:val="24"/>
        </w:rPr>
        <w:t xml:space="preserve"> during the implementation period. </w:t>
      </w:r>
      <w:r w:rsidRPr="00603815">
        <w:rPr>
          <w:rFonts w:ascii="Times New Roman" w:hAnsi="Times New Roman"/>
          <w:szCs w:val="24"/>
        </w:rPr>
        <w:t xml:space="preserve">The Contractor </w:t>
      </w:r>
      <w:r>
        <w:rPr>
          <w:rFonts w:ascii="Times New Roman" w:hAnsi="Times New Roman"/>
          <w:szCs w:val="24"/>
        </w:rPr>
        <w:t>shall</w:t>
      </w:r>
      <w:r w:rsidRPr="00603815">
        <w:rPr>
          <w:rFonts w:ascii="Times New Roman" w:hAnsi="Times New Roman"/>
          <w:szCs w:val="24"/>
        </w:rPr>
        <w:t xml:space="preserve"> demonstrate complete readiness </w:t>
      </w:r>
      <w:r w:rsidR="00C24B1C">
        <w:rPr>
          <w:rFonts w:ascii="Times New Roman" w:hAnsi="Times New Roman"/>
          <w:szCs w:val="24"/>
        </w:rPr>
        <w:t>thirty (</w:t>
      </w:r>
      <w:r w:rsidRPr="00603815">
        <w:rPr>
          <w:rFonts w:ascii="Times New Roman" w:hAnsi="Times New Roman"/>
          <w:szCs w:val="24"/>
        </w:rPr>
        <w:t>30</w:t>
      </w:r>
      <w:r w:rsidR="00C24B1C">
        <w:rPr>
          <w:rFonts w:ascii="Times New Roman" w:hAnsi="Times New Roman"/>
          <w:szCs w:val="24"/>
        </w:rPr>
        <w:t>)</w:t>
      </w:r>
      <w:r w:rsidRPr="00603815">
        <w:rPr>
          <w:rFonts w:ascii="Times New Roman" w:hAnsi="Times New Roman"/>
          <w:szCs w:val="24"/>
        </w:rPr>
        <w:t xml:space="preserve"> days prior to the operational start date of </w:t>
      </w:r>
      <w:r>
        <w:rPr>
          <w:rFonts w:ascii="Times New Roman" w:hAnsi="Times New Roman"/>
          <w:szCs w:val="24"/>
        </w:rPr>
        <w:t>4</w:t>
      </w:r>
      <w:r w:rsidRPr="00603815">
        <w:rPr>
          <w:rFonts w:ascii="Times New Roman" w:hAnsi="Times New Roman"/>
          <w:szCs w:val="24"/>
        </w:rPr>
        <w:t>/1/20</w:t>
      </w:r>
      <w:r>
        <w:rPr>
          <w:rFonts w:ascii="Times New Roman" w:hAnsi="Times New Roman"/>
          <w:szCs w:val="24"/>
        </w:rPr>
        <w:t>20</w:t>
      </w:r>
      <w:r w:rsidRPr="00603815">
        <w:rPr>
          <w:rFonts w:ascii="Times New Roman" w:hAnsi="Times New Roman"/>
          <w:szCs w:val="24"/>
        </w:rPr>
        <w:t>.</w:t>
      </w:r>
      <w:r>
        <w:rPr>
          <w:rFonts w:ascii="Times New Roman" w:hAnsi="Times New Roman"/>
          <w:szCs w:val="24"/>
        </w:rPr>
        <w:t xml:space="preserve"> As part of the readiness review, the Contractor shall demonstrate system functionality and security, completed data transfers </w:t>
      </w:r>
      <w:r w:rsidR="00872F81">
        <w:rPr>
          <w:rFonts w:ascii="Times New Roman" w:hAnsi="Times New Roman"/>
          <w:szCs w:val="24"/>
        </w:rPr>
        <w:t>from</w:t>
      </w:r>
      <w:r>
        <w:rPr>
          <w:rFonts w:ascii="Times New Roman" w:hAnsi="Times New Roman"/>
          <w:szCs w:val="24"/>
        </w:rPr>
        <w:t xml:space="preserve"> the State system, its </w:t>
      </w:r>
      <w:r>
        <w:rPr>
          <w:rFonts w:ascii="Times New Roman" w:hAnsi="Times New Roman"/>
        </w:rPr>
        <w:t>disaster backup and recovery plan</w:t>
      </w:r>
      <w:r>
        <w:rPr>
          <w:rFonts w:ascii="Times New Roman" w:hAnsi="Times New Roman"/>
          <w:szCs w:val="24"/>
        </w:rPr>
        <w:t xml:space="preserve">, and staffing plans, among other items requested by </w:t>
      </w:r>
      <w:r w:rsidR="008242CA">
        <w:rPr>
          <w:rFonts w:ascii="Times New Roman" w:hAnsi="Times New Roman"/>
          <w:szCs w:val="24"/>
        </w:rPr>
        <w:t>BQIS</w:t>
      </w:r>
      <w:r>
        <w:rPr>
          <w:rFonts w:ascii="Times New Roman" w:hAnsi="Times New Roman"/>
          <w:szCs w:val="24"/>
        </w:rPr>
        <w:t xml:space="preserve">. </w:t>
      </w:r>
      <w:r w:rsidR="00E16565" w:rsidRPr="00E16565">
        <w:rPr>
          <w:rFonts w:ascii="Times New Roman" w:hAnsi="Times New Roman"/>
          <w:szCs w:val="24"/>
        </w:rPr>
        <w:t xml:space="preserve">If, for any reason, the Contractor does not satisfactorily pass the </w:t>
      </w:r>
      <w:r w:rsidR="00E16565">
        <w:rPr>
          <w:rFonts w:ascii="Times New Roman" w:hAnsi="Times New Roman"/>
          <w:szCs w:val="24"/>
        </w:rPr>
        <w:t xml:space="preserve">readiness review </w:t>
      </w:r>
      <w:r w:rsidR="00E16565" w:rsidRPr="00E16565">
        <w:rPr>
          <w:rFonts w:ascii="Times New Roman" w:hAnsi="Times New Roman"/>
          <w:szCs w:val="24"/>
        </w:rPr>
        <w:t xml:space="preserve">by the date indicated by the State, the Contractor </w:t>
      </w:r>
      <w:r w:rsidR="00E16565">
        <w:rPr>
          <w:rFonts w:ascii="Times New Roman" w:hAnsi="Times New Roman"/>
          <w:szCs w:val="24"/>
        </w:rPr>
        <w:t>will</w:t>
      </w:r>
      <w:r w:rsidR="00E16565" w:rsidRPr="00E16565">
        <w:rPr>
          <w:rFonts w:ascii="Times New Roman" w:hAnsi="Times New Roman"/>
          <w:szCs w:val="24"/>
        </w:rPr>
        <w:t xml:space="preserve"> be subject to responsibility for </w:t>
      </w:r>
      <w:r w:rsidR="001F5165">
        <w:rPr>
          <w:rFonts w:ascii="Times New Roman" w:hAnsi="Times New Roman"/>
          <w:szCs w:val="24"/>
        </w:rPr>
        <w:t>all</w:t>
      </w:r>
      <w:r w:rsidR="00E16565" w:rsidRPr="00E16565">
        <w:rPr>
          <w:rFonts w:ascii="Times New Roman" w:hAnsi="Times New Roman"/>
          <w:szCs w:val="24"/>
        </w:rPr>
        <w:t xml:space="preserve"> costs incurred by the State as a result of the delay.</w:t>
      </w:r>
    </w:p>
    <w:p w14:paraId="11F41843" w14:textId="77777777" w:rsidR="00D20AF7" w:rsidRDefault="00D20AF7" w:rsidP="00D20AF7">
      <w:pPr>
        <w:rPr>
          <w:rFonts w:ascii="Times New Roman" w:hAnsi="Times New Roman"/>
          <w:szCs w:val="24"/>
        </w:rPr>
      </w:pPr>
    </w:p>
    <w:p w14:paraId="5C536D92" w14:textId="0230F79E" w:rsidR="00D20AF7" w:rsidRDefault="00D20AF7" w:rsidP="00D20AF7">
      <w:pPr>
        <w:ind w:left="720"/>
        <w:rPr>
          <w:rFonts w:ascii="Times New Roman" w:hAnsi="Times New Roman"/>
          <w:szCs w:val="24"/>
        </w:rPr>
      </w:pPr>
      <w:r w:rsidRPr="00603815">
        <w:rPr>
          <w:rFonts w:ascii="Times New Roman" w:hAnsi="Times New Roman"/>
          <w:szCs w:val="24"/>
        </w:rPr>
        <w:lastRenderedPageBreak/>
        <w:t xml:space="preserve">The Contractor shall conduct a seamless transfer of operations to its staff and ensure that all </w:t>
      </w:r>
      <w:r>
        <w:rPr>
          <w:rFonts w:ascii="Times New Roman" w:hAnsi="Times New Roman"/>
          <w:szCs w:val="24"/>
        </w:rPr>
        <w:t xml:space="preserve">system(s) and </w:t>
      </w:r>
      <w:r w:rsidRPr="00603815">
        <w:rPr>
          <w:rFonts w:ascii="Times New Roman" w:hAnsi="Times New Roman"/>
          <w:szCs w:val="24"/>
        </w:rPr>
        <w:t xml:space="preserve">operations will begin by the operational start date of </w:t>
      </w:r>
      <w:r>
        <w:rPr>
          <w:rFonts w:ascii="Times New Roman" w:hAnsi="Times New Roman"/>
          <w:szCs w:val="24"/>
        </w:rPr>
        <w:t>4</w:t>
      </w:r>
      <w:r w:rsidRPr="00603815">
        <w:rPr>
          <w:rFonts w:ascii="Times New Roman" w:hAnsi="Times New Roman"/>
          <w:szCs w:val="24"/>
        </w:rPr>
        <w:t>/1/20</w:t>
      </w:r>
      <w:r>
        <w:rPr>
          <w:rFonts w:ascii="Times New Roman" w:hAnsi="Times New Roman"/>
          <w:szCs w:val="24"/>
        </w:rPr>
        <w:t>20</w:t>
      </w:r>
      <w:r w:rsidRPr="00603815">
        <w:rPr>
          <w:rFonts w:ascii="Times New Roman" w:hAnsi="Times New Roman"/>
          <w:szCs w:val="24"/>
        </w:rPr>
        <w:t xml:space="preserve">. </w:t>
      </w:r>
      <w:r>
        <w:rPr>
          <w:rFonts w:ascii="Times New Roman" w:hAnsi="Times New Roman"/>
          <w:szCs w:val="24"/>
        </w:rPr>
        <w:t xml:space="preserve">All start-up costs required </w:t>
      </w:r>
      <w:r>
        <w:rPr>
          <w:rFonts w:ascii="Times New Roman" w:eastAsia="MS Mincho" w:hAnsi="Times New Roman"/>
          <w:snapToGrid/>
          <w:szCs w:val="24"/>
        </w:rPr>
        <w:t xml:space="preserve">to </w:t>
      </w:r>
      <w:r w:rsidR="00A9481D">
        <w:rPr>
          <w:rFonts w:ascii="Times New Roman" w:eastAsia="MS Mincho" w:hAnsi="Times New Roman"/>
          <w:snapToGrid/>
          <w:szCs w:val="24"/>
        </w:rPr>
        <w:t>import data from</w:t>
      </w:r>
      <w:r>
        <w:rPr>
          <w:rFonts w:ascii="Times New Roman" w:eastAsia="MS Mincho" w:hAnsi="Times New Roman"/>
          <w:snapToGrid/>
          <w:szCs w:val="24"/>
        </w:rPr>
        <w:t xml:space="preserve"> the State’s system(s) and ensure its system(s) and operations meet all State requirements before services under this Contract begin should be included in the fixed fee start-up cost as described in Section </w:t>
      </w:r>
      <w:r w:rsidR="00C8776D">
        <w:rPr>
          <w:rFonts w:ascii="Times New Roman" w:eastAsia="MS Mincho" w:hAnsi="Times New Roman"/>
          <w:snapToGrid/>
          <w:szCs w:val="24"/>
        </w:rPr>
        <w:t>9</w:t>
      </w:r>
      <w:r>
        <w:rPr>
          <w:rFonts w:ascii="Times New Roman" w:eastAsia="MS Mincho" w:hAnsi="Times New Roman"/>
          <w:snapToGrid/>
          <w:szCs w:val="24"/>
        </w:rPr>
        <w:t xml:space="preserve"> Billing and Invoicing. </w:t>
      </w:r>
      <w:r w:rsidRPr="00603815">
        <w:rPr>
          <w:rFonts w:ascii="Times New Roman" w:hAnsi="Times New Roman"/>
          <w:szCs w:val="24"/>
        </w:rPr>
        <w:t>The Contractor shall work with the State to quickly resolve any issues that might arise during the transition.</w:t>
      </w:r>
      <w:r w:rsidRPr="00603815">
        <w:t xml:space="preserve"> </w:t>
      </w:r>
      <w:r w:rsidRPr="00603815">
        <w:rPr>
          <w:rFonts w:ascii="Times New Roman" w:hAnsi="Times New Roman"/>
          <w:szCs w:val="24"/>
        </w:rPr>
        <w:t>If the Contractor is not the incumbent, the Contractor shall work with the outgoing vendor to ensure all needed data and processes are transferred during the implementation period.</w:t>
      </w:r>
      <w:r>
        <w:rPr>
          <w:rFonts w:ascii="Times New Roman" w:hAnsi="Times New Roman"/>
          <w:szCs w:val="24"/>
        </w:rPr>
        <w:t xml:space="preserve"> </w:t>
      </w:r>
      <w:r w:rsidRPr="00D20AF7">
        <w:rPr>
          <w:rFonts w:ascii="Times New Roman" w:hAnsi="Times New Roman"/>
          <w:szCs w:val="24"/>
        </w:rPr>
        <w:t xml:space="preserve">The Contractor shall </w:t>
      </w:r>
      <w:r>
        <w:rPr>
          <w:rFonts w:ascii="Times New Roman" w:hAnsi="Times New Roman"/>
          <w:szCs w:val="24"/>
        </w:rPr>
        <w:t xml:space="preserve">also </w:t>
      </w:r>
      <w:r w:rsidRPr="00D20AF7">
        <w:rPr>
          <w:rFonts w:ascii="Times New Roman" w:hAnsi="Times New Roman"/>
          <w:szCs w:val="24"/>
        </w:rPr>
        <w:t>continue to work with the State to ensure operational integrity throughout the Contract term</w:t>
      </w:r>
      <w:r>
        <w:rPr>
          <w:rFonts w:ascii="Times New Roman" w:hAnsi="Times New Roman"/>
          <w:szCs w:val="24"/>
        </w:rPr>
        <w:t xml:space="preserve">. </w:t>
      </w:r>
    </w:p>
    <w:p w14:paraId="57A11E9F" w14:textId="15A0C1F9" w:rsidR="00B43C16" w:rsidRDefault="00B43C16" w:rsidP="00B43C16">
      <w:pPr>
        <w:ind w:left="720"/>
        <w:rPr>
          <w:lang w:eastAsia="ja-JP"/>
        </w:rPr>
      </w:pPr>
    </w:p>
    <w:p w14:paraId="0B4EE1AC" w14:textId="71D8910B" w:rsidR="00D20AF7" w:rsidRDefault="00D20AF7" w:rsidP="00D20AF7">
      <w:pPr>
        <w:pStyle w:val="Heading4"/>
      </w:pPr>
      <w:r>
        <w:t>6</w:t>
      </w:r>
      <w:r w:rsidRPr="002F234A">
        <w:t>.</w:t>
      </w:r>
      <w:r>
        <w:t>5.2</w:t>
      </w:r>
      <w:r w:rsidRPr="002F234A">
        <w:t xml:space="preserve">. </w:t>
      </w:r>
      <w:r w:rsidR="00AB51D0">
        <w:t xml:space="preserve">Out-Going </w:t>
      </w:r>
      <w:r>
        <w:t>Transition</w:t>
      </w:r>
    </w:p>
    <w:p w14:paraId="05B89ADC" w14:textId="1F8B5B8B" w:rsidR="00B85898" w:rsidRDefault="00B85898" w:rsidP="00B85898">
      <w:pPr>
        <w:ind w:left="720"/>
        <w:rPr>
          <w:rFonts w:ascii="Times New Roman" w:hAnsi="Times New Roman"/>
          <w:szCs w:val="24"/>
        </w:rPr>
      </w:pPr>
      <w:r w:rsidRPr="00D20AF7">
        <w:rPr>
          <w:rFonts w:ascii="Times New Roman" w:hAnsi="Times New Roman"/>
          <w:szCs w:val="24"/>
        </w:rPr>
        <w:t xml:space="preserve">To ensure that, to the greatest extent possible, program stakeholders experience no adverse impact from the transfer of the </w:t>
      </w:r>
      <w:r>
        <w:rPr>
          <w:rFonts w:ascii="Times New Roman" w:hAnsi="Times New Roman"/>
          <w:szCs w:val="24"/>
        </w:rPr>
        <w:t>quality assurance services</w:t>
      </w:r>
      <w:r w:rsidRPr="00D20AF7">
        <w:rPr>
          <w:rFonts w:ascii="Times New Roman" w:hAnsi="Times New Roman"/>
          <w:szCs w:val="24"/>
        </w:rPr>
        <w:t xml:space="preserve"> from the Contractor to either the State or to a successor </w:t>
      </w:r>
      <w:r>
        <w:rPr>
          <w:rFonts w:ascii="Times New Roman" w:hAnsi="Times New Roman"/>
          <w:szCs w:val="24"/>
        </w:rPr>
        <w:t>vendor</w:t>
      </w:r>
      <w:r w:rsidRPr="00D20AF7">
        <w:rPr>
          <w:rFonts w:ascii="Times New Roman" w:hAnsi="Times New Roman"/>
          <w:szCs w:val="24"/>
        </w:rPr>
        <w:t xml:space="preserve">, the Contractor must develop and implement a State-approved transition plan covering the possible turnover of </w:t>
      </w:r>
      <w:r>
        <w:rPr>
          <w:rFonts w:ascii="Times New Roman" w:hAnsi="Times New Roman"/>
          <w:szCs w:val="24"/>
        </w:rPr>
        <w:t>quality assurance services. The transition plan must meet the following requirements:</w:t>
      </w:r>
    </w:p>
    <w:p w14:paraId="16198B0B" w14:textId="10B5C055"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lastRenderedPageBreak/>
        <w:t xml:space="preserve">Be developed </w:t>
      </w:r>
      <w:r w:rsidR="000F059B">
        <w:rPr>
          <w:rFonts w:ascii="Times New Roman" w:eastAsia="Calibri" w:hAnsi="Times New Roman"/>
          <w:snapToGrid/>
          <w:szCs w:val="24"/>
        </w:rPr>
        <w:t>twelve (</w:t>
      </w:r>
      <w:r>
        <w:rPr>
          <w:rFonts w:ascii="Times New Roman" w:eastAsia="Calibri" w:hAnsi="Times New Roman"/>
          <w:snapToGrid/>
          <w:szCs w:val="24"/>
        </w:rPr>
        <w:t>12</w:t>
      </w:r>
      <w:r w:rsidR="000F059B">
        <w:rPr>
          <w:rFonts w:ascii="Times New Roman" w:eastAsia="Calibri" w:hAnsi="Times New Roman"/>
          <w:snapToGrid/>
          <w:szCs w:val="24"/>
        </w:rPr>
        <w:t>)</w:t>
      </w:r>
      <w:r>
        <w:rPr>
          <w:rFonts w:ascii="Times New Roman" w:eastAsia="Calibri" w:hAnsi="Times New Roman"/>
          <w:snapToGrid/>
          <w:szCs w:val="24"/>
        </w:rPr>
        <w:t xml:space="preserve"> months prior to the end of the base Contract period, or any extension thereof;</w:t>
      </w:r>
    </w:p>
    <w:p w14:paraId="6CF7E369" w14:textId="77777777"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t>Detail the proposed schedule and activities associated with the turnover tasks;</w:t>
      </w:r>
    </w:p>
    <w:p w14:paraId="7CDC18BE" w14:textId="77777777"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t>Describe the Contractor’s approach and schedule for transfer of data, services, correspondence, documentation of outstanding issues, and operational support information; and</w:t>
      </w:r>
    </w:p>
    <w:p w14:paraId="22AE3CEB" w14:textId="5FD56F80" w:rsidR="00B85898" w:rsidRPr="00532278" w:rsidRDefault="00B85898" w:rsidP="00A05F08">
      <w:pPr>
        <w:pStyle w:val="ListParagraph"/>
        <w:widowControl/>
        <w:numPr>
          <w:ilvl w:val="0"/>
          <w:numId w:val="28"/>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Any additional requirements added by </w:t>
      </w:r>
      <w:r w:rsidR="008242CA">
        <w:rPr>
          <w:rFonts w:ascii="Times New Roman" w:eastAsia="Calibri" w:hAnsi="Times New Roman"/>
          <w:snapToGrid/>
          <w:szCs w:val="24"/>
        </w:rPr>
        <w:t>BQIS</w:t>
      </w:r>
      <w:r>
        <w:rPr>
          <w:rFonts w:ascii="Times New Roman" w:eastAsia="Calibri" w:hAnsi="Times New Roman"/>
          <w:snapToGrid/>
          <w:szCs w:val="24"/>
        </w:rPr>
        <w:t xml:space="preserve">. </w:t>
      </w:r>
    </w:p>
    <w:p w14:paraId="1163BBA5" w14:textId="77777777" w:rsidR="00B85898" w:rsidRPr="00532278" w:rsidRDefault="00B85898" w:rsidP="00B85898">
      <w:pPr>
        <w:widowControl/>
        <w:contextualSpacing/>
        <w:rPr>
          <w:rFonts w:ascii="Times New Roman" w:hAnsi="Times New Roman"/>
          <w:bCs/>
          <w:snapToGrid/>
          <w:szCs w:val="24"/>
          <w:lang w:eastAsia="ja-JP"/>
        </w:rPr>
      </w:pPr>
    </w:p>
    <w:p w14:paraId="3A226C3A" w14:textId="77777777" w:rsidR="00B85898" w:rsidRDefault="00B85898" w:rsidP="00B85898">
      <w:pPr>
        <w:ind w:left="720"/>
        <w:rPr>
          <w:rFonts w:ascii="Times New Roman" w:hAnsi="Times New Roman"/>
          <w:szCs w:val="24"/>
        </w:rPr>
      </w:pPr>
      <w:r>
        <w:rPr>
          <w:rFonts w:ascii="Times New Roman" w:hAnsi="Times New Roman"/>
          <w:szCs w:val="24"/>
        </w:rPr>
        <w:t xml:space="preserve">Six (6) months prior to the end of the Contract or any extension thereof, the Contractor shall begin transferring data within its database(s) </w:t>
      </w:r>
      <w:r w:rsidRPr="00D20AF7">
        <w:rPr>
          <w:rFonts w:ascii="Times New Roman" w:hAnsi="Times New Roman"/>
          <w:szCs w:val="24"/>
        </w:rPr>
        <w:t xml:space="preserve">to either the State or to a successor </w:t>
      </w:r>
      <w:r>
        <w:rPr>
          <w:rFonts w:ascii="Times New Roman" w:hAnsi="Times New Roman"/>
          <w:szCs w:val="24"/>
        </w:rPr>
        <w:t xml:space="preserve">vendor. The Contractor shall also begin transferring </w:t>
      </w:r>
      <w:r w:rsidRPr="00B85898">
        <w:rPr>
          <w:rFonts w:ascii="Times New Roman" w:hAnsi="Times New Roman"/>
          <w:szCs w:val="24"/>
        </w:rPr>
        <w:t>documentation including, but not limited to, user, provider, and operations manuals, and documentation of any interfaces developed to support business activities between Contractors</w:t>
      </w:r>
      <w:r>
        <w:rPr>
          <w:rFonts w:ascii="Times New Roman" w:hAnsi="Times New Roman"/>
          <w:szCs w:val="24"/>
        </w:rPr>
        <w:t xml:space="preserve">. As the Contractor will not be leaving or transferring its system(s), the Contractor shall assist the State or successor vendor in implementing their system(s) to replace the Contractor’s system(s). If requested by the State, the Contractor shall also assist in training State staff or a successor vendor’s staff in the operations and procedures performed by Contractor staff. </w:t>
      </w:r>
    </w:p>
    <w:p w14:paraId="559ECB41" w14:textId="77777777" w:rsidR="00B85898" w:rsidRDefault="00B85898" w:rsidP="00B85898">
      <w:pPr>
        <w:rPr>
          <w:rFonts w:ascii="Times New Roman" w:hAnsi="Times New Roman"/>
          <w:szCs w:val="24"/>
        </w:rPr>
      </w:pPr>
    </w:p>
    <w:p w14:paraId="47E862D1" w14:textId="6D38E631" w:rsidR="00B85898" w:rsidRDefault="00B85898" w:rsidP="00B85898">
      <w:pPr>
        <w:ind w:left="720"/>
        <w:rPr>
          <w:rFonts w:ascii="Times New Roman" w:hAnsi="Times New Roman"/>
          <w:szCs w:val="24"/>
        </w:rPr>
      </w:pPr>
      <w:r>
        <w:rPr>
          <w:rFonts w:ascii="Times New Roman" w:hAnsi="Times New Roman"/>
          <w:szCs w:val="24"/>
        </w:rPr>
        <w:lastRenderedPageBreak/>
        <w:t xml:space="preserve">During the transition period, the Contractor </w:t>
      </w:r>
      <w:r w:rsidRPr="00B85898">
        <w:rPr>
          <w:rFonts w:ascii="Times New Roman" w:hAnsi="Times New Roman"/>
          <w:szCs w:val="24"/>
        </w:rPr>
        <w:t xml:space="preserve">shall provide to the State, or its agent, within </w:t>
      </w:r>
      <w:r w:rsidR="00CC4C52">
        <w:rPr>
          <w:rFonts w:ascii="Times New Roman" w:hAnsi="Times New Roman"/>
          <w:szCs w:val="24"/>
        </w:rPr>
        <w:t>fifteen (</w:t>
      </w:r>
      <w:r w:rsidRPr="00B85898">
        <w:rPr>
          <w:rFonts w:ascii="Times New Roman" w:hAnsi="Times New Roman"/>
          <w:szCs w:val="24"/>
        </w:rPr>
        <w:t>15</w:t>
      </w:r>
      <w:r w:rsidR="00CC4C52">
        <w:rPr>
          <w:rFonts w:ascii="Times New Roman" w:hAnsi="Times New Roman"/>
          <w:szCs w:val="24"/>
        </w:rPr>
        <w:t>)</w:t>
      </w:r>
      <w:r w:rsidRPr="00B85898">
        <w:rPr>
          <w:rFonts w:ascii="Times New Roman" w:hAnsi="Times New Roman"/>
          <w:szCs w:val="24"/>
        </w:rPr>
        <w:t xml:space="preserve"> business days of request, all updated data and reference files and all other documentation and records as required by the State or its agent.</w:t>
      </w:r>
    </w:p>
    <w:p w14:paraId="3923BC79" w14:textId="77777777" w:rsidR="00B85898" w:rsidRDefault="00B85898" w:rsidP="00B85898">
      <w:pPr>
        <w:ind w:left="720"/>
        <w:rPr>
          <w:rFonts w:ascii="Times New Roman" w:hAnsi="Times New Roman"/>
          <w:szCs w:val="24"/>
        </w:rPr>
      </w:pPr>
    </w:p>
    <w:p w14:paraId="2B0251EA" w14:textId="3AFB1609" w:rsidR="00B85898" w:rsidRDefault="00B85898" w:rsidP="00B85898">
      <w:pPr>
        <w:ind w:left="720"/>
        <w:rPr>
          <w:rFonts w:ascii="Times New Roman" w:hAnsi="Times New Roman"/>
          <w:szCs w:val="24"/>
        </w:rPr>
      </w:pPr>
      <w:r>
        <w:rPr>
          <w:rFonts w:ascii="Times New Roman" w:hAnsi="Times New Roman"/>
          <w:szCs w:val="24"/>
        </w:rPr>
        <w:t xml:space="preserve">The Contractor </w:t>
      </w:r>
      <w:r w:rsidRPr="00B85898">
        <w:rPr>
          <w:rFonts w:ascii="Times New Roman" w:hAnsi="Times New Roman"/>
          <w:szCs w:val="24"/>
        </w:rPr>
        <w:t>shall not reduce operational staffing levels during the transition period without prior approval by the State.</w:t>
      </w:r>
      <w:r w:rsidR="00004E6E">
        <w:t xml:space="preserve"> </w:t>
      </w:r>
      <w:r>
        <w:rPr>
          <w:rFonts w:ascii="Times New Roman" w:hAnsi="Times New Roman"/>
          <w:szCs w:val="24"/>
        </w:rPr>
        <w:t xml:space="preserve">The </w:t>
      </w:r>
      <w:r w:rsidRPr="00B85898">
        <w:rPr>
          <w:rFonts w:ascii="Times New Roman" w:hAnsi="Times New Roman"/>
          <w:szCs w:val="24"/>
        </w:rPr>
        <w:t xml:space="preserve">Contractor shall not in any way restrict or prevent Contractor staff from accepting employment with any successor Contractor. The State will work with the </w:t>
      </w:r>
      <w:r>
        <w:rPr>
          <w:rFonts w:ascii="Times New Roman" w:hAnsi="Times New Roman"/>
          <w:szCs w:val="24"/>
        </w:rPr>
        <w:t>Contractor</w:t>
      </w:r>
      <w:r w:rsidRPr="00B85898">
        <w:rPr>
          <w:rFonts w:ascii="Times New Roman" w:hAnsi="Times New Roman"/>
          <w:szCs w:val="24"/>
        </w:rPr>
        <w:t xml:space="preserve"> and successor </w:t>
      </w:r>
      <w:r>
        <w:rPr>
          <w:rFonts w:ascii="Times New Roman" w:hAnsi="Times New Roman"/>
          <w:szCs w:val="24"/>
        </w:rPr>
        <w:t>vendors</w:t>
      </w:r>
      <w:r w:rsidRPr="00B85898">
        <w:rPr>
          <w:rFonts w:ascii="Times New Roman" w:hAnsi="Times New Roman"/>
          <w:szCs w:val="24"/>
        </w:rPr>
        <w:t xml:space="preserve"> on the timing of any transition of </w:t>
      </w:r>
      <w:r>
        <w:rPr>
          <w:rFonts w:ascii="Times New Roman" w:hAnsi="Times New Roman"/>
          <w:szCs w:val="24"/>
        </w:rPr>
        <w:t>Contractor</w:t>
      </w:r>
      <w:r w:rsidRPr="00B85898">
        <w:rPr>
          <w:rFonts w:ascii="Times New Roman" w:hAnsi="Times New Roman"/>
          <w:szCs w:val="24"/>
        </w:rPr>
        <w:t xml:space="preserve"> staff.</w:t>
      </w:r>
    </w:p>
    <w:p w14:paraId="130D3D53" w14:textId="77777777" w:rsidR="00B85898" w:rsidRDefault="00B85898" w:rsidP="00B85898">
      <w:pPr>
        <w:ind w:left="720"/>
        <w:rPr>
          <w:rFonts w:ascii="Times New Roman" w:hAnsi="Times New Roman"/>
          <w:szCs w:val="24"/>
        </w:rPr>
      </w:pPr>
    </w:p>
    <w:p w14:paraId="7DF65F48" w14:textId="0D98D39E" w:rsidR="00B85898" w:rsidRDefault="00B85898" w:rsidP="00B85898">
      <w:pPr>
        <w:ind w:left="720"/>
        <w:rPr>
          <w:rFonts w:ascii="Times New Roman" w:hAnsi="Times New Roman"/>
          <w:szCs w:val="24"/>
        </w:rPr>
      </w:pPr>
      <w:r>
        <w:rPr>
          <w:rFonts w:ascii="Times New Roman" w:hAnsi="Times New Roman"/>
          <w:szCs w:val="24"/>
        </w:rPr>
        <w:t xml:space="preserve">Following the transition of quality assurance operations, the Contractor shall provide the State with a transition results report documenting the completion and results of each step of the transition plan. </w:t>
      </w:r>
      <w:r w:rsidRPr="00B85898">
        <w:rPr>
          <w:rFonts w:ascii="Times New Roman" w:hAnsi="Times New Roman"/>
          <w:szCs w:val="24"/>
        </w:rPr>
        <w:t>The outline and format of the transition results report must be approved by the State in advance. Transition will not be considered complete until this document is received by the State.</w:t>
      </w:r>
    </w:p>
    <w:p w14:paraId="6FB24DF5" w14:textId="77777777" w:rsidR="00B85898" w:rsidRDefault="00B85898" w:rsidP="00B85898">
      <w:pPr>
        <w:ind w:left="720"/>
        <w:rPr>
          <w:rFonts w:ascii="Times New Roman" w:hAnsi="Times New Roman"/>
          <w:szCs w:val="24"/>
        </w:rPr>
      </w:pPr>
    </w:p>
    <w:p w14:paraId="26659323" w14:textId="77777777" w:rsidR="00B85898" w:rsidRPr="00B85898" w:rsidRDefault="00B85898" w:rsidP="00B85898">
      <w:pPr>
        <w:ind w:left="720"/>
        <w:rPr>
          <w:rFonts w:ascii="Times New Roman" w:hAnsi="Times New Roman"/>
          <w:szCs w:val="24"/>
        </w:rPr>
      </w:pPr>
      <w:r>
        <w:rPr>
          <w:rFonts w:ascii="Times New Roman" w:hAnsi="Times New Roman"/>
          <w:szCs w:val="24"/>
        </w:rPr>
        <w:t xml:space="preserve">The requirements and timing listed in this section are subject to change from the State and does not limit or restrict </w:t>
      </w:r>
      <w:r w:rsidRPr="00B85898">
        <w:rPr>
          <w:rFonts w:ascii="Times New Roman" w:hAnsi="Times New Roman"/>
          <w:szCs w:val="24"/>
        </w:rPr>
        <w:t>the State’s ability to require additional information from the Contractor or modify the transition schedule as necessary.</w:t>
      </w:r>
    </w:p>
    <w:p w14:paraId="33376AEF" w14:textId="26F8F1B7" w:rsidR="00B43C16" w:rsidRDefault="00B43C16" w:rsidP="003867F5">
      <w:pPr>
        <w:widowControl/>
        <w:contextualSpacing/>
        <w:rPr>
          <w:rFonts w:ascii="Times New Roman" w:hAnsi="Times New Roman"/>
          <w:b/>
          <w:szCs w:val="24"/>
        </w:rPr>
      </w:pPr>
    </w:p>
    <w:p w14:paraId="1B1A5926" w14:textId="77777777" w:rsidR="00C8776D" w:rsidRDefault="00C8776D" w:rsidP="00C8776D">
      <w:pPr>
        <w:pStyle w:val="Heading1"/>
      </w:pPr>
      <w:bookmarkStart w:id="49" w:name="_Toc12231307"/>
      <w:r>
        <w:t>Performance Measures</w:t>
      </w:r>
      <w:bookmarkEnd w:id="49"/>
    </w:p>
    <w:p w14:paraId="5CDAB675" w14:textId="77777777" w:rsidR="00C8776D" w:rsidRPr="003867F5" w:rsidRDefault="00C8776D" w:rsidP="00C8776D">
      <w:pPr>
        <w:widowControl/>
        <w:contextualSpacing/>
        <w:rPr>
          <w:rFonts w:ascii="Times New Roman" w:eastAsia="MS Mincho" w:hAnsi="Times New Roman"/>
          <w:b/>
          <w:snapToGrid/>
          <w:szCs w:val="24"/>
        </w:rPr>
      </w:pPr>
    </w:p>
    <w:p w14:paraId="2DA06969" w14:textId="68F754FE" w:rsidR="00EB2DE1" w:rsidRDefault="00EB2DE1" w:rsidP="00EB2DE1">
      <w:pPr>
        <w:widowControl/>
        <w:spacing w:after="120"/>
        <w:contextualSpacing/>
        <w:rPr>
          <w:rFonts w:ascii="Times New Roman" w:eastAsia="MS Mincho" w:hAnsi="Times New Roman"/>
          <w:snapToGrid/>
          <w:szCs w:val="24"/>
        </w:rPr>
      </w:pPr>
      <w:r>
        <w:rPr>
          <w:rFonts w:ascii="Times New Roman" w:eastAsia="MS Mincho" w:hAnsi="Times New Roman"/>
          <w:snapToGrid/>
          <w:szCs w:val="24"/>
        </w:rPr>
        <w:t>The Contractor shall be responsible for meeting the following performance measures</w:t>
      </w:r>
      <w:r w:rsidR="00F94412">
        <w:rPr>
          <w:rFonts w:ascii="Times New Roman" w:eastAsia="MS Mincho" w:hAnsi="Times New Roman"/>
          <w:snapToGrid/>
          <w:szCs w:val="24"/>
        </w:rPr>
        <w:t xml:space="preserve">. </w:t>
      </w:r>
      <w:r w:rsidR="00DB06C7">
        <w:rPr>
          <w:rFonts w:ascii="Times New Roman" w:eastAsia="MS Mincho" w:hAnsi="Times New Roman"/>
          <w:snapToGrid/>
          <w:szCs w:val="24"/>
        </w:rPr>
        <w:t>Each p</w:t>
      </w:r>
      <w:r w:rsidR="00B92B45">
        <w:rPr>
          <w:rFonts w:ascii="Times New Roman" w:eastAsia="MS Mincho" w:hAnsi="Times New Roman"/>
          <w:snapToGrid/>
          <w:szCs w:val="24"/>
        </w:rPr>
        <w:t xml:space="preserve">erformance measure shall be tied to a </w:t>
      </w:r>
      <w:r w:rsidR="00DB06C7">
        <w:rPr>
          <w:rFonts w:ascii="Times New Roman" w:eastAsia="MS Mincho" w:hAnsi="Times New Roman"/>
          <w:snapToGrid/>
          <w:szCs w:val="24"/>
        </w:rPr>
        <w:t>2.5</w:t>
      </w:r>
      <w:r w:rsidR="00B92B45">
        <w:rPr>
          <w:rFonts w:ascii="Times New Roman" w:eastAsia="MS Mincho" w:hAnsi="Times New Roman"/>
          <w:snapToGrid/>
          <w:szCs w:val="24"/>
        </w:rPr>
        <w:t xml:space="preserve">% withhold amount for a </w:t>
      </w:r>
      <w:r w:rsidR="00F94412" w:rsidRPr="00F94412">
        <w:rPr>
          <w:rFonts w:ascii="Times New Roman" w:eastAsia="MS Mincho" w:hAnsi="Times New Roman"/>
          <w:snapToGrid/>
          <w:szCs w:val="24"/>
        </w:rPr>
        <w:t xml:space="preserve">total </w:t>
      </w:r>
      <w:r w:rsidR="00B92B45">
        <w:rPr>
          <w:rFonts w:ascii="Times New Roman" w:eastAsia="MS Mincho" w:hAnsi="Times New Roman"/>
          <w:snapToGrid/>
          <w:szCs w:val="24"/>
        </w:rPr>
        <w:t xml:space="preserve">monthly withhold amount of </w:t>
      </w:r>
      <w:r w:rsidR="008D5932">
        <w:rPr>
          <w:rFonts w:ascii="Times New Roman" w:eastAsia="MS Mincho" w:hAnsi="Times New Roman"/>
          <w:snapToGrid/>
          <w:szCs w:val="24"/>
        </w:rPr>
        <w:t>7.5</w:t>
      </w:r>
      <w:r w:rsidR="00F94412" w:rsidRPr="00F94412">
        <w:rPr>
          <w:rFonts w:ascii="Times New Roman" w:eastAsia="MS Mincho" w:hAnsi="Times New Roman"/>
          <w:snapToGrid/>
          <w:szCs w:val="24"/>
        </w:rPr>
        <w:t>%.</w:t>
      </w:r>
      <w:r w:rsidR="00F94412">
        <w:rPr>
          <w:rStyle w:val="CommentReference"/>
        </w:rPr>
        <w:t xml:space="preserve"> </w:t>
      </w:r>
    </w:p>
    <w:p w14:paraId="7C0BF1A1" w14:textId="2B9829BD" w:rsidR="00C8776D" w:rsidRPr="00F94412" w:rsidRDefault="00C8776D" w:rsidP="00A05F08">
      <w:pPr>
        <w:pStyle w:val="ListParagraph"/>
        <w:widowControl/>
        <w:numPr>
          <w:ilvl w:val="0"/>
          <w:numId w:val="29"/>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For each Contract </w:t>
      </w:r>
      <w:r w:rsidR="00F94412">
        <w:rPr>
          <w:rFonts w:ascii="Times New Roman" w:eastAsia="Calibri" w:hAnsi="Times New Roman"/>
          <w:snapToGrid/>
          <w:szCs w:val="24"/>
        </w:rPr>
        <w:t>month</w:t>
      </w:r>
      <w:r>
        <w:rPr>
          <w:rFonts w:ascii="Times New Roman" w:eastAsia="Calibri" w:hAnsi="Times New Roman"/>
          <w:snapToGrid/>
          <w:szCs w:val="24"/>
        </w:rPr>
        <w:t xml:space="preserve">, the Contractor shall ensure that 95% of all </w:t>
      </w:r>
      <w:r w:rsidR="00F94412">
        <w:rPr>
          <w:rFonts w:ascii="Times New Roman" w:eastAsia="Calibri" w:hAnsi="Times New Roman"/>
          <w:snapToGrid/>
          <w:szCs w:val="24"/>
        </w:rPr>
        <w:t xml:space="preserve">timeframes are met and </w:t>
      </w:r>
      <w:r>
        <w:rPr>
          <w:rFonts w:ascii="Times New Roman" w:eastAsia="Calibri" w:hAnsi="Times New Roman"/>
          <w:snapToGrid/>
          <w:szCs w:val="24"/>
        </w:rPr>
        <w:t xml:space="preserve">deliverables are submitted by the deadline required in this Scope of Work or by </w:t>
      </w:r>
      <w:r w:rsidR="008242CA">
        <w:rPr>
          <w:rFonts w:ascii="Times New Roman" w:eastAsia="Calibri" w:hAnsi="Times New Roman"/>
          <w:snapToGrid/>
          <w:szCs w:val="24"/>
        </w:rPr>
        <w:t>BQIS</w:t>
      </w:r>
      <w:r>
        <w:rPr>
          <w:rFonts w:ascii="Times New Roman" w:eastAsia="Calibri" w:hAnsi="Times New Roman"/>
          <w:snapToGrid/>
          <w:szCs w:val="24"/>
        </w:rPr>
        <w:t xml:space="preserve">. </w:t>
      </w:r>
      <w:r w:rsidR="00F94412">
        <w:rPr>
          <w:rFonts w:ascii="Times New Roman" w:eastAsia="Calibri" w:hAnsi="Times New Roman"/>
          <w:snapToGrid/>
          <w:szCs w:val="24"/>
        </w:rPr>
        <w:t xml:space="preserve">For complaint processing, this includes all required response timeframes. </w:t>
      </w:r>
      <w:r w:rsidR="00F94412" w:rsidRPr="00F94412">
        <w:rPr>
          <w:rFonts w:ascii="Times New Roman" w:eastAsia="Calibri" w:hAnsi="Times New Roman"/>
          <w:snapToGrid/>
          <w:szCs w:val="24"/>
        </w:rPr>
        <w:t>This also</w:t>
      </w:r>
      <w:r w:rsidRPr="00F94412">
        <w:rPr>
          <w:rFonts w:ascii="Times New Roman" w:eastAsia="Calibri" w:hAnsi="Times New Roman"/>
          <w:snapToGrid/>
          <w:szCs w:val="24"/>
        </w:rPr>
        <w:t xml:space="preserve"> includes ensuring the </w:t>
      </w:r>
      <w:r w:rsidR="00F94412" w:rsidRPr="00F94412">
        <w:rPr>
          <w:rFonts w:ascii="Times New Roman" w:eastAsia="Calibri" w:hAnsi="Times New Roman"/>
          <w:snapToGrid/>
          <w:szCs w:val="24"/>
        </w:rPr>
        <w:t xml:space="preserve">Contractor’s </w:t>
      </w:r>
      <w:r w:rsidRPr="00F94412">
        <w:rPr>
          <w:rFonts w:ascii="Times New Roman" w:eastAsia="Calibri" w:hAnsi="Times New Roman"/>
          <w:snapToGrid/>
          <w:szCs w:val="24"/>
        </w:rPr>
        <w:t xml:space="preserve">system(s) is live and meets all State requirements by the </w:t>
      </w:r>
      <w:r w:rsidR="00AB51D0" w:rsidRPr="00F94412">
        <w:rPr>
          <w:rFonts w:ascii="Times New Roman" w:eastAsia="Calibri" w:hAnsi="Times New Roman"/>
          <w:snapToGrid/>
          <w:szCs w:val="24"/>
        </w:rPr>
        <w:t xml:space="preserve">operational </w:t>
      </w:r>
      <w:r w:rsidRPr="00F94412">
        <w:rPr>
          <w:rFonts w:ascii="Times New Roman" w:eastAsia="Calibri" w:hAnsi="Times New Roman"/>
          <w:snapToGrid/>
          <w:szCs w:val="24"/>
        </w:rPr>
        <w:t xml:space="preserve">start date. </w:t>
      </w:r>
    </w:p>
    <w:p w14:paraId="71419DE1" w14:textId="41D9D11B" w:rsidR="00C8776D" w:rsidRPr="00617035" w:rsidRDefault="00C8776D" w:rsidP="00A05F08">
      <w:pPr>
        <w:pStyle w:val="ListParagraph"/>
        <w:widowControl/>
        <w:numPr>
          <w:ilvl w:val="0"/>
          <w:numId w:val="29"/>
        </w:numPr>
        <w:ind w:left="1080"/>
        <w:contextualSpacing/>
        <w:rPr>
          <w:rFonts w:ascii="Times New Roman" w:hAnsi="Times New Roman"/>
          <w:bCs/>
          <w:snapToGrid/>
          <w:szCs w:val="24"/>
          <w:lang w:eastAsia="ja-JP"/>
        </w:rPr>
      </w:pPr>
      <w:r>
        <w:rPr>
          <w:rFonts w:ascii="Times New Roman" w:eastAsia="Calibri" w:hAnsi="Times New Roman"/>
          <w:snapToGrid/>
          <w:szCs w:val="24"/>
        </w:rPr>
        <w:t xml:space="preserve">For each Contract </w:t>
      </w:r>
      <w:r w:rsidR="00F94412">
        <w:rPr>
          <w:rFonts w:ascii="Times New Roman" w:eastAsia="Calibri" w:hAnsi="Times New Roman"/>
          <w:snapToGrid/>
          <w:szCs w:val="24"/>
        </w:rPr>
        <w:t>month</w:t>
      </w:r>
      <w:r>
        <w:rPr>
          <w:rFonts w:ascii="Times New Roman" w:eastAsia="Calibri" w:hAnsi="Times New Roman"/>
          <w:snapToGrid/>
          <w:szCs w:val="24"/>
        </w:rPr>
        <w:t xml:space="preserve">, the Contractor shall ensure that 95% of all deliverables are approved by </w:t>
      </w:r>
      <w:r w:rsidR="008242CA">
        <w:rPr>
          <w:rFonts w:ascii="Times New Roman" w:eastAsia="Calibri" w:hAnsi="Times New Roman"/>
          <w:snapToGrid/>
          <w:szCs w:val="24"/>
        </w:rPr>
        <w:t>BQIS</w:t>
      </w:r>
      <w:r>
        <w:rPr>
          <w:rFonts w:ascii="Times New Roman" w:eastAsia="Calibri" w:hAnsi="Times New Roman"/>
          <w:snapToGrid/>
          <w:szCs w:val="24"/>
        </w:rPr>
        <w:t xml:space="preserve"> within two</w:t>
      </w:r>
      <w:r w:rsidR="00127645">
        <w:rPr>
          <w:rFonts w:ascii="Times New Roman" w:eastAsia="Calibri" w:hAnsi="Times New Roman"/>
          <w:snapToGrid/>
          <w:szCs w:val="24"/>
        </w:rPr>
        <w:t xml:space="preserve"> </w:t>
      </w:r>
      <w:r w:rsidR="00CC4C52">
        <w:rPr>
          <w:rFonts w:ascii="Times New Roman" w:eastAsia="Calibri" w:hAnsi="Times New Roman"/>
          <w:snapToGrid/>
          <w:szCs w:val="24"/>
        </w:rPr>
        <w:t>(2)</w:t>
      </w:r>
      <w:r>
        <w:rPr>
          <w:rFonts w:ascii="Times New Roman" w:eastAsia="Calibri" w:hAnsi="Times New Roman"/>
          <w:snapToGrid/>
          <w:szCs w:val="24"/>
        </w:rPr>
        <w:t xml:space="preserve"> rounds of review. </w:t>
      </w:r>
    </w:p>
    <w:p w14:paraId="6D37F56E" w14:textId="3A91439F" w:rsidR="00C8776D" w:rsidRPr="00B92B45" w:rsidRDefault="00C8776D" w:rsidP="00A05F08">
      <w:pPr>
        <w:pStyle w:val="ListParagraph"/>
        <w:widowControl/>
        <w:numPr>
          <w:ilvl w:val="0"/>
          <w:numId w:val="29"/>
        </w:numPr>
        <w:ind w:left="1080"/>
        <w:contextualSpacing/>
        <w:rPr>
          <w:rFonts w:ascii="Times New Roman" w:hAnsi="Times New Roman"/>
          <w:bCs/>
          <w:snapToGrid/>
          <w:szCs w:val="24"/>
          <w:lang w:eastAsia="ja-JP"/>
        </w:rPr>
      </w:pPr>
      <w:r>
        <w:rPr>
          <w:rFonts w:ascii="Times New Roman" w:eastAsia="Calibri" w:hAnsi="Times New Roman"/>
          <w:snapToGrid/>
          <w:szCs w:val="24"/>
        </w:rPr>
        <w:t>For each Contract month, the Contractor shall ensure its system(s) achieve a</w:t>
      </w:r>
      <w:r w:rsidR="00AB51D0">
        <w:rPr>
          <w:rFonts w:ascii="Times New Roman" w:eastAsia="Calibri" w:hAnsi="Times New Roman"/>
          <w:snapToGrid/>
          <w:szCs w:val="24"/>
        </w:rPr>
        <w:t>n</w:t>
      </w:r>
      <w:r>
        <w:rPr>
          <w:rFonts w:ascii="Times New Roman" w:eastAsia="Calibri" w:hAnsi="Times New Roman"/>
          <w:snapToGrid/>
          <w:szCs w:val="24"/>
        </w:rPr>
        <w:t xml:space="preserve"> uptime of 99.8% against a </w:t>
      </w:r>
      <w:r w:rsidR="00CC4C52">
        <w:rPr>
          <w:rFonts w:ascii="Times New Roman" w:eastAsia="Calibri" w:hAnsi="Times New Roman"/>
          <w:snapToGrid/>
          <w:szCs w:val="24"/>
        </w:rPr>
        <w:t>twenty-four (</w:t>
      </w:r>
      <w:r>
        <w:rPr>
          <w:rFonts w:ascii="Times New Roman" w:eastAsia="Calibri" w:hAnsi="Times New Roman"/>
          <w:snapToGrid/>
          <w:szCs w:val="24"/>
        </w:rPr>
        <w:t>24</w:t>
      </w:r>
      <w:r w:rsidR="00CC4C52">
        <w:rPr>
          <w:rFonts w:ascii="Times New Roman" w:eastAsia="Calibri" w:hAnsi="Times New Roman"/>
          <w:snapToGrid/>
          <w:szCs w:val="24"/>
        </w:rPr>
        <w:t>)</w:t>
      </w:r>
      <w:r>
        <w:rPr>
          <w:rFonts w:ascii="Times New Roman" w:eastAsia="Calibri" w:hAnsi="Times New Roman"/>
          <w:snapToGrid/>
          <w:szCs w:val="24"/>
        </w:rPr>
        <w:t xml:space="preserve"> hour per day, each day of the month</w:t>
      </w:r>
      <w:r w:rsidR="00127645">
        <w:rPr>
          <w:rFonts w:ascii="Times New Roman" w:eastAsia="Calibri" w:hAnsi="Times New Roman"/>
          <w:snapToGrid/>
          <w:szCs w:val="24"/>
        </w:rPr>
        <w:t>,</w:t>
      </w:r>
      <w:r>
        <w:rPr>
          <w:rFonts w:ascii="Times New Roman" w:eastAsia="Calibri" w:hAnsi="Times New Roman"/>
          <w:snapToGrid/>
          <w:szCs w:val="24"/>
        </w:rPr>
        <w:t xml:space="preserve"> operating schedule, excluding scheduled downtime. </w:t>
      </w:r>
    </w:p>
    <w:p w14:paraId="16CF7167" w14:textId="77777777" w:rsidR="00C8776D" w:rsidRDefault="00C8776D" w:rsidP="00C8776D">
      <w:pPr>
        <w:widowControl/>
        <w:spacing w:after="120"/>
        <w:contextualSpacing/>
        <w:rPr>
          <w:rFonts w:ascii="Times New Roman" w:eastAsia="MS Mincho" w:hAnsi="Times New Roman"/>
          <w:snapToGrid/>
          <w:szCs w:val="24"/>
        </w:rPr>
      </w:pPr>
    </w:p>
    <w:p w14:paraId="2F3E3A63" w14:textId="399754A3" w:rsidR="00C8776D" w:rsidRDefault="00C8776D" w:rsidP="00C8776D">
      <w:pPr>
        <w:widowControl/>
        <w:spacing w:after="120"/>
        <w:contextualSpacing/>
        <w:rPr>
          <w:rFonts w:ascii="Times New Roman" w:eastAsia="MS Mincho" w:hAnsi="Times New Roman"/>
          <w:snapToGrid/>
          <w:szCs w:val="24"/>
        </w:rPr>
      </w:pPr>
      <w:r>
        <w:rPr>
          <w:rFonts w:ascii="Times New Roman" w:eastAsia="MS Mincho" w:hAnsi="Times New Roman"/>
          <w:snapToGrid/>
          <w:szCs w:val="24"/>
        </w:rPr>
        <w:lastRenderedPageBreak/>
        <w:t xml:space="preserve">A total of </w:t>
      </w:r>
      <w:r w:rsidR="008D5932">
        <w:rPr>
          <w:rFonts w:ascii="Times New Roman" w:eastAsia="MS Mincho" w:hAnsi="Times New Roman"/>
          <w:snapToGrid/>
          <w:szCs w:val="24"/>
        </w:rPr>
        <w:t>7.5</w:t>
      </w:r>
      <w:r>
        <w:rPr>
          <w:rFonts w:ascii="Times New Roman" w:eastAsia="MS Mincho" w:hAnsi="Times New Roman"/>
          <w:snapToGrid/>
          <w:szCs w:val="24"/>
        </w:rPr>
        <w:t xml:space="preserve">% of each monthly invoice </w:t>
      </w:r>
      <w:r w:rsidRPr="009A2DD9">
        <w:rPr>
          <w:rFonts w:ascii="Times New Roman" w:eastAsia="MS Mincho" w:hAnsi="Times New Roman"/>
          <w:snapToGrid/>
          <w:szCs w:val="24"/>
        </w:rPr>
        <w:t>(</w:t>
      </w:r>
      <w:r w:rsidR="00DB06C7">
        <w:rPr>
          <w:rFonts w:ascii="Times New Roman" w:eastAsia="MS Mincho" w:hAnsi="Times New Roman"/>
          <w:snapToGrid/>
          <w:szCs w:val="24"/>
        </w:rPr>
        <w:t>2.5% for each performance measure</w:t>
      </w:r>
      <w:r w:rsidRPr="009A2DD9">
        <w:rPr>
          <w:rFonts w:ascii="Times New Roman" w:eastAsia="MS Mincho" w:hAnsi="Times New Roman"/>
          <w:snapToGrid/>
          <w:szCs w:val="24"/>
        </w:rPr>
        <w:t>) will be withheld</w:t>
      </w:r>
      <w:r w:rsidR="00B92B45">
        <w:rPr>
          <w:rFonts w:ascii="Times New Roman" w:eastAsia="MS Mincho" w:hAnsi="Times New Roman"/>
          <w:snapToGrid/>
          <w:szCs w:val="24"/>
        </w:rPr>
        <w:t xml:space="preserve"> each month. The Contractor has the opportunity to receive the withheld amount for the performance measures during the following month’s invoice. </w:t>
      </w:r>
      <w:r w:rsidR="00B92B45" w:rsidRPr="00B92B45">
        <w:rPr>
          <w:rFonts w:ascii="Times New Roman" w:eastAsia="MS Mincho" w:hAnsi="Times New Roman"/>
          <w:snapToGrid/>
          <w:szCs w:val="24"/>
        </w:rPr>
        <w:t>For each performance measure that is achieved for the month, the Contractor shall be paid the withheld funds for that performance measure in the following month’s invoice.</w:t>
      </w:r>
      <w:r w:rsidR="00B92B45">
        <w:rPr>
          <w:rFonts w:ascii="Times New Roman" w:eastAsia="MS Mincho" w:hAnsi="Times New Roman"/>
          <w:snapToGrid/>
          <w:szCs w:val="24"/>
        </w:rPr>
        <w:t xml:space="preserve"> </w:t>
      </w:r>
      <w:r w:rsidRPr="009A2DD9">
        <w:rPr>
          <w:rFonts w:ascii="Times New Roman" w:eastAsia="MS Mincho" w:hAnsi="Times New Roman"/>
          <w:snapToGrid/>
          <w:szCs w:val="24"/>
        </w:rPr>
        <w:t xml:space="preserve">Failure to achieve a performance measure will result in the loss of the withheld payments </w:t>
      </w:r>
      <w:r w:rsidR="0001121B">
        <w:rPr>
          <w:rFonts w:ascii="Times New Roman" w:eastAsia="MS Mincho" w:hAnsi="Times New Roman"/>
          <w:snapToGrid/>
          <w:szCs w:val="24"/>
        </w:rPr>
        <w:t xml:space="preserve">for that month </w:t>
      </w:r>
      <w:r w:rsidRPr="009A2DD9">
        <w:rPr>
          <w:rFonts w:ascii="Times New Roman" w:eastAsia="MS Mincho" w:hAnsi="Times New Roman"/>
          <w:snapToGrid/>
          <w:szCs w:val="24"/>
        </w:rPr>
        <w:t>for that failed performance measure.</w:t>
      </w:r>
      <w:r w:rsidR="009D3E85">
        <w:rPr>
          <w:rFonts w:ascii="Times New Roman" w:eastAsia="MS Mincho" w:hAnsi="Times New Roman"/>
          <w:snapToGrid/>
          <w:szCs w:val="24"/>
        </w:rPr>
        <w:t xml:space="preserve"> </w:t>
      </w:r>
      <w:r w:rsidR="009D3E85" w:rsidRPr="009D3E85">
        <w:rPr>
          <w:rFonts w:ascii="Times New Roman" w:eastAsia="MS Mincho" w:hAnsi="Times New Roman"/>
          <w:snapToGrid/>
          <w:color w:val="FF0000"/>
          <w:szCs w:val="24"/>
        </w:rPr>
        <w:t>BQIS will grant exemptions for events submitted by the Contractor as being outside of its control on an as-needed basis.</w:t>
      </w:r>
    </w:p>
    <w:p w14:paraId="0152A3C3" w14:textId="77777777" w:rsidR="00C8776D" w:rsidRPr="003867F5" w:rsidRDefault="00C8776D" w:rsidP="00C8776D">
      <w:pPr>
        <w:widowControl/>
        <w:spacing w:before="120" w:after="120"/>
        <w:contextualSpacing/>
        <w:rPr>
          <w:rFonts w:ascii="Times New Roman" w:eastAsia="MS Mincho" w:hAnsi="Times New Roman"/>
          <w:b/>
          <w:snapToGrid/>
          <w:szCs w:val="24"/>
        </w:rPr>
      </w:pPr>
    </w:p>
    <w:p w14:paraId="5B49EF76" w14:textId="65A987CF" w:rsidR="00C8776D" w:rsidRPr="003F3718" w:rsidRDefault="00C8776D" w:rsidP="00C8776D">
      <w:pPr>
        <w:pStyle w:val="Heading1"/>
      </w:pPr>
      <w:bookmarkStart w:id="50" w:name="_Toc12231308"/>
      <w:r>
        <w:t>Corrective Actions and Payment Withholds</w:t>
      </w:r>
      <w:bookmarkEnd w:id="50"/>
    </w:p>
    <w:p w14:paraId="3E745EC7" w14:textId="77777777" w:rsidR="00C8776D" w:rsidRPr="003867F5" w:rsidRDefault="00C8776D" w:rsidP="00C8776D">
      <w:pPr>
        <w:widowControl/>
        <w:contextualSpacing/>
        <w:rPr>
          <w:rFonts w:ascii="Times New Roman" w:hAnsi="Times New Roman"/>
          <w:szCs w:val="24"/>
        </w:rPr>
      </w:pPr>
      <w:r w:rsidRPr="003867F5">
        <w:rPr>
          <w:rFonts w:ascii="Times New Roman" w:hAnsi="Times New Roman"/>
          <w:szCs w:val="24"/>
        </w:rPr>
        <w:t>It is the State’s primary goal to ensure that the Contractor is accountable for delivering services as defined and agreed to in the Contract. This includes, but is not limited to, performing all items described in the Scope of Work, completing all deliverables in a timely manner described in the Scope of Work, and generally performing to the satisfaction of the State. Failure to perform in a satisfactory manner may result in corrective actions and withholds described below.</w:t>
      </w:r>
    </w:p>
    <w:p w14:paraId="1164DB20" w14:textId="77777777" w:rsidR="00C8776D" w:rsidRPr="003867F5" w:rsidRDefault="00C8776D" w:rsidP="00C8776D">
      <w:pPr>
        <w:widowControl/>
        <w:contextualSpacing/>
        <w:rPr>
          <w:rFonts w:ascii="Times New Roman" w:hAnsi="Times New Roman"/>
          <w:szCs w:val="24"/>
        </w:rPr>
      </w:pPr>
    </w:p>
    <w:p w14:paraId="65372481" w14:textId="788F8D03" w:rsidR="00C8776D" w:rsidRDefault="00C8776D" w:rsidP="00C8776D">
      <w:pPr>
        <w:widowControl/>
        <w:contextualSpacing/>
        <w:rPr>
          <w:rFonts w:ascii="Times New Roman" w:hAnsi="Times New Roman"/>
          <w:szCs w:val="24"/>
        </w:rPr>
      </w:pPr>
      <w:r w:rsidRPr="003867F5">
        <w:rPr>
          <w:rFonts w:ascii="Times New Roman" w:hAnsi="Times New Roman"/>
          <w:szCs w:val="24"/>
        </w:rPr>
        <w:lastRenderedPageBreak/>
        <w:t xml:space="preserve">It is the intent of FSSA to remedy any non-performance through specific remedies and a payment withholding protocol. In the event that the Contractor fails to meet requirements set forth in the Contract, the State will provide the Contractor with a written notice of non-compliance and may require any of the corrective actions or remedies discussed below. The State will provide written notice of non-compliance to the Contractor within </w:t>
      </w:r>
      <w:r w:rsidR="00CC4C52">
        <w:rPr>
          <w:rFonts w:ascii="Times New Roman" w:hAnsi="Times New Roman"/>
          <w:szCs w:val="24"/>
        </w:rPr>
        <w:t>thirty (</w:t>
      </w:r>
      <w:r w:rsidRPr="003867F5">
        <w:rPr>
          <w:rFonts w:ascii="Times New Roman" w:hAnsi="Times New Roman"/>
          <w:szCs w:val="24"/>
        </w:rPr>
        <w:t>30</w:t>
      </w:r>
      <w:r w:rsidR="00CC4C52">
        <w:rPr>
          <w:rFonts w:ascii="Times New Roman" w:hAnsi="Times New Roman"/>
          <w:szCs w:val="24"/>
        </w:rPr>
        <w:t>)</w:t>
      </w:r>
      <w:r w:rsidRPr="003867F5">
        <w:rPr>
          <w:rFonts w:ascii="Times New Roman" w:hAnsi="Times New Roman"/>
          <w:szCs w:val="24"/>
        </w:rPr>
        <w:t xml:space="preserve"> calendar days of the State’s discovery of such non-compliance.  </w:t>
      </w:r>
    </w:p>
    <w:p w14:paraId="0F804674" w14:textId="77777777" w:rsidR="00C8776D" w:rsidRDefault="00C8776D" w:rsidP="00C8776D">
      <w:pPr>
        <w:widowControl/>
        <w:contextualSpacing/>
        <w:rPr>
          <w:rFonts w:ascii="Times New Roman" w:hAnsi="Times New Roman"/>
          <w:szCs w:val="24"/>
        </w:rPr>
      </w:pPr>
    </w:p>
    <w:p w14:paraId="471B7E99" w14:textId="071CBD6C" w:rsidR="00C8776D" w:rsidRPr="00020270" w:rsidRDefault="00EB2DE1" w:rsidP="00C8776D">
      <w:pPr>
        <w:pStyle w:val="Heading3"/>
      </w:pPr>
      <w:bookmarkStart w:id="51" w:name="_Toc12231309"/>
      <w:r>
        <w:t>8</w:t>
      </w:r>
      <w:r w:rsidR="00C8776D" w:rsidRPr="00020270">
        <w:t>.1 Corrective Actions</w:t>
      </w:r>
      <w:bookmarkEnd w:id="51"/>
    </w:p>
    <w:p w14:paraId="04D47EBD" w14:textId="164722F9" w:rsidR="00C8776D" w:rsidRPr="003867F5" w:rsidRDefault="00C8776D" w:rsidP="00C8776D">
      <w:pPr>
        <w:widowControl/>
        <w:contextualSpacing/>
        <w:rPr>
          <w:rFonts w:ascii="Times New Roman" w:hAnsi="Times New Roman"/>
          <w:szCs w:val="24"/>
        </w:rPr>
      </w:pPr>
      <w:r w:rsidRPr="003867F5">
        <w:rPr>
          <w:rFonts w:ascii="Times New Roman" w:hAnsi="Times New Roman"/>
          <w:szCs w:val="24"/>
        </w:rPr>
        <w:t>If the State determines that the Contractor is not performing to the satisfaction of the State, has not completed any deliverable in a satisfactory or timely manner, or upon written request by the State for any reason, the Contractor shall submit, within</w:t>
      </w:r>
      <w:r w:rsidR="00CC4C52">
        <w:rPr>
          <w:rFonts w:ascii="Times New Roman" w:hAnsi="Times New Roman"/>
          <w:szCs w:val="24"/>
        </w:rPr>
        <w:t xml:space="preserve"> ten</w:t>
      </w:r>
      <w:r w:rsidRPr="003867F5">
        <w:rPr>
          <w:rFonts w:ascii="Times New Roman" w:hAnsi="Times New Roman"/>
          <w:szCs w:val="24"/>
        </w:rPr>
        <w:t xml:space="preserve"> </w:t>
      </w:r>
      <w:r w:rsidR="00CC4C52">
        <w:rPr>
          <w:rFonts w:ascii="Times New Roman" w:hAnsi="Times New Roman"/>
          <w:szCs w:val="24"/>
        </w:rPr>
        <w:t>(</w:t>
      </w:r>
      <w:r w:rsidR="00182407">
        <w:rPr>
          <w:rFonts w:ascii="Times New Roman" w:hAnsi="Times New Roman"/>
          <w:szCs w:val="24"/>
        </w:rPr>
        <w:t>10</w:t>
      </w:r>
      <w:r w:rsidR="00CC4C52">
        <w:rPr>
          <w:rFonts w:ascii="Times New Roman" w:hAnsi="Times New Roman"/>
          <w:szCs w:val="24"/>
        </w:rPr>
        <w:t>)</w:t>
      </w:r>
      <w:r w:rsidR="00182407">
        <w:rPr>
          <w:rFonts w:ascii="Times New Roman" w:hAnsi="Times New Roman"/>
          <w:szCs w:val="24"/>
        </w:rPr>
        <w:t xml:space="preserve"> </w:t>
      </w:r>
      <w:r w:rsidRPr="003867F5">
        <w:rPr>
          <w:rFonts w:ascii="Times New Roman" w:hAnsi="Times New Roman"/>
          <w:szCs w:val="24"/>
        </w:rPr>
        <w:t>business days of the occurrence or State request, a Corrective Action Plan (CAP).  The nature of the corrective action(s) will depend upon the nature, severity, and duration of the deficiency and repeated nature.  Severity shall be determined by the State, in its sole discretion.</w:t>
      </w:r>
    </w:p>
    <w:p w14:paraId="670ED341" w14:textId="77777777" w:rsidR="00C8776D" w:rsidRPr="003867F5" w:rsidRDefault="00C8776D" w:rsidP="00C8776D">
      <w:pPr>
        <w:widowControl/>
        <w:contextualSpacing/>
        <w:rPr>
          <w:rFonts w:ascii="Times New Roman" w:hAnsi="Times New Roman"/>
          <w:szCs w:val="24"/>
        </w:rPr>
      </w:pPr>
    </w:p>
    <w:p w14:paraId="3ECB401A" w14:textId="77777777" w:rsidR="00C8776D" w:rsidRPr="003867F5" w:rsidRDefault="00C8776D" w:rsidP="00C8776D">
      <w:pPr>
        <w:widowControl/>
        <w:contextualSpacing/>
        <w:rPr>
          <w:rFonts w:ascii="Times New Roman" w:hAnsi="Times New Roman"/>
          <w:szCs w:val="24"/>
        </w:rPr>
      </w:pPr>
      <w:r w:rsidRPr="003867F5">
        <w:rPr>
          <w:rFonts w:ascii="Times New Roman" w:hAnsi="Times New Roman"/>
          <w:szCs w:val="24"/>
        </w:rPr>
        <w:t xml:space="preserve">At a minimum, the CAP shall address the causes of the deficiency, the impacts and the measures being taken and/or recommended to remedy the deficiency, and whether the solution is permanent or </w:t>
      </w:r>
      <w:r w:rsidRPr="003867F5">
        <w:rPr>
          <w:rFonts w:ascii="Times New Roman" w:hAnsi="Times New Roman"/>
          <w:szCs w:val="24"/>
        </w:rPr>
        <w:lastRenderedPageBreak/>
        <w:t>temporary.  It must also include a schedule showing when the deficiency will be remedied, and for when the permanent solution will be implemented, if appropriate.</w:t>
      </w:r>
    </w:p>
    <w:p w14:paraId="1666F6F8" w14:textId="77777777" w:rsidR="00C8776D" w:rsidRPr="003867F5" w:rsidRDefault="00C8776D" w:rsidP="00C8776D">
      <w:pPr>
        <w:widowControl/>
        <w:contextualSpacing/>
        <w:rPr>
          <w:rFonts w:ascii="Times New Roman" w:hAnsi="Times New Roman"/>
          <w:b/>
          <w:szCs w:val="24"/>
        </w:rPr>
      </w:pPr>
    </w:p>
    <w:p w14:paraId="071D538D" w14:textId="103A008C" w:rsidR="00C8776D" w:rsidRPr="00020270" w:rsidRDefault="00EB2DE1" w:rsidP="00C8776D">
      <w:pPr>
        <w:pStyle w:val="Heading3"/>
      </w:pPr>
      <w:bookmarkStart w:id="52" w:name="_Toc12231310"/>
      <w:r>
        <w:t>8</w:t>
      </w:r>
      <w:r w:rsidR="00C8776D" w:rsidRPr="00020270">
        <w:t>.</w:t>
      </w:r>
      <w:r w:rsidR="00C8776D">
        <w:t>2</w:t>
      </w:r>
      <w:r w:rsidR="00C8776D" w:rsidRPr="00020270">
        <w:t xml:space="preserve"> </w:t>
      </w:r>
      <w:r w:rsidR="00C8776D">
        <w:t>Payment Withholds</w:t>
      </w:r>
      <w:bookmarkEnd w:id="52"/>
    </w:p>
    <w:p w14:paraId="0B1AF855" w14:textId="4773FA7F" w:rsidR="00C8776D" w:rsidRPr="003867F5" w:rsidRDefault="00C8776D" w:rsidP="00C8776D">
      <w:pPr>
        <w:widowControl/>
        <w:contextualSpacing/>
        <w:rPr>
          <w:rFonts w:ascii="Times New Roman" w:hAnsi="Times New Roman"/>
          <w:snapToGrid/>
          <w:szCs w:val="24"/>
        </w:rPr>
      </w:pPr>
      <w:r w:rsidRPr="003867F5">
        <w:rPr>
          <w:rFonts w:ascii="Times New Roman" w:hAnsi="Times New Roman"/>
          <w:snapToGrid/>
          <w:szCs w:val="24"/>
        </w:rPr>
        <w:t xml:space="preserve">Beginning the month in which a CAP is required per the Corrective Action paragraph above, the State may withhold 10% of the following invoice and all subsequent billing until the CAP is implemented. </w:t>
      </w:r>
      <w:r w:rsidRPr="00133608">
        <w:rPr>
          <w:rFonts w:ascii="Times New Roman" w:hAnsi="Times New Roman"/>
          <w:snapToGrid/>
          <w:szCs w:val="24"/>
        </w:rPr>
        <w:t xml:space="preserve">(Note that this </w:t>
      </w:r>
      <w:r>
        <w:rPr>
          <w:rFonts w:ascii="Times New Roman" w:hAnsi="Times New Roman"/>
          <w:snapToGrid/>
          <w:szCs w:val="24"/>
        </w:rPr>
        <w:t>10</w:t>
      </w:r>
      <w:r w:rsidRPr="00133608">
        <w:rPr>
          <w:rFonts w:ascii="Times New Roman" w:hAnsi="Times New Roman"/>
          <w:snapToGrid/>
          <w:szCs w:val="24"/>
        </w:rPr>
        <w:t xml:space="preserve">% is separate from and in addition to the </w:t>
      </w:r>
      <w:r w:rsidR="008F1082">
        <w:rPr>
          <w:rFonts w:ascii="Times New Roman" w:hAnsi="Times New Roman"/>
          <w:snapToGrid/>
          <w:szCs w:val="24"/>
        </w:rPr>
        <w:t xml:space="preserve">7.5% </w:t>
      </w:r>
      <w:r w:rsidRPr="00133608">
        <w:rPr>
          <w:rFonts w:ascii="Times New Roman" w:hAnsi="Times New Roman"/>
          <w:snapToGrid/>
          <w:szCs w:val="24"/>
        </w:rPr>
        <w:t xml:space="preserve">performance measure withhold). </w:t>
      </w:r>
      <w:r w:rsidRPr="003867F5">
        <w:rPr>
          <w:rFonts w:ascii="Times New Roman" w:hAnsi="Times New Roman"/>
          <w:snapToGrid/>
          <w:szCs w:val="24"/>
        </w:rPr>
        <w:t xml:space="preserve">When the CAP is completed, and the proposed remedy is implemented, all monies withheld shall be returned to the Contractor within </w:t>
      </w:r>
      <w:r w:rsidR="00CC4C52">
        <w:rPr>
          <w:rFonts w:ascii="Times New Roman" w:hAnsi="Times New Roman"/>
          <w:snapToGrid/>
          <w:szCs w:val="24"/>
        </w:rPr>
        <w:t>thirty (</w:t>
      </w:r>
      <w:r w:rsidRPr="003867F5">
        <w:rPr>
          <w:rFonts w:ascii="Times New Roman" w:hAnsi="Times New Roman"/>
          <w:snapToGrid/>
          <w:szCs w:val="24"/>
        </w:rPr>
        <w:t>30</w:t>
      </w:r>
      <w:r w:rsidR="00CC4C52">
        <w:rPr>
          <w:rFonts w:ascii="Times New Roman" w:hAnsi="Times New Roman"/>
          <w:snapToGrid/>
          <w:szCs w:val="24"/>
        </w:rPr>
        <w:t>)</w:t>
      </w:r>
      <w:r w:rsidRPr="003867F5">
        <w:rPr>
          <w:rFonts w:ascii="Times New Roman" w:hAnsi="Times New Roman"/>
          <w:snapToGrid/>
          <w:szCs w:val="24"/>
        </w:rPr>
        <w:t xml:space="preserve"> days. Should the CAP not be submitted as required, or should the remedy not be implemented within the timeframe specified by the CAP, the withheld monies may be forfeited.</w:t>
      </w:r>
    </w:p>
    <w:p w14:paraId="24B57985" w14:textId="77777777" w:rsidR="00C8776D" w:rsidRPr="003867F5" w:rsidRDefault="00C8776D" w:rsidP="00C8776D">
      <w:pPr>
        <w:widowControl/>
        <w:contextualSpacing/>
        <w:rPr>
          <w:rFonts w:ascii="Times New Roman" w:hAnsi="Times New Roman"/>
          <w:snapToGrid/>
          <w:szCs w:val="24"/>
        </w:rPr>
      </w:pPr>
    </w:p>
    <w:p w14:paraId="375DC9A8" w14:textId="54F3BE50" w:rsidR="00B85898" w:rsidRPr="00C8776D" w:rsidRDefault="00C8776D" w:rsidP="003867F5">
      <w:pPr>
        <w:widowControl/>
        <w:contextualSpacing/>
        <w:rPr>
          <w:rFonts w:ascii="Times New Roman" w:hAnsi="Times New Roman"/>
          <w:snapToGrid/>
          <w:szCs w:val="24"/>
        </w:rPr>
      </w:pPr>
      <w:r w:rsidRPr="003867F5">
        <w:rPr>
          <w:rFonts w:ascii="Times New Roman" w:hAnsi="Times New Roman"/>
          <w:snapToGrid/>
          <w:szCs w:val="24"/>
        </w:rPr>
        <w:t xml:space="preserve">The Contractor and the State shall schedule regular meetings to discuss Contractor’s performance. The Contractor is required to show satisfactory progress towards deliverables and otherwise provide information that can be used to show that performance is satisfactory. Scheduling of review meetings shall be agreed upon mutually between </w:t>
      </w:r>
      <w:r>
        <w:rPr>
          <w:rFonts w:ascii="Times New Roman" w:hAnsi="Times New Roman"/>
          <w:snapToGrid/>
          <w:szCs w:val="24"/>
        </w:rPr>
        <w:t xml:space="preserve">the </w:t>
      </w:r>
      <w:r w:rsidRPr="003867F5">
        <w:rPr>
          <w:rFonts w:ascii="Times New Roman" w:hAnsi="Times New Roman"/>
          <w:snapToGrid/>
          <w:szCs w:val="24"/>
        </w:rPr>
        <w:t>Contractor and the State</w:t>
      </w:r>
      <w:r>
        <w:rPr>
          <w:rFonts w:ascii="Times New Roman" w:hAnsi="Times New Roman"/>
          <w:snapToGrid/>
          <w:szCs w:val="24"/>
        </w:rPr>
        <w:t>.</w:t>
      </w:r>
    </w:p>
    <w:p w14:paraId="4635A65C" w14:textId="77777777" w:rsidR="00B85898" w:rsidRDefault="00B85898" w:rsidP="003867F5">
      <w:pPr>
        <w:widowControl/>
        <w:contextualSpacing/>
        <w:rPr>
          <w:rFonts w:ascii="Times New Roman" w:hAnsi="Times New Roman"/>
          <w:b/>
          <w:szCs w:val="24"/>
        </w:rPr>
      </w:pPr>
    </w:p>
    <w:p w14:paraId="19793139" w14:textId="7AAF5ECF" w:rsidR="008C1BB9" w:rsidRDefault="007C7EC4" w:rsidP="008C1BB9">
      <w:pPr>
        <w:pStyle w:val="Heading1"/>
      </w:pPr>
      <w:bookmarkStart w:id="53" w:name="_Toc12231311"/>
      <w:r>
        <w:lastRenderedPageBreak/>
        <w:t>Billing and Invoicing</w:t>
      </w:r>
      <w:bookmarkEnd w:id="53"/>
    </w:p>
    <w:p w14:paraId="34D5319F" w14:textId="77777777" w:rsidR="008C1BB9" w:rsidRPr="008C1BB9" w:rsidRDefault="008C1BB9" w:rsidP="008C1BB9">
      <w:pPr>
        <w:rPr>
          <w:rFonts w:eastAsia="MS Mincho"/>
        </w:rPr>
      </w:pPr>
    </w:p>
    <w:p w14:paraId="0B7CE0E7" w14:textId="33EBFB05" w:rsidR="00DB06C7" w:rsidRDefault="00DB06C7" w:rsidP="00DB06C7">
      <w:pPr>
        <w:pStyle w:val="Heading3"/>
      </w:pPr>
      <w:bookmarkStart w:id="54" w:name="_Toc12231312"/>
      <w:r>
        <w:t>9.1 System Responsibilities Billing</w:t>
      </w:r>
      <w:bookmarkEnd w:id="54"/>
    </w:p>
    <w:p w14:paraId="50CCA1CF" w14:textId="77777777" w:rsidR="00DB06C7" w:rsidRPr="00EB2DE1" w:rsidRDefault="00DB06C7" w:rsidP="00DB06C7">
      <w:pPr>
        <w:rPr>
          <w:rFonts w:eastAsia="MS Mincho"/>
          <w:lang w:eastAsia="ja-JP"/>
        </w:rPr>
      </w:pPr>
    </w:p>
    <w:p w14:paraId="55685C43" w14:textId="4CC10431" w:rsidR="00DB06C7" w:rsidRDefault="00DB06C7" w:rsidP="00DB06C7">
      <w:pPr>
        <w:pStyle w:val="Heading4"/>
      </w:pPr>
      <w:r>
        <w:t>9</w:t>
      </w:r>
      <w:r w:rsidRPr="002F234A">
        <w:t>.</w:t>
      </w:r>
      <w:r>
        <w:t>1.1</w:t>
      </w:r>
      <w:r w:rsidRPr="002F234A">
        <w:t xml:space="preserve">. </w:t>
      </w:r>
      <w:r>
        <w:t>Start-Up Costs</w:t>
      </w:r>
    </w:p>
    <w:p w14:paraId="0BB7D379" w14:textId="50CBC54E" w:rsidR="00D66744" w:rsidRDefault="00D66744" w:rsidP="00D66744">
      <w:pPr>
        <w:widowControl/>
        <w:spacing w:after="120"/>
        <w:ind w:left="720"/>
        <w:contextualSpacing/>
        <w:rPr>
          <w:rFonts w:ascii="Times New Roman" w:eastAsia="MS Mincho" w:hAnsi="Times New Roman"/>
          <w:snapToGrid/>
          <w:szCs w:val="24"/>
        </w:rPr>
      </w:pPr>
      <w:r>
        <w:rPr>
          <w:rFonts w:ascii="Times New Roman" w:eastAsia="MS Mincho" w:hAnsi="Times New Roman"/>
          <w:snapToGrid/>
          <w:szCs w:val="24"/>
        </w:rPr>
        <w:t xml:space="preserve">The Contractor shall bill the State for any costs required to customize the system to the State’s needs and to </w:t>
      </w:r>
      <w:r w:rsidR="00A9481D">
        <w:rPr>
          <w:rFonts w:ascii="Times New Roman" w:eastAsia="MS Mincho" w:hAnsi="Times New Roman"/>
          <w:snapToGrid/>
          <w:szCs w:val="24"/>
        </w:rPr>
        <w:t xml:space="preserve">import data from </w:t>
      </w:r>
      <w:r>
        <w:rPr>
          <w:rFonts w:ascii="Times New Roman" w:eastAsia="MS Mincho" w:hAnsi="Times New Roman"/>
          <w:snapToGrid/>
          <w:szCs w:val="24"/>
        </w:rPr>
        <w:t xml:space="preserve">the State’s system(s) and ensure its system(s), including the dashboard, meet all State requirements before services under this Contract begin. </w:t>
      </w:r>
      <w:r w:rsidR="006A3430" w:rsidRPr="006A3430">
        <w:rPr>
          <w:rFonts w:ascii="Times New Roman" w:eastAsia="MS Mincho" w:hAnsi="Times New Roman"/>
          <w:snapToGrid/>
          <w:color w:val="FF0000"/>
          <w:szCs w:val="24"/>
        </w:rPr>
        <w:t>Respondents may include other start-up costs in the System Start-Up Costs section of the Cost Proposal. All start-up costs must be justified in the Cost Narrative and approved by BQIS.</w:t>
      </w:r>
      <w:r w:rsidR="006A3430">
        <w:rPr>
          <w:rFonts w:ascii="Times New Roman" w:eastAsia="MS Mincho" w:hAnsi="Times New Roman"/>
          <w:snapToGrid/>
          <w:color w:val="FF0000"/>
          <w:szCs w:val="24"/>
        </w:rPr>
        <w:t xml:space="preserve"> </w:t>
      </w:r>
      <w:r>
        <w:rPr>
          <w:rFonts w:ascii="Times New Roman" w:eastAsia="MS Mincho" w:hAnsi="Times New Roman"/>
          <w:snapToGrid/>
          <w:szCs w:val="24"/>
        </w:rPr>
        <w:t xml:space="preserve">The Contractor shall propose a fixed fee amount for all needed start-up costs under this Contract. When the system has been implemented to the satisfaction of the State, the Contractor may bill the State the start-up fixed fee cost after the operational start date. </w:t>
      </w:r>
    </w:p>
    <w:p w14:paraId="19017066" w14:textId="77777777" w:rsidR="00DB06C7" w:rsidRDefault="00DB06C7" w:rsidP="00DB06C7">
      <w:pPr>
        <w:widowControl/>
        <w:spacing w:before="120" w:after="120"/>
        <w:contextualSpacing/>
        <w:rPr>
          <w:rFonts w:ascii="Times New Roman" w:eastAsia="MS Mincho" w:hAnsi="Times New Roman"/>
          <w:snapToGrid/>
          <w:szCs w:val="24"/>
        </w:rPr>
      </w:pPr>
    </w:p>
    <w:p w14:paraId="6741C867" w14:textId="0E3243FD" w:rsidR="00DB06C7" w:rsidRDefault="00DB06C7" w:rsidP="00DB06C7">
      <w:pPr>
        <w:pStyle w:val="Heading4"/>
      </w:pPr>
      <w:r>
        <w:t>9</w:t>
      </w:r>
      <w:r w:rsidRPr="002F234A">
        <w:t>.</w:t>
      </w:r>
      <w:r>
        <w:t>1.2</w:t>
      </w:r>
      <w:r w:rsidRPr="002F234A">
        <w:t xml:space="preserve">. </w:t>
      </w:r>
      <w:r w:rsidR="0025382B">
        <w:t xml:space="preserve">System </w:t>
      </w:r>
      <w:r>
        <w:t>Maintenance and Operations Costs</w:t>
      </w:r>
    </w:p>
    <w:p w14:paraId="048F4AFC" w14:textId="39D96C86" w:rsidR="00DB06C7" w:rsidRDefault="00D66744" w:rsidP="00DB06C7">
      <w:pPr>
        <w:ind w:left="720"/>
        <w:rPr>
          <w:rFonts w:ascii="Times New Roman" w:hAnsi="Times New Roman"/>
          <w:szCs w:val="24"/>
        </w:rPr>
      </w:pPr>
      <w:r>
        <w:rPr>
          <w:rFonts w:ascii="Times New Roman" w:hAnsi="Times New Roman"/>
          <w:szCs w:val="24"/>
        </w:rPr>
        <w:t>The Contractor shall propose a fixed fee amount to cover the operation of its system(s) and data</w:t>
      </w:r>
      <w:r>
        <w:rPr>
          <w:rFonts w:ascii="Times New Roman" w:hAnsi="Times New Roman"/>
          <w:szCs w:val="24"/>
        </w:rPr>
        <w:lastRenderedPageBreak/>
        <w:t xml:space="preserve">base(s) and conduct any needed maintenance. Any maintenance, upgrade, or modification requiring less than </w:t>
      </w:r>
      <w:r w:rsidR="00CC4C52">
        <w:rPr>
          <w:rFonts w:ascii="Times New Roman" w:hAnsi="Times New Roman"/>
          <w:szCs w:val="24"/>
        </w:rPr>
        <w:t>forty (</w:t>
      </w:r>
      <w:r>
        <w:rPr>
          <w:rFonts w:ascii="Times New Roman" w:hAnsi="Times New Roman"/>
          <w:szCs w:val="24"/>
        </w:rPr>
        <w:t>40</w:t>
      </w:r>
      <w:r w:rsidR="00CC4C52">
        <w:rPr>
          <w:rFonts w:ascii="Times New Roman" w:hAnsi="Times New Roman"/>
          <w:szCs w:val="24"/>
        </w:rPr>
        <w:t>)</w:t>
      </w:r>
      <w:r>
        <w:rPr>
          <w:rFonts w:ascii="Times New Roman" w:hAnsi="Times New Roman"/>
          <w:szCs w:val="24"/>
        </w:rPr>
        <w:t xml:space="preserve"> hours shall be completed at no additional charge to the State.  The Contractor shall bill the State for this maintenance and operations fixed fee cost each month following the operational start date. </w:t>
      </w:r>
    </w:p>
    <w:p w14:paraId="4B877DA7" w14:textId="77777777" w:rsidR="00D66744" w:rsidRDefault="00D66744" w:rsidP="00DB06C7">
      <w:pPr>
        <w:ind w:left="720"/>
        <w:rPr>
          <w:rFonts w:ascii="Times New Roman" w:hAnsi="Times New Roman"/>
          <w:szCs w:val="24"/>
        </w:rPr>
      </w:pPr>
    </w:p>
    <w:p w14:paraId="083C65B0" w14:textId="581A5A2F" w:rsidR="00DB06C7" w:rsidRPr="0001507D" w:rsidRDefault="00DB06C7" w:rsidP="00DB06C7">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As described in Section 7 Performance Measures, the Contractor must meet the described uptime requirement, unless written approval is granted by </w:t>
      </w:r>
      <w:r w:rsidR="008242CA">
        <w:rPr>
          <w:rFonts w:ascii="Times New Roman" w:eastAsia="MS Mincho" w:hAnsi="Times New Roman"/>
          <w:snapToGrid/>
          <w:szCs w:val="24"/>
        </w:rPr>
        <w:t>BQIS</w:t>
      </w:r>
      <w:r>
        <w:rPr>
          <w:rFonts w:ascii="Times New Roman" w:eastAsia="MS Mincho" w:hAnsi="Times New Roman"/>
          <w:snapToGrid/>
          <w:szCs w:val="24"/>
        </w:rPr>
        <w:t xml:space="preserve">, to receive the full monthly fixed fee amount for maintenance and operations.    </w:t>
      </w:r>
    </w:p>
    <w:p w14:paraId="1015D700" w14:textId="77777777" w:rsidR="00DB06C7" w:rsidRDefault="00DB06C7" w:rsidP="00DB06C7">
      <w:pPr>
        <w:widowControl/>
        <w:spacing w:before="120" w:after="120"/>
        <w:contextualSpacing/>
        <w:rPr>
          <w:rFonts w:ascii="Times New Roman" w:eastAsia="MS Mincho" w:hAnsi="Times New Roman"/>
          <w:snapToGrid/>
          <w:szCs w:val="24"/>
        </w:rPr>
      </w:pPr>
    </w:p>
    <w:p w14:paraId="30E5C81C" w14:textId="5ECBEBCD" w:rsidR="00DB06C7" w:rsidRDefault="00DB06C7" w:rsidP="00DB06C7">
      <w:pPr>
        <w:pStyle w:val="Heading4"/>
      </w:pPr>
      <w:r>
        <w:t>9</w:t>
      </w:r>
      <w:r w:rsidRPr="002F234A">
        <w:t>.</w:t>
      </w:r>
      <w:r>
        <w:t>1.3</w:t>
      </w:r>
      <w:r w:rsidRPr="002F234A">
        <w:t xml:space="preserve">. </w:t>
      </w:r>
      <w:r w:rsidR="0025382B">
        <w:t xml:space="preserve">System </w:t>
      </w:r>
      <w:r>
        <w:t>Enhancements Costs</w:t>
      </w:r>
    </w:p>
    <w:p w14:paraId="2F4E152A" w14:textId="753B1E31" w:rsidR="00B5315E" w:rsidRDefault="00DB06C7" w:rsidP="00B5315E">
      <w:pPr>
        <w:ind w:left="720"/>
        <w:rPr>
          <w:rFonts w:ascii="Times New Roman" w:eastAsia="MS Mincho" w:hAnsi="Times New Roman"/>
          <w:snapToGrid/>
          <w:szCs w:val="24"/>
        </w:rPr>
      </w:pPr>
      <w:r>
        <w:rPr>
          <w:rFonts w:ascii="Times New Roman" w:eastAsia="MS Mincho" w:hAnsi="Times New Roman"/>
          <w:snapToGrid/>
          <w:szCs w:val="24"/>
        </w:rPr>
        <w:t xml:space="preserve">The Contractor may bill the State for </w:t>
      </w:r>
      <w:r w:rsidR="0025382B">
        <w:rPr>
          <w:rFonts w:ascii="Times New Roman" w:eastAsia="MS Mincho" w:hAnsi="Times New Roman"/>
          <w:snapToGrid/>
          <w:szCs w:val="24"/>
        </w:rPr>
        <w:t xml:space="preserve">system </w:t>
      </w:r>
      <w:r>
        <w:rPr>
          <w:rFonts w:ascii="Times New Roman" w:eastAsia="MS Mincho" w:hAnsi="Times New Roman"/>
          <w:snapToGrid/>
          <w:szCs w:val="24"/>
        </w:rPr>
        <w:t xml:space="preserve">enhancements that take over </w:t>
      </w:r>
      <w:r w:rsidR="00CC4C52">
        <w:rPr>
          <w:rFonts w:ascii="Times New Roman" w:eastAsia="MS Mincho" w:hAnsi="Times New Roman"/>
          <w:snapToGrid/>
          <w:szCs w:val="24"/>
        </w:rPr>
        <w:t>forty (</w:t>
      </w:r>
      <w:r>
        <w:rPr>
          <w:rFonts w:ascii="Times New Roman" w:eastAsia="MS Mincho" w:hAnsi="Times New Roman"/>
          <w:snapToGrid/>
          <w:szCs w:val="24"/>
        </w:rPr>
        <w:t>40</w:t>
      </w:r>
      <w:r w:rsidR="00CC4C52">
        <w:rPr>
          <w:rFonts w:ascii="Times New Roman" w:eastAsia="MS Mincho" w:hAnsi="Times New Roman"/>
          <w:snapToGrid/>
          <w:szCs w:val="24"/>
        </w:rPr>
        <w:t>)</w:t>
      </w:r>
      <w:r>
        <w:rPr>
          <w:rFonts w:ascii="Times New Roman" w:eastAsia="MS Mincho" w:hAnsi="Times New Roman"/>
          <w:snapToGrid/>
          <w:szCs w:val="24"/>
        </w:rPr>
        <w:t xml:space="preserve"> hours to implement. </w:t>
      </w:r>
      <w:r w:rsidR="00B5315E">
        <w:rPr>
          <w:rFonts w:ascii="Times New Roman" w:eastAsia="MS Mincho" w:hAnsi="Times New Roman"/>
          <w:snapToGrid/>
          <w:szCs w:val="24"/>
        </w:rPr>
        <w:t>When</w:t>
      </w:r>
      <w:r w:rsidR="00CC4FE4">
        <w:rPr>
          <w:rFonts w:ascii="Times New Roman" w:eastAsia="MS Mincho" w:hAnsi="Times New Roman"/>
          <w:snapToGrid/>
          <w:szCs w:val="24"/>
        </w:rPr>
        <w:t xml:space="preserve"> the Contractor </w:t>
      </w:r>
      <w:r w:rsidR="0025382B">
        <w:rPr>
          <w:rFonts w:ascii="Times New Roman" w:eastAsia="MS Mincho" w:hAnsi="Times New Roman"/>
          <w:snapToGrid/>
          <w:szCs w:val="24"/>
        </w:rPr>
        <w:t xml:space="preserve">or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CC4FE4">
        <w:rPr>
          <w:rFonts w:ascii="Times New Roman" w:eastAsia="MS Mincho" w:hAnsi="Times New Roman"/>
          <w:snapToGrid/>
          <w:szCs w:val="24"/>
        </w:rPr>
        <w:t xml:space="preserve">decides an enhancement to the system is needed, the Contractor shall </w:t>
      </w:r>
      <w:r w:rsidR="00B5315E">
        <w:rPr>
          <w:rFonts w:ascii="Times New Roman" w:eastAsia="MS Mincho" w:hAnsi="Times New Roman"/>
          <w:snapToGrid/>
          <w:szCs w:val="24"/>
        </w:rPr>
        <w:t xml:space="preserve">submit a proposal for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B5315E">
        <w:rPr>
          <w:rFonts w:ascii="Times New Roman" w:eastAsia="MS Mincho" w:hAnsi="Times New Roman"/>
          <w:snapToGrid/>
          <w:szCs w:val="24"/>
        </w:rPr>
        <w:t xml:space="preserve">review and approval that details the estimated number of hours for the enhancement and the resulting fixed fee amount for the enhancement. Following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B5315E">
        <w:rPr>
          <w:rFonts w:ascii="Times New Roman" w:eastAsia="MS Mincho" w:hAnsi="Times New Roman"/>
          <w:snapToGrid/>
          <w:szCs w:val="24"/>
        </w:rPr>
        <w:t xml:space="preserve">approval of the enhancement fixed fee amount, the Contractor shall implement the enhancement. Following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B5315E">
        <w:rPr>
          <w:rFonts w:ascii="Times New Roman" w:eastAsia="MS Mincho" w:hAnsi="Times New Roman"/>
          <w:snapToGrid/>
          <w:szCs w:val="24"/>
        </w:rPr>
        <w:t xml:space="preserve">approval that the enhancement has been completed to the satisfaction of the State, the Contractor shall bill the State the approved fixed fee cost in the month’s </w:t>
      </w:r>
      <w:r w:rsidR="00B5315E">
        <w:rPr>
          <w:rFonts w:ascii="Times New Roman" w:eastAsia="MS Mincho" w:hAnsi="Times New Roman"/>
          <w:snapToGrid/>
          <w:szCs w:val="24"/>
        </w:rPr>
        <w:lastRenderedPageBreak/>
        <w:t xml:space="preserve">invoice when the enhancement was completed. </w:t>
      </w:r>
    </w:p>
    <w:p w14:paraId="39D1A71B" w14:textId="77777777" w:rsidR="00B5315E" w:rsidRDefault="00B5315E" w:rsidP="00B5315E">
      <w:pPr>
        <w:ind w:left="720"/>
        <w:rPr>
          <w:rFonts w:ascii="Times New Roman" w:eastAsia="MS Mincho" w:hAnsi="Times New Roman"/>
          <w:snapToGrid/>
          <w:szCs w:val="24"/>
        </w:rPr>
      </w:pPr>
    </w:p>
    <w:p w14:paraId="27902829" w14:textId="55ADB524" w:rsidR="008C1BB9" w:rsidRDefault="00B5315E" w:rsidP="00F75940">
      <w:pPr>
        <w:ind w:left="720"/>
        <w:rPr>
          <w:rFonts w:ascii="Times New Roman" w:eastAsia="MS Mincho" w:hAnsi="Times New Roman"/>
          <w:snapToGrid/>
          <w:szCs w:val="24"/>
        </w:rPr>
      </w:pPr>
      <w:r>
        <w:rPr>
          <w:rFonts w:ascii="Times New Roman" w:eastAsia="MS Mincho" w:hAnsi="Times New Roman"/>
          <w:snapToGrid/>
          <w:szCs w:val="24"/>
        </w:rPr>
        <w:t xml:space="preserve">Enhancement costs shall be </w:t>
      </w:r>
      <w:r w:rsidR="008C1BB9">
        <w:rPr>
          <w:rFonts w:ascii="Times New Roman" w:eastAsia="MS Mincho" w:hAnsi="Times New Roman"/>
          <w:snapToGrid/>
          <w:szCs w:val="24"/>
        </w:rPr>
        <w:t>billed</w:t>
      </w:r>
      <w:r>
        <w:rPr>
          <w:rFonts w:ascii="Times New Roman" w:eastAsia="MS Mincho" w:hAnsi="Times New Roman"/>
          <w:snapToGrid/>
          <w:szCs w:val="24"/>
        </w:rPr>
        <w:t xml:space="preserve"> as described in the Pricing Table below.</w:t>
      </w:r>
      <w:r w:rsidR="008C1BB9">
        <w:rPr>
          <w:rFonts w:ascii="Times New Roman" w:eastAsia="MS Mincho" w:hAnsi="Times New Roman"/>
          <w:snapToGrid/>
          <w:szCs w:val="24"/>
        </w:rPr>
        <w:t xml:space="preserve"> The Estimated Hours for Enhancement may be different for each enhancement and shall be approved by </w:t>
      </w:r>
      <w:r w:rsidR="008242CA">
        <w:rPr>
          <w:rFonts w:ascii="Times New Roman" w:eastAsia="MS Mincho" w:hAnsi="Times New Roman"/>
          <w:snapToGrid/>
          <w:szCs w:val="24"/>
        </w:rPr>
        <w:t>BQIS</w:t>
      </w:r>
      <w:r w:rsidR="008242CA" w:rsidDel="008242CA">
        <w:rPr>
          <w:rFonts w:ascii="Times New Roman" w:eastAsia="MS Mincho" w:hAnsi="Times New Roman"/>
          <w:snapToGrid/>
          <w:szCs w:val="24"/>
        </w:rPr>
        <w:t xml:space="preserve"> </w:t>
      </w:r>
      <w:r w:rsidR="008C1BB9">
        <w:rPr>
          <w:rFonts w:ascii="Times New Roman" w:eastAsia="MS Mincho" w:hAnsi="Times New Roman"/>
          <w:snapToGrid/>
          <w:szCs w:val="24"/>
        </w:rPr>
        <w:t>before work can begin.</w:t>
      </w:r>
    </w:p>
    <w:p w14:paraId="7ACC885C" w14:textId="77777777" w:rsidR="00607030" w:rsidRDefault="00607030" w:rsidP="0025382B">
      <w:pPr>
        <w:rPr>
          <w:rFonts w:ascii="Times New Roman" w:eastAsia="MS Mincho" w:hAnsi="Times New Roman"/>
          <w:snapToGrid/>
          <w:szCs w:val="24"/>
        </w:rPr>
      </w:pPr>
    </w:p>
    <w:p w14:paraId="75EF1D3B" w14:textId="57C2A7A4" w:rsidR="00EE69EE" w:rsidRPr="00EE69EE" w:rsidRDefault="00B5315E" w:rsidP="00EE69EE">
      <w:pPr>
        <w:ind w:left="720"/>
        <w:jc w:val="center"/>
        <w:rPr>
          <w:rFonts w:ascii="Times New Roman" w:eastAsia="MS Mincho" w:hAnsi="Times New Roman"/>
          <w:b/>
          <w:snapToGrid/>
          <w:szCs w:val="24"/>
        </w:rPr>
      </w:pPr>
      <w:r w:rsidRPr="00B5315E">
        <w:rPr>
          <w:rFonts w:ascii="Times New Roman" w:eastAsia="MS Mincho" w:hAnsi="Times New Roman"/>
          <w:b/>
          <w:snapToGrid/>
          <w:szCs w:val="24"/>
        </w:rPr>
        <w:t xml:space="preserve">Pricing Table 1 – </w:t>
      </w:r>
      <w:r w:rsidR="002E7DF0">
        <w:rPr>
          <w:rFonts w:ascii="Times New Roman" w:eastAsia="MS Mincho" w:hAnsi="Times New Roman"/>
          <w:b/>
          <w:snapToGrid/>
          <w:szCs w:val="24"/>
        </w:rPr>
        <w:t xml:space="preserve">Hourly Rate Assumptions for </w:t>
      </w:r>
      <w:r w:rsidR="00205A16">
        <w:rPr>
          <w:rFonts w:ascii="Times New Roman" w:eastAsia="MS Mincho" w:hAnsi="Times New Roman"/>
          <w:b/>
          <w:snapToGrid/>
          <w:szCs w:val="24"/>
        </w:rPr>
        <w:t xml:space="preserve">System </w:t>
      </w:r>
      <w:r w:rsidRPr="00B5315E">
        <w:rPr>
          <w:rFonts w:ascii="Times New Roman" w:eastAsia="MS Mincho" w:hAnsi="Times New Roman"/>
          <w:b/>
          <w:snapToGrid/>
          <w:szCs w:val="24"/>
        </w:rPr>
        <w:t>Enhancement</w:t>
      </w:r>
      <w:r w:rsidR="0025382B">
        <w:rPr>
          <w:rFonts w:ascii="Times New Roman" w:eastAsia="MS Mincho" w:hAnsi="Times New Roman"/>
          <w:b/>
          <w:snapToGrid/>
          <w:szCs w:val="24"/>
        </w:rPr>
        <w:t>s</w:t>
      </w:r>
    </w:p>
    <w:tbl>
      <w:tblPr>
        <w:tblStyle w:val="TableGrid"/>
        <w:tblW w:w="0" w:type="auto"/>
        <w:tblInd w:w="720" w:type="dxa"/>
        <w:tblLook w:val="04A0" w:firstRow="1" w:lastRow="0" w:firstColumn="1" w:lastColumn="0" w:noHBand="0" w:noVBand="1"/>
      </w:tblPr>
      <w:tblGrid>
        <w:gridCol w:w="3960"/>
        <w:gridCol w:w="3950"/>
      </w:tblGrid>
      <w:tr w:rsidR="00EE69EE" w14:paraId="7BBECD85" w14:textId="77777777" w:rsidTr="005C0E54">
        <w:tc>
          <w:tcPr>
            <w:tcW w:w="4315" w:type="dxa"/>
            <w:shd w:val="clear" w:color="auto" w:fill="D9D9D9" w:themeFill="background1" w:themeFillShade="D9"/>
          </w:tcPr>
          <w:p w14:paraId="44AD1470" w14:textId="581C3D01" w:rsidR="00EE69EE" w:rsidRPr="008C1BB9" w:rsidRDefault="00EE69EE" w:rsidP="005C0E54">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Staff Position</w:t>
            </w:r>
          </w:p>
        </w:tc>
        <w:tc>
          <w:tcPr>
            <w:tcW w:w="4315" w:type="dxa"/>
            <w:shd w:val="clear" w:color="auto" w:fill="D9D9D9" w:themeFill="background1" w:themeFillShade="D9"/>
          </w:tcPr>
          <w:p w14:paraId="3EF5EE2B" w14:textId="2E8212C7" w:rsidR="00EE69EE" w:rsidRPr="008C1BB9" w:rsidRDefault="00EE69EE" w:rsidP="005C0E54">
            <w:pPr>
              <w:widowControl/>
              <w:contextualSpacing/>
              <w:jc w:val="center"/>
              <w:rPr>
                <w:rFonts w:ascii="Times New Roman" w:eastAsia="MS Mincho" w:hAnsi="Times New Roman"/>
                <w:b/>
                <w:snapToGrid/>
                <w:szCs w:val="24"/>
              </w:rPr>
            </w:pPr>
            <w:r w:rsidRPr="00B5315E">
              <w:rPr>
                <w:rFonts w:ascii="Times New Roman" w:eastAsia="MS Mincho" w:hAnsi="Times New Roman"/>
                <w:b/>
                <w:snapToGrid/>
                <w:szCs w:val="24"/>
              </w:rPr>
              <w:t>$/Hour</w:t>
            </w:r>
            <w:r>
              <w:rPr>
                <w:rFonts w:ascii="Times New Roman" w:eastAsia="MS Mincho" w:hAnsi="Times New Roman"/>
                <w:b/>
                <w:snapToGrid/>
                <w:szCs w:val="24"/>
              </w:rPr>
              <w:t xml:space="preserve"> </w:t>
            </w:r>
            <w:r w:rsidRPr="00B5315E">
              <w:rPr>
                <w:rFonts w:ascii="Times New Roman" w:eastAsia="MS Mincho" w:hAnsi="Times New Roman"/>
                <w:b/>
                <w:snapToGrid/>
                <w:szCs w:val="24"/>
              </w:rPr>
              <w:t>Rate</w:t>
            </w:r>
            <w:r>
              <w:rPr>
                <w:rFonts w:ascii="Times New Roman" w:eastAsia="MS Mincho" w:hAnsi="Times New Roman"/>
                <w:b/>
                <w:snapToGrid/>
                <w:szCs w:val="24"/>
              </w:rPr>
              <w:t>*</w:t>
            </w:r>
          </w:p>
        </w:tc>
      </w:tr>
      <w:tr w:rsidR="00EE69EE" w14:paraId="574E836B" w14:textId="77777777" w:rsidTr="005C0E54">
        <w:tc>
          <w:tcPr>
            <w:tcW w:w="4315" w:type="dxa"/>
          </w:tcPr>
          <w:p w14:paraId="61DF68B7" w14:textId="40157B6D"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c>
          <w:tcPr>
            <w:tcW w:w="4315" w:type="dxa"/>
          </w:tcPr>
          <w:p w14:paraId="52C128FE"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379F7D02" w14:textId="77777777" w:rsidTr="005C0E54">
        <w:tc>
          <w:tcPr>
            <w:tcW w:w="4315" w:type="dxa"/>
          </w:tcPr>
          <w:p w14:paraId="7A149654" w14:textId="486712F5"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c>
          <w:tcPr>
            <w:tcW w:w="4315" w:type="dxa"/>
          </w:tcPr>
          <w:p w14:paraId="02D81B64"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6770990D" w14:textId="77777777" w:rsidTr="005C0E54">
        <w:tc>
          <w:tcPr>
            <w:tcW w:w="4315" w:type="dxa"/>
          </w:tcPr>
          <w:p w14:paraId="7C8B799C" w14:textId="172DEBFB"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c>
          <w:tcPr>
            <w:tcW w:w="4315" w:type="dxa"/>
          </w:tcPr>
          <w:p w14:paraId="0DC55C3F"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3FF8BE66" w14:textId="70A837F7" w:rsidR="00EE69EE" w:rsidRPr="00EE69EE" w:rsidRDefault="00EE69EE" w:rsidP="00EE69EE">
      <w:pPr>
        <w:ind w:left="720"/>
        <w:rPr>
          <w:rFonts w:ascii="Times New Roman" w:hAnsi="Times New Roman"/>
        </w:rPr>
      </w:pPr>
      <w:r w:rsidRPr="00EE69EE">
        <w:rPr>
          <w:rFonts w:ascii="Times New Roman" w:hAnsi="Times New Roman"/>
        </w:rPr>
        <w:t>*Note these hourly rates will</w:t>
      </w:r>
      <w:r>
        <w:rPr>
          <w:rFonts w:ascii="Times New Roman" w:hAnsi="Times New Roman"/>
        </w:rPr>
        <w:t xml:space="preserve"> be used to develop a fixed fee for each enhancement. Payment will not be made on an hourly basis. </w:t>
      </w:r>
    </w:p>
    <w:p w14:paraId="3FE93EF1" w14:textId="77777777" w:rsidR="002E7DF0" w:rsidRDefault="002E7DF0" w:rsidP="00020270"/>
    <w:p w14:paraId="1488B88B" w14:textId="7B2CD8A4" w:rsidR="00020270" w:rsidRDefault="00EB2DE1" w:rsidP="00020270">
      <w:pPr>
        <w:pStyle w:val="Heading3"/>
      </w:pPr>
      <w:bookmarkStart w:id="55" w:name="_Toc12231313"/>
      <w:r>
        <w:t>9</w:t>
      </w:r>
      <w:r w:rsidR="00020270">
        <w:t>.</w:t>
      </w:r>
      <w:r w:rsidR="00DB06C7">
        <w:t>2</w:t>
      </w:r>
      <w:r w:rsidR="00020270">
        <w:t xml:space="preserve"> QA Responsibilities Billing</w:t>
      </w:r>
      <w:bookmarkEnd w:id="55"/>
    </w:p>
    <w:p w14:paraId="386BDB5D" w14:textId="5906FACA" w:rsidR="006E7292" w:rsidRDefault="006E7292" w:rsidP="003867F5">
      <w:pPr>
        <w:widowControl/>
        <w:contextualSpacing/>
        <w:rPr>
          <w:rFonts w:ascii="Times New Roman" w:hAnsi="Times New Roman"/>
          <w:szCs w:val="24"/>
        </w:rPr>
      </w:pPr>
    </w:p>
    <w:p w14:paraId="75B04EFE" w14:textId="43DC72CC" w:rsidR="00463A69" w:rsidRDefault="00463A69" w:rsidP="00463A69">
      <w:pPr>
        <w:pStyle w:val="Heading4"/>
      </w:pPr>
      <w:r>
        <w:t>9</w:t>
      </w:r>
      <w:r w:rsidRPr="002F234A">
        <w:t>.</w:t>
      </w:r>
      <w:r>
        <w:t>2.1</w:t>
      </w:r>
      <w:r w:rsidRPr="002F234A">
        <w:t xml:space="preserve">. </w:t>
      </w:r>
      <w:r>
        <w:t>Fixed Fee QA Costs</w:t>
      </w:r>
    </w:p>
    <w:p w14:paraId="79D5E17F" w14:textId="17F3220D" w:rsidR="00507656" w:rsidRDefault="00463A69" w:rsidP="00463A69">
      <w:pPr>
        <w:widowControl/>
        <w:ind w:left="720"/>
        <w:contextualSpacing/>
        <w:rPr>
          <w:rFonts w:ascii="Times New Roman" w:eastAsia="MS Mincho" w:hAnsi="Times New Roman"/>
          <w:snapToGrid/>
          <w:szCs w:val="24"/>
        </w:rPr>
      </w:pPr>
      <w:r>
        <w:rPr>
          <w:rFonts w:ascii="Times New Roman" w:eastAsia="MS Mincho" w:hAnsi="Times New Roman"/>
          <w:snapToGrid/>
          <w:szCs w:val="24"/>
        </w:rPr>
        <w:lastRenderedPageBreak/>
        <w:t xml:space="preserve">The Contractor shall bill the State for the </w:t>
      </w:r>
      <w:r w:rsidR="00507656">
        <w:rPr>
          <w:rFonts w:ascii="Times New Roman" w:eastAsia="MS Mincho" w:hAnsi="Times New Roman"/>
          <w:snapToGrid/>
          <w:szCs w:val="24"/>
        </w:rPr>
        <w:t xml:space="preserve">Section 5.2.1 </w:t>
      </w:r>
      <w:r>
        <w:rPr>
          <w:rFonts w:ascii="Times New Roman" w:eastAsia="MS Mincho" w:hAnsi="Times New Roman"/>
          <w:snapToGrid/>
          <w:szCs w:val="24"/>
        </w:rPr>
        <w:t>Incident Reporting</w:t>
      </w:r>
      <w:r w:rsidR="00CC4C52">
        <w:rPr>
          <w:rFonts w:ascii="Times New Roman" w:eastAsia="MS Mincho" w:hAnsi="Times New Roman"/>
          <w:snapToGrid/>
          <w:szCs w:val="24"/>
        </w:rPr>
        <w:t xml:space="preserve"> and Management</w:t>
      </w:r>
      <w:r w:rsidR="00607030">
        <w:rPr>
          <w:rFonts w:ascii="Times New Roman" w:eastAsia="MS Mincho" w:hAnsi="Times New Roman"/>
          <w:snapToGrid/>
          <w:szCs w:val="24"/>
        </w:rPr>
        <w:t xml:space="preserve">, </w:t>
      </w:r>
      <w:r w:rsidR="00507656">
        <w:rPr>
          <w:rFonts w:ascii="Times New Roman" w:eastAsia="MS Mincho" w:hAnsi="Times New Roman"/>
          <w:snapToGrid/>
          <w:szCs w:val="24"/>
        </w:rPr>
        <w:t xml:space="preserve">Section 5.2.2 </w:t>
      </w:r>
      <w:r>
        <w:rPr>
          <w:rFonts w:ascii="Times New Roman" w:eastAsia="MS Mincho" w:hAnsi="Times New Roman"/>
          <w:snapToGrid/>
          <w:szCs w:val="24"/>
        </w:rPr>
        <w:t xml:space="preserve">Complaint </w:t>
      </w:r>
      <w:r w:rsidR="00507656">
        <w:rPr>
          <w:rFonts w:ascii="Times New Roman" w:eastAsia="MS Mincho" w:hAnsi="Times New Roman"/>
          <w:snapToGrid/>
          <w:szCs w:val="24"/>
        </w:rPr>
        <w:t>Processing</w:t>
      </w:r>
      <w:r w:rsidR="00607030">
        <w:rPr>
          <w:rFonts w:ascii="Times New Roman" w:eastAsia="MS Mincho" w:hAnsi="Times New Roman"/>
          <w:snapToGrid/>
          <w:szCs w:val="24"/>
        </w:rPr>
        <w:t xml:space="preserve">, and Section 5.2.7 </w:t>
      </w:r>
      <w:r w:rsidR="00607030" w:rsidRPr="00607030">
        <w:rPr>
          <w:rFonts w:ascii="Times New Roman" w:eastAsia="MS Mincho" w:hAnsi="Times New Roman"/>
          <w:snapToGrid/>
          <w:szCs w:val="24"/>
        </w:rPr>
        <w:t xml:space="preserve">Provider Technical Assistance and Education </w:t>
      </w:r>
      <w:r w:rsidR="00507656">
        <w:rPr>
          <w:rFonts w:ascii="Times New Roman" w:eastAsia="MS Mincho" w:hAnsi="Times New Roman"/>
          <w:snapToGrid/>
          <w:szCs w:val="24"/>
        </w:rPr>
        <w:t xml:space="preserve">responsibilities under this Scope of Work through fixed fee </w:t>
      </w:r>
      <w:r w:rsidR="0001507D">
        <w:rPr>
          <w:rFonts w:ascii="Times New Roman" w:eastAsia="MS Mincho" w:hAnsi="Times New Roman"/>
          <w:snapToGrid/>
          <w:szCs w:val="24"/>
        </w:rPr>
        <w:t>costs</w:t>
      </w:r>
      <w:r w:rsidR="00507656">
        <w:rPr>
          <w:rFonts w:ascii="Times New Roman" w:eastAsia="MS Mincho" w:hAnsi="Times New Roman"/>
          <w:snapToGrid/>
          <w:szCs w:val="24"/>
        </w:rPr>
        <w:t xml:space="preserve">. </w:t>
      </w:r>
      <w:r w:rsidR="005E1759">
        <w:rPr>
          <w:rFonts w:ascii="Times New Roman" w:eastAsia="MS Mincho" w:hAnsi="Times New Roman"/>
          <w:snapToGrid/>
          <w:szCs w:val="24"/>
        </w:rPr>
        <w:t xml:space="preserve">The Contractor shall also bill the State for </w:t>
      </w:r>
      <w:r w:rsidR="00607030">
        <w:rPr>
          <w:rFonts w:ascii="Times New Roman" w:eastAsia="MS Mincho" w:hAnsi="Times New Roman"/>
          <w:snapToGrid/>
          <w:szCs w:val="24"/>
        </w:rPr>
        <w:t>the ongoing</w:t>
      </w:r>
      <w:r w:rsidR="00F75940">
        <w:rPr>
          <w:rFonts w:ascii="Times New Roman" w:eastAsia="MS Mincho" w:hAnsi="Times New Roman"/>
          <w:snapToGrid/>
          <w:szCs w:val="24"/>
        </w:rPr>
        <w:t xml:space="preserve"> Section </w:t>
      </w:r>
      <w:r w:rsidR="00607030" w:rsidRPr="00607030">
        <w:rPr>
          <w:rFonts w:ascii="Times New Roman" w:eastAsia="MS Mincho" w:hAnsi="Times New Roman"/>
          <w:snapToGrid/>
          <w:szCs w:val="24"/>
        </w:rPr>
        <w:t xml:space="preserve">5.2.8. Provider Training </w:t>
      </w:r>
      <w:r w:rsidR="00607030">
        <w:rPr>
          <w:rFonts w:ascii="Times New Roman" w:eastAsia="MS Mincho" w:hAnsi="Times New Roman"/>
          <w:snapToGrid/>
          <w:szCs w:val="24"/>
        </w:rPr>
        <w:t>responsibilities</w:t>
      </w:r>
      <w:r w:rsidR="00B36507">
        <w:rPr>
          <w:rFonts w:ascii="Times New Roman" w:eastAsia="MS Mincho" w:hAnsi="Times New Roman"/>
          <w:snapToGrid/>
          <w:szCs w:val="24"/>
        </w:rPr>
        <w:t>, excluding in-person training sessions,</w:t>
      </w:r>
      <w:r w:rsidR="005E1759">
        <w:rPr>
          <w:rFonts w:ascii="Times New Roman" w:eastAsia="MS Mincho" w:hAnsi="Times New Roman"/>
          <w:snapToGrid/>
          <w:szCs w:val="24"/>
        </w:rPr>
        <w:t xml:space="preserve"> </w:t>
      </w:r>
      <w:r w:rsidR="00607030">
        <w:rPr>
          <w:rFonts w:ascii="Times New Roman" w:eastAsia="MS Mincho" w:hAnsi="Times New Roman"/>
          <w:snapToGrid/>
          <w:szCs w:val="24"/>
        </w:rPr>
        <w:t>through a fixed fee cost</w:t>
      </w:r>
      <w:r w:rsidR="00B36507">
        <w:rPr>
          <w:rFonts w:ascii="Times New Roman" w:eastAsia="MS Mincho" w:hAnsi="Times New Roman"/>
          <w:snapToGrid/>
          <w:szCs w:val="24"/>
        </w:rPr>
        <w:t>. This should</w:t>
      </w:r>
      <w:r w:rsidR="00607030">
        <w:rPr>
          <w:rFonts w:ascii="Times New Roman" w:eastAsia="MS Mincho" w:hAnsi="Times New Roman"/>
          <w:snapToGrid/>
          <w:szCs w:val="24"/>
        </w:rPr>
        <w:t xml:space="preserve"> </w:t>
      </w:r>
      <w:r w:rsidR="00B36507">
        <w:rPr>
          <w:rFonts w:ascii="Times New Roman" w:eastAsia="MS Mincho" w:hAnsi="Times New Roman"/>
          <w:snapToGrid/>
          <w:szCs w:val="24"/>
        </w:rPr>
        <w:t>include</w:t>
      </w:r>
      <w:r w:rsidR="00607030">
        <w:rPr>
          <w:rFonts w:ascii="Times New Roman" w:eastAsia="MS Mincho" w:hAnsi="Times New Roman"/>
          <w:snapToGrid/>
          <w:szCs w:val="24"/>
        </w:rPr>
        <w:t xml:space="preserve"> the development, maintenance, updating, and delivery of training sessions and training and promotional materials.</w:t>
      </w:r>
      <w:r w:rsidR="005E1759">
        <w:rPr>
          <w:rFonts w:ascii="Times New Roman" w:eastAsia="MS Mincho" w:hAnsi="Times New Roman"/>
          <w:snapToGrid/>
          <w:szCs w:val="24"/>
        </w:rPr>
        <w:t xml:space="preserve"> </w:t>
      </w:r>
      <w:r w:rsidR="00507656">
        <w:rPr>
          <w:rFonts w:ascii="Times New Roman" w:eastAsia="MS Mincho" w:hAnsi="Times New Roman"/>
          <w:snapToGrid/>
          <w:szCs w:val="24"/>
        </w:rPr>
        <w:t xml:space="preserve">The Contractor shall propose a fixed fee amount for conducting these services each month. The Contractor shall bill the State the fixed fee cost for each service for each Contract month following the operational start date. </w:t>
      </w:r>
    </w:p>
    <w:p w14:paraId="41CCA7E9" w14:textId="77777777" w:rsidR="00607030" w:rsidRDefault="00607030" w:rsidP="00463A69">
      <w:pPr>
        <w:widowControl/>
        <w:ind w:left="720"/>
        <w:contextualSpacing/>
        <w:rPr>
          <w:rFonts w:ascii="Times New Roman" w:eastAsia="MS Mincho" w:hAnsi="Times New Roman"/>
          <w:snapToGrid/>
          <w:szCs w:val="24"/>
        </w:rPr>
      </w:pPr>
    </w:p>
    <w:p w14:paraId="575792F5" w14:textId="6933F8FD" w:rsidR="00F75940" w:rsidRDefault="008C1BB9" w:rsidP="00F75940">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Fixed fee QA costs shall be billed monthly as described in the Pricing Table below. </w:t>
      </w:r>
    </w:p>
    <w:p w14:paraId="3919A8E9" w14:textId="77777777" w:rsidR="00F75940" w:rsidRDefault="00F75940" w:rsidP="00154ABB">
      <w:pPr>
        <w:widowControl/>
        <w:contextualSpacing/>
        <w:rPr>
          <w:rFonts w:ascii="Times New Roman" w:eastAsia="MS Mincho" w:hAnsi="Times New Roman"/>
          <w:snapToGrid/>
          <w:szCs w:val="24"/>
        </w:rPr>
      </w:pPr>
    </w:p>
    <w:p w14:paraId="54AF20C8" w14:textId="7D31955D" w:rsidR="008C1BB9" w:rsidRPr="008C1BB9" w:rsidRDefault="008C1BB9" w:rsidP="008C1BB9">
      <w:pPr>
        <w:widowControl/>
        <w:ind w:left="720"/>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Pricing Table 2 – Fixed Fee QA Costs</w:t>
      </w:r>
    </w:p>
    <w:tbl>
      <w:tblPr>
        <w:tblStyle w:val="TableGrid"/>
        <w:tblW w:w="0" w:type="auto"/>
        <w:tblInd w:w="720" w:type="dxa"/>
        <w:tblLook w:val="04A0" w:firstRow="1" w:lastRow="0" w:firstColumn="1" w:lastColumn="0" w:noHBand="0" w:noVBand="1"/>
      </w:tblPr>
      <w:tblGrid>
        <w:gridCol w:w="4585"/>
        <w:gridCol w:w="3325"/>
      </w:tblGrid>
      <w:tr w:rsidR="008C1BB9" w14:paraId="0A39BBA3" w14:textId="77777777" w:rsidTr="00F75940">
        <w:trPr>
          <w:tblHeader/>
        </w:trPr>
        <w:tc>
          <w:tcPr>
            <w:tcW w:w="4585" w:type="dxa"/>
            <w:shd w:val="clear" w:color="auto" w:fill="D9D9D9" w:themeFill="background1" w:themeFillShade="D9"/>
          </w:tcPr>
          <w:p w14:paraId="3F766E53" w14:textId="0730D3E2" w:rsidR="008C1BB9" w:rsidRPr="008C1BB9" w:rsidRDefault="008C1BB9" w:rsidP="008C1BB9">
            <w:pPr>
              <w:widowControl/>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QA Service</w:t>
            </w:r>
          </w:p>
        </w:tc>
        <w:tc>
          <w:tcPr>
            <w:tcW w:w="3325" w:type="dxa"/>
            <w:shd w:val="clear" w:color="auto" w:fill="D9D9D9" w:themeFill="background1" w:themeFillShade="D9"/>
          </w:tcPr>
          <w:p w14:paraId="3D734563" w14:textId="0A9CB803" w:rsidR="008C1BB9" w:rsidRPr="008C1BB9" w:rsidRDefault="008C1BB9" w:rsidP="008C1BB9">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 xml:space="preserve">Monthly </w:t>
            </w:r>
            <w:r w:rsidRPr="008C1BB9">
              <w:rPr>
                <w:rFonts w:ascii="Times New Roman" w:eastAsia="MS Mincho" w:hAnsi="Times New Roman"/>
                <w:b/>
                <w:snapToGrid/>
                <w:szCs w:val="24"/>
              </w:rPr>
              <w:t>Fixed Fee</w:t>
            </w:r>
          </w:p>
        </w:tc>
      </w:tr>
      <w:tr w:rsidR="008C1BB9" w14:paraId="562751A2" w14:textId="77777777" w:rsidTr="00B36507">
        <w:tc>
          <w:tcPr>
            <w:tcW w:w="4585" w:type="dxa"/>
          </w:tcPr>
          <w:p w14:paraId="63E0196E" w14:textId="0410D5F2"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Incident Reporting</w:t>
            </w:r>
          </w:p>
        </w:tc>
        <w:tc>
          <w:tcPr>
            <w:tcW w:w="3325" w:type="dxa"/>
          </w:tcPr>
          <w:p w14:paraId="273C7A29" w14:textId="59E31185"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8C1BB9" w14:paraId="3E8C71B5" w14:textId="77777777" w:rsidTr="00B36507">
        <w:tc>
          <w:tcPr>
            <w:tcW w:w="4585" w:type="dxa"/>
          </w:tcPr>
          <w:p w14:paraId="3D738C6B" w14:textId="2CEC606A"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Complaint Processing</w:t>
            </w:r>
          </w:p>
        </w:tc>
        <w:tc>
          <w:tcPr>
            <w:tcW w:w="3325" w:type="dxa"/>
          </w:tcPr>
          <w:p w14:paraId="14DEB32D" w14:textId="5E20FFBD" w:rsidR="008C1BB9" w:rsidRDefault="008C1BB9"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607030" w14:paraId="754EE15C" w14:textId="77777777" w:rsidTr="00B36507">
        <w:tc>
          <w:tcPr>
            <w:tcW w:w="4585" w:type="dxa"/>
          </w:tcPr>
          <w:p w14:paraId="701FF377" w14:textId="717CF513" w:rsidR="00607030" w:rsidRDefault="00607030"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Provider Technical Assistance and Education</w:t>
            </w:r>
          </w:p>
        </w:tc>
        <w:tc>
          <w:tcPr>
            <w:tcW w:w="3325" w:type="dxa"/>
          </w:tcPr>
          <w:p w14:paraId="14CC1BB0" w14:textId="1D169233" w:rsidR="00607030" w:rsidRDefault="00607030"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607030" w14:paraId="2C642A57" w14:textId="77777777" w:rsidTr="00B36507">
        <w:tc>
          <w:tcPr>
            <w:tcW w:w="4585" w:type="dxa"/>
          </w:tcPr>
          <w:p w14:paraId="28CC14E9" w14:textId="1A623C32" w:rsidR="00607030" w:rsidRDefault="00607030" w:rsidP="008C1BB9">
            <w:pPr>
              <w:widowControl/>
              <w:contextualSpacing/>
              <w:jc w:val="center"/>
              <w:rPr>
                <w:rFonts w:ascii="Times New Roman" w:eastAsia="MS Mincho" w:hAnsi="Times New Roman"/>
                <w:snapToGrid/>
                <w:szCs w:val="24"/>
              </w:rPr>
            </w:pPr>
            <w:r>
              <w:rPr>
                <w:rFonts w:ascii="Times New Roman" w:eastAsia="MS Mincho" w:hAnsi="Times New Roman"/>
                <w:snapToGrid/>
                <w:szCs w:val="24"/>
              </w:rPr>
              <w:t>Provider Training</w:t>
            </w:r>
            <w:r w:rsidR="00B36507">
              <w:rPr>
                <w:rFonts w:ascii="Times New Roman" w:eastAsia="MS Mincho" w:hAnsi="Times New Roman"/>
                <w:snapToGrid/>
                <w:szCs w:val="24"/>
              </w:rPr>
              <w:t xml:space="preserve"> (Excluding In-Person Training Sessions)</w:t>
            </w:r>
          </w:p>
        </w:tc>
        <w:tc>
          <w:tcPr>
            <w:tcW w:w="3325" w:type="dxa"/>
            <w:vAlign w:val="center"/>
          </w:tcPr>
          <w:p w14:paraId="384AE5F1" w14:textId="05F36D05" w:rsidR="00607030" w:rsidRDefault="00607030" w:rsidP="00B36507">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1AD40544" w14:textId="52DAB793" w:rsidR="00463A69" w:rsidRDefault="00463A69" w:rsidP="00463A69">
      <w:pPr>
        <w:widowControl/>
        <w:contextualSpacing/>
        <w:rPr>
          <w:rFonts w:ascii="Times New Roman" w:eastAsia="MS Mincho" w:hAnsi="Times New Roman"/>
          <w:snapToGrid/>
          <w:szCs w:val="24"/>
        </w:rPr>
      </w:pPr>
    </w:p>
    <w:p w14:paraId="376F007E" w14:textId="773D4863" w:rsidR="00463A69" w:rsidRDefault="00463A69" w:rsidP="00463A69">
      <w:pPr>
        <w:pStyle w:val="Heading4"/>
      </w:pPr>
      <w:r>
        <w:lastRenderedPageBreak/>
        <w:t>9</w:t>
      </w:r>
      <w:r w:rsidRPr="002F234A">
        <w:t>.</w:t>
      </w:r>
      <w:r>
        <w:t>2.</w:t>
      </w:r>
      <w:r w:rsidR="00DB06C7">
        <w:t>2</w:t>
      </w:r>
      <w:r w:rsidRPr="002F234A">
        <w:t xml:space="preserve">. </w:t>
      </w:r>
      <w:r>
        <w:t>Per-Item QA Costs</w:t>
      </w:r>
    </w:p>
    <w:p w14:paraId="2BC1733F" w14:textId="45847912" w:rsidR="00463A69" w:rsidRDefault="00463A69" w:rsidP="00E97CE5">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The Contractor shall bill the State </w:t>
      </w:r>
      <w:r w:rsidR="0001507D">
        <w:rPr>
          <w:rFonts w:ascii="Times New Roman" w:eastAsia="MS Mincho" w:hAnsi="Times New Roman"/>
          <w:snapToGrid/>
          <w:szCs w:val="24"/>
        </w:rPr>
        <w:t xml:space="preserve">for the </w:t>
      </w:r>
      <w:r w:rsidR="00D65D1C">
        <w:rPr>
          <w:rFonts w:ascii="Times New Roman" w:eastAsia="MS Mincho" w:hAnsi="Times New Roman"/>
          <w:snapToGrid/>
          <w:szCs w:val="24"/>
        </w:rPr>
        <w:t xml:space="preserve">Section 5.2.3 </w:t>
      </w:r>
      <w:r w:rsidR="00953688">
        <w:rPr>
          <w:rFonts w:ascii="Times New Roman" w:eastAsia="MS Mincho" w:hAnsi="Times New Roman"/>
          <w:snapToGrid/>
          <w:szCs w:val="24"/>
        </w:rPr>
        <w:t>Validation/Sanction Activities</w:t>
      </w:r>
      <w:r w:rsidR="00D65D1C">
        <w:rPr>
          <w:rFonts w:ascii="Times New Roman" w:eastAsia="MS Mincho" w:hAnsi="Times New Roman"/>
          <w:snapToGrid/>
          <w:szCs w:val="24"/>
        </w:rPr>
        <w:t xml:space="preserve">, </w:t>
      </w:r>
      <w:r w:rsidR="0001507D">
        <w:rPr>
          <w:rFonts w:ascii="Times New Roman" w:eastAsia="MS Mincho" w:hAnsi="Times New Roman"/>
          <w:snapToGrid/>
          <w:szCs w:val="24"/>
        </w:rPr>
        <w:t>Section 5.2.4 Case Record Reviews</w:t>
      </w:r>
      <w:r w:rsidR="00D65D1C">
        <w:rPr>
          <w:rFonts w:ascii="Times New Roman" w:eastAsia="MS Mincho" w:hAnsi="Times New Roman"/>
          <w:snapToGrid/>
          <w:szCs w:val="24"/>
        </w:rPr>
        <w:t>,</w:t>
      </w:r>
      <w:r w:rsidR="0001507D">
        <w:rPr>
          <w:rFonts w:ascii="Times New Roman" w:eastAsia="MS Mincho" w:hAnsi="Times New Roman"/>
          <w:snapToGrid/>
          <w:szCs w:val="24"/>
        </w:rPr>
        <w:t xml:space="preserve"> and Section 5.2.5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 xml:space="preserve">On-Site </w:t>
      </w:r>
      <w:r w:rsidR="00CC6041">
        <w:rPr>
          <w:rFonts w:ascii="Times New Roman" w:eastAsia="MS Mincho" w:hAnsi="Times New Roman"/>
          <w:snapToGrid/>
          <w:szCs w:val="24"/>
        </w:rPr>
        <w:t xml:space="preserve">Provider Review </w:t>
      </w:r>
      <w:r w:rsidR="0001507D">
        <w:rPr>
          <w:rFonts w:ascii="Times New Roman" w:eastAsia="MS Mincho" w:hAnsi="Times New Roman"/>
          <w:snapToGrid/>
          <w:szCs w:val="24"/>
        </w:rPr>
        <w:t xml:space="preserve">responsibilities under this Scope of Work through </w:t>
      </w:r>
      <w:r w:rsidR="00E97CE5">
        <w:rPr>
          <w:rFonts w:ascii="Times New Roman" w:eastAsia="MS Mincho" w:hAnsi="Times New Roman"/>
          <w:snapToGrid/>
          <w:szCs w:val="24"/>
        </w:rPr>
        <w:t>per-item cost</w:t>
      </w:r>
      <w:r w:rsidR="0001507D">
        <w:rPr>
          <w:rFonts w:ascii="Times New Roman" w:eastAsia="MS Mincho" w:hAnsi="Times New Roman"/>
          <w:snapToGrid/>
          <w:szCs w:val="24"/>
        </w:rPr>
        <w:t xml:space="preserve">s. </w:t>
      </w:r>
      <w:r w:rsidR="005E1759">
        <w:rPr>
          <w:rFonts w:ascii="Times New Roman" w:eastAsia="MS Mincho" w:hAnsi="Times New Roman"/>
          <w:snapToGrid/>
          <w:szCs w:val="24"/>
        </w:rPr>
        <w:t xml:space="preserve">The Contractor shall also bill the State for </w:t>
      </w:r>
      <w:r w:rsidR="00607030">
        <w:rPr>
          <w:rFonts w:ascii="Times New Roman" w:eastAsia="MS Mincho" w:hAnsi="Times New Roman"/>
          <w:snapToGrid/>
          <w:szCs w:val="24"/>
        </w:rPr>
        <w:t>any</w:t>
      </w:r>
      <w:r w:rsidR="005E1759">
        <w:rPr>
          <w:rFonts w:ascii="Times New Roman" w:eastAsia="MS Mincho" w:hAnsi="Times New Roman"/>
          <w:snapToGrid/>
          <w:szCs w:val="24"/>
        </w:rPr>
        <w:t xml:space="preserve"> additional costs for conducting an in-person training session as required in Section 5.2.8 Provider Training. </w:t>
      </w:r>
      <w:r w:rsidR="0001507D">
        <w:rPr>
          <w:rFonts w:ascii="Times New Roman" w:eastAsia="MS Mincho" w:hAnsi="Times New Roman"/>
          <w:snapToGrid/>
          <w:szCs w:val="24"/>
        </w:rPr>
        <w:t xml:space="preserve">The Contractor shall propose a per-item cost for conducting </w:t>
      </w:r>
      <w:r w:rsidR="00D220FD">
        <w:rPr>
          <w:rFonts w:ascii="Times New Roman" w:eastAsia="MS Mincho" w:hAnsi="Times New Roman"/>
          <w:snapToGrid/>
          <w:szCs w:val="24"/>
        </w:rPr>
        <w:t xml:space="preserve">one (1) validation check, a per-item cost for conducting </w:t>
      </w:r>
      <w:r w:rsidR="0001507D">
        <w:rPr>
          <w:rFonts w:ascii="Times New Roman" w:eastAsia="MS Mincho" w:hAnsi="Times New Roman"/>
          <w:snapToGrid/>
          <w:szCs w:val="24"/>
        </w:rPr>
        <w:t>one</w:t>
      </w:r>
      <w:r w:rsidR="00D220FD">
        <w:rPr>
          <w:rFonts w:ascii="Times New Roman" w:eastAsia="MS Mincho" w:hAnsi="Times New Roman"/>
          <w:snapToGrid/>
          <w:szCs w:val="24"/>
        </w:rPr>
        <w:t xml:space="preserve"> (1)</w:t>
      </w:r>
      <w:r w:rsidR="0001507D">
        <w:rPr>
          <w:rFonts w:ascii="Times New Roman" w:eastAsia="MS Mincho" w:hAnsi="Times New Roman"/>
          <w:snapToGrid/>
          <w:szCs w:val="24"/>
        </w:rPr>
        <w:t xml:space="preserve"> case record review</w:t>
      </w:r>
      <w:r w:rsidR="00D220FD">
        <w:rPr>
          <w:rFonts w:ascii="Times New Roman" w:eastAsia="MS Mincho" w:hAnsi="Times New Roman"/>
          <w:snapToGrid/>
          <w:szCs w:val="24"/>
        </w:rPr>
        <w:t>,</w:t>
      </w:r>
      <w:r w:rsidR="0001507D">
        <w:rPr>
          <w:rFonts w:ascii="Times New Roman" w:eastAsia="MS Mincho" w:hAnsi="Times New Roman"/>
          <w:snapToGrid/>
          <w:szCs w:val="24"/>
        </w:rPr>
        <w:t xml:space="preserve"> a per-item cost for conducting one </w:t>
      </w:r>
      <w:r w:rsidR="00D220FD">
        <w:rPr>
          <w:rFonts w:ascii="Times New Roman" w:eastAsia="MS Mincho" w:hAnsi="Times New Roman"/>
          <w:snapToGrid/>
          <w:szCs w:val="24"/>
        </w:rPr>
        <w:t xml:space="preserve">(1)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 xml:space="preserve">on-site </w:t>
      </w:r>
      <w:r w:rsidR="00CC6041">
        <w:rPr>
          <w:rFonts w:ascii="Times New Roman" w:eastAsia="MS Mincho" w:hAnsi="Times New Roman"/>
          <w:snapToGrid/>
          <w:szCs w:val="24"/>
        </w:rPr>
        <w:t>provider review</w:t>
      </w:r>
      <w:r w:rsidR="00607030">
        <w:rPr>
          <w:rFonts w:ascii="Times New Roman" w:eastAsia="MS Mincho" w:hAnsi="Times New Roman"/>
          <w:snapToGrid/>
          <w:szCs w:val="24"/>
        </w:rPr>
        <w:t>, and a per-item cost for conducting one (1) in-person training session</w:t>
      </w:r>
      <w:r w:rsidR="0001507D">
        <w:rPr>
          <w:rFonts w:ascii="Times New Roman" w:eastAsia="MS Mincho" w:hAnsi="Times New Roman"/>
          <w:snapToGrid/>
          <w:szCs w:val="24"/>
        </w:rPr>
        <w:t xml:space="preserve">. These per-item costs will be multiplied by the number of </w:t>
      </w:r>
      <w:r w:rsidR="00E70338">
        <w:rPr>
          <w:rFonts w:ascii="Times New Roman" w:eastAsia="MS Mincho" w:hAnsi="Times New Roman"/>
          <w:snapToGrid/>
          <w:szCs w:val="24"/>
        </w:rPr>
        <w:t>validation/sanction activities</w:t>
      </w:r>
      <w:r w:rsidR="00D220FD">
        <w:rPr>
          <w:rFonts w:ascii="Times New Roman" w:eastAsia="MS Mincho" w:hAnsi="Times New Roman"/>
          <w:snapToGrid/>
          <w:szCs w:val="24"/>
        </w:rPr>
        <w:t xml:space="preserve">, </w:t>
      </w:r>
      <w:r w:rsidR="0001507D">
        <w:rPr>
          <w:rFonts w:ascii="Times New Roman" w:eastAsia="MS Mincho" w:hAnsi="Times New Roman"/>
          <w:snapToGrid/>
          <w:szCs w:val="24"/>
        </w:rPr>
        <w:t>case record reviews</w:t>
      </w:r>
      <w:r w:rsidR="00D220FD">
        <w:rPr>
          <w:rFonts w:ascii="Times New Roman" w:eastAsia="MS Mincho" w:hAnsi="Times New Roman"/>
          <w:snapToGrid/>
          <w:szCs w:val="24"/>
        </w:rPr>
        <w:t>,</w:t>
      </w:r>
      <w:r w:rsidR="0001507D">
        <w:rPr>
          <w:rFonts w:ascii="Times New Roman" w:eastAsia="MS Mincho" w:hAnsi="Times New Roman"/>
          <w:snapToGrid/>
          <w:szCs w:val="24"/>
        </w:rPr>
        <w:t xml:space="preserve">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 xml:space="preserve">on-site </w:t>
      </w:r>
      <w:r w:rsidR="00CC6041">
        <w:rPr>
          <w:rFonts w:ascii="Times New Roman" w:eastAsia="MS Mincho" w:hAnsi="Times New Roman"/>
          <w:snapToGrid/>
          <w:szCs w:val="24"/>
        </w:rPr>
        <w:t>provider reviews</w:t>
      </w:r>
      <w:r w:rsidR="009C63D3">
        <w:rPr>
          <w:rFonts w:ascii="Times New Roman" w:eastAsia="MS Mincho" w:hAnsi="Times New Roman"/>
          <w:snapToGrid/>
          <w:szCs w:val="24"/>
        </w:rPr>
        <w:t>, and in-person training sessions</w:t>
      </w:r>
      <w:r w:rsidR="00CC6041">
        <w:rPr>
          <w:rFonts w:ascii="Times New Roman" w:eastAsia="MS Mincho" w:hAnsi="Times New Roman"/>
          <w:snapToGrid/>
          <w:szCs w:val="24"/>
        </w:rPr>
        <w:t xml:space="preserve"> </w:t>
      </w:r>
      <w:r w:rsidR="0001507D">
        <w:rPr>
          <w:rFonts w:ascii="Times New Roman" w:eastAsia="MS Mincho" w:hAnsi="Times New Roman"/>
          <w:snapToGrid/>
          <w:szCs w:val="24"/>
        </w:rPr>
        <w:t xml:space="preserve">that are completed </w:t>
      </w:r>
      <w:r w:rsidR="003D3C5E">
        <w:rPr>
          <w:rFonts w:ascii="Times New Roman" w:eastAsia="MS Mincho" w:hAnsi="Times New Roman"/>
          <w:snapToGrid/>
          <w:szCs w:val="24"/>
        </w:rPr>
        <w:t xml:space="preserve">to the satisfaction of the State </w:t>
      </w:r>
      <w:r w:rsidR="0001507D">
        <w:rPr>
          <w:rFonts w:ascii="Times New Roman" w:eastAsia="MS Mincho" w:hAnsi="Times New Roman"/>
          <w:snapToGrid/>
          <w:szCs w:val="24"/>
        </w:rPr>
        <w:t xml:space="preserve">each month. The Contractor shall bill the State for the total number of </w:t>
      </w:r>
      <w:r w:rsidR="00E70338">
        <w:rPr>
          <w:rFonts w:ascii="Times New Roman" w:eastAsia="MS Mincho" w:hAnsi="Times New Roman"/>
          <w:snapToGrid/>
          <w:szCs w:val="24"/>
        </w:rPr>
        <w:t>validation/sanction activities</w:t>
      </w:r>
      <w:r w:rsidR="00D220FD">
        <w:rPr>
          <w:rFonts w:ascii="Times New Roman" w:eastAsia="MS Mincho" w:hAnsi="Times New Roman"/>
          <w:snapToGrid/>
          <w:szCs w:val="24"/>
        </w:rPr>
        <w:t xml:space="preserve">, </w:t>
      </w:r>
      <w:r w:rsidR="0001507D">
        <w:rPr>
          <w:rFonts w:ascii="Times New Roman" w:eastAsia="MS Mincho" w:hAnsi="Times New Roman"/>
          <w:snapToGrid/>
          <w:szCs w:val="24"/>
        </w:rPr>
        <w:t>case record reviews</w:t>
      </w:r>
      <w:r w:rsidR="00D220FD">
        <w:rPr>
          <w:rFonts w:ascii="Times New Roman" w:eastAsia="MS Mincho" w:hAnsi="Times New Roman"/>
          <w:snapToGrid/>
          <w:szCs w:val="24"/>
        </w:rPr>
        <w:t>,</w:t>
      </w:r>
      <w:r w:rsidR="009C63D3">
        <w:rPr>
          <w:rFonts w:ascii="Times New Roman" w:eastAsia="MS Mincho" w:hAnsi="Times New Roman"/>
          <w:snapToGrid/>
          <w:szCs w:val="24"/>
        </w:rPr>
        <w:t xml:space="preserve"> </w:t>
      </w:r>
      <w:r w:rsidR="00CC6041">
        <w:rPr>
          <w:rFonts w:ascii="Times New Roman" w:eastAsia="MS Mincho" w:hAnsi="Times New Roman"/>
          <w:snapToGrid/>
          <w:szCs w:val="24"/>
        </w:rPr>
        <w:t xml:space="preserve">quality </w:t>
      </w:r>
      <w:r w:rsidR="0001507D">
        <w:rPr>
          <w:rFonts w:ascii="Times New Roman" w:eastAsia="MS Mincho" w:hAnsi="Times New Roman"/>
          <w:snapToGrid/>
          <w:szCs w:val="24"/>
        </w:rPr>
        <w:t>on-site</w:t>
      </w:r>
      <w:r w:rsidR="00CC6041">
        <w:rPr>
          <w:rFonts w:ascii="Times New Roman" w:eastAsia="MS Mincho" w:hAnsi="Times New Roman"/>
          <w:snapToGrid/>
          <w:szCs w:val="24"/>
        </w:rPr>
        <w:t xml:space="preserve"> </w:t>
      </w:r>
      <w:r w:rsidR="00E70338">
        <w:rPr>
          <w:rFonts w:ascii="Times New Roman" w:eastAsia="MS Mincho" w:hAnsi="Times New Roman"/>
          <w:snapToGrid/>
          <w:szCs w:val="24"/>
        </w:rPr>
        <w:t>provider reviews</w:t>
      </w:r>
      <w:r w:rsidR="009C63D3">
        <w:rPr>
          <w:rFonts w:ascii="Times New Roman" w:eastAsia="MS Mincho" w:hAnsi="Times New Roman"/>
          <w:snapToGrid/>
          <w:szCs w:val="24"/>
        </w:rPr>
        <w:t>, and in-person training sessions</w:t>
      </w:r>
      <w:r w:rsidR="00E70338">
        <w:rPr>
          <w:rFonts w:ascii="Times New Roman" w:eastAsia="MS Mincho" w:hAnsi="Times New Roman"/>
          <w:snapToGrid/>
          <w:szCs w:val="24"/>
        </w:rPr>
        <w:t xml:space="preserve"> </w:t>
      </w:r>
      <w:r w:rsidR="0001507D">
        <w:rPr>
          <w:rFonts w:ascii="Times New Roman" w:eastAsia="MS Mincho" w:hAnsi="Times New Roman"/>
          <w:snapToGrid/>
          <w:szCs w:val="24"/>
        </w:rPr>
        <w:t>completed</w:t>
      </w:r>
      <w:r w:rsidR="003D3C5E">
        <w:rPr>
          <w:rFonts w:ascii="Times New Roman" w:eastAsia="MS Mincho" w:hAnsi="Times New Roman"/>
          <w:snapToGrid/>
          <w:szCs w:val="24"/>
        </w:rPr>
        <w:t xml:space="preserve"> to the satisfaction of the State</w:t>
      </w:r>
      <w:r w:rsidR="0001507D">
        <w:rPr>
          <w:rFonts w:ascii="Times New Roman" w:eastAsia="MS Mincho" w:hAnsi="Times New Roman"/>
          <w:snapToGrid/>
          <w:szCs w:val="24"/>
        </w:rPr>
        <w:t xml:space="preserve"> each month. As described in the Scope of Work, the State </w:t>
      </w:r>
      <w:r w:rsidR="005E1759">
        <w:rPr>
          <w:rFonts w:ascii="Times New Roman" w:eastAsia="MS Mincho" w:hAnsi="Times New Roman"/>
          <w:snapToGrid/>
          <w:szCs w:val="24"/>
        </w:rPr>
        <w:t>estimates</w:t>
      </w:r>
      <w:r w:rsidR="0001507D">
        <w:rPr>
          <w:rFonts w:ascii="Times New Roman" w:eastAsia="MS Mincho" w:hAnsi="Times New Roman"/>
          <w:snapToGrid/>
          <w:szCs w:val="24"/>
        </w:rPr>
        <w:t xml:space="preserve"> that </w:t>
      </w:r>
      <w:r w:rsidR="00607030">
        <w:rPr>
          <w:rFonts w:ascii="Times New Roman" w:eastAsia="MS Mincho" w:hAnsi="Times New Roman"/>
          <w:snapToGrid/>
          <w:szCs w:val="24"/>
        </w:rPr>
        <w:t>one (</w:t>
      </w:r>
      <w:r w:rsidR="005E1759">
        <w:rPr>
          <w:rFonts w:ascii="Times New Roman" w:eastAsia="MS Mincho" w:hAnsi="Times New Roman"/>
          <w:snapToGrid/>
          <w:szCs w:val="24"/>
        </w:rPr>
        <w:t>1</w:t>
      </w:r>
      <w:r w:rsidR="00607030">
        <w:rPr>
          <w:rFonts w:ascii="Times New Roman" w:eastAsia="MS Mincho" w:hAnsi="Times New Roman"/>
          <w:snapToGrid/>
          <w:szCs w:val="24"/>
        </w:rPr>
        <w:t>)</w:t>
      </w:r>
      <w:r w:rsidR="00D220FD">
        <w:rPr>
          <w:rFonts w:ascii="Times New Roman" w:eastAsia="MS Mincho" w:hAnsi="Times New Roman"/>
          <w:snapToGrid/>
          <w:szCs w:val="24"/>
        </w:rPr>
        <w:t xml:space="preserve"> validation</w:t>
      </w:r>
      <w:r w:rsidR="002B5714">
        <w:rPr>
          <w:rFonts w:ascii="Times New Roman" w:eastAsia="MS Mincho" w:hAnsi="Times New Roman"/>
          <w:snapToGrid/>
          <w:szCs w:val="24"/>
        </w:rPr>
        <w:t xml:space="preserve">/sanction </w:t>
      </w:r>
      <w:r w:rsidR="005E1759">
        <w:rPr>
          <w:rFonts w:ascii="Times New Roman" w:eastAsia="MS Mincho" w:hAnsi="Times New Roman"/>
          <w:snapToGrid/>
          <w:szCs w:val="24"/>
        </w:rPr>
        <w:t>activity</w:t>
      </w:r>
      <w:r w:rsidR="00D220FD">
        <w:rPr>
          <w:rFonts w:ascii="Times New Roman" w:eastAsia="MS Mincho" w:hAnsi="Times New Roman"/>
          <w:snapToGrid/>
          <w:szCs w:val="24"/>
        </w:rPr>
        <w:t xml:space="preserve">, </w:t>
      </w:r>
      <w:r w:rsidR="00102481">
        <w:rPr>
          <w:rFonts w:ascii="Times New Roman" w:eastAsia="MS Mincho" w:hAnsi="Times New Roman"/>
          <w:snapToGrid/>
          <w:szCs w:val="24"/>
        </w:rPr>
        <w:t>seventy (</w:t>
      </w:r>
      <w:r w:rsidR="0001507D">
        <w:rPr>
          <w:rFonts w:ascii="Times New Roman" w:eastAsia="MS Mincho" w:hAnsi="Times New Roman"/>
          <w:snapToGrid/>
          <w:szCs w:val="24"/>
        </w:rPr>
        <w:t>70</w:t>
      </w:r>
      <w:r w:rsidR="00102481">
        <w:rPr>
          <w:rFonts w:ascii="Times New Roman" w:eastAsia="MS Mincho" w:hAnsi="Times New Roman"/>
          <w:snapToGrid/>
          <w:szCs w:val="24"/>
        </w:rPr>
        <w:t>)</w:t>
      </w:r>
      <w:r w:rsidR="0001507D">
        <w:rPr>
          <w:rFonts w:ascii="Times New Roman" w:eastAsia="MS Mincho" w:hAnsi="Times New Roman"/>
          <w:snapToGrid/>
          <w:szCs w:val="24"/>
        </w:rPr>
        <w:t xml:space="preserve"> case record reviews</w:t>
      </w:r>
      <w:r w:rsidR="00D220FD">
        <w:rPr>
          <w:rFonts w:ascii="Times New Roman" w:eastAsia="MS Mincho" w:hAnsi="Times New Roman"/>
          <w:snapToGrid/>
          <w:szCs w:val="24"/>
        </w:rPr>
        <w:t>,</w:t>
      </w:r>
      <w:r w:rsidR="0001507D">
        <w:rPr>
          <w:rFonts w:ascii="Times New Roman" w:eastAsia="MS Mincho" w:hAnsi="Times New Roman"/>
          <w:snapToGrid/>
          <w:szCs w:val="24"/>
        </w:rPr>
        <w:t xml:space="preserve"> </w:t>
      </w:r>
      <w:r w:rsidR="00863833">
        <w:rPr>
          <w:rFonts w:ascii="Times New Roman" w:hAnsi="Times New Roman"/>
          <w:lang w:eastAsia="ja-JP"/>
        </w:rPr>
        <w:t xml:space="preserve">fifteen to twenty (15-20) </w:t>
      </w:r>
      <w:r w:rsidR="00CC6041" w:rsidRPr="00127530">
        <w:rPr>
          <w:rFonts w:ascii="Times New Roman" w:eastAsia="MS Mincho" w:hAnsi="Times New Roman"/>
          <w:snapToGrid/>
          <w:szCs w:val="24"/>
        </w:rPr>
        <w:t xml:space="preserve">quality </w:t>
      </w:r>
      <w:r w:rsidR="0001507D" w:rsidRPr="00127530">
        <w:rPr>
          <w:rFonts w:ascii="Times New Roman" w:eastAsia="MS Mincho" w:hAnsi="Times New Roman"/>
          <w:snapToGrid/>
          <w:szCs w:val="24"/>
        </w:rPr>
        <w:t xml:space="preserve">on-site </w:t>
      </w:r>
      <w:r w:rsidR="00CC6041" w:rsidRPr="00127530">
        <w:rPr>
          <w:rFonts w:ascii="Times New Roman" w:eastAsia="MS Mincho" w:hAnsi="Times New Roman"/>
          <w:snapToGrid/>
          <w:szCs w:val="24"/>
        </w:rPr>
        <w:t>provider reviews</w:t>
      </w:r>
      <w:r w:rsidR="005E1759">
        <w:rPr>
          <w:rFonts w:ascii="Times New Roman" w:eastAsia="MS Mincho" w:hAnsi="Times New Roman"/>
          <w:snapToGrid/>
          <w:szCs w:val="24"/>
        </w:rPr>
        <w:t xml:space="preserve">, and </w:t>
      </w:r>
      <w:r w:rsidR="00607030">
        <w:rPr>
          <w:rFonts w:ascii="Times New Roman" w:eastAsia="MS Mincho" w:hAnsi="Times New Roman"/>
          <w:snapToGrid/>
          <w:szCs w:val="24"/>
        </w:rPr>
        <w:t>one (</w:t>
      </w:r>
      <w:r w:rsidR="005E1759">
        <w:rPr>
          <w:rFonts w:ascii="Times New Roman" w:eastAsia="MS Mincho" w:hAnsi="Times New Roman"/>
          <w:snapToGrid/>
          <w:szCs w:val="24"/>
        </w:rPr>
        <w:t>1</w:t>
      </w:r>
      <w:r w:rsidR="00607030">
        <w:rPr>
          <w:rFonts w:ascii="Times New Roman" w:eastAsia="MS Mincho" w:hAnsi="Times New Roman"/>
          <w:snapToGrid/>
          <w:szCs w:val="24"/>
        </w:rPr>
        <w:t>)</w:t>
      </w:r>
      <w:r w:rsidR="005E1759">
        <w:rPr>
          <w:rFonts w:ascii="Times New Roman" w:eastAsia="MS Mincho" w:hAnsi="Times New Roman"/>
          <w:snapToGrid/>
          <w:szCs w:val="24"/>
        </w:rPr>
        <w:t xml:space="preserve"> in-person training</w:t>
      </w:r>
      <w:r w:rsidR="00CC6041">
        <w:rPr>
          <w:rFonts w:ascii="Times New Roman" w:eastAsia="MS Mincho" w:hAnsi="Times New Roman"/>
          <w:snapToGrid/>
          <w:szCs w:val="24"/>
        </w:rPr>
        <w:t xml:space="preserve"> </w:t>
      </w:r>
      <w:r w:rsidR="00607030">
        <w:rPr>
          <w:rFonts w:ascii="Times New Roman" w:eastAsia="MS Mincho" w:hAnsi="Times New Roman"/>
          <w:snapToGrid/>
          <w:szCs w:val="24"/>
        </w:rPr>
        <w:t xml:space="preserve">session </w:t>
      </w:r>
      <w:r w:rsidR="0001507D">
        <w:rPr>
          <w:rFonts w:ascii="Times New Roman" w:eastAsia="MS Mincho" w:hAnsi="Times New Roman"/>
          <w:snapToGrid/>
          <w:szCs w:val="24"/>
        </w:rPr>
        <w:t xml:space="preserve">shall be completed by the Contractor each month. </w:t>
      </w:r>
      <w:r w:rsidR="00E642E4">
        <w:rPr>
          <w:rFonts w:ascii="Times New Roman" w:eastAsia="MS Mincho" w:hAnsi="Times New Roman"/>
          <w:snapToGrid/>
          <w:szCs w:val="24"/>
        </w:rPr>
        <w:lastRenderedPageBreak/>
        <w:t xml:space="preserve">If the State updates its requirements for </w:t>
      </w:r>
      <w:r w:rsidR="00CC6041">
        <w:rPr>
          <w:rFonts w:ascii="Times New Roman" w:eastAsia="MS Mincho" w:hAnsi="Times New Roman"/>
          <w:snapToGrid/>
          <w:szCs w:val="24"/>
        </w:rPr>
        <w:t xml:space="preserve">quality </w:t>
      </w:r>
      <w:r w:rsidR="00E642E4">
        <w:rPr>
          <w:rFonts w:ascii="Times New Roman" w:eastAsia="MS Mincho" w:hAnsi="Times New Roman"/>
          <w:snapToGrid/>
          <w:szCs w:val="24"/>
        </w:rPr>
        <w:t xml:space="preserve">on-site </w:t>
      </w:r>
      <w:r w:rsidR="00CC6041">
        <w:rPr>
          <w:rFonts w:ascii="Times New Roman" w:eastAsia="MS Mincho" w:hAnsi="Times New Roman"/>
          <w:snapToGrid/>
          <w:szCs w:val="24"/>
        </w:rPr>
        <w:t xml:space="preserve">provider reviews </w:t>
      </w:r>
      <w:r w:rsidR="00E642E4">
        <w:rPr>
          <w:rFonts w:ascii="Times New Roman" w:eastAsia="MS Mincho" w:hAnsi="Times New Roman"/>
          <w:snapToGrid/>
          <w:szCs w:val="24"/>
        </w:rPr>
        <w:t xml:space="preserve">during the Contract term, the per-item cost proposed by the Contractor shall not be changed.  </w:t>
      </w:r>
    </w:p>
    <w:p w14:paraId="75917924" w14:textId="4A85FA49" w:rsidR="005111F4" w:rsidRDefault="005111F4" w:rsidP="00E97CE5">
      <w:pPr>
        <w:widowControl/>
        <w:ind w:left="720"/>
        <w:contextualSpacing/>
        <w:rPr>
          <w:rFonts w:ascii="Times New Roman" w:eastAsia="MS Mincho" w:hAnsi="Times New Roman"/>
          <w:snapToGrid/>
          <w:szCs w:val="24"/>
        </w:rPr>
      </w:pPr>
    </w:p>
    <w:p w14:paraId="3A650971" w14:textId="7A6CF970" w:rsidR="008C1BB9" w:rsidRDefault="008C1BB9" w:rsidP="000432EA">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Per-item QA costs shall be billed monthly as described in the Pricing Table below. </w:t>
      </w:r>
    </w:p>
    <w:p w14:paraId="6494E3FA" w14:textId="77777777" w:rsidR="00E854DD" w:rsidRDefault="00E854DD" w:rsidP="00E97CE5">
      <w:pPr>
        <w:widowControl/>
        <w:ind w:left="720"/>
        <w:contextualSpacing/>
        <w:rPr>
          <w:rFonts w:ascii="Times New Roman" w:eastAsia="MS Mincho" w:hAnsi="Times New Roman"/>
          <w:snapToGrid/>
          <w:szCs w:val="24"/>
        </w:rPr>
      </w:pPr>
    </w:p>
    <w:p w14:paraId="1557809E" w14:textId="30F1C20D" w:rsidR="002E7DF0" w:rsidRDefault="008C1BB9" w:rsidP="00F5211D">
      <w:pPr>
        <w:widowControl/>
        <w:ind w:left="720"/>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 xml:space="preserve">Pricing Table </w:t>
      </w:r>
      <w:r w:rsidR="00994F66">
        <w:rPr>
          <w:rFonts w:ascii="Times New Roman" w:eastAsia="MS Mincho" w:hAnsi="Times New Roman"/>
          <w:b/>
          <w:snapToGrid/>
          <w:szCs w:val="24"/>
        </w:rPr>
        <w:t>3</w:t>
      </w:r>
      <w:r w:rsidRPr="008C1BB9">
        <w:rPr>
          <w:rFonts w:ascii="Times New Roman" w:eastAsia="MS Mincho" w:hAnsi="Times New Roman"/>
          <w:b/>
          <w:snapToGrid/>
          <w:szCs w:val="24"/>
        </w:rPr>
        <w:t xml:space="preserve"> – </w:t>
      </w:r>
      <w:r w:rsidR="00634D93">
        <w:rPr>
          <w:rFonts w:ascii="Times New Roman" w:eastAsia="MS Mincho" w:hAnsi="Times New Roman"/>
          <w:b/>
          <w:snapToGrid/>
          <w:szCs w:val="24"/>
        </w:rPr>
        <w:t>Per-Item</w:t>
      </w:r>
      <w:r w:rsidRPr="008C1BB9">
        <w:rPr>
          <w:rFonts w:ascii="Times New Roman" w:eastAsia="MS Mincho" w:hAnsi="Times New Roman"/>
          <w:b/>
          <w:snapToGrid/>
          <w:szCs w:val="24"/>
        </w:rPr>
        <w:t xml:space="preserve"> QA Costs</w:t>
      </w:r>
    </w:p>
    <w:tbl>
      <w:tblPr>
        <w:tblStyle w:val="TableGrid"/>
        <w:tblW w:w="0" w:type="auto"/>
        <w:tblInd w:w="720" w:type="dxa"/>
        <w:tblLook w:val="04A0" w:firstRow="1" w:lastRow="0" w:firstColumn="1" w:lastColumn="0" w:noHBand="0" w:noVBand="1"/>
      </w:tblPr>
      <w:tblGrid>
        <w:gridCol w:w="3985"/>
        <w:gridCol w:w="3925"/>
      </w:tblGrid>
      <w:tr w:rsidR="00EE69EE" w14:paraId="344595A4" w14:textId="77777777" w:rsidTr="00F5211D">
        <w:tc>
          <w:tcPr>
            <w:tcW w:w="3985" w:type="dxa"/>
            <w:shd w:val="clear" w:color="auto" w:fill="D9D9D9" w:themeFill="background1" w:themeFillShade="D9"/>
          </w:tcPr>
          <w:p w14:paraId="10DBC7DB" w14:textId="2992A072" w:rsidR="00EE69EE" w:rsidRPr="008C1BB9" w:rsidRDefault="00EE69EE" w:rsidP="005C0E54">
            <w:pPr>
              <w:widowControl/>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QA Service</w:t>
            </w:r>
          </w:p>
        </w:tc>
        <w:tc>
          <w:tcPr>
            <w:tcW w:w="3925" w:type="dxa"/>
            <w:shd w:val="clear" w:color="auto" w:fill="D9D9D9" w:themeFill="background1" w:themeFillShade="D9"/>
          </w:tcPr>
          <w:p w14:paraId="5A8ED31B" w14:textId="2AC06492" w:rsidR="00EE69EE" w:rsidRPr="008C1BB9" w:rsidRDefault="00EE69EE" w:rsidP="005C0E54">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Per-Item Cost</w:t>
            </w:r>
          </w:p>
        </w:tc>
      </w:tr>
      <w:tr w:rsidR="00D65D1C" w14:paraId="1122F023" w14:textId="77777777" w:rsidTr="00F5211D">
        <w:tc>
          <w:tcPr>
            <w:tcW w:w="3985" w:type="dxa"/>
          </w:tcPr>
          <w:p w14:paraId="2B326617" w14:textId="0A97E56D" w:rsidR="00D65D1C" w:rsidRDefault="000D7675" w:rsidP="00720625">
            <w:pPr>
              <w:widowControl/>
              <w:contextualSpacing/>
              <w:jc w:val="center"/>
              <w:rPr>
                <w:rFonts w:ascii="Times New Roman" w:eastAsia="MS Mincho" w:hAnsi="Times New Roman"/>
                <w:snapToGrid/>
                <w:szCs w:val="24"/>
              </w:rPr>
            </w:pPr>
            <w:r>
              <w:rPr>
                <w:rFonts w:ascii="Times New Roman" w:eastAsia="MS Mincho" w:hAnsi="Times New Roman"/>
                <w:snapToGrid/>
                <w:szCs w:val="24"/>
              </w:rPr>
              <w:t>Validation</w:t>
            </w:r>
            <w:r w:rsidR="00720625">
              <w:rPr>
                <w:rFonts w:ascii="Times New Roman" w:eastAsia="MS Mincho" w:hAnsi="Times New Roman"/>
                <w:snapToGrid/>
                <w:szCs w:val="24"/>
              </w:rPr>
              <w:t>/Sanction Activities</w:t>
            </w:r>
          </w:p>
        </w:tc>
        <w:tc>
          <w:tcPr>
            <w:tcW w:w="3925" w:type="dxa"/>
          </w:tcPr>
          <w:p w14:paraId="47833F5F" w14:textId="2D75B14E" w:rsidR="00D65D1C" w:rsidRDefault="00D220FD"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7202433F" w14:textId="77777777" w:rsidTr="00F5211D">
        <w:tc>
          <w:tcPr>
            <w:tcW w:w="3985" w:type="dxa"/>
          </w:tcPr>
          <w:p w14:paraId="6C8A7E74" w14:textId="78457B48"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Case Record Reviews</w:t>
            </w:r>
          </w:p>
        </w:tc>
        <w:tc>
          <w:tcPr>
            <w:tcW w:w="3925" w:type="dxa"/>
          </w:tcPr>
          <w:p w14:paraId="18222C18"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EE69EE" w14:paraId="58290731" w14:textId="77777777" w:rsidTr="00F5211D">
        <w:tc>
          <w:tcPr>
            <w:tcW w:w="3985" w:type="dxa"/>
          </w:tcPr>
          <w:p w14:paraId="5BDAC05F" w14:textId="1487BD27" w:rsidR="00EE69EE" w:rsidRDefault="00CC6041" w:rsidP="00CC6041">
            <w:pPr>
              <w:widowControl/>
              <w:contextualSpacing/>
              <w:jc w:val="center"/>
              <w:rPr>
                <w:rFonts w:ascii="Times New Roman" w:eastAsia="MS Mincho" w:hAnsi="Times New Roman"/>
                <w:snapToGrid/>
                <w:szCs w:val="24"/>
              </w:rPr>
            </w:pPr>
            <w:r>
              <w:rPr>
                <w:rFonts w:ascii="Times New Roman" w:eastAsia="MS Mincho" w:hAnsi="Times New Roman"/>
                <w:snapToGrid/>
                <w:szCs w:val="24"/>
              </w:rPr>
              <w:t xml:space="preserve">Quality </w:t>
            </w:r>
            <w:r w:rsidR="00EE69EE">
              <w:rPr>
                <w:rFonts w:ascii="Times New Roman" w:eastAsia="MS Mincho" w:hAnsi="Times New Roman"/>
                <w:snapToGrid/>
                <w:szCs w:val="24"/>
              </w:rPr>
              <w:t xml:space="preserve">On-Site </w:t>
            </w:r>
            <w:r>
              <w:rPr>
                <w:rFonts w:ascii="Times New Roman" w:eastAsia="MS Mincho" w:hAnsi="Times New Roman"/>
                <w:snapToGrid/>
                <w:szCs w:val="24"/>
              </w:rPr>
              <w:t xml:space="preserve">Provider Reviews </w:t>
            </w:r>
          </w:p>
        </w:tc>
        <w:tc>
          <w:tcPr>
            <w:tcW w:w="3925" w:type="dxa"/>
          </w:tcPr>
          <w:p w14:paraId="7212D958" w14:textId="77777777" w:rsidR="00EE69EE" w:rsidRDefault="00EE69EE"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r w:rsidR="005E1759" w14:paraId="2D1BFC2D" w14:textId="77777777" w:rsidTr="00F5211D">
        <w:tc>
          <w:tcPr>
            <w:tcW w:w="3985" w:type="dxa"/>
          </w:tcPr>
          <w:p w14:paraId="305BD655" w14:textId="410A7611" w:rsidR="005E1759" w:rsidRDefault="005E1759" w:rsidP="00CC6041">
            <w:pPr>
              <w:widowControl/>
              <w:contextualSpacing/>
              <w:jc w:val="center"/>
              <w:rPr>
                <w:rFonts w:ascii="Times New Roman" w:eastAsia="MS Mincho" w:hAnsi="Times New Roman"/>
                <w:snapToGrid/>
                <w:szCs w:val="24"/>
              </w:rPr>
            </w:pPr>
            <w:r>
              <w:rPr>
                <w:rFonts w:ascii="Times New Roman" w:eastAsia="MS Mincho" w:hAnsi="Times New Roman"/>
                <w:snapToGrid/>
                <w:szCs w:val="24"/>
              </w:rPr>
              <w:t>In-Person Training Session</w:t>
            </w:r>
            <w:r w:rsidR="00B56E28">
              <w:rPr>
                <w:rFonts w:ascii="Times New Roman" w:eastAsia="MS Mincho" w:hAnsi="Times New Roman"/>
                <w:snapToGrid/>
                <w:szCs w:val="24"/>
              </w:rPr>
              <w:t>s</w:t>
            </w:r>
          </w:p>
        </w:tc>
        <w:tc>
          <w:tcPr>
            <w:tcW w:w="3925" w:type="dxa"/>
          </w:tcPr>
          <w:p w14:paraId="4E3A4954" w14:textId="31E3992D" w:rsidR="005E1759" w:rsidRDefault="005E1759" w:rsidP="005C0E54">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0FB424C2" w14:textId="40F0048B" w:rsidR="0001507D" w:rsidRDefault="0001507D" w:rsidP="0001507D">
      <w:pPr>
        <w:widowControl/>
        <w:contextualSpacing/>
        <w:rPr>
          <w:rFonts w:ascii="Times New Roman" w:eastAsia="MS Mincho" w:hAnsi="Times New Roman"/>
          <w:snapToGrid/>
          <w:szCs w:val="24"/>
        </w:rPr>
      </w:pPr>
    </w:p>
    <w:bookmarkEnd w:id="0"/>
    <w:p w14:paraId="74C48C56" w14:textId="77777777" w:rsidR="00D65D1C" w:rsidRDefault="00D65D1C" w:rsidP="00D65D1C">
      <w:pPr>
        <w:pStyle w:val="Heading4"/>
      </w:pPr>
      <w:r>
        <w:t>9</w:t>
      </w:r>
      <w:r w:rsidRPr="002F234A">
        <w:t>.</w:t>
      </w:r>
      <w:r>
        <w:t>2.3</w:t>
      </w:r>
      <w:r w:rsidRPr="002F234A">
        <w:t xml:space="preserve">. </w:t>
      </w:r>
      <w:r>
        <w:t>Fixed Fee Mortality Review Costs</w:t>
      </w:r>
    </w:p>
    <w:p w14:paraId="2D2C9A70" w14:textId="740D6219" w:rsidR="00D65D1C" w:rsidRDefault="00D65D1C" w:rsidP="00D65D1C">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The Contractor shall bill the State for the Section 5.2.6 Mortality Review responsibilities under this Scope of Work through </w:t>
      </w:r>
      <w:r w:rsidR="00271624">
        <w:rPr>
          <w:rFonts w:ascii="Times New Roman" w:eastAsia="MS Mincho" w:hAnsi="Times New Roman"/>
          <w:snapToGrid/>
          <w:szCs w:val="24"/>
        </w:rPr>
        <w:t xml:space="preserve">a </w:t>
      </w:r>
      <w:r>
        <w:rPr>
          <w:rFonts w:ascii="Times New Roman" w:eastAsia="MS Mincho" w:hAnsi="Times New Roman"/>
          <w:snapToGrid/>
          <w:szCs w:val="24"/>
        </w:rPr>
        <w:t xml:space="preserve">fixed fee cost. The Contractor shall propose a fixed fee amount for conducting these services each month. The Contractor shall bill the State the fixed fee cost for </w:t>
      </w:r>
      <w:r w:rsidR="00271624">
        <w:rPr>
          <w:rFonts w:ascii="Times New Roman" w:eastAsia="MS Mincho" w:hAnsi="Times New Roman"/>
          <w:snapToGrid/>
          <w:szCs w:val="24"/>
        </w:rPr>
        <w:t xml:space="preserve">the mortality review services </w:t>
      </w:r>
      <w:r>
        <w:rPr>
          <w:rFonts w:ascii="Times New Roman" w:eastAsia="MS Mincho" w:hAnsi="Times New Roman"/>
          <w:snapToGrid/>
          <w:szCs w:val="24"/>
        </w:rPr>
        <w:t xml:space="preserve">for each Contract month following the operational start date. </w:t>
      </w:r>
    </w:p>
    <w:p w14:paraId="232D7343" w14:textId="77777777" w:rsidR="00D65D1C" w:rsidRDefault="00D65D1C" w:rsidP="00D65D1C">
      <w:pPr>
        <w:widowControl/>
        <w:ind w:left="720"/>
        <w:contextualSpacing/>
        <w:rPr>
          <w:rFonts w:ascii="Times New Roman" w:eastAsia="MS Mincho" w:hAnsi="Times New Roman"/>
          <w:snapToGrid/>
          <w:szCs w:val="24"/>
        </w:rPr>
      </w:pPr>
    </w:p>
    <w:p w14:paraId="2EC20CA7" w14:textId="750AB166" w:rsidR="00D65D1C" w:rsidRDefault="00D65D1C" w:rsidP="000A15A5">
      <w:pPr>
        <w:widowControl/>
        <w:ind w:left="720"/>
        <w:contextualSpacing/>
        <w:rPr>
          <w:rFonts w:ascii="Times New Roman" w:eastAsia="MS Mincho" w:hAnsi="Times New Roman"/>
          <w:snapToGrid/>
          <w:szCs w:val="24"/>
        </w:rPr>
      </w:pPr>
      <w:r>
        <w:rPr>
          <w:rFonts w:ascii="Times New Roman" w:eastAsia="MS Mincho" w:hAnsi="Times New Roman"/>
          <w:snapToGrid/>
          <w:szCs w:val="24"/>
        </w:rPr>
        <w:t xml:space="preserve">Fixed fee mortality review costs shall be billed monthly as described in the Pricing Table below. </w:t>
      </w:r>
    </w:p>
    <w:p w14:paraId="36448493" w14:textId="77777777" w:rsidR="007976C7" w:rsidRDefault="007976C7" w:rsidP="000A15A5">
      <w:pPr>
        <w:widowControl/>
        <w:ind w:left="720"/>
        <w:contextualSpacing/>
        <w:rPr>
          <w:rFonts w:ascii="Times New Roman" w:eastAsia="MS Mincho" w:hAnsi="Times New Roman"/>
          <w:snapToGrid/>
          <w:szCs w:val="24"/>
        </w:rPr>
      </w:pPr>
    </w:p>
    <w:p w14:paraId="656C4067" w14:textId="73DA0E68" w:rsidR="00D65D1C" w:rsidRDefault="00D65D1C" w:rsidP="00D65D1C">
      <w:pPr>
        <w:widowControl/>
        <w:ind w:left="720"/>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 xml:space="preserve">Pricing Table </w:t>
      </w:r>
      <w:r>
        <w:rPr>
          <w:rFonts w:ascii="Times New Roman" w:eastAsia="MS Mincho" w:hAnsi="Times New Roman"/>
          <w:b/>
          <w:snapToGrid/>
          <w:szCs w:val="24"/>
        </w:rPr>
        <w:t>4</w:t>
      </w:r>
      <w:r w:rsidRPr="008C1BB9">
        <w:rPr>
          <w:rFonts w:ascii="Times New Roman" w:eastAsia="MS Mincho" w:hAnsi="Times New Roman"/>
          <w:b/>
          <w:snapToGrid/>
          <w:szCs w:val="24"/>
        </w:rPr>
        <w:t xml:space="preserve"> – </w:t>
      </w:r>
      <w:r>
        <w:rPr>
          <w:rFonts w:ascii="Times New Roman" w:eastAsia="MS Mincho" w:hAnsi="Times New Roman"/>
          <w:b/>
          <w:snapToGrid/>
          <w:szCs w:val="24"/>
        </w:rPr>
        <w:t>Fixed Fee Mortality Review</w:t>
      </w:r>
      <w:r w:rsidRPr="008C1BB9">
        <w:rPr>
          <w:rFonts w:ascii="Times New Roman" w:eastAsia="MS Mincho" w:hAnsi="Times New Roman"/>
          <w:b/>
          <w:snapToGrid/>
          <w:szCs w:val="24"/>
        </w:rPr>
        <w:t xml:space="preserve"> Costs</w:t>
      </w:r>
    </w:p>
    <w:tbl>
      <w:tblPr>
        <w:tblStyle w:val="TableGrid"/>
        <w:tblW w:w="0" w:type="auto"/>
        <w:tblInd w:w="720" w:type="dxa"/>
        <w:tblLook w:val="04A0" w:firstRow="1" w:lastRow="0" w:firstColumn="1" w:lastColumn="0" w:noHBand="0" w:noVBand="1"/>
      </w:tblPr>
      <w:tblGrid>
        <w:gridCol w:w="3985"/>
        <w:gridCol w:w="3925"/>
      </w:tblGrid>
      <w:tr w:rsidR="00D65D1C" w14:paraId="033644B0" w14:textId="77777777" w:rsidTr="00D65D1C">
        <w:tc>
          <w:tcPr>
            <w:tcW w:w="3985" w:type="dxa"/>
            <w:shd w:val="clear" w:color="auto" w:fill="D9D9D9" w:themeFill="background1" w:themeFillShade="D9"/>
          </w:tcPr>
          <w:p w14:paraId="04EF922D" w14:textId="7921EC42" w:rsidR="00D65D1C" w:rsidRPr="008C1BB9" w:rsidRDefault="00D65D1C" w:rsidP="00D65D1C">
            <w:pPr>
              <w:widowControl/>
              <w:contextualSpacing/>
              <w:jc w:val="center"/>
              <w:rPr>
                <w:rFonts w:ascii="Times New Roman" w:eastAsia="MS Mincho" w:hAnsi="Times New Roman"/>
                <w:b/>
                <w:snapToGrid/>
                <w:szCs w:val="24"/>
              </w:rPr>
            </w:pPr>
            <w:r w:rsidRPr="008C1BB9">
              <w:rPr>
                <w:rFonts w:ascii="Times New Roman" w:eastAsia="MS Mincho" w:hAnsi="Times New Roman"/>
                <w:b/>
                <w:snapToGrid/>
                <w:szCs w:val="24"/>
              </w:rPr>
              <w:t>QA Service</w:t>
            </w:r>
          </w:p>
        </w:tc>
        <w:tc>
          <w:tcPr>
            <w:tcW w:w="3925" w:type="dxa"/>
            <w:shd w:val="clear" w:color="auto" w:fill="D9D9D9" w:themeFill="background1" w:themeFillShade="D9"/>
          </w:tcPr>
          <w:p w14:paraId="75C78B41" w14:textId="7C1BF2D1" w:rsidR="00D65D1C" w:rsidRPr="008C1BB9" w:rsidRDefault="00D65D1C" w:rsidP="00D65D1C">
            <w:pPr>
              <w:widowControl/>
              <w:contextualSpacing/>
              <w:jc w:val="center"/>
              <w:rPr>
                <w:rFonts w:ascii="Times New Roman" w:eastAsia="MS Mincho" w:hAnsi="Times New Roman"/>
                <w:b/>
                <w:snapToGrid/>
                <w:szCs w:val="24"/>
              </w:rPr>
            </w:pPr>
            <w:r>
              <w:rPr>
                <w:rFonts w:ascii="Times New Roman" w:eastAsia="MS Mincho" w:hAnsi="Times New Roman"/>
                <w:b/>
                <w:snapToGrid/>
                <w:szCs w:val="24"/>
              </w:rPr>
              <w:t xml:space="preserve">Monthly </w:t>
            </w:r>
            <w:r w:rsidRPr="008C1BB9">
              <w:rPr>
                <w:rFonts w:ascii="Times New Roman" w:eastAsia="MS Mincho" w:hAnsi="Times New Roman"/>
                <w:b/>
                <w:snapToGrid/>
                <w:szCs w:val="24"/>
              </w:rPr>
              <w:t>Fixed Fee</w:t>
            </w:r>
          </w:p>
        </w:tc>
      </w:tr>
      <w:tr w:rsidR="00D65D1C" w14:paraId="0C4FAFFB" w14:textId="77777777" w:rsidTr="00D65D1C">
        <w:tc>
          <w:tcPr>
            <w:tcW w:w="3985" w:type="dxa"/>
          </w:tcPr>
          <w:p w14:paraId="53F5C204" w14:textId="689604A1" w:rsidR="00D65D1C" w:rsidRDefault="00D65D1C" w:rsidP="00D65D1C">
            <w:pPr>
              <w:widowControl/>
              <w:contextualSpacing/>
              <w:jc w:val="center"/>
              <w:rPr>
                <w:rFonts w:ascii="Times New Roman" w:eastAsia="MS Mincho" w:hAnsi="Times New Roman"/>
                <w:snapToGrid/>
                <w:szCs w:val="24"/>
              </w:rPr>
            </w:pPr>
            <w:r>
              <w:rPr>
                <w:rFonts w:ascii="Times New Roman" w:eastAsia="MS Mincho" w:hAnsi="Times New Roman"/>
                <w:snapToGrid/>
                <w:szCs w:val="24"/>
              </w:rPr>
              <w:t xml:space="preserve">Mortality Review </w:t>
            </w:r>
          </w:p>
        </w:tc>
        <w:tc>
          <w:tcPr>
            <w:tcW w:w="3925" w:type="dxa"/>
          </w:tcPr>
          <w:p w14:paraId="1621087F" w14:textId="23E9350E" w:rsidR="00D65D1C" w:rsidRDefault="00D65D1C" w:rsidP="00D65D1C">
            <w:pPr>
              <w:widowControl/>
              <w:contextualSpacing/>
              <w:jc w:val="center"/>
              <w:rPr>
                <w:rFonts w:ascii="Times New Roman" w:eastAsia="MS Mincho" w:hAnsi="Times New Roman"/>
                <w:snapToGrid/>
                <w:szCs w:val="24"/>
              </w:rPr>
            </w:pPr>
            <w:r>
              <w:rPr>
                <w:rFonts w:ascii="Times New Roman" w:eastAsia="MS Mincho" w:hAnsi="Times New Roman"/>
                <w:snapToGrid/>
                <w:szCs w:val="24"/>
              </w:rPr>
              <w:t>$TBD</w:t>
            </w:r>
          </w:p>
        </w:tc>
      </w:tr>
    </w:tbl>
    <w:p w14:paraId="30D62FF3" w14:textId="2F7363AC" w:rsidR="002E7DF0" w:rsidRPr="00F32D73" w:rsidRDefault="002E7DF0" w:rsidP="00AA0943">
      <w:pPr>
        <w:widowControl/>
        <w:rPr>
          <w:rFonts w:ascii="Times New Roman" w:hAnsi="Times New Roman"/>
          <w:b/>
          <w:szCs w:val="24"/>
        </w:rPr>
      </w:pPr>
    </w:p>
    <w:sectPr w:rsidR="002E7DF0" w:rsidRPr="00F32D73" w:rsidSect="003D447B">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C5F40" w14:textId="77777777" w:rsidR="008413D1" w:rsidRDefault="008413D1">
      <w:r>
        <w:separator/>
      </w:r>
    </w:p>
    <w:p w14:paraId="6D6EF43D" w14:textId="77777777" w:rsidR="008413D1" w:rsidRDefault="008413D1"/>
  </w:endnote>
  <w:endnote w:type="continuationSeparator" w:id="0">
    <w:p w14:paraId="18DD01B7" w14:textId="77777777" w:rsidR="008413D1" w:rsidRDefault="008413D1">
      <w:r>
        <w:continuationSeparator/>
      </w:r>
    </w:p>
    <w:p w14:paraId="71979874" w14:textId="77777777" w:rsidR="008413D1" w:rsidRDefault="008413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j-ea">
    <w:panose1 w:val="00000000000000000000"/>
    <w:charset w:val="00"/>
    <w:family w:val="roman"/>
    <w:notTrueType/>
    <w:pitch w:val="default"/>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00BB" w14:textId="77777777" w:rsidR="00ED02BC" w:rsidRDefault="00ED02BC" w:rsidP="005D73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3AC39" w14:textId="77777777" w:rsidR="00ED02BC" w:rsidRDefault="00ED02BC">
    <w:pPr>
      <w:pStyle w:val="Footer"/>
    </w:pPr>
  </w:p>
  <w:p w14:paraId="6F7F72E5" w14:textId="77777777" w:rsidR="00ED02BC" w:rsidRDefault="00ED02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1D890" w14:textId="77777777" w:rsidR="00ED02BC" w:rsidRPr="009123B9" w:rsidRDefault="00ED02BC">
    <w:pPr>
      <w:pStyle w:val="Footer"/>
      <w:jc w:val="right"/>
      <w:rPr>
        <w:rFonts w:ascii="Times New Roman" w:hAnsi="Times New Roman"/>
        <w:szCs w:val="24"/>
      </w:rPr>
    </w:pPr>
    <w:r w:rsidRPr="009123B9">
      <w:rPr>
        <w:rFonts w:ascii="Times New Roman" w:hAnsi="Times New Roman"/>
        <w:szCs w:val="24"/>
      </w:rPr>
      <w:fldChar w:fldCharType="begin"/>
    </w:r>
    <w:r w:rsidRPr="009123B9">
      <w:rPr>
        <w:rFonts w:ascii="Times New Roman" w:hAnsi="Times New Roman"/>
        <w:szCs w:val="24"/>
      </w:rPr>
      <w:instrText xml:space="preserve"> PAGE   \* MERGEFORMAT </w:instrText>
    </w:r>
    <w:r w:rsidRPr="009123B9">
      <w:rPr>
        <w:rFonts w:ascii="Times New Roman" w:hAnsi="Times New Roman"/>
        <w:szCs w:val="24"/>
      </w:rPr>
      <w:fldChar w:fldCharType="separate"/>
    </w:r>
    <w:r w:rsidR="002D3F63">
      <w:rPr>
        <w:rFonts w:ascii="Times New Roman" w:hAnsi="Times New Roman"/>
        <w:noProof/>
        <w:szCs w:val="24"/>
      </w:rPr>
      <w:t>44</w:t>
    </w:r>
    <w:r w:rsidRPr="009123B9">
      <w:rPr>
        <w:rFonts w:ascii="Times New Roman" w:hAnsi="Times New Roman"/>
        <w:szCs w:val="24"/>
      </w:rPr>
      <w:fldChar w:fldCharType="end"/>
    </w:r>
  </w:p>
  <w:p w14:paraId="3D9DBF0A" w14:textId="77777777" w:rsidR="00ED02BC" w:rsidRDefault="00ED02BC">
    <w:pPr>
      <w:pStyle w:val="Footer"/>
    </w:pPr>
  </w:p>
  <w:p w14:paraId="7680B34C" w14:textId="77777777" w:rsidR="00ED02BC" w:rsidRDefault="00ED02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15124" w14:textId="77777777" w:rsidR="008413D1" w:rsidRDefault="008413D1">
      <w:r>
        <w:separator/>
      </w:r>
    </w:p>
    <w:p w14:paraId="16D2C432" w14:textId="77777777" w:rsidR="008413D1" w:rsidRDefault="008413D1"/>
  </w:footnote>
  <w:footnote w:type="continuationSeparator" w:id="0">
    <w:p w14:paraId="369D0BF6" w14:textId="77777777" w:rsidR="008413D1" w:rsidRDefault="008413D1">
      <w:r>
        <w:continuationSeparator/>
      </w:r>
    </w:p>
    <w:p w14:paraId="41E0B0E3" w14:textId="77777777" w:rsidR="008413D1" w:rsidRDefault="008413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A84"/>
    <w:multiLevelType w:val="hybridMultilevel"/>
    <w:tmpl w:val="F070BF36"/>
    <w:lvl w:ilvl="0" w:tplc="104EE29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049C"/>
    <w:multiLevelType w:val="hybridMultilevel"/>
    <w:tmpl w:val="0358BA4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486088"/>
    <w:multiLevelType w:val="hybridMultilevel"/>
    <w:tmpl w:val="E0C815F2"/>
    <w:lvl w:ilvl="0" w:tplc="4770EF70">
      <w:start w:val="1"/>
      <w:numFmt w:val="lowerRoman"/>
      <w:lvlText w:val="%1."/>
      <w:lvlJc w:val="right"/>
      <w:pPr>
        <w:ind w:left="7200" w:hanging="18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15938"/>
    <w:multiLevelType w:val="hybridMultilevel"/>
    <w:tmpl w:val="EA0A1860"/>
    <w:lvl w:ilvl="0" w:tplc="D6446B06">
      <w:start w:val="1"/>
      <w:numFmt w:val="lowerLetter"/>
      <w:lvlText w:val="%1."/>
      <w:lvlJc w:val="left"/>
      <w:pPr>
        <w:ind w:left="1620" w:hanging="360"/>
      </w:pPr>
      <w:rPr>
        <w:rFonts w:ascii="Times New Roman" w:hAnsi="Times New Roman" w:cs="Times New Roman" w:hint="default"/>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07212178"/>
    <w:multiLevelType w:val="hybridMultilevel"/>
    <w:tmpl w:val="5726BB2C"/>
    <w:lvl w:ilvl="0" w:tplc="35683AB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7E17296"/>
    <w:multiLevelType w:val="hybridMultilevel"/>
    <w:tmpl w:val="8C809BCE"/>
    <w:lvl w:ilvl="0" w:tplc="0409001B">
      <w:start w:val="1"/>
      <w:numFmt w:val="lowerRoman"/>
      <w:lvlText w:val="%1."/>
      <w:lvlJc w:val="right"/>
      <w:pPr>
        <w:ind w:left="1440" w:hanging="18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6" w15:restartNumberingAfterBreak="0">
    <w:nsid w:val="093D145F"/>
    <w:multiLevelType w:val="hybridMultilevel"/>
    <w:tmpl w:val="6C3CA8DE"/>
    <w:lvl w:ilvl="0" w:tplc="D800F342">
      <w:start w:val="1"/>
      <w:numFmt w:val="lowerRoman"/>
      <w:lvlText w:val="%1."/>
      <w:lvlJc w:val="right"/>
      <w:pPr>
        <w:ind w:left="1080" w:hanging="360"/>
      </w:pPr>
      <w:rPr>
        <w:rFonts w:ascii="Times New Roman" w:hAnsi="Times New Roman" w:cs="Times New Roman" w:hint="default"/>
        <w:sz w:val="22"/>
      </w:rPr>
    </w:lvl>
    <w:lvl w:ilvl="1" w:tplc="F572CEEA">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E5066"/>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C76551"/>
    <w:multiLevelType w:val="hybridMultilevel"/>
    <w:tmpl w:val="4DB6B932"/>
    <w:lvl w:ilvl="0" w:tplc="07A8135C">
      <w:start w:val="2"/>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9" w15:restartNumberingAfterBreak="0">
    <w:nsid w:val="16185ADF"/>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A1086"/>
    <w:multiLevelType w:val="hybridMultilevel"/>
    <w:tmpl w:val="2A207840"/>
    <w:lvl w:ilvl="0" w:tplc="CC94D90C">
      <w:start w:val="1"/>
      <w:numFmt w:val="lowerRoman"/>
      <w:lvlText w:val="%1."/>
      <w:lvlJc w:val="righ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2319D"/>
    <w:multiLevelType w:val="hybridMultilevel"/>
    <w:tmpl w:val="D15AE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7605A"/>
    <w:multiLevelType w:val="hybridMultilevel"/>
    <w:tmpl w:val="32D200E6"/>
    <w:lvl w:ilvl="0" w:tplc="0409001B">
      <w:start w:val="1"/>
      <w:numFmt w:val="lowerRoman"/>
      <w:lvlText w:val="%1."/>
      <w:lvlJc w:val="right"/>
      <w:pPr>
        <w:ind w:left="1440" w:hanging="18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1">
      <w:start w:val="1"/>
      <w:numFmt w:val="decimal"/>
      <w:lvlText w:val="%5)"/>
      <w:lvlJc w:val="left"/>
      <w:pPr>
        <w:ind w:left="2160" w:hanging="360"/>
      </w:pPr>
    </w:lvl>
    <w:lvl w:ilvl="5" w:tplc="F64C52C0">
      <w:start w:val="1"/>
      <w:numFmt w:val="upperLetter"/>
      <w:lvlText w:val="%6."/>
      <w:lvlJc w:val="left"/>
      <w:pPr>
        <w:ind w:left="3060" w:hanging="360"/>
      </w:pPr>
      <w:rPr>
        <w:rFonts w:ascii="Times New Roman" w:hAnsi="Times New Roman" w:hint="default"/>
      </w:r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3" w15:restartNumberingAfterBreak="0">
    <w:nsid w:val="1DFE441E"/>
    <w:multiLevelType w:val="hybridMultilevel"/>
    <w:tmpl w:val="743C83AC"/>
    <w:lvl w:ilvl="0" w:tplc="48E4DB24">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1E920384"/>
    <w:multiLevelType w:val="hybridMultilevel"/>
    <w:tmpl w:val="33245042"/>
    <w:lvl w:ilvl="0" w:tplc="0409001B">
      <w:start w:val="1"/>
      <w:numFmt w:val="lowerRoman"/>
      <w:lvlText w:val="%1."/>
      <w:lvlJc w:val="right"/>
      <w:pPr>
        <w:ind w:left="288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943F1"/>
    <w:multiLevelType w:val="hybridMultilevel"/>
    <w:tmpl w:val="8B0AA38E"/>
    <w:lvl w:ilvl="0" w:tplc="670CC4C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8D2CFE"/>
    <w:multiLevelType w:val="hybridMultilevel"/>
    <w:tmpl w:val="AC9C872E"/>
    <w:lvl w:ilvl="0" w:tplc="94C6D70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4300BD0">
      <w:start w:val="1"/>
      <w:numFmt w:val="lowerLetter"/>
      <w:lvlText w:val="%4."/>
      <w:lvlJc w:val="left"/>
      <w:pPr>
        <w:ind w:left="3240" w:hanging="360"/>
      </w:pPr>
      <w:rPr>
        <w:rFonts w:ascii="Times New Roman" w:eastAsia="Calibri" w:hAnsi="Times New Roman" w:cs="Times New Roman" w:hint="default"/>
        <w:b w:val="0"/>
      </w:rPr>
    </w:lvl>
    <w:lvl w:ilvl="4" w:tplc="5FD28F92">
      <w:start w:val="1"/>
      <w:numFmt w:val="decimal"/>
      <w:lvlText w:val="%5."/>
      <w:lvlJc w:val="left"/>
      <w:pPr>
        <w:ind w:left="3960" w:hanging="360"/>
      </w:pPr>
      <w:rPr>
        <w:rFonts w:ascii="Times New Roman" w:eastAsia="Calibri" w:hAnsi="Times New Roman" w:cs="Times New Roman"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0910134"/>
    <w:multiLevelType w:val="hybridMultilevel"/>
    <w:tmpl w:val="E5ACAD1C"/>
    <w:lvl w:ilvl="0" w:tplc="8494B15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0274C3"/>
    <w:multiLevelType w:val="hybridMultilevel"/>
    <w:tmpl w:val="39363782"/>
    <w:lvl w:ilvl="0" w:tplc="D6446B06">
      <w:start w:val="1"/>
      <w:numFmt w:val="lowerLetter"/>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1FE57D1"/>
    <w:multiLevelType w:val="hybridMultilevel"/>
    <w:tmpl w:val="6DB2D812"/>
    <w:lvl w:ilvl="0" w:tplc="B6348C90">
      <w:start w:val="2"/>
      <w:numFmt w:val="lowerLetter"/>
      <w:pStyle w:val="NoSpacing"/>
      <w:lvlText w:val="%1."/>
      <w:lvlJc w:val="left"/>
      <w:pPr>
        <w:ind w:left="2876" w:hanging="360"/>
      </w:pPr>
    </w:lvl>
    <w:lvl w:ilvl="1" w:tplc="2F00958A">
      <w:start w:val="1"/>
      <w:numFmt w:val="lowerLetter"/>
      <w:lvlText w:val="%2."/>
      <w:lvlJc w:val="left"/>
      <w:pPr>
        <w:ind w:left="2156" w:hanging="360"/>
      </w:pPr>
      <w:rPr>
        <w:rFonts w:hint="default"/>
        <w:b w:val="0"/>
        <w:i w:val="0"/>
      </w:rPr>
    </w:lvl>
    <w:lvl w:ilvl="2" w:tplc="41EEA6A8">
      <w:start w:val="1"/>
      <w:numFmt w:val="lowerRoman"/>
      <w:lvlText w:val="%3."/>
      <w:lvlJc w:val="right"/>
      <w:pPr>
        <w:ind w:left="2876" w:hanging="180"/>
      </w:pPr>
      <w:rPr>
        <w:b w:val="0"/>
      </w:rPr>
    </w:lvl>
    <w:lvl w:ilvl="3" w:tplc="0409000F">
      <w:start w:val="1"/>
      <w:numFmt w:val="decimal"/>
      <w:lvlText w:val="%4."/>
      <w:lvlJc w:val="left"/>
      <w:pPr>
        <w:ind w:left="3596" w:hanging="360"/>
      </w:pPr>
    </w:lvl>
    <w:lvl w:ilvl="4" w:tplc="04090019">
      <w:start w:val="1"/>
      <w:numFmt w:val="lowerLetter"/>
      <w:lvlText w:val="%5."/>
      <w:lvlJc w:val="left"/>
      <w:pPr>
        <w:ind w:left="4316" w:hanging="360"/>
      </w:pPr>
    </w:lvl>
    <w:lvl w:ilvl="5" w:tplc="0409001B">
      <w:start w:val="1"/>
      <w:numFmt w:val="lowerRoman"/>
      <w:lvlText w:val="%6."/>
      <w:lvlJc w:val="right"/>
      <w:pPr>
        <w:ind w:left="5036" w:hanging="180"/>
      </w:pPr>
    </w:lvl>
    <w:lvl w:ilvl="6" w:tplc="0409000F">
      <w:start w:val="1"/>
      <w:numFmt w:val="decimal"/>
      <w:lvlText w:val="%7."/>
      <w:lvlJc w:val="left"/>
      <w:pPr>
        <w:ind w:left="5756" w:hanging="360"/>
      </w:pPr>
    </w:lvl>
    <w:lvl w:ilvl="7" w:tplc="04090019">
      <w:start w:val="1"/>
      <w:numFmt w:val="lowerLetter"/>
      <w:lvlText w:val="%8."/>
      <w:lvlJc w:val="left"/>
      <w:pPr>
        <w:ind w:left="6476" w:hanging="360"/>
      </w:pPr>
    </w:lvl>
    <w:lvl w:ilvl="8" w:tplc="0409001B">
      <w:start w:val="1"/>
      <w:numFmt w:val="lowerRoman"/>
      <w:lvlText w:val="%9."/>
      <w:lvlJc w:val="right"/>
      <w:pPr>
        <w:ind w:left="7196" w:hanging="180"/>
      </w:pPr>
    </w:lvl>
  </w:abstractNum>
  <w:abstractNum w:abstractNumId="20" w15:restartNumberingAfterBreak="0">
    <w:nsid w:val="22873E3C"/>
    <w:multiLevelType w:val="hybridMultilevel"/>
    <w:tmpl w:val="6CD6B97C"/>
    <w:lvl w:ilvl="0" w:tplc="D6446B06">
      <w:start w:val="1"/>
      <w:numFmt w:val="lowerLetter"/>
      <w:lvlText w:val="%1."/>
      <w:lvlJc w:val="left"/>
      <w:pPr>
        <w:ind w:left="1980" w:hanging="360"/>
      </w:pPr>
      <w:rPr>
        <w:rFonts w:ascii="Times New Roman" w:hAnsi="Times New Roman" w:cs="Times New Roman" w:hint="default"/>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249E054E"/>
    <w:multiLevelType w:val="hybridMultilevel"/>
    <w:tmpl w:val="8140E784"/>
    <w:lvl w:ilvl="0" w:tplc="B3927D8E">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2616B"/>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5C50E1"/>
    <w:multiLevelType w:val="hybridMultilevel"/>
    <w:tmpl w:val="83AAA9CC"/>
    <w:lvl w:ilvl="0" w:tplc="ABEC1CE8">
      <w:start w:val="1"/>
      <w:numFmt w:val="upperLetter"/>
      <w:lvlText w:val="%1."/>
      <w:lvlJc w:val="left"/>
      <w:pPr>
        <w:ind w:left="1080" w:hanging="360"/>
      </w:pPr>
      <w:rPr>
        <w:b/>
      </w:rPr>
    </w:lvl>
    <w:lvl w:ilvl="1" w:tplc="0DB8CDE6">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6E43331"/>
    <w:multiLevelType w:val="hybridMultilevel"/>
    <w:tmpl w:val="F5F2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E80A9A"/>
    <w:multiLevelType w:val="hybridMultilevel"/>
    <w:tmpl w:val="182EE34E"/>
    <w:lvl w:ilvl="0" w:tplc="04090015">
      <w:start w:val="1"/>
      <w:numFmt w:val="upperLetter"/>
      <w:lvlText w:val="%1."/>
      <w:lvlJc w:val="left"/>
      <w:pPr>
        <w:ind w:left="5760" w:hanging="360"/>
      </w:pPr>
    </w:lvl>
    <w:lvl w:ilvl="1" w:tplc="04090019">
      <w:start w:val="1"/>
      <w:numFmt w:val="lowerLetter"/>
      <w:lvlText w:val="%2."/>
      <w:lvlJc w:val="left"/>
      <w:pPr>
        <w:ind w:left="6480" w:hanging="360"/>
      </w:pPr>
    </w:lvl>
    <w:lvl w:ilvl="2" w:tplc="BD923CBC">
      <w:start w:val="1"/>
      <w:numFmt w:val="lowerRoman"/>
      <w:lvlText w:val="%3."/>
      <w:lvlJc w:val="right"/>
      <w:pPr>
        <w:ind w:left="7200" w:hanging="180"/>
      </w:pPr>
      <w:rPr>
        <w:b w:val="0"/>
      </w:rPr>
    </w:lvl>
    <w:lvl w:ilvl="3" w:tplc="0409000F">
      <w:start w:val="1"/>
      <w:numFmt w:val="decimal"/>
      <w:lvlText w:val="%4."/>
      <w:lvlJc w:val="left"/>
      <w:pPr>
        <w:ind w:left="7920" w:hanging="360"/>
      </w:pPr>
    </w:lvl>
    <w:lvl w:ilvl="4" w:tplc="04090019">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6" w15:restartNumberingAfterBreak="0">
    <w:nsid w:val="28ED381E"/>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7" w15:restartNumberingAfterBreak="0">
    <w:nsid w:val="2C894FF1"/>
    <w:multiLevelType w:val="hybridMultilevel"/>
    <w:tmpl w:val="3EAA680A"/>
    <w:lvl w:ilvl="0" w:tplc="64C2D0A4">
      <w:start w:val="1"/>
      <w:numFmt w:val="decimal"/>
      <w:pStyle w:val="Heading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F5E7432"/>
    <w:multiLevelType w:val="hybridMultilevel"/>
    <w:tmpl w:val="93AEFA66"/>
    <w:lvl w:ilvl="0" w:tplc="48E4DB24">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36120B40"/>
    <w:multiLevelType w:val="hybridMultilevel"/>
    <w:tmpl w:val="E5ACAD1C"/>
    <w:lvl w:ilvl="0" w:tplc="8494B15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9B142E"/>
    <w:multiLevelType w:val="hybridMultilevel"/>
    <w:tmpl w:val="BAE8F756"/>
    <w:lvl w:ilvl="0" w:tplc="35683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8140AE"/>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FA5430"/>
    <w:multiLevelType w:val="hybridMultilevel"/>
    <w:tmpl w:val="009CDCA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3" w15:restartNumberingAfterBreak="0">
    <w:nsid w:val="3E770F11"/>
    <w:multiLevelType w:val="hybridMultilevel"/>
    <w:tmpl w:val="371EDA56"/>
    <w:lvl w:ilvl="0" w:tplc="04090015">
      <w:start w:val="1"/>
      <w:numFmt w:val="upperLetter"/>
      <w:lvlText w:val="%1."/>
      <w:lvlJc w:val="left"/>
      <w:pPr>
        <w:ind w:left="1440" w:hanging="360"/>
      </w:pPr>
    </w:lvl>
    <w:lvl w:ilvl="1" w:tplc="92E83602">
      <w:start w:val="2"/>
      <w:numFmt w:val="upperLetter"/>
      <w:lvlText w:val="%2&gt;"/>
      <w:lvlJc w:val="left"/>
      <w:pPr>
        <w:ind w:left="2160" w:hanging="360"/>
      </w:pPr>
      <w:rPr>
        <w:rFonts w:hint="default"/>
      </w:rPr>
    </w:lvl>
    <w:lvl w:ilvl="2" w:tplc="0409001B">
      <w:start w:val="1"/>
      <w:numFmt w:val="lowerRoman"/>
      <w:lvlText w:val="%3."/>
      <w:lvlJc w:val="right"/>
      <w:pPr>
        <w:ind w:left="2880" w:hanging="180"/>
      </w:pPr>
    </w:lvl>
    <w:lvl w:ilvl="3" w:tplc="04090015">
      <w:start w:val="1"/>
      <w:numFmt w:val="upperLetter"/>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E7C5230"/>
    <w:multiLevelType w:val="hybridMultilevel"/>
    <w:tmpl w:val="606EE460"/>
    <w:lvl w:ilvl="0" w:tplc="B4BE4C4C">
      <w:start w:val="2"/>
      <w:numFmt w:val="lowerLetter"/>
      <w:lvlText w:val="%1."/>
      <w:lvlJc w:val="left"/>
      <w:pPr>
        <w:ind w:left="16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C305FA"/>
    <w:multiLevelType w:val="hybridMultilevel"/>
    <w:tmpl w:val="D6D0AB3E"/>
    <w:lvl w:ilvl="0" w:tplc="E8EAD88E">
      <w:start w:val="1"/>
      <w:numFmt w:val="upperLetter"/>
      <w:lvlText w:val="%1."/>
      <w:lvlJc w:val="left"/>
      <w:pPr>
        <w:ind w:left="720" w:hanging="360"/>
      </w:pPr>
      <w:rPr>
        <w:rFonts w:ascii="Times New Roman" w:hAnsi="Times New Roman" w:cs="Times New Roman"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B71A8E"/>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570779"/>
    <w:multiLevelType w:val="hybridMultilevel"/>
    <w:tmpl w:val="47305576"/>
    <w:lvl w:ilvl="0" w:tplc="1DC699B6">
      <w:start w:val="1"/>
      <w:numFmt w:val="lowerLetter"/>
      <w:lvlText w:val="%1."/>
      <w:lvlJc w:val="left"/>
      <w:pPr>
        <w:ind w:left="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4F1D82"/>
    <w:multiLevelType w:val="hybridMultilevel"/>
    <w:tmpl w:val="98C8DAFE"/>
    <w:lvl w:ilvl="0" w:tplc="0DB8CDE6">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8372ABA"/>
    <w:multiLevelType w:val="hybridMultilevel"/>
    <w:tmpl w:val="27EE5360"/>
    <w:lvl w:ilvl="0" w:tplc="63C4BA6A">
      <w:start w:val="1"/>
      <w:numFmt w:val="upperLetter"/>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lvl>
    <w:lvl w:ilvl="2" w:tplc="DCF0A828">
      <w:start w:val="1"/>
      <w:numFmt w:val="lowerRoman"/>
      <w:lvlText w:val="%3."/>
      <w:lvlJc w:val="right"/>
      <w:pPr>
        <w:ind w:left="2250" w:hanging="180"/>
      </w:pPr>
      <w:rPr>
        <w:rFonts w:ascii="Times New Roman" w:hAnsi="Times New Roman" w:cs="Times New Roman" w:hint="default"/>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49A61B4D"/>
    <w:multiLevelType w:val="hybridMultilevel"/>
    <w:tmpl w:val="309C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6D492F"/>
    <w:multiLevelType w:val="hybridMultilevel"/>
    <w:tmpl w:val="83501640"/>
    <w:lvl w:ilvl="0" w:tplc="04090019">
      <w:start w:val="1"/>
      <w:numFmt w:val="lowerLetter"/>
      <w:lvlText w:val="%1."/>
      <w:lvlJc w:val="left"/>
      <w:pPr>
        <w:ind w:left="720" w:hanging="360"/>
      </w:pPr>
      <w:rPr>
        <w:rFonts w:hint="default"/>
      </w:rPr>
    </w:lvl>
    <w:lvl w:ilvl="1" w:tplc="CDB4FA12">
      <w:start w:val="1"/>
      <w:numFmt w:val="lowerLetter"/>
      <w:lvlText w:val="%2."/>
      <w:lvlJc w:val="right"/>
      <w:pPr>
        <w:ind w:left="1440" w:hanging="360"/>
      </w:pPr>
      <w:rPr>
        <w:rFonts w:ascii="Times New Roman" w:eastAsia="MS Mincho" w:hAnsi="Times New Roman" w:cs="Times New Roman"/>
      </w:rPr>
    </w:lvl>
    <w:lvl w:ilvl="2" w:tplc="704C7A10">
      <w:start w:val="1"/>
      <w:numFmt w:val="upperRoman"/>
      <w:lvlText w:val="%3."/>
      <w:lvlJc w:val="left"/>
      <w:pPr>
        <w:ind w:left="2700" w:hanging="720"/>
      </w:pPr>
      <w:rPr>
        <w:rFonts w:hint="default"/>
      </w:rPr>
    </w:lvl>
    <w:lvl w:ilvl="3" w:tplc="DF58F4A8">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436E74"/>
    <w:multiLevelType w:val="hybridMultilevel"/>
    <w:tmpl w:val="47620E00"/>
    <w:lvl w:ilvl="0" w:tplc="35683A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33027E9"/>
    <w:multiLevelType w:val="hybridMultilevel"/>
    <w:tmpl w:val="FEFEF5D2"/>
    <w:lvl w:ilvl="0" w:tplc="014C082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22F8D750">
      <w:start w:val="5"/>
      <w:numFmt w:val="upperLetter"/>
      <w:lvlText w:val="%3."/>
      <w:lvlJc w:val="left"/>
      <w:pPr>
        <w:ind w:left="2340" w:hanging="360"/>
      </w:pPr>
      <w:rPr>
        <w:rFonts w:hint="default"/>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2956A8"/>
    <w:multiLevelType w:val="hybridMultilevel"/>
    <w:tmpl w:val="11A0A1D0"/>
    <w:lvl w:ilvl="0" w:tplc="04090015">
      <w:start w:val="1"/>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48E4DB24">
      <w:start w:val="1"/>
      <w:numFmt w:val="upperLetter"/>
      <w:lvlText w:val="%4."/>
      <w:lvlJc w:val="left"/>
      <w:pPr>
        <w:ind w:left="5760" w:hanging="360"/>
      </w:pPr>
      <w:rPr>
        <w:rFonts w:hint="default"/>
      </w:r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5" w15:restartNumberingAfterBreak="0">
    <w:nsid w:val="566C2EDC"/>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410A25"/>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7" w15:restartNumberingAfterBreak="0">
    <w:nsid w:val="635D3103"/>
    <w:multiLevelType w:val="hybridMultilevel"/>
    <w:tmpl w:val="6A5C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EF72EB"/>
    <w:multiLevelType w:val="hybridMultilevel"/>
    <w:tmpl w:val="D15AECB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1E0737"/>
    <w:multiLevelType w:val="hybridMultilevel"/>
    <w:tmpl w:val="DEE6D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59A06B0"/>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1" w15:restartNumberingAfterBreak="0">
    <w:nsid w:val="66E07329"/>
    <w:multiLevelType w:val="hybridMultilevel"/>
    <w:tmpl w:val="8140E784"/>
    <w:lvl w:ilvl="0" w:tplc="B3927D8E">
      <w:start w:val="2"/>
      <w:numFmt w:val="lowerLetter"/>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3F19CF"/>
    <w:multiLevelType w:val="hybridMultilevel"/>
    <w:tmpl w:val="818A21D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3" w15:restartNumberingAfterBreak="0">
    <w:nsid w:val="68ED1E9F"/>
    <w:multiLevelType w:val="hybridMultilevel"/>
    <w:tmpl w:val="1B90A3EC"/>
    <w:lvl w:ilvl="0" w:tplc="49BC3068">
      <w:start w:val="1"/>
      <w:numFmt w:val="upperLetter"/>
      <w:lvlText w:val="%1."/>
      <w:lvlJc w:val="left"/>
      <w:pPr>
        <w:ind w:left="23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4" w15:restartNumberingAfterBreak="0">
    <w:nsid w:val="68FC665E"/>
    <w:multiLevelType w:val="hybridMultilevel"/>
    <w:tmpl w:val="27EE5360"/>
    <w:lvl w:ilvl="0" w:tplc="63C4BA6A">
      <w:start w:val="1"/>
      <w:numFmt w:val="upperLetter"/>
      <w:lvlText w:val="%1."/>
      <w:lvlJc w:val="left"/>
      <w:pPr>
        <w:ind w:left="810" w:hanging="360"/>
      </w:pPr>
      <w:rPr>
        <w:rFonts w:ascii="Times New Roman" w:hAnsi="Times New Roman" w:cs="Times New Roman" w:hint="default"/>
      </w:rPr>
    </w:lvl>
    <w:lvl w:ilvl="1" w:tplc="04090019">
      <w:start w:val="1"/>
      <w:numFmt w:val="lowerLetter"/>
      <w:lvlText w:val="%2."/>
      <w:lvlJc w:val="left"/>
      <w:pPr>
        <w:ind w:left="1530" w:hanging="360"/>
      </w:pPr>
    </w:lvl>
    <w:lvl w:ilvl="2" w:tplc="DCF0A828">
      <w:start w:val="1"/>
      <w:numFmt w:val="lowerRoman"/>
      <w:lvlText w:val="%3."/>
      <w:lvlJc w:val="right"/>
      <w:pPr>
        <w:ind w:left="2250" w:hanging="180"/>
      </w:pPr>
      <w:rPr>
        <w:rFonts w:ascii="Times New Roman" w:hAnsi="Times New Roman" w:cs="Times New Roman" w:hint="default"/>
      </w:r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690C3A94"/>
    <w:multiLevelType w:val="hybridMultilevel"/>
    <w:tmpl w:val="23EA51FC"/>
    <w:lvl w:ilvl="0" w:tplc="D0E67D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1D102E"/>
    <w:multiLevelType w:val="hybridMultilevel"/>
    <w:tmpl w:val="94C832EE"/>
    <w:lvl w:ilvl="0" w:tplc="1A2C87E6">
      <w:start w:val="1"/>
      <w:numFmt w:val="upperLetter"/>
      <w:lvlText w:val="%1."/>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9201DB"/>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230D6"/>
    <w:multiLevelType w:val="hybridMultilevel"/>
    <w:tmpl w:val="D15AE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281A3F"/>
    <w:multiLevelType w:val="hybridMultilevel"/>
    <w:tmpl w:val="2B1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4C5209"/>
    <w:multiLevelType w:val="hybridMultilevel"/>
    <w:tmpl w:val="B6A6B5D2"/>
    <w:lvl w:ilvl="0" w:tplc="D6446B06">
      <w:start w:val="1"/>
      <w:numFmt w:val="lowerLetter"/>
      <w:lvlText w:val="%1."/>
      <w:lvlJc w:val="left"/>
      <w:pPr>
        <w:ind w:left="2610" w:hanging="360"/>
      </w:pPr>
      <w:rPr>
        <w:rFonts w:ascii="Times New Roman" w:hAnsi="Times New Roman" w:cs="Times New Roman" w:hint="default"/>
        <w:sz w:val="22"/>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1" w15:restartNumberingAfterBreak="0">
    <w:nsid w:val="775D7D02"/>
    <w:multiLevelType w:val="hybridMultilevel"/>
    <w:tmpl w:val="FE080B16"/>
    <w:lvl w:ilvl="0" w:tplc="35683AB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794D5BC4"/>
    <w:multiLevelType w:val="hybridMultilevel"/>
    <w:tmpl w:val="766222D2"/>
    <w:lvl w:ilvl="0" w:tplc="72E2AD96">
      <w:start w:val="1"/>
      <w:numFmt w:val="lowerRoman"/>
      <w:lvlText w:val="%1."/>
      <w:lvlJc w:val="right"/>
      <w:pPr>
        <w:ind w:left="52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2E7A1A"/>
    <w:multiLevelType w:val="hybridMultilevel"/>
    <w:tmpl w:val="163C6886"/>
    <w:lvl w:ilvl="0" w:tplc="8F74DB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1F242F"/>
    <w:multiLevelType w:val="hybridMultilevel"/>
    <w:tmpl w:val="163C6886"/>
    <w:lvl w:ilvl="0" w:tplc="8F74DB2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9C3805"/>
    <w:multiLevelType w:val="hybridMultilevel"/>
    <w:tmpl w:val="8736B54E"/>
    <w:lvl w:ilvl="0" w:tplc="4BDCCE5A">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643606"/>
    <w:multiLevelType w:val="hybridMultilevel"/>
    <w:tmpl w:val="9D5AF5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num>
  <w:num w:numId="7">
    <w:abstractNumId w:val="59"/>
  </w:num>
  <w:num w:numId="8">
    <w:abstractNumId w:val="24"/>
  </w:num>
  <w:num w:numId="9">
    <w:abstractNumId w:val="40"/>
  </w:num>
  <w:num w:numId="10">
    <w:abstractNumId w:val="33"/>
  </w:num>
  <w:num w:numId="11">
    <w:abstractNumId w:val="14"/>
  </w:num>
  <w:num w:numId="12">
    <w:abstractNumId w:val="5"/>
  </w:num>
  <w:num w:numId="13">
    <w:abstractNumId w:val="13"/>
  </w:num>
  <w:num w:numId="14">
    <w:abstractNumId w:val="44"/>
  </w:num>
  <w:num w:numId="15">
    <w:abstractNumId w:val="25"/>
  </w:num>
  <w:num w:numId="16">
    <w:abstractNumId w:val="54"/>
  </w:num>
  <w:num w:numId="17">
    <w:abstractNumId w:val="9"/>
  </w:num>
  <w:num w:numId="18">
    <w:abstractNumId w:val="7"/>
  </w:num>
  <w:num w:numId="19">
    <w:abstractNumId w:val="31"/>
  </w:num>
  <w:num w:numId="20">
    <w:abstractNumId w:val="36"/>
  </w:num>
  <w:num w:numId="21">
    <w:abstractNumId w:val="22"/>
  </w:num>
  <w:num w:numId="22">
    <w:abstractNumId w:val="45"/>
  </w:num>
  <w:num w:numId="23">
    <w:abstractNumId w:val="35"/>
  </w:num>
  <w:num w:numId="24">
    <w:abstractNumId w:val="57"/>
  </w:num>
  <w:num w:numId="25">
    <w:abstractNumId w:val="52"/>
  </w:num>
  <w:num w:numId="26">
    <w:abstractNumId w:val="32"/>
  </w:num>
  <w:num w:numId="27">
    <w:abstractNumId w:val="39"/>
  </w:num>
  <w:num w:numId="28">
    <w:abstractNumId w:val="48"/>
  </w:num>
  <w:num w:numId="29">
    <w:abstractNumId w:val="11"/>
  </w:num>
  <w:num w:numId="30">
    <w:abstractNumId w:val="23"/>
  </w:num>
  <w:num w:numId="31">
    <w:abstractNumId w:val="12"/>
  </w:num>
  <w:num w:numId="32">
    <w:abstractNumId w:val="21"/>
  </w:num>
  <w:num w:numId="33">
    <w:abstractNumId w:val="1"/>
  </w:num>
  <w:num w:numId="34">
    <w:abstractNumId w:val="29"/>
  </w:num>
  <w:num w:numId="35">
    <w:abstractNumId w:val="37"/>
  </w:num>
  <w:num w:numId="36">
    <w:abstractNumId w:val="65"/>
  </w:num>
  <w:num w:numId="37">
    <w:abstractNumId w:val="17"/>
  </w:num>
  <w:num w:numId="38">
    <w:abstractNumId w:val="55"/>
  </w:num>
  <w:num w:numId="39">
    <w:abstractNumId w:val="18"/>
  </w:num>
  <w:num w:numId="40">
    <w:abstractNumId w:val="20"/>
  </w:num>
  <w:num w:numId="41">
    <w:abstractNumId w:val="43"/>
  </w:num>
  <w:num w:numId="42">
    <w:abstractNumId w:val="42"/>
  </w:num>
  <w:num w:numId="43">
    <w:abstractNumId w:val="30"/>
  </w:num>
  <w:num w:numId="44">
    <w:abstractNumId w:val="49"/>
  </w:num>
  <w:num w:numId="45">
    <w:abstractNumId w:val="51"/>
  </w:num>
  <w:num w:numId="46">
    <w:abstractNumId w:val="60"/>
  </w:num>
  <w:num w:numId="47">
    <w:abstractNumId w:val="2"/>
  </w:num>
  <w:num w:numId="48">
    <w:abstractNumId w:val="63"/>
  </w:num>
  <w:num w:numId="49">
    <w:abstractNumId w:val="3"/>
  </w:num>
  <w:num w:numId="50">
    <w:abstractNumId w:val="4"/>
  </w:num>
  <w:num w:numId="51">
    <w:abstractNumId w:val="6"/>
  </w:num>
  <w:num w:numId="52">
    <w:abstractNumId w:val="34"/>
  </w:num>
  <w:num w:numId="53">
    <w:abstractNumId w:val="61"/>
  </w:num>
  <w:num w:numId="54">
    <w:abstractNumId w:val="56"/>
  </w:num>
  <w:num w:numId="55">
    <w:abstractNumId w:val="15"/>
  </w:num>
  <w:num w:numId="56">
    <w:abstractNumId w:val="0"/>
  </w:num>
  <w:num w:numId="57">
    <w:abstractNumId w:val="64"/>
  </w:num>
  <w:num w:numId="58">
    <w:abstractNumId w:val="8"/>
  </w:num>
  <w:num w:numId="59">
    <w:abstractNumId w:val="62"/>
  </w:num>
  <w:num w:numId="60">
    <w:abstractNumId w:val="26"/>
  </w:num>
  <w:num w:numId="61">
    <w:abstractNumId w:val="10"/>
  </w:num>
  <w:num w:numId="62">
    <w:abstractNumId w:val="28"/>
  </w:num>
  <w:num w:numId="63">
    <w:abstractNumId w:val="38"/>
  </w:num>
  <w:num w:numId="64">
    <w:abstractNumId w:val="58"/>
  </w:num>
  <w:num w:numId="65">
    <w:abstractNumId w:val="46"/>
  </w:num>
  <w:num w:numId="66">
    <w:abstractNumId w:val="50"/>
  </w:num>
  <w:num w:numId="67">
    <w:abstractNumId w:val="5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EB"/>
    <w:rsid w:val="00001D1E"/>
    <w:rsid w:val="00002DF2"/>
    <w:rsid w:val="000035C0"/>
    <w:rsid w:val="00003C08"/>
    <w:rsid w:val="00004CB4"/>
    <w:rsid w:val="00004E6E"/>
    <w:rsid w:val="00006831"/>
    <w:rsid w:val="00007CF8"/>
    <w:rsid w:val="00010CD4"/>
    <w:rsid w:val="0001121B"/>
    <w:rsid w:val="0001204B"/>
    <w:rsid w:val="000125B8"/>
    <w:rsid w:val="00012871"/>
    <w:rsid w:val="000146AC"/>
    <w:rsid w:val="0001507D"/>
    <w:rsid w:val="0001555B"/>
    <w:rsid w:val="0001688B"/>
    <w:rsid w:val="00016A13"/>
    <w:rsid w:val="000171D8"/>
    <w:rsid w:val="0001798B"/>
    <w:rsid w:val="00020270"/>
    <w:rsid w:val="000209AF"/>
    <w:rsid w:val="00022503"/>
    <w:rsid w:val="00023ABA"/>
    <w:rsid w:val="00024E73"/>
    <w:rsid w:val="000256A9"/>
    <w:rsid w:val="00025A93"/>
    <w:rsid w:val="000268C8"/>
    <w:rsid w:val="00026A42"/>
    <w:rsid w:val="00026A65"/>
    <w:rsid w:val="00026E15"/>
    <w:rsid w:val="00031366"/>
    <w:rsid w:val="000316A0"/>
    <w:rsid w:val="00031DF6"/>
    <w:rsid w:val="000326C8"/>
    <w:rsid w:val="000330CD"/>
    <w:rsid w:val="0003355E"/>
    <w:rsid w:val="00034379"/>
    <w:rsid w:val="0003442D"/>
    <w:rsid w:val="00035DF5"/>
    <w:rsid w:val="000364F7"/>
    <w:rsid w:val="00036537"/>
    <w:rsid w:val="00036703"/>
    <w:rsid w:val="00036A84"/>
    <w:rsid w:val="000408BE"/>
    <w:rsid w:val="00041581"/>
    <w:rsid w:val="00041B47"/>
    <w:rsid w:val="00041BAA"/>
    <w:rsid w:val="00042C1B"/>
    <w:rsid w:val="0004321C"/>
    <w:rsid w:val="000432EA"/>
    <w:rsid w:val="00044209"/>
    <w:rsid w:val="000447DF"/>
    <w:rsid w:val="00044813"/>
    <w:rsid w:val="00044A2F"/>
    <w:rsid w:val="00045863"/>
    <w:rsid w:val="00047E7E"/>
    <w:rsid w:val="00050894"/>
    <w:rsid w:val="00050DFB"/>
    <w:rsid w:val="0005205F"/>
    <w:rsid w:val="00052419"/>
    <w:rsid w:val="0005387B"/>
    <w:rsid w:val="00054966"/>
    <w:rsid w:val="00054AA5"/>
    <w:rsid w:val="00054E38"/>
    <w:rsid w:val="0005555F"/>
    <w:rsid w:val="000558D1"/>
    <w:rsid w:val="00055FAF"/>
    <w:rsid w:val="00057CFC"/>
    <w:rsid w:val="0006049B"/>
    <w:rsid w:val="000607B0"/>
    <w:rsid w:val="00060F56"/>
    <w:rsid w:val="000615AA"/>
    <w:rsid w:val="000616DC"/>
    <w:rsid w:val="00061BB4"/>
    <w:rsid w:val="000622DD"/>
    <w:rsid w:val="00062E7D"/>
    <w:rsid w:val="00063299"/>
    <w:rsid w:val="00064983"/>
    <w:rsid w:val="000656F6"/>
    <w:rsid w:val="0006616D"/>
    <w:rsid w:val="0006649B"/>
    <w:rsid w:val="000678A0"/>
    <w:rsid w:val="00070987"/>
    <w:rsid w:val="00070C1A"/>
    <w:rsid w:val="00071A7F"/>
    <w:rsid w:val="00074B5A"/>
    <w:rsid w:val="00075118"/>
    <w:rsid w:val="00075219"/>
    <w:rsid w:val="00075538"/>
    <w:rsid w:val="00075616"/>
    <w:rsid w:val="00075B05"/>
    <w:rsid w:val="00077A46"/>
    <w:rsid w:val="000805E5"/>
    <w:rsid w:val="00081C8A"/>
    <w:rsid w:val="00082C79"/>
    <w:rsid w:val="00083227"/>
    <w:rsid w:val="00084438"/>
    <w:rsid w:val="00084C7C"/>
    <w:rsid w:val="00085654"/>
    <w:rsid w:val="00085E11"/>
    <w:rsid w:val="0008697C"/>
    <w:rsid w:val="00087541"/>
    <w:rsid w:val="00087A19"/>
    <w:rsid w:val="00087E02"/>
    <w:rsid w:val="00091400"/>
    <w:rsid w:val="00092BD5"/>
    <w:rsid w:val="00093068"/>
    <w:rsid w:val="00093252"/>
    <w:rsid w:val="00093966"/>
    <w:rsid w:val="00093A9A"/>
    <w:rsid w:val="00093E0D"/>
    <w:rsid w:val="00094F8B"/>
    <w:rsid w:val="0009585E"/>
    <w:rsid w:val="00095931"/>
    <w:rsid w:val="00095B59"/>
    <w:rsid w:val="00095BFF"/>
    <w:rsid w:val="000965C6"/>
    <w:rsid w:val="00096B92"/>
    <w:rsid w:val="000A15A5"/>
    <w:rsid w:val="000A2926"/>
    <w:rsid w:val="000A386F"/>
    <w:rsid w:val="000A430E"/>
    <w:rsid w:val="000A578D"/>
    <w:rsid w:val="000A737B"/>
    <w:rsid w:val="000B02C1"/>
    <w:rsid w:val="000B1CE2"/>
    <w:rsid w:val="000B20F3"/>
    <w:rsid w:val="000B23A8"/>
    <w:rsid w:val="000B2439"/>
    <w:rsid w:val="000B2475"/>
    <w:rsid w:val="000B2E2F"/>
    <w:rsid w:val="000B33CB"/>
    <w:rsid w:val="000B46A3"/>
    <w:rsid w:val="000B549D"/>
    <w:rsid w:val="000B75A2"/>
    <w:rsid w:val="000B7877"/>
    <w:rsid w:val="000B7D81"/>
    <w:rsid w:val="000C0247"/>
    <w:rsid w:val="000C1998"/>
    <w:rsid w:val="000C2D86"/>
    <w:rsid w:val="000C34C3"/>
    <w:rsid w:val="000C3517"/>
    <w:rsid w:val="000C485B"/>
    <w:rsid w:val="000C57BD"/>
    <w:rsid w:val="000C5A6B"/>
    <w:rsid w:val="000C7251"/>
    <w:rsid w:val="000C7889"/>
    <w:rsid w:val="000C7A4C"/>
    <w:rsid w:val="000D102D"/>
    <w:rsid w:val="000D110E"/>
    <w:rsid w:val="000D55C0"/>
    <w:rsid w:val="000D5644"/>
    <w:rsid w:val="000D6B6B"/>
    <w:rsid w:val="000D70E0"/>
    <w:rsid w:val="000D730F"/>
    <w:rsid w:val="000D7675"/>
    <w:rsid w:val="000E0359"/>
    <w:rsid w:val="000E0E5F"/>
    <w:rsid w:val="000E18FC"/>
    <w:rsid w:val="000E1EB0"/>
    <w:rsid w:val="000E275F"/>
    <w:rsid w:val="000E4253"/>
    <w:rsid w:val="000E4AE1"/>
    <w:rsid w:val="000E4EF4"/>
    <w:rsid w:val="000E51CD"/>
    <w:rsid w:val="000E59EC"/>
    <w:rsid w:val="000E614A"/>
    <w:rsid w:val="000E6E51"/>
    <w:rsid w:val="000E6FF1"/>
    <w:rsid w:val="000E7FA9"/>
    <w:rsid w:val="000F059B"/>
    <w:rsid w:val="000F05AF"/>
    <w:rsid w:val="000F1B6D"/>
    <w:rsid w:val="000F2191"/>
    <w:rsid w:val="000F28A8"/>
    <w:rsid w:val="000F4376"/>
    <w:rsid w:val="000F5184"/>
    <w:rsid w:val="000F589E"/>
    <w:rsid w:val="000F5A52"/>
    <w:rsid w:val="000F7070"/>
    <w:rsid w:val="000F7259"/>
    <w:rsid w:val="000F7DF9"/>
    <w:rsid w:val="00100283"/>
    <w:rsid w:val="00100D64"/>
    <w:rsid w:val="00101B25"/>
    <w:rsid w:val="00102481"/>
    <w:rsid w:val="00105254"/>
    <w:rsid w:val="001054CA"/>
    <w:rsid w:val="00105C68"/>
    <w:rsid w:val="00106F53"/>
    <w:rsid w:val="00106FB3"/>
    <w:rsid w:val="00107F17"/>
    <w:rsid w:val="0011058A"/>
    <w:rsid w:val="00110C9E"/>
    <w:rsid w:val="00111726"/>
    <w:rsid w:val="00111EB2"/>
    <w:rsid w:val="00112385"/>
    <w:rsid w:val="00112B13"/>
    <w:rsid w:val="00113102"/>
    <w:rsid w:val="001131AF"/>
    <w:rsid w:val="00114709"/>
    <w:rsid w:val="0011564B"/>
    <w:rsid w:val="00115A20"/>
    <w:rsid w:val="001160F2"/>
    <w:rsid w:val="001161B0"/>
    <w:rsid w:val="00120CDF"/>
    <w:rsid w:val="00121033"/>
    <w:rsid w:val="0012109D"/>
    <w:rsid w:val="0012135C"/>
    <w:rsid w:val="0012266A"/>
    <w:rsid w:val="00122D34"/>
    <w:rsid w:val="001236D5"/>
    <w:rsid w:val="00125845"/>
    <w:rsid w:val="00125D78"/>
    <w:rsid w:val="00125F21"/>
    <w:rsid w:val="001260F7"/>
    <w:rsid w:val="001265DA"/>
    <w:rsid w:val="0012710E"/>
    <w:rsid w:val="00127530"/>
    <w:rsid w:val="00127645"/>
    <w:rsid w:val="00130AB7"/>
    <w:rsid w:val="00130CD2"/>
    <w:rsid w:val="0013233B"/>
    <w:rsid w:val="0013336C"/>
    <w:rsid w:val="00133608"/>
    <w:rsid w:val="001337E6"/>
    <w:rsid w:val="00133C91"/>
    <w:rsid w:val="0013461E"/>
    <w:rsid w:val="00135CEA"/>
    <w:rsid w:val="00140684"/>
    <w:rsid w:val="00140814"/>
    <w:rsid w:val="001415C6"/>
    <w:rsid w:val="00141A77"/>
    <w:rsid w:val="00142D4B"/>
    <w:rsid w:val="001430BA"/>
    <w:rsid w:val="001430EB"/>
    <w:rsid w:val="001440B6"/>
    <w:rsid w:val="001448DB"/>
    <w:rsid w:val="001460B1"/>
    <w:rsid w:val="001470DA"/>
    <w:rsid w:val="001472C8"/>
    <w:rsid w:val="00147E78"/>
    <w:rsid w:val="0015002A"/>
    <w:rsid w:val="00151269"/>
    <w:rsid w:val="0015176C"/>
    <w:rsid w:val="001518F5"/>
    <w:rsid w:val="00151E3A"/>
    <w:rsid w:val="0015270D"/>
    <w:rsid w:val="00152D17"/>
    <w:rsid w:val="0015417B"/>
    <w:rsid w:val="00154194"/>
    <w:rsid w:val="00154ABB"/>
    <w:rsid w:val="00156984"/>
    <w:rsid w:val="00156A08"/>
    <w:rsid w:val="00156A95"/>
    <w:rsid w:val="001570F7"/>
    <w:rsid w:val="0015730F"/>
    <w:rsid w:val="001576FD"/>
    <w:rsid w:val="001622DD"/>
    <w:rsid w:val="0016281D"/>
    <w:rsid w:val="001635FC"/>
    <w:rsid w:val="00164816"/>
    <w:rsid w:val="001675BD"/>
    <w:rsid w:val="0017053C"/>
    <w:rsid w:val="00170761"/>
    <w:rsid w:val="00170A07"/>
    <w:rsid w:val="00170B7D"/>
    <w:rsid w:val="00171188"/>
    <w:rsid w:val="0017125D"/>
    <w:rsid w:val="0017141F"/>
    <w:rsid w:val="001718E0"/>
    <w:rsid w:val="0017324F"/>
    <w:rsid w:val="00174395"/>
    <w:rsid w:val="00176E0E"/>
    <w:rsid w:val="00177A74"/>
    <w:rsid w:val="0018075C"/>
    <w:rsid w:val="00182237"/>
    <w:rsid w:val="00182407"/>
    <w:rsid w:val="001825CD"/>
    <w:rsid w:val="00183B50"/>
    <w:rsid w:val="00183C9F"/>
    <w:rsid w:val="00183D2F"/>
    <w:rsid w:val="001857F0"/>
    <w:rsid w:val="00187C3A"/>
    <w:rsid w:val="00187FA6"/>
    <w:rsid w:val="00190525"/>
    <w:rsid w:val="00191D64"/>
    <w:rsid w:val="001920BF"/>
    <w:rsid w:val="00193F60"/>
    <w:rsid w:val="00193F89"/>
    <w:rsid w:val="0019575A"/>
    <w:rsid w:val="00195EBE"/>
    <w:rsid w:val="001A20DB"/>
    <w:rsid w:val="001A22DB"/>
    <w:rsid w:val="001A2739"/>
    <w:rsid w:val="001A2DE6"/>
    <w:rsid w:val="001A37A7"/>
    <w:rsid w:val="001A4BD2"/>
    <w:rsid w:val="001A4D28"/>
    <w:rsid w:val="001A6354"/>
    <w:rsid w:val="001A684F"/>
    <w:rsid w:val="001A7417"/>
    <w:rsid w:val="001A7539"/>
    <w:rsid w:val="001A75F6"/>
    <w:rsid w:val="001A7925"/>
    <w:rsid w:val="001B1296"/>
    <w:rsid w:val="001B1898"/>
    <w:rsid w:val="001B2C24"/>
    <w:rsid w:val="001B3657"/>
    <w:rsid w:val="001B41F9"/>
    <w:rsid w:val="001B431E"/>
    <w:rsid w:val="001B4F07"/>
    <w:rsid w:val="001B5DB4"/>
    <w:rsid w:val="001B6129"/>
    <w:rsid w:val="001B625D"/>
    <w:rsid w:val="001B649B"/>
    <w:rsid w:val="001B6C1A"/>
    <w:rsid w:val="001B73F6"/>
    <w:rsid w:val="001C0623"/>
    <w:rsid w:val="001C1EE6"/>
    <w:rsid w:val="001C2814"/>
    <w:rsid w:val="001C36FA"/>
    <w:rsid w:val="001C38DD"/>
    <w:rsid w:val="001C3A24"/>
    <w:rsid w:val="001C426C"/>
    <w:rsid w:val="001C4485"/>
    <w:rsid w:val="001C4BC3"/>
    <w:rsid w:val="001C4BC5"/>
    <w:rsid w:val="001C5889"/>
    <w:rsid w:val="001C735C"/>
    <w:rsid w:val="001C777A"/>
    <w:rsid w:val="001D0C50"/>
    <w:rsid w:val="001D3754"/>
    <w:rsid w:val="001D4810"/>
    <w:rsid w:val="001D49B7"/>
    <w:rsid w:val="001D5530"/>
    <w:rsid w:val="001D63E6"/>
    <w:rsid w:val="001D66EF"/>
    <w:rsid w:val="001D6D0A"/>
    <w:rsid w:val="001D708B"/>
    <w:rsid w:val="001E0C55"/>
    <w:rsid w:val="001E0D68"/>
    <w:rsid w:val="001E1B20"/>
    <w:rsid w:val="001E3244"/>
    <w:rsid w:val="001E402D"/>
    <w:rsid w:val="001E4639"/>
    <w:rsid w:val="001E598B"/>
    <w:rsid w:val="001E64B2"/>
    <w:rsid w:val="001E663A"/>
    <w:rsid w:val="001E6678"/>
    <w:rsid w:val="001E6EE5"/>
    <w:rsid w:val="001E71FE"/>
    <w:rsid w:val="001E795C"/>
    <w:rsid w:val="001E7CDA"/>
    <w:rsid w:val="001F1279"/>
    <w:rsid w:val="001F1778"/>
    <w:rsid w:val="001F19E6"/>
    <w:rsid w:val="001F3DC2"/>
    <w:rsid w:val="001F3F00"/>
    <w:rsid w:val="001F4318"/>
    <w:rsid w:val="001F45DC"/>
    <w:rsid w:val="001F4653"/>
    <w:rsid w:val="001F5165"/>
    <w:rsid w:val="001F5F67"/>
    <w:rsid w:val="001F7C2A"/>
    <w:rsid w:val="0020024E"/>
    <w:rsid w:val="002008AF"/>
    <w:rsid w:val="00202595"/>
    <w:rsid w:val="00203769"/>
    <w:rsid w:val="002040D4"/>
    <w:rsid w:val="00204166"/>
    <w:rsid w:val="00205547"/>
    <w:rsid w:val="00205A16"/>
    <w:rsid w:val="002064D6"/>
    <w:rsid w:val="00206FEE"/>
    <w:rsid w:val="00207EDA"/>
    <w:rsid w:val="00207FD2"/>
    <w:rsid w:val="00210024"/>
    <w:rsid w:val="00210316"/>
    <w:rsid w:val="0021039D"/>
    <w:rsid w:val="0021124F"/>
    <w:rsid w:val="0021142B"/>
    <w:rsid w:val="00212DD3"/>
    <w:rsid w:val="00212F3C"/>
    <w:rsid w:val="0021378B"/>
    <w:rsid w:val="00214DCE"/>
    <w:rsid w:val="00216061"/>
    <w:rsid w:val="00216CC0"/>
    <w:rsid w:val="002172B8"/>
    <w:rsid w:val="0021776B"/>
    <w:rsid w:val="00217EE7"/>
    <w:rsid w:val="0022019C"/>
    <w:rsid w:val="00220632"/>
    <w:rsid w:val="00220A1B"/>
    <w:rsid w:val="00222D70"/>
    <w:rsid w:val="00223B7C"/>
    <w:rsid w:val="00223DAB"/>
    <w:rsid w:val="00224235"/>
    <w:rsid w:val="00224663"/>
    <w:rsid w:val="00224E72"/>
    <w:rsid w:val="002250E5"/>
    <w:rsid w:val="002256CD"/>
    <w:rsid w:val="00226AF4"/>
    <w:rsid w:val="002271C9"/>
    <w:rsid w:val="002271E8"/>
    <w:rsid w:val="0023050D"/>
    <w:rsid w:val="00230BB4"/>
    <w:rsid w:val="002323C6"/>
    <w:rsid w:val="00232465"/>
    <w:rsid w:val="002332F2"/>
    <w:rsid w:val="00233C9B"/>
    <w:rsid w:val="00235460"/>
    <w:rsid w:val="00235A99"/>
    <w:rsid w:val="00237514"/>
    <w:rsid w:val="00237C34"/>
    <w:rsid w:val="00237DED"/>
    <w:rsid w:val="00240A61"/>
    <w:rsid w:val="00240DBE"/>
    <w:rsid w:val="00241DD7"/>
    <w:rsid w:val="00242A4E"/>
    <w:rsid w:val="00243230"/>
    <w:rsid w:val="00244DE0"/>
    <w:rsid w:val="00246A49"/>
    <w:rsid w:val="002478A6"/>
    <w:rsid w:val="00247C18"/>
    <w:rsid w:val="00250DEF"/>
    <w:rsid w:val="00251290"/>
    <w:rsid w:val="0025382B"/>
    <w:rsid w:val="00253ABB"/>
    <w:rsid w:val="00253BA5"/>
    <w:rsid w:val="002543BC"/>
    <w:rsid w:val="00254619"/>
    <w:rsid w:val="00254857"/>
    <w:rsid w:val="0025486C"/>
    <w:rsid w:val="0025514D"/>
    <w:rsid w:val="0025569F"/>
    <w:rsid w:val="002560C4"/>
    <w:rsid w:val="00256D67"/>
    <w:rsid w:val="0026011B"/>
    <w:rsid w:val="00260811"/>
    <w:rsid w:val="00262BB7"/>
    <w:rsid w:val="0026345C"/>
    <w:rsid w:val="00264D9A"/>
    <w:rsid w:val="0026658B"/>
    <w:rsid w:val="002707BC"/>
    <w:rsid w:val="002708D2"/>
    <w:rsid w:val="00270B51"/>
    <w:rsid w:val="00270EE0"/>
    <w:rsid w:val="00271624"/>
    <w:rsid w:val="00273DD6"/>
    <w:rsid w:val="002747DF"/>
    <w:rsid w:val="00274C6E"/>
    <w:rsid w:val="0027568A"/>
    <w:rsid w:val="00275E49"/>
    <w:rsid w:val="00276AA0"/>
    <w:rsid w:val="00276EF4"/>
    <w:rsid w:val="00277054"/>
    <w:rsid w:val="00280176"/>
    <w:rsid w:val="00281D27"/>
    <w:rsid w:val="00283278"/>
    <w:rsid w:val="0028363F"/>
    <w:rsid w:val="00283B10"/>
    <w:rsid w:val="00284EE5"/>
    <w:rsid w:val="00286922"/>
    <w:rsid w:val="002874EB"/>
    <w:rsid w:val="002914A4"/>
    <w:rsid w:val="002924EE"/>
    <w:rsid w:val="00294355"/>
    <w:rsid w:val="00294447"/>
    <w:rsid w:val="0029564A"/>
    <w:rsid w:val="002956BA"/>
    <w:rsid w:val="00295A95"/>
    <w:rsid w:val="00296C56"/>
    <w:rsid w:val="002978F2"/>
    <w:rsid w:val="00297B3E"/>
    <w:rsid w:val="002A0160"/>
    <w:rsid w:val="002A2AA1"/>
    <w:rsid w:val="002A2D85"/>
    <w:rsid w:val="002A37F4"/>
    <w:rsid w:val="002A6DB8"/>
    <w:rsid w:val="002A6DE1"/>
    <w:rsid w:val="002A6FF6"/>
    <w:rsid w:val="002B0768"/>
    <w:rsid w:val="002B08C1"/>
    <w:rsid w:val="002B0A06"/>
    <w:rsid w:val="002B0D57"/>
    <w:rsid w:val="002B0E0D"/>
    <w:rsid w:val="002B13EC"/>
    <w:rsid w:val="002B1617"/>
    <w:rsid w:val="002B373C"/>
    <w:rsid w:val="002B4AAB"/>
    <w:rsid w:val="002B4AE9"/>
    <w:rsid w:val="002B4E27"/>
    <w:rsid w:val="002B4FBF"/>
    <w:rsid w:val="002B5714"/>
    <w:rsid w:val="002B6255"/>
    <w:rsid w:val="002C04D6"/>
    <w:rsid w:val="002C12E8"/>
    <w:rsid w:val="002C15DE"/>
    <w:rsid w:val="002C1DBE"/>
    <w:rsid w:val="002C219C"/>
    <w:rsid w:val="002C2344"/>
    <w:rsid w:val="002C3690"/>
    <w:rsid w:val="002C51D2"/>
    <w:rsid w:val="002C5601"/>
    <w:rsid w:val="002C5B1B"/>
    <w:rsid w:val="002C65B5"/>
    <w:rsid w:val="002D182E"/>
    <w:rsid w:val="002D3371"/>
    <w:rsid w:val="002D345A"/>
    <w:rsid w:val="002D3856"/>
    <w:rsid w:val="002D3BDB"/>
    <w:rsid w:val="002D3F63"/>
    <w:rsid w:val="002D4D58"/>
    <w:rsid w:val="002D5466"/>
    <w:rsid w:val="002D5C82"/>
    <w:rsid w:val="002D6063"/>
    <w:rsid w:val="002E0AAB"/>
    <w:rsid w:val="002E1650"/>
    <w:rsid w:val="002E402B"/>
    <w:rsid w:val="002E4119"/>
    <w:rsid w:val="002E4D78"/>
    <w:rsid w:val="002E55BF"/>
    <w:rsid w:val="002E5C64"/>
    <w:rsid w:val="002E617B"/>
    <w:rsid w:val="002E61EB"/>
    <w:rsid w:val="002E6F82"/>
    <w:rsid w:val="002E72BD"/>
    <w:rsid w:val="002E7671"/>
    <w:rsid w:val="002E7774"/>
    <w:rsid w:val="002E7DF0"/>
    <w:rsid w:val="002F0A7C"/>
    <w:rsid w:val="002F234A"/>
    <w:rsid w:val="002F2FCA"/>
    <w:rsid w:val="002F4F69"/>
    <w:rsid w:val="002F5391"/>
    <w:rsid w:val="002F6FA8"/>
    <w:rsid w:val="002F7E6E"/>
    <w:rsid w:val="0030001E"/>
    <w:rsid w:val="00300220"/>
    <w:rsid w:val="0030094F"/>
    <w:rsid w:val="00301A9C"/>
    <w:rsid w:val="00301EA1"/>
    <w:rsid w:val="00302190"/>
    <w:rsid w:val="0030256F"/>
    <w:rsid w:val="0030311E"/>
    <w:rsid w:val="00303B76"/>
    <w:rsid w:val="00303FDC"/>
    <w:rsid w:val="0030466E"/>
    <w:rsid w:val="00304943"/>
    <w:rsid w:val="00304A9E"/>
    <w:rsid w:val="003066D0"/>
    <w:rsid w:val="003103D0"/>
    <w:rsid w:val="00310703"/>
    <w:rsid w:val="00310C61"/>
    <w:rsid w:val="00310E4D"/>
    <w:rsid w:val="0031168D"/>
    <w:rsid w:val="00311F96"/>
    <w:rsid w:val="00313731"/>
    <w:rsid w:val="00313912"/>
    <w:rsid w:val="00313E34"/>
    <w:rsid w:val="003145F5"/>
    <w:rsid w:val="00314972"/>
    <w:rsid w:val="00314F85"/>
    <w:rsid w:val="00316F5B"/>
    <w:rsid w:val="00317719"/>
    <w:rsid w:val="00320E15"/>
    <w:rsid w:val="00322D0D"/>
    <w:rsid w:val="0032325C"/>
    <w:rsid w:val="0032333E"/>
    <w:rsid w:val="00323680"/>
    <w:rsid w:val="003237E6"/>
    <w:rsid w:val="00330E0F"/>
    <w:rsid w:val="003322FD"/>
    <w:rsid w:val="003324A8"/>
    <w:rsid w:val="00332EDF"/>
    <w:rsid w:val="003330CA"/>
    <w:rsid w:val="003333A9"/>
    <w:rsid w:val="0033391B"/>
    <w:rsid w:val="0033442B"/>
    <w:rsid w:val="00335424"/>
    <w:rsid w:val="003359D8"/>
    <w:rsid w:val="00336C20"/>
    <w:rsid w:val="00337EAA"/>
    <w:rsid w:val="00340F8E"/>
    <w:rsid w:val="00342828"/>
    <w:rsid w:val="0034597A"/>
    <w:rsid w:val="003462E9"/>
    <w:rsid w:val="00346FDB"/>
    <w:rsid w:val="00347B73"/>
    <w:rsid w:val="00347EFE"/>
    <w:rsid w:val="003502F9"/>
    <w:rsid w:val="003504A8"/>
    <w:rsid w:val="00350614"/>
    <w:rsid w:val="00351E7C"/>
    <w:rsid w:val="003527BF"/>
    <w:rsid w:val="00353177"/>
    <w:rsid w:val="0035492B"/>
    <w:rsid w:val="00354E48"/>
    <w:rsid w:val="00355733"/>
    <w:rsid w:val="00356476"/>
    <w:rsid w:val="00356C0A"/>
    <w:rsid w:val="00356C31"/>
    <w:rsid w:val="00356CC1"/>
    <w:rsid w:val="0035748A"/>
    <w:rsid w:val="00357E23"/>
    <w:rsid w:val="00362538"/>
    <w:rsid w:val="00362797"/>
    <w:rsid w:val="003633B5"/>
    <w:rsid w:val="00363564"/>
    <w:rsid w:val="00363C51"/>
    <w:rsid w:val="00364CAF"/>
    <w:rsid w:val="00364CB6"/>
    <w:rsid w:val="00365828"/>
    <w:rsid w:val="00365E63"/>
    <w:rsid w:val="00365EB3"/>
    <w:rsid w:val="003660EE"/>
    <w:rsid w:val="00366325"/>
    <w:rsid w:val="003672DB"/>
    <w:rsid w:val="0037228A"/>
    <w:rsid w:val="0037235D"/>
    <w:rsid w:val="0037282A"/>
    <w:rsid w:val="00372DFE"/>
    <w:rsid w:val="00373AA9"/>
    <w:rsid w:val="00373DD9"/>
    <w:rsid w:val="00375ED8"/>
    <w:rsid w:val="00376EAB"/>
    <w:rsid w:val="00380D18"/>
    <w:rsid w:val="003811E7"/>
    <w:rsid w:val="003822BA"/>
    <w:rsid w:val="00382391"/>
    <w:rsid w:val="00382634"/>
    <w:rsid w:val="003839F2"/>
    <w:rsid w:val="003855DD"/>
    <w:rsid w:val="003867F5"/>
    <w:rsid w:val="00390228"/>
    <w:rsid w:val="00390C71"/>
    <w:rsid w:val="00391A34"/>
    <w:rsid w:val="003932E1"/>
    <w:rsid w:val="003935AE"/>
    <w:rsid w:val="00393F0E"/>
    <w:rsid w:val="00394B1A"/>
    <w:rsid w:val="00394D17"/>
    <w:rsid w:val="00396EF6"/>
    <w:rsid w:val="00396FCA"/>
    <w:rsid w:val="003973FF"/>
    <w:rsid w:val="003A2CB1"/>
    <w:rsid w:val="003A32E6"/>
    <w:rsid w:val="003A3D80"/>
    <w:rsid w:val="003A40A8"/>
    <w:rsid w:val="003A5536"/>
    <w:rsid w:val="003A7B3F"/>
    <w:rsid w:val="003A7D78"/>
    <w:rsid w:val="003B0C76"/>
    <w:rsid w:val="003B14FD"/>
    <w:rsid w:val="003B2E72"/>
    <w:rsid w:val="003B3197"/>
    <w:rsid w:val="003B36FC"/>
    <w:rsid w:val="003B3A8A"/>
    <w:rsid w:val="003B3FE5"/>
    <w:rsid w:val="003B4068"/>
    <w:rsid w:val="003B40FC"/>
    <w:rsid w:val="003B4201"/>
    <w:rsid w:val="003B4CC6"/>
    <w:rsid w:val="003B616D"/>
    <w:rsid w:val="003B640C"/>
    <w:rsid w:val="003B6783"/>
    <w:rsid w:val="003B6A5B"/>
    <w:rsid w:val="003B7A7F"/>
    <w:rsid w:val="003B7AE8"/>
    <w:rsid w:val="003C11A5"/>
    <w:rsid w:val="003C200C"/>
    <w:rsid w:val="003C372F"/>
    <w:rsid w:val="003C37F8"/>
    <w:rsid w:val="003C48F4"/>
    <w:rsid w:val="003C4BEE"/>
    <w:rsid w:val="003C598D"/>
    <w:rsid w:val="003C6D34"/>
    <w:rsid w:val="003C6E9A"/>
    <w:rsid w:val="003C7857"/>
    <w:rsid w:val="003D0AEB"/>
    <w:rsid w:val="003D1636"/>
    <w:rsid w:val="003D16F2"/>
    <w:rsid w:val="003D2FC4"/>
    <w:rsid w:val="003D3C5E"/>
    <w:rsid w:val="003D447B"/>
    <w:rsid w:val="003D4C24"/>
    <w:rsid w:val="003D4FAC"/>
    <w:rsid w:val="003D61E3"/>
    <w:rsid w:val="003D67C0"/>
    <w:rsid w:val="003D7950"/>
    <w:rsid w:val="003D7A09"/>
    <w:rsid w:val="003D7D8A"/>
    <w:rsid w:val="003E047C"/>
    <w:rsid w:val="003E1642"/>
    <w:rsid w:val="003E2ECE"/>
    <w:rsid w:val="003E6583"/>
    <w:rsid w:val="003E70DD"/>
    <w:rsid w:val="003E773E"/>
    <w:rsid w:val="003E7FFD"/>
    <w:rsid w:val="003F044C"/>
    <w:rsid w:val="003F06C6"/>
    <w:rsid w:val="003F0D23"/>
    <w:rsid w:val="003F1839"/>
    <w:rsid w:val="003F3404"/>
    <w:rsid w:val="003F3718"/>
    <w:rsid w:val="003F3908"/>
    <w:rsid w:val="003F3A8B"/>
    <w:rsid w:val="003F604F"/>
    <w:rsid w:val="003F6881"/>
    <w:rsid w:val="003F6C9E"/>
    <w:rsid w:val="003F72B2"/>
    <w:rsid w:val="003F77CF"/>
    <w:rsid w:val="003F7DFA"/>
    <w:rsid w:val="004006D3"/>
    <w:rsid w:val="00403236"/>
    <w:rsid w:val="004032AF"/>
    <w:rsid w:val="004044FC"/>
    <w:rsid w:val="00404F5F"/>
    <w:rsid w:val="00405968"/>
    <w:rsid w:val="00405B7B"/>
    <w:rsid w:val="00406A4B"/>
    <w:rsid w:val="00407672"/>
    <w:rsid w:val="004079F4"/>
    <w:rsid w:val="004109D8"/>
    <w:rsid w:val="00410E2D"/>
    <w:rsid w:val="0041160F"/>
    <w:rsid w:val="004116CE"/>
    <w:rsid w:val="00411D1B"/>
    <w:rsid w:val="0041201C"/>
    <w:rsid w:val="00412376"/>
    <w:rsid w:val="00412A88"/>
    <w:rsid w:val="00413A42"/>
    <w:rsid w:val="00413C4A"/>
    <w:rsid w:val="004145C6"/>
    <w:rsid w:val="004151AB"/>
    <w:rsid w:val="00417211"/>
    <w:rsid w:val="004178A5"/>
    <w:rsid w:val="00417D96"/>
    <w:rsid w:val="00417F3C"/>
    <w:rsid w:val="00420DCE"/>
    <w:rsid w:val="00421298"/>
    <w:rsid w:val="004217FA"/>
    <w:rsid w:val="00421E91"/>
    <w:rsid w:val="00421F75"/>
    <w:rsid w:val="004224F2"/>
    <w:rsid w:val="00424769"/>
    <w:rsid w:val="004260CA"/>
    <w:rsid w:val="00426A0D"/>
    <w:rsid w:val="0042751E"/>
    <w:rsid w:val="00433129"/>
    <w:rsid w:val="004333E4"/>
    <w:rsid w:val="00433A08"/>
    <w:rsid w:val="00434634"/>
    <w:rsid w:val="00435C6B"/>
    <w:rsid w:val="0043741C"/>
    <w:rsid w:val="0043789E"/>
    <w:rsid w:val="00441BDA"/>
    <w:rsid w:val="004421A4"/>
    <w:rsid w:val="00443624"/>
    <w:rsid w:val="004438EA"/>
    <w:rsid w:val="00444188"/>
    <w:rsid w:val="004458CE"/>
    <w:rsid w:val="00446919"/>
    <w:rsid w:val="004474C4"/>
    <w:rsid w:val="00447B3F"/>
    <w:rsid w:val="00450F7C"/>
    <w:rsid w:val="00452D64"/>
    <w:rsid w:val="00453C2E"/>
    <w:rsid w:val="00453E84"/>
    <w:rsid w:val="004549C2"/>
    <w:rsid w:val="00457726"/>
    <w:rsid w:val="00457861"/>
    <w:rsid w:val="00457EAF"/>
    <w:rsid w:val="00460222"/>
    <w:rsid w:val="00460910"/>
    <w:rsid w:val="00460F78"/>
    <w:rsid w:val="00461449"/>
    <w:rsid w:val="0046169B"/>
    <w:rsid w:val="00461ACC"/>
    <w:rsid w:val="0046211C"/>
    <w:rsid w:val="004627FC"/>
    <w:rsid w:val="00463989"/>
    <w:rsid w:val="004639DD"/>
    <w:rsid w:val="00463A69"/>
    <w:rsid w:val="00463CF0"/>
    <w:rsid w:val="00464386"/>
    <w:rsid w:val="00465144"/>
    <w:rsid w:val="00465151"/>
    <w:rsid w:val="00465807"/>
    <w:rsid w:val="0046590F"/>
    <w:rsid w:val="004659B2"/>
    <w:rsid w:val="004679A9"/>
    <w:rsid w:val="00467C13"/>
    <w:rsid w:val="00467C27"/>
    <w:rsid w:val="004701ED"/>
    <w:rsid w:val="004708F7"/>
    <w:rsid w:val="00470D11"/>
    <w:rsid w:val="00471B26"/>
    <w:rsid w:val="00471E03"/>
    <w:rsid w:val="00471F86"/>
    <w:rsid w:val="00472AB8"/>
    <w:rsid w:val="00474217"/>
    <w:rsid w:val="00477766"/>
    <w:rsid w:val="004777FC"/>
    <w:rsid w:val="004809BB"/>
    <w:rsid w:val="00480E42"/>
    <w:rsid w:val="00482920"/>
    <w:rsid w:val="00484DAB"/>
    <w:rsid w:val="004854D0"/>
    <w:rsid w:val="00486B01"/>
    <w:rsid w:val="0048718B"/>
    <w:rsid w:val="0049011A"/>
    <w:rsid w:val="00490201"/>
    <w:rsid w:val="00490D0D"/>
    <w:rsid w:val="0049191F"/>
    <w:rsid w:val="004920F9"/>
    <w:rsid w:val="00492942"/>
    <w:rsid w:val="00492F4F"/>
    <w:rsid w:val="004940D4"/>
    <w:rsid w:val="004946FC"/>
    <w:rsid w:val="00494DC5"/>
    <w:rsid w:val="00495682"/>
    <w:rsid w:val="00496770"/>
    <w:rsid w:val="004967EC"/>
    <w:rsid w:val="00496F7B"/>
    <w:rsid w:val="00497752"/>
    <w:rsid w:val="004A0451"/>
    <w:rsid w:val="004A1FB6"/>
    <w:rsid w:val="004A2530"/>
    <w:rsid w:val="004A32C6"/>
    <w:rsid w:val="004A33F7"/>
    <w:rsid w:val="004A38DA"/>
    <w:rsid w:val="004A7B9B"/>
    <w:rsid w:val="004B02A9"/>
    <w:rsid w:val="004B2235"/>
    <w:rsid w:val="004B2738"/>
    <w:rsid w:val="004B2BD7"/>
    <w:rsid w:val="004B4CAF"/>
    <w:rsid w:val="004B4E07"/>
    <w:rsid w:val="004B7718"/>
    <w:rsid w:val="004C06A9"/>
    <w:rsid w:val="004C09A6"/>
    <w:rsid w:val="004C0E3B"/>
    <w:rsid w:val="004C20E3"/>
    <w:rsid w:val="004C24F5"/>
    <w:rsid w:val="004C2788"/>
    <w:rsid w:val="004C2D91"/>
    <w:rsid w:val="004C31A5"/>
    <w:rsid w:val="004C4B05"/>
    <w:rsid w:val="004C5D89"/>
    <w:rsid w:val="004D20D9"/>
    <w:rsid w:val="004D246E"/>
    <w:rsid w:val="004D270F"/>
    <w:rsid w:val="004D2A51"/>
    <w:rsid w:val="004D3B09"/>
    <w:rsid w:val="004D4499"/>
    <w:rsid w:val="004D5041"/>
    <w:rsid w:val="004D5FB2"/>
    <w:rsid w:val="004D6490"/>
    <w:rsid w:val="004D68B6"/>
    <w:rsid w:val="004D79BA"/>
    <w:rsid w:val="004D7D8A"/>
    <w:rsid w:val="004E0C1D"/>
    <w:rsid w:val="004E1509"/>
    <w:rsid w:val="004E15B4"/>
    <w:rsid w:val="004E272B"/>
    <w:rsid w:val="004E2CA0"/>
    <w:rsid w:val="004E2F32"/>
    <w:rsid w:val="004E43D0"/>
    <w:rsid w:val="004E4D49"/>
    <w:rsid w:val="004E4F3F"/>
    <w:rsid w:val="004E6C16"/>
    <w:rsid w:val="004E7670"/>
    <w:rsid w:val="004E79D5"/>
    <w:rsid w:val="004F0557"/>
    <w:rsid w:val="004F0859"/>
    <w:rsid w:val="004F20D3"/>
    <w:rsid w:val="004F2D00"/>
    <w:rsid w:val="004F3053"/>
    <w:rsid w:val="004F36A2"/>
    <w:rsid w:val="004F39F5"/>
    <w:rsid w:val="004F46B9"/>
    <w:rsid w:val="004F57E8"/>
    <w:rsid w:val="004F5854"/>
    <w:rsid w:val="004F5C35"/>
    <w:rsid w:val="004F732A"/>
    <w:rsid w:val="004F755C"/>
    <w:rsid w:val="004F797A"/>
    <w:rsid w:val="00500FE0"/>
    <w:rsid w:val="00503644"/>
    <w:rsid w:val="0050428D"/>
    <w:rsid w:val="0050590F"/>
    <w:rsid w:val="005061BE"/>
    <w:rsid w:val="00506D3E"/>
    <w:rsid w:val="00507449"/>
    <w:rsid w:val="005075A8"/>
    <w:rsid w:val="00507656"/>
    <w:rsid w:val="005111F4"/>
    <w:rsid w:val="005113C3"/>
    <w:rsid w:val="00511CA8"/>
    <w:rsid w:val="0051214A"/>
    <w:rsid w:val="00512B50"/>
    <w:rsid w:val="0051315B"/>
    <w:rsid w:val="00513187"/>
    <w:rsid w:val="0051457F"/>
    <w:rsid w:val="00514EE5"/>
    <w:rsid w:val="00514F65"/>
    <w:rsid w:val="00515542"/>
    <w:rsid w:val="00516B1E"/>
    <w:rsid w:val="00517110"/>
    <w:rsid w:val="005208FE"/>
    <w:rsid w:val="00520FA9"/>
    <w:rsid w:val="005254BE"/>
    <w:rsid w:val="00526859"/>
    <w:rsid w:val="00526F7D"/>
    <w:rsid w:val="00527F86"/>
    <w:rsid w:val="005303DB"/>
    <w:rsid w:val="00530E00"/>
    <w:rsid w:val="00531C42"/>
    <w:rsid w:val="005321E9"/>
    <w:rsid w:val="00532278"/>
    <w:rsid w:val="005327F1"/>
    <w:rsid w:val="00532E12"/>
    <w:rsid w:val="00534284"/>
    <w:rsid w:val="005354BD"/>
    <w:rsid w:val="00535A7D"/>
    <w:rsid w:val="00535FD1"/>
    <w:rsid w:val="00536618"/>
    <w:rsid w:val="00536B40"/>
    <w:rsid w:val="00537604"/>
    <w:rsid w:val="00537890"/>
    <w:rsid w:val="0054306D"/>
    <w:rsid w:val="00543D25"/>
    <w:rsid w:val="00545ABD"/>
    <w:rsid w:val="00546736"/>
    <w:rsid w:val="005474B5"/>
    <w:rsid w:val="005507E0"/>
    <w:rsid w:val="005529A2"/>
    <w:rsid w:val="00554613"/>
    <w:rsid w:val="00554A1D"/>
    <w:rsid w:val="00555140"/>
    <w:rsid w:val="0055578F"/>
    <w:rsid w:val="00555E34"/>
    <w:rsid w:val="005561E9"/>
    <w:rsid w:val="00556680"/>
    <w:rsid w:val="00556D36"/>
    <w:rsid w:val="0055765D"/>
    <w:rsid w:val="00561101"/>
    <w:rsid w:val="005616E2"/>
    <w:rsid w:val="00561B6F"/>
    <w:rsid w:val="005622ED"/>
    <w:rsid w:val="00563D16"/>
    <w:rsid w:val="00564B64"/>
    <w:rsid w:val="00564F33"/>
    <w:rsid w:val="00566812"/>
    <w:rsid w:val="00566C6C"/>
    <w:rsid w:val="00566D9C"/>
    <w:rsid w:val="005672C6"/>
    <w:rsid w:val="0056759F"/>
    <w:rsid w:val="0057046A"/>
    <w:rsid w:val="0057086E"/>
    <w:rsid w:val="00571ADA"/>
    <w:rsid w:val="005733EE"/>
    <w:rsid w:val="0057349F"/>
    <w:rsid w:val="005742FE"/>
    <w:rsid w:val="0057621D"/>
    <w:rsid w:val="00577127"/>
    <w:rsid w:val="00577C9B"/>
    <w:rsid w:val="00580478"/>
    <w:rsid w:val="00580CB6"/>
    <w:rsid w:val="00581222"/>
    <w:rsid w:val="005826A8"/>
    <w:rsid w:val="00583036"/>
    <w:rsid w:val="005841C8"/>
    <w:rsid w:val="005856F5"/>
    <w:rsid w:val="00586364"/>
    <w:rsid w:val="005879E4"/>
    <w:rsid w:val="00590A71"/>
    <w:rsid w:val="005914A4"/>
    <w:rsid w:val="00591522"/>
    <w:rsid w:val="005920DC"/>
    <w:rsid w:val="00593316"/>
    <w:rsid w:val="0059382E"/>
    <w:rsid w:val="00594250"/>
    <w:rsid w:val="00594274"/>
    <w:rsid w:val="005949D3"/>
    <w:rsid w:val="00594C3A"/>
    <w:rsid w:val="00594D30"/>
    <w:rsid w:val="00595482"/>
    <w:rsid w:val="0059604E"/>
    <w:rsid w:val="00596870"/>
    <w:rsid w:val="00597701"/>
    <w:rsid w:val="00597BBC"/>
    <w:rsid w:val="005A0579"/>
    <w:rsid w:val="005A0B9E"/>
    <w:rsid w:val="005A12A3"/>
    <w:rsid w:val="005A2019"/>
    <w:rsid w:val="005A4381"/>
    <w:rsid w:val="005A43E7"/>
    <w:rsid w:val="005A5132"/>
    <w:rsid w:val="005A7306"/>
    <w:rsid w:val="005B0458"/>
    <w:rsid w:val="005B11B7"/>
    <w:rsid w:val="005B1277"/>
    <w:rsid w:val="005B24C8"/>
    <w:rsid w:val="005B2840"/>
    <w:rsid w:val="005B2E3A"/>
    <w:rsid w:val="005B3135"/>
    <w:rsid w:val="005B3A83"/>
    <w:rsid w:val="005B515A"/>
    <w:rsid w:val="005B524F"/>
    <w:rsid w:val="005B5A89"/>
    <w:rsid w:val="005B73F1"/>
    <w:rsid w:val="005B78E9"/>
    <w:rsid w:val="005C0E54"/>
    <w:rsid w:val="005C10B5"/>
    <w:rsid w:val="005C1782"/>
    <w:rsid w:val="005C1A62"/>
    <w:rsid w:val="005C2F72"/>
    <w:rsid w:val="005C37F8"/>
    <w:rsid w:val="005C3CFE"/>
    <w:rsid w:val="005C40AF"/>
    <w:rsid w:val="005C4771"/>
    <w:rsid w:val="005C5292"/>
    <w:rsid w:val="005C72F4"/>
    <w:rsid w:val="005C777C"/>
    <w:rsid w:val="005C78EB"/>
    <w:rsid w:val="005D05A2"/>
    <w:rsid w:val="005D186F"/>
    <w:rsid w:val="005D2964"/>
    <w:rsid w:val="005D4FCB"/>
    <w:rsid w:val="005D5E1B"/>
    <w:rsid w:val="005D73B5"/>
    <w:rsid w:val="005D75FE"/>
    <w:rsid w:val="005D7889"/>
    <w:rsid w:val="005E069F"/>
    <w:rsid w:val="005E1759"/>
    <w:rsid w:val="005E176D"/>
    <w:rsid w:val="005E1C81"/>
    <w:rsid w:val="005E250D"/>
    <w:rsid w:val="005E3F8C"/>
    <w:rsid w:val="005E5955"/>
    <w:rsid w:val="005E5F41"/>
    <w:rsid w:val="005E63CF"/>
    <w:rsid w:val="005E6D71"/>
    <w:rsid w:val="005E7058"/>
    <w:rsid w:val="005F0A0D"/>
    <w:rsid w:val="005F177F"/>
    <w:rsid w:val="005F17C1"/>
    <w:rsid w:val="005F1EC5"/>
    <w:rsid w:val="005F2917"/>
    <w:rsid w:val="005F51B0"/>
    <w:rsid w:val="005F624D"/>
    <w:rsid w:val="005F7C3E"/>
    <w:rsid w:val="00601549"/>
    <w:rsid w:val="006017DC"/>
    <w:rsid w:val="006024C3"/>
    <w:rsid w:val="00603529"/>
    <w:rsid w:val="00603815"/>
    <w:rsid w:val="00603B83"/>
    <w:rsid w:val="00603F0C"/>
    <w:rsid w:val="0060438C"/>
    <w:rsid w:val="00604613"/>
    <w:rsid w:val="00604DEF"/>
    <w:rsid w:val="006053DF"/>
    <w:rsid w:val="006055C4"/>
    <w:rsid w:val="006061FD"/>
    <w:rsid w:val="00607030"/>
    <w:rsid w:val="00611D9E"/>
    <w:rsid w:val="006120A3"/>
    <w:rsid w:val="00613F4F"/>
    <w:rsid w:val="0061470A"/>
    <w:rsid w:val="0061600D"/>
    <w:rsid w:val="006163D1"/>
    <w:rsid w:val="00617035"/>
    <w:rsid w:val="006173A3"/>
    <w:rsid w:val="0062021C"/>
    <w:rsid w:val="00622577"/>
    <w:rsid w:val="00622901"/>
    <w:rsid w:val="00623696"/>
    <w:rsid w:val="00623C17"/>
    <w:rsid w:val="00623D0B"/>
    <w:rsid w:val="00625242"/>
    <w:rsid w:val="00625CA3"/>
    <w:rsid w:val="006273CA"/>
    <w:rsid w:val="00630676"/>
    <w:rsid w:val="006326C9"/>
    <w:rsid w:val="00632E0C"/>
    <w:rsid w:val="00634A21"/>
    <w:rsid w:val="00634D93"/>
    <w:rsid w:val="00636877"/>
    <w:rsid w:val="00636F91"/>
    <w:rsid w:val="00640067"/>
    <w:rsid w:val="006418B5"/>
    <w:rsid w:val="006444EC"/>
    <w:rsid w:val="006456CE"/>
    <w:rsid w:val="00645A29"/>
    <w:rsid w:val="00645D46"/>
    <w:rsid w:val="00645E96"/>
    <w:rsid w:val="006469DE"/>
    <w:rsid w:val="00652711"/>
    <w:rsid w:val="00652AAC"/>
    <w:rsid w:val="0065408A"/>
    <w:rsid w:val="00655CA8"/>
    <w:rsid w:val="0065768B"/>
    <w:rsid w:val="00657E1A"/>
    <w:rsid w:val="00660289"/>
    <w:rsid w:val="0066048C"/>
    <w:rsid w:val="00660D25"/>
    <w:rsid w:val="0066193A"/>
    <w:rsid w:val="0066292C"/>
    <w:rsid w:val="006630BC"/>
    <w:rsid w:val="006656E4"/>
    <w:rsid w:val="00665BBE"/>
    <w:rsid w:val="00667988"/>
    <w:rsid w:val="00667DF3"/>
    <w:rsid w:val="00667F1C"/>
    <w:rsid w:val="006713E5"/>
    <w:rsid w:val="00672F1C"/>
    <w:rsid w:val="00673430"/>
    <w:rsid w:val="00673A1C"/>
    <w:rsid w:val="00674A92"/>
    <w:rsid w:val="00674BAA"/>
    <w:rsid w:val="00674E65"/>
    <w:rsid w:val="006755B6"/>
    <w:rsid w:val="00675778"/>
    <w:rsid w:val="006761C1"/>
    <w:rsid w:val="006772DD"/>
    <w:rsid w:val="006839E7"/>
    <w:rsid w:val="00683CE5"/>
    <w:rsid w:val="00684A56"/>
    <w:rsid w:val="00684A80"/>
    <w:rsid w:val="00686290"/>
    <w:rsid w:val="00690505"/>
    <w:rsid w:val="006906EC"/>
    <w:rsid w:val="00690BE9"/>
    <w:rsid w:val="00691181"/>
    <w:rsid w:val="00693013"/>
    <w:rsid w:val="00695D3F"/>
    <w:rsid w:val="00696B5C"/>
    <w:rsid w:val="006A03A2"/>
    <w:rsid w:val="006A14D9"/>
    <w:rsid w:val="006A14EF"/>
    <w:rsid w:val="006A27FF"/>
    <w:rsid w:val="006A2D3B"/>
    <w:rsid w:val="006A2ECE"/>
    <w:rsid w:val="006A319B"/>
    <w:rsid w:val="006A3430"/>
    <w:rsid w:val="006A379A"/>
    <w:rsid w:val="006A3F40"/>
    <w:rsid w:val="006A5A21"/>
    <w:rsid w:val="006A5F63"/>
    <w:rsid w:val="006A64F9"/>
    <w:rsid w:val="006A6D30"/>
    <w:rsid w:val="006A6FD8"/>
    <w:rsid w:val="006A7DAA"/>
    <w:rsid w:val="006B076C"/>
    <w:rsid w:val="006B0831"/>
    <w:rsid w:val="006B0B8E"/>
    <w:rsid w:val="006B141A"/>
    <w:rsid w:val="006B31CA"/>
    <w:rsid w:val="006B5275"/>
    <w:rsid w:val="006B52CD"/>
    <w:rsid w:val="006B561F"/>
    <w:rsid w:val="006B5E9B"/>
    <w:rsid w:val="006B63C9"/>
    <w:rsid w:val="006C0259"/>
    <w:rsid w:val="006C191D"/>
    <w:rsid w:val="006C266E"/>
    <w:rsid w:val="006C2E8E"/>
    <w:rsid w:val="006C3405"/>
    <w:rsid w:val="006C4E74"/>
    <w:rsid w:val="006C4EAD"/>
    <w:rsid w:val="006C5D98"/>
    <w:rsid w:val="006C5FD7"/>
    <w:rsid w:val="006C6AB4"/>
    <w:rsid w:val="006D1412"/>
    <w:rsid w:val="006D2125"/>
    <w:rsid w:val="006D3690"/>
    <w:rsid w:val="006D4EDF"/>
    <w:rsid w:val="006D6B59"/>
    <w:rsid w:val="006D7408"/>
    <w:rsid w:val="006D7FE9"/>
    <w:rsid w:val="006E0AB1"/>
    <w:rsid w:val="006E1A23"/>
    <w:rsid w:val="006E22FA"/>
    <w:rsid w:val="006E2B0E"/>
    <w:rsid w:val="006E2D05"/>
    <w:rsid w:val="006E3935"/>
    <w:rsid w:val="006E5608"/>
    <w:rsid w:val="006E57F5"/>
    <w:rsid w:val="006E58E5"/>
    <w:rsid w:val="006E68F6"/>
    <w:rsid w:val="006E7292"/>
    <w:rsid w:val="006E7C7C"/>
    <w:rsid w:val="006F00E9"/>
    <w:rsid w:val="006F0A3B"/>
    <w:rsid w:val="006F0BFF"/>
    <w:rsid w:val="006F0F7D"/>
    <w:rsid w:val="006F1BCC"/>
    <w:rsid w:val="006F24FD"/>
    <w:rsid w:val="006F34BB"/>
    <w:rsid w:val="006F4802"/>
    <w:rsid w:val="006F5412"/>
    <w:rsid w:val="006F5BB7"/>
    <w:rsid w:val="006F5E30"/>
    <w:rsid w:val="006F67AA"/>
    <w:rsid w:val="006F6DCD"/>
    <w:rsid w:val="0070111C"/>
    <w:rsid w:val="00701259"/>
    <w:rsid w:val="00701FA6"/>
    <w:rsid w:val="00703308"/>
    <w:rsid w:val="00703AA4"/>
    <w:rsid w:val="00704CC4"/>
    <w:rsid w:val="00705979"/>
    <w:rsid w:val="00705B95"/>
    <w:rsid w:val="00705C64"/>
    <w:rsid w:val="00707167"/>
    <w:rsid w:val="00707467"/>
    <w:rsid w:val="0070778B"/>
    <w:rsid w:val="00707E40"/>
    <w:rsid w:val="00710BA6"/>
    <w:rsid w:val="0071153D"/>
    <w:rsid w:val="0071154F"/>
    <w:rsid w:val="007123F3"/>
    <w:rsid w:val="007126DE"/>
    <w:rsid w:val="00712787"/>
    <w:rsid w:val="0071279A"/>
    <w:rsid w:val="0071316C"/>
    <w:rsid w:val="0071329F"/>
    <w:rsid w:val="0071364E"/>
    <w:rsid w:val="00715668"/>
    <w:rsid w:val="00715DEF"/>
    <w:rsid w:val="00715DF5"/>
    <w:rsid w:val="00716765"/>
    <w:rsid w:val="00716A16"/>
    <w:rsid w:val="00717FF3"/>
    <w:rsid w:val="007203B1"/>
    <w:rsid w:val="00720625"/>
    <w:rsid w:val="007206DA"/>
    <w:rsid w:val="007211B1"/>
    <w:rsid w:val="00721998"/>
    <w:rsid w:val="00721E45"/>
    <w:rsid w:val="00723220"/>
    <w:rsid w:val="00723884"/>
    <w:rsid w:val="00725550"/>
    <w:rsid w:val="00725933"/>
    <w:rsid w:val="00725EA5"/>
    <w:rsid w:val="007264EA"/>
    <w:rsid w:val="00726D2B"/>
    <w:rsid w:val="007307C5"/>
    <w:rsid w:val="00730906"/>
    <w:rsid w:val="00732912"/>
    <w:rsid w:val="00734968"/>
    <w:rsid w:val="00734B9C"/>
    <w:rsid w:val="007359C9"/>
    <w:rsid w:val="007359FC"/>
    <w:rsid w:val="00740432"/>
    <w:rsid w:val="00740810"/>
    <w:rsid w:val="00740A02"/>
    <w:rsid w:val="00743F09"/>
    <w:rsid w:val="00744485"/>
    <w:rsid w:val="00745C2A"/>
    <w:rsid w:val="00746553"/>
    <w:rsid w:val="00746820"/>
    <w:rsid w:val="00747A2D"/>
    <w:rsid w:val="00750E78"/>
    <w:rsid w:val="00751012"/>
    <w:rsid w:val="007522A5"/>
    <w:rsid w:val="00752795"/>
    <w:rsid w:val="00752AAE"/>
    <w:rsid w:val="00752F1D"/>
    <w:rsid w:val="0075303C"/>
    <w:rsid w:val="0075373E"/>
    <w:rsid w:val="00754047"/>
    <w:rsid w:val="00754309"/>
    <w:rsid w:val="00755136"/>
    <w:rsid w:val="007572FF"/>
    <w:rsid w:val="00757BCD"/>
    <w:rsid w:val="00760A18"/>
    <w:rsid w:val="0076239F"/>
    <w:rsid w:val="0076335F"/>
    <w:rsid w:val="0076506E"/>
    <w:rsid w:val="007651C1"/>
    <w:rsid w:val="00765425"/>
    <w:rsid w:val="00770AFF"/>
    <w:rsid w:val="007714F4"/>
    <w:rsid w:val="007719C9"/>
    <w:rsid w:val="00771AB8"/>
    <w:rsid w:val="00773B03"/>
    <w:rsid w:val="007745D7"/>
    <w:rsid w:val="00774919"/>
    <w:rsid w:val="00774BA7"/>
    <w:rsid w:val="0077509E"/>
    <w:rsid w:val="00776D08"/>
    <w:rsid w:val="00776EB1"/>
    <w:rsid w:val="007779EE"/>
    <w:rsid w:val="00777CD8"/>
    <w:rsid w:val="00777EE2"/>
    <w:rsid w:val="007812BA"/>
    <w:rsid w:val="00781F67"/>
    <w:rsid w:val="0078285F"/>
    <w:rsid w:val="00782E90"/>
    <w:rsid w:val="00783A39"/>
    <w:rsid w:val="0078581C"/>
    <w:rsid w:val="00785FA6"/>
    <w:rsid w:val="007901DB"/>
    <w:rsid w:val="00790361"/>
    <w:rsid w:val="007907AC"/>
    <w:rsid w:val="00791FD8"/>
    <w:rsid w:val="0079270B"/>
    <w:rsid w:val="00792FA3"/>
    <w:rsid w:val="00793091"/>
    <w:rsid w:val="007931CA"/>
    <w:rsid w:val="00793417"/>
    <w:rsid w:val="007945B0"/>
    <w:rsid w:val="00796184"/>
    <w:rsid w:val="007976C7"/>
    <w:rsid w:val="007979E3"/>
    <w:rsid w:val="007A084D"/>
    <w:rsid w:val="007A14F4"/>
    <w:rsid w:val="007A16E0"/>
    <w:rsid w:val="007A19A3"/>
    <w:rsid w:val="007A20A9"/>
    <w:rsid w:val="007A274A"/>
    <w:rsid w:val="007A2824"/>
    <w:rsid w:val="007A341F"/>
    <w:rsid w:val="007A463F"/>
    <w:rsid w:val="007A5BD8"/>
    <w:rsid w:val="007B095F"/>
    <w:rsid w:val="007B19EE"/>
    <w:rsid w:val="007B2DC6"/>
    <w:rsid w:val="007B379E"/>
    <w:rsid w:val="007B38D5"/>
    <w:rsid w:val="007B3D01"/>
    <w:rsid w:val="007B5006"/>
    <w:rsid w:val="007B526B"/>
    <w:rsid w:val="007B54E6"/>
    <w:rsid w:val="007B7B18"/>
    <w:rsid w:val="007B7D99"/>
    <w:rsid w:val="007C0CA4"/>
    <w:rsid w:val="007C1555"/>
    <w:rsid w:val="007C18B2"/>
    <w:rsid w:val="007C1CFF"/>
    <w:rsid w:val="007C3125"/>
    <w:rsid w:val="007C3A66"/>
    <w:rsid w:val="007C6153"/>
    <w:rsid w:val="007C7A8E"/>
    <w:rsid w:val="007C7EC4"/>
    <w:rsid w:val="007D33BD"/>
    <w:rsid w:val="007D391F"/>
    <w:rsid w:val="007D44F7"/>
    <w:rsid w:val="007D50D2"/>
    <w:rsid w:val="007D661D"/>
    <w:rsid w:val="007D68FE"/>
    <w:rsid w:val="007D6A15"/>
    <w:rsid w:val="007D7204"/>
    <w:rsid w:val="007E08C8"/>
    <w:rsid w:val="007E3227"/>
    <w:rsid w:val="007E33CD"/>
    <w:rsid w:val="007E3477"/>
    <w:rsid w:val="007E40B3"/>
    <w:rsid w:val="007E50F6"/>
    <w:rsid w:val="007E52D5"/>
    <w:rsid w:val="007E5536"/>
    <w:rsid w:val="007E5A7A"/>
    <w:rsid w:val="007E5BED"/>
    <w:rsid w:val="007E6193"/>
    <w:rsid w:val="007E6424"/>
    <w:rsid w:val="007E711B"/>
    <w:rsid w:val="007F07F2"/>
    <w:rsid w:val="007F0C5F"/>
    <w:rsid w:val="007F0E12"/>
    <w:rsid w:val="007F2A96"/>
    <w:rsid w:val="007F3077"/>
    <w:rsid w:val="007F3F4A"/>
    <w:rsid w:val="007F4C05"/>
    <w:rsid w:val="007F4C4A"/>
    <w:rsid w:val="007F4CE0"/>
    <w:rsid w:val="007F5169"/>
    <w:rsid w:val="007F54A2"/>
    <w:rsid w:val="007F5534"/>
    <w:rsid w:val="007F6601"/>
    <w:rsid w:val="00800634"/>
    <w:rsid w:val="008009EC"/>
    <w:rsid w:val="0080156E"/>
    <w:rsid w:val="008018BF"/>
    <w:rsid w:val="00801BDB"/>
    <w:rsid w:val="00801E8C"/>
    <w:rsid w:val="008025EA"/>
    <w:rsid w:val="00802C80"/>
    <w:rsid w:val="00803DBC"/>
    <w:rsid w:val="00804405"/>
    <w:rsid w:val="008050BF"/>
    <w:rsid w:val="008060EE"/>
    <w:rsid w:val="00806398"/>
    <w:rsid w:val="008064A2"/>
    <w:rsid w:val="008068B0"/>
    <w:rsid w:val="00806A0B"/>
    <w:rsid w:val="008106F8"/>
    <w:rsid w:val="00811693"/>
    <w:rsid w:val="0081341C"/>
    <w:rsid w:val="00813872"/>
    <w:rsid w:val="008138CF"/>
    <w:rsid w:val="008142F3"/>
    <w:rsid w:val="00814B90"/>
    <w:rsid w:val="00815757"/>
    <w:rsid w:val="00815E6E"/>
    <w:rsid w:val="0081666E"/>
    <w:rsid w:val="00817447"/>
    <w:rsid w:val="00820A13"/>
    <w:rsid w:val="008215F6"/>
    <w:rsid w:val="008217E0"/>
    <w:rsid w:val="00822209"/>
    <w:rsid w:val="00822250"/>
    <w:rsid w:val="0082260E"/>
    <w:rsid w:val="00823D9B"/>
    <w:rsid w:val="008242CA"/>
    <w:rsid w:val="008250B5"/>
    <w:rsid w:val="00825CD5"/>
    <w:rsid w:val="0082639E"/>
    <w:rsid w:val="00827396"/>
    <w:rsid w:val="008275A0"/>
    <w:rsid w:val="008319EF"/>
    <w:rsid w:val="008336C5"/>
    <w:rsid w:val="00833CE2"/>
    <w:rsid w:val="00836434"/>
    <w:rsid w:val="008375BF"/>
    <w:rsid w:val="00837C59"/>
    <w:rsid w:val="00840ADC"/>
    <w:rsid w:val="00840C51"/>
    <w:rsid w:val="00840D31"/>
    <w:rsid w:val="008413D1"/>
    <w:rsid w:val="0084301D"/>
    <w:rsid w:val="00843063"/>
    <w:rsid w:val="0084320D"/>
    <w:rsid w:val="00843957"/>
    <w:rsid w:val="008441F7"/>
    <w:rsid w:val="00847486"/>
    <w:rsid w:val="0085005C"/>
    <w:rsid w:val="008503B2"/>
    <w:rsid w:val="0085132C"/>
    <w:rsid w:val="008514E9"/>
    <w:rsid w:val="00851E25"/>
    <w:rsid w:val="00852155"/>
    <w:rsid w:val="00852391"/>
    <w:rsid w:val="00853A9C"/>
    <w:rsid w:val="00854087"/>
    <w:rsid w:val="008547E1"/>
    <w:rsid w:val="008558D1"/>
    <w:rsid w:val="00856A1F"/>
    <w:rsid w:val="00862694"/>
    <w:rsid w:val="00862E4F"/>
    <w:rsid w:val="00863833"/>
    <w:rsid w:val="00866917"/>
    <w:rsid w:val="00867BE8"/>
    <w:rsid w:val="008715D9"/>
    <w:rsid w:val="00872D41"/>
    <w:rsid w:val="00872F81"/>
    <w:rsid w:val="008730B2"/>
    <w:rsid w:val="0087465B"/>
    <w:rsid w:val="00876DBB"/>
    <w:rsid w:val="0087744E"/>
    <w:rsid w:val="00877644"/>
    <w:rsid w:val="00877DD1"/>
    <w:rsid w:val="00880A30"/>
    <w:rsid w:val="0088129D"/>
    <w:rsid w:val="00883BA6"/>
    <w:rsid w:val="00883E60"/>
    <w:rsid w:val="0088458C"/>
    <w:rsid w:val="00884B87"/>
    <w:rsid w:val="00887D9E"/>
    <w:rsid w:val="00887DAE"/>
    <w:rsid w:val="00890727"/>
    <w:rsid w:val="00890A81"/>
    <w:rsid w:val="0089121F"/>
    <w:rsid w:val="00893160"/>
    <w:rsid w:val="0089353E"/>
    <w:rsid w:val="008957AE"/>
    <w:rsid w:val="00895915"/>
    <w:rsid w:val="00895C86"/>
    <w:rsid w:val="00895E07"/>
    <w:rsid w:val="00896B11"/>
    <w:rsid w:val="008A1888"/>
    <w:rsid w:val="008A36CB"/>
    <w:rsid w:val="008A3E06"/>
    <w:rsid w:val="008A4AE0"/>
    <w:rsid w:val="008A5FDC"/>
    <w:rsid w:val="008A6944"/>
    <w:rsid w:val="008A765D"/>
    <w:rsid w:val="008A79F6"/>
    <w:rsid w:val="008B2568"/>
    <w:rsid w:val="008B2D0A"/>
    <w:rsid w:val="008B34BD"/>
    <w:rsid w:val="008B369C"/>
    <w:rsid w:val="008B37FA"/>
    <w:rsid w:val="008B3BB5"/>
    <w:rsid w:val="008B518D"/>
    <w:rsid w:val="008B54F6"/>
    <w:rsid w:val="008B63A6"/>
    <w:rsid w:val="008B7451"/>
    <w:rsid w:val="008B7F72"/>
    <w:rsid w:val="008C056C"/>
    <w:rsid w:val="008C1BB9"/>
    <w:rsid w:val="008C1D25"/>
    <w:rsid w:val="008C1F3D"/>
    <w:rsid w:val="008C1F75"/>
    <w:rsid w:val="008C24CD"/>
    <w:rsid w:val="008C2FD3"/>
    <w:rsid w:val="008C3008"/>
    <w:rsid w:val="008C5AB2"/>
    <w:rsid w:val="008C791F"/>
    <w:rsid w:val="008C7955"/>
    <w:rsid w:val="008C7BA4"/>
    <w:rsid w:val="008D0D1F"/>
    <w:rsid w:val="008D213B"/>
    <w:rsid w:val="008D26D9"/>
    <w:rsid w:val="008D3349"/>
    <w:rsid w:val="008D3726"/>
    <w:rsid w:val="008D395B"/>
    <w:rsid w:val="008D3BF3"/>
    <w:rsid w:val="008D5932"/>
    <w:rsid w:val="008D60E4"/>
    <w:rsid w:val="008D6438"/>
    <w:rsid w:val="008D659D"/>
    <w:rsid w:val="008D7709"/>
    <w:rsid w:val="008E0286"/>
    <w:rsid w:val="008E1379"/>
    <w:rsid w:val="008E2F7C"/>
    <w:rsid w:val="008E49D1"/>
    <w:rsid w:val="008E4B18"/>
    <w:rsid w:val="008E4FB9"/>
    <w:rsid w:val="008E5477"/>
    <w:rsid w:val="008E5CCE"/>
    <w:rsid w:val="008E6515"/>
    <w:rsid w:val="008E659E"/>
    <w:rsid w:val="008E727B"/>
    <w:rsid w:val="008E73A2"/>
    <w:rsid w:val="008F0BDF"/>
    <w:rsid w:val="008F0C54"/>
    <w:rsid w:val="008F1082"/>
    <w:rsid w:val="008F15E5"/>
    <w:rsid w:val="008F1D0D"/>
    <w:rsid w:val="008F21E3"/>
    <w:rsid w:val="008F2F49"/>
    <w:rsid w:val="008F2F4E"/>
    <w:rsid w:val="008F421A"/>
    <w:rsid w:val="009004B4"/>
    <w:rsid w:val="009006B8"/>
    <w:rsid w:val="00900D07"/>
    <w:rsid w:val="009024DA"/>
    <w:rsid w:val="0090577C"/>
    <w:rsid w:val="00905AEA"/>
    <w:rsid w:val="00905C7A"/>
    <w:rsid w:val="00906B55"/>
    <w:rsid w:val="009074BF"/>
    <w:rsid w:val="00910094"/>
    <w:rsid w:val="009110F8"/>
    <w:rsid w:val="009123B9"/>
    <w:rsid w:val="009126EC"/>
    <w:rsid w:val="00913003"/>
    <w:rsid w:val="00913579"/>
    <w:rsid w:val="009147D1"/>
    <w:rsid w:val="0091596C"/>
    <w:rsid w:val="00915B13"/>
    <w:rsid w:val="00917523"/>
    <w:rsid w:val="00917CA0"/>
    <w:rsid w:val="00920527"/>
    <w:rsid w:val="00920721"/>
    <w:rsid w:val="00922254"/>
    <w:rsid w:val="009225E9"/>
    <w:rsid w:val="009227E3"/>
    <w:rsid w:val="00922E9F"/>
    <w:rsid w:val="009230F7"/>
    <w:rsid w:val="00924A1B"/>
    <w:rsid w:val="0092504A"/>
    <w:rsid w:val="00925276"/>
    <w:rsid w:val="00926C72"/>
    <w:rsid w:val="009272E5"/>
    <w:rsid w:val="00927712"/>
    <w:rsid w:val="0093010D"/>
    <w:rsid w:val="00930957"/>
    <w:rsid w:val="00931D82"/>
    <w:rsid w:val="0093244B"/>
    <w:rsid w:val="00932D87"/>
    <w:rsid w:val="00933EE5"/>
    <w:rsid w:val="00935755"/>
    <w:rsid w:val="00935896"/>
    <w:rsid w:val="009371D6"/>
    <w:rsid w:val="00937953"/>
    <w:rsid w:val="00937A93"/>
    <w:rsid w:val="0094103B"/>
    <w:rsid w:val="00941646"/>
    <w:rsid w:val="00941D53"/>
    <w:rsid w:val="0094297A"/>
    <w:rsid w:val="00943413"/>
    <w:rsid w:val="00943E4C"/>
    <w:rsid w:val="009445B4"/>
    <w:rsid w:val="0094477F"/>
    <w:rsid w:val="00945458"/>
    <w:rsid w:val="009459F8"/>
    <w:rsid w:val="00945CD7"/>
    <w:rsid w:val="0094649E"/>
    <w:rsid w:val="009477BF"/>
    <w:rsid w:val="00951257"/>
    <w:rsid w:val="00951865"/>
    <w:rsid w:val="00951E48"/>
    <w:rsid w:val="00951FE7"/>
    <w:rsid w:val="009528A0"/>
    <w:rsid w:val="0095304C"/>
    <w:rsid w:val="00953688"/>
    <w:rsid w:val="0095438A"/>
    <w:rsid w:val="00954B20"/>
    <w:rsid w:val="00954EE4"/>
    <w:rsid w:val="00955497"/>
    <w:rsid w:val="0095776D"/>
    <w:rsid w:val="009577EA"/>
    <w:rsid w:val="0095784E"/>
    <w:rsid w:val="009603FD"/>
    <w:rsid w:val="00961AA5"/>
    <w:rsid w:val="00963E8F"/>
    <w:rsid w:val="00964BA8"/>
    <w:rsid w:val="009671B6"/>
    <w:rsid w:val="0096764C"/>
    <w:rsid w:val="00967A9D"/>
    <w:rsid w:val="00967EAB"/>
    <w:rsid w:val="00970337"/>
    <w:rsid w:val="009704F4"/>
    <w:rsid w:val="00970EC8"/>
    <w:rsid w:val="009724F5"/>
    <w:rsid w:val="0097252C"/>
    <w:rsid w:val="00973AC6"/>
    <w:rsid w:val="0097530A"/>
    <w:rsid w:val="00975F67"/>
    <w:rsid w:val="0097756C"/>
    <w:rsid w:val="00977C7B"/>
    <w:rsid w:val="0098271E"/>
    <w:rsid w:val="009847F0"/>
    <w:rsid w:val="00985D4F"/>
    <w:rsid w:val="00985E1D"/>
    <w:rsid w:val="00987D5D"/>
    <w:rsid w:val="0099068A"/>
    <w:rsid w:val="009912FB"/>
    <w:rsid w:val="009914E8"/>
    <w:rsid w:val="00993791"/>
    <w:rsid w:val="00993F2B"/>
    <w:rsid w:val="00994F66"/>
    <w:rsid w:val="00995742"/>
    <w:rsid w:val="00995951"/>
    <w:rsid w:val="00996055"/>
    <w:rsid w:val="009961AE"/>
    <w:rsid w:val="009965EB"/>
    <w:rsid w:val="009A02EE"/>
    <w:rsid w:val="009A0455"/>
    <w:rsid w:val="009A0BAF"/>
    <w:rsid w:val="009A2DD9"/>
    <w:rsid w:val="009A3ADD"/>
    <w:rsid w:val="009A5234"/>
    <w:rsid w:val="009A5527"/>
    <w:rsid w:val="009A64CD"/>
    <w:rsid w:val="009A72BE"/>
    <w:rsid w:val="009A7B57"/>
    <w:rsid w:val="009B0835"/>
    <w:rsid w:val="009B0840"/>
    <w:rsid w:val="009B0D01"/>
    <w:rsid w:val="009B259A"/>
    <w:rsid w:val="009B36D4"/>
    <w:rsid w:val="009B3D3F"/>
    <w:rsid w:val="009B3FB5"/>
    <w:rsid w:val="009B50F7"/>
    <w:rsid w:val="009B67AF"/>
    <w:rsid w:val="009B6B75"/>
    <w:rsid w:val="009B71AF"/>
    <w:rsid w:val="009C0863"/>
    <w:rsid w:val="009C5B27"/>
    <w:rsid w:val="009C63D3"/>
    <w:rsid w:val="009C7FBB"/>
    <w:rsid w:val="009D02AB"/>
    <w:rsid w:val="009D04DA"/>
    <w:rsid w:val="009D0657"/>
    <w:rsid w:val="009D0E1F"/>
    <w:rsid w:val="009D153B"/>
    <w:rsid w:val="009D1D14"/>
    <w:rsid w:val="009D1D86"/>
    <w:rsid w:val="009D2BFE"/>
    <w:rsid w:val="009D3E85"/>
    <w:rsid w:val="009D4B95"/>
    <w:rsid w:val="009D4D73"/>
    <w:rsid w:val="009D7F4B"/>
    <w:rsid w:val="009E106C"/>
    <w:rsid w:val="009E1628"/>
    <w:rsid w:val="009E1BFF"/>
    <w:rsid w:val="009E3038"/>
    <w:rsid w:val="009E3AE9"/>
    <w:rsid w:val="009E3DFB"/>
    <w:rsid w:val="009E3F9E"/>
    <w:rsid w:val="009E67AF"/>
    <w:rsid w:val="009E6DDD"/>
    <w:rsid w:val="009E7349"/>
    <w:rsid w:val="009E739E"/>
    <w:rsid w:val="009E75AD"/>
    <w:rsid w:val="009F1155"/>
    <w:rsid w:val="009F254D"/>
    <w:rsid w:val="009F2A44"/>
    <w:rsid w:val="009F2D84"/>
    <w:rsid w:val="009F3374"/>
    <w:rsid w:val="009F33C2"/>
    <w:rsid w:val="009F4598"/>
    <w:rsid w:val="009F4684"/>
    <w:rsid w:val="009F5351"/>
    <w:rsid w:val="009F5700"/>
    <w:rsid w:val="009F77BE"/>
    <w:rsid w:val="009F7841"/>
    <w:rsid w:val="009F7CC1"/>
    <w:rsid w:val="00A01500"/>
    <w:rsid w:val="00A0189C"/>
    <w:rsid w:val="00A01FD8"/>
    <w:rsid w:val="00A025D7"/>
    <w:rsid w:val="00A0293B"/>
    <w:rsid w:val="00A05E58"/>
    <w:rsid w:val="00A05F08"/>
    <w:rsid w:val="00A0641A"/>
    <w:rsid w:val="00A06A17"/>
    <w:rsid w:val="00A072D2"/>
    <w:rsid w:val="00A07F9A"/>
    <w:rsid w:val="00A110BD"/>
    <w:rsid w:val="00A110C2"/>
    <w:rsid w:val="00A1571A"/>
    <w:rsid w:val="00A15815"/>
    <w:rsid w:val="00A212BA"/>
    <w:rsid w:val="00A22E9A"/>
    <w:rsid w:val="00A23229"/>
    <w:rsid w:val="00A24741"/>
    <w:rsid w:val="00A24EF0"/>
    <w:rsid w:val="00A25221"/>
    <w:rsid w:val="00A263C3"/>
    <w:rsid w:val="00A26CAE"/>
    <w:rsid w:val="00A26F1C"/>
    <w:rsid w:val="00A275B8"/>
    <w:rsid w:val="00A279A2"/>
    <w:rsid w:val="00A27C23"/>
    <w:rsid w:val="00A309F9"/>
    <w:rsid w:val="00A3270D"/>
    <w:rsid w:val="00A32E60"/>
    <w:rsid w:val="00A3366E"/>
    <w:rsid w:val="00A3369A"/>
    <w:rsid w:val="00A3389D"/>
    <w:rsid w:val="00A33A06"/>
    <w:rsid w:val="00A350F3"/>
    <w:rsid w:val="00A35EA2"/>
    <w:rsid w:val="00A36623"/>
    <w:rsid w:val="00A36914"/>
    <w:rsid w:val="00A3726A"/>
    <w:rsid w:val="00A37A09"/>
    <w:rsid w:val="00A4006B"/>
    <w:rsid w:val="00A41781"/>
    <w:rsid w:val="00A43968"/>
    <w:rsid w:val="00A43B3C"/>
    <w:rsid w:val="00A44670"/>
    <w:rsid w:val="00A46412"/>
    <w:rsid w:val="00A46BFD"/>
    <w:rsid w:val="00A47782"/>
    <w:rsid w:val="00A47D2A"/>
    <w:rsid w:val="00A501CD"/>
    <w:rsid w:val="00A5145C"/>
    <w:rsid w:val="00A5218E"/>
    <w:rsid w:val="00A53438"/>
    <w:rsid w:val="00A53BB4"/>
    <w:rsid w:val="00A57E7D"/>
    <w:rsid w:val="00A60931"/>
    <w:rsid w:val="00A636F1"/>
    <w:rsid w:val="00A64409"/>
    <w:rsid w:val="00A6592F"/>
    <w:rsid w:val="00A66591"/>
    <w:rsid w:val="00A668B6"/>
    <w:rsid w:val="00A70B29"/>
    <w:rsid w:val="00A70BC0"/>
    <w:rsid w:val="00A70DD3"/>
    <w:rsid w:val="00A71612"/>
    <w:rsid w:val="00A71A6F"/>
    <w:rsid w:val="00A71B04"/>
    <w:rsid w:val="00A733B6"/>
    <w:rsid w:val="00A741C5"/>
    <w:rsid w:val="00A74E45"/>
    <w:rsid w:val="00A760C7"/>
    <w:rsid w:val="00A7741C"/>
    <w:rsid w:val="00A77D87"/>
    <w:rsid w:val="00A8055D"/>
    <w:rsid w:val="00A8056E"/>
    <w:rsid w:val="00A8082A"/>
    <w:rsid w:val="00A82E1F"/>
    <w:rsid w:val="00A82ED6"/>
    <w:rsid w:val="00A82F01"/>
    <w:rsid w:val="00A84638"/>
    <w:rsid w:val="00A85B74"/>
    <w:rsid w:val="00A85BE6"/>
    <w:rsid w:val="00A86260"/>
    <w:rsid w:val="00A86489"/>
    <w:rsid w:val="00A86837"/>
    <w:rsid w:val="00A87F36"/>
    <w:rsid w:val="00A9132C"/>
    <w:rsid w:val="00A91545"/>
    <w:rsid w:val="00A93092"/>
    <w:rsid w:val="00A937A9"/>
    <w:rsid w:val="00A9481D"/>
    <w:rsid w:val="00A9683B"/>
    <w:rsid w:val="00AA073A"/>
    <w:rsid w:val="00AA079E"/>
    <w:rsid w:val="00AA0943"/>
    <w:rsid w:val="00AA245E"/>
    <w:rsid w:val="00AA2C6A"/>
    <w:rsid w:val="00AA2C78"/>
    <w:rsid w:val="00AA4DB5"/>
    <w:rsid w:val="00AA51E2"/>
    <w:rsid w:val="00AA5D9F"/>
    <w:rsid w:val="00AA6BF2"/>
    <w:rsid w:val="00AB2065"/>
    <w:rsid w:val="00AB2B93"/>
    <w:rsid w:val="00AB375D"/>
    <w:rsid w:val="00AB46D9"/>
    <w:rsid w:val="00AB51D0"/>
    <w:rsid w:val="00AB5703"/>
    <w:rsid w:val="00AB654D"/>
    <w:rsid w:val="00AC20DE"/>
    <w:rsid w:val="00AC34BF"/>
    <w:rsid w:val="00AC3E6A"/>
    <w:rsid w:val="00AC77DF"/>
    <w:rsid w:val="00AC79E7"/>
    <w:rsid w:val="00AC7E60"/>
    <w:rsid w:val="00AD0253"/>
    <w:rsid w:val="00AD27DB"/>
    <w:rsid w:val="00AD3283"/>
    <w:rsid w:val="00AD38A7"/>
    <w:rsid w:val="00AD46E7"/>
    <w:rsid w:val="00AD4C11"/>
    <w:rsid w:val="00AD568D"/>
    <w:rsid w:val="00AD5BEC"/>
    <w:rsid w:val="00AD6626"/>
    <w:rsid w:val="00AD6FB9"/>
    <w:rsid w:val="00AD79D8"/>
    <w:rsid w:val="00AD7D9B"/>
    <w:rsid w:val="00AE0191"/>
    <w:rsid w:val="00AE0212"/>
    <w:rsid w:val="00AE1475"/>
    <w:rsid w:val="00AE17F0"/>
    <w:rsid w:val="00AE1C88"/>
    <w:rsid w:val="00AE51E8"/>
    <w:rsid w:val="00AE54EC"/>
    <w:rsid w:val="00AE5B37"/>
    <w:rsid w:val="00AE60F0"/>
    <w:rsid w:val="00AF03A1"/>
    <w:rsid w:val="00AF110F"/>
    <w:rsid w:val="00AF16DE"/>
    <w:rsid w:val="00AF2CF0"/>
    <w:rsid w:val="00AF3023"/>
    <w:rsid w:val="00AF4473"/>
    <w:rsid w:val="00AF4BAF"/>
    <w:rsid w:val="00AF528D"/>
    <w:rsid w:val="00AF5409"/>
    <w:rsid w:val="00AF6DD4"/>
    <w:rsid w:val="00AF7145"/>
    <w:rsid w:val="00B01058"/>
    <w:rsid w:val="00B01472"/>
    <w:rsid w:val="00B016B8"/>
    <w:rsid w:val="00B01DF2"/>
    <w:rsid w:val="00B02094"/>
    <w:rsid w:val="00B02920"/>
    <w:rsid w:val="00B02F5B"/>
    <w:rsid w:val="00B0329C"/>
    <w:rsid w:val="00B0341D"/>
    <w:rsid w:val="00B0397F"/>
    <w:rsid w:val="00B039F2"/>
    <w:rsid w:val="00B047EC"/>
    <w:rsid w:val="00B049BA"/>
    <w:rsid w:val="00B04FC9"/>
    <w:rsid w:val="00B06502"/>
    <w:rsid w:val="00B0792B"/>
    <w:rsid w:val="00B126DA"/>
    <w:rsid w:val="00B14700"/>
    <w:rsid w:val="00B14829"/>
    <w:rsid w:val="00B15B4F"/>
    <w:rsid w:val="00B16951"/>
    <w:rsid w:val="00B1710E"/>
    <w:rsid w:val="00B171FD"/>
    <w:rsid w:val="00B17488"/>
    <w:rsid w:val="00B179B7"/>
    <w:rsid w:val="00B17EBC"/>
    <w:rsid w:val="00B2019F"/>
    <w:rsid w:val="00B2232C"/>
    <w:rsid w:val="00B23522"/>
    <w:rsid w:val="00B2449B"/>
    <w:rsid w:val="00B24E6A"/>
    <w:rsid w:val="00B25389"/>
    <w:rsid w:val="00B258D6"/>
    <w:rsid w:val="00B26063"/>
    <w:rsid w:val="00B269C8"/>
    <w:rsid w:val="00B26ED6"/>
    <w:rsid w:val="00B27C34"/>
    <w:rsid w:val="00B31E85"/>
    <w:rsid w:val="00B34C57"/>
    <w:rsid w:val="00B35904"/>
    <w:rsid w:val="00B35AD8"/>
    <w:rsid w:val="00B36507"/>
    <w:rsid w:val="00B36AF3"/>
    <w:rsid w:val="00B407FE"/>
    <w:rsid w:val="00B41555"/>
    <w:rsid w:val="00B41699"/>
    <w:rsid w:val="00B43247"/>
    <w:rsid w:val="00B43C16"/>
    <w:rsid w:val="00B46AE6"/>
    <w:rsid w:val="00B470F6"/>
    <w:rsid w:val="00B5315E"/>
    <w:rsid w:val="00B533CE"/>
    <w:rsid w:val="00B5384E"/>
    <w:rsid w:val="00B5561D"/>
    <w:rsid w:val="00B5573E"/>
    <w:rsid w:val="00B55E79"/>
    <w:rsid w:val="00B56E28"/>
    <w:rsid w:val="00B60967"/>
    <w:rsid w:val="00B61015"/>
    <w:rsid w:val="00B611E8"/>
    <w:rsid w:val="00B63D46"/>
    <w:rsid w:val="00B6527F"/>
    <w:rsid w:val="00B65840"/>
    <w:rsid w:val="00B67728"/>
    <w:rsid w:val="00B67883"/>
    <w:rsid w:val="00B67CFA"/>
    <w:rsid w:val="00B706A4"/>
    <w:rsid w:val="00B71829"/>
    <w:rsid w:val="00B7273A"/>
    <w:rsid w:val="00B73F10"/>
    <w:rsid w:val="00B74163"/>
    <w:rsid w:val="00B74336"/>
    <w:rsid w:val="00B74D88"/>
    <w:rsid w:val="00B76C7B"/>
    <w:rsid w:val="00B76F55"/>
    <w:rsid w:val="00B77758"/>
    <w:rsid w:val="00B77F1B"/>
    <w:rsid w:val="00B80088"/>
    <w:rsid w:val="00B800AD"/>
    <w:rsid w:val="00B803E4"/>
    <w:rsid w:val="00B80BA0"/>
    <w:rsid w:val="00B810E0"/>
    <w:rsid w:val="00B815F4"/>
    <w:rsid w:val="00B8176E"/>
    <w:rsid w:val="00B83382"/>
    <w:rsid w:val="00B84C8D"/>
    <w:rsid w:val="00B85698"/>
    <w:rsid w:val="00B85898"/>
    <w:rsid w:val="00B86053"/>
    <w:rsid w:val="00B903A6"/>
    <w:rsid w:val="00B916E7"/>
    <w:rsid w:val="00B91F79"/>
    <w:rsid w:val="00B92B45"/>
    <w:rsid w:val="00B93930"/>
    <w:rsid w:val="00B949AB"/>
    <w:rsid w:val="00B966CB"/>
    <w:rsid w:val="00B97598"/>
    <w:rsid w:val="00BA0312"/>
    <w:rsid w:val="00BA177F"/>
    <w:rsid w:val="00BA1E35"/>
    <w:rsid w:val="00BA24B5"/>
    <w:rsid w:val="00BA2D89"/>
    <w:rsid w:val="00BA2E6F"/>
    <w:rsid w:val="00BA3892"/>
    <w:rsid w:val="00BA4142"/>
    <w:rsid w:val="00BA525F"/>
    <w:rsid w:val="00BA7F50"/>
    <w:rsid w:val="00BB0BED"/>
    <w:rsid w:val="00BB1AE3"/>
    <w:rsid w:val="00BB4570"/>
    <w:rsid w:val="00BB5F87"/>
    <w:rsid w:val="00BB625C"/>
    <w:rsid w:val="00BB62F4"/>
    <w:rsid w:val="00BB6CBF"/>
    <w:rsid w:val="00BB6E1D"/>
    <w:rsid w:val="00BB7660"/>
    <w:rsid w:val="00BB7A3C"/>
    <w:rsid w:val="00BB7B50"/>
    <w:rsid w:val="00BC0532"/>
    <w:rsid w:val="00BC0684"/>
    <w:rsid w:val="00BC1652"/>
    <w:rsid w:val="00BC1C45"/>
    <w:rsid w:val="00BC3F36"/>
    <w:rsid w:val="00BC573F"/>
    <w:rsid w:val="00BC5A25"/>
    <w:rsid w:val="00BC62C9"/>
    <w:rsid w:val="00BC7221"/>
    <w:rsid w:val="00BD0C88"/>
    <w:rsid w:val="00BD0CD9"/>
    <w:rsid w:val="00BD29D3"/>
    <w:rsid w:val="00BD3360"/>
    <w:rsid w:val="00BD3979"/>
    <w:rsid w:val="00BD3AE7"/>
    <w:rsid w:val="00BD514E"/>
    <w:rsid w:val="00BD5F01"/>
    <w:rsid w:val="00BE05F8"/>
    <w:rsid w:val="00BE1600"/>
    <w:rsid w:val="00BE1E82"/>
    <w:rsid w:val="00BE1FB6"/>
    <w:rsid w:val="00BE2960"/>
    <w:rsid w:val="00BE3FF3"/>
    <w:rsid w:val="00BE4D5E"/>
    <w:rsid w:val="00BE512C"/>
    <w:rsid w:val="00BE522A"/>
    <w:rsid w:val="00BE69B6"/>
    <w:rsid w:val="00BE6EF0"/>
    <w:rsid w:val="00BE6F3C"/>
    <w:rsid w:val="00BE7FE2"/>
    <w:rsid w:val="00BF00BE"/>
    <w:rsid w:val="00BF095A"/>
    <w:rsid w:val="00BF0D77"/>
    <w:rsid w:val="00BF16CE"/>
    <w:rsid w:val="00BF2519"/>
    <w:rsid w:val="00BF4D9A"/>
    <w:rsid w:val="00BF7BC6"/>
    <w:rsid w:val="00C00012"/>
    <w:rsid w:val="00C01B59"/>
    <w:rsid w:val="00C03071"/>
    <w:rsid w:val="00C04310"/>
    <w:rsid w:val="00C04630"/>
    <w:rsid w:val="00C04A3D"/>
    <w:rsid w:val="00C0511E"/>
    <w:rsid w:val="00C06446"/>
    <w:rsid w:val="00C0688C"/>
    <w:rsid w:val="00C07E1E"/>
    <w:rsid w:val="00C102ED"/>
    <w:rsid w:val="00C10A33"/>
    <w:rsid w:val="00C12264"/>
    <w:rsid w:val="00C14A06"/>
    <w:rsid w:val="00C14F82"/>
    <w:rsid w:val="00C16206"/>
    <w:rsid w:val="00C175B2"/>
    <w:rsid w:val="00C20EA8"/>
    <w:rsid w:val="00C21135"/>
    <w:rsid w:val="00C212C6"/>
    <w:rsid w:val="00C21EDD"/>
    <w:rsid w:val="00C22590"/>
    <w:rsid w:val="00C227DE"/>
    <w:rsid w:val="00C2288D"/>
    <w:rsid w:val="00C24B1C"/>
    <w:rsid w:val="00C25616"/>
    <w:rsid w:val="00C26862"/>
    <w:rsid w:val="00C301B9"/>
    <w:rsid w:val="00C3030C"/>
    <w:rsid w:val="00C30AEE"/>
    <w:rsid w:val="00C317D6"/>
    <w:rsid w:val="00C320E6"/>
    <w:rsid w:val="00C32577"/>
    <w:rsid w:val="00C33F26"/>
    <w:rsid w:val="00C345C6"/>
    <w:rsid w:val="00C3493C"/>
    <w:rsid w:val="00C34CE7"/>
    <w:rsid w:val="00C35087"/>
    <w:rsid w:val="00C36175"/>
    <w:rsid w:val="00C37983"/>
    <w:rsid w:val="00C40DC6"/>
    <w:rsid w:val="00C42287"/>
    <w:rsid w:val="00C43031"/>
    <w:rsid w:val="00C44AA0"/>
    <w:rsid w:val="00C45D93"/>
    <w:rsid w:val="00C4622F"/>
    <w:rsid w:val="00C46459"/>
    <w:rsid w:val="00C47010"/>
    <w:rsid w:val="00C4756A"/>
    <w:rsid w:val="00C500EB"/>
    <w:rsid w:val="00C501C2"/>
    <w:rsid w:val="00C521BB"/>
    <w:rsid w:val="00C5352A"/>
    <w:rsid w:val="00C5408F"/>
    <w:rsid w:val="00C544DB"/>
    <w:rsid w:val="00C556AE"/>
    <w:rsid w:val="00C568C4"/>
    <w:rsid w:val="00C56C2B"/>
    <w:rsid w:val="00C56CAC"/>
    <w:rsid w:val="00C570CE"/>
    <w:rsid w:val="00C57EC3"/>
    <w:rsid w:val="00C600CF"/>
    <w:rsid w:val="00C60ABF"/>
    <w:rsid w:val="00C611A7"/>
    <w:rsid w:val="00C618B7"/>
    <w:rsid w:val="00C62A39"/>
    <w:rsid w:val="00C646C3"/>
    <w:rsid w:val="00C64AF1"/>
    <w:rsid w:val="00C65324"/>
    <w:rsid w:val="00C659DA"/>
    <w:rsid w:val="00C66BB3"/>
    <w:rsid w:val="00C67A5E"/>
    <w:rsid w:val="00C7080B"/>
    <w:rsid w:val="00C70997"/>
    <w:rsid w:val="00C70F57"/>
    <w:rsid w:val="00C71514"/>
    <w:rsid w:val="00C715FA"/>
    <w:rsid w:val="00C728D6"/>
    <w:rsid w:val="00C73B3F"/>
    <w:rsid w:val="00C73B7B"/>
    <w:rsid w:val="00C74423"/>
    <w:rsid w:val="00C75A95"/>
    <w:rsid w:val="00C761BF"/>
    <w:rsid w:val="00C76662"/>
    <w:rsid w:val="00C768FE"/>
    <w:rsid w:val="00C76972"/>
    <w:rsid w:val="00C76C12"/>
    <w:rsid w:val="00C8159D"/>
    <w:rsid w:val="00C81CA7"/>
    <w:rsid w:val="00C828F2"/>
    <w:rsid w:val="00C8343F"/>
    <w:rsid w:val="00C83C6E"/>
    <w:rsid w:val="00C84AB2"/>
    <w:rsid w:val="00C84DE2"/>
    <w:rsid w:val="00C86F8E"/>
    <w:rsid w:val="00C8776D"/>
    <w:rsid w:val="00C91FEB"/>
    <w:rsid w:val="00C9238D"/>
    <w:rsid w:val="00C928C5"/>
    <w:rsid w:val="00C92A0A"/>
    <w:rsid w:val="00C93ACF"/>
    <w:rsid w:val="00C93CC1"/>
    <w:rsid w:val="00C97865"/>
    <w:rsid w:val="00C97CCD"/>
    <w:rsid w:val="00CA0017"/>
    <w:rsid w:val="00CA0CB9"/>
    <w:rsid w:val="00CA193F"/>
    <w:rsid w:val="00CA3A79"/>
    <w:rsid w:val="00CA51C5"/>
    <w:rsid w:val="00CA52AC"/>
    <w:rsid w:val="00CA653D"/>
    <w:rsid w:val="00CB093E"/>
    <w:rsid w:val="00CB1168"/>
    <w:rsid w:val="00CB3B06"/>
    <w:rsid w:val="00CB3EE1"/>
    <w:rsid w:val="00CB46E2"/>
    <w:rsid w:val="00CB53DB"/>
    <w:rsid w:val="00CB5658"/>
    <w:rsid w:val="00CB567F"/>
    <w:rsid w:val="00CB57CA"/>
    <w:rsid w:val="00CB64F7"/>
    <w:rsid w:val="00CB6568"/>
    <w:rsid w:val="00CB7439"/>
    <w:rsid w:val="00CB7D7F"/>
    <w:rsid w:val="00CC19E2"/>
    <w:rsid w:val="00CC2751"/>
    <w:rsid w:val="00CC2AEA"/>
    <w:rsid w:val="00CC2F98"/>
    <w:rsid w:val="00CC34EB"/>
    <w:rsid w:val="00CC4C52"/>
    <w:rsid w:val="00CC4D01"/>
    <w:rsid w:val="00CC4FE4"/>
    <w:rsid w:val="00CC6041"/>
    <w:rsid w:val="00CC6701"/>
    <w:rsid w:val="00CD009E"/>
    <w:rsid w:val="00CD01C1"/>
    <w:rsid w:val="00CD01EB"/>
    <w:rsid w:val="00CD08A4"/>
    <w:rsid w:val="00CD0DE4"/>
    <w:rsid w:val="00CD1F64"/>
    <w:rsid w:val="00CD2EBC"/>
    <w:rsid w:val="00CD3BB7"/>
    <w:rsid w:val="00CD3F7B"/>
    <w:rsid w:val="00CD4519"/>
    <w:rsid w:val="00CD4A93"/>
    <w:rsid w:val="00CD541E"/>
    <w:rsid w:val="00CD54C8"/>
    <w:rsid w:val="00CD676D"/>
    <w:rsid w:val="00CD7C39"/>
    <w:rsid w:val="00CE0265"/>
    <w:rsid w:val="00CE21A7"/>
    <w:rsid w:val="00CE27ED"/>
    <w:rsid w:val="00CE2D9E"/>
    <w:rsid w:val="00CE2F16"/>
    <w:rsid w:val="00CE4760"/>
    <w:rsid w:val="00CE6079"/>
    <w:rsid w:val="00CE6199"/>
    <w:rsid w:val="00CE6486"/>
    <w:rsid w:val="00CE7D86"/>
    <w:rsid w:val="00CF1003"/>
    <w:rsid w:val="00CF1109"/>
    <w:rsid w:val="00CF1329"/>
    <w:rsid w:val="00CF2DC7"/>
    <w:rsid w:val="00CF391D"/>
    <w:rsid w:val="00CF41FF"/>
    <w:rsid w:val="00CF4892"/>
    <w:rsid w:val="00CF4923"/>
    <w:rsid w:val="00CF4AEC"/>
    <w:rsid w:val="00CF6759"/>
    <w:rsid w:val="00CF7B8E"/>
    <w:rsid w:val="00D01FCD"/>
    <w:rsid w:val="00D028F3"/>
    <w:rsid w:val="00D02EA6"/>
    <w:rsid w:val="00D06CB7"/>
    <w:rsid w:val="00D10995"/>
    <w:rsid w:val="00D11E5C"/>
    <w:rsid w:val="00D11EF1"/>
    <w:rsid w:val="00D13899"/>
    <w:rsid w:val="00D14BFB"/>
    <w:rsid w:val="00D14E5D"/>
    <w:rsid w:val="00D15E1D"/>
    <w:rsid w:val="00D16085"/>
    <w:rsid w:val="00D170B9"/>
    <w:rsid w:val="00D17A6E"/>
    <w:rsid w:val="00D17C97"/>
    <w:rsid w:val="00D20AF7"/>
    <w:rsid w:val="00D213FB"/>
    <w:rsid w:val="00D21F29"/>
    <w:rsid w:val="00D220FD"/>
    <w:rsid w:val="00D22BA9"/>
    <w:rsid w:val="00D23F8A"/>
    <w:rsid w:val="00D2453C"/>
    <w:rsid w:val="00D25107"/>
    <w:rsid w:val="00D25778"/>
    <w:rsid w:val="00D25DEB"/>
    <w:rsid w:val="00D26376"/>
    <w:rsid w:val="00D2741F"/>
    <w:rsid w:val="00D305A0"/>
    <w:rsid w:val="00D311D2"/>
    <w:rsid w:val="00D31769"/>
    <w:rsid w:val="00D31EC6"/>
    <w:rsid w:val="00D3258B"/>
    <w:rsid w:val="00D32D86"/>
    <w:rsid w:val="00D33A60"/>
    <w:rsid w:val="00D404C1"/>
    <w:rsid w:val="00D408E2"/>
    <w:rsid w:val="00D413C4"/>
    <w:rsid w:val="00D416E7"/>
    <w:rsid w:val="00D41D07"/>
    <w:rsid w:val="00D41FAB"/>
    <w:rsid w:val="00D421C9"/>
    <w:rsid w:val="00D42849"/>
    <w:rsid w:val="00D43601"/>
    <w:rsid w:val="00D44021"/>
    <w:rsid w:val="00D4407B"/>
    <w:rsid w:val="00D447FF"/>
    <w:rsid w:val="00D450BB"/>
    <w:rsid w:val="00D4512D"/>
    <w:rsid w:val="00D45EF0"/>
    <w:rsid w:val="00D4635E"/>
    <w:rsid w:val="00D4704C"/>
    <w:rsid w:val="00D471E4"/>
    <w:rsid w:val="00D47822"/>
    <w:rsid w:val="00D50738"/>
    <w:rsid w:val="00D50F26"/>
    <w:rsid w:val="00D521FD"/>
    <w:rsid w:val="00D52B6D"/>
    <w:rsid w:val="00D53B85"/>
    <w:rsid w:val="00D5469F"/>
    <w:rsid w:val="00D54C53"/>
    <w:rsid w:val="00D552B5"/>
    <w:rsid w:val="00D579EC"/>
    <w:rsid w:val="00D57B9A"/>
    <w:rsid w:val="00D57BD4"/>
    <w:rsid w:val="00D604E0"/>
    <w:rsid w:val="00D6086B"/>
    <w:rsid w:val="00D613CA"/>
    <w:rsid w:val="00D622B0"/>
    <w:rsid w:val="00D6365C"/>
    <w:rsid w:val="00D6542F"/>
    <w:rsid w:val="00D65D1C"/>
    <w:rsid w:val="00D65EC1"/>
    <w:rsid w:val="00D66097"/>
    <w:rsid w:val="00D66263"/>
    <w:rsid w:val="00D66744"/>
    <w:rsid w:val="00D70099"/>
    <w:rsid w:val="00D700CD"/>
    <w:rsid w:val="00D71AA0"/>
    <w:rsid w:val="00D72227"/>
    <w:rsid w:val="00D73281"/>
    <w:rsid w:val="00D74169"/>
    <w:rsid w:val="00D77C9C"/>
    <w:rsid w:val="00D802DF"/>
    <w:rsid w:val="00D8083F"/>
    <w:rsid w:val="00D811FB"/>
    <w:rsid w:val="00D81CA6"/>
    <w:rsid w:val="00D8271C"/>
    <w:rsid w:val="00D82720"/>
    <w:rsid w:val="00D84D2D"/>
    <w:rsid w:val="00D85F2B"/>
    <w:rsid w:val="00D867CC"/>
    <w:rsid w:val="00D86D61"/>
    <w:rsid w:val="00D86DEF"/>
    <w:rsid w:val="00D915A6"/>
    <w:rsid w:val="00D9311C"/>
    <w:rsid w:val="00D931A3"/>
    <w:rsid w:val="00D932B4"/>
    <w:rsid w:val="00D94874"/>
    <w:rsid w:val="00D960FA"/>
    <w:rsid w:val="00D96C49"/>
    <w:rsid w:val="00D973B8"/>
    <w:rsid w:val="00D9795B"/>
    <w:rsid w:val="00DA01DF"/>
    <w:rsid w:val="00DA0F66"/>
    <w:rsid w:val="00DA1C99"/>
    <w:rsid w:val="00DA3823"/>
    <w:rsid w:val="00DA38D9"/>
    <w:rsid w:val="00DA47E0"/>
    <w:rsid w:val="00DA6286"/>
    <w:rsid w:val="00DA76F2"/>
    <w:rsid w:val="00DB06C2"/>
    <w:rsid w:val="00DB06C7"/>
    <w:rsid w:val="00DB08CD"/>
    <w:rsid w:val="00DB0B4F"/>
    <w:rsid w:val="00DB31E2"/>
    <w:rsid w:val="00DB53FC"/>
    <w:rsid w:val="00DB5E33"/>
    <w:rsid w:val="00DB6371"/>
    <w:rsid w:val="00DB6B34"/>
    <w:rsid w:val="00DB6BE3"/>
    <w:rsid w:val="00DC0B41"/>
    <w:rsid w:val="00DC1F21"/>
    <w:rsid w:val="00DC1F36"/>
    <w:rsid w:val="00DD0176"/>
    <w:rsid w:val="00DD076C"/>
    <w:rsid w:val="00DD0882"/>
    <w:rsid w:val="00DD1086"/>
    <w:rsid w:val="00DD27C2"/>
    <w:rsid w:val="00DD2930"/>
    <w:rsid w:val="00DD3848"/>
    <w:rsid w:val="00DD4E0B"/>
    <w:rsid w:val="00DD61A6"/>
    <w:rsid w:val="00DD65E3"/>
    <w:rsid w:val="00DD7585"/>
    <w:rsid w:val="00DE1885"/>
    <w:rsid w:val="00DE2895"/>
    <w:rsid w:val="00DE2EB7"/>
    <w:rsid w:val="00DE5793"/>
    <w:rsid w:val="00DE5CF5"/>
    <w:rsid w:val="00DE6AA6"/>
    <w:rsid w:val="00DF0A4D"/>
    <w:rsid w:val="00DF0A87"/>
    <w:rsid w:val="00DF0D90"/>
    <w:rsid w:val="00DF1CB6"/>
    <w:rsid w:val="00DF207E"/>
    <w:rsid w:val="00DF2F4A"/>
    <w:rsid w:val="00DF42BA"/>
    <w:rsid w:val="00DF5A51"/>
    <w:rsid w:val="00DF6FC2"/>
    <w:rsid w:val="00DF78A3"/>
    <w:rsid w:val="00E00C4E"/>
    <w:rsid w:val="00E00E2A"/>
    <w:rsid w:val="00E02796"/>
    <w:rsid w:val="00E02F7F"/>
    <w:rsid w:val="00E0301C"/>
    <w:rsid w:val="00E03A8B"/>
    <w:rsid w:val="00E03B3F"/>
    <w:rsid w:val="00E04026"/>
    <w:rsid w:val="00E04AE6"/>
    <w:rsid w:val="00E05E2B"/>
    <w:rsid w:val="00E06302"/>
    <w:rsid w:val="00E067FA"/>
    <w:rsid w:val="00E06E51"/>
    <w:rsid w:val="00E07620"/>
    <w:rsid w:val="00E0769E"/>
    <w:rsid w:val="00E07BFF"/>
    <w:rsid w:val="00E109EF"/>
    <w:rsid w:val="00E117BC"/>
    <w:rsid w:val="00E12409"/>
    <w:rsid w:val="00E1304B"/>
    <w:rsid w:val="00E1372D"/>
    <w:rsid w:val="00E15EB5"/>
    <w:rsid w:val="00E16565"/>
    <w:rsid w:val="00E22115"/>
    <w:rsid w:val="00E23916"/>
    <w:rsid w:val="00E23A85"/>
    <w:rsid w:val="00E245EA"/>
    <w:rsid w:val="00E24722"/>
    <w:rsid w:val="00E2550F"/>
    <w:rsid w:val="00E25BE5"/>
    <w:rsid w:val="00E26C9E"/>
    <w:rsid w:val="00E27E89"/>
    <w:rsid w:val="00E318A8"/>
    <w:rsid w:val="00E32D1D"/>
    <w:rsid w:val="00E3391D"/>
    <w:rsid w:val="00E33BDD"/>
    <w:rsid w:val="00E35CF3"/>
    <w:rsid w:val="00E366BB"/>
    <w:rsid w:val="00E368D2"/>
    <w:rsid w:val="00E36F81"/>
    <w:rsid w:val="00E40AA3"/>
    <w:rsid w:val="00E40AE6"/>
    <w:rsid w:val="00E446DD"/>
    <w:rsid w:val="00E44DD6"/>
    <w:rsid w:val="00E45688"/>
    <w:rsid w:val="00E45F4E"/>
    <w:rsid w:val="00E46EB8"/>
    <w:rsid w:val="00E47167"/>
    <w:rsid w:val="00E477DD"/>
    <w:rsid w:val="00E50686"/>
    <w:rsid w:val="00E5068A"/>
    <w:rsid w:val="00E50A33"/>
    <w:rsid w:val="00E50BD0"/>
    <w:rsid w:val="00E51A7B"/>
    <w:rsid w:val="00E54755"/>
    <w:rsid w:val="00E55361"/>
    <w:rsid w:val="00E5563F"/>
    <w:rsid w:val="00E561BA"/>
    <w:rsid w:val="00E5689A"/>
    <w:rsid w:val="00E57703"/>
    <w:rsid w:val="00E57EB3"/>
    <w:rsid w:val="00E607E7"/>
    <w:rsid w:val="00E63E15"/>
    <w:rsid w:val="00E642E4"/>
    <w:rsid w:val="00E655DE"/>
    <w:rsid w:val="00E66599"/>
    <w:rsid w:val="00E66C95"/>
    <w:rsid w:val="00E67B64"/>
    <w:rsid w:val="00E70338"/>
    <w:rsid w:val="00E70FB0"/>
    <w:rsid w:val="00E71024"/>
    <w:rsid w:val="00E731F8"/>
    <w:rsid w:val="00E7399B"/>
    <w:rsid w:val="00E7413A"/>
    <w:rsid w:val="00E74304"/>
    <w:rsid w:val="00E7529B"/>
    <w:rsid w:val="00E7674D"/>
    <w:rsid w:val="00E77A1C"/>
    <w:rsid w:val="00E80D07"/>
    <w:rsid w:val="00E830C6"/>
    <w:rsid w:val="00E83292"/>
    <w:rsid w:val="00E84CAC"/>
    <w:rsid w:val="00E84EDF"/>
    <w:rsid w:val="00E854DD"/>
    <w:rsid w:val="00E86278"/>
    <w:rsid w:val="00E866DE"/>
    <w:rsid w:val="00E876D5"/>
    <w:rsid w:val="00E87C2D"/>
    <w:rsid w:val="00E9008D"/>
    <w:rsid w:val="00E903F1"/>
    <w:rsid w:val="00E90B5F"/>
    <w:rsid w:val="00E90C99"/>
    <w:rsid w:val="00E91076"/>
    <w:rsid w:val="00E9274C"/>
    <w:rsid w:val="00E92C40"/>
    <w:rsid w:val="00E92FD3"/>
    <w:rsid w:val="00E9355B"/>
    <w:rsid w:val="00E9359E"/>
    <w:rsid w:val="00E93BEE"/>
    <w:rsid w:val="00E94692"/>
    <w:rsid w:val="00E94DA4"/>
    <w:rsid w:val="00E954FF"/>
    <w:rsid w:val="00E95FB6"/>
    <w:rsid w:val="00E961B9"/>
    <w:rsid w:val="00E96510"/>
    <w:rsid w:val="00E97CE5"/>
    <w:rsid w:val="00E97E20"/>
    <w:rsid w:val="00EA023F"/>
    <w:rsid w:val="00EA0A4B"/>
    <w:rsid w:val="00EA0E9D"/>
    <w:rsid w:val="00EA2246"/>
    <w:rsid w:val="00EA2C33"/>
    <w:rsid w:val="00EA679A"/>
    <w:rsid w:val="00EA6B11"/>
    <w:rsid w:val="00EA7340"/>
    <w:rsid w:val="00EB0FDF"/>
    <w:rsid w:val="00EB162B"/>
    <w:rsid w:val="00EB1708"/>
    <w:rsid w:val="00EB1883"/>
    <w:rsid w:val="00EB1B81"/>
    <w:rsid w:val="00EB1C5A"/>
    <w:rsid w:val="00EB23B5"/>
    <w:rsid w:val="00EB2A96"/>
    <w:rsid w:val="00EB2DE1"/>
    <w:rsid w:val="00EB3A2C"/>
    <w:rsid w:val="00EB3C3D"/>
    <w:rsid w:val="00EB4CBA"/>
    <w:rsid w:val="00EB5529"/>
    <w:rsid w:val="00EB599B"/>
    <w:rsid w:val="00EB639C"/>
    <w:rsid w:val="00EB6551"/>
    <w:rsid w:val="00EB786D"/>
    <w:rsid w:val="00EC1496"/>
    <w:rsid w:val="00EC1CD0"/>
    <w:rsid w:val="00EC243F"/>
    <w:rsid w:val="00EC279E"/>
    <w:rsid w:val="00EC4566"/>
    <w:rsid w:val="00EC4B62"/>
    <w:rsid w:val="00EC6650"/>
    <w:rsid w:val="00EC6D6A"/>
    <w:rsid w:val="00ED02BC"/>
    <w:rsid w:val="00ED075E"/>
    <w:rsid w:val="00ED0971"/>
    <w:rsid w:val="00ED1BEF"/>
    <w:rsid w:val="00ED2681"/>
    <w:rsid w:val="00ED29AA"/>
    <w:rsid w:val="00ED32A6"/>
    <w:rsid w:val="00ED40B7"/>
    <w:rsid w:val="00ED45CA"/>
    <w:rsid w:val="00ED5810"/>
    <w:rsid w:val="00ED5914"/>
    <w:rsid w:val="00ED5E13"/>
    <w:rsid w:val="00ED6824"/>
    <w:rsid w:val="00ED6D3C"/>
    <w:rsid w:val="00ED701C"/>
    <w:rsid w:val="00EE07A6"/>
    <w:rsid w:val="00EE2961"/>
    <w:rsid w:val="00EE2F6C"/>
    <w:rsid w:val="00EE3FEF"/>
    <w:rsid w:val="00EE69EE"/>
    <w:rsid w:val="00EE6BA2"/>
    <w:rsid w:val="00EF03E5"/>
    <w:rsid w:val="00EF0D83"/>
    <w:rsid w:val="00EF0EF3"/>
    <w:rsid w:val="00EF1088"/>
    <w:rsid w:val="00EF15E0"/>
    <w:rsid w:val="00EF2B85"/>
    <w:rsid w:val="00EF52EA"/>
    <w:rsid w:val="00EF67E8"/>
    <w:rsid w:val="00EF6ADF"/>
    <w:rsid w:val="00EF7244"/>
    <w:rsid w:val="00F01037"/>
    <w:rsid w:val="00F01A55"/>
    <w:rsid w:val="00F0212A"/>
    <w:rsid w:val="00F02534"/>
    <w:rsid w:val="00F0301D"/>
    <w:rsid w:val="00F03172"/>
    <w:rsid w:val="00F03BFF"/>
    <w:rsid w:val="00F04AED"/>
    <w:rsid w:val="00F05100"/>
    <w:rsid w:val="00F0671D"/>
    <w:rsid w:val="00F06778"/>
    <w:rsid w:val="00F067E1"/>
    <w:rsid w:val="00F0741B"/>
    <w:rsid w:val="00F106C0"/>
    <w:rsid w:val="00F122BA"/>
    <w:rsid w:val="00F12A69"/>
    <w:rsid w:val="00F13B38"/>
    <w:rsid w:val="00F147E4"/>
    <w:rsid w:val="00F15B2C"/>
    <w:rsid w:val="00F163FC"/>
    <w:rsid w:val="00F16DDC"/>
    <w:rsid w:val="00F16F08"/>
    <w:rsid w:val="00F1728C"/>
    <w:rsid w:val="00F17C9F"/>
    <w:rsid w:val="00F20CBB"/>
    <w:rsid w:val="00F2124A"/>
    <w:rsid w:val="00F2135F"/>
    <w:rsid w:val="00F227E9"/>
    <w:rsid w:val="00F22EDA"/>
    <w:rsid w:val="00F23518"/>
    <w:rsid w:val="00F246FD"/>
    <w:rsid w:val="00F247FD"/>
    <w:rsid w:val="00F254DE"/>
    <w:rsid w:val="00F27049"/>
    <w:rsid w:val="00F2740A"/>
    <w:rsid w:val="00F2783B"/>
    <w:rsid w:val="00F27893"/>
    <w:rsid w:val="00F27AC0"/>
    <w:rsid w:val="00F30D43"/>
    <w:rsid w:val="00F3238C"/>
    <w:rsid w:val="00F32D73"/>
    <w:rsid w:val="00F32EE1"/>
    <w:rsid w:val="00F330A1"/>
    <w:rsid w:val="00F333A7"/>
    <w:rsid w:val="00F33517"/>
    <w:rsid w:val="00F35B61"/>
    <w:rsid w:val="00F36FE8"/>
    <w:rsid w:val="00F370B5"/>
    <w:rsid w:val="00F37642"/>
    <w:rsid w:val="00F37766"/>
    <w:rsid w:val="00F40453"/>
    <w:rsid w:val="00F42944"/>
    <w:rsid w:val="00F434D1"/>
    <w:rsid w:val="00F437C7"/>
    <w:rsid w:val="00F43B38"/>
    <w:rsid w:val="00F464AA"/>
    <w:rsid w:val="00F46805"/>
    <w:rsid w:val="00F472BA"/>
    <w:rsid w:val="00F47D6D"/>
    <w:rsid w:val="00F47DF9"/>
    <w:rsid w:val="00F50FF8"/>
    <w:rsid w:val="00F5123E"/>
    <w:rsid w:val="00F5211D"/>
    <w:rsid w:val="00F5282F"/>
    <w:rsid w:val="00F53496"/>
    <w:rsid w:val="00F54149"/>
    <w:rsid w:val="00F561D9"/>
    <w:rsid w:val="00F56427"/>
    <w:rsid w:val="00F5699D"/>
    <w:rsid w:val="00F57179"/>
    <w:rsid w:val="00F60D3C"/>
    <w:rsid w:val="00F61190"/>
    <w:rsid w:val="00F61BE0"/>
    <w:rsid w:val="00F620A7"/>
    <w:rsid w:val="00F620F2"/>
    <w:rsid w:val="00F6211B"/>
    <w:rsid w:val="00F6227E"/>
    <w:rsid w:val="00F62775"/>
    <w:rsid w:val="00F62B3A"/>
    <w:rsid w:val="00F64A10"/>
    <w:rsid w:val="00F656A9"/>
    <w:rsid w:val="00F6616B"/>
    <w:rsid w:val="00F665B8"/>
    <w:rsid w:val="00F67281"/>
    <w:rsid w:val="00F6776D"/>
    <w:rsid w:val="00F703FC"/>
    <w:rsid w:val="00F7043F"/>
    <w:rsid w:val="00F72AFE"/>
    <w:rsid w:val="00F73156"/>
    <w:rsid w:val="00F73981"/>
    <w:rsid w:val="00F74826"/>
    <w:rsid w:val="00F74F19"/>
    <w:rsid w:val="00F75489"/>
    <w:rsid w:val="00F75940"/>
    <w:rsid w:val="00F75FC9"/>
    <w:rsid w:val="00F76CA4"/>
    <w:rsid w:val="00F77281"/>
    <w:rsid w:val="00F80B27"/>
    <w:rsid w:val="00F82924"/>
    <w:rsid w:val="00F82BC9"/>
    <w:rsid w:val="00F82DB1"/>
    <w:rsid w:val="00F82EC7"/>
    <w:rsid w:val="00F82FD7"/>
    <w:rsid w:val="00F833A4"/>
    <w:rsid w:val="00F83D40"/>
    <w:rsid w:val="00F848B4"/>
    <w:rsid w:val="00F8499E"/>
    <w:rsid w:val="00F85F2D"/>
    <w:rsid w:val="00F86B4E"/>
    <w:rsid w:val="00F91DE7"/>
    <w:rsid w:val="00F92786"/>
    <w:rsid w:val="00F934BE"/>
    <w:rsid w:val="00F93749"/>
    <w:rsid w:val="00F94412"/>
    <w:rsid w:val="00F9583C"/>
    <w:rsid w:val="00F9593F"/>
    <w:rsid w:val="00F9612D"/>
    <w:rsid w:val="00F962C6"/>
    <w:rsid w:val="00F97A10"/>
    <w:rsid w:val="00FA1872"/>
    <w:rsid w:val="00FA1CAD"/>
    <w:rsid w:val="00FA1F14"/>
    <w:rsid w:val="00FA2103"/>
    <w:rsid w:val="00FA551D"/>
    <w:rsid w:val="00FA68F1"/>
    <w:rsid w:val="00FB05DA"/>
    <w:rsid w:val="00FB125B"/>
    <w:rsid w:val="00FB185A"/>
    <w:rsid w:val="00FB2CF3"/>
    <w:rsid w:val="00FB3231"/>
    <w:rsid w:val="00FB42ED"/>
    <w:rsid w:val="00FB4CAD"/>
    <w:rsid w:val="00FB5081"/>
    <w:rsid w:val="00FB5254"/>
    <w:rsid w:val="00FB6A70"/>
    <w:rsid w:val="00FB6AF7"/>
    <w:rsid w:val="00FC37A6"/>
    <w:rsid w:val="00FC42B0"/>
    <w:rsid w:val="00FC4315"/>
    <w:rsid w:val="00FC475C"/>
    <w:rsid w:val="00FC49AB"/>
    <w:rsid w:val="00FC4B41"/>
    <w:rsid w:val="00FC5430"/>
    <w:rsid w:val="00FC5E1B"/>
    <w:rsid w:val="00FC637F"/>
    <w:rsid w:val="00FC67DF"/>
    <w:rsid w:val="00FC72CE"/>
    <w:rsid w:val="00FD0160"/>
    <w:rsid w:val="00FD34FA"/>
    <w:rsid w:val="00FD41EC"/>
    <w:rsid w:val="00FD4511"/>
    <w:rsid w:val="00FD50BB"/>
    <w:rsid w:val="00FD51E0"/>
    <w:rsid w:val="00FD55D6"/>
    <w:rsid w:val="00FD56BD"/>
    <w:rsid w:val="00FD6D07"/>
    <w:rsid w:val="00FD7CE5"/>
    <w:rsid w:val="00FE09E3"/>
    <w:rsid w:val="00FE26F1"/>
    <w:rsid w:val="00FE34D3"/>
    <w:rsid w:val="00FE3927"/>
    <w:rsid w:val="00FE476E"/>
    <w:rsid w:val="00FE5C3E"/>
    <w:rsid w:val="00FE626A"/>
    <w:rsid w:val="00FE6E3D"/>
    <w:rsid w:val="00FE75AC"/>
    <w:rsid w:val="00FF08F3"/>
    <w:rsid w:val="00FF2A28"/>
    <w:rsid w:val="00FF37C2"/>
    <w:rsid w:val="00FF63B5"/>
    <w:rsid w:val="00FF684C"/>
    <w:rsid w:val="00FF7170"/>
    <w:rsid w:val="00FF7C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3FBEEB"/>
  <w15:docId w15:val="{641F2FC3-C084-4766-A148-FFF7FE76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7F8"/>
    <w:pPr>
      <w:widowControl w:val="0"/>
    </w:pPr>
    <w:rPr>
      <w:rFonts w:ascii="Courier" w:hAnsi="Courier"/>
      <w:snapToGrid w:val="0"/>
      <w:sz w:val="24"/>
    </w:rPr>
  </w:style>
  <w:style w:type="paragraph" w:styleId="Heading1">
    <w:name w:val="heading 1"/>
    <w:basedOn w:val="ListParagraph"/>
    <w:next w:val="Normal"/>
    <w:link w:val="Heading1Char"/>
    <w:qFormat/>
    <w:rsid w:val="00883E60"/>
    <w:pPr>
      <w:widowControl/>
      <w:numPr>
        <w:numId w:val="2"/>
      </w:numPr>
      <w:contextualSpacing/>
      <w:outlineLvl w:val="0"/>
    </w:pPr>
    <w:rPr>
      <w:rFonts w:ascii="Times New Roman" w:hAnsi="Times New Roman"/>
      <w:b/>
      <w:szCs w:val="24"/>
    </w:rPr>
  </w:style>
  <w:style w:type="paragraph" w:styleId="Heading3">
    <w:name w:val="heading 3"/>
    <w:basedOn w:val="Normal"/>
    <w:next w:val="Normal"/>
    <w:link w:val="Heading3Char"/>
    <w:qFormat/>
    <w:rsid w:val="00883E60"/>
    <w:pPr>
      <w:widowControl/>
      <w:contextualSpacing/>
      <w:outlineLvl w:val="2"/>
    </w:pPr>
    <w:rPr>
      <w:rFonts w:ascii="Times New Roman" w:hAnsi="Times New Roman"/>
      <w:b/>
      <w:bCs/>
      <w:snapToGrid/>
      <w:szCs w:val="24"/>
      <w:lang w:eastAsia="ja-JP"/>
    </w:rPr>
  </w:style>
  <w:style w:type="paragraph" w:styleId="Heading4">
    <w:name w:val="heading 4"/>
    <w:basedOn w:val="ListParagraph"/>
    <w:next w:val="Normal"/>
    <w:link w:val="Heading4Char"/>
    <w:qFormat/>
    <w:rsid w:val="002F234A"/>
    <w:pPr>
      <w:widowControl/>
      <w:contextualSpacing/>
      <w:outlineLvl w:val="3"/>
    </w:pPr>
    <w:rPr>
      <w:rFonts w:ascii="Times New Roman" w:hAnsi="Times New Roman"/>
      <w:b/>
      <w:bCs/>
      <w:snapToGrid/>
      <w:szCs w:val="24"/>
      <w:lang w:eastAsia="ja-JP"/>
    </w:rPr>
  </w:style>
  <w:style w:type="paragraph" w:styleId="Heading5">
    <w:name w:val="heading 5"/>
    <w:basedOn w:val="Normal"/>
    <w:next w:val="Normal"/>
    <w:qFormat/>
    <w:rsid w:val="00C91FEB"/>
    <w:pPr>
      <w:keepNext/>
      <w:jc w:val="center"/>
      <w:outlineLvl w:val="4"/>
    </w:pPr>
    <w:rPr>
      <w:rFonts w:ascii="CG Times" w:hAnsi="CG Time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1FEB"/>
    <w:rPr>
      <w:rFonts w:ascii="Comic Sans MS" w:hAnsi="Comic Sans MS"/>
      <w:sz w:val="22"/>
    </w:rPr>
  </w:style>
  <w:style w:type="character" w:styleId="Hyperlink">
    <w:name w:val="Hyperlink"/>
    <w:uiPriority w:val="99"/>
    <w:rsid w:val="00C91FEB"/>
    <w:rPr>
      <w:color w:val="0000FF"/>
      <w:u w:val="single"/>
    </w:rPr>
  </w:style>
  <w:style w:type="paragraph" w:styleId="BodyTextIndent">
    <w:name w:val="Body Text Indent"/>
    <w:basedOn w:val="Normal"/>
    <w:rsid w:val="00C91FEB"/>
    <w:pPr>
      <w:widowControl/>
      <w:ind w:left="1440"/>
    </w:pPr>
    <w:rPr>
      <w:rFonts w:ascii="Times New Roman" w:hAnsi="Times New Roman"/>
      <w:snapToGrid/>
      <w:sz w:val="22"/>
    </w:rPr>
  </w:style>
  <w:style w:type="paragraph" w:styleId="Footer">
    <w:name w:val="footer"/>
    <w:basedOn w:val="Normal"/>
    <w:link w:val="FooterChar"/>
    <w:uiPriority w:val="99"/>
    <w:rsid w:val="005D73B5"/>
    <w:pPr>
      <w:tabs>
        <w:tab w:val="center" w:pos="4320"/>
        <w:tab w:val="right" w:pos="8640"/>
      </w:tabs>
    </w:pPr>
  </w:style>
  <w:style w:type="character" w:styleId="PageNumber">
    <w:name w:val="page number"/>
    <w:basedOn w:val="DefaultParagraphFont"/>
    <w:rsid w:val="005D73B5"/>
  </w:style>
  <w:style w:type="paragraph" w:styleId="NormalWeb">
    <w:name w:val="Normal (Web)"/>
    <w:basedOn w:val="Normal"/>
    <w:uiPriority w:val="99"/>
    <w:rsid w:val="00D33A60"/>
    <w:pPr>
      <w:widowControl/>
      <w:spacing w:before="100" w:beforeAutospacing="1" w:after="100" w:afterAutospacing="1"/>
    </w:pPr>
    <w:rPr>
      <w:rFonts w:ascii="Times New Roman" w:hAnsi="Times New Roman"/>
      <w:snapToGrid/>
      <w:szCs w:val="24"/>
    </w:rPr>
  </w:style>
  <w:style w:type="character" w:styleId="Strong">
    <w:name w:val="Strong"/>
    <w:qFormat/>
    <w:rsid w:val="00D33A60"/>
    <w:rPr>
      <w:b/>
      <w:bCs/>
    </w:rPr>
  </w:style>
  <w:style w:type="character" w:styleId="CommentReference">
    <w:name w:val="annotation reference"/>
    <w:rsid w:val="00862E4F"/>
    <w:rPr>
      <w:sz w:val="16"/>
      <w:szCs w:val="16"/>
    </w:rPr>
  </w:style>
  <w:style w:type="paragraph" w:styleId="CommentText">
    <w:name w:val="annotation text"/>
    <w:basedOn w:val="Normal"/>
    <w:link w:val="CommentTextChar"/>
    <w:rsid w:val="00862E4F"/>
    <w:rPr>
      <w:sz w:val="20"/>
    </w:rPr>
  </w:style>
  <w:style w:type="character" w:customStyle="1" w:styleId="CommentTextChar">
    <w:name w:val="Comment Text Char"/>
    <w:link w:val="CommentText"/>
    <w:rsid w:val="00862E4F"/>
    <w:rPr>
      <w:rFonts w:ascii="Courier" w:hAnsi="Courier"/>
      <w:snapToGrid w:val="0"/>
    </w:rPr>
  </w:style>
  <w:style w:type="paragraph" w:styleId="CommentSubject">
    <w:name w:val="annotation subject"/>
    <w:basedOn w:val="CommentText"/>
    <w:next w:val="CommentText"/>
    <w:link w:val="CommentSubjectChar"/>
    <w:rsid w:val="00862E4F"/>
    <w:rPr>
      <w:b/>
      <w:bCs/>
    </w:rPr>
  </w:style>
  <w:style w:type="character" w:customStyle="1" w:styleId="CommentSubjectChar">
    <w:name w:val="Comment Subject Char"/>
    <w:link w:val="CommentSubject"/>
    <w:rsid w:val="00862E4F"/>
    <w:rPr>
      <w:rFonts w:ascii="Courier" w:hAnsi="Courier"/>
      <w:b/>
      <w:bCs/>
      <w:snapToGrid w:val="0"/>
    </w:rPr>
  </w:style>
  <w:style w:type="paragraph" w:styleId="BalloonText">
    <w:name w:val="Balloon Text"/>
    <w:basedOn w:val="Normal"/>
    <w:link w:val="BalloonTextChar"/>
    <w:rsid w:val="00862E4F"/>
    <w:rPr>
      <w:rFonts w:ascii="Tahoma" w:hAnsi="Tahoma"/>
      <w:sz w:val="16"/>
      <w:szCs w:val="16"/>
    </w:rPr>
  </w:style>
  <w:style w:type="character" w:customStyle="1" w:styleId="BalloonTextChar">
    <w:name w:val="Balloon Text Char"/>
    <w:link w:val="BalloonText"/>
    <w:rsid w:val="00862E4F"/>
    <w:rPr>
      <w:rFonts w:ascii="Tahoma" w:hAnsi="Tahoma" w:cs="Tahoma"/>
      <w:snapToGrid w:val="0"/>
      <w:sz w:val="16"/>
      <w:szCs w:val="16"/>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Alpha List Paragraph,Bullet 1,b1,B1"/>
    <w:basedOn w:val="Normal"/>
    <w:link w:val="ListParagraphChar"/>
    <w:uiPriority w:val="34"/>
    <w:qFormat/>
    <w:rsid w:val="0012710E"/>
    <w:pPr>
      <w:ind w:left="720"/>
    </w:pPr>
  </w:style>
  <w:style w:type="character" w:customStyle="1" w:styleId="apple-style-span">
    <w:name w:val="apple-style-span"/>
    <w:basedOn w:val="DefaultParagraphFont"/>
    <w:rsid w:val="00C20EA8"/>
  </w:style>
  <w:style w:type="table" w:styleId="TableGrid">
    <w:name w:val="Table Grid"/>
    <w:basedOn w:val="TableNormal"/>
    <w:uiPriority w:val="59"/>
    <w:rsid w:val="00151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883E60"/>
    <w:rPr>
      <w:b/>
      <w:snapToGrid w:val="0"/>
      <w:sz w:val="24"/>
      <w:szCs w:val="24"/>
    </w:rPr>
  </w:style>
  <w:style w:type="paragraph" w:styleId="Header">
    <w:name w:val="header"/>
    <w:basedOn w:val="Normal"/>
    <w:link w:val="HeaderChar"/>
    <w:rsid w:val="003E773E"/>
    <w:pPr>
      <w:tabs>
        <w:tab w:val="center" w:pos="4320"/>
        <w:tab w:val="right" w:pos="8640"/>
      </w:tabs>
    </w:pPr>
  </w:style>
  <w:style w:type="character" w:customStyle="1" w:styleId="HeaderChar">
    <w:name w:val="Header Char"/>
    <w:link w:val="Header"/>
    <w:rsid w:val="003E773E"/>
    <w:rPr>
      <w:rFonts w:ascii="Courier" w:hAnsi="Courier"/>
      <w:snapToGrid w:val="0"/>
      <w:sz w:val="24"/>
    </w:rPr>
  </w:style>
  <w:style w:type="character" w:customStyle="1" w:styleId="FooterChar">
    <w:name w:val="Footer Char"/>
    <w:link w:val="Footer"/>
    <w:uiPriority w:val="99"/>
    <w:rsid w:val="00B016B8"/>
    <w:rPr>
      <w:rFonts w:ascii="Courier" w:hAnsi="Courier"/>
      <w:snapToGrid w:val="0"/>
      <w:sz w:val="24"/>
    </w:rPr>
  </w:style>
  <w:style w:type="paragraph" w:styleId="Revision">
    <w:name w:val="Revision"/>
    <w:hidden/>
    <w:uiPriority w:val="99"/>
    <w:semiHidden/>
    <w:rsid w:val="00106F53"/>
    <w:rPr>
      <w:rFonts w:ascii="Courier" w:hAnsi="Courier"/>
      <w:snapToGrid w:val="0"/>
      <w:sz w:val="24"/>
    </w:rPr>
  </w:style>
  <w:style w:type="character" w:styleId="FollowedHyperlink">
    <w:name w:val="FollowedHyperlink"/>
    <w:basedOn w:val="DefaultParagraphFont"/>
    <w:rsid w:val="00B55E79"/>
    <w:rPr>
      <w:color w:val="800080" w:themeColor="followedHyperlink"/>
      <w:u w:val="single"/>
    </w:rPr>
  </w:style>
  <w:style w:type="paragraph" w:customStyle="1" w:styleId="Default">
    <w:name w:val="Default"/>
    <w:rsid w:val="00E46EB8"/>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C56CAC"/>
    <w:rPr>
      <w:color w:val="605E5C"/>
      <w:shd w:val="clear" w:color="auto" w:fill="E1DFDD"/>
    </w:rPr>
  </w:style>
  <w:style w:type="character" w:customStyle="1" w:styleId="tl8wme">
    <w:name w:val="tl8wme"/>
    <w:basedOn w:val="DefaultParagraphFont"/>
    <w:rsid w:val="00F32D73"/>
  </w:style>
  <w:style w:type="paragraph" w:styleId="NoSpacing">
    <w:name w:val="No Spacing"/>
    <w:basedOn w:val="ListParagraph"/>
    <w:uiPriority w:val="1"/>
    <w:qFormat/>
    <w:rsid w:val="004E2CA0"/>
    <w:pPr>
      <w:widowControl/>
      <w:numPr>
        <w:numId w:val="4"/>
      </w:numPr>
      <w:spacing w:before="120" w:after="240" w:line="276" w:lineRule="auto"/>
      <w:ind w:left="1350"/>
      <w:contextualSpacing/>
    </w:pPr>
    <w:rPr>
      <w:rFonts w:ascii="Times New Roman" w:hAnsi="Times New Roman"/>
    </w:rPr>
  </w:style>
  <w:style w:type="paragraph" w:styleId="TOCHeading">
    <w:name w:val="TOC Heading"/>
    <w:basedOn w:val="Heading1"/>
    <w:next w:val="Normal"/>
    <w:uiPriority w:val="39"/>
    <w:unhideWhenUsed/>
    <w:qFormat/>
    <w:rsid w:val="008050BF"/>
    <w:pPr>
      <w:keepLines/>
      <w:spacing w:line="259" w:lineRule="auto"/>
      <w:outlineLvl w:val="9"/>
    </w:pPr>
    <w:rPr>
      <w:rFonts w:asciiTheme="majorHAnsi" w:eastAsiaTheme="majorEastAsia" w:hAnsiTheme="majorHAnsi" w:cstheme="majorBidi"/>
      <w:b w:val="0"/>
      <w:bCs/>
      <w:snapToGrid/>
      <w:color w:val="365F91" w:themeColor="accent1" w:themeShade="BF"/>
    </w:rPr>
  </w:style>
  <w:style w:type="paragraph" w:styleId="TOC1">
    <w:name w:val="toc 1"/>
    <w:basedOn w:val="Normal"/>
    <w:next w:val="Normal"/>
    <w:autoRedefine/>
    <w:uiPriority w:val="39"/>
    <w:unhideWhenUsed/>
    <w:rsid w:val="008050BF"/>
    <w:pPr>
      <w:spacing w:after="100"/>
    </w:pPr>
  </w:style>
  <w:style w:type="character" w:customStyle="1" w:styleId="Heading3Char">
    <w:name w:val="Heading 3 Char"/>
    <w:basedOn w:val="DefaultParagraphFont"/>
    <w:link w:val="Heading3"/>
    <w:rsid w:val="00883E60"/>
    <w:rPr>
      <w:b/>
      <w:bCs/>
      <w:sz w:val="24"/>
      <w:szCs w:val="24"/>
      <w:lang w:eastAsia="ja-JP"/>
    </w:rPr>
  </w:style>
  <w:style w:type="paragraph" w:styleId="FootnoteText">
    <w:name w:val="footnote text"/>
    <w:basedOn w:val="Normal"/>
    <w:link w:val="FootnoteTextChar"/>
    <w:semiHidden/>
    <w:unhideWhenUsed/>
    <w:rsid w:val="00CD3BB7"/>
    <w:rPr>
      <w:sz w:val="20"/>
    </w:rPr>
  </w:style>
  <w:style w:type="character" w:customStyle="1" w:styleId="FootnoteTextChar">
    <w:name w:val="Footnote Text Char"/>
    <w:basedOn w:val="DefaultParagraphFont"/>
    <w:link w:val="FootnoteText"/>
    <w:semiHidden/>
    <w:rsid w:val="00CD3BB7"/>
    <w:rPr>
      <w:rFonts w:ascii="Courier" w:hAnsi="Courier"/>
      <w:snapToGrid w:val="0"/>
    </w:rPr>
  </w:style>
  <w:style w:type="character" w:styleId="FootnoteReference">
    <w:name w:val="footnote reference"/>
    <w:basedOn w:val="DefaultParagraphFont"/>
    <w:semiHidden/>
    <w:unhideWhenUsed/>
    <w:rsid w:val="00CD3BB7"/>
    <w:rPr>
      <w:vertAlign w:val="superscript"/>
    </w:rPr>
  </w:style>
  <w:style w:type="character" w:customStyle="1" w:styleId="UnresolvedMention2">
    <w:name w:val="Unresolved Mention2"/>
    <w:basedOn w:val="DefaultParagraphFont"/>
    <w:uiPriority w:val="99"/>
    <w:semiHidden/>
    <w:unhideWhenUsed/>
    <w:rsid w:val="00CD3BB7"/>
    <w:rPr>
      <w:color w:val="605E5C"/>
      <w:shd w:val="clear" w:color="auto" w:fill="E1DFDD"/>
    </w:rPr>
  </w:style>
  <w:style w:type="paragraph" w:styleId="TOC3">
    <w:name w:val="toc 3"/>
    <w:basedOn w:val="Normal"/>
    <w:next w:val="Normal"/>
    <w:autoRedefine/>
    <w:uiPriority w:val="39"/>
    <w:unhideWhenUsed/>
    <w:rsid w:val="00D4407B"/>
    <w:pPr>
      <w:spacing w:after="100"/>
      <w:ind w:left="480"/>
    </w:p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rsid w:val="005A43E7"/>
    <w:rPr>
      <w:rFonts w:ascii="Courier" w:hAnsi="Courier"/>
      <w:snapToGrid w:val="0"/>
      <w:sz w:val="24"/>
    </w:rPr>
  </w:style>
  <w:style w:type="character" w:customStyle="1" w:styleId="Heading4Char">
    <w:name w:val="Heading 4 Char"/>
    <w:basedOn w:val="DefaultParagraphFont"/>
    <w:link w:val="Heading4"/>
    <w:rsid w:val="00967A9D"/>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1528">
      <w:bodyDiv w:val="1"/>
      <w:marLeft w:val="0"/>
      <w:marRight w:val="0"/>
      <w:marTop w:val="0"/>
      <w:marBottom w:val="0"/>
      <w:divBdr>
        <w:top w:val="none" w:sz="0" w:space="0" w:color="auto"/>
        <w:left w:val="none" w:sz="0" w:space="0" w:color="auto"/>
        <w:bottom w:val="none" w:sz="0" w:space="0" w:color="auto"/>
        <w:right w:val="none" w:sz="0" w:space="0" w:color="auto"/>
      </w:divBdr>
    </w:div>
    <w:div w:id="179441666">
      <w:bodyDiv w:val="1"/>
      <w:marLeft w:val="0"/>
      <w:marRight w:val="0"/>
      <w:marTop w:val="0"/>
      <w:marBottom w:val="0"/>
      <w:divBdr>
        <w:top w:val="none" w:sz="0" w:space="0" w:color="auto"/>
        <w:left w:val="none" w:sz="0" w:space="0" w:color="auto"/>
        <w:bottom w:val="none" w:sz="0" w:space="0" w:color="auto"/>
        <w:right w:val="none" w:sz="0" w:space="0" w:color="auto"/>
      </w:divBdr>
      <w:divsChild>
        <w:div w:id="146829176">
          <w:marLeft w:val="0"/>
          <w:marRight w:val="0"/>
          <w:marTop w:val="0"/>
          <w:marBottom w:val="0"/>
          <w:divBdr>
            <w:top w:val="none" w:sz="0" w:space="0" w:color="auto"/>
            <w:left w:val="none" w:sz="0" w:space="0" w:color="auto"/>
            <w:bottom w:val="none" w:sz="0" w:space="0" w:color="auto"/>
            <w:right w:val="none" w:sz="0" w:space="0" w:color="auto"/>
          </w:divBdr>
          <w:divsChild>
            <w:div w:id="302974600">
              <w:marLeft w:val="0"/>
              <w:marRight w:val="0"/>
              <w:marTop w:val="0"/>
              <w:marBottom w:val="0"/>
              <w:divBdr>
                <w:top w:val="none" w:sz="0" w:space="0" w:color="auto"/>
                <w:left w:val="none" w:sz="0" w:space="0" w:color="auto"/>
                <w:bottom w:val="none" w:sz="0" w:space="0" w:color="auto"/>
                <w:right w:val="none" w:sz="0" w:space="0" w:color="auto"/>
              </w:divBdr>
              <w:divsChild>
                <w:div w:id="911895306">
                  <w:marLeft w:val="0"/>
                  <w:marRight w:val="0"/>
                  <w:marTop w:val="0"/>
                  <w:marBottom w:val="0"/>
                  <w:divBdr>
                    <w:top w:val="none" w:sz="0" w:space="0" w:color="auto"/>
                    <w:left w:val="none" w:sz="0" w:space="0" w:color="auto"/>
                    <w:bottom w:val="none" w:sz="0" w:space="0" w:color="auto"/>
                    <w:right w:val="none" w:sz="0" w:space="0" w:color="auto"/>
                  </w:divBdr>
                  <w:divsChild>
                    <w:div w:id="151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87415">
      <w:bodyDiv w:val="1"/>
      <w:marLeft w:val="0"/>
      <w:marRight w:val="0"/>
      <w:marTop w:val="0"/>
      <w:marBottom w:val="0"/>
      <w:divBdr>
        <w:top w:val="none" w:sz="0" w:space="0" w:color="auto"/>
        <w:left w:val="none" w:sz="0" w:space="0" w:color="auto"/>
        <w:bottom w:val="none" w:sz="0" w:space="0" w:color="auto"/>
        <w:right w:val="none" w:sz="0" w:space="0" w:color="auto"/>
      </w:divBdr>
      <w:divsChild>
        <w:div w:id="49357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4591">
              <w:marLeft w:val="0"/>
              <w:marRight w:val="0"/>
              <w:marTop w:val="0"/>
              <w:marBottom w:val="0"/>
              <w:divBdr>
                <w:top w:val="none" w:sz="0" w:space="0" w:color="auto"/>
                <w:left w:val="none" w:sz="0" w:space="0" w:color="auto"/>
                <w:bottom w:val="none" w:sz="0" w:space="0" w:color="auto"/>
                <w:right w:val="none" w:sz="0" w:space="0" w:color="auto"/>
              </w:divBdr>
              <w:divsChild>
                <w:div w:id="554967473">
                  <w:marLeft w:val="0"/>
                  <w:marRight w:val="0"/>
                  <w:marTop w:val="0"/>
                  <w:marBottom w:val="0"/>
                  <w:divBdr>
                    <w:top w:val="none" w:sz="0" w:space="0" w:color="auto"/>
                    <w:left w:val="none" w:sz="0" w:space="0" w:color="auto"/>
                    <w:bottom w:val="none" w:sz="0" w:space="0" w:color="auto"/>
                    <w:right w:val="none" w:sz="0" w:space="0" w:color="auto"/>
                  </w:divBdr>
                  <w:divsChild>
                    <w:div w:id="9327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21506">
      <w:bodyDiv w:val="1"/>
      <w:marLeft w:val="0"/>
      <w:marRight w:val="0"/>
      <w:marTop w:val="0"/>
      <w:marBottom w:val="0"/>
      <w:divBdr>
        <w:top w:val="none" w:sz="0" w:space="0" w:color="auto"/>
        <w:left w:val="none" w:sz="0" w:space="0" w:color="auto"/>
        <w:bottom w:val="none" w:sz="0" w:space="0" w:color="auto"/>
        <w:right w:val="none" w:sz="0" w:space="0" w:color="auto"/>
      </w:divBdr>
      <w:divsChild>
        <w:div w:id="1131155">
          <w:marLeft w:val="0"/>
          <w:marRight w:val="0"/>
          <w:marTop w:val="0"/>
          <w:marBottom w:val="0"/>
          <w:divBdr>
            <w:top w:val="none" w:sz="0" w:space="0" w:color="auto"/>
            <w:left w:val="none" w:sz="0" w:space="0" w:color="auto"/>
            <w:bottom w:val="none" w:sz="0" w:space="0" w:color="auto"/>
            <w:right w:val="none" w:sz="0" w:space="0" w:color="auto"/>
          </w:divBdr>
        </w:div>
        <w:div w:id="109130480">
          <w:marLeft w:val="0"/>
          <w:marRight w:val="0"/>
          <w:marTop w:val="0"/>
          <w:marBottom w:val="0"/>
          <w:divBdr>
            <w:top w:val="none" w:sz="0" w:space="0" w:color="auto"/>
            <w:left w:val="none" w:sz="0" w:space="0" w:color="auto"/>
            <w:bottom w:val="none" w:sz="0" w:space="0" w:color="auto"/>
            <w:right w:val="none" w:sz="0" w:space="0" w:color="auto"/>
          </w:divBdr>
        </w:div>
        <w:div w:id="192040344">
          <w:marLeft w:val="0"/>
          <w:marRight w:val="0"/>
          <w:marTop w:val="0"/>
          <w:marBottom w:val="0"/>
          <w:divBdr>
            <w:top w:val="none" w:sz="0" w:space="0" w:color="auto"/>
            <w:left w:val="none" w:sz="0" w:space="0" w:color="auto"/>
            <w:bottom w:val="none" w:sz="0" w:space="0" w:color="auto"/>
            <w:right w:val="none" w:sz="0" w:space="0" w:color="auto"/>
          </w:divBdr>
        </w:div>
        <w:div w:id="220529297">
          <w:marLeft w:val="0"/>
          <w:marRight w:val="0"/>
          <w:marTop w:val="0"/>
          <w:marBottom w:val="0"/>
          <w:divBdr>
            <w:top w:val="none" w:sz="0" w:space="0" w:color="auto"/>
            <w:left w:val="none" w:sz="0" w:space="0" w:color="auto"/>
            <w:bottom w:val="none" w:sz="0" w:space="0" w:color="auto"/>
            <w:right w:val="none" w:sz="0" w:space="0" w:color="auto"/>
          </w:divBdr>
        </w:div>
        <w:div w:id="256447322">
          <w:marLeft w:val="0"/>
          <w:marRight w:val="0"/>
          <w:marTop w:val="0"/>
          <w:marBottom w:val="0"/>
          <w:divBdr>
            <w:top w:val="none" w:sz="0" w:space="0" w:color="auto"/>
            <w:left w:val="none" w:sz="0" w:space="0" w:color="auto"/>
            <w:bottom w:val="none" w:sz="0" w:space="0" w:color="auto"/>
            <w:right w:val="none" w:sz="0" w:space="0" w:color="auto"/>
          </w:divBdr>
        </w:div>
        <w:div w:id="272979659">
          <w:marLeft w:val="0"/>
          <w:marRight w:val="0"/>
          <w:marTop w:val="0"/>
          <w:marBottom w:val="0"/>
          <w:divBdr>
            <w:top w:val="none" w:sz="0" w:space="0" w:color="auto"/>
            <w:left w:val="none" w:sz="0" w:space="0" w:color="auto"/>
            <w:bottom w:val="none" w:sz="0" w:space="0" w:color="auto"/>
            <w:right w:val="none" w:sz="0" w:space="0" w:color="auto"/>
          </w:divBdr>
        </w:div>
        <w:div w:id="343481421">
          <w:marLeft w:val="0"/>
          <w:marRight w:val="0"/>
          <w:marTop w:val="0"/>
          <w:marBottom w:val="0"/>
          <w:divBdr>
            <w:top w:val="none" w:sz="0" w:space="0" w:color="auto"/>
            <w:left w:val="none" w:sz="0" w:space="0" w:color="auto"/>
            <w:bottom w:val="none" w:sz="0" w:space="0" w:color="auto"/>
            <w:right w:val="none" w:sz="0" w:space="0" w:color="auto"/>
          </w:divBdr>
        </w:div>
        <w:div w:id="353457194">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419177186">
          <w:marLeft w:val="0"/>
          <w:marRight w:val="0"/>
          <w:marTop w:val="0"/>
          <w:marBottom w:val="0"/>
          <w:divBdr>
            <w:top w:val="none" w:sz="0" w:space="0" w:color="auto"/>
            <w:left w:val="none" w:sz="0" w:space="0" w:color="auto"/>
            <w:bottom w:val="none" w:sz="0" w:space="0" w:color="auto"/>
            <w:right w:val="none" w:sz="0" w:space="0" w:color="auto"/>
          </w:divBdr>
        </w:div>
        <w:div w:id="436565381">
          <w:marLeft w:val="0"/>
          <w:marRight w:val="0"/>
          <w:marTop w:val="0"/>
          <w:marBottom w:val="0"/>
          <w:divBdr>
            <w:top w:val="none" w:sz="0" w:space="0" w:color="auto"/>
            <w:left w:val="none" w:sz="0" w:space="0" w:color="auto"/>
            <w:bottom w:val="none" w:sz="0" w:space="0" w:color="auto"/>
            <w:right w:val="none" w:sz="0" w:space="0" w:color="auto"/>
          </w:divBdr>
        </w:div>
        <w:div w:id="479345427">
          <w:marLeft w:val="0"/>
          <w:marRight w:val="0"/>
          <w:marTop w:val="0"/>
          <w:marBottom w:val="0"/>
          <w:divBdr>
            <w:top w:val="none" w:sz="0" w:space="0" w:color="auto"/>
            <w:left w:val="none" w:sz="0" w:space="0" w:color="auto"/>
            <w:bottom w:val="none" w:sz="0" w:space="0" w:color="auto"/>
            <w:right w:val="none" w:sz="0" w:space="0" w:color="auto"/>
          </w:divBdr>
        </w:div>
        <w:div w:id="560865676">
          <w:marLeft w:val="0"/>
          <w:marRight w:val="0"/>
          <w:marTop w:val="0"/>
          <w:marBottom w:val="0"/>
          <w:divBdr>
            <w:top w:val="none" w:sz="0" w:space="0" w:color="auto"/>
            <w:left w:val="none" w:sz="0" w:space="0" w:color="auto"/>
            <w:bottom w:val="none" w:sz="0" w:space="0" w:color="auto"/>
            <w:right w:val="none" w:sz="0" w:space="0" w:color="auto"/>
          </w:divBdr>
        </w:div>
        <w:div w:id="573975089">
          <w:marLeft w:val="0"/>
          <w:marRight w:val="0"/>
          <w:marTop w:val="0"/>
          <w:marBottom w:val="0"/>
          <w:divBdr>
            <w:top w:val="none" w:sz="0" w:space="0" w:color="auto"/>
            <w:left w:val="none" w:sz="0" w:space="0" w:color="auto"/>
            <w:bottom w:val="none" w:sz="0" w:space="0" w:color="auto"/>
            <w:right w:val="none" w:sz="0" w:space="0" w:color="auto"/>
          </w:divBdr>
        </w:div>
        <w:div w:id="621957887">
          <w:marLeft w:val="0"/>
          <w:marRight w:val="0"/>
          <w:marTop w:val="0"/>
          <w:marBottom w:val="0"/>
          <w:divBdr>
            <w:top w:val="none" w:sz="0" w:space="0" w:color="auto"/>
            <w:left w:val="none" w:sz="0" w:space="0" w:color="auto"/>
            <w:bottom w:val="none" w:sz="0" w:space="0" w:color="auto"/>
            <w:right w:val="none" w:sz="0" w:space="0" w:color="auto"/>
          </w:divBdr>
        </w:div>
        <w:div w:id="933435387">
          <w:marLeft w:val="0"/>
          <w:marRight w:val="0"/>
          <w:marTop w:val="0"/>
          <w:marBottom w:val="0"/>
          <w:divBdr>
            <w:top w:val="none" w:sz="0" w:space="0" w:color="auto"/>
            <w:left w:val="none" w:sz="0" w:space="0" w:color="auto"/>
            <w:bottom w:val="none" w:sz="0" w:space="0" w:color="auto"/>
            <w:right w:val="none" w:sz="0" w:space="0" w:color="auto"/>
          </w:divBdr>
        </w:div>
        <w:div w:id="965623902">
          <w:marLeft w:val="0"/>
          <w:marRight w:val="0"/>
          <w:marTop w:val="0"/>
          <w:marBottom w:val="0"/>
          <w:divBdr>
            <w:top w:val="none" w:sz="0" w:space="0" w:color="auto"/>
            <w:left w:val="none" w:sz="0" w:space="0" w:color="auto"/>
            <w:bottom w:val="none" w:sz="0" w:space="0" w:color="auto"/>
            <w:right w:val="none" w:sz="0" w:space="0" w:color="auto"/>
          </w:divBdr>
        </w:div>
        <w:div w:id="982781770">
          <w:marLeft w:val="0"/>
          <w:marRight w:val="0"/>
          <w:marTop w:val="0"/>
          <w:marBottom w:val="0"/>
          <w:divBdr>
            <w:top w:val="none" w:sz="0" w:space="0" w:color="auto"/>
            <w:left w:val="none" w:sz="0" w:space="0" w:color="auto"/>
            <w:bottom w:val="none" w:sz="0" w:space="0" w:color="auto"/>
            <w:right w:val="none" w:sz="0" w:space="0" w:color="auto"/>
          </w:divBdr>
        </w:div>
        <w:div w:id="1159886216">
          <w:marLeft w:val="0"/>
          <w:marRight w:val="0"/>
          <w:marTop w:val="0"/>
          <w:marBottom w:val="0"/>
          <w:divBdr>
            <w:top w:val="none" w:sz="0" w:space="0" w:color="auto"/>
            <w:left w:val="none" w:sz="0" w:space="0" w:color="auto"/>
            <w:bottom w:val="none" w:sz="0" w:space="0" w:color="auto"/>
            <w:right w:val="none" w:sz="0" w:space="0" w:color="auto"/>
          </w:divBdr>
        </w:div>
        <w:div w:id="1215578281">
          <w:marLeft w:val="0"/>
          <w:marRight w:val="0"/>
          <w:marTop w:val="0"/>
          <w:marBottom w:val="0"/>
          <w:divBdr>
            <w:top w:val="none" w:sz="0" w:space="0" w:color="auto"/>
            <w:left w:val="none" w:sz="0" w:space="0" w:color="auto"/>
            <w:bottom w:val="none" w:sz="0" w:space="0" w:color="auto"/>
            <w:right w:val="none" w:sz="0" w:space="0" w:color="auto"/>
          </w:divBdr>
        </w:div>
        <w:div w:id="1240095324">
          <w:marLeft w:val="0"/>
          <w:marRight w:val="0"/>
          <w:marTop w:val="0"/>
          <w:marBottom w:val="0"/>
          <w:divBdr>
            <w:top w:val="none" w:sz="0" w:space="0" w:color="auto"/>
            <w:left w:val="none" w:sz="0" w:space="0" w:color="auto"/>
            <w:bottom w:val="none" w:sz="0" w:space="0" w:color="auto"/>
            <w:right w:val="none" w:sz="0" w:space="0" w:color="auto"/>
          </w:divBdr>
        </w:div>
        <w:div w:id="1281493464">
          <w:marLeft w:val="0"/>
          <w:marRight w:val="0"/>
          <w:marTop w:val="0"/>
          <w:marBottom w:val="0"/>
          <w:divBdr>
            <w:top w:val="none" w:sz="0" w:space="0" w:color="auto"/>
            <w:left w:val="none" w:sz="0" w:space="0" w:color="auto"/>
            <w:bottom w:val="none" w:sz="0" w:space="0" w:color="auto"/>
            <w:right w:val="none" w:sz="0" w:space="0" w:color="auto"/>
          </w:divBdr>
        </w:div>
        <w:div w:id="1319308966">
          <w:marLeft w:val="0"/>
          <w:marRight w:val="0"/>
          <w:marTop w:val="0"/>
          <w:marBottom w:val="0"/>
          <w:divBdr>
            <w:top w:val="none" w:sz="0" w:space="0" w:color="auto"/>
            <w:left w:val="none" w:sz="0" w:space="0" w:color="auto"/>
            <w:bottom w:val="none" w:sz="0" w:space="0" w:color="auto"/>
            <w:right w:val="none" w:sz="0" w:space="0" w:color="auto"/>
          </w:divBdr>
        </w:div>
        <w:div w:id="1366447147">
          <w:marLeft w:val="0"/>
          <w:marRight w:val="0"/>
          <w:marTop w:val="0"/>
          <w:marBottom w:val="0"/>
          <w:divBdr>
            <w:top w:val="none" w:sz="0" w:space="0" w:color="auto"/>
            <w:left w:val="none" w:sz="0" w:space="0" w:color="auto"/>
            <w:bottom w:val="none" w:sz="0" w:space="0" w:color="auto"/>
            <w:right w:val="none" w:sz="0" w:space="0" w:color="auto"/>
          </w:divBdr>
        </w:div>
        <w:div w:id="1406030806">
          <w:marLeft w:val="0"/>
          <w:marRight w:val="0"/>
          <w:marTop w:val="0"/>
          <w:marBottom w:val="0"/>
          <w:divBdr>
            <w:top w:val="none" w:sz="0" w:space="0" w:color="auto"/>
            <w:left w:val="none" w:sz="0" w:space="0" w:color="auto"/>
            <w:bottom w:val="none" w:sz="0" w:space="0" w:color="auto"/>
            <w:right w:val="none" w:sz="0" w:space="0" w:color="auto"/>
          </w:divBdr>
        </w:div>
        <w:div w:id="1440564121">
          <w:marLeft w:val="0"/>
          <w:marRight w:val="0"/>
          <w:marTop w:val="0"/>
          <w:marBottom w:val="0"/>
          <w:divBdr>
            <w:top w:val="none" w:sz="0" w:space="0" w:color="auto"/>
            <w:left w:val="none" w:sz="0" w:space="0" w:color="auto"/>
            <w:bottom w:val="none" w:sz="0" w:space="0" w:color="auto"/>
            <w:right w:val="none" w:sz="0" w:space="0" w:color="auto"/>
          </w:divBdr>
        </w:div>
        <w:div w:id="1446346619">
          <w:marLeft w:val="0"/>
          <w:marRight w:val="0"/>
          <w:marTop w:val="0"/>
          <w:marBottom w:val="0"/>
          <w:divBdr>
            <w:top w:val="none" w:sz="0" w:space="0" w:color="auto"/>
            <w:left w:val="none" w:sz="0" w:space="0" w:color="auto"/>
            <w:bottom w:val="none" w:sz="0" w:space="0" w:color="auto"/>
            <w:right w:val="none" w:sz="0" w:space="0" w:color="auto"/>
          </w:divBdr>
        </w:div>
        <w:div w:id="1538666456">
          <w:marLeft w:val="0"/>
          <w:marRight w:val="0"/>
          <w:marTop w:val="0"/>
          <w:marBottom w:val="0"/>
          <w:divBdr>
            <w:top w:val="none" w:sz="0" w:space="0" w:color="auto"/>
            <w:left w:val="none" w:sz="0" w:space="0" w:color="auto"/>
            <w:bottom w:val="none" w:sz="0" w:space="0" w:color="auto"/>
            <w:right w:val="none" w:sz="0" w:space="0" w:color="auto"/>
          </w:divBdr>
        </w:div>
        <w:div w:id="1699164391">
          <w:marLeft w:val="0"/>
          <w:marRight w:val="0"/>
          <w:marTop w:val="0"/>
          <w:marBottom w:val="0"/>
          <w:divBdr>
            <w:top w:val="none" w:sz="0" w:space="0" w:color="auto"/>
            <w:left w:val="none" w:sz="0" w:space="0" w:color="auto"/>
            <w:bottom w:val="none" w:sz="0" w:space="0" w:color="auto"/>
            <w:right w:val="none" w:sz="0" w:space="0" w:color="auto"/>
          </w:divBdr>
        </w:div>
        <w:div w:id="1713992081">
          <w:marLeft w:val="0"/>
          <w:marRight w:val="0"/>
          <w:marTop w:val="0"/>
          <w:marBottom w:val="0"/>
          <w:divBdr>
            <w:top w:val="none" w:sz="0" w:space="0" w:color="auto"/>
            <w:left w:val="none" w:sz="0" w:space="0" w:color="auto"/>
            <w:bottom w:val="none" w:sz="0" w:space="0" w:color="auto"/>
            <w:right w:val="none" w:sz="0" w:space="0" w:color="auto"/>
          </w:divBdr>
        </w:div>
        <w:div w:id="1788114982">
          <w:marLeft w:val="0"/>
          <w:marRight w:val="0"/>
          <w:marTop w:val="0"/>
          <w:marBottom w:val="0"/>
          <w:divBdr>
            <w:top w:val="none" w:sz="0" w:space="0" w:color="auto"/>
            <w:left w:val="none" w:sz="0" w:space="0" w:color="auto"/>
            <w:bottom w:val="none" w:sz="0" w:space="0" w:color="auto"/>
            <w:right w:val="none" w:sz="0" w:space="0" w:color="auto"/>
          </w:divBdr>
        </w:div>
        <w:div w:id="1847865621">
          <w:marLeft w:val="0"/>
          <w:marRight w:val="0"/>
          <w:marTop w:val="0"/>
          <w:marBottom w:val="0"/>
          <w:divBdr>
            <w:top w:val="none" w:sz="0" w:space="0" w:color="auto"/>
            <w:left w:val="none" w:sz="0" w:space="0" w:color="auto"/>
            <w:bottom w:val="none" w:sz="0" w:space="0" w:color="auto"/>
            <w:right w:val="none" w:sz="0" w:space="0" w:color="auto"/>
          </w:divBdr>
        </w:div>
        <w:div w:id="1912275153">
          <w:marLeft w:val="0"/>
          <w:marRight w:val="0"/>
          <w:marTop w:val="0"/>
          <w:marBottom w:val="0"/>
          <w:divBdr>
            <w:top w:val="none" w:sz="0" w:space="0" w:color="auto"/>
            <w:left w:val="none" w:sz="0" w:space="0" w:color="auto"/>
            <w:bottom w:val="none" w:sz="0" w:space="0" w:color="auto"/>
            <w:right w:val="none" w:sz="0" w:space="0" w:color="auto"/>
          </w:divBdr>
        </w:div>
        <w:div w:id="1952662949">
          <w:marLeft w:val="0"/>
          <w:marRight w:val="0"/>
          <w:marTop w:val="0"/>
          <w:marBottom w:val="0"/>
          <w:divBdr>
            <w:top w:val="none" w:sz="0" w:space="0" w:color="auto"/>
            <w:left w:val="none" w:sz="0" w:space="0" w:color="auto"/>
            <w:bottom w:val="none" w:sz="0" w:space="0" w:color="auto"/>
            <w:right w:val="none" w:sz="0" w:space="0" w:color="auto"/>
          </w:divBdr>
        </w:div>
        <w:div w:id="1953779888">
          <w:marLeft w:val="0"/>
          <w:marRight w:val="0"/>
          <w:marTop w:val="0"/>
          <w:marBottom w:val="0"/>
          <w:divBdr>
            <w:top w:val="none" w:sz="0" w:space="0" w:color="auto"/>
            <w:left w:val="none" w:sz="0" w:space="0" w:color="auto"/>
            <w:bottom w:val="none" w:sz="0" w:space="0" w:color="auto"/>
            <w:right w:val="none" w:sz="0" w:space="0" w:color="auto"/>
          </w:divBdr>
        </w:div>
        <w:div w:id="1980303296">
          <w:marLeft w:val="0"/>
          <w:marRight w:val="0"/>
          <w:marTop w:val="0"/>
          <w:marBottom w:val="0"/>
          <w:divBdr>
            <w:top w:val="none" w:sz="0" w:space="0" w:color="auto"/>
            <w:left w:val="none" w:sz="0" w:space="0" w:color="auto"/>
            <w:bottom w:val="none" w:sz="0" w:space="0" w:color="auto"/>
            <w:right w:val="none" w:sz="0" w:space="0" w:color="auto"/>
          </w:divBdr>
        </w:div>
        <w:div w:id="2003460994">
          <w:marLeft w:val="0"/>
          <w:marRight w:val="0"/>
          <w:marTop w:val="0"/>
          <w:marBottom w:val="0"/>
          <w:divBdr>
            <w:top w:val="none" w:sz="0" w:space="0" w:color="auto"/>
            <w:left w:val="none" w:sz="0" w:space="0" w:color="auto"/>
            <w:bottom w:val="none" w:sz="0" w:space="0" w:color="auto"/>
            <w:right w:val="none" w:sz="0" w:space="0" w:color="auto"/>
          </w:divBdr>
        </w:div>
        <w:div w:id="2017227763">
          <w:marLeft w:val="0"/>
          <w:marRight w:val="0"/>
          <w:marTop w:val="0"/>
          <w:marBottom w:val="0"/>
          <w:divBdr>
            <w:top w:val="none" w:sz="0" w:space="0" w:color="auto"/>
            <w:left w:val="none" w:sz="0" w:space="0" w:color="auto"/>
            <w:bottom w:val="none" w:sz="0" w:space="0" w:color="auto"/>
            <w:right w:val="none" w:sz="0" w:space="0" w:color="auto"/>
          </w:divBdr>
        </w:div>
        <w:div w:id="2079282619">
          <w:marLeft w:val="0"/>
          <w:marRight w:val="0"/>
          <w:marTop w:val="0"/>
          <w:marBottom w:val="0"/>
          <w:divBdr>
            <w:top w:val="none" w:sz="0" w:space="0" w:color="auto"/>
            <w:left w:val="none" w:sz="0" w:space="0" w:color="auto"/>
            <w:bottom w:val="none" w:sz="0" w:space="0" w:color="auto"/>
            <w:right w:val="none" w:sz="0" w:space="0" w:color="auto"/>
          </w:divBdr>
        </w:div>
        <w:div w:id="2138598129">
          <w:marLeft w:val="0"/>
          <w:marRight w:val="0"/>
          <w:marTop w:val="0"/>
          <w:marBottom w:val="0"/>
          <w:divBdr>
            <w:top w:val="none" w:sz="0" w:space="0" w:color="auto"/>
            <w:left w:val="none" w:sz="0" w:space="0" w:color="auto"/>
            <w:bottom w:val="none" w:sz="0" w:space="0" w:color="auto"/>
            <w:right w:val="none" w:sz="0" w:space="0" w:color="auto"/>
          </w:divBdr>
        </w:div>
      </w:divsChild>
    </w:div>
    <w:div w:id="468517194">
      <w:bodyDiv w:val="1"/>
      <w:marLeft w:val="0"/>
      <w:marRight w:val="0"/>
      <w:marTop w:val="0"/>
      <w:marBottom w:val="0"/>
      <w:divBdr>
        <w:top w:val="none" w:sz="0" w:space="0" w:color="auto"/>
        <w:left w:val="none" w:sz="0" w:space="0" w:color="auto"/>
        <w:bottom w:val="none" w:sz="0" w:space="0" w:color="auto"/>
        <w:right w:val="none" w:sz="0" w:space="0" w:color="auto"/>
      </w:divBdr>
    </w:div>
    <w:div w:id="534927807">
      <w:bodyDiv w:val="1"/>
      <w:marLeft w:val="0"/>
      <w:marRight w:val="0"/>
      <w:marTop w:val="0"/>
      <w:marBottom w:val="0"/>
      <w:divBdr>
        <w:top w:val="none" w:sz="0" w:space="0" w:color="auto"/>
        <w:left w:val="none" w:sz="0" w:space="0" w:color="auto"/>
        <w:bottom w:val="none" w:sz="0" w:space="0" w:color="auto"/>
        <w:right w:val="none" w:sz="0" w:space="0" w:color="auto"/>
      </w:divBdr>
      <w:divsChild>
        <w:div w:id="2110352095">
          <w:marLeft w:val="1166"/>
          <w:marRight w:val="0"/>
          <w:marTop w:val="125"/>
          <w:marBottom w:val="0"/>
          <w:divBdr>
            <w:top w:val="none" w:sz="0" w:space="0" w:color="auto"/>
            <w:left w:val="none" w:sz="0" w:space="0" w:color="auto"/>
            <w:bottom w:val="none" w:sz="0" w:space="0" w:color="auto"/>
            <w:right w:val="none" w:sz="0" w:space="0" w:color="auto"/>
          </w:divBdr>
        </w:div>
      </w:divsChild>
    </w:div>
    <w:div w:id="602618099">
      <w:bodyDiv w:val="1"/>
      <w:marLeft w:val="0"/>
      <w:marRight w:val="0"/>
      <w:marTop w:val="0"/>
      <w:marBottom w:val="0"/>
      <w:divBdr>
        <w:top w:val="none" w:sz="0" w:space="0" w:color="auto"/>
        <w:left w:val="none" w:sz="0" w:space="0" w:color="auto"/>
        <w:bottom w:val="none" w:sz="0" w:space="0" w:color="auto"/>
        <w:right w:val="none" w:sz="0" w:space="0" w:color="auto"/>
      </w:divBdr>
    </w:div>
    <w:div w:id="670985588">
      <w:bodyDiv w:val="1"/>
      <w:marLeft w:val="0"/>
      <w:marRight w:val="0"/>
      <w:marTop w:val="0"/>
      <w:marBottom w:val="0"/>
      <w:divBdr>
        <w:top w:val="none" w:sz="0" w:space="0" w:color="auto"/>
        <w:left w:val="none" w:sz="0" w:space="0" w:color="auto"/>
        <w:bottom w:val="none" w:sz="0" w:space="0" w:color="auto"/>
        <w:right w:val="none" w:sz="0" w:space="0" w:color="auto"/>
      </w:divBdr>
      <w:divsChild>
        <w:div w:id="137571418">
          <w:marLeft w:val="0"/>
          <w:marRight w:val="0"/>
          <w:marTop w:val="0"/>
          <w:marBottom w:val="0"/>
          <w:divBdr>
            <w:top w:val="none" w:sz="0" w:space="0" w:color="auto"/>
            <w:left w:val="none" w:sz="0" w:space="0" w:color="auto"/>
            <w:bottom w:val="none" w:sz="0" w:space="0" w:color="auto"/>
            <w:right w:val="none" w:sz="0" w:space="0" w:color="auto"/>
          </w:divBdr>
        </w:div>
        <w:div w:id="726296164">
          <w:marLeft w:val="0"/>
          <w:marRight w:val="0"/>
          <w:marTop w:val="0"/>
          <w:marBottom w:val="0"/>
          <w:divBdr>
            <w:top w:val="none" w:sz="0" w:space="0" w:color="auto"/>
            <w:left w:val="none" w:sz="0" w:space="0" w:color="auto"/>
            <w:bottom w:val="none" w:sz="0" w:space="0" w:color="auto"/>
            <w:right w:val="none" w:sz="0" w:space="0" w:color="auto"/>
          </w:divBdr>
        </w:div>
        <w:div w:id="727656082">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121726882">
          <w:marLeft w:val="0"/>
          <w:marRight w:val="0"/>
          <w:marTop w:val="0"/>
          <w:marBottom w:val="0"/>
          <w:divBdr>
            <w:top w:val="none" w:sz="0" w:space="0" w:color="auto"/>
            <w:left w:val="none" w:sz="0" w:space="0" w:color="auto"/>
            <w:bottom w:val="none" w:sz="0" w:space="0" w:color="auto"/>
            <w:right w:val="none" w:sz="0" w:space="0" w:color="auto"/>
          </w:divBdr>
        </w:div>
        <w:div w:id="1436945013">
          <w:marLeft w:val="0"/>
          <w:marRight w:val="0"/>
          <w:marTop w:val="0"/>
          <w:marBottom w:val="0"/>
          <w:divBdr>
            <w:top w:val="none" w:sz="0" w:space="0" w:color="auto"/>
            <w:left w:val="none" w:sz="0" w:space="0" w:color="auto"/>
            <w:bottom w:val="none" w:sz="0" w:space="0" w:color="auto"/>
            <w:right w:val="none" w:sz="0" w:space="0" w:color="auto"/>
          </w:divBdr>
        </w:div>
        <w:div w:id="2005432399">
          <w:marLeft w:val="0"/>
          <w:marRight w:val="0"/>
          <w:marTop w:val="0"/>
          <w:marBottom w:val="0"/>
          <w:divBdr>
            <w:top w:val="none" w:sz="0" w:space="0" w:color="auto"/>
            <w:left w:val="none" w:sz="0" w:space="0" w:color="auto"/>
            <w:bottom w:val="none" w:sz="0" w:space="0" w:color="auto"/>
            <w:right w:val="none" w:sz="0" w:space="0" w:color="auto"/>
          </w:divBdr>
        </w:div>
        <w:div w:id="2077625497">
          <w:marLeft w:val="0"/>
          <w:marRight w:val="0"/>
          <w:marTop w:val="0"/>
          <w:marBottom w:val="0"/>
          <w:divBdr>
            <w:top w:val="none" w:sz="0" w:space="0" w:color="auto"/>
            <w:left w:val="none" w:sz="0" w:space="0" w:color="auto"/>
            <w:bottom w:val="none" w:sz="0" w:space="0" w:color="auto"/>
            <w:right w:val="none" w:sz="0" w:space="0" w:color="auto"/>
          </w:divBdr>
        </w:div>
      </w:divsChild>
    </w:div>
    <w:div w:id="881091561">
      <w:bodyDiv w:val="1"/>
      <w:marLeft w:val="0"/>
      <w:marRight w:val="0"/>
      <w:marTop w:val="0"/>
      <w:marBottom w:val="0"/>
      <w:divBdr>
        <w:top w:val="none" w:sz="0" w:space="0" w:color="auto"/>
        <w:left w:val="none" w:sz="0" w:space="0" w:color="auto"/>
        <w:bottom w:val="none" w:sz="0" w:space="0" w:color="auto"/>
        <w:right w:val="none" w:sz="0" w:space="0" w:color="auto"/>
      </w:divBdr>
      <w:divsChild>
        <w:div w:id="253365772">
          <w:marLeft w:val="0"/>
          <w:marRight w:val="0"/>
          <w:marTop w:val="0"/>
          <w:marBottom w:val="0"/>
          <w:divBdr>
            <w:top w:val="none" w:sz="0" w:space="0" w:color="auto"/>
            <w:left w:val="none" w:sz="0" w:space="0" w:color="auto"/>
            <w:bottom w:val="none" w:sz="0" w:space="0" w:color="auto"/>
            <w:right w:val="none" w:sz="0" w:space="0" w:color="auto"/>
          </w:divBdr>
        </w:div>
        <w:div w:id="278680074">
          <w:marLeft w:val="0"/>
          <w:marRight w:val="0"/>
          <w:marTop w:val="0"/>
          <w:marBottom w:val="0"/>
          <w:divBdr>
            <w:top w:val="none" w:sz="0" w:space="0" w:color="auto"/>
            <w:left w:val="none" w:sz="0" w:space="0" w:color="auto"/>
            <w:bottom w:val="none" w:sz="0" w:space="0" w:color="auto"/>
            <w:right w:val="none" w:sz="0" w:space="0" w:color="auto"/>
          </w:divBdr>
        </w:div>
        <w:div w:id="668826411">
          <w:marLeft w:val="0"/>
          <w:marRight w:val="0"/>
          <w:marTop w:val="0"/>
          <w:marBottom w:val="0"/>
          <w:divBdr>
            <w:top w:val="none" w:sz="0" w:space="0" w:color="auto"/>
            <w:left w:val="none" w:sz="0" w:space="0" w:color="auto"/>
            <w:bottom w:val="none" w:sz="0" w:space="0" w:color="auto"/>
            <w:right w:val="none" w:sz="0" w:space="0" w:color="auto"/>
          </w:divBdr>
        </w:div>
        <w:div w:id="1167747837">
          <w:marLeft w:val="0"/>
          <w:marRight w:val="0"/>
          <w:marTop w:val="0"/>
          <w:marBottom w:val="0"/>
          <w:divBdr>
            <w:top w:val="none" w:sz="0" w:space="0" w:color="auto"/>
            <w:left w:val="none" w:sz="0" w:space="0" w:color="auto"/>
            <w:bottom w:val="none" w:sz="0" w:space="0" w:color="auto"/>
            <w:right w:val="none" w:sz="0" w:space="0" w:color="auto"/>
          </w:divBdr>
        </w:div>
        <w:div w:id="1357391750">
          <w:marLeft w:val="0"/>
          <w:marRight w:val="0"/>
          <w:marTop w:val="0"/>
          <w:marBottom w:val="0"/>
          <w:divBdr>
            <w:top w:val="none" w:sz="0" w:space="0" w:color="auto"/>
            <w:left w:val="none" w:sz="0" w:space="0" w:color="auto"/>
            <w:bottom w:val="none" w:sz="0" w:space="0" w:color="auto"/>
            <w:right w:val="none" w:sz="0" w:space="0" w:color="auto"/>
          </w:divBdr>
        </w:div>
        <w:div w:id="1577595712">
          <w:marLeft w:val="0"/>
          <w:marRight w:val="0"/>
          <w:marTop w:val="0"/>
          <w:marBottom w:val="0"/>
          <w:divBdr>
            <w:top w:val="none" w:sz="0" w:space="0" w:color="auto"/>
            <w:left w:val="none" w:sz="0" w:space="0" w:color="auto"/>
            <w:bottom w:val="none" w:sz="0" w:space="0" w:color="auto"/>
            <w:right w:val="none" w:sz="0" w:space="0" w:color="auto"/>
          </w:divBdr>
        </w:div>
        <w:div w:id="1680043799">
          <w:marLeft w:val="0"/>
          <w:marRight w:val="0"/>
          <w:marTop w:val="0"/>
          <w:marBottom w:val="0"/>
          <w:divBdr>
            <w:top w:val="none" w:sz="0" w:space="0" w:color="auto"/>
            <w:left w:val="none" w:sz="0" w:space="0" w:color="auto"/>
            <w:bottom w:val="none" w:sz="0" w:space="0" w:color="auto"/>
            <w:right w:val="none" w:sz="0" w:space="0" w:color="auto"/>
          </w:divBdr>
        </w:div>
        <w:div w:id="1987515565">
          <w:marLeft w:val="0"/>
          <w:marRight w:val="0"/>
          <w:marTop w:val="0"/>
          <w:marBottom w:val="0"/>
          <w:divBdr>
            <w:top w:val="none" w:sz="0" w:space="0" w:color="auto"/>
            <w:left w:val="none" w:sz="0" w:space="0" w:color="auto"/>
            <w:bottom w:val="none" w:sz="0" w:space="0" w:color="auto"/>
            <w:right w:val="none" w:sz="0" w:space="0" w:color="auto"/>
          </w:divBdr>
        </w:div>
      </w:divsChild>
    </w:div>
    <w:div w:id="930431074">
      <w:bodyDiv w:val="1"/>
      <w:marLeft w:val="0"/>
      <w:marRight w:val="0"/>
      <w:marTop w:val="0"/>
      <w:marBottom w:val="0"/>
      <w:divBdr>
        <w:top w:val="none" w:sz="0" w:space="0" w:color="auto"/>
        <w:left w:val="none" w:sz="0" w:space="0" w:color="auto"/>
        <w:bottom w:val="none" w:sz="0" w:space="0" w:color="auto"/>
        <w:right w:val="none" w:sz="0" w:space="0" w:color="auto"/>
      </w:divBdr>
      <w:divsChild>
        <w:div w:id="870194072">
          <w:marLeft w:val="1166"/>
          <w:marRight w:val="0"/>
          <w:marTop w:val="125"/>
          <w:marBottom w:val="0"/>
          <w:divBdr>
            <w:top w:val="none" w:sz="0" w:space="0" w:color="auto"/>
            <w:left w:val="none" w:sz="0" w:space="0" w:color="auto"/>
            <w:bottom w:val="none" w:sz="0" w:space="0" w:color="auto"/>
            <w:right w:val="none" w:sz="0" w:space="0" w:color="auto"/>
          </w:divBdr>
        </w:div>
      </w:divsChild>
    </w:div>
    <w:div w:id="952632541">
      <w:bodyDiv w:val="1"/>
      <w:marLeft w:val="0"/>
      <w:marRight w:val="0"/>
      <w:marTop w:val="0"/>
      <w:marBottom w:val="0"/>
      <w:divBdr>
        <w:top w:val="none" w:sz="0" w:space="0" w:color="auto"/>
        <w:left w:val="none" w:sz="0" w:space="0" w:color="auto"/>
        <w:bottom w:val="none" w:sz="0" w:space="0" w:color="auto"/>
        <w:right w:val="none" w:sz="0" w:space="0" w:color="auto"/>
      </w:divBdr>
    </w:div>
    <w:div w:id="1061638721">
      <w:bodyDiv w:val="1"/>
      <w:marLeft w:val="0"/>
      <w:marRight w:val="0"/>
      <w:marTop w:val="0"/>
      <w:marBottom w:val="0"/>
      <w:divBdr>
        <w:top w:val="none" w:sz="0" w:space="0" w:color="auto"/>
        <w:left w:val="none" w:sz="0" w:space="0" w:color="auto"/>
        <w:bottom w:val="none" w:sz="0" w:space="0" w:color="auto"/>
        <w:right w:val="none" w:sz="0" w:space="0" w:color="auto"/>
      </w:divBdr>
    </w:div>
    <w:div w:id="1063067785">
      <w:bodyDiv w:val="1"/>
      <w:marLeft w:val="0"/>
      <w:marRight w:val="0"/>
      <w:marTop w:val="0"/>
      <w:marBottom w:val="0"/>
      <w:divBdr>
        <w:top w:val="none" w:sz="0" w:space="0" w:color="auto"/>
        <w:left w:val="none" w:sz="0" w:space="0" w:color="auto"/>
        <w:bottom w:val="none" w:sz="0" w:space="0" w:color="auto"/>
        <w:right w:val="none" w:sz="0" w:space="0" w:color="auto"/>
      </w:divBdr>
    </w:div>
    <w:div w:id="1107702127">
      <w:bodyDiv w:val="1"/>
      <w:marLeft w:val="0"/>
      <w:marRight w:val="0"/>
      <w:marTop w:val="0"/>
      <w:marBottom w:val="0"/>
      <w:divBdr>
        <w:top w:val="none" w:sz="0" w:space="0" w:color="auto"/>
        <w:left w:val="none" w:sz="0" w:space="0" w:color="auto"/>
        <w:bottom w:val="none" w:sz="0" w:space="0" w:color="auto"/>
        <w:right w:val="none" w:sz="0" w:space="0" w:color="auto"/>
      </w:divBdr>
    </w:div>
    <w:div w:id="1132744799">
      <w:bodyDiv w:val="1"/>
      <w:marLeft w:val="0"/>
      <w:marRight w:val="0"/>
      <w:marTop w:val="0"/>
      <w:marBottom w:val="0"/>
      <w:divBdr>
        <w:top w:val="none" w:sz="0" w:space="0" w:color="auto"/>
        <w:left w:val="none" w:sz="0" w:space="0" w:color="auto"/>
        <w:bottom w:val="none" w:sz="0" w:space="0" w:color="auto"/>
        <w:right w:val="none" w:sz="0" w:space="0" w:color="auto"/>
      </w:divBdr>
      <w:divsChild>
        <w:div w:id="966159079">
          <w:marLeft w:val="1166"/>
          <w:marRight w:val="0"/>
          <w:marTop w:val="125"/>
          <w:marBottom w:val="0"/>
          <w:divBdr>
            <w:top w:val="none" w:sz="0" w:space="0" w:color="auto"/>
            <w:left w:val="none" w:sz="0" w:space="0" w:color="auto"/>
            <w:bottom w:val="none" w:sz="0" w:space="0" w:color="auto"/>
            <w:right w:val="none" w:sz="0" w:space="0" w:color="auto"/>
          </w:divBdr>
        </w:div>
      </w:divsChild>
    </w:div>
    <w:div w:id="1188175332">
      <w:bodyDiv w:val="1"/>
      <w:marLeft w:val="0"/>
      <w:marRight w:val="0"/>
      <w:marTop w:val="0"/>
      <w:marBottom w:val="0"/>
      <w:divBdr>
        <w:top w:val="none" w:sz="0" w:space="0" w:color="auto"/>
        <w:left w:val="none" w:sz="0" w:space="0" w:color="auto"/>
        <w:bottom w:val="none" w:sz="0" w:space="0" w:color="auto"/>
        <w:right w:val="none" w:sz="0" w:space="0" w:color="auto"/>
      </w:divBdr>
    </w:div>
    <w:div w:id="1200242998">
      <w:bodyDiv w:val="1"/>
      <w:marLeft w:val="0"/>
      <w:marRight w:val="0"/>
      <w:marTop w:val="0"/>
      <w:marBottom w:val="0"/>
      <w:divBdr>
        <w:top w:val="none" w:sz="0" w:space="0" w:color="auto"/>
        <w:left w:val="none" w:sz="0" w:space="0" w:color="auto"/>
        <w:bottom w:val="none" w:sz="0" w:space="0" w:color="auto"/>
        <w:right w:val="none" w:sz="0" w:space="0" w:color="auto"/>
      </w:divBdr>
      <w:divsChild>
        <w:div w:id="384259616">
          <w:marLeft w:val="0"/>
          <w:marRight w:val="0"/>
          <w:marTop w:val="0"/>
          <w:marBottom w:val="0"/>
          <w:divBdr>
            <w:top w:val="none" w:sz="0" w:space="0" w:color="auto"/>
            <w:left w:val="none" w:sz="0" w:space="0" w:color="auto"/>
            <w:bottom w:val="none" w:sz="0" w:space="0" w:color="auto"/>
            <w:right w:val="none" w:sz="0" w:space="0" w:color="auto"/>
          </w:divBdr>
        </w:div>
        <w:div w:id="842353908">
          <w:marLeft w:val="0"/>
          <w:marRight w:val="0"/>
          <w:marTop w:val="0"/>
          <w:marBottom w:val="0"/>
          <w:divBdr>
            <w:top w:val="none" w:sz="0" w:space="0" w:color="auto"/>
            <w:left w:val="none" w:sz="0" w:space="0" w:color="auto"/>
            <w:bottom w:val="none" w:sz="0" w:space="0" w:color="auto"/>
            <w:right w:val="none" w:sz="0" w:space="0" w:color="auto"/>
          </w:divBdr>
        </w:div>
      </w:divsChild>
    </w:div>
    <w:div w:id="1217156635">
      <w:bodyDiv w:val="1"/>
      <w:marLeft w:val="0"/>
      <w:marRight w:val="0"/>
      <w:marTop w:val="0"/>
      <w:marBottom w:val="0"/>
      <w:divBdr>
        <w:top w:val="none" w:sz="0" w:space="0" w:color="auto"/>
        <w:left w:val="none" w:sz="0" w:space="0" w:color="auto"/>
        <w:bottom w:val="none" w:sz="0" w:space="0" w:color="auto"/>
        <w:right w:val="none" w:sz="0" w:space="0" w:color="auto"/>
      </w:divBdr>
      <w:divsChild>
        <w:div w:id="899361790">
          <w:marLeft w:val="1166"/>
          <w:marRight w:val="0"/>
          <w:marTop w:val="125"/>
          <w:marBottom w:val="0"/>
          <w:divBdr>
            <w:top w:val="none" w:sz="0" w:space="0" w:color="auto"/>
            <w:left w:val="none" w:sz="0" w:space="0" w:color="auto"/>
            <w:bottom w:val="none" w:sz="0" w:space="0" w:color="auto"/>
            <w:right w:val="none" w:sz="0" w:space="0" w:color="auto"/>
          </w:divBdr>
        </w:div>
      </w:divsChild>
    </w:div>
    <w:div w:id="1295213600">
      <w:bodyDiv w:val="1"/>
      <w:marLeft w:val="0"/>
      <w:marRight w:val="0"/>
      <w:marTop w:val="0"/>
      <w:marBottom w:val="0"/>
      <w:divBdr>
        <w:top w:val="none" w:sz="0" w:space="0" w:color="auto"/>
        <w:left w:val="none" w:sz="0" w:space="0" w:color="auto"/>
        <w:bottom w:val="none" w:sz="0" w:space="0" w:color="auto"/>
        <w:right w:val="none" w:sz="0" w:space="0" w:color="auto"/>
      </w:divBdr>
    </w:div>
    <w:div w:id="1392773213">
      <w:bodyDiv w:val="1"/>
      <w:marLeft w:val="0"/>
      <w:marRight w:val="0"/>
      <w:marTop w:val="0"/>
      <w:marBottom w:val="0"/>
      <w:divBdr>
        <w:top w:val="none" w:sz="0" w:space="0" w:color="auto"/>
        <w:left w:val="none" w:sz="0" w:space="0" w:color="auto"/>
        <w:bottom w:val="none" w:sz="0" w:space="0" w:color="auto"/>
        <w:right w:val="none" w:sz="0" w:space="0" w:color="auto"/>
      </w:divBdr>
    </w:div>
    <w:div w:id="1399160742">
      <w:bodyDiv w:val="1"/>
      <w:marLeft w:val="0"/>
      <w:marRight w:val="0"/>
      <w:marTop w:val="0"/>
      <w:marBottom w:val="0"/>
      <w:divBdr>
        <w:top w:val="none" w:sz="0" w:space="0" w:color="auto"/>
        <w:left w:val="none" w:sz="0" w:space="0" w:color="auto"/>
        <w:bottom w:val="none" w:sz="0" w:space="0" w:color="auto"/>
        <w:right w:val="none" w:sz="0" w:space="0" w:color="auto"/>
      </w:divBdr>
    </w:div>
    <w:div w:id="1495878511">
      <w:bodyDiv w:val="1"/>
      <w:marLeft w:val="0"/>
      <w:marRight w:val="0"/>
      <w:marTop w:val="0"/>
      <w:marBottom w:val="0"/>
      <w:divBdr>
        <w:top w:val="none" w:sz="0" w:space="0" w:color="auto"/>
        <w:left w:val="none" w:sz="0" w:space="0" w:color="auto"/>
        <w:bottom w:val="none" w:sz="0" w:space="0" w:color="auto"/>
        <w:right w:val="none" w:sz="0" w:space="0" w:color="auto"/>
      </w:divBdr>
    </w:div>
    <w:div w:id="1621064679">
      <w:bodyDiv w:val="1"/>
      <w:marLeft w:val="0"/>
      <w:marRight w:val="0"/>
      <w:marTop w:val="0"/>
      <w:marBottom w:val="0"/>
      <w:divBdr>
        <w:top w:val="none" w:sz="0" w:space="0" w:color="auto"/>
        <w:left w:val="none" w:sz="0" w:space="0" w:color="auto"/>
        <w:bottom w:val="none" w:sz="0" w:space="0" w:color="auto"/>
        <w:right w:val="none" w:sz="0" w:space="0" w:color="auto"/>
      </w:divBdr>
    </w:div>
    <w:div w:id="1658143921">
      <w:bodyDiv w:val="1"/>
      <w:marLeft w:val="0"/>
      <w:marRight w:val="0"/>
      <w:marTop w:val="0"/>
      <w:marBottom w:val="0"/>
      <w:divBdr>
        <w:top w:val="none" w:sz="0" w:space="0" w:color="auto"/>
        <w:left w:val="none" w:sz="0" w:space="0" w:color="auto"/>
        <w:bottom w:val="none" w:sz="0" w:space="0" w:color="auto"/>
        <w:right w:val="none" w:sz="0" w:space="0" w:color="auto"/>
      </w:divBdr>
      <w:divsChild>
        <w:div w:id="56650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62066">
              <w:marLeft w:val="0"/>
              <w:marRight w:val="0"/>
              <w:marTop w:val="0"/>
              <w:marBottom w:val="0"/>
              <w:divBdr>
                <w:top w:val="none" w:sz="0" w:space="0" w:color="auto"/>
                <w:left w:val="none" w:sz="0" w:space="0" w:color="auto"/>
                <w:bottom w:val="none" w:sz="0" w:space="0" w:color="auto"/>
                <w:right w:val="none" w:sz="0" w:space="0" w:color="auto"/>
              </w:divBdr>
              <w:divsChild>
                <w:div w:id="1603762992">
                  <w:marLeft w:val="0"/>
                  <w:marRight w:val="0"/>
                  <w:marTop w:val="0"/>
                  <w:marBottom w:val="0"/>
                  <w:divBdr>
                    <w:top w:val="none" w:sz="0" w:space="0" w:color="auto"/>
                    <w:left w:val="none" w:sz="0" w:space="0" w:color="auto"/>
                    <w:bottom w:val="none" w:sz="0" w:space="0" w:color="auto"/>
                    <w:right w:val="none" w:sz="0" w:space="0" w:color="auto"/>
                  </w:divBdr>
                  <w:divsChild>
                    <w:div w:id="9756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781532">
      <w:bodyDiv w:val="1"/>
      <w:marLeft w:val="0"/>
      <w:marRight w:val="0"/>
      <w:marTop w:val="0"/>
      <w:marBottom w:val="0"/>
      <w:divBdr>
        <w:top w:val="none" w:sz="0" w:space="0" w:color="auto"/>
        <w:left w:val="none" w:sz="0" w:space="0" w:color="auto"/>
        <w:bottom w:val="none" w:sz="0" w:space="0" w:color="auto"/>
        <w:right w:val="none" w:sz="0" w:space="0" w:color="auto"/>
      </w:divBdr>
    </w:div>
    <w:div w:id="1900239920">
      <w:bodyDiv w:val="1"/>
      <w:marLeft w:val="0"/>
      <w:marRight w:val="0"/>
      <w:marTop w:val="0"/>
      <w:marBottom w:val="0"/>
      <w:divBdr>
        <w:top w:val="none" w:sz="0" w:space="0" w:color="auto"/>
        <w:left w:val="none" w:sz="0" w:space="0" w:color="auto"/>
        <w:bottom w:val="none" w:sz="0" w:space="0" w:color="auto"/>
        <w:right w:val="none" w:sz="0" w:space="0" w:color="auto"/>
      </w:divBdr>
    </w:div>
    <w:div w:id="2054882537">
      <w:bodyDiv w:val="1"/>
      <w:marLeft w:val="0"/>
      <w:marRight w:val="0"/>
      <w:marTop w:val="0"/>
      <w:marBottom w:val="0"/>
      <w:divBdr>
        <w:top w:val="none" w:sz="0" w:space="0" w:color="auto"/>
        <w:left w:val="none" w:sz="0" w:space="0" w:color="auto"/>
        <w:bottom w:val="none" w:sz="0" w:space="0" w:color="auto"/>
        <w:right w:val="none" w:sz="0" w:space="0" w:color="auto"/>
      </w:divBdr>
    </w:div>
    <w:div w:id="2085253239">
      <w:bodyDiv w:val="1"/>
      <w:marLeft w:val="0"/>
      <w:marRight w:val="0"/>
      <w:marTop w:val="0"/>
      <w:marBottom w:val="0"/>
      <w:divBdr>
        <w:top w:val="none" w:sz="0" w:space="0" w:color="auto"/>
        <w:left w:val="none" w:sz="0" w:space="0" w:color="auto"/>
        <w:bottom w:val="none" w:sz="0" w:space="0" w:color="auto"/>
        <w:right w:val="none" w:sz="0" w:space="0" w:color="auto"/>
      </w:divBdr>
      <w:divsChild>
        <w:div w:id="134181977">
          <w:marLeft w:val="0"/>
          <w:marRight w:val="0"/>
          <w:marTop w:val="0"/>
          <w:marBottom w:val="0"/>
          <w:divBdr>
            <w:top w:val="none" w:sz="0" w:space="0" w:color="auto"/>
            <w:left w:val="none" w:sz="0" w:space="0" w:color="auto"/>
            <w:bottom w:val="none" w:sz="0" w:space="0" w:color="auto"/>
            <w:right w:val="none" w:sz="0" w:space="0" w:color="auto"/>
          </w:divBdr>
        </w:div>
        <w:div w:id="355739253">
          <w:marLeft w:val="0"/>
          <w:marRight w:val="0"/>
          <w:marTop w:val="0"/>
          <w:marBottom w:val="0"/>
          <w:divBdr>
            <w:top w:val="none" w:sz="0" w:space="0" w:color="auto"/>
            <w:left w:val="none" w:sz="0" w:space="0" w:color="auto"/>
            <w:bottom w:val="none" w:sz="0" w:space="0" w:color="auto"/>
            <w:right w:val="none" w:sz="0" w:space="0" w:color="auto"/>
          </w:divBdr>
        </w:div>
        <w:div w:id="563373188">
          <w:marLeft w:val="0"/>
          <w:marRight w:val="0"/>
          <w:marTop w:val="0"/>
          <w:marBottom w:val="0"/>
          <w:divBdr>
            <w:top w:val="none" w:sz="0" w:space="0" w:color="auto"/>
            <w:left w:val="none" w:sz="0" w:space="0" w:color="auto"/>
            <w:bottom w:val="none" w:sz="0" w:space="0" w:color="auto"/>
            <w:right w:val="none" w:sz="0" w:space="0" w:color="auto"/>
          </w:divBdr>
        </w:div>
        <w:div w:id="608436985">
          <w:marLeft w:val="0"/>
          <w:marRight w:val="0"/>
          <w:marTop w:val="0"/>
          <w:marBottom w:val="0"/>
          <w:divBdr>
            <w:top w:val="none" w:sz="0" w:space="0" w:color="auto"/>
            <w:left w:val="none" w:sz="0" w:space="0" w:color="auto"/>
            <w:bottom w:val="none" w:sz="0" w:space="0" w:color="auto"/>
            <w:right w:val="none" w:sz="0" w:space="0" w:color="auto"/>
          </w:divBdr>
        </w:div>
        <w:div w:id="609556720">
          <w:marLeft w:val="0"/>
          <w:marRight w:val="0"/>
          <w:marTop w:val="0"/>
          <w:marBottom w:val="0"/>
          <w:divBdr>
            <w:top w:val="none" w:sz="0" w:space="0" w:color="auto"/>
            <w:left w:val="none" w:sz="0" w:space="0" w:color="auto"/>
            <w:bottom w:val="none" w:sz="0" w:space="0" w:color="auto"/>
            <w:right w:val="none" w:sz="0" w:space="0" w:color="auto"/>
          </w:divBdr>
        </w:div>
        <w:div w:id="645936552">
          <w:marLeft w:val="0"/>
          <w:marRight w:val="0"/>
          <w:marTop w:val="0"/>
          <w:marBottom w:val="0"/>
          <w:divBdr>
            <w:top w:val="none" w:sz="0" w:space="0" w:color="auto"/>
            <w:left w:val="none" w:sz="0" w:space="0" w:color="auto"/>
            <w:bottom w:val="none" w:sz="0" w:space="0" w:color="auto"/>
            <w:right w:val="none" w:sz="0" w:space="0" w:color="auto"/>
          </w:divBdr>
        </w:div>
        <w:div w:id="957493576">
          <w:marLeft w:val="0"/>
          <w:marRight w:val="0"/>
          <w:marTop w:val="0"/>
          <w:marBottom w:val="0"/>
          <w:divBdr>
            <w:top w:val="none" w:sz="0" w:space="0" w:color="auto"/>
            <w:left w:val="none" w:sz="0" w:space="0" w:color="auto"/>
            <w:bottom w:val="none" w:sz="0" w:space="0" w:color="auto"/>
            <w:right w:val="none" w:sz="0" w:space="0" w:color="auto"/>
          </w:divBdr>
        </w:div>
        <w:div w:id="1036353196">
          <w:marLeft w:val="0"/>
          <w:marRight w:val="0"/>
          <w:marTop w:val="0"/>
          <w:marBottom w:val="0"/>
          <w:divBdr>
            <w:top w:val="none" w:sz="0" w:space="0" w:color="auto"/>
            <w:left w:val="none" w:sz="0" w:space="0" w:color="auto"/>
            <w:bottom w:val="none" w:sz="0" w:space="0" w:color="auto"/>
            <w:right w:val="none" w:sz="0" w:space="0" w:color="auto"/>
          </w:divBdr>
        </w:div>
        <w:div w:id="1119453178">
          <w:marLeft w:val="0"/>
          <w:marRight w:val="0"/>
          <w:marTop w:val="0"/>
          <w:marBottom w:val="0"/>
          <w:divBdr>
            <w:top w:val="none" w:sz="0" w:space="0" w:color="auto"/>
            <w:left w:val="none" w:sz="0" w:space="0" w:color="auto"/>
            <w:bottom w:val="none" w:sz="0" w:space="0" w:color="auto"/>
            <w:right w:val="none" w:sz="0" w:space="0" w:color="auto"/>
          </w:divBdr>
        </w:div>
        <w:div w:id="1286428007">
          <w:marLeft w:val="0"/>
          <w:marRight w:val="0"/>
          <w:marTop w:val="0"/>
          <w:marBottom w:val="0"/>
          <w:divBdr>
            <w:top w:val="none" w:sz="0" w:space="0" w:color="auto"/>
            <w:left w:val="none" w:sz="0" w:space="0" w:color="auto"/>
            <w:bottom w:val="none" w:sz="0" w:space="0" w:color="auto"/>
            <w:right w:val="none" w:sz="0" w:space="0" w:color="auto"/>
          </w:divBdr>
        </w:div>
        <w:div w:id="1411075670">
          <w:marLeft w:val="0"/>
          <w:marRight w:val="0"/>
          <w:marTop w:val="0"/>
          <w:marBottom w:val="0"/>
          <w:divBdr>
            <w:top w:val="none" w:sz="0" w:space="0" w:color="auto"/>
            <w:left w:val="none" w:sz="0" w:space="0" w:color="auto"/>
            <w:bottom w:val="none" w:sz="0" w:space="0" w:color="auto"/>
            <w:right w:val="none" w:sz="0" w:space="0" w:color="auto"/>
          </w:divBdr>
        </w:div>
        <w:div w:id="1479763332">
          <w:marLeft w:val="0"/>
          <w:marRight w:val="0"/>
          <w:marTop w:val="0"/>
          <w:marBottom w:val="0"/>
          <w:divBdr>
            <w:top w:val="none" w:sz="0" w:space="0" w:color="auto"/>
            <w:left w:val="none" w:sz="0" w:space="0" w:color="auto"/>
            <w:bottom w:val="none" w:sz="0" w:space="0" w:color="auto"/>
            <w:right w:val="none" w:sz="0" w:space="0" w:color="auto"/>
          </w:divBdr>
        </w:div>
        <w:div w:id="1497576500">
          <w:marLeft w:val="0"/>
          <w:marRight w:val="0"/>
          <w:marTop w:val="0"/>
          <w:marBottom w:val="0"/>
          <w:divBdr>
            <w:top w:val="none" w:sz="0" w:space="0" w:color="auto"/>
            <w:left w:val="none" w:sz="0" w:space="0" w:color="auto"/>
            <w:bottom w:val="none" w:sz="0" w:space="0" w:color="auto"/>
            <w:right w:val="none" w:sz="0" w:space="0" w:color="auto"/>
          </w:divBdr>
        </w:div>
        <w:div w:id="1542979934">
          <w:marLeft w:val="0"/>
          <w:marRight w:val="0"/>
          <w:marTop w:val="0"/>
          <w:marBottom w:val="0"/>
          <w:divBdr>
            <w:top w:val="none" w:sz="0" w:space="0" w:color="auto"/>
            <w:left w:val="none" w:sz="0" w:space="0" w:color="auto"/>
            <w:bottom w:val="none" w:sz="0" w:space="0" w:color="auto"/>
            <w:right w:val="none" w:sz="0" w:space="0" w:color="auto"/>
          </w:divBdr>
        </w:div>
        <w:div w:id="1597636614">
          <w:marLeft w:val="0"/>
          <w:marRight w:val="0"/>
          <w:marTop w:val="0"/>
          <w:marBottom w:val="0"/>
          <w:divBdr>
            <w:top w:val="none" w:sz="0" w:space="0" w:color="auto"/>
            <w:left w:val="none" w:sz="0" w:space="0" w:color="auto"/>
            <w:bottom w:val="none" w:sz="0" w:space="0" w:color="auto"/>
            <w:right w:val="none" w:sz="0" w:space="0" w:color="auto"/>
          </w:divBdr>
        </w:div>
        <w:div w:id="1941444805">
          <w:marLeft w:val="0"/>
          <w:marRight w:val="0"/>
          <w:marTop w:val="0"/>
          <w:marBottom w:val="0"/>
          <w:divBdr>
            <w:top w:val="none" w:sz="0" w:space="0" w:color="auto"/>
            <w:left w:val="none" w:sz="0" w:space="0" w:color="auto"/>
            <w:bottom w:val="none" w:sz="0" w:space="0" w:color="auto"/>
            <w:right w:val="none" w:sz="0" w:space="0" w:color="auto"/>
          </w:divBdr>
        </w:div>
        <w:div w:id="212665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fssa/files/IN.0378.R03.0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gov/fssa/files/IN.0387.R03.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D631-0B12-454E-A032-A369228F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21368</Words>
  <Characters>122169</Characters>
  <Application>Microsoft Office Word</Application>
  <DocSecurity>4</DocSecurity>
  <Lines>1018</Lines>
  <Paragraphs>286</Paragraphs>
  <ScaleCrop>false</ScaleCrop>
  <HeadingPairs>
    <vt:vector size="2" baseType="variant">
      <vt:variant>
        <vt:lpstr>Title</vt:lpstr>
      </vt:variant>
      <vt:variant>
        <vt:i4>1</vt:i4>
      </vt:variant>
    </vt:vector>
  </HeadingPairs>
  <TitlesOfParts>
    <vt:vector size="1" baseType="lpstr">
      <vt:lpstr>RFI</vt:lpstr>
    </vt:vector>
  </TitlesOfParts>
  <Company>State of Indiana</Company>
  <LinksUpToDate>false</LinksUpToDate>
  <CharactersWithSpaces>143251</CharactersWithSpaces>
  <SharedDoc>false</SharedDoc>
  <HLinks>
    <vt:vector size="30" baseType="variant">
      <vt:variant>
        <vt:i4>3604545</vt:i4>
      </vt:variant>
      <vt:variant>
        <vt:i4>12</vt:i4>
      </vt:variant>
      <vt:variant>
        <vt:i4>0</vt:i4>
      </vt:variant>
      <vt:variant>
        <vt:i4>5</vt:i4>
      </vt:variant>
      <vt:variant>
        <vt:lpwstr>mailto:RFP@idoa.IN.gov</vt:lpwstr>
      </vt:variant>
      <vt:variant>
        <vt:lpwstr/>
      </vt:variant>
      <vt:variant>
        <vt:i4>4980779</vt:i4>
      </vt:variant>
      <vt:variant>
        <vt:i4>9</vt:i4>
      </vt:variant>
      <vt:variant>
        <vt:i4>0</vt:i4>
      </vt:variant>
      <vt:variant>
        <vt:i4>5</vt:i4>
      </vt:variant>
      <vt:variant>
        <vt:lpwstr>mailto:dhanna@idoa</vt:lpwstr>
      </vt:variant>
      <vt:variant>
        <vt:lpwstr/>
      </vt:variant>
      <vt:variant>
        <vt:i4>5177406</vt:i4>
      </vt:variant>
      <vt:variant>
        <vt:i4>6</vt:i4>
      </vt:variant>
      <vt:variant>
        <vt:i4>0</vt:i4>
      </vt:variant>
      <vt:variant>
        <vt:i4>5</vt:i4>
      </vt:variant>
      <vt:variant>
        <vt:lpwstr>mailto:molmartin@idoa.in.gov</vt:lpwstr>
      </vt:variant>
      <vt:variant>
        <vt:lpwstr/>
      </vt:variant>
      <vt:variant>
        <vt:i4>3604545</vt:i4>
      </vt:variant>
      <vt:variant>
        <vt:i4>3</vt:i4>
      </vt:variant>
      <vt:variant>
        <vt:i4>0</vt:i4>
      </vt:variant>
      <vt:variant>
        <vt:i4>5</vt:i4>
      </vt:variant>
      <vt:variant>
        <vt:lpwstr>mailto:rfp@idoa.in.gov</vt:lpwstr>
      </vt:variant>
      <vt:variant>
        <vt:lpwstr/>
      </vt:variant>
      <vt:variant>
        <vt:i4>2162811</vt:i4>
      </vt:variant>
      <vt:variant>
        <vt:i4>0</vt:i4>
      </vt:variant>
      <vt:variant>
        <vt:i4>0</vt:i4>
      </vt:variant>
      <vt:variant>
        <vt:i4>5</vt:i4>
      </vt:variant>
      <vt:variant>
        <vt:lpwstr>http://www.indianamedicaid.com/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RFI</dc:title>
  <dc:subject/>
  <dc:creator>Harlan-York, Jessica L</dc:creator>
  <cp:keywords/>
  <dc:description/>
  <cp:lastModifiedBy>Deaton, Teresa</cp:lastModifiedBy>
  <cp:revision>2</cp:revision>
  <cp:lastPrinted>2019-06-19T17:53:00Z</cp:lastPrinted>
  <dcterms:created xsi:type="dcterms:W3CDTF">2019-07-29T17:30:00Z</dcterms:created>
  <dcterms:modified xsi:type="dcterms:W3CDTF">2019-07-29T17:30:00Z</dcterms:modified>
</cp:coreProperties>
</file>