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96F9" w14:textId="77777777" w:rsidR="00183198" w:rsidRPr="00B12C59" w:rsidRDefault="00183198" w:rsidP="00183198">
      <w:pPr>
        <w:jc w:val="center"/>
        <w:rPr>
          <w:rFonts w:ascii="Garamond" w:hAnsi="Garamond" w:cs="Calibri"/>
          <w:b/>
          <w:sz w:val="32"/>
          <w:szCs w:val="32"/>
        </w:rPr>
      </w:pPr>
      <w:r w:rsidRPr="00B12C59">
        <w:rPr>
          <w:rFonts w:ascii="Garamond" w:hAnsi="Garamond" w:cs="Calibri"/>
          <w:b/>
          <w:noProof/>
          <w:sz w:val="32"/>
          <w:szCs w:val="32"/>
        </w:rPr>
        <w:drawing>
          <wp:inline distT="0" distB="0" distL="0" distR="0" wp14:anchorId="5CF2D4A8" wp14:editId="6AD50626">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7">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p>
    <w:p w14:paraId="67C6A30D" w14:textId="77777777" w:rsidR="00183198" w:rsidRPr="00B12C59" w:rsidRDefault="00183198" w:rsidP="00183198">
      <w:pPr>
        <w:jc w:val="center"/>
        <w:rPr>
          <w:rFonts w:ascii="Garamond" w:hAnsi="Garamond" w:cs="Calibri"/>
          <w:b/>
          <w:sz w:val="32"/>
          <w:szCs w:val="32"/>
        </w:rPr>
      </w:pPr>
    </w:p>
    <w:p w14:paraId="4A6A0655" w14:textId="77777777" w:rsidR="00183198" w:rsidRPr="00B12C59" w:rsidRDefault="00183198" w:rsidP="00183198">
      <w:pPr>
        <w:jc w:val="center"/>
        <w:rPr>
          <w:rFonts w:ascii="Garamond" w:hAnsi="Garamond" w:cs="Calibri"/>
          <w:b/>
          <w:sz w:val="48"/>
          <w:szCs w:val="40"/>
        </w:rPr>
      </w:pPr>
      <w:r w:rsidRPr="00B12C59">
        <w:rPr>
          <w:rFonts w:ascii="Garamond" w:hAnsi="Garamond" w:cs="Calibri"/>
          <w:b/>
          <w:sz w:val="48"/>
          <w:szCs w:val="40"/>
        </w:rPr>
        <w:t>STATE OF INDIANA</w:t>
      </w:r>
    </w:p>
    <w:p w14:paraId="6081D833" w14:textId="77777777" w:rsidR="00183198" w:rsidRPr="00B12C59" w:rsidRDefault="00183198" w:rsidP="00183198">
      <w:pPr>
        <w:jc w:val="center"/>
        <w:rPr>
          <w:rFonts w:ascii="Garamond" w:hAnsi="Garamond" w:cs="Calibri"/>
          <w:b/>
          <w:sz w:val="32"/>
          <w:szCs w:val="32"/>
        </w:rPr>
      </w:pPr>
    </w:p>
    <w:p w14:paraId="704FF6E3" w14:textId="77777777" w:rsidR="00183198" w:rsidRPr="00B12C59" w:rsidRDefault="00183198" w:rsidP="00183198">
      <w:pPr>
        <w:jc w:val="center"/>
        <w:rPr>
          <w:rFonts w:ascii="Garamond" w:hAnsi="Garamond" w:cs="Calibri"/>
          <w:b/>
          <w:sz w:val="32"/>
          <w:szCs w:val="32"/>
        </w:rPr>
      </w:pPr>
    </w:p>
    <w:p w14:paraId="46BF64EA" w14:textId="6BB240B2" w:rsidR="00183198" w:rsidRPr="00B12C59" w:rsidRDefault="00183198" w:rsidP="00183198">
      <w:pPr>
        <w:jc w:val="center"/>
        <w:rPr>
          <w:rFonts w:ascii="Garamond" w:hAnsi="Garamond" w:cs="Calibri"/>
          <w:b/>
          <w:color w:val="FF0000"/>
          <w:sz w:val="40"/>
          <w:szCs w:val="40"/>
        </w:rPr>
      </w:pPr>
      <w:r w:rsidRPr="00B12C59">
        <w:rPr>
          <w:rFonts w:ascii="Garamond" w:hAnsi="Garamond" w:cs="Calibri"/>
          <w:b/>
          <w:sz w:val="40"/>
          <w:szCs w:val="40"/>
        </w:rPr>
        <w:t xml:space="preserve">Request for Proposal </w:t>
      </w:r>
      <w:r w:rsidR="00335ABB">
        <w:rPr>
          <w:rFonts w:ascii="Garamond" w:hAnsi="Garamond" w:cs="Calibri"/>
          <w:b/>
          <w:sz w:val="40"/>
          <w:szCs w:val="40"/>
        </w:rPr>
        <w:t>20</w:t>
      </w:r>
      <w:r>
        <w:rPr>
          <w:rFonts w:ascii="Garamond" w:hAnsi="Garamond" w:cs="Calibri"/>
          <w:b/>
          <w:sz w:val="40"/>
          <w:szCs w:val="40"/>
        </w:rPr>
        <w:t>-</w:t>
      </w:r>
      <w:r w:rsidRPr="00E813E3">
        <w:rPr>
          <w:rFonts w:ascii="Garamond" w:hAnsi="Garamond" w:cs="Calibri"/>
          <w:b/>
          <w:sz w:val="40"/>
          <w:szCs w:val="40"/>
        </w:rPr>
        <w:t>0</w:t>
      </w:r>
      <w:r w:rsidR="005923FF">
        <w:rPr>
          <w:rFonts w:ascii="Garamond" w:hAnsi="Garamond" w:cs="Calibri"/>
          <w:b/>
          <w:sz w:val="40"/>
          <w:szCs w:val="40"/>
        </w:rPr>
        <w:t>29</w:t>
      </w:r>
    </w:p>
    <w:p w14:paraId="542DA9ED" w14:textId="77777777" w:rsidR="00183198" w:rsidRDefault="00183198" w:rsidP="00183198">
      <w:pPr>
        <w:jc w:val="center"/>
        <w:rPr>
          <w:rFonts w:ascii="Garamond" w:hAnsi="Garamond" w:cs="Calibri"/>
          <w:b/>
          <w:color w:val="FF0000"/>
          <w:sz w:val="32"/>
          <w:szCs w:val="32"/>
        </w:rPr>
      </w:pPr>
    </w:p>
    <w:p w14:paraId="378F47FD" w14:textId="24EECDDF" w:rsidR="00183198" w:rsidRPr="00183198" w:rsidRDefault="00183198" w:rsidP="00183198">
      <w:pPr>
        <w:jc w:val="center"/>
        <w:rPr>
          <w:rFonts w:ascii="Garamond" w:hAnsi="Garamond" w:cs="Calibri"/>
          <w:b/>
          <w:color w:val="FF0000"/>
          <w:sz w:val="40"/>
          <w:szCs w:val="40"/>
        </w:rPr>
      </w:pPr>
      <w:r w:rsidRPr="00183198">
        <w:rPr>
          <w:rFonts w:ascii="Garamond" w:hAnsi="Garamond" w:cs="Calibri"/>
          <w:b/>
          <w:color w:val="FF0000"/>
          <w:sz w:val="40"/>
          <w:szCs w:val="40"/>
        </w:rPr>
        <w:t>Addendum #</w:t>
      </w:r>
      <w:r w:rsidR="00335ABB">
        <w:rPr>
          <w:rFonts w:ascii="Garamond" w:hAnsi="Garamond" w:cs="Calibri"/>
          <w:b/>
          <w:color w:val="FF0000"/>
          <w:sz w:val="40"/>
          <w:szCs w:val="40"/>
        </w:rPr>
        <w:t>1</w:t>
      </w:r>
    </w:p>
    <w:p w14:paraId="0EC98CBB" w14:textId="77777777" w:rsidR="00183198" w:rsidRPr="00B12C59" w:rsidRDefault="00183198" w:rsidP="00183198">
      <w:pPr>
        <w:jc w:val="center"/>
        <w:rPr>
          <w:rFonts w:ascii="Garamond" w:hAnsi="Garamond" w:cs="Calibri"/>
          <w:b/>
          <w:sz w:val="32"/>
          <w:szCs w:val="32"/>
        </w:rPr>
      </w:pPr>
    </w:p>
    <w:p w14:paraId="652890E9" w14:textId="77777777" w:rsidR="00183198" w:rsidRPr="00B12C59" w:rsidRDefault="00183198" w:rsidP="00183198">
      <w:pPr>
        <w:jc w:val="center"/>
        <w:rPr>
          <w:rFonts w:ascii="Garamond" w:hAnsi="Garamond" w:cs="Calibri"/>
          <w:b/>
          <w:sz w:val="32"/>
          <w:szCs w:val="32"/>
        </w:rPr>
      </w:pPr>
      <w:r w:rsidRPr="00B12C59">
        <w:rPr>
          <w:rFonts w:ascii="Garamond" w:hAnsi="Garamond" w:cs="Calibri"/>
          <w:b/>
          <w:sz w:val="32"/>
          <w:szCs w:val="32"/>
        </w:rPr>
        <w:t>INDIANA DEPARTMENT OF ADMINISTRATION</w:t>
      </w:r>
    </w:p>
    <w:p w14:paraId="604C3693" w14:textId="77777777" w:rsidR="00183198" w:rsidRDefault="00183198" w:rsidP="00183198">
      <w:pPr>
        <w:jc w:val="center"/>
        <w:rPr>
          <w:rFonts w:ascii="Garamond" w:hAnsi="Garamond" w:cs="Calibri"/>
          <w:b/>
          <w:sz w:val="32"/>
          <w:szCs w:val="32"/>
        </w:rPr>
      </w:pPr>
    </w:p>
    <w:p w14:paraId="66D68FE0" w14:textId="77777777" w:rsidR="00183198" w:rsidRPr="00B12C59" w:rsidRDefault="00183198" w:rsidP="00183198">
      <w:pPr>
        <w:rPr>
          <w:rFonts w:ascii="Garamond" w:hAnsi="Garamond" w:cs="Calibri"/>
          <w:b/>
          <w:sz w:val="32"/>
          <w:szCs w:val="32"/>
        </w:rPr>
      </w:pPr>
    </w:p>
    <w:p w14:paraId="58AAB5AB" w14:textId="77777777" w:rsidR="005923FF" w:rsidRDefault="005923FF" w:rsidP="005923FF">
      <w:pPr>
        <w:jc w:val="center"/>
        <w:rPr>
          <w:rFonts w:ascii="Garamond" w:hAnsi="Garamond" w:cs="Calibri"/>
          <w:b/>
          <w:color w:val="000000" w:themeColor="text1"/>
          <w:sz w:val="32"/>
          <w:szCs w:val="32"/>
        </w:rPr>
      </w:pPr>
      <w:r w:rsidRPr="004C0BB1">
        <w:rPr>
          <w:rFonts w:ascii="Garamond" w:hAnsi="Garamond" w:cs="Calibri"/>
          <w:b/>
          <w:color w:val="000000" w:themeColor="text1"/>
          <w:sz w:val="32"/>
          <w:szCs w:val="32"/>
        </w:rPr>
        <w:t xml:space="preserve">Indiana Family and Social Services Administration (FSSA), </w:t>
      </w:r>
    </w:p>
    <w:p w14:paraId="28083E8F" w14:textId="77777777" w:rsidR="005923FF" w:rsidRPr="00493162" w:rsidRDefault="005923FF" w:rsidP="005923FF">
      <w:pPr>
        <w:jc w:val="center"/>
        <w:rPr>
          <w:rFonts w:ascii="Garamond" w:hAnsi="Garamond" w:cs="Calibri"/>
          <w:b/>
          <w:color w:val="000000" w:themeColor="text1"/>
          <w:sz w:val="32"/>
          <w:szCs w:val="32"/>
        </w:rPr>
      </w:pPr>
      <w:r w:rsidRPr="004C0BB1">
        <w:rPr>
          <w:rFonts w:ascii="Garamond" w:hAnsi="Garamond" w:cs="Calibri"/>
          <w:b/>
          <w:color w:val="000000" w:themeColor="text1"/>
          <w:sz w:val="32"/>
          <w:szCs w:val="32"/>
        </w:rPr>
        <w:t>Division of Disability and Rehabilitative Services (DDRS)</w:t>
      </w:r>
      <w:r w:rsidRPr="004C0BB1" w:rsidDel="004C0BB1">
        <w:rPr>
          <w:rFonts w:ascii="Garamond" w:hAnsi="Garamond" w:cs="Calibri"/>
          <w:b/>
          <w:color w:val="000000" w:themeColor="text1"/>
          <w:sz w:val="32"/>
          <w:szCs w:val="32"/>
        </w:rPr>
        <w:t xml:space="preserve"> </w:t>
      </w:r>
    </w:p>
    <w:p w14:paraId="5F54BAD4" w14:textId="77777777" w:rsidR="005923FF" w:rsidRPr="00B12C59" w:rsidRDefault="005923FF" w:rsidP="005923FF">
      <w:pPr>
        <w:jc w:val="center"/>
        <w:rPr>
          <w:rFonts w:ascii="Garamond" w:hAnsi="Garamond" w:cs="Calibri"/>
          <w:b/>
          <w:sz w:val="32"/>
          <w:szCs w:val="32"/>
        </w:rPr>
      </w:pPr>
    </w:p>
    <w:p w14:paraId="509050C6" w14:textId="77777777" w:rsidR="005923FF" w:rsidRPr="00B12C59" w:rsidRDefault="005923FF" w:rsidP="005923FF">
      <w:pPr>
        <w:jc w:val="center"/>
        <w:rPr>
          <w:rFonts w:ascii="Garamond" w:hAnsi="Garamond" w:cs="Calibri"/>
          <w:b/>
          <w:sz w:val="32"/>
          <w:szCs w:val="32"/>
        </w:rPr>
      </w:pPr>
      <w:r w:rsidRPr="00B12C59">
        <w:rPr>
          <w:rFonts w:ascii="Garamond" w:hAnsi="Garamond" w:cs="Calibri"/>
          <w:b/>
          <w:sz w:val="32"/>
          <w:szCs w:val="32"/>
        </w:rPr>
        <w:t>Solicitation For:</w:t>
      </w:r>
    </w:p>
    <w:p w14:paraId="4B779C23" w14:textId="77777777" w:rsidR="005923FF" w:rsidRPr="00B12C59" w:rsidRDefault="005923FF" w:rsidP="005923FF">
      <w:pPr>
        <w:jc w:val="center"/>
        <w:rPr>
          <w:rFonts w:ascii="Garamond" w:hAnsi="Garamond" w:cs="Calibri"/>
          <w:b/>
          <w:sz w:val="32"/>
          <w:szCs w:val="32"/>
        </w:rPr>
      </w:pPr>
      <w:r>
        <w:rPr>
          <w:rFonts w:ascii="Garamond" w:hAnsi="Garamond" w:cs="Calibri"/>
          <w:b/>
          <w:color w:val="000000" w:themeColor="text1"/>
          <w:sz w:val="36"/>
          <w:szCs w:val="36"/>
        </w:rPr>
        <w:t>DDRS Quality Services</w:t>
      </w:r>
    </w:p>
    <w:p w14:paraId="46ADCD3F" w14:textId="77777777" w:rsidR="005923FF" w:rsidRPr="00B12C59" w:rsidRDefault="005923FF" w:rsidP="005923FF">
      <w:pPr>
        <w:jc w:val="center"/>
        <w:rPr>
          <w:rFonts w:ascii="Garamond" w:hAnsi="Garamond" w:cs="Calibri"/>
          <w:b/>
          <w:sz w:val="32"/>
          <w:szCs w:val="32"/>
        </w:rPr>
      </w:pPr>
    </w:p>
    <w:p w14:paraId="14A7BE42" w14:textId="77777777" w:rsidR="005923FF" w:rsidRPr="0000009F" w:rsidRDefault="005923FF" w:rsidP="005923FF">
      <w:pPr>
        <w:jc w:val="center"/>
        <w:rPr>
          <w:rFonts w:ascii="Garamond" w:hAnsi="Garamond" w:cs="Calibri"/>
          <w:b/>
          <w:color w:val="000000" w:themeColor="text1"/>
          <w:sz w:val="32"/>
          <w:szCs w:val="32"/>
        </w:rPr>
      </w:pPr>
      <w:r w:rsidRPr="00B12C59">
        <w:rPr>
          <w:rFonts w:ascii="Garamond" w:hAnsi="Garamond" w:cs="Calibri"/>
          <w:b/>
          <w:sz w:val="32"/>
          <w:szCs w:val="32"/>
        </w:rPr>
        <w:t xml:space="preserve">Response Due Date: </w:t>
      </w:r>
      <w:r w:rsidRPr="004C0BB1">
        <w:rPr>
          <w:rFonts w:ascii="Garamond" w:hAnsi="Garamond" w:cs="Calibri"/>
          <w:b/>
          <w:color w:val="000000" w:themeColor="text1"/>
          <w:sz w:val="32"/>
          <w:szCs w:val="32"/>
        </w:rPr>
        <w:t xml:space="preserve">August </w:t>
      </w:r>
      <w:r>
        <w:rPr>
          <w:rFonts w:ascii="Garamond" w:hAnsi="Garamond" w:cs="Calibri"/>
          <w:b/>
          <w:color w:val="000000" w:themeColor="text1"/>
          <w:sz w:val="32"/>
          <w:szCs w:val="32"/>
        </w:rPr>
        <w:t>20</w:t>
      </w:r>
      <w:r w:rsidRPr="004C0BB1">
        <w:rPr>
          <w:rFonts w:ascii="Garamond" w:hAnsi="Garamond" w:cs="Calibri"/>
          <w:b/>
          <w:color w:val="000000" w:themeColor="text1"/>
          <w:sz w:val="32"/>
          <w:szCs w:val="32"/>
        </w:rPr>
        <w:t>, 2019</w:t>
      </w:r>
      <w:r>
        <w:rPr>
          <w:rFonts w:ascii="Garamond" w:hAnsi="Garamond" w:cs="Calibri"/>
          <w:b/>
          <w:color w:val="000000" w:themeColor="text1"/>
          <w:sz w:val="32"/>
          <w:szCs w:val="32"/>
        </w:rPr>
        <w:t xml:space="preserve"> @ 3:00 PM ET</w:t>
      </w:r>
    </w:p>
    <w:p w14:paraId="63070068" w14:textId="77777777" w:rsidR="009D737B" w:rsidRDefault="009D737B" w:rsidP="00475EBF">
      <w:pPr>
        <w:rPr>
          <w:rFonts w:ascii="Garamond" w:hAnsi="Garamond" w:cs="Calibri"/>
          <w:b/>
          <w:sz w:val="32"/>
          <w:szCs w:val="32"/>
        </w:rPr>
      </w:pPr>
    </w:p>
    <w:p w14:paraId="36B83A81" w14:textId="77777777" w:rsidR="00335ABB" w:rsidRDefault="00335ABB" w:rsidP="00475EBF">
      <w:pPr>
        <w:rPr>
          <w:rFonts w:ascii="Garamond" w:hAnsi="Garamond" w:cs="Calibri"/>
          <w:b/>
          <w:sz w:val="32"/>
          <w:szCs w:val="32"/>
        </w:rPr>
      </w:pPr>
    </w:p>
    <w:p w14:paraId="2F664D47" w14:textId="77777777" w:rsidR="00335ABB" w:rsidRPr="001C3077" w:rsidRDefault="00335ABB" w:rsidP="00475EBF">
      <w:pPr>
        <w:rPr>
          <w:rFonts w:ascii="Garamond" w:hAnsi="Garamond" w:cs="Calibri"/>
          <w:b/>
          <w:sz w:val="32"/>
          <w:szCs w:val="32"/>
        </w:rPr>
      </w:pPr>
    </w:p>
    <w:p w14:paraId="63ACFF9C" w14:textId="43B195C6" w:rsidR="00183198" w:rsidRPr="00925425" w:rsidRDefault="00335ABB" w:rsidP="00183198">
      <w:pPr>
        <w:jc w:val="right"/>
        <w:rPr>
          <w:rFonts w:ascii="Garamond" w:hAnsi="Garamond" w:cs="Calibri"/>
          <w:szCs w:val="24"/>
        </w:rPr>
      </w:pPr>
      <w:r>
        <w:rPr>
          <w:rFonts w:ascii="Garamond" w:hAnsi="Garamond" w:cs="Calibri"/>
          <w:szCs w:val="24"/>
        </w:rPr>
        <w:t>Teresa Deaton-Reese, CPPO</w:t>
      </w:r>
    </w:p>
    <w:p w14:paraId="7ED6F33D" w14:textId="77777777" w:rsidR="00183198" w:rsidRPr="00B12C59" w:rsidRDefault="00183198" w:rsidP="00183198">
      <w:pPr>
        <w:jc w:val="right"/>
        <w:rPr>
          <w:rFonts w:ascii="Garamond" w:hAnsi="Garamond" w:cs="Calibri"/>
          <w:szCs w:val="24"/>
        </w:rPr>
      </w:pPr>
      <w:r w:rsidRPr="00925425">
        <w:rPr>
          <w:rFonts w:ascii="Garamond" w:hAnsi="Garamond" w:cs="Calibri"/>
          <w:szCs w:val="24"/>
        </w:rPr>
        <w:t>Indiana Department of Administratio</w:t>
      </w:r>
      <w:r w:rsidRPr="00B12C59">
        <w:rPr>
          <w:rFonts w:ascii="Garamond" w:hAnsi="Garamond" w:cs="Calibri"/>
          <w:szCs w:val="24"/>
        </w:rPr>
        <w:t>n</w:t>
      </w:r>
    </w:p>
    <w:p w14:paraId="173E56C3" w14:textId="77777777" w:rsidR="00183198" w:rsidRPr="00B12C59" w:rsidRDefault="00183198" w:rsidP="00183198">
      <w:pPr>
        <w:jc w:val="right"/>
        <w:rPr>
          <w:rFonts w:ascii="Garamond" w:hAnsi="Garamond" w:cs="Calibri"/>
          <w:szCs w:val="24"/>
        </w:rPr>
      </w:pPr>
      <w:r w:rsidRPr="00B12C59">
        <w:rPr>
          <w:rFonts w:ascii="Garamond" w:hAnsi="Garamond" w:cs="Calibri"/>
          <w:szCs w:val="24"/>
        </w:rPr>
        <w:t>Procurement Division</w:t>
      </w:r>
    </w:p>
    <w:p w14:paraId="4D932405" w14:textId="77777777" w:rsidR="00183198" w:rsidRPr="00B12C59" w:rsidRDefault="00183198" w:rsidP="00183198">
      <w:pPr>
        <w:jc w:val="right"/>
        <w:rPr>
          <w:rFonts w:ascii="Garamond" w:hAnsi="Garamond" w:cs="Calibri"/>
          <w:szCs w:val="24"/>
        </w:rPr>
      </w:pPr>
      <w:r w:rsidRPr="00B12C59">
        <w:rPr>
          <w:rFonts w:ascii="Garamond" w:hAnsi="Garamond" w:cs="Calibri"/>
          <w:szCs w:val="24"/>
        </w:rPr>
        <w:t>402 W. Washington St., Room W468</w:t>
      </w:r>
    </w:p>
    <w:p w14:paraId="513004F0" w14:textId="1D4ACCF0" w:rsidR="00985338" w:rsidRDefault="00183198" w:rsidP="00183198">
      <w:pPr>
        <w:jc w:val="right"/>
        <w:rPr>
          <w:rFonts w:ascii="Garamond" w:hAnsi="Garamond" w:cs="Calibri"/>
          <w:szCs w:val="24"/>
        </w:rPr>
      </w:pPr>
      <w:r w:rsidRPr="00B12C59">
        <w:rPr>
          <w:rFonts w:ascii="Garamond" w:hAnsi="Garamond" w:cs="Calibri"/>
          <w:szCs w:val="24"/>
        </w:rPr>
        <w:t>Indianapolis, Indiana 46204</w:t>
      </w:r>
    </w:p>
    <w:p w14:paraId="20BF59E6" w14:textId="77777777" w:rsidR="005923FF" w:rsidRDefault="005923FF" w:rsidP="00183198">
      <w:pPr>
        <w:jc w:val="right"/>
        <w:rPr>
          <w:rFonts w:ascii="Garamond" w:hAnsi="Garamond" w:cs="Calibri"/>
          <w:szCs w:val="24"/>
        </w:rPr>
      </w:pPr>
    </w:p>
    <w:p w14:paraId="67E87F6E" w14:textId="77777777" w:rsidR="005923FF" w:rsidRDefault="005923FF" w:rsidP="00183198">
      <w:pPr>
        <w:jc w:val="right"/>
        <w:rPr>
          <w:rFonts w:ascii="Garamond" w:hAnsi="Garamond" w:cs="Calibri"/>
          <w:szCs w:val="24"/>
        </w:rPr>
      </w:pPr>
    </w:p>
    <w:p w14:paraId="5D6D9C9D" w14:textId="77777777" w:rsidR="005923FF" w:rsidRDefault="005923FF" w:rsidP="00183198">
      <w:pPr>
        <w:jc w:val="right"/>
        <w:rPr>
          <w:rFonts w:ascii="Garamond" w:hAnsi="Garamond" w:cs="Calibri"/>
          <w:szCs w:val="24"/>
        </w:rPr>
      </w:pPr>
    </w:p>
    <w:p w14:paraId="676F2795" w14:textId="0E9B2DE5" w:rsidR="00183198" w:rsidRPr="00CA6994" w:rsidRDefault="00183198" w:rsidP="00183198">
      <w:pPr>
        <w:rPr>
          <w:rFonts w:ascii="Garamond" w:hAnsi="Garamond" w:cs="Calibri"/>
          <w:b/>
          <w:sz w:val="30"/>
          <w:szCs w:val="30"/>
        </w:rPr>
      </w:pPr>
      <w:r w:rsidRPr="00CA6994">
        <w:rPr>
          <w:rFonts w:ascii="Garamond" w:hAnsi="Garamond" w:cs="Calibri"/>
          <w:b/>
          <w:sz w:val="30"/>
          <w:szCs w:val="30"/>
        </w:rPr>
        <w:lastRenderedPageBreak/>
        <w:t>Summary of Changes</w:t>
      </w:r>
    </w:p>
    <w:p w14:paraId="723C5845" w14:textId="4468AF06" w:rsidR="00183198" w:rsidRPr="00CA6994" w:rsidRDefault="005923FF" w:rsidP="00183198">
      <w:pPr>
        <w:rPr>
          <w:rFonts w:ascii="Garamond" w:hAnsi="Garamond" w:cs="Calibri"/>
          <w:sz w:val="26"/>
          <w:szCs w:val="26"/>
        </w:rPr>
      </w:pPr>
      <w:r>
        <w:rPr>
          <w:rFonts w:ascii="Garamond" w:hAnsi="Garamond" w:cs="Calibri"/>
          <w:sz w:val="26"/>
          <w:szCs w:val="26"/>
        </w:rPr>
        <w:t xml:space="preserve">Changes </w:t>
      </w:r>
      <w:r w:rsidR="00183198" w:rsidRPr="00CA6994">
        <w:rPr>
          <w:rFonts w:ascii="Garamond" w:hAnsi="Garamond" w:cs="Calibri"/>
          <w:sz w:val="26"/>
          <w:szCs w:val="26"/>
        </w:rPr>
        <w:t xml:space="preserve">have been made in </w:t>
      </w:r>
      <w:r w:rsidR="00183198" w:rsidRPr="00CA6994">
        <w:rPr>
          <w:rFonts w:ascii="Garamond" w:hAnsi="Garamond" w:cs="Calibri"/>
          <w:color w:val="FF0000"/>
          <w:sz w:val="26"/>
          <w:szCs w:val="26"/>
        </w:rPr>
        <w:t xml:space="preserve">red </w:t>
      </w:r>
      <w:r w:rsidR="00183198" w:rsidRPr="00CA6994">
        <w:rPr>
          <w:rFonts w:ascii="Garamond" w:hAnsi="Garamond" w:cs="Calibri"/>
          <w:sz w:val="26"/>
          <w:szCs w:val="26"/>
        </w:rPr>
        <w:t xml:space="preserve">font. </w:t>
      </w:r>
    </w:p>
    <w:p w14:paraId="00507B2E" w14:textId="2A92337B" w:rsidR="00183198" w:rsidRDefault="00183198" w:rsidP="00183198">
      <w:pPr>
        <w:rPr>
          <w:rFonts w:ascii="Garamond" w:hAnsi="Garamond" w:cs="Calibri"/>
          <w:sz w:val="28"/>
          <w:szCs w:val="28"/>
        </w:rPr>
      </w:pPr>
    </w:p>
    <w:p w14:paraId="57118499" w14:textId="2CEA2E19" w:rsidR="00852CBF" w:rsidRPr="005923FF" w:rsidRDefault="00183198" w:rsidP="005923FF">
      <w:pPr>
        <w:rPr>
          <w:rFonts w:ascii="Garamond" w:hAnsi="Garamond" w:cs="Calibri"/>
          <w:b/>
          <w:sz w:val="26"/>
          <w:szCs w:val="26"/>
        </w:rPr>
      </w:pPr>
      <w:r w:rsidRPr="00CA6994">
        <w:rPr>
          <w:rFonts w:ascii="Garamond" w:hAnsi="Garamond" w:cs="Calibri"/>
          <w:b/>
          <w:sz w:val="26"/>
          <w:szCs w:val="26"/>
        </w:rPr>
        <w:t xml:space="preserve">The following </w:t>
      </w:r>
      <w:r w:rsidR="00852CBF">
        <w:rPr>
          <w:rFonts w:ascii="Garamond" w:hAnsi="Garamond" w:cs="Calibri"/>
          <w:b/>
          <w:sz w:val="26"/>
          <w:szCs w:val="26"/>
        </w:rPr>
        <w:t>edits</w:t>
      </w:r>
      <w:r w:rsidR="00CA0C1C">
        <w:rPr>
          <w:rFonts w:ascii="Garamond" w:hAnsi="Garamond" w:cs="Calibri"/>
          <w:b/>
          <w:sz w:val="26"/>
          <w:szCs w:val="26"/>
        </w:rPr>
        <w:t xml:space="preserve"> have</w:t>
      </w:r>
      <w:r w:rsidRPr="00CA6994">
        <w:rPr>
          <w:rFonts w:ascii="Garamond" w:hAnsi="Garamond" w:cs="Calibri"/>
          <w:b/>
          <w:sz w:val="26"/>
          <w:szCs w:val="26"/>
        </w:rPr>
        <w:t xml:space="preserve"> been made to the RFP </w:t>
      </w:r>
      <w:r w:rsidR="00250AC0">
        <w:rPr>
          <w:rFonts w:ascii="Garamond" w:hAnsi="Garamond" w:cs="Calibri"/>
          <w:b/>
          <w:sz w:val="26"/>
          <w:szCs w:val="26"/>
        </w:rPr>
        <w:t>20-</w:t>
      </w:r>
      <w:r w:rsidR="005923FF">
        <w:rPr>
          <w:rFonts w:ascii="Garamond" w:hAnsi="Garamond" w:cs="Calibri"/>
          <w:b/>
          <w:sz w:val="26"/>
          <w:szCs w:val="26"/>
        </w:rPr>
        <w:t>029</w:t>
      </w:r>
      <w:r w:rsidR="00CA6994" w:rsidRPr="00CA6994">
        <w:rPr>
          <w:rFonts w:ascii="Garamond" w:hAnsi="Garamond" w:cs="Calibri"/>
          <w:b/>
          <w:sz w:val="26"/>
          <w:szCs w:val="26"/>
        </w:rPr>
        <w:t xml:space="preserve"> </w:t>
      </w:r>
      <w:r w:rsidRPr="00CA6994">
        <w:rPr>
          <w:rFonts w:ascii="Garamond" w:hAnsi="Garamond" w:cs="Calibri"/>
          <w:b/>
          <w:sz w:val="26"/>
          <w:szCs w:val="26"/>
        </w:rPr>
        <w:t>Document:</w:t>
      </w:r>
    </w:p>
    <w:p w14:paraId="30710B6F" w14:textId="77777777" w:rsidR="00852CBF" w:rsidRPr="00852CBF" w:rsidRDefault="00852CBF" w:rsidP="00183198">
      <w:pPr>
        <w:rPr>
          <w:rFonts w:ascii="Garamond" w:hAnsi="Garamond" w:cs="Calibri"/>
          <w:bCs/>
          <w:color w:val="FF0000"/>
          <w:szCs w:val="24"/>
        </w:rPr>
      </w:pPr>
    </w:p>
    <w:p w14:paraId="639CBA7A" w14:textId="4024962D" w:rsidR="00852CBF" w:rsidRPr="00852CBF" w:rsidRDefault="00852CBF" w:rsidP="00852CBF">
      <w:pPr>
        <w:pStyle w:val="ListParagraph"/>
        <w:numPr>
          <w:ilvl w:val="0"/>
          <w:numId w:val="2"/>
        </w:numPr>
        <w:rPr>
          <w:rFonts w:ascii="Garamond" w:hAnsi="Garamond" w:cs="Calibri"/>
          <w:sz w:val="26"/>
          <w:szCs w:val="26"/>
        </w:rPr>
      </w:pPr>
      <w:r w:rsidRPr="00CA6994">
        <w:rPr>
          <w:rFonts w:ascii="Garamond" w:hAnsi="Garamond" w:cs="Calibri"/>
          <w:sz w:val="26"/>
          <w:szCs w:val="26"/>
        </w:rPr>
        <w:t xml:space="preserve">In Section </w:t>
      </w:r>
      <w:r>
        <w:rPr>
          <w:rFonts w:ascii="Garamond" w:hAnsi="Garamond" w:cs="Calibri"/>
          <w:sz w:val="26"/>
          <w:szCs w:val="26"/>
        </w:rPr>
        <w:t>1.24</w:t>
      </w:r>
      <w:r w:rsidRPr="00CA6994">
        <w:rPr>
          <w:rFonts w:ascii="Garamond" w:hAnsi="Garamond" w:cs="Calibri"/>
          <w:sz w:val="26"/>
          <w:szCs w:val="26"/>
        </w:rPr>
        <w:t xml:space="preserve"> </w:t>
      </w:r>
      <w:r>
        <w:rPr>
          <w:rFonts w:ascii="Garamond" w:hAnsi="Garamond" w:cs="Calibri"/>
          <w:sz w:val="26"/>
          <w:szCs w:val="26"/>
        </w:rPr>
        <w:t>–</w:t>
      </w:r>
      <w:r w:rsidRPr="00CA6994">
        <w:rPr>
          <w:rFonts w:ascii="Garamond" w:hAnsi="Garamond" w:cs="Calibri"/>
          <w:sz w:val="26"/>
          <w:szCs w:val="26"/>
        </w:rPr>
        <w:t xml:space="preserve"> </w:t>
      </w:r>
      <w:r>
        <w:rPr>
          <w:rFonts w:ascii="Garamond" w:hAnsi="Garamond"/>
          <w:sz w:val="26"/>
          <w:szCs w:val="26"/>
        </w:rPr>
        <w:t>SUMMARY OF MILESTONES</w:t>
      </w:r>
    </w:p>
    <w:p w14:paraId="56A217AF" w14:textId="384015F8" w:rsidR="00852CBF" w:rsidRDefault="00852CBF" w:rsidP="00852CBF">
      <w:pPr>
        <w:rPr>
          <w:rFonts w:ascii="Garamond" w:hAnsi="Garamond" w:cs="Calibri"/>
          <w:sz w:val="26"/>
          <w:szCs w:val="26"/>
        </w:rPr>
      </w:pPr>
    </w:p>
    <w:p w14:paraId="0D979B92" w14:textId="62B2986E" w:rsidR="00852CBF" w:rsidRDefault="00852CBF" w:rsidP="00852CBF">
      <w:pPr>
        <w:ind w:left="720"/>
        <w:rPr>
          <w:rFonts w:ascii="Garamond" w:hAnsi="Garamond" w:cs="Calibri"/>
          <w:sz w:val="26"/>
          <w:szCs w:val="26"/>
        </w:rPr>
      </w:pPr>
      <w:r>
        <w:rPr>
          <w:rFonts w:ascii="Garamond" w:hAnsi="Garamond" w:cs="Calibri"/>
          <w:sz w:val="26"/>
          <w:szCs w:val="26"/>
        </w:rPr>
        <w:t>The following edit</w:t>
      </w:r>
      <w:r w:rsidR="007D6674">
        <w:rPr>
          <w:rFonts w:ascii="Garamond" w:hAnsi="Garamond" w:cs="Calibri"/>
          <w:sz w:val="26"/>
          <w:szCs w:val="26"/>
        </w:rPr>
        <w:t>s</w:t>
      </w:r>
      <w:r>
        <w:rPr>
          <w:rFonts w:ascii="Garamond" w:hAnsi="Garamond" w:cs="Calibri"/>
          <w:sz w:val="26"/>
          <w:szCs w:val="26"/>
        </w:rPr>
        <w:t xml:space="preserve"> ha</w:t>
      </w:r>
      <w:r w:rsidR="007D6674">
        <w:rPr>
          <w:rFonts w:ascii="Garamond" w:hAnsi="Garamond" w:cs="Calibri"/>
          <w:sz w:val="26"/>
          <w:szCs w:val="26"/>
        </w:rPr>
        <w:t>ve</w:t>
      </w:r>
      <w:r>
        <w:rPr>
          <w:rFonts w:ascii="Garamond" w:hAnsi="Garamond" w:cs="Calibri"/>
          <w:sz w:val="26"/>
          <w:szCs w:val="26"/>
        </w:rPr>
        <w:t xml:space="preserve"> been made:</w:t>
      </w:r>
    </w:p>
    <w:p w14:paraId="7C0A8B00" w14:textId="77777777" w:rsidR="00250AC0" w:rsidRDefault="00250AC0" w:rsidP="00852CBF">
      <w:pPr>
        <w:ind w:left="720"/>
        <w:rPr>
          <w:rFonts w:ascii="Garamond" w:hAnsi="Garamond" w:cs="Calibri"/>
          <w:sz w:val="26"/>
          <w:szCs w:val="26"/>
        </w:rPr>
      </w:pPr>
    </w:p>
    <w:p w14:paraId="57A5E6F7" w14:textId="77777777" w:rsidR="00250AC0" w:rsidRPr="00B12C59" w:rsidRDefault="00250AC0" w:rsidP="00250AC0">
      <w:pPr>
        <w:widowControl/>
        <w:rPr>
          <w:rFonts w:ascii="Garamond" w:hAnsi="Garamond" w:cs="Calibri"/>
          <w:szCs w:val="24"/>
        </w:rPr>
      </w:pPr>
      <w:r w:rsidRPr="00B12C59">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129A6DAC" w14:textId="77777777" w:rsidR="00250AC0" w:rsidRPr="00B12C59" w:rsidRDefault="00250AC0" w:rsidP="00250AC0">
      <w:pPr>
        <w:widowControl/>
        <w:rPr>
          <w:rFonts w:ascii="Garamond" w:hAnsi="Garamond" w:cs="Calibri"/>
          <w:szCs w:val="24"/>
        </w:rPr>
      </w:pPr>
    </w:p>
    <w:p w14:paraId="496E0E17" w14:textId="77777777" w:rsidR="00250AC0" w:rsidRPr="00B12C59" w:rsidRDefault="00250AC0" w:rsidP="00250AC0">
      <w:pPr>
        <w:jc w:val="center"/>
        <w:rPr>
          <w:rFonts w:ascii="Garamond" w:hAnsi="Garamond" w:cs="Calibri"/>
          <w:b/>
          <w:bCs/>
          <w:i/>
          <w:iCs/>
          <w:color w:val="FF0000"/>
          <w:szCs w:val="24"/>
        </w:rPr>
      </w:pPr>
      <w:r w:rsidRPr="00B12C59">
        <w:rPr>
          <w:rFonts w:ascii="Garamond" w:hAnsi="Garamond" w:cs="Calibri"/>
          <w:b/>
          <w:bCs/>
          <w:i/>
          <w:iCs/>
          <w:szCs w:val="24"/>
        </w:rPr>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233"/>
        <w:gridCol w:w="4127"/>
      </w:tblGrid>
      <w:tr w:rsidR="00250AC0" w:rsidRPr="00B12C59" w14:paraId="16856D3A" w14:textId="77777777" w:rsidTr="000F79B5">
        <w:trPr>
          <w:trHeight w:val="23"/>
        </w:trPr>
        <w:tc>
          <w:tcPr>
            <w:tcW w:w="5233" w:type="dxa"/>
            <w:shd w:val="clear" w:color="auto" w:fill="D9D9D9"/>
            <w:vAlign w:val="center"/>
          </w:tcPr>
          <w:p w14:paraId="1E1F6173" w14:textId="77777777" w:rsidR="00250AC0" w:rsidRPr="00B12C59" w:rsidRDefault="00250AC0" w:rsidP="000F79B5">
            <w:pPr>
              <w:jc w:val="center"/>
              <w:rPr>
                <w:rFonts w:ascii="Garamond" w:hAnsi="Garamond" w:cs="Calibri"/>
                <w:b/>
                <w:bCs/>
                <w:szCs w:val="24"/>
              </w:rPr>
            </w:pPr>
            <w:r w:rsidRPr="00B12C59">
              <w:rPr>
                <w:rFonts w:ascii="Garamond" w:hAnsi="Garamond" w:cs="Calibri"/>
                <w:b/>
                <w:bCs/>
                <w:szCs w:val="24"/>
              </w:rPr>
              <w:t>Activity</w:t>
            </w:r>
          </w:p>
        </w:tc>
        <w:tc>
          <w:tcPr>
            <w:tcW w:w="4127" w:type="dxa"/>
            <w:shd w:val="clear" w:color="auto" w:fill="D9D9D9"/>
            <w:vAlign w:val="center"/>
          </w:tcPr>
          <w:p w14:paraId="34EA2B21" w14:textId="77777777" w:rsidR="00250AC0" w:rsidRPr="00B12C59" w:rsidRDefault="00250AC0" w:rsidP="000F79B5">
            <w:pPr>
              <w:jc w:val="center"/>
              <w:rPr>
                <w:rFonts w:ascii="Garamond" w:hAnsi="Garamond" w:cs="Calibri"/>
                <w:b/>
                <w:bCs/>
                <w:szCs w:val="24"/>
              </w:rPr>
            </w:pPr>
            <w:r w:rsidRPr="00B12C59">
              <w:rPr>
                <w:rFonts w:ascii="Garamond" w:hAnsi="Garamond" w:cs="Calibri"/>
                <w:b/>
                <w:bCs/>
                <w:szCs w:val="24"/>
              </w:rPr>
              <w:t>Date</w:t>
            </w:r>
          </w:p>
        </w:tc>
      </w:tr>
      <w:tr w:rsidR="00250AC0" w:rsidRPr="00B12C59" w14:paraId="6883F83A" w14:textId="77777777" w:rsidTr="000F79B5">
        <w:trPr>
          <w:trHeight w:val="44"/>
        </w:trPr>
        <w:tc>
          <w:tcPr>
            <w:tcW w:w="5233" w:type="dxa"/>
            <w:vAlign w:val="center"/>
          </w:tcPr>
          <w:p w14:paraId="17BC148D" w14:textId="77777777" w:rsidR="00250AC0" w:rsidRPr="00B12C59" w:rsidRDefault="00250AC0" w:rsidP="000F79B5">
            <w:pPr>
              <w:rPr>
                <w:rFonts w:ascii="Garamond" w:hAnsi="Garamond" w:cs="Calibri"/>
                <w:szCs w:val="24"/>
              </w:rPr>
            </w:pPr>
            <w:r w:rsidRPr="00B12C59">
              <w:rPr>
                <w:rFonts w:ascii="Garamond" w:hAnsi="Garamond" w:cs="Calibri"/>
                <w:spacing w:val="-2"/>
                <w:szCs w:val="24"/>
              </w:rPr>
              <w:t>Issue of RFP</w:t>
            </w:r>
          </w:p>
        </w:tc>
        <w:tc>
          <w:tcPr>
            <w:tcW w:w="4127" w:type="dxa"/>
            <w:vAlign w:val="center"/>
          </w:tcPr>
          <w:p w14:paraId="256D2DD5" w14:textId="77777777" w:rsidR="00250AC0" w:rsidRPr="00667699" w:rsidRDefault="00250AC0" w:rsidP="000F79B5">
            <w:pPr>
              <w:jc w:val="center"/>
              <w:rPr>
                <w:rFonts w:ascii="Garamond" w:hAnsi="Garamond" w:cs="Calibri"/>
                <w:noProof/>
                <w:szCs w:val="24"/>
              </w:rPr>
            </w:pPr>
            <w:r w:rsidRPr="00667699">
              <w:rPr>
                <w:rFonts w:ascii="Garamond" w:hAnsi="Garamond" w:cs="Calibri"/>
                <w:noProof/>
                <w:szCs w:val="24"/>
              </w:rPr>
              <w:t xml:space="preserve">July </w:t>
            </w:r>
            <w:r>
              <w:rPr>
                <w:rFonts w:ascii="Garamond" w:hAnsi="Garamond" w:cs="Calibri"/>
                <w:noProof/>
                <w:szCs w:val="24"/>
              </w:rPr>
              <w:t>9</w:t>
            </w:r>
            <w:r w:rsidRPr="00667699">
              <w:rPr>
                <w:rFonts w:ascii="Garamond" w:hAnsi="Garamond" w:cs="Calibri"/>
                <w:noProof/>
                <w:szCs w:val="24"/>
              </w:rPr>
              <w:t>, 2019</w:t>
            </w:r>
          </w:p>
        </w:tc>
      </w:tr>
      <w:tr w:rsidR="00250AC0" w:rsidRPr="00B12C59" w14:paraId="05668D49" w14:textId="77777777" w:rsidTr="000F79B5">
        <w:trPr>
          <w:trHeight w:val="251"/>
        </w:trPr>
        <w:tc>
          <w:tcPr>
            <w:tcW w:w="5233" w:type="dxa"/>
            <w:vAlign w:val="center"/>
          </w:tcPr>
          <w:p w14:paraId="29D6BD96" w14:textId="77777777" w:rsidR="00250AC0" w:rsidRPr="00B12C59" w:rsidRDefault="00250AC0" w:rsidP="000F79B5">
            <w:pPr>
              <w:rPr>
                <w:rFonts w:ascii="Garamond" w:hAnsi="Garamond" w:cs="Calibri"/>
                <w:szCs w:val="24"/>
              </w:rPr>
            </w:pPr>
            <w:r w:rsidRPr="00B12C59">
              <w:rPr>
                <w:rFonts w:ascii="Garamond" w:hAnsi="Garamond" w:cs="Calibri"/>
                <w:szCs w:val="24"/>
              </w:rPr>
              <w:t>Pre-Proposal Conference</w:t>
            </w:r>
          </w:p>
        </w:tc>
        <w:tc>
          <w:tcPr>
            <w:tcW w:w="4127" w:type="dxa"/>
            <w:vAlign w:val="center"/>
          </w:tcPr>
          <w:p w14:paraId="2E33E847" w14:textId="16BBB24B" w:rsidR="00250AC0" w:rsidRPr="00A85FE7" w:rsidRDefault="00A11D77" w:rsidP="000F79B5">
            <w:pPr>
              <w:jc w:val="center"/>
              <w:rPr>
                <w:rFonts w:ascii="Garamond" w:hAnsi="Garamond" w:cs="Calibri"/>
                <w:noProof/>
                <w:color w:val="FF0000"/>
                <w:szCs w:val="24"/>
              </w:rPr>
            </w:pPr>
            <w:r>
              <w:rPr>
                <w:rFonts w:ascii="Garamond" w:hAnsi="Garamond" w:cs="Calibri"/>
                <w:noProof/>
                <w:color w:val="FF0000"/>
                <w:szCs w:val="24"/>
              </w:rPr>
              <w:t xml:space="preserve">July 17, 2019, @ 10:00 </w:t>
            </w:r>
            <w:bookmarkStart w:id="0" w:name="_GoBack"/>
            <w:bookmarkEnd w:id="0"/>
            <w:r>
              <w:rPr>
                <w:rFonts w:ascii="Garamond" w:hAnsi="Garamond" w:cs="Calibri"/>
                <w:noProof/>
                <w:color w:val="FF0000"/>
                <w:szCs w:val="24"/>
              </w:rPr>
              <w:t xml:space="preserve">AM </w:t>
            </w:r>
            <w:r w:rsidR="00250AC0" w:rsidRPr="00A85FE7">
              <w:rPr>
                <w:rFonts w:ascii="Garamond" w:hAnsi="Garamond" w:cs="Calibri"/>
                <w:noProof/>
                <w:color w:val="FF0000"/>
                <w:szCs w:val="24"/>
              </w:rPr>
              <w:t>ET</w:t>
            </w:r>
          </w:p>
          <w:p w14:paraId="1862BBE5" w14:textId="77777777" w:rsidR="00250AC0" w:rsidRPr="00A85FE7" w:rsidRDefault="00250AC0" w:rsidP="000F79B5">
            <w:pPr>
              <w:jc w:val="center"/>
              <w:rPr>
                <w:rFonts w:ascii="Garamond" w:hAnsi="Garamond" w:cs="Calibri"/>
                <w:noProof/>
                <w:color w:val="FF0000"/>
                <w:szCs w:val="24"/>
              </w:rPr>
            </w:pPr>
            <w:r w:rsidRPr="00A85FE7">
              <w:rPr>
                <w:rFonts w:ascii="Garamond" w:hAnsi="Garamond" w:cs="Calibri"/>
                <w:noProof/>
                <w:color w:val="FF0000"/>
                <w:szCs w:val="24"/>
              </w:rPr>
              <w:t>Conference Room D</w:t>
            </w:r>
          </w:p>
          <w:p w14:paraId="1ECEFA57" w14:textId="77777777" w:rsidR="00250AC0" w:rsidRPr="00667699" w:rsidRDefault="00250AC0" w:rsidP="000F79B5">
            <w:pPr>
              <w:jc w:val="center"/>
              <w:rPr>
                <w:rFonts w:ascii="Garamond" w:hAnsi="Garamond" w:cs="Calibri"/>
                <w:szCs w:val="24"/>
              </w:rPr>
            </w:pPr>
            <w:r w:rsidRPr="00A85FE7">
              <w:rPr>
                <w:rFonts w:ascii="Garamond" w:hAnsi="Garamond" w:cs="Calibri"/>
                <w:noProof/>
                <w:color w:val="FF0000"/>
                <w:szCs w:val="24"/>
              </w:rPr>
              <w:t>Indiana Government Center South</w:t>
            </w:r>
          </w:p>
        </w:tc>
      </w:tr>
      <w:tr w:rsidR="00250AC0" w:rsidRPr="00B12C59" w14:paraId="12AC60FD" w14:textId="77777777" w:rsidTr="000F79B5">
        <w:trPr>
          <w:trHeight w:val="125"/>
        </w:trPr>
        <w:tc>
          <w:tcPr>
            <w:tcW w:w="5233" w:type="dxa"/>
            <w:vAlign w:val="center"/>
          </w:tcPr>
          <w:p w14:paraId="4A46ED67" w14:textId="77777777" w:rsidR="00250AC0" w:rsidRPr="00B12C59" w:rsidRDefault="00250AC0" w:rsidP="000F79B5">
            <w:pPr>
              <w:rPr>
                <w:rFonts w:ascii="Garamond" w:hAnsi="Garamond" w:cs="Calibri"/>
                <w:szCs w:val="24"/>
              </w:rPr>
            </w:pPr>
            <w:r w:rsidRPr="00B12C59">
              <w:rPr>
                <w:rFonts w:ascii="Garamond" w:hAnsi="Garamond" w:cs="Calibri"/>
                <w:szCs w:val="24"/>
              </w:rPr>
              <w:t>Deadline to Submit Written Questions</w:t>
            </w:r>
          </w:p>
        </w:tc>
        <w:tc>
          <w:tcPr>
            <w:tcW w:w="4127" w:type="dxa"/>
            <w:vAlign w:val="center"/>
          </w:tcPr>
          <w:p w14:paraId="1E0E77FD" w14:textId="77777777" w:rsidR="00250AC0" w:rsidRPr="00A85FE7" w:rsidRDefault="00250AC0" w:rsidP="000F79B5">
            <w:pPr>
              <w:jc w:val="center"/>
              <w:rPr>
                <w:rFonts w:ascii="Garamond" w:hAnsi="Garamond" w:cs="Calibri"/>
                <w:noProof/>
                <w:color w:val="FF0000"/>
                <w:szCs w:val="24"/>
              </w:rPr>
            </w:pPr>
            <w:r w:rsidRPr="00A85FE7">
              <w:rPr>
                <w:rFonts w:ascii="Garamond" w:hAnsi="Garamond" w:cs="Calibri"/>
                <w:noProof/>
                <w:color w:val="FF0000"/>
                <w:szCs w:val="24"/>
              </w:rPr>
              <w:t>July 18, 2019</w:t>
            </w:r>
          </w:p>
          <w:p w14:paraId="2C1DEA25" w14:textId="77777777" w:rsidR="00250AC0" w:rsidRPr="00667699" w:rsidRDefault="00250AC0" w:rsidP="000F79B5">
            <w:pPr>
              <w:jc w:val="center"/>
              <w:rPr>
                <w:rFonts w:ascii="Garamond" w:hAnsi="Garamond" w:cs="Calibri"/>
                <w:noProof/>
                <w:szCs w:val="24"/>
              </w:rPr>
            </w:pPr>
            <w:r w:rsidRPr="00A85FE7">
              <w:rPr>
                <w:rFonts w:ascii="Garamond" w:hAnsi="Garamond" w:cs="Calibri"/>
                <w:noProof/>
                <w:color w:val="FF0000"/>
                <w:szCs w:val="24"/>
              </w:rPr>
              <w:t>by 3:00 PM Eastern Time</w:t>
            </w:r>
          </w:p>
        </w:tc>
      </w:tr>
      <w:tr w:rsidR="00250AC0" w:rsidRPr="00B12C59" w14:paraId="4F892F0C" w14:textId="77777777" w:rsidTr="000F79B5">
        <w:trPr>
          <w:trHeight w:val="107"/>
        </w:trPr>
        <w:tc>
          <w:tcPr>
            <w:tcW w:w="5233" w:type="dxa"/>
            <w:vAlign w:val="center"/>
          </w:tcPr>
          <w:p w14:paraId="7A1191B0" w14:textId="77777777" w:rsidR="00250AC0" w:rsidRPr="00B12C59" w:rsidRDefault="00250AC0" w:rsidP="000F79B5">
            <w:pPr>
              <w:rPr>
                <w:rFonts w:ascii="Garamond" w:hAnsi="Garamond" w:cs="Calibri"/>
                <w:szCs w:val="24"/>
              </w:rPr>
            </w:pPr>
            <w:r w:rsidRPr="00B12C59">
              <w:rPr>
                <w:rFonts w:ascii="Garamond" w:hAnsi="Garamond" w:cs="Calibri"/>
                <w:szCs w:val="24"/>
              </w:rPr>
              <w:t>Response to Written Questions/RFP Amendments</w:t>
            </w:r>
          </w:p>
        </w:tc>
        <w:tc>
          <w:tcPr>
            <w:tcW w:w="4127" w:type="dxa"/>
            <w:vAlign w:val="center"/>
          </w:tcPr>
          <w:p w14:paraId="0F0F0D98" w14:textId="77777777" w:rsidR="00250AC0" w:rsidRPr="00667699" w:rsidRDefault="00250AC0" w:rsidP="000F79B5">
            <w:pPr>
              <w:jc w:val="center"/>
              <w:rPr>
                <w:rFonts w:ascii="Garamond" w:hAnsi="Garamond" w:cs="Calibri"/>
                <w:szCs w:val="24"/>
              </w:rPr>
            </w:pPr>
            <w:r w:rsidRPr="00A85FE7">
              <w:rPr>
                <w:rFonts w:ascii="Garamond" w:hAnsi="Garamond" w:cs="Calibri"/>
                <w:noProof/>
                <w:color w:val="FF0000"/>
                <w:szCs w:val="24"/>
              </w:rPr>
              <w:t>July 25, 2019</w:t>
            </w:r>
          </w:p>
        </w:tc>
      </w:tr>
      <w:tr w:rsidR="00250AC0" w:rsidRPr="00B12C59" w14:paraId="276FF824" w14:textId="77777777" w:rsidTr="000F79B5">
        <w:trPr>
          <w:trHeight w:val="251"/>
        </w:trPr>
        <w:tc>
          <w:tcPr>
            <w:tcW w:w="5233" w:type="dxa"/>
            <w:vAlign w:val="center"/>
          </w:tcPr>
          <w:p w14:paraId="5CDECD5A" w14:textId="77777777" w:rsidR="00250AC0" w:rsidRPr="00B12C59" w:rsidRDefault="00250AC0" w:rsidP="000F79B5">
            <w:pPr>
              <w:rPr>
                <w:rFonts w:ascii="Garamond" w:hAnsi="Garamond" w:cs="Calibri"/>
                <w:szCs w:val="24"/>
              </w:rPr>
            </w:pPr>
            <w:r w:rsidRPr="00B12C59">
              <w:rPr>
                <w:rFonts w:ascii="Garamond" w:hAnsi="Garamond" w:cs="Calibri"/>
                <w:szCs w:val="24"/>
              </w:rPr>
              <w:t>Submission of Proposals</w:t>
            </w:r>
          </w:p>
        </w:tc>
        <w:tc>
          <w:tcPr>
            <w:tcW w:w="4127" w:type="dxa"/>
            <w:vAlign w:val="center"/>
          </w:tcPr>
          <w:p w14:paraId="6A78E869" w14:textId="77777777" w:rsidR="00250AC0" w:rsidRPr="00667699" w:rsidRDefault="00250AC0" w:rsidP="000F79B5">
            <w:pPr>
              <w:jc w:val="center"/>
              <w:rPr>
                <w:rFonts w:ascii="Garamond" w:hAnsi="Garamond" w:cs="Calibri"/>
                <w:noProof/>
                <w:szCs w:val="24"/>
              </w:rPr>
            </w:pPr>
            <w:r w:rsidRPr="00667699">
              <w:rPr>
                <w:rFonts w:ascii="Garamond" w:hAnsi="Garamond" w:cs="Calibri"/>
                <w:noProof/>
                <w:szCs w:val="24"/>
              </w:rPr>
              <w:t xml:space="preserve">August </w:t>
            </w:r>
            <w:r>
              <w:rPr>
                <w:rFonts w:ascii="Garamond" w:hAnsi="Garamond" w:cs="Calibri"/>
                <w:noProof/>
                <w:szCs w:val="24"/>
              </w:rPr>
              <w:t>20</w:t>
            </w:r>
            <w:r w:rsidRPr="00667699">
              <w:rPr>
                <w:rFonts w:ascii="Garamond" w:hAnsi="Garamond" w:cs="Calibri"/>
                <w:noProof/>
                <w:szCs w:val="24"/>
              </w:rPr>
              <w:t>, 2019</w:t>
            </w:r>
          </w:p>
          <w:p w14:paraId="3B78E181" w14:textId="77777777" w:rsidR="00250AC0" w:rsidRPr="00667699" w:rsidRDefault="00250AC0" w:rsidP="000F79B5">
            <w:pPr>
              <w:jc w:val="center"/>
              <w:rPr>
                <w:rFonts w:ascii="Garamond" w:hAnsi="Garamond" w:cs="Calibri"/>
                <w:szCs w:val="24"/>
              </w:rPr>
            </w:pPr>
            <w:r w:rsidRPr="00667699">
              <w:rPr>
                <w:rFonts w:ascii="Garamond" w:hAnsi="Garamond" w:cs="Calibri"/>
                <w:noProof/>
                <w:szCs w:val="24"/>
              </w:rPr>
              <w:t>by 3:00 PM Eastern Time</w:t>
            </w:r>
          </w:p>
        </w:tc>
      </w:tr>
      <w:tr w:rsidR="00250AC0" w:rsidRPr="00B12C59" w14:paraId="5754CFE7" w14:textId="77777777" w:rsidTr="000F79B5">
        <w:trPr>
          <w:trHeight w:val="251"/>
        </w:trPr>
        <w:tc>
          <w:tcPr>
            <w:tcW w:w="5233" w:type="dxa"/>
            <w:vAlign w:val="center"/>
          </w:tcPr>
          <w:p w14:paraId="0D8F5499" w14:textId="77777777" w:rsidR="00250AC0" w:rsidRPr="00B12C59" w:rsidRDefault="00250AC0" w:rsidP="000F79B5">
            <w:pPr>
              <w:rPr>
                <w:rFonts w:ascii="Garamond" w:hAnsi="Garamond" w:cs="Calibri"/>
                <w:szCs w:val="24"/>
              </w:rPr>
            </w:pPr>
            <w:r>
              <w:rPr>
                <w:rFonts w:ascii="Garamond" w:hAnsi="Garamond" w:cs="Calibri"/>
                <w:szCs w:val="24"/>
              </w:rPr>
              <w:t>Submission of Reference Check Forms to State</w:t>
            </w:r>
          </w:p>
        </w:tc>
        <w:tc>
          <w:tcPr>
            <w:tcW w:w="4127" w:type="dxa"/>
            <w:vAlign w:val="center"/>
          </w:tcPr>
          <w:p w14:paraId="4EAD2B0D" w14:textId="77777777" w:rsidR="00250AC0" w:rsidRDefault="00250AC0" w:rsidP="000F79B5">
            <w:pPr>
              <w:jc w:val="center"/>
              <w:rPr>
                <w:rFonts w:ascii="Garamond" w:hAnsi="Garamond" w:cs="Calibri"/>
                <w:noProof/>
                <w:szCs w:val="24"/>
              </w:rPr>
            </w:pPr>
            <w:r>
              <w:rPr>
                <w:rFonts w:ascii="Garamond" w:hAnsi="Garamond" w:cs="Calibri"/>
                <w:noProof/>
                <w:szCs w:val="24"/>
              </w:rPr>
              <w:t>September 5, 2019</w:t>
            </w:r>
          </w:p>
          <w:p w14:paraId="645977C6" w14:textId="77777777" w:rsidR="00250AC0" w:rsidRPr="00667699" w:rsidRDefault="00250AC0" w:rsidP="000F79B5">
            <w:pPr>
              <w:jc w:val="center"/>
              <w:rPr>
                <w:rFonts w:ascii="Garamond" w:hAnsi="Garamond" w:cs="Calibri"/>
                <w:noProof/>
                <w:szCs w:val="24"/>
              </w:rPr>
            </w:pPr>
            <w:r>
              <w:rPr>
                <w:rFonts w:ascii="Garamond" w:hAnsi="Garamond" w:cs="Calibri"/>
                <w:noProof/>
                <w:szCs w:val="24"/>
              </w:rPr>
              <w:t>by 3:00 PM Eastern Time</w:t>
            </w:r>
          </w:p>
        </w:tc>
      </w:tr>
      <w:tr w:rsidR="00250AC0" w:rsidRPr="00B12C59" w14:paraId="293BE677" w14:textId="77777777" w:rsidTr="000F79B5">
        <w:trPr>
          <w:cantSplit/>
          <w:trHeight w:val="134"/>
        </w:trPr>
        <w:tc>
          <w:tcPr>
            <w:tcW w:w="9360" w:type="dxa"/>
            <w:gridSpan w:val="2"/>
            <w:shd w:val="clear" w:color="auto" w:fill="C0C0C0"/>
          </w:tcPr>
          <w:p w14:paraId="6BB8BD1D" w14:textId="77777777" w:rsidR="00250AC0" w:rsidRPr="00B12C59" w:rsidRDefault="00250AC0" w:rsidP="000F79B5">
            <w:pPr>
              <w:keepNext/>
              <w:jc w:val="center"/>
              <w:rPr>
                <w:rFonts w:ascii="Garamond" w:hAnsi="Garamond" w:cs="Calibri"/>
                <w:b/>
                <w:bCs/>
                <w:i/>
                <w:iCs/>
                <w:szCs w:val="24"/>
              </w:rPr>
            </w:pPr>
            <w:r w:rsidRPr="00B12C59">
              <w:rPr>
                <w:rFonts w:ascii="Garamond" w:hAnsi="Garamond" w:cs="Calibri"/>
                <w:b/>
                <w:bCs/>
                <w:i/>
                <w:iCs/>
                <w:szCs w:val="24"/>
              </w:rPr>
              <w:t>The dates for the following activities are target dates only.  These activities may be completed earlier or later than the date shown.</w:t>
            </w:r>
          </w:p>
        </w:tc>
      </w:tr>
      <w:tr w:rsidR="00250AC0" w:rsidRPr="00B12C59" w14:paraId="0E404C87" w14:textId="77777777" w:rsidTr="000F79B5">
        <w:trPr>
          <w:trHeight w:val="134"/>
        </w:trPr>
        <w:tc>
          <w:tcPr>
            <w:tcW w:w="5233" w:type="dxa"/>
            <w:vAlign w:val="center"/>
          </w:tcPr>
          <w:p w14:paraId="7A05307A" w14:textId="77777777" w:rsidR="00250AC0" w:rsidRPr="00B12C59" w:rsidRDefault="00250AC0" w:rsidP="000F79B5">
            <w:pPr>
              <w:keepNext/>
              <w:rPr>
                <w:rFonts w:ascii="Garamond" w:hAnsi="Garamond" w:cs="Calibri"/>
                <w:szCs w:val="24"/>
              </w:rPr>
            </w:pPr>
            <w:r w:rsidRPr="00B12C59">
              <w:rPr>
                <w:rFonts w:ascii="Garamond" w:hAnsi="Garamond" w:cs="Calibri"/>
                <w:szCs w:val="24"/>
              </w:rPr>
              <w:t>Proposal Evaluation</w:t>
            </w:r>
          </w:p>
        </w:tc>
        <w:tc>
          <w:tcPr>
            <w:tcW w:w="4127" w:type="dxa"/>
            <w:vAlign w:val="center"/>
          </w:tcPr>
          <w:p w14:paraId="3421C2F0" w14:textId="77777777" w:rsidR="00250AC0" w:rsidRPr="00B12C59" w:rsidRDefault="00250AC0" w:rsidP="000F79B5">
            <w:pPr>
              <w:keepNext/>
              <w:jc w:val="center"/>
              <w:rPr>
                <w:rFonts w:ascii="Garamond" w:hAnsi="Garamond" w:cs="Calibri"/>
                <w:szCs w:val="24"/>
              </w:rPr>
            </w:pPr>
            <w:r>
              <w:rPr>
                <w:rFonts w:ascii="Garamond" w:hAnsi="Garamond" w:cs="Calibri"/>
                <w:szCs w:val="24"/>
              </w:rPr>
              <w:t>August/September 2019</w:t>
            </w:r>
          </w:p>
        </w:tc>
      </w:tr>
      <w:tr w:rsidR="00250AC0" w:rsidRPr="00B12C59" w14:paraId="44C76ECB" w14:textId="77777777" w:rsidTr="000F79B5">
        <w:tc>
          <w:tcPr>
            <w:tcW w:w="5233" w:type="dxa"/>
            <w:vAlign w:val="center"/>
          </w:tcPr>
          <w:p w14:paraId="53C49AA1" w14:textId="77777777" w:rsidR="00250AC0" w:rsidRPr="00B12C59" w:rsidRDefault="00250AC0" w:rsidP="000F79B5">
            <w:pPr>
              <w:keepNext/>
              <w:rPr>
                <w:rFonts w:ascii="Garamond" w:hAnsi="Garamond" w:cs="Calibri"/>
                <w:szCs w:val="24"/>
              </w:rPr>
            </w:pPr>
            <w:r w:rsidRPr="00B12C59">
              <w:rPr>
                <w:rFonts w:ascii="Garamond" w:hAnsi="Garamond" w:cs="Calibri"/>
                <w:szCs w:val="24"/>
              </w:rPr>
              <w:t>Proposal Discussions/Clarifications (if necessary)</w:t>
            </w:r>
          </w:p>
        </w:tc>
        <w:tc>
          <w:tcPr>
            <w:tcW w:w="4127" w:type="dxa"/>
            <w:vAlign w:val="center"/>
          </w:tcPr>
          <w:p w14:paraId="386CE62F" w14:textId="77777777" w:rsidR="00250AC0" w:rsidRPr="00B12C59" w:rsidRDefault="00250AC0" w:rsidP="000F79B5">
            <w:pPr>
              <w:keepNext/>
              <w:jc w:val="center"/>
              <w:rPr>
                <w:rFonts w:ascii="Garamond" w:hAnsi="Garamond" w:cs="Calibri"/>
                <w:szCs w:val="24"/>
              </w:rPr>
            </w:pPr>
            <w:r>
              <w:rPr>
                <w:rFonts w:ascii="Garamond" w:hAnsi="Garamond" w:cs="Calibri"/>
                <w:szCs w:val="24"/>
              </w:rPr>
              <w:t>September/October 2019</w:t>
            </w:r>
          </w:p>
        </w:tc>
      </w:tr>
      <w:tr w:rsidR="00250AC0" w:rsidRPr="00B12C59" w14:paraId="79520F04" w14:textId="77777777" w:rsidTr="000F79B5">
        <w:tc>
          <w:tcPr>
            <w:tcW w:w="5233" w:type="dxa"/>
            <w:vAlign w:val="center"/>
          </w:tcPr>
          <w:p w14:paraId="31F233CB" w14:textId="77777777" w:rsidR="00250AC0" w:rsidRPr="00B12C59" w:rsidRDefault="00250AC0" w:rsidP="000F79B5">
            <w:pPr>
              <w:keepNext/>
              <w:rPr>
                <w:rFonts w:ascii="Garamond" w:hAnsi="Garamond" w:cs="Calibri"/>
                <w:szCs w:val="24"/>
              </w:rPr>
            </w:pPr>
            <w:r w:rsidRPr="00B12C59">
              <w:rPr>
                <w:rFonts w:ascii="Garamond" w:hAnsi="Garamond" w:cs="Calibri"/>
                <w:szCs w:val="24"/>
              </w:rPr>
              <w:t>Oral Presentations (if necessary)</w:t>
            </w:r>
          </w:p>
        </w:tc>
        <w:tc>
          <w:tcPr>
            <w:tcW w:w="4127" w:type="dxa"/>
            <w:vAlign w:val="center"/>
          </w:tcPr>
          <w:p w14:paraId="33B9C89D" w14:textId="77777777" w:rsidR="00250AC0" w:rsidRPr="00B12C59" w:rsidRDefault="00250AC0" w:rsidP="000F79B5">
            <w:pPr>
              <w:keepNext/>
              <w:jc w:val="center"/>
              <w:rPr>
                <w:rFonts w:ascii="Garamond" w:hAnsi="Garamond" w:cs="Calibri"/>
                <w:szCs w:val="24"/>
              </w:rPr>
            </w:pPr>
            <w:r>
              <w:rPr>
                <w:rFonts w:ascii="Garamond" w:hAnsi="Garamond" w:cs="Calibri"/>
                <w:szCs w:val="24"/>
              </w:rPr>
              <w:t>September/October 2019</w:t>
            </w:r>
          </w:p>
        </w:tc>
      </w:tr>
      <w:tr w:rsidR="00250AC0" w:rsidRPr="00B12C59" w14:paraId="2AC8189B" w14:textId="77777777" w:rsidTr="000F79B5">
        <w:tc>
          <w:tcPr>
            <w:tcW w:w="5233" w:type="dxa"/>
            <w:vAlign w:val="center"/>
          </w:tcPr>
          <w:p w14:paraId="5C170071" w14:textId="77777777" w:rsidR="00250AC0" w:rsidRPr="00B12C59" w:rsidRDefault="00250AC0" w:rsidP="000F79B5">
            <w:pPr>
              <w:keepNext/>
              <w:rPr>
                <w:rFonts w:ascii="Garamond" w:hAnsi="Garamond" w:cs="Calibri"/>
                <w:szCs w:val="24"/>
              </w:rPr>
            </w:pPr>
            <w:r w:rsidRPr="00B12C59">
              <w:rPr>
                <w:rFonts w:ascii="Garamond" w:hAnsi="Garamond" w:cs="Calibri"/>
                <w:szCs w:val="24"/>
              </w:rPr>
              <w:t>Best and Final Offers (if necessary)</w:t>
            </w:r>
          </w:p>
        </w:tc>
        <w:tc>
          <w:tcPr>
            <w:tcW w:w="4127" w:type="dxa"/>
            <w:vAlign w:val="center"/>
          </w:tcPr>
          <w:p w14:paraId="7978CFC8" w14:textId="77777777" w:rsidR="00250AC0" w:rsidRPr="00B12C59" w:rsidRDefault="00250AC0" w:rsidP="000F79B5">
            <w:pPr>
              <w:keepNext/>
              <w:jc w:val="center"/>
              <w:rPr>
                <w:rFonts w:ascii="Garamond" w:hAnsi="Garamond" w:cs="Calibri"/>
                <w:szCs w:val="24"/>
              </w:rPr>
            </w:pPr>
            <w:r>
              <w:rPr>
                <w:rFonts w:ascii="Garamond" w:hAnsi="Garamond" w:cs="Calibri"/>
                <w:szCs w:val="24"/>
              </w:rPr>
              <w:t>September/October 2019</w:t>
            </w:r>
          </w:p>
        </w:tc>
      </w:tr>
      <w:tr w:rsidR="00250AC0" w:rsidRPr="00B12C59" w14:paraId="119E4692" w14:textId="77777777" w:rsidTr="000F79B5">
        <w:tc>
          <w:tcPr>
            <w:tcW w:w="5233" w:type="dxa"/>
            <w:vAlign w:val="center"/>
          </w:tcPr>
          <w:p w14:paraId="5964A9FB" w14:textId="77777777" w:rsidR="00250AC0" w:rsidRPr="00B12C59" w:rsidRDefault="00250AC0" w:rsidP="000F79B5">
            <w:pPr>
              <w:keepNext/>
              <w:rPr>
                <w:rFonts w:ascii="Garamond" w:hAnsi="Garamond" w:cs="Calibri"/>
                <w:szCs w:val="24"/>
              </w:rPr>
            </w:pPr>
            <w:r w:rsidRPr="00B12C59">
              <w:rPr>
                <w:rFonts w:ascii="Garamond" w:hAnsi="Garamond" w:cs="Calibri"/>
                <w:szCs w:val="24"/>
              </w:rPr>
              <w:t>RFP Award Recommendation</w:t>
            </w:r>
          </w:p>
        </w:tc>
        <w:tc>
          <w:tcPr>
            <w:tcW w:w="4127" w:type="dxa"/>
            <w:vAlign w:val="center"/>
          </w:tcPr>
          <w:p w14:paraId="05D9DA74" w14:textId="77777777" w:rsidR="00250AC0" w:rsidRPr="000E4977" w:rsidRDefault="00250AC0" w:rsidP="000F79B5">
            <w:pPr>
              <w:keepNext/>
              <w:jc w:val="center"/>
              <w:rPr>
                <w:rFonts w:ascii="Garamond" w:hAnsi="Garamond" w:cs="Calibri"/>
                <w:color w:val="000000" w:themeColor="text1"/>
                <w:szCs w:val="24"/>
              </w:rPr>
            </w:pPr>
            <w:r w:rsidRPr="000E4977">
              <w:rPr>
                <w:rFonts w:ascii="Garamond" w:hAnsi="Garamond" w:cs="Calibri"/>
                <w:color w:val="000000" w:themeColor="text1"/>
                <w:szCs w:val="24"/>
              </w:rPr>
              <w:t>October 28, 2019</w:t>
            </w:r>
          </w:p>
        </w:tc>
      </w:tr>
    </w:tbl>
    <w:p w14:paraId="3B838A4B" w14:textId="77777777" w:rsidR="00250AC0" w:rsidRDefault="00250AC0" w:rsidP="00250AC0">
      <w:pPr>
        <w:ind w:left="720"/>
        <w:rPr>
          <w:rFonts w:ascii="Garamond" w:hAnsi="Garamond" w:cs="Calibri"/>
          <w:sz w:val="26"/>
          <w:szCs w:val="26"/>
        </w:rPr>
      </w:pPr>
    </w:p>
    <w:sectPr w:rsidR="00250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1685A" w14:textId="77777777" w:rsidR="00316DDF" w:rsidRDefault="00316DDF" w:rsidP="00FF57FB">
      <w:r>
        <w:separator/>
      </w:r>
    </w:p>
  </w:endnote>
  <w:endnote w:type="continuationSeparator" w:id="0">
    <w:p w14:paraId="3043DCDF" w14:textId="77777777" w:rsidR="00316DDF" w:rsidRDefault="00316DDF" w:rsidP="00FF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BE17" w14:textId="77777777" w:rsidR="00316DDF" w:rsidRDefault="00316DDF" w:rsidP="00FF57FB">
      <w:r>
        <w:separator/>
      </w:r>
    </w:p>
  </w:footnote>
  <w:footnote w:type="continuationSeparator" w:id="0">
    <w:p w14:paraId="6C916FEF" w14:textId="77777777" w:rsidR="00316DDF" w:rsidRDefault="00316DDF" w:rsidP="00FF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6EB"/>
    <w:multiLevelType w:val="hybridMultilevel"/>
    <w:tmpl w:val="635A0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371C"/>
    <w:multiLevelType w:val="hybridMultilevel"/>
    <w:tmpl w:val="1E68F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A47C7"/>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51FDA"/>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1C05"/>
    <w:multiLevelType w:val="hybridMultilevel"/>
    <w:tmpl w:val="1E68F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C3EA1"/>
    <w:multiLevelType w:val="hybridMultilevel"/>
    <w:tmpl w:val="BADC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7863"/>
    <w:multiLevelType w:val="hybridMultilevel"/>
    <w:tmpl w:val="4FEEE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4438D"/>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A7422B"/>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215B5"/>
    <w:multiLevelType w:val="hybridMultilevel"/>
    <w:tmpl w:val="5CF48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C4A9E"/>
    <w:multiLevelType w:val="hybridMultilevel"/>
    <w:tmpl w:val="061A9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B4DFC"/>
    <w:multiLevelType w:val="hybridMultilevel"/>
    <w:tmpl w:val="EF3A3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364DF"/>
    <w:multiLevelType w:val="hybridMultilevel"/>
    <w:tmpl w:val="F5BE35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5"/>
  </w:num>
  <w:num w:numId="5">
    <w:abstractNumId w:val="1"/>
  </w:num>
  <w:num w:numId="6">
    <w:abstractNumId w:val="4"/>
  </w:num>
  <w:num w:numId="7">
    <w:abstractNumId w:val="10"/>
  </w:num>
  <w:num w:numId="8">
    <w:abstractNumId w:val="9"/>
  </w:num>
  <w:num w:numId="9">
    <w:abstractNumId w:val="0"/>
  </w:num>
  <w:num w:numId="10">
    <w:abstractNumId w:val="7"/>
  </w:num>
  <w:num w:numId="11">
    <w:abstractNumId w:val="2"/>
  </w:num>
  <w:num w:numId="12">
    <w:abstractNumId w:val="8"/>
  </w:num>
  <w:num w:numId="13">
    <w:abstractNumId w:val="12"/>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98"/>
    <w:rsid w:val="000C7A39"/>
    <w:rsid w:val="000D60BA"/>
    <w:rsid w:val="00103580"/>
    <w:rsid w:val="001665E4"/>
    <w:rsid w:val="00183198"/>
    <w:rsid w:val="00185661"/>
    <w:rsid w:val="001D1315"/>
    <w:rsid w:val="001F6629"/>
    <w:rsid w:val="00250AC0"/>
    <w:rsid w:val="0027478D"/>
    <w:rsid w:val="00282378"/>
    <w:rsid w:val="002B5733"/>
    <w:rsid w:val="00305BBE"/>
    <w:rsid w:val="00313C9B"/>
    <w:rsid w:val="00316DDF"/>
    <w:rsid w:val="00335ABB"/>
    <w:rsid w:val="003C1AA7"/>
    <w:rsid w:val="004712F5"/>
    <w:rsid w:val="00475EBF"/>
    <w:rsid w:val="00497AE0"/>
    <w:rsid w:val="00543962"/>
    <w:rsid w:val="00544FE8"/>
    <w:rsid w:val="0056597D"/>
    <w:rsid w:val="005923FF"/>
    <w:rsid w:val="005E6B48"/>
    <w:rsid w:val="00605B9A"/>
    <w:rsid w:val="00620BE4"/>
    <w:rsid w:val="006318FE"/>
    <w:rsid w:val="00651353"/>
    <w:rsid w:val="006D7AD5"/>
    <w:rsid w:val="007D6674"/>
    <w:rsid w:val="00852CBF"/>
    <w:rsid w:val="008B1D3A"/>
    <w:rsid w:val="00916F02"/>
    <w:rsid w:val="00985338"/>
    <w:rsid w:val="009D737B"/>
    <w:rsid w:val="00A11D77"/>
    <w:rsid w:val="00A17E6C"/>
    <w:rsid w:val="00A24F01"/>
    <w:rsid w:val="00C57432"/>
    <w:rsid w:val="00C91CA0"/>
    <w:rsid w:val="00CA0C1C"/>
    <w:rsid w:val="00CA6994"/>
    <w:rsid w:val="00CE14F1"/>
    <w:rsid w:val="00D57AE1"/>
    <w:rsid w:val="00DF0619"/>
    <w:rsid w:val="00E740AC"/>
    <w:rsid w:val="00EA56D0"/>
    <w:rsid w:val="00F91599"/>
    <w:rsid w:val="00FF57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1272"/>
  <w15:chartTrackingRefBased/>
  <w15:docId w15:val="{F57E4F56-344E-4A84-88D7-D1F0CC4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98"/>
    <w:pPr>
      <w:widowControl w:val="0"/>
      <w:spacing w:after="0" w:line="240" w:lineRule="auto"/>
    </w:pPr>
    <w:rPr>
      <w:rFonts w:ascii="Courier" w:eastAsia="Times New Roman" w:hAnsi="Courier" w:cs="Times New Roman"/>
      <w:sz w:val="24"/>
      <w:szCs w:val="20"/>
    </w:rPr>
  </w:style>
  <w:style w:type="paragraph" w:styleId="Heading2">
    <w:name w:val="heading 2"/>
    <w:basedOn w:val="Normal"/>
    <w:next w:val="Normal"/>
    <w:link w:val="Heading2Char"/>
    <w:uiPriority w:val="9"/>
    <w:unhideWhenUsed/>
    <w:qFormat/>
    <w:rsid w:val="00250A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98"/>
    <w:pPr>
      <w:ind w:left="720"/>
      <w:contextualSpacing/>
    </w:pPr>
  </w:style>
  <w:style w:type="character" w:styleId="Hyperlink">
    <w:name w:val="Hyperlink"/>
    <w:uiPriority w:val="99"/>
    <w:rsid w:val="00E740AC"/>
    <w:rPr>
      <w:rFonts w:cs="Times New Roman"/>
      <w:color w:val="0000FF"/>
      <w:u w:val="single"/>
    </w:rPr>
  </w:style>
  <w:style w:type="table" w:styleId="TableGrid">
    <w:name w:val="Table Grid"/>
    <w:basedOn w:val="TableNormal"/>
    <w:uiPriority w:val="39"/>
    <w:rsid w:val="0054396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B48"/>
    <w:rPr>
      <w:sz w:val="16"/>
      <w:szCs w:val="16"/>
    </w:rPr>
  </w:style>
  <w:style w:type="paragraph" w:styleId="CommentText">
    <w:name w:val="annotation text"/>
    <w:basedOn w:val="Normal"/>
    <w:link w:val="CommentTextChar"/>
    <w:uiPriority w:val="99"/>
    <w:semiHidden/>
    <w:unhideWhenUsed/>
    <w:rsid w:val="005E6B48"/>
    <w:rPr>
      <w:sz w:val="20"/>
    </w:rPr>
  </w:style>
  <w:style w:type="character" w:customStyle="1" w:styleId="CommentTextChar">
    <w:name w:val="Comment Text Char"/>
    <w:basedOn w:val="DefaultParagraphFont"/>
    <w:link w:val="CommentText"/>
    <w:uiPriority w:val="99"/>
    <w:semiHidden/>
    <w:rsid w:val="005E6B4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E6B48"/>
    <w:rPr>
      <w:b/>
      <w:bCs/>
    </w:rPr>
  </w:style>
  <w:style w:type="character" w:customStyle="1" w:styleId="CommentSubjectChar">
    <w:name w:val="Comment Subject Char"/>
    <w:basedOn w:val="CommentTextChar"/>
    <w:link w:val="CommentSubject"/>
    <w:uiPriority w:val="99"/>
    <w:semiHidden/>
    <w:rsid w:val="005E6B48"/>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E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48"/>
    <w:rPr>
      <w:rFonts w:ascii="Segoe UI" w:eastAsia="Times New Roman" w:hAnsi="Segoe UI" w:cs="Segoe UI"/>
      <w:sz w:val="18"/>
      <w:szCs w:val="18"/>
    </w:rPr>
  </w:style>
  <w:style w:type="paragraph" w:styleId="Header">
    <w:name w:val="header"/>
    <w:basedOn w:val="Normal"/>
    <w:link w:val="HeaderChar"/>
    <w:uiPriority w:val="99"/>
    <w:unhideWhenUsed/>
    <w:rsid w:val="00FF57FB"/>
    <w:pPr>
      <w:tabs>
        <w:tab w:val="center" w:pos="4680"/>
        <w:tab w:val="right" w:pos="9360"/>
      </w:tabs>
    </w:pPr>
  </w:style>
  <w:style w:type="character" w:customStyle="1" w:styleId="HeaderChar">
    <w:name w:val="Header Char"/>
    <w:basedOn w:val="DefaultParagraphFont"/>
    <w:link w:val="Header"/>
    <w:uiPriority w:val="99"/>
    <w:rsid w:val="00FF57FB"/>
    <w:rPr>
      <w:rFonts w:ascii="Courier" w:eastAsia="Times New Roman" w:hAnsi="Courier" w:cs="Times New Roman"/>
      <w:sz w:val="24"/>
      <w:szCs w:val="20"/>
    </w:rPr>
  </w:style>
  <w:style w:type="paragraph" w:styleId="Footer">
    <w:name w:val="footer"/>
    <w:basedOn w:val="Normal"/>
    <w:link w:val="FooterChar"/>
    <w:uiPriority w:val="99"/>
    <w:unhideWhenUsed/>
    <w:rsid w:val="00FF57FB"/>
    <w:pPr>
      <w:tabs>
        <w:tab w:val="center" w:pos="4680"/>
        <w:tab w:val="right" w:pos="9360"/>
      </w:tabs>
    </w:pPr>
  </w:style>
  <w:style w:type="character" w:customStyle="1" w:styleId="FooterChar">
    <w:name w:val="Footer Char"/>
    <w:basedOn w:val="DefaultParagraphFont"/>
    <w:link w:val="Footer"/>
    <w:uiPriority w:val="99"/>
    <w:rsid w:val="00FF57FB"/>
    <w:rPr>
      <w:rFonts w:ascii="Courier" w:eastAsia="Times New Roman" w:hAnsi="Courier" w:cs="Times New Roman"/>
      <w:sz w:val="24"/>
      <w:szCs w:val="20"/>
    </w:rPr>
  </w:style>
  <w:style w:type="character" w:customStyle="1" w:styleId="Heading2Char">
    <w:name w:val="Heading 2 Char"/>
    <w:basedOn w:val="DefaultParagraphFont"/>
    <w:link w:val="Heading2"/>
    <w:uiPriority w:val="9"/>
    <w:rsid w:val="00250A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394">
      <w:bodyDiv w:val="1"/>
      <w:marLeft w:val="0"/>
      <w:marRight w:val="0"/>
      <w:marTop w:val="0"/>
      <w:marBottom w:val="0"/>
      <w:divBdr>
        <w:top w:val="none" w:sz="0" w:space="0" w:color="auto"/>
        <w:left w:val="none" w:sz="0" w:space="0" w:color="auto"/>
        <w:bottom w:val="none" w:sz="0" w:space="0" w:color="auto"/>
        <w:right w:val="none" w:sz="0" w:space="0" w:color="auto"/>
      </w:divBdr>
    </w:div>
    <w:div w:id="52587182">
      <w:bodyDiv w:val="1"/>
      <w:marLeft w:val="0"/>
      <w:marRight w:val="0"/>
      <w:marTop w:val="0"/>
      <w:marBottom w:val="0"/>
      <w:divBdr>
        <w:top w:val="none" w:sz="0" w:space="0" w:color="auto"/>
        <w:left w:val="none" w:sz="0" w:space="0" w:color="auto"/>
        <w:bottom w:val="none" w:sz="0" w:space="0" w:color="auto"/>
        <w:right w:val="none" w:sz="0" w:space="0" w:color="auto"/>
      </w:divBdr>
    </w:div>
    <w:div w:id="167142958">
      <w:bodyDiv w:val="1"/>
      <w:marLeft w:val="0"/>
      <w:marRight w:val="0"/>
      <w:marTop w:val="0"/>
      <w:marBottom w:val="0"/>
      <w:divBdr>
        <w:top w:val="none" w:sz="0" w:space="0" w:color="auto"/>
        <w:left w:val="none" w:sz="0" w:space="0" w:color="auto"/>
        <w:bottom w:val="none" w:sz="0" w:space="0" w:color="auto"/>
        <w:right w:val="none" w:sz="0" w:space="0" w:color="auto"/>
      </w:divBdr>
    </w:div>
    <w:div w:id="188032731">
      <w:bodyDiv w:val="1"/>
      <w:marLeft w:val="0"/>
      <w:marRight w:val="0"/>
      <w:marTop w:val="0"/>
      <w:marBottom w:val="0"/>
      <w:divBdr>
        <w:top w:val="none" w:sz="0" w:space="0" w:color="auto"/>
        <w:left w:val="none" w:sz="0" w:space="0" w:color="auto"/>
        <w:bottom w:val="none" w:sz="0" w:space="0" w:color="auto"/>
        <w:right w:val="none" w:sz="0" w:space="0" w:color="auto"/>
      </w:divBdr>
    </w:div>
    <w:div w:id="385107024">
      <w:bodyDiv w:val="1"/>
      <w:marLeft w:val="0"/>
      <w:marRight w:val="0"/>
      <w:marTop w:val="0"/>
      <w:marBottom w:val="0"/>
      <w:divBdr>
        <w:top w:val="none" w:sz="0" w:space="0" w:color="auto"/>
        <w:left w:val="none" w:sz="0" w:space="0" w:color="auto"/>
        <w:bottom w:val="none" w:sz="0" w:space="0" w:color="auto"/>
        <w:right w:val="none" w:sz="0" w:space="0" w:color="auto"/>
      </w:divBdr>
    </w:div>
    <w:div w:id="444428338">
      <w:bodyDiv w:val="1"/>
      <w:marLeft w:val="0"/>
      <w:marRight w:val="0"/>
      <w:marTop w:val="0"/>
      <w:marBottom w:val="0"/>
      <w:divBdr>
        <w:top w:val="none" w:sz="0" w:space="0" w:color="auto"/>
        <w:left w:val="none" w:sz="0" w:space="0" w:color="auto"/>
        <w:bottom w:val="none" w:sz="0" w:space="0" w:color="auto"/>
        <w:right w:val="none" w:sz="0" w:space="0" w:color="auto"/>
      </w:divBdr>
    </w:div>
    <w:div w:id="479467145">
      <w:bodyDiv w:val="1"/>
      <w:marLeft w:val="0"/>
      <w:marRight w:val="0"/>
      <w:marTop w:val="0"/>
      <w:marBottom w:val="0"/>
      <w:divBdr>
        <w:top w:val="none" w:sz="0" w:space="0" w:color="auto"/>
        <w:left w:val="none" w:sz="0" w:space="0" w:color="auto"/>
        <w:bottom w:val="none" w:sz="0" w:space="0" w:color="auto"/>
        <w:right w:val="none" w:sz="0" w:space="0" w:color="auto"/>
      </w:divBdr>
    </w:div>
    <w:div w:id="1255826110">
      <w:bodyDiv w:val="1"/>
      <w:marLeft w:val="0"/>
      <w:marRight w:val="0"/>
      <w:marTop w:val="0"/>
      <w:marBottom w:val="0"/>
      <w:divBdr>
        <w:top w:val="none" w:sz="0" w:space="0" w:color="auto"/>
        <w:left w:val="none" w:sz="0" w:space="0" w:color="auto"/>
        <w:bottom w:val="none" w:sz="0" w:space="0" w:color="auto"/>
        <w:right w:val="none" w:sz="0" w:space="0" w:color="auto"/>
      </w:divBdr>
    </w:div>
    <w:div w:id="1372460330">
      <w:bodyDiv w:val="1"/>
      <w:marLeft w:val="0"/>
      <w:marRight w:val="0"/>
      <w:marTop w:val="0"/>
      <w:marBottom w:val="0"/>
      <w:divBdr>
        <w:top w:val="none" w:sz="0" w:space="0" w:color="auto"/>
        <w:left w:val="none" w:sz="0" w:space="0" w:color="auto"/>
        <w:bottom w:val="none" w:sz="0" w:space="0" w:color="auto"/>
        <w:right w:val="none" w:sz="0" w:space="0" w:color="auto"/>
      </w:divBdr>
    </w:div>
    <w:div w:id="1386830904">
      <w:bodyDiv w:val="1"/>
      <w:marLeft w:val="0"/>
      <w:marRight w:val="0"/>
      <w:marTop w:val="0"/>
      <w:marBottom w:val="0"/>
      <w:divBdr>
        <w:top w:val="none" w:sz="0" w:space="0" w:color="auto"/>
        <w:left w:val="none" w:sz="0" w:space="0" w:color="auto"/>
        <w:bottom w:val="none" w:sz="0" w:space="0" w:color="auto"/>
        <w:right w:val="none" w:sz="0" w:space="0" w:color="auto"/>
      </w:divBdr>
    </w:div>
    <w:div w:id="1651400369">
      <w:bodyDiv w:val="1"/>
      <w:marLeft w:val="0"/>
      <w:marRight w:val="0"/>
      <w:marTop w:val="0"/>
      <w:marBottom w:val="0"/>
      <w:divBdr>
        <w:top w:val="none" w:sz="0" w:space="0" w:color="auto"/>
        <w:left w:val="none" w:sz="0" w:space="0" w:color="auto"/>
        <w:bottom w:val="none" w:sz="0" w:space="0" w:color="auto"/>
        <w:right w:val="none" w:sz="0" w:space="0" w:color="auto"/>
      </w:divBdr>
    </w:div>
    <w:div w:id="1888176044">
      <w:bodyDiv w:val="1"/>
      <w:marLeft w:val="0"/>
      <w:marRight w:val="0"/>
      <w:marTop w:val="0"/>
      <w:marBottom w:val="0"/>
      <w:divBdr>
        <w:top w:val="none" w:sz="0" w:space="0" w:color="auto"/>
        <w:left w:val="none" w:sz="0" w:space="0" w:color="auto"/>
        <w:bottom w:val="none" w:sz="0" w:space="0" w:color="auto"/>
        <w:right w:val="none" w:sz="0" w:space="0" w:color="auto"/>
      </w:divBdr>
    </w:div>
    <w:div w:id="1983196203">
      <w:bodyDiv w:val="1"/>
      <w:marLeft w:val="0"/>
      <w:marRight w:val="0"/>
      <w:marTop w:val="0"/>
      <w:marBottom w:val="0"/>
      <w:divBdr>
        <w:top w:val="none" w:sz="0" w:space="0" w:color="auto"/>
        <w:left w:val="none" w:sz="0" w:space="0" w:color="auto"/>
        <w:bottom w:val="none" w:sz="0" w:space="0" w:color="auto"/>
        <w:right w:val="none" w:sz="0" w:space="0" w:color="auto"/>
      </w:divBdr>
    </w:div>
    <w:div w:id="20613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Deaton, Teresa</cp:lastModifiedBy>
  <cp:revision>5</cp:revision>
  <dcterms:created xsi:type="dcterms:W3CDTF">2019-06-24T14:56:00Z</dcterms:created>
  <dcterms:modified xsi:type="dcterms:W3CDTF">2019-07-10T16:26:00Z</dcterms:modified>
</cp:coreProperties>
</file>