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7C" w:rsidRDefault="000C33E5">
      <w:r>
        <w:rPr>
          <w:noProof/>
        </w:rPr>
        <w:drawing>
          <wp:inline distT="0" distB="0" distL="0" distR="0" wp14:anchorId="7A4C7DCB" wp14:editId="2CFC825A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287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E5"/>
    <w:rsid w:val="000C33E5"/>
    <w:rsid w:val="002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564D8-54F2-4435-AE23-C1958950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Incontinence</a:t>
            </a:r>
            <a:r>
              <a:rPr lang="en-US" baseline="0"/>
              <a:t> Supply Utilization </a:t>
            </a:r>
            <a:r>
              <a:rPr lang="en-US"/>
              <a:t>Percentage by HCPCS Code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Quantity Shipped (Each's)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Sheet2!$A$2:$A$104</c:f>
              <c:strCache>
                <c:ptCount val="103"/>
                <c:pt idx="0">
                  <c:v>A4310</c:v>
                </c:pt>
                <c:pt idx="1">
                  <c:v>A4314</c:v>
                </c:pt>
                <c:pt idx="2">
                  <c:v>A4320</c:v>
                </c:pt>
                <c:pt idx="3">
                  <c:v>A4322</c:v>
                </c:pt>
                <c:pt idx="4">
                  <c:v>A4331</c:v>
                </c:pt>
                <c:pt idx="5">
                  <c:v>A4332</c:v>
                </c:pt>
                <c:pt idx="6">
                  <c:v>A4333</c:v>
                </c:pt>
                <c:pt idx="7">
                  <c:v>A4334</c:v>
                </c:pt>
                <c:pt idx="8">
                  <c:v>A4338</c:v>
                </c:pt>
                <c:pt idx="9">
                  <c:v>A4340</c:v>
                </c:pt>
                <c:pt idx="10">
                  <c:v>A4344</c:v>
                </c:pt>
                <c:pt idx="11">
                  <c:v>A4346</c:v>
                </c:pt>
                <c:pt idx="12">
                  <c:v>A4349</c:v>
                </c:pt>
                <c:pt idx="13">
                  <c:v>A4351</c:v>
                </c:pt>
                <c:pt idx="14">
                  <c:v>A4352</c:v>
                </c:pt>
                <c:pt idx="15">
                  <c:v>A4353</c:v>
                </c:pt>
                <c:pt idx="16">
                  <c:v>A4356</c:v>
                </c:pt>
                <c:pt idx="17">
                  <c:v>A4357</c:v>
                </c:pt>
                <c:pt idx="18">
                  <c:v>A4358</c:v>
                </c:pt>
                <c:pt idx="19">
                  <c:v>A4362</c:v>
                </c:pt>
                <c:pt idx="20">
                  <c:v>A4363</c:v>
                </c:pt>
                <c:pt idx="21">
                  <c:v>A4366</c:v>
                </c:pt>
                <c:pt idx="22">
                  <c:v>A4367</c:v>
                </c:pt>
                <c:pt idx="23">
                  <c:v>A4368</c:v>
                </c:pt>
                <c:pt idx="24">
                  <c:v>A4369</c:v>
                </c:pt>
                <c:pt idx="25">
                  <c:v>A4371</c:v>
                </c:pt>
                <c:pt idx="26">
                  <c:v>A4373</c:v>
                </c:pt>
                <c:pt idx="27">
                  <c:v>A4385</c:v>
                </c:pt>
                <c:pt idx="28">
                  <c:v>A4388</c:v>
                </c:pt>
                <c:pt idx="29">
                  <c:v>A4389</c:v>
                </c:pt>
                <c:pt idx="30">
                  <c:v>A4390</c:v>
                </c:pt>
                <c:pt idx="31">
                  <c:v>A4391</c:v>
                </c:pt>
                <c:pt idx="32">
                  <c:v>A4392</c:v>
                </c:pt>
                <c:pt idx="33">
                  <c:v>A4393</c:v>
                </c:pt>
                <c:pt idx="34">
                  <c:v>A4394</c:v>
                </c:pt>
                <c:pt idx="35">
                  <c:v>A4396</c:v>
                </c:pt>
                <c:pt idx="36">
                  <c:v>A4398</c:v>
                </c:pt>
                <c:pt idx="37">
                  <c:v>A4400</c:v>
                </c:pt>
                <c:pt idx="38">
                  <c:v>A4405</c:v>
                </c:pt>
                <c:pt idx="39">
                  <c:v>A4406</c:v>
                </c:pt>
                <c:pt idx="40">
                  <c:v>A4407</c:v>
                </c:pt>
                <c:pt idx="41">
                  <c:v>A4408</c:v>
                </c:pt>
                <c:pt idx="42">
                  <c:v>A4409</c:v>
                </c:pt>
                <c:pt idx="43">
                  <c:v>A4410</c:v>
                </c:pt>
                <c:pt idx="44">
                  <c:v>A4411</c:v>
                </c:pt>
                <c:pt idx="45">
                  <c:v>A4412</c:v>
                </c:pt>
                <c:pt idx="46">
                  <c:v>A4413</c:v>
                </c:pt>
                <c:pt idx="47">
                  <c:v>A4414</c:v>
                </c:pt>
                <c:pt idx="48">
                  <c:v>A4415</c:v>
                </c:pt>
                <c:pt idx="49">
                  <c:v>A4416</c:v>
                </c:pt>
                <c:pt idx="50">
                  <c:v>A4417</c:v>
                </c:pt>
                <c:pt idx="51">
                  <c:v>A4419</c:v>
                </c:pt>
                <c:pt idx="52">
                  <c:v>A4422</c:v>
                </c:pt>
                <c:pt idx="53">
                  <c:v>A4423</c:v>
                </c:pt>
                <c:pt idx="54">
                  <c:v>A4424</c:v>
                </c:pt>
                <c:pt idx="55">
                  <c:v>A4425</c:v>
                </c:pt>
                <c:pt idx="56">
                  <c:v>A4426</c:v>
                </c:pt>
                <c:pt idx="57">
                  <c:v>A4427</c:v>
                </c:pt>
                <c:pt idx="58">
                  <c:v>A4428</c:v>
                </c:pt>
                <c:pt idx="59">
                  <c:v>A4430</c:v>
                </c:pt>
                <c:pt idx="60">
                  <c:v>A4432</c:v>
                </c:pt>
                <c:pt idx="61">
                  <c:v>A4433</c:v>
                </c:pt>
                <c:pt idx="62">
                  <c:v>A4456</c:v>
                </c:pt>
                <c:pt idx="63">
                  <c:v>A4458</c:v>
                </c:pt>
                <c:pt idx="64">
                  <c:v>A5054</c:v>
                </c:pt>
                <c:pt idx="65">
                  <c:v>A5055</c:v>
                </c:pt>
                <c:pt idx="66">
                  <c:v>A5061</c:v>
                </c:pt>
                <c:pt idx="67">
                  <c:v>A5062</c:v>
                </c:pt>
                <c:pt idx="68">
                  <c:v>A5063</c:v>
                </c:pt>
                <c:pt idx="69">
                  <c:v>A5071</c:v>
                </c:pt>
                <c:pt idx="70">
                  <c:v>A5102</c:v>
                </c:pt>
                <c:pt idx="71">
                  <c:v>A5114</c:v>
                </c:pt>
                <c:pt idx="72">
                  <c:v>A5131</c:v>
                </c:pt>
                <c:pt idx="73">
                  <c:v>T4521</c:v>
                </c:pt>
                <c:pt idx="74">
                  <c:v>T4521 - U9</c:v>
                </c:pt>
                <c:pt idx="75">
                  <c:v>T4522</c:v>
                </c:pt>
                <c:pt idx="76">
                  <c:v>T4522 - U9</c:v>
                </c:pt>
                <c:pt idx="77">
                  <c:v>T4523</c:v>
                </c:pt>
                <c:pt idx="78">
                  <c:v>T4523 - U9</c:v>
                </c:pt>
                <c:pt idx="79">
                  <c:v>T4524</c:v>
                </c:pt>
                <c:pt idx="80">
                  <c:v>T4524 - U9</c:v>
                </c:pt>
                <c:pt idx="81">
                  <c:v>T4525</c:v>
                </c:pt>
                <c:pt idx="82">
                  <c:v>T4525 - U9</c:v>
                </c:pt>
                <c:pt idx="83">
                  <c:v>T4526</c:v>
                </c:pt>
                <c:pt idx="84">
                  <c:v>T4526 - U9</c:v>
                </c:pt>
                <c:pt idx="85">
                  <c:v>T4527</c:v>
                </c:pt>
                <c:pt idx="86">
                  <c:v>T4527 - U9</c:v>
                </c:pt>
                <c:pt idx="87">
                  <c:v>T4528</c:v>
                </c:pt>
                <c:pt idx="88">
                  <c:v>T4528 - U9</c:v>
                </c:pt>
                <c:pt idx="89">
                  <c:v>T4529</c:v>
                </c:pt>
                <c:pt idx="90">
                  <c:v>T4530</c:v>
                </c:pt>
                <c:pt idx="91">
                  <c:v>T4531</c:v>
                </c:pt>
                <c:pt idx="92">
                  <c:v>T4532</c:v>
                </c:pt>
                <c:pt idx="93">
                  <c:v>T4533</c:v>
                </c:pt>
                <c:pt idx="94">
                  <c:v>T4534</c:v>
                </c:pt>
                <c:pt idx="95">
                  <c:v>T4535</c:v>
                </c:pt>
                <c:pt idx="96">
                  <c:v>T4536</c:v>
                </c:pt>
                <c:pt idx="97">
                  <c:v>T4537</c:v>
                </c:pt>
                <c:pt idx="98">
                  <c:v>T4540</c:v>
                </c:pt>
                <c:pt idx="99">
                  <c:v>T4541</c:v>
                </c:pt>
                <c:pt idx="100">
                  <c:v>T4542</c:v>
                </c:pt>
                <c:pt idx="101">
                  <c:v>T4543</c:v>
                </c:pt>
                <c:pt idx="102">
                  <c:v>T4543 - U9</c:v>
                </c:pt>
              </c:strCache>
            </c:strRef>
          </c:cat>
          <c:val>
            <c:numRef>
              <c:f>Sheet2!$B$2:$B$104</c:f>
            </c:numRef>
          </c:val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BHS Indiana Fee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Sheet2!$A$2:$A$104</c:f>
              <c:strCache>
                <c:ptCount val="103"/>
                <c:pt idx="0">
                  <c:v>A4310</c:v>
                </c:pt>
                <c:pt idx="1">
                  <c:v>A4314</c:v>
                </c:pt>
                <c:pt idx="2">
                  <c:v>A4320</c:v>
                </c:pt>
                <c:pt idx="3">
                  <c:v>A4322</c:v>
                </c:pt>
                <c:pt idx="4">
                  <c:v>A4331</c:v>
                </c:pt>
                <c:pt idx="5">
                  <c:v>A4332</c:v>
                </c:pt>
                <c:pt idx="6">
                  <c:v>A4333</c:v>
                </c:pt>
                <c:pt idx="7">
                  <c:v>A4334</c:v>
                </c:pt>
                <c:pt idx="8">
                  <c:v>A4338</c:v>
                </c:pt>
                <c:pt idx="9">
                  <c:v>A4340</c:v>
                </c:pt>
                <c:pt idx="10">
                  <c:v>A4344</c:v>
                </c:pt>
                <c:pt idx="11">
                  <c:v>A4346</c:v>
                </c:pt>
                <c:pt idx="12">
                  <c:v>A4349</c:v>
                </c:pt>
                <c:pt idx="13">
                  <c:v>A4351</c:v>
                </c:pt>
                <c:pt idx="14">
                  <c:v>A4352</c:v>
                </c:pt>
                <c:pt idx="15">
                  <c:v>A4353</c:v>
                </c:pt>
                <c:pt idx="16">
                  <c:v>A4356</c:v>
                </c:pt>
                <c:pt idx="17">
                  <c:v>A4357</c:v>
                </c:pt>
                <c:pt idx="18">
                  <c:v>A4358</c:v>
                </c:pt>
                <c:pt idx="19">
                  <c:v>A4362</c:v>
                </c:pt>
                <c:pt idx="20">
                  <c:v>A4363</c:v>
                </c:pt>
                <c:pt idx="21">
                  <c:v>A4366</c:v>
                </c:pt>
                <c:pt idx="22">
                  <c:v>A4367</c:v>
                </c:pt>
                <c:pt idx="23">
                  <c:v>A4368</c:v>
                </c:pt>
                <c:pt idx="24">
                  <c:v>A4369</c:v>
                </c:pt>
                <c:pt idx="25">
                  <c:v>A4371</c:v>
                </c:pt>
                <c:pt idx="26">
                  <c:v>A4373</c:v>
                </c:pt>
                <c:pt idx="27">
                  <c:v>A4385</c:v>
                </c:pt>
                <c:pt idx="28">
                  <c:v>A4388</c:v>
                </c:pt>
                <c:pt idx="29">
                  <c:v>A4389</c:v>
                </c:pt>
                <c:pt idx="30">
                  <c:v>A4390</c:v>
                </c:pt>
                <c:pt idx="31">
                  <c:v>A4391</c:v>
                </c:pt>
                <c:pt idx="32">
                  <c:v>A4392</c:v>
                </c:pt>
                <c:pt idx="33">
                  <c:v>A4393</c:v>
                </c:pt>
                <c:pt idx="34">
                  <c:v>A4394</c:v>
                </c:pt>
                <c:pt idx="35">
                  <c:v>A4396</c:v>
                </c:pt>
                <c:pt idx="36">
                  <c:v>A4398</c:v>
                </c:pt>
                <c:pt idx="37">
                  <c:v>A4400</c:v>
                </c:pt>
                <c:pt idx="38">
                  <c:v>A4405</c:v>
                </c:pt>
                <c:pt idx="39">
                  <c:v>A4406</c:v>
                </c:pt>
                <c:pt idx="40">
                  <c:v>A4407</c:v>
                </c:pt>
                <c:pt idx="41">
                  <c:v>A4408</c:v>
                </c:pt>
                <c:pt idx="42">
                  <c:v>A4409</c:v>
                </c:pt>
                <c:pt idx="43">
                  <c:v>A4410</c:v>
                </c:pt>
                <c:pt idx="44">
                  <c:v>A4411</c:v>
                </c:pt>
                <c:pt idx="45">
                  <c:v>A4412</c:v>
                </c:pt>
                <c:pt idx="46">
                  <c:v>A4413</c:v>
                </c:pt>
                <c:pt idx="47">
                  <c:v>A4414</c:v>
                </c:pt>
                <c:pt idx="48">
                  <c:v>A4415</c:v>
                </c:pt>
                <c:pt idx="49">
                  <c:v>A4416</c:v>
                </c:pt>
                <c:pt idx="50">
                  <c:v>A4417</c:v>
                </c:pt>
                <c:pt idx="51">
                  <c:v>A4419</c:v>
                </c:pt>
                <c:pt idx="52">
                  <c:v>A4422</c:v>
                </c:pt>
                <c:pt idx="53">
                  <c:v>A4423</c:v>
                </c:pt>
                <c:pt idx="54">
                  <c:v>A4424</c:v>
                </c:pt>
                <c:pt idx="55">
                  <c:v>A4425</c:v>
                </c:pt>
                <c:pt idx="56">
                  <c:v>A4426</c:v>
                </c:pt>
                <c:pt idx="57">
                  <c:v>A4427</c:v>
                </c:pt>
                <c:pt idx="58">
                  <c:v>A4428</c:v>
                </c:pt>
                <c:pt idx="59">
                  <c:v>A4430</c:v>
                </c:pt>
                <c:pt idx="60">
                  <c:v>A4432</c:v>
                </c:pt>
                <c:pt idx="61">
                  <c:v>A4433</c:v>
                </c:pt>
                <c:pt idx="62">
                  <c:v>A4456</c:v>
                </c:pt>
                <c:pt idx="63">
                  <c:v>A4458</c:v>
                </c:pt>
                <c:pt idx="64">
                  <c:v>A5054</c:v>
                </c:pt>
                <c:pt idx="65">
                  <c:v>A5055</c:v>
                </c:pt>
                <c:pt idx="66">
                  <c:v>A5061</c:v>
                </c:pt>
                <c:pt idx="67">
                  <c:v>A5062</c:v>
                </c:pt>
                <c:pt idx="68">
                  <c:v>A5063</c:v>
                </c:pt>
                <c:pt idx="69">
                  <c:v>A5071</c:v>
                </c:pt>
                <c:pt idx="70">
                  <c:v>A5102</c:v>
                </c:pt>
                <c:pt idx="71">
                  <c:v>A5114</c:v>
                </c:pt>
                <c:pt idx="72">
                  <c:v>A5131</c:v>
                </c:pt>
                <c:pt idx="73">
                  <c:v>T4521</c:v>
                </c:pt>
                <c:pt idx="74">
                  <c:v>T4521 - U9</c:v>
                </c:pt>
                <c:pt idx="75">
                  <c:v>T4522</c:v>
                </c:pt>
                <c:pt idx="76">
                  <c:v>T4522 - U9</c:v>
                </c:pt>
                <c:pt idx="77">
                  <c:v>T4523</c:v>
                </c:pt>
                <c:pt idx="78">
                  <c:v>T4523 - U9</c:v>
                </c:pt>
                <c:pt idx="79">
                  <c:v>T4524</c:v>
                </c:pt>
                <c:pt idx="80">
                  <c:v>T4524 - U9</c:v>
                </c:pt>
                <c:pt idx="81">
                  <c:v>T4525</c:v>
                </c:pt>
                <c:pt idx="82">
                  <c:v>T4525 - U9</c:v>
                </c:pt>
                <c:pt idx="83">
                  <c:v>T4526</c:v>
                </c:pt>
                <c:pt idx="84">
                  <c:v>T4526 - U9</c:v>
                </c:pt>
                <c:pt idx="85">
                  <c:v>T4527</c:v>
                </c:pt>
                <c:pt idx="86">
                  <c:v>T4527 - U9</c:v>
                </c:pt>
                <c:pt idx="87">
                  <c:v>T4528</c:v>
                </c:pt>
                <c:pt idx="88">
                  <c:v>T4528 - U9</c:v>
                </c:pt>
                <c:pt idx="89">
                  <c:v>T4529</c:v>
                </c:pt>
                <c:pt idx="90">
                  <c:v>T4530</c:v>
                </c:pt>
                <c:pt idx="91">
                  <c:v>T4531</c:v>
                </c:pt>
                <c:pt idx="92">
                  <c:v>T4532</c:v>
                </c:pt>
                <c:pt idx="93">
                  <c:v>T4533</c:v>
                </c:pt>
                <c:pt idx="94">
                  <c:v>T4534</c:v>
                </c:pt>
                <c:pt idx="95">
                  <c:v>T4535</c:v>
                </c:pt>
                <c:pt idx="96">
                  <c:v>T4536</c:v>
                </c:pt>
                <c:pt idx="97">
                  <c:v>T4537</c:v>
                </c:pt>
                <c:pt idx="98">
                  <c:v>T4540</c:v>
                </c:pt>
                <c:pt idx="99">
                  <c:v>T4541</c:v>
                </c:pt>
                <c:pt idx="100">
                  <c:v>T4542</c:v>
                </c:pt>
                <c:pt idx="101">
                  <c:v>T4543</c:v>
                </c:pt>
                <c:pt idx="102">
                  <c:v>T4543 - U9</c:v>
                </c:pt>
              </c:strCache>
            </c:strRef>
          </c:cat>
          <c:val>
            <c:numRef>
              <c:f>Sheet2!$C$2:$C$104</c:f>
            </c:numRef>
          </c:val>
        </c:ser>
        <c:ser>
          <c:idx val="2"/>
          <c:order val="2"/>
          <c:tx>
            <c:strRef>
              <c:f>Sheet2!$D$1</c:f>
              <c:strCache>
                <c:ptCount val="1"/>
                <c:pt idx="0">
                  <c:v>BHS Indiana Fee Extended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Sheet2!$A$2:$A$104</c:f>
              <c:strCache>
                <c:ptCount val="103"/>
                <c:pt idx="0">
                  <c:v>A4310</c:v>
                </c:pt>
                <c:pt idx="1">
                  <c:v>A4314</c:v>
                </c:pt>
                <c:pt idx="2">
                  <c:v>A4320</c:v>
                </c:pt>
                <c:pt idx="3">
                  <c:v>A4322</c:v>
                </c:pt>
                <c:pt idx="4">
                  <c:v>A4331</c:v>
                </c:pt>
                <c:pt idx="5">
                  <c:v>A4332</c:v>
                </c:pt>
                <c:pt idx="6">
                  <c:v>A4333</c:v>
                </c:pt>
                <c:pt idx="7">
                  <c:v>A4334</c:v>
                </c:pt>
                <c:pt idx="8">
                  <c:v>A4338</c:v>
                </c:pt>
                <c:pt idx="9">
                  <c:v>A4340</c:v>
                </c:pt>
                <c:pt idx="10">
                  <c:v>A4344</c:v>
                </c:pt>
                <c:pt idx="11">
                  <c:v>A4346</c:v>
                </c:pt>
                <c:pt idx="12">
                  <c:v>A4349</c:v>
                </c:pt>
                <c:pt idx="13">
                  <c:v>A4351</c:v>
                </c:pt>
                <c:pt idx="14">
                  <c:v>A4352</c:v>
                </c:pt>
                <c:pt idx="15">
                  <c:v>A4353</c:v>
                </c:pt>
                <c:pt idx="16">
                  <c:v>A4356</c:v>
                </c:pt>
                <c:pt idx="17">
                  <c:v>A4357</c:v>
                </c:pt>
                <c:pt idx="18">
                  <c:v>A4358</c:v>
                </c:pt>
                <c:pt idx="19">
                  <c:v>A4362</c:v>
                </c:pt>
                <c:pt idx="20">
                  <c:v>A4363</c:v>
                </c:pt>
                <c:pt idx="21">
                  <c:v>A4366</c:v>
                </c:pt>
                <c:pt idx="22">
                  <c:v>A4367</c:v>
                </c:pt>
                <c:pt idx="23">
                  <c:v>A4368</c:v>
                </c:pt>
                <c:pt idx="24">
                  <c:v>A4369</c:v>
                </c:pt>
                <c:pt idx="25">
                  <c:v>A4371</c:v>
                </c:pt>
                <c:pt idx="26">
                  <c:v>A4373</c:v>
                </c:pt>
                <c:pt idx="27">
                  <c:v>A4385</c:v>
                </c:pt>
                <c:pt idx="28">
                  <c:v>A4388</c:v>
                </c:pt>
                <c:pt idx="29">
                  <c:v>A4389</c:v>
                </c:pt>
                <c:pt idx="30">
                  <c:v>A4390</c:v>
                </c:pt>
                <c:pt idx="31">
                  <c:v>A4391</c:v>
                </c:pt>
                <c:pt idx="32">
                  <c:v>A4392</c:v>
                </c:pt>
                <c:pt idx="33">
                  <c:v>A4393</c:v>
                </c:pt>
                <c:pt idx="34">
                  <c:v>A4394</c:v>
                </c:pt>
                <c:pt idx="35">
                  <c:v>A4396</c:v>
                </c:pt>
                <c:pt idx="36">
                  <c:v>A4398</c:v>
                </c:pt>
                <c:pt idx="37">
                  <c:v>A4400</c:v>
                </c:pt>
                <c:pt idx="38">
                  <c:v>A4405</c:v>
                </c:pt>
                <c:pt idx="39">
                  <c:v>A4406</c:v>
                </c:pt>
                <c:pt idx="40">
                  <c:v>A4407</c:v>
                </c:pt>
                <c:pt idx="41">
                  <c:v>A4408</c:v>
                </c:pt>
                <c:pt idx="42">
                  <c:v>A4409</c:v>
                </c:pt>
                <c:pt idx="43">
                  <c:v>A4410</c:v>
                </c:pt>
                <c:pt idx="44">
                  <c:v>A4411</c:v>
                </c:pt>
                <c:pt idx="45">
                  <c:v>A4412</c:v>
                </c:pt>
                <c:pt idx="46">
                  <c:v>A4413</c:v>
                </c:pt>
                <c:pt idx="47">
                  <c:v>A4414</c:v>
                </c:pt>
                <c:pt idx="48">
                  <c:v>A4415</c:v>
                </c:pt>
                <c:pt idx="49">
                  <c:v>A4416</c:v>
                </c:pt>
                <c:pt idx="50">
                  <c:v>A4417</c:v>
                </c:pt>
                <c:pt idx="51">
                  <c:v>A4419</c:v>
                </c:pt>
                <c:pt idx="52">
                  <c:v>A4422</c:v>
                </c:pt>
                <c:pt idx="53">
                  <c:v>A4423</c:v>
                </c:pt>
                <c:pt idx="54">
                  <c:v>A4424</c:v>
                </c:pt>
                <c:pt idx="55">
                  <c:v>A4425</c:v>
                </c:pt>
                <c:pt idx="56">
                  <c:v>A4426</c:v>
                </c:pt>
                <c:pt idx="57">
                  <c:v>A4427</c:v>
                </c:pt>
                <c:pt idx="58">
                  <c:v>A4428</c:v>
                </c:pt>
                <c:pt idx="59">
                  <c:v>A4430</c:v>
                </c:pt>
                <c:pt idx="60">
                  <c:v>A4432</c:v>
                </c:pt>
                <c:pt idx="61">
                  <c:v>A4433</c:v>
                </c:pt>
                <c:pt idx="62">
                  <c:v>A4456</c:v>
                </c:pt>
                <c:pt idx="63">
                  <c:v>A4458</c:v>
                </c:pt>
                <c:pt idx="64">
                  <c:v>A5054</c:v>
                </c:pt>
                <c:pt idx="65">
                  <c:v>A5055</c:v>
                </c:pt>
                <c:pt idx="66">
                  <c:v>A5061</c:v>
                </c:pt>
                <c:pt idx="67">
                  <c:v>A5062</c:v>
                </c:pt>
                <c:pt idx="68">
                  <c:v>A5063</c:v>
                </c:pt>
                <c:pt idx="69">
                  <c:v>A5071</c:v>
                </c:pt>
                <c:pt idx="70">
                  <c:v>A5102</c:v>
                </c:pt>
                <c:pt idx="71">
                  <c:v>A5114</c:v>
                </c:pt>
                <c:pt idx="72">
                  <c:v>A5131</c:v>
                </c:pt>
                <c:pt idx="73">
                  <c:v>T4521</c:v>
                </c:pt>
                <c:pt idx="74">
                  <c:v>T4521 - U9</c:v>
                </c:pt>
                <c:pt idx="75">
                  <c:v>T4522</c:v>
                </c:pt>
                <c:pt idx="76">
                  <c:v>T4522 - U9</c:v>
                </c:pt>
                <c:pt idx="77">
                  <c:v>T4523</c:v>
                </c:pt>
                <c:pt idx="78">
                  <c:v>T4523 - U9</c:v>
                </c:pt>
                <c:pt idx="79">
                  <c:v>T4524</c:v>
                </c:pt>
                <c:pt idx="80">
                  <c:v>T4524 - U9</c:v>
                </c:pt>
                <c:pt idx="81">
                  <c:v>T4525</c:v>
                </c:pt>
                <c:pt idx="82">
                  <c:v>T4525 - U9</c:v>
                </c:pt>
                <c:pt idx="83">
                  <c:v>T4526</c:v>
                </c:pt>
                <c:pt idx="84">
                  <c:v>T4526 - U9</c:v>
                </c:pt>
                <c:pt idx="85">
                  <c:v>T4527</c:v>
                </c:pt>
                <c:pt idx="86">
                  <c:v>T4527 - U9</c:v>
                </c:pt>
                <c:pt idx="87">
                  <c:v>T4528</c:v>
                </c:pt>
                <c:pt idx="88">
                  <c:v>T4528 - U9</c:v>
                </c:pt>
                <c:pt idx="89">
                  <c:v>T4529</c:v>
                </c:pt>
                <c:pt idx="90">
                  <c:v>T4530</c:v>
                </c:pt>
                <c:pt idx="91">
                  <c:v>T4531</c:v>
                </c:pt>
                <c:pt idx="92">
                  <c:v>T4532</c:v>
                </c:pt>
                <c:pt idx="93">
                  <c:v>T4533</c:v>
                </c:pt>
                <c:pt idx="94">
                  <c:v>T4534</c:v>
                </c:pt>
                <c:pt idx="95">
                  <c:v>T4535</c:v>
                </c:pt>
                <c:pt idx="96">
                  <c:v>T4536</c:v>
                </c:pt>
                <c:pt idx="97">
                  <c:v>T4537</c:v>
                </c:pt>
                <c:pt idx="98">
                  <c:v>T4540</c:v>
                </c:pt>
                <c:pt idx="99">
                  <c:v>T4541</c:v>
                </c:pt>
                <c:pt idx="100">
                  <c:v>T4542</c:v>
                </c:pt>
                <c:pt idx="101">
                  <c:v>T4543</c:v>
                </c:pt>
                <c:pt idx="102">
                  <c:v>T4543 - U9</c:v>
                </c:pt>
              </c:strCache>
            </c:strRef>
          </c:cat>
          <c:val>
            <c:numRef>
              <c:f>Sheet2!$D$2:$D$104</c:f>
            </c:numRef>
          </c:val>
        </c:ser>
        <c:ser>
          <c:idx val="3"/>
          <c:order val="3"/>
          <c:tx>
            <c:strRef>
              <c:f>Sheet2!$E$1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Sheet2!$A$2:$A$104</c:f>
              <c:strCache>
                <c:ptCount val="103"/>
                <c:pt idx="0">
                  <c:v>A4310</c:v>
                </c:pt>
                <c:pt idx="1">
                  <c:v>A4314</c:v>
                </c:pt>
                <c:pt idx="2">
                  <c:v>A4320</c:v>
                </c:pt>
                <c:pt idx="3">
                  <c:v>A4322</c:v>
                </c:pt>
                <c:pt idx="4">
                  <c:v>A4331</c:v>
                </c:pt>
                <c:pt idx="5">
                  <c:v>A4332</c:v>
                </c:pt>
                <c:pt idx="6">
                  <c:v>A4333</c:v>
                </c:pt>
                <c:pt idx="7">
                  <c:v>A4334</c:v>
                </c:pt>
                <c:pt idx="8">
                  <c:v>A4338</c:v>
                </c:pt>
                <c:pt idx="9">
                  <c:v>A4340</c:v>
                </c:pt>
                <c:pt idx="10">
                  <c:v>A4344</c:v>
                </c:pt>
                <c:pt idx="11">
                  <c:v>A4346</c:v>
                </c:pt>
                <c:pt idx="12">
                  <c:v>A4349</c:v>
                </c:pt>
                <c:pt idx="13">
                  <c:v>A4351</c:v>
                </c:pt>
                <c:pt idx="14">
                  <c:v>A4352</c:v>
                </c:pt>
                <c:pt idx="15">
                  <c:v>A4353</c:v>
                </c:pt>
                <c:pt idx="16">
                  <c:v>A4356</c:v>
                </c:pt>
                <c:pt idx="17">
                  <c:v>A4357</c:v>
                </c:pt>
                <c:pt idx="18">
                  <c:v>A4358</c:v>
                </c:pt>
                <c:pt idx="19">
                  <c:v>A4362</c:v>
                </c:pt>
                <c:pt idx="20">
                  <c:v>A4363</c:v>
                </c:pt>
                <c:pt idx="21">
                  <c:v>A4366</c:v>
                </c:pt>
                <c:pt idx="22">
                  <c:v>A4367</c:v>
                </c:pt>
                <c:pt idx="23">
                  <c:v>A4368</c:v>
                </c:pt>
                <c:pt idx="24">
                  <c:v>A4369</c:v>
                </c:pt>
                <c:pt idx="25">
                  <c:v>A4371</c:v>
                </c:pt>
                <c:pt idx="26">
                  <c:v>A4373</c:v>
                </c:pt>
                <c:pt idx="27">
                  <c:v>A4385</c:v>
                </c:pt>
                <c:pt idx="28">
                  <c:v>A4388</c:v>
                </c:pt>
                <c:pt idx="29">
                  <c:v>A4389</c:v>
                </c:pt>
                <c:pt idx="30">
                  <c:v>A4390</c:v>
                </c:pt>
                <c:pt idx="31">
                  <c:v>A4391</c:v>
                </c:pt>
                <c:pt idx="32">
                  <c:v>A4392</c:v>
                </c:pt>
                <c:pt idx="33">
                  <c:v>A4393</c:v>
                </c:pt>
                <c:pt idx="34">
                  <c:v>A4394</c:v>
                </c:pt>
                <c:pt idx="35">
                  <c:v>A4396</c:v>
                </c:pt>
                <c:pt idx="36">
                  <c:v>A4398</c:v>
                </c:pt>
                <c:pt idx="37">
                  <c:v>A4400</c:v>
                </c:pt>
                <c:pt idx="38">
                  <c:v>A4405</c:v>
                </c:pt>
                <c:pt idx="39">
                  <c:v>A4406</c:v>
                </c:pt>
                <c:pt idx="40">
                  <c:v>A4407</c:v>
                </c:pt>
                <c:pt idx="41">
                  <c:v>A4408</c:v>
                </c:pt>
                <c:pt idx="42">
                  <c:v>A4409</c:v>
                </c:pt>
                <c:pt idx="43">
                  <c:v>A4410</c:v>
                </c:pt>
                <c:pt idx="44">
                  <c:v>A4411</c:v>
                </c:pt>
                <c:pt idx="45">
                  <c:v>A4412</c:v>
                </c:pt>
                <c:pt idx="46">
                  <c:v>A4413</c:v>
                </c:pt>
                <c:pt idx="47">
                  <c:v>A4414</c:v>
                </c:pt>
                <c:pt idx="48">
                  <c:v>A4415</c:v>
                </c:pt>
                <c:pt idx="49">
                  <c:v>A4416</c:v>
                </c:pt>
                <c:pt idx="50">
                  <c:v>A4417</c:v>
                </c:pt>
                <c:pt idx="51">
                  <c:v>A4419</c:v>
                </c:pt>
                <c:pt idx="52">
                  <c:v>A4422</c:v>
                </c:pt>
                <c:pt idx="53">
                  <c:v>A4423</c:v>
                </c:pt>
                <c:pt idx="54">
                  <c:v>A4424</c:v>
                </c:pt>
                <c:pt idx="55">
                  <c:v>A4425</c:v>
                </c:pt>
                <c:pt idx="56">
                  <c:v>A4426</c:v>
                </c:pt>
                <c:pt idx="57">
                  <c:v>A4427</c:v>
                </c:pt>
                <c:pt idx="58">
                  <c:v>A4428</c:v>
                </c:pt>
                <c:pt idx="59">
                  <c:v>A4430</c:v>
                </c:pt>
                <c:pt idx="60">
                  <c:v>A4432</c:v>
                </c:pt>
                <c:pt idx="61">
                  <c:v>A4433</c:v>
                </c:pt>
                <c:pt idx="62">
                  <c:v>A4456</c:v>
                </c:pt>
                <c:pt idx="63">
                  <c:v>A4458</c:v>
                </c:pt>
                <c:pt idx="64">
                  <c:v>A5054</c:v>
                </c:pt>
                <c:pt idx="65">
                  <c:v>A5055</c:v>
                </c:pt>
                <c:pt idx="66">
                  <c:v>A5061</c:v>
                </c:pt>
                <c:pt idx="67">
                  <c:v>A5062</c:v>
                </c:pt>
                <c:pt idx="68">
                  <c:v>A5063</c:v>
                </c:pt>
                <c:pt idx="69">
                  <c:v>A5071</c:v>
                </c:pt>
                <c:pt idx="70">
                  <c:v>A5102</c:v>
                </c:pt>
                <c:pt idx="71">
                  <c:v>A5114</c:v>
                </c:pt>
                <c:pt idx="72">
                  <c:v>A5131</c:v>
                </c:pt>
                <c:pt idx="73">
                  <c:v>T4521</c:v>
                </c:pt>
                <c:pt idx="74">
                  <c:v>T4521 - U9</c:v>
                </c:pt>
                <c:pt idx="75">
                  <c:v>T4522</c:v>
                </c:pt>
                <c:pt idx="76">
                  <c:v>T4522 - U9</c:v>
                </c:pt>
                <c:pt idx="77">
                  <c:v>T4523</c:v>
                </c:pt>
                <c:pt idx="78">
                  <c:v>T4523 - U9</c:v>
                </c:pt>
                <c:pt idx="79">
                  <c:v>T4524</c:v>
                </c:pt>
                <c:pt idx="80">
                  <c:v>T4524 - U9</c:v>
                </c:pt>
                <c:pt idx="81">
                  <c:v>T4525</c:v>
                </c:pt>
                <c:pt idx="82">
                  <c:v>T4525 - U9</c:v>
                </c:pt>
                <c:pt idx="83">
                  <c:v>T4526</c:v>
                </c:pt>
                <c:pt idx="84">
                  <c:v>T4526 - U9</c:v>
                </c:pt>
                <c:pt idx="85">
                  <c:v>T4527</c:v>
                </c:pt>
                <c:pt idx="86">
                  <c:v>T4527 - U9</c:v>
                </c:pt>
                <c:pt idx="87">
                  <c:v>T4528</c:v>
                </c:pt>
                <c:pt idx="88">
                  <c:v>T4528 - U9</c:v>
                </c:pt>
                <c:pt idx="89">
                  <c:v>T4529</c:v>
                </c:pt>
                <c:pt idx="90">
                  <c:v>T4530</c:v>
                </c:pt>
                <c:pt idx="91">
                  <c:v>T4531</c:v>
                </c:pt>
                <c:pt idx="92">
                  <c:v>T4532</c:v>
                </c:pt>
                <c:pt idx="93">
                  <c:v>T4533</c:v>
                </c:pt>
                <c:pt idx="94">
                  <c:v>T4534</c:v>
                </c:pt>
                <c:pt idx="95">
                  <c:v>T4535</c:v>
                </c:pt>
                <c:pt idx="96">
                  <c:v>T4536</c:v>
                </c:pt>
                <c:pt idx="97">
                  <c:v>T4537</c:v>
                </c:pt>
                <c:pt idx="98">
                  <c:v>T4540</c:v>
                </c:pt>
                <c:pt idx="99">
                  <c:v>T4541</c:v>
                </c:pt>
                <c:pt idx="100">
                  <c:v>T4542</c:v>
                </c:pt>
                <c:pt idx="101">
                  <c:v>T4543</c:v>
                </c:pt>
                <c:pt idx="102">
                  <c:v>T4543 - U9</c:v>
                </c:pt>
              </c:strCache>
            </c:strRef>
          </c:cat>
          <c:val>
            <c:numRef>
              <c:f>Sheet2!$E$2:$E$104</c:f>
              <c:numCache>
                <c:formatCode>0.00%</c:formatCode>
                <c:ptCount val="103"/>
                <c:pt idx="0">
                  <c:v>3.2751219912565766E-4</c:v>
                </c:pt>
                <c:pt idx="1">
                  <c:v>1.275564568176749E-6</c:v>
                </c:pt>
                <c:pt idx="2">
                  <c:v>2.0065950206973545E-4</c:v>
                </c:pt>
                <c:pt idx="3">
                  <c:v>5.2465290238662974E-4</c:v>
                </c:pt>
                <c:pt idx="4">
                  <c:v>9.6547042315447027E-5</c:v>
                </c:pt>
                <c:pt idx="5">
                  <c:v>1.2581553110703917E-2</c:v>
                </c:pt>
                <c:pt idx="6">
                  <c:v>8.8101925174414756E-5</c:v>
                </c:pt>
                <c:pt idx="7">
                  <c:v>1.6142489535202304E-5</c:v>
                </c:pt>
                <c:pt idx="8">
                  <c:v>9.0785009266096888E-5</c:v>
                </c:pt>
                <c:pt idx="9">
                  <c:v>3.8706786896397895E-6</c:v>
                </c:pt>
                <c:pt idx="10">
                  <c:v>9.8526366645376465E-5</c:v>
                </c:pt>
                <c:pt idx="11">
                  <c:v>4.3984985109543065E-7</c:v>
                </c:pt>
                <c:pt idx="12">
                  <c:v>1.2098070154379821E-3</c:v>
                </c:pt>
                <c:pt idx="13">
                  <c:v>2.3203179269911705E-2</c:v>
                </c:pt>
                <c:pt idx="14">
                  <c:v>1.599953833359629E-3</c:v>
                </c:pt>
                <c:pt idx="15">
                  <c:v>4.1995984082889527E-3</c:v>
                </c:pt>
                <c:pt idx="16">
                  <c:v>4.3984985109543064E-8</c:v>
                </c:pt>
                <c:pt idx="17">
                  <c:v>3.2856783876828669E-4</c:v>
                </c:pt>
                <c:pt idx="18">
                  <c:v>1.4954894937244643E-4</c:v>
                </c:pt>
                <c:pt idx="19">
                  <c:v>2.7794112090720265E-3</c:v>
                </c:pt>
                <c:pt idx="20">
                  <c:v>1.4954894937244643E-6</c:v>
                </c:pt>
                <c:pt idx="21">
                  <c:v>1.9793243299294379E-5</c:v>
                </c:pt>
                <c:pt idx="22">
                  <c:v>2.3356027093167368E-5</c:v>
                </c:pt>
                <c:pt idx="23">
                  <c:v>2.6390991065725839E-6</c:v>
                </c:pt>
                <c:pt idx="24">
                  <c:v>3.4308288385443593E-6</c:v>
                </c:pt>
                <c:pt idx="25">
                  <c:v>6.3206423602413391E-5</c:v>
                </c:pt>
                <c:pt idx="26">
                  <c:v>1.7642377527437724E-4</c:v>
                </c:pt>
                <c:pt idx="27">
                  <c:v>1.2445551536745211E-3</c:v>
                </c:pt>
                <c:pt idx="28">
                  <c:v>4.6122655385866858E-4</c:v>
                </c:pt>
                <c:pt idx="29">
                  <c:v>7.5214324537318638E-5</c:v>
                </c:pt>
                <c:pt idx="30">
                  <c:v>1.5869782627523138E-4</c:v>
                </c:pt>
                <c:pt idx="31">
                  <c:v>5.2781982131451678E-6</c:v>
                </c:pt>
                <c:pt idx="32">
                  <c:v>2.3751891959153256E-5</c:v>
                </c:pt>
                <c:pt idx="33">
                  <c:v>2.9909789874489287E-6</c:v>
                </c:pt>
                <c:pt idx="34">
                  <c:v>1.043367831783471E-3</c:v>
                </c:pt>
                <c:pt idx="35">
                  <c:v>1.3195495532862921E-7</c:v>
                </c:pt>
                <c:pt idx="36">
                  <c:v>2.2432342405866962E-6</c:v>
                </c:pt>
                <c:pt idx="37">
                  <c:v>2.6390991065725842E-7</c:v>
                </c:pt>
                <c:pt idx="38">
                  <c:v>4.2137615734942254E-5</c:v>
                </c:pt>
                <c:pt idx="39">
                  <c:v>1.1691209042116546E-4</c:v>
                </c:pt>
                <c:pt idx="40">
                  <c:v>5.3749651803861628E-4</c:v>
                </c:pt>
                <c:pt idx="41">
                  <c:v>2.595114121463041E-6</c:v>
                </c:pt>
                <c:pt idx="42">
                  <c:v>7.7624701721321608E-4</c:v>
                </c:pt>
                <c:pt idx="43">
                  <c:v>2.0409033090827984E-5</c:v>
                </c:pt>
                <c:pt idx="44">
                  <c:v>1.636241446075002E-4</c:v>
                </c:pt>
                <c:pt idx="45">
                  <c:v>6.7077102292053173E-5</c:v>
                </c:pt>
                <c:pt idx="46">
                  <c:v>2.7182720797697616E-5</c:v>
                </c:pt>
                <c:pt idx="47">
                  <c:v>5.9340143411284552E-4</c:v>
                </c:pt>
                <c:pt idx="48">
                  <c:v>1.781391896936494E-5</c:v>
                </c:pt>
                <c:pt idx="49">
                  <c:v>1.2403765800891146E-4</c:v>
                </c:pt>
                <c:pt idx="50">
                  <c:v>3.0789489576680146E-5</c:v>
                </c:pt>
                <c:pt idx="51">
                  <c:v>6.7719283074652503E-4</c:v>
                </c:pt>
                <c:pt idx="52">
                  <c:v>1.0996246277385766E-4</c:v>
                </c:pt>
                <c:pt idx="53">
                  <c:v>6.1139129302264857E-5</c:v>
                </c:pt>
                <c:pt idx="54">
                  <c:v>2.1992492554771532E-4</c:v>
                </c:pt>
                <c:pt idx="55">
                  <c:v>7.1629548250890884E-4</c:v>
                </c:pt>
                <c:pt idx="56">
                  <c:v>7.4554549760675492E-5</c:v>
                </c:pt>
                <c:pt idx="57">
                  <c:v>1.249173577111023E-4</c:v>
                </c:pt>
                <c:pt idx="58">
                  <c:v>1.9749258314184835E-4</c:v>
                </c:pt>
                <c:pt idx="59">
                  <c:v>9.2808318581135874E-5</c:v>
                </c:pt>
                <c:pt idx="60">
                  <c:v>4.301731543713312E-4</c:v>
                </c:pt>
                <c:pt idx="61">
                  <c:v>4.5744384513924791E-5</c:v>
                </c:pt>
                <c:pt idx="62">
                  <c:v>3.7783102209097493E-3</c:v>
                </c:pt>
                <c:pt idx="63">
                  <c:v>1.5126436379171861E-4</c:v>
                </c:pt>
                <c:pt idx="64">
                  <c:v>5.5421081238024266E-5</c:v>
                </c:pt>
                <c:pt idx="65">
                  <c:v>3.6419567670701656E-5</c:v>
                </c:pt>
                <c:pt idx="66">
                  <c:v>1.2095870905124344E-4</c:v>
                </c:pt>
                <c:pt idx="67">
                  <c:v>4.3984985109543065E-6</c:v>
                </c:pt>
                <c:pt idx="68">
                  <c:v>6.7613719110389599E-4</c:v>
                </c:pt>
                <c:pt idx="69">
                  <c:v>4.5744384513924791E-5</c:v>
                </c:pt>
                <c:pt idx="70">
                  <c:v>1.3195495532862921E-7</c:v>
                </c:pt>
                <c:pt idx="71">
                  <c:v>5.2781982131451684E-7</c:v>
                </c:pt>
                <c:pt idx="72">
                  <c:v>5.6740630791310555E-6</c:v>
                </c:pt>
                <c:pt idx="73">
                  <c:v>1.3845505642811748E-2</c:v>
                </c:pt>
                <c:pt idx="74">
                  <c:v>6.6769207396286372E-4</c:v>
                </c:pt>
                <c:pt idx="75">
                  <c:v>4.6016079766946438E-2</c:v>
                </c:pt>
                <c:pt idx="76">
                  <c:v>1.4916188150348245E-3</c:v>
                </c:pt>
                <c:pt idx="77">
                  <c:v>3.1934770618962431E-2</c:v>
                </c:pt>
                <c:pt idx="78">
                  <c:v>5.9696421790671845E-4</c:v>
                </c:pt>
                <c:pt idx="79">
                  <c:v>1.8634898716434561E-2</c:v>
                </c:pt>
                <c:pt idx="80">
                  <c:v>3.7314662117680858E-3</c:v>
                </c:pt>
                <c:pt idx="81">
                  <c:v>2.6493124201150197E-2</c:v>
                </c:pt>
                <c:pt idx="82">
                  <c:v>5.1286492637727212E-4</c:v>
                </c:pt>
                <c:pt idx="83">
                  <c:v>0.10405290408445012</c:v>
                </c:pt>
                <c:pt idx="84">
                  <c:v>4.4776714841514844E-3</c:v>
                </c:pt>
                <c:pt idx="85">
                  <c:v>0.12040229898960771</c:v>
                </c:pt>
                <c:pt idx="86">
                  <c:v>7.6009573068099179E-3</c:v>
                </c:pt>
                <c:pt idx="87">
                  <c:v>8.9170936252517097E-2</c:v>
                </c:pt>
                <c:pt idx="88">
                  <c:v>2.5294005537093836E-2</c:v>
                </c:pt>
                <c:pt idx="89">
                  <c:v>4.3703481204841993E-4</c:v>
                </c:pt>
                <c:pt idx="90">
                  <c:v>1.9587745448862593E-2</c:v>
                </c:pt>
                <c:pt idx="91">
                  <c:v>5.7180480642405988E-4</c:v>
                </c:pt>
                <c:pt idx="92">
                  <c:v>9.0061456261044913E-3</c:v>
                </c:pt>
                <c:pt idx="93">
                  <c:v>9.7586847363436632E-3</c:v>
                </c:pt>
                <c:pt idx="94">
                  <c:v>4.5300268119273734E-2</c:v>
                </c:pt>
                <c:pt idx="95">
                  <c:v>0.18247021523744569</c:v>
                </c:pt>
                <c:pt idx="96">
                  <c:v>1.3331848986702504E-4</c:v>
                </c:pt>
                <c:pt idx="97">
                  <c:v>5.0605165218380391E-3</c:v>
                </c:pt>
                <c:pt idx="98">
                  <c:v>5.0010928069550467E-5</c:v>
                </c:pt>
                <c:pt idx="99">
                  <c:v>0.16870353068795024</c:v>
                </c:pt>
                <c:pt idx="100">
                  <c:v>1.4394086377097967E-3</c:v>
                </c:pt>
                <c:pt idx="101">
                  <c:v>7.7747859679628325E-4</c:v>
                </c:pt>
                <c:pt idx="102">
                  <c:v>8.269177200594096E-4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3825608"/>
        <c:axId val="443827568"/>
      </c:barChart>
      <c:catAx>
        <c:axId val="443825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3827568"/>
        <c:crosses val="autoZero"/>
        <c:auto val="1"/>
        <c:lblAlgn val="ctr"/>
        <c:lblOffset val="100"/>
        <c:noMultiLvlLbl val="0"/>
      </c:catAx>
      <c:valAx>
        <c:axId val="44382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3825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Lamonte L</dc:creator>
  <cp:keywords/>
  <dc:description/>
  <cp:lastModifiedBy>Richardson, Lamonte L</cp:lastModifiedBy>
  <cp:revision>1</cp:revision>
  <dcterms:created xsi:type="dcterms:W3CDTF">2019-05-14T18:26:00Z</dcterms:created>
  <dcterms:modified xsi:type="dcterms:W3CDTF">2019-05-14T18:27:00Z</dcterms:modified>
</cp:coreProperties>
</file>