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E296F9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  <w:r w:rsidRPr="00B12C59">
        <w:rPr>
          <w:rFonts w:ascii="Garamond" w:hAnsi="Garamond" w:cs="Calibri"/>
          <w:b/>
          <w:noProof/>
          <w:sz w:val="32"/>
          <w:szCs w:val="32"/>
        </w:rPr>
        <w:drawing>
          <wp:inline distT="0" distB="0" distL="0" distR="0" wp14:anchorId="5CF2D4A8" wp14:editId="6AD50626">
            <wp:extent cx="1623060" cy="1600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DEX-IN_STATE_SEAL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06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C6A30D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4A6A0655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48"/>
          <w:szCs w:val="40"/>
        </w:rPr>
      </w:pPr>
      <w:r w:rsidRPr="00B12C59">
        <w:rPr>
          <w:rFonts w:ascii="Garamond" w:hAnsi="Garamond" w:cs="Calibri"/>
          <w:b/>
          <w:sz w:val="48"/>
          <w:szCs w:val="40"/>
        </w:rPr>
        <w:t xml:space="preserve">STATE OF </w:t>
      </w:r>
      <w:smartTag w:uri="urn:schemas-microsoft-com:office:smarttags" w:element="State">
        <w:smartTag w:uri="urn:schemas-microsoft-com:office:smarttags" w:element="place">
          <w:r w:rsidRPr="00B12C59">
            <w:rPr>
              <w:rFonts w:ascii="Garamond" w:hAnsi="Garamond" w:cs="Calibri"/>
              <w:b/>
              <w:sz w:val="48"/>
              <w:szCs w:val="40"/>
            </w:rPr>
            <w:t>INDIANA</w:t>
          </w:r>
        </w:smartTag>
      </w:smartTag>
    </w:p>
    <w:p w14:paraId="6081D833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704FF6E3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46BF64EA" w14:textId="623B81FE" w:rsidR="00183198" w:rsidRPr="00B12C59" w:rsidRDefault="00183198" w:rsidP="00183198">
      <w:pPr>
        <w:jc w:val="center"/>
        <w:rPr>
          <w:rFonts w:ascii="Garamond" w:hAnsi="Garamond" w:cs="Calibri"/>
          <w:b/>
          <w:color w:val="FF0000"/>
          <w:sz w:val="40"/>
          <w:szCs w:val="40"/>
        </w:rPr>
      </w:pPr>
      <w:r w:rsidRPr="00B12C59">
        <w:rPr>
          <w:rFonts w:ascii="Garamond" w:hAnsi="Garamond" w:cs="Calibri"/>
          <w:b/>
          <w:sz w:val="40"/>
          <w:szCs w:val="40"/>
        </w:rPr>
        <w:t xml:space="preserve">Request for Proposal </w:t>
      </w:r>
      <w:r>
        <w:rPr>
          <w:rFonts w:ascii="Garamond" w:hAnsi="Garamond" w:cs="Calibri"/>
          <w:b/>
          <w:sz w:val="40"/>
          <w:szCs w:val="40"/>
        </w:rPr>
        <w:t>19-</w:t>
      </w:r>
      <w:r w:rsidR="00975865">
        <w:rPr>
          <w:rFonts w:ascii="Garamond" w:hAnsi="Garamond" w:cs="Calibri"/>
          <w:b/>
          <w:sz w:val="40"/>
          <w:szCs w:val="40"/>
        </w:rPr>
        <w:t>111</w:t>
      </w:r>
    </w:p>
    <w:p w14:paraId="542DA9ED" w14:textId="77777777" w:rsidR="00183198" w:rsidRDefault="00183198" w:rsidP="00183198">
      <w:pPr>
        <w:jc w:val="center"/>
        <w:rPr>
          <w:rFonts w:ascii="Garamond" w:hAnsi="Garamond" w:cs="Calibri"/>
          <w:b/>
          <w:color w:val="FF0000"/>
          <w:sz w:val="32"/>
          <w:szCs w:val="32"/>
        </w:rPr>
      </w:pPr>
    </w:p>
    <w:p w14:paraId="378F47FD" w14:textId="2EE2A060" w:rsidR="00183198" w:rsidRPr="00183198" w:rsidRDefault="00183198" w:rsidP="00183198">
      <w:pPr>
        <w:jc w:val="center"/>
        <w:rPr>
          <w:rFonts w:ascii="Garamond" w:hAnsi="Garamond" w:cs="Calibri"/>
          <w:b/>
          <w:color w:val="FF0000"/>
          <w:sz w:val="40"/>
          <w:szCs w:val="40"/>
        </w:rPr>
      </w:pPr>
      <w:r w:rsidRPr="00183198">
        <w:rPr>
          <w:rFonts w:ascii="Garamond" w:hAnsi="Garamond" w:cs="Calibri"/>
          <w:b/>
          <w:color w:val="FF0000"/>
          <w:sz w:val="40"/>
          <w:szCs w:val="40"/>
        </w:rPr>
        <w:t>Addendum #</w:t>
      </w:r>
      <w:r w:rsidR="00346E3F">
        <w:rPr>
          <w:rFonts w:ascii="Garamond" w:hAnsi="Garamond" w:cs="Calibri"/>
          <w:b/>
          <w:color w:val="FF0000"/>
          <w:sz w:val="40"/>
          <w:szCs w:val="40"/>
        </w:rPr>
        <w:t>2</w:t>
      </w:r>
    </w:p>
    <w:p w14:paraId="0EC98CBB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652890E9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  <w:r w:rsidRPr="00B12C59">
        <w:rPr>
          <w:rFonts w:ascii="Garamond" w:hAnsi="Garamond" w:cs="Calibri"/>
          <w:b/>
          <w:sz w:val="32"/>
          <w:szCs w:val="32"/>
        </w:rPr>
        <w:t>INDIANA DEPARTMENT OF ADMINISTRATION</w:t>
      </w:r>
    </w:p>
    <w:p w14:paraId="604C3693" w14:textId="5901267E" w:rsidR="00183198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1C2E833F" w14:textId="77777777" w:rsidR="00273895" w:rsidRDefault="00273895" w:rsidP="00183198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7E2BE72A" w14:textId="77777777" w:rsidR="00273895" w:rsidRPr="00FA58CE" w:rsidRDefault="00273895" w:rsidP="00273895">
      <w:pPr>
        <w:jc w:val="center"/>
        <w:rPr>
          <w:rFonts w:ascii="Times New Roman" w:hAnsi="Times New Roman"/>
          <w:b/>
          <w:sz w:val="32"/>
          <w:szCs w:val="32"/>
        </w:rPr>
      </w:pPr>
      <w:r w:rsidRPr="00FA58CE">
        <w:rPr>
          <w:rFonts w:ascii="Times New Roman" w:hAnsi="Times New Roman"/>
          <w:b/>
          <w:sz w:val="32"/>
          <w:szCs w:val="32"/>
        </w:rPr>
        <w:t>On Behalf Of</w:t>
      </w:r>
    </w:p>
    <w:p w14:paraId="2B6D8C42" w14:textId="631DC0C0" w:rsidR="00273895" w:rsidRPr="00FA58CE" w:rsidRDefault="00975865" w:rsidP="00273895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Indiana Family and Social Services Administration, DMHA</w:t>
      </w:r>
    </w:p>
    <w:p w14:paraId="24AA8D01" w14:textId="77777777" w:rsidR="00273895" w:rsidRPr="00FA58CE" w:rsidRDefault="00273895" w:rsidP="00273895">
      <w:pPr>
        <w:jc w:val="center"/>
        <w:rPr>
          <w:rFonts w:ascii="Times New Roman" w:hAnsi="Times New Roman"/>
          <w:b/>
          <w:sz w:val="32"/>
          <w:szCs w:val="32"/>
        </w:rPr>
      </w:pPr>
    </w:p>
    <w:p w14:paraId="3DF02EB6" w14:textId="77777777" w:rsidR="00273895" w:rsidRPr="00FA58CE" w:rsidRDefault="00273895" w:rsidP="00273895">
      <w:pPr>
        <w:jc w:val="center"/>
        <w:rPr>
          <w:rFonts w:ascii="Times New Roman" w:hAnsi="Times New Roman"/>
          <w:b/>
          <w:sz w:val="32"/>
          <w:szCs w:val="32"/>
        </w:rPr>
      </w:pPr>
    </w:p>
    <w:p w14:paraId="423CE3AB" w14:textId="77777777" w:rsidR="00273895" w:rsidRDefault="00273895" w:rsidP="00273895">
      <w:pPr>
        <w:jc w:val="center"/>
        <w:rPr>
          <w:rFonts w:ascii="Times New Roman" w:hAnsi="Times New Roman"/>
          <w:b/>
          <w:sz w:val="32"/>
          <w:szCs w:val="32"/>
        </w:rPr>
      </w:pPr>
      <w:r w:rsidRPr="00FA58CE">
        <w:rPr>
          <w:rFonts w:ascii="Times New Roman" w:hAnsi="Times New Roman"/>
          <w:b/>
          <w:sz w:val="32"/>
          <w:szCs w:val="32"/>
        </w:rPr>
        <w:t>Solicitation For:</w:t>
      </w:r>
    </w:p>
    <w:p w14:paraId="3C4B7B71" w14:textId="3395DEB7" w:rsidR="00AA67DA" w:rsidRDefault="00975865" w:rsidP="00273895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Incontinence, Ostomy and Urological Supplies</w:t>
      </w:r>
    </w:p>
    <w:p w14:paraId="1F62FD23" w14:textId="77777777" w:rsidR="00975865" w:rsidRPr="00FA58CE" w:rsidRDefault="00975865" w:rsidP="00273895">
      <w:pPr>
        <w:jc w:val="center"/>
        <w:rPr>
          <w:rFonts w:ascii="Times New Roman" w:hAnsi="Times New Roman"/>
          <w:b/>
          <w:sz w:val="32"/>
          <w:szCs w:val="32"/>
        </w:rPr>
      </w:pPr>
    </w:p>
    <w:p w14:paraId="02BC84A2" w14:textId="3512D581" w:rsidR="00183198" w:rsidRPr="00975865" w:rsidRDefault="00183198" w:rsidP="00183198">
      <w:pPr>
        <w:jc w:val="center"/>
        <w:rPr>
          <w:rFonts w:ascii="Garamond" w:hAnsi="Garamond" w:cs="Calibri"/>
          <w:b/>
          <w:color w:val="FF0000"/>
          <w:sz w:val="32"/>
          <w:szCs w:val="32"/>
        </w:rPr>
      </w:pPr>
      <w:r>
        <w:rPr>
          <w:rFonts w:ascii="Garamond" w:hAnsi="Garamond" w:cs="Calibri"/>
          <w:b/>
          <w:sz w:val="32"/>
          <w:szCs w:val="32"/>
        </w:rPr>
        <w:t>Response Due Date:</w:t>
      </w:r>
      <w:r w:rsidR="00975865">
        <w:rPr>
          <w:rFonts w:ascii="Garamond" w:hAnsi="Garamond" w:cs="Calibri"/>
          <w:b/>
          <w:sz w:val="32"/>
          <w:szCs w:val="32"/>
        </w:rPr>
        <w:t xml:space="preserve"> </w:t>
      </w:r>
      <w:r w:rsidR="00174513">
        <w:rPr>
          <w:rFonts w:ascii="Garamond" w:hAnsi="Garamond" w:cs="Calibri"/>
          <w:b/>
          <w:color w:val="FF0000"/>
          <w:sz w:val="32"/>
          <w:szCs w:val="32"/>
        </w:rPr>
        <w:t>Extended to June 7</w:t>
      </w:r>
      <w:bookmarkStart w:id="0" w:name="_GoBack"/>
      <w:bookmarkEnd w:id="0"/>
      <w:r w:rsidR="00975865" w:rsidRPr="00975865">
        <w:rPr>
          <w:rFonts w:ascii="Garamond" w:hAnsi="Garamond" w:cs="Calibri"/>
          <w:b/>
          <w:color w:val="FF0000"/>
          <w:sz w:val="32"/>
          <w:szCs w:val="32"/>
        </w:rPr>
        <w:t>,</w:t>
      </w:r>
      <w:r w:rsidRPr="00975865">
        <w:rPr>
          <w:rFonts w:ascii="Garamond" w:hAnsi="Garamond" w:cs="Calibri"/>
          <w:b/>
          <w:color w:val="FF0000"/>
          <w:sz w:val="32"/>
          <w:szCs w:val="32"/>
        </w:rPr>
        <w:t xml:space="preserve"> 201</w:t>
      </w:r>
      <w:r w:rsidR="00475EBF" w:rsidRPr="00975865">
        <w:rPr>
          <w:rFonts w:ascii="Garamond" w:hAnsi="Garamond" w:cs="Calibri"/>
          <w:b/>
          <w:color w:val="FF0000"/>
          <w:sz w:val="32"/>
          <w:szCs w:val="32"/>
        </w:rPr>
        <w:t>9</w:t>
      </w:r>
      <w:r w:rsidRPr="00975865">
        <w:rPr>
          <w:rFonts w:ascii="Garamond" w:hAnsi="Garamond" w:cs="Calibri"/>
          <w:b/>
          <w:color w:val="FF0000"/>
          <w:sz w:val="32"/>
          <w:szCs w:val="32"/>
        </w:rPr>
        <w:t xml:space="preserve"> @ 3:00 PM EST</w:t>
      </w:r>
    </w:p>
    <w:p w14:paraId="1538F5C0" w14:textId="77777777" w:rsidR="00183198" w:rsidRDefault="00183198" w:rsidP="00475EBF">
      <w:pPr>
        <w:rPr>
          <w:rFonts w:ascii="Garamond" w:hAnsi="Garamond" w:cs="Calibri"/>
          <w:b/>
          <w:color w:val="FF0000"/>
          <w:sz w:val="32"/>
          <w:szCs w:val="32"/>
        </w:rPr>
      </w:pPr>
    </w:p>
    <w:p w14:paraId="63ACFF9C" w14:textId="5855DCC6" w:rsidR="00183198" w:rsidRPr="00925425" w:rsidRDefault="00273895" w:rsidP="00183198">
      <w:pPr>
        <w:jc w:val="right"/>
        <w:rPr>
          <w:rFonts w:ascii="Garamond" w:hAnsi="Garamond" w:cs="Calibri"/>
          <w:szCs w:val="24"/>
        </w:rPr>
      </w:pPr>
      <w:r>
        <w:rPr>
          <w:rFonts w:ascii="Garamond" w:hAnsi="Garamond" w:cs="Calibri"/>
          <w:szCs w:val="24"/>
        </w:rPr>
        <w:t>Teresa Deaton-Reese</w:t>
      </w:r>
    </w:p>
    <w:p w14:paraId="7ED6F33D" w14:textId="77777777" w:rsidR="00183198" w:rsidRPr="00B12C59" w:rsidRDefault="00183198" w:rsidP="00183198">
      <w:pPr>
        <w:jc w:val="right"/>
        <w:rPr>
          <w:rFonts w:ascii="Garamond" w:hAnsi="Garamond" w:cs="Calibri"/>
          <w:szCs w:val="24"/>
        </w:rPr>
      </w:pPr>
      <w:r w:rsidRPr="00925425">
        <w:rPr>
          <w:rFonts w:ascii="Garamond" w:hAnsi="Garamond" w:cs="Calibri"/>
          <w:szCs w:val="24"/>
        </w:rPr>
        <w:t>Indiana Department of Administratio</w:t>
      </w:r>
      <w:r w:rsidRPr="00B12C59">
        <w:rPr>
          <w:rFonts w:ascii="Garamond" w:hAnsi="Garamond" w:cs="Calibri"/>
          <w:szCs w:val="24"/>
        </w:rPr>
        <w:t>n</w:t>
      </w:r>
    </w:p>
    <w:p w14:paraId="173E56C3" w14:textId="77777777" w:rsidR="00183198" w:rsidRPr="00B12C59" w:rsidRDefault="00183198" w:rsidP="00183198">
      <w:pPr>
        <w:jc w:val="right"/>
        <w:rPr>
          <w:rFonts w:ascii="Garamond" w:hAnsi="Garamond" w:cs="Calibri"/>
          <w:szCs w:val="24"/>
        </w:rPr>
      </w:pPr>
      <w:r w:rsidRPr="00B12C59">
        <w:rPr>
          <w:rFonts w:ascii="Garamond" w:hAnsi="Garamond" w:cs="Calibri"/>
          <w:szCs w:val="24"/>
        </w:rPr>
        <w:t>Procurement Division</w:t>
      </w:r>
    </w:p>
    <w:p w14:paraId="4D932405" w14:textId="77777777" w:rsidR="00183198" w:rsidRPr="00B12C59" w:rsidRDefault="00183198" w:rsidP="00183198">
      <w:pPr>
        <w:jc w:val="right"/>
        <w:rPr>
          <w:rFonts w:ascii="Garamond" w:hAnsi="Garamond" w:cs="Calibri"/>
          <w:szCs w:val="24"/>
        </w:rPr>
      </w:pPr>
      <w:r w:rsidRPr="00B12C59">
        <w:rPr>
          <w:rFonts w:ascii="Garamond" w:hAnsi="Garamond" w:cs="Calibri"/>
          <w:szCs w:val="24"/>
        </w:rPr>
        <w:t xml:space="preserve">402 </w:t>
      </w:r>
      <w:smartTag w:uri="urn:schemas-microsoft-com:office:smarttags" w:element="Street">
        <w:smartTag w:uri="urn:schemas-microsoft-com:office:smarttags" w:element="address">
          <w:r w:rsidRPr="00B12C59">
            <w:rPr>
              <w:rFonts w:ascii="Garamond" w:hAnsi="Garamond" w:cs="Calibri"/>
              <w:szCs w:val="24"/>
            </w:rPr>
            <w:t>W. Washington St.</w:t>
          </w:r>
        </w:smartTag>
      </w:smartTag>
      <w:r w:rsidRPr="00B12C59">
        <w:rPr>
          <w:rFonts w:ascii="Garamond" w:hAnsi="Garamond" w:cs="Calibri"/>
          <w:szCs w:val="24"/>
        </w:rPr>
        <w:t>, Room W468</w:t>
      </w:r>
    </w:p>
    <w:p w14:paraId="513004F0" w14:textId="4205FC20" w:rsidR="00985338" w:rsidRDefault="00183198" w:rsidP="00183198">
      <w:pPr>
        <w:jc w:val="right"/>
        <w:rPr>
          <w:rFonts w:ascii="Garamond" w:hAnsi="Garamond" w:cs="Calibri"/>
          <w:szCs w:val="24"/>
        </w:rPr>
      </w:pPr>
      <w:r w:rsidRPr="00B12C59">
        <w:rPr>
          <w:rFonts w:ascii="Garamond" w:hAnsi="Garamond" w:cs="Calibri"/>
          <w:szCs w:val="24"/>
        </w:rPr>
        <w:t>Indianapolis, Indiana 46204</w:t>
      </w:r>
    </w:p>
    <w:p w14:paraId="2D80E63D" w14:textId="77777777" w:rsidR="00AA67DA" w:rsidRDefault="00AA67DA" w:rsidP="00183198">
      <w:pPr>
        <w:jc w:val="right"/>
        <w:rPr>
          <w:rFonts w:ascii="Garamond" w:hAnsi="Garamond" w:cs="Calibri"/>
          <w:szCs w:val="24"/>
        </w:rPr>
      </w:pPr>
    </w:p>
    <w:p w14:paraId="450D8D59" w14:textId="77777777" w:rsidR="00AA67DA" w:rsidRDefault="00AA67DA" w:rsidP="00183198">
      <w:pPr>
        <w:jc w:val="right"/>
        <w:rPr>
          <w:rFonts w:ascii="Garamond" w:hAnsi="Garamond" w:cs="Calibri"/>
          <w:szCs w:val="24"/>
        </w:rPr>
      </w:pPr>
    </w:p>
    <w:p w14:paraId="33F46B58" w14:textId="77777777" w:rsidR="00AA67DA" w:rsidRDefault="00AA67DA" w:rsidP="00183198">
      <w:pPr>
        <w:jc w:val="right"/>
        <w:rPr>
          <w:rFonts w:ascii="Garamond" w:hAnsi="Garamond" w:cs="Calibri"/>
          <w:szCs w:val="24"/>
        </w:rPr>
      </w:pPr>
    </w:p>
    <w:p w14:paraId="0E5CAD2F" w14:textId="77777777" w:rsidR="004767E4" w:rsidRDefault="004767E4" w:rsidP="00183198">
      <w:pPr>
        <w:rPr>
          <w:rFonts w:ascii="Garamond" w:hAnsi="Garamond" w:cs="Calibri"/>
          <w:b/>
          <w:sz w:val="30"/>
          <w:szCs w:val="30"/>
        </w:rPr>
      </w:pPr>
    </w:p>
    <w:p w14:paraId="676F2795" w14:textId="443DB52F" w:rsidR="00183198" w:rsidRPr="00CA6994" w:rsidRDefault="00183198" w:rsidP="00183198">
      <w:pPr>
        <w:rPr>
          <w:rFonts w:ascii="Garamond" w:hAnsi="Garamond" w:cs="Calibri"/>
          <w:b/>
          <w:sz w:val="30"/>
          <w:szCs w:val="30"/>
        </w:rPr>
      </w:pPr>
      <w:r w:rsidRPr="00CA6994">
        <w:rPr>
          <w:rFonts w:ascii="Garamond" w:hAnsi="Garamond" w:cs="Calibri"/>
          <w:b/>
          <w:sz w:val="30"/>
          <w:szCs w:val="30"/>
        </w:rPr>
        <w:lastRenderedPageBreak/>
        <w:t>Summary of Changes</w:t>
      </w:r>
    </w:p>
    <w:p w14:paraId="71546384" w14:textId="77777777" w:rsidR="00F635DC" w:rsidRDefault="00F635DC" w:rsidP="00183198">
      <w:pPr>
        <w:rPr>
          <w:rFonts w:ascii="Garamond" w:hAnsi="Garamond" w:cs="Calibri"/>
          <w:sz w:val="26"/>
          <w:szCs w:val="26"/>
        </w:rPr>
      </w:pPr>
    </w:p>
    <w:p w14:paraId="415FC7E0" w14:textId="77777777" w:rsidR="00346E3F" w:rsidRDefault="00346E3F" w:rsidP="00183198">
      <w:pPr>
        <w:rPr>
          <w:rFonts w:ascii="Garamond" w:hAnsi="Garamond" w:cs="Calibri"/>
          <w:sz w:val="26"/>
          <w:szCs w:val="26"/>
        </w:rPr>
      </w:pPr>
    </w:p>
    <w:p w14:paraId="1283A2BC" w14:textId="234AAD7D" w:rsidR="00346E3F" w:rsidRDefault="00346E3F" w:rsidP="00183198">
      <w:pPr>
        <w:rPr>
          <w:rFonts w:ascii="Garamond" w:hAnsi="Garamond" w:cs="Calibri"/>
          <w:sz w:val="26"/>
          <w:szCs w:val="26"/>
        </w:rPr>
      </w:pPr>
      <w:r>
        <w:rPr>
          <w:rFonts w:ascii="Garamond" w:hAnsi="Garamond" w:cs="Calibri"/>
          <w:sz w:val="26"/>
          <w:szCs w:val="26"/>
        </w:rPr>
        <w:t>Clarification questions:</w:t>
      </w:r>
    </w:p>
    <w:p w14:paraId="5F06CF47" w14:textId="77777777" w:rsidR="00346E3F" w:rsidRDefault="00346E3F" w:rsidP="00183198">
      <w:pPr>
        <w:rPr>
          <w:rFonts w:ascii="Garamond" w:hAnsi="Garamond" w:cs="Calibri"/>
          <w:sz w:val="26"/>
          <w:szCs w:val="26"/>
        </w:rPr>
      </w:pPr>
    </w:p>
    <w:p w14:paraId="645F5432" w14:textId="77777777" w:rsidR="00346E3F" w:rsidRPr="00346E3F" w:rsidRDefault="00346E3F" w:rsidP="00346E3F">
      <w:pPr>
        <w:widowControl/>
        <w:numPr>
          <w:ilvl w:val="0"/>
          <w:numId w:val="25"/>
        </w:numPr>
        <w:rPr>
          <w:rFonts w:asciiTheme="minorHAnsi" w:hAnsiTheme="minorHAnsi"/>
          <w:szCs w:val="24"/>
        </w:rPr>
      </w:pPr>
      <w:r w:rsidRPr="00346E3F">
        <w:rPr>
          <w:rFonts w:asciiTheme="minorHAnsi" w:hAnsiTheme="minorHAnsi"/>
          <w:szCs w:val="24"/>
        </w:rPr>
        <w:t>Spreadsheet 111attn.xlsx “Attachment N”; “product billed in 2018” quantities are significantly higher than the “Estimated Annual Demand” per Exhibit E.  Does this difference have any impact on bid quantities per Exhibit E “Estimated Annual Demand”?</w:t>
      </w:r>
    </w:p>
    <w:p w14:paraId="382DE49F" w14:textId="77777777" w:rsidR="00346E3F" w:rsidRPr="00346E3F" w:rsidRDefault="00346E3F" w:rsidP="00346E3F">
      <w:pPr>
        <w:ind w:left="720"/>
        <w:rPr>
          <w:rFonts w:asciiTheme="minorHAnsi" w:eastAsiaTheme="minorHAnsi" w:hAnsiTheme="minorHAnsi"/>
          <w:color w:val="FF0000"/>
          <w:szCs w:val="24"/>
        </w:rPr>
      </w:pPr>
      <w:r w:rsidRPr="00346E3F">
        <w:rPr>
          <w:rFonts w:asciiTheme="minorHAnsi" w:hAnsiTheme="minorHAnsi"/>
          <w:color w:val="FF0000"/>
          <w:szCs w:val="24"/>
        </w:rPr>
        <w:t>No. The bid is based on the quantity is Attachment “E” only, not historical usage.</w:t>
      </w:r>
    </w:p>
    <w:p w14:paraId="53A87529" w14:textId="77777777" w:rsidR="00346E3F" w:rsidRPr="00346E3F" w:rsidRDefault="00346E3F" w:rsidP="00346E3F">
      <w:pPr>
        <w:rPr>
          <w:rFonts w:asciiTheme="minorHAnsi" w:hAnsiTheme="minorHAnsi"/>
          <w:color w:val="1F497D"/>
          <w:sz w:val="22"/>
          <w:szCs w:val="22"/>
        </w:rPr>
      </w:pPr>
    </w:p>
    <w:p w14:paraId="00A39817" w14:textId="67FE6EE7" w:rsidR="00346E3F" w:rsidRPr="00346E3F" w:rsidRDefault="00346E3F" w:rsidP="00346E3F">
      <w:pPr>
        <w:pStyle w:val="ListParagrap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Attach</w:t>
      </w:r>
      <w:r w:rsidRPr="00346E3F">
        <w:rPr>
          <w:rFonts w:asciiTheme="minorHAnsi" w:hAnsiTheme="minorHAnsi"/>
          <w:szCs w:val="24"/>
        </w:rPr>
        <w:t xml:space="preserve">ment “E” is the projected usage while </w:t>
      </w:r>
    </w:p>
    <w:p w14:paraId="1F0E56F1" w14:textId="77777777" w:rsidR="00346E3F" w:rsidRPr="00346E3F" w:rsidRDefault="00346E3F" w:rsidP="00346E3F">
      <w:pPr>
        <w:widowControl/>
        <w:numPr>
          <w:ilvl w:val="0"/>
          <w:numId w:val="25"/>
        </w:numPr>
        <w:rPr>
          <w:rFonts w:asciiTheme="minorHAnsi" w:hAnsiTheme="minorHAnsi"/>
          <w:szCs w:val="24"/>
        </w:rPr>
      </w:pPr>
      <w:r w:rsidRPr="00346E3F">
        <w:rPr>
          <w:rFonts w:asciiTheme="minorHAnsi" w:hAnsiTheme="minorHAnsi"/>
          <w:szCs w:val="24"/>
        </w:rPr>
        <w:t>Is there a difference in the information provided in Spreadsheet 111attn.xlsx “Attachment N” column B titled “2018-2019” and column C which is untitled (but the two are summed in column D captioned “2018”)?</w:t>
      </w:r>
    </w:p>
    <w:p w14:paraId="042A11F4" w14:textId="77777777" w:rsidR="00346E3F" w:rsidRPr="00346E3F" w:rsidRDefault="00346E3F" w:rsidP="00346E3F">
      <w:pPr>
        <w:ind w:left="720"/>
        <w:rPr>
          <w:rFonts w:asciiTheme="minorHAnsi" w:eastAsiaTheme="minorHAnsi" w:hAnsiTheme="minorHAnsi"/>
          <w:szCs w:val="24"/>
        </w:rPr>
      </w:pPr>
      <w:r w:rsidRPr="00346E3F">
        <w:rPr>
          <w:rFonts w:asciiTheme="minorHAnsi" w:hAnsiTheme="minorHAnsi"/>
          <w:color w:val="FF0000"/>
          <w:szCs w:val="24"/>
        </w:rPr>
        <w:t xml:space="preserve">Yes. These numbers represents all utilization across all vendors not contracted projections. </w:t>
      </w:r>
      <w:r w:rsidRPr="00346E3F">
        <w:rPr>
          <w:rFonts w:asciiTheme="minorHAnsi" w:hAnsiTheme="minorHAnsi"/>
          <w:szCs w:val="24"/>
        </w:rPr>
        <w:t> </w:t>
      </w:r>
    </w:p>
    <w:p w14:paraId="5CFF77AC" w14:textId="77777777" w:rsidR="00346E3F" w:rsidRPr="00346E3F" w:rsidRDefault="00346E3F" w:rsidP="00346E3F">
      <w:pPr>
        <w:pStyle w:val="ListParagraph"/>
        <w:rPr>
          <w:rFonts w:asciiTheme="minorHAnsi" w:hAnsiTheme="minorHAnsi"/>
          <w:szCs w:val="24"/>
        </w:rPr>
      </w:pPr>
    </w:p>
    <w:p w14:paraId="4F9EE241" w14:textId="77777777" w:rsidR="00346E3F" w:rsidRPr="00346E3F" w:rsidRDefault="00346E3F" w:rsidP="00346E3F">
      <w:pPr>
        <w:widowControl/>
        <w:numPr>
          <w:ilvl w:val="0"/>
          <w:numId w:val="25"/>
        </w:numPr>
        <w:rPr>
          <w:rFonts w:asciiTheme="minorHAnsi" w:hAnsiTheme="minorHAnsi"/>
          <w:szCs w:val="24"/>
        </w:rPr>
      </w:pPr>
      <w:r w:rsidRPr="00346E3F">
        <w:rPr>
          <w:rFonts w:asciiTheme="minorHAnsi" w:hAnsiTheme="minorHAnsi"/>
          <w:szCs w:val="24"/>
        </w:rPr>
        <w:t>Does the “Membership Count” of 48,019 represent total members or only members utilizing IOU?</w:t>
      </w:r>
    </w:p>
    <w:p w14:paraId="1D5AB4D4" w14:textId="77777777" w:rsidR="00346E3F" w:rsidRPr="00346E3F" w:rsidRDefault="00346E3F" w:rsidP="00346E3F">
      <w:pPr>
        <w:ind w:firstLine="720"/>
        <w:rPr>
          <w:rFonts w:asciiTheme="minorHAnsi" w:eastAsiaTheme="minorHAnsi" w:hAnsiTheme="minorHAnsi"/>
          <w:color w:val="FF0000"/>
          <w:szCs w:val="24"/>
        </w:rPr>
      </w:pPr>
      <w:r w:rsidRPr="00346E3F">
        <w:rPr>
          <w:rFonts w:asciiTheme="minorHAnsi" w:hAnsiTheme="minorHAnsi"/>
          <w:color w:val="FF0000"/>
          <w:szCs w:val="24"/>
        </w:rPr>
        <w:t>This is members utilizing IOU.</w:t>
      </w:r>
    </w:p>
    <w:p w14:paraId="02EE4DF6" w14:textId="77777777" w:rsidR="00346E3F" w:rsidRDefault="00346E3F" w:rsidP="00183198">
      <w:pPr>
        <w:rPr>
          <w:rFonts w:ascii="Garamond" w:hAnsi="Garamond" w:cs="Calibri"/>
          <w:sz w:val="26"/>
          <w:szCs w:val="26"/>
        </w:rPr>
      </w:pPr>
    </w:p>
    <w:sectPr w:rsidR="00346E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85108"/>
    <w:multiLevelType w:val="hybridMultilevel"/>
    <w:tmpl w:val="F5E84A28"/>
    <w:lvl w:ilvl="0" w:tplc="913C5882">
      <w:start w:val="2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56CD1"/>
    <w:multiLevelType w:val="hybridMultilevel"/>
    <w:tmpl w:val="D7625986"/>
    <w:lvl w:ilvl="0" w:tplc="F4145FA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731C5"/>
    <w:multiLevelType w:val="hybridMultilevel"/>
    <w:tmpl w:val="1BDE9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3633F"/>
    <w:multiLevelType w:val="hybridMultilevel"/>
    <w:tmpl w:val="D7625986"/>
    <w:lvl w:ilvl="0" w:tplc="F4145FA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05E5D"/>
    <w:multiLevelType w:val="hybridMultilevel"/>
    <w:tmpl w:val="DB665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44064"/>
    <w:multiLevelType w:val="hybridMultilevel"/>
    <w:tmpl w:val="D7625986"/>
    <w:lvl w:ilvl="0" w:tplc="F4145FA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950A7"/>
    <w:multiLevelType w:val="hybridMultilevel"/>
    <w:tmpl w:val="C0867CC2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14BD49A1"/>
    <w:multiLevelType w:val="hybridMultilevel"/>
    <w:tmpl w:val="122C6C82"/>
    <w:lvl w:ilvl="0" w:tplc="360CCE8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E30973"/>
    <w:multiLevelType w:val="hybridMultilevel"/>
    <w:tmpl w:val="088EA8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D2041C"/>
    <w:multiLevelType w:val="hybridMultilevel"/>
    <w:tmpl w:val="A91622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4B6A2D"/>
    <w:multiLevelType w:val="hybridMultilevel"/>
    <w:tmpl w:val="D7625986"/>
    <w:lvl w:ilvl="0" w:tplc="F4145FA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95F5D"/>
    <w:multiLevelType w:val="multilevel"/>
    <w:tmpl w:val="0FB023DC"/>
    <w:lvl w:ilvl="0">
      <w:start w:val="15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4472C4" w:themeColor="accent1"/>
        <w:sz w:val="32"/>
      </w:rPr>
    </w:lvl>
    <w:lvl w:ilvl="1">
      <w:start w:val="1"/>
      <w:numFmt w:val="decimal"/>
      <w:lvlText w:val="%1.%2."/>
      <w:lvlJc w:val="left"/>
      <w:pPr>
        <w:ind w:left="648" w:hanging="648"/>
      </w:pPr>
      <w:rPr>
        <w:rFonts w:hint="default"/>
        <w:b/>
        <w:i w:val="0"/>
        <w:color w:val="4472C4" w:themeColor="accent1"/>
        <w:sz w:val="28"/>
      </w:rPr>
    </w:lvl>
    <w:lvl w:ilvl="2">
      <w:start w:val="1"/>
      <w:numFmt w:val="decimal"/>
      <w:lvlText w:val="%3."/>
      <w:lvlJc w:val="left"/>
      <w:pPr>
        <w:tabs>
          <w:tab w:val="num" w:pos="1296"/>
        </w:tabs>
        <w:ind w:left="720" w:hanging="360"/>
      </w:pPr>
      <w:rPr>
        <w:rFonts w:hint="default"/>
        <w:b w:val="0"/>
        <w:color w:val="auto"/>
        <w:sz w:val="24"/>
      </w:rPr>
    </w:lvl>
    <w:lvl w:ilvl="3">
      <w:start w:val="1"/>
      <w:numFmt w:val="lowerLetter"/>
      <w:lvlText w:val="%4."/>
      <w:lvlJc w:val="left"/>
      <w:pPr>
        <w:tabs>
          <w:tab w:val="num" w:pos="1656"/>
        </w:tabs>
        <w:ind w:left="1656" w:hanging="288"/>
      </w:pPr>
      <w:rPr>
        <w:rFonts w:hint="default"/>
        <w:b w:val="0"/>
        <w:color w:val="auto"/>
        <w:sz w:val="24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448" w:hanging="288"/>
      </w:pPr>
      <w:rPr>
        <w:rFonts w:hint="default"/>
        <w:b w:val="0"/>
        <w:color w:val="auto"/>
        <w:sz w:val="24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0EB6CD2"/>
    <w:multiLevelType w:val="hybridMultilevel"/>
    <w:tmpl w:val="1964793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17630E4"/>
    <w:multiLevelType w:val="hybridMultilevel"/>
    <w:tmpl w:val="D7625986"/>
    <w:lvl w:ilvl="0" w:tplc="F4145FA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12680C"/>
    <w:multiLevelType w:val="hybridMultilevel"/>
    <w:tmpl w:val="D7625986"/>
    <w:lvl w:ilvl="0" w:tplc="F4145FA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276EB4"/>
    <w:multiLevelType w:val="hybridMultilevel"/>
    <w:tmpl w:val="D7625986"/>
    <w:lvl w:ilvl="0" w:tplc="F4145FA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763870"/>
    <w:multiLevelType w:val="hybridMultilevel"/>
    <w:tmpl w:val="B094D0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6A7112F"/>
    <w:multiLevelType w:val="hybridMultilevel"/>
    <w:tmpl w:val="D7625986"/>
    <w:lvl w:ilvl="0" w:tplc="F4145FA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C3755A"/>
    <w:multiLevelType w:val="multilevel"/>
    <w:tmpl w:val="89F061BA"/>
    <w:lvl w:ilvl="0">
      <w:start w:val="15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4472C4" w:themeColor="accent1"/>
        <w:sz w:val="32"/>
      </w:rPr>
    </w:lvl>
    <w:lvl w:ilvl="1">
      <w:start w:val="1"/>
      <w:numFmt w:val="decimal"/>
      <w:lvlText w:val="%1.%2."/>
      <w:lvlJc w:val="left"/>
      <w:pPr>
        <w:ind w:left="648" w:hanging="648"/>
      </w:pPr>
      <w:rPr>
        <w:rFonts w:hint="default"/>
        <w:b/>
        <w:i w:val="0"/>
        <w:color w:val="4472C4" w:themeColor="accent1"/>
        <w:sz w:val="28"/>
      </w:rPr>
    </w:lvl>
    <w:lvl w:ilvl="2">
      <w:start w:val="1"/>
      <w:numFmt w:val="decimal"/>
      <w:lvlText w:val="%3."/>
      <w:lvlJc w:val="left"/>
      <w:pPr>
        <w:tabs>
          <w:tab w:val="num" w:pos="1296"/>
        </w:tabs>
        <w:ind w:left="720" w:hanging="360"/>
      </w:pPr>
      <w:rPr>
        <w:rFonts w:hint="default"/>
        <w:b w:val="0"/>
        <w:color w:val="auto"/>
        <w:sz w:val="24"/>
      </w:rPr>
    </w:lvl>
    <w:lvl w:ilvl="3">
      <w:start w:val="1"/>
      <w:numFmt w:val="lowerLetter"/>
      <w:lvlText w:val="%4."/>
      <w:lvlJc w:val="left"/>
      <w:pPr>
        <w:tabs>
          <w:tab w:val="num" w:pos="1656"/>
        </w:tabs>
        <w:ind w:left="1656" w:hanging="288"/>
      </w:pPr>
      <w:rPr>
        <w:rFonts w:hint="default"/>
        <w:b w:val="0"/>
        <w:color w:val="FF0000"/>
        <w:sz w:val="24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448" w:hanging="288"/>
      </w:pPr>
      <w:rPr>
        <w:rFonts w:hint="default"/>
        <w:b w:val="0"/>
        <w:color w:val="auto"/>
        <w:sz w:val="24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9D914FF"/>
    <w:multiLevelType w:val="hybridMultilevel"/>
    <w:tmpl w:val="C2ACBC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D520B5"/>
    <w:multiLevelType w:val="hybridMultilevel"/>
    <w:tmpl w:val="D7625986"/>
    <w:lvl w:ilvl="0" w:tplc="F4145FA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5C4A9E"/>
    <w:multiLevelType w:val="hybridMultilevel"/>
    <w:tmpl w:val="061A94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D670BC"/>
    <w:multiLevelType w:val="hybridMultilevel"/>
    <w:tmpl w:val="5E6845A6"/>
    <w:lvl w:ilvl="0" w:tplc="109202F2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20B4DFC"/>
    <w:multiLevelType w:val="hybridMultilevel"/>
    <w:tmpl w:val="D7625986"/>
    <w:lvl w:ilvl="0" w:tplc="F4145FAC">
      <w:start w:val="1"/>
      <w:numFmt w:val="decimal"/>
      <w:lvlText w:val="%1)"/>
      <w:lvlJc w:val="left"/>
      <w:pPr>
        <w:ind w:left="459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4364DF"/>
    <w:multiLevelType w:val="hybridMultilevel"/>
    <w:tmpl w:val="F5BE35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3"/>
  </w:num>
  <w:num w:numId="3">
    <w:abstractNumId w:val="24"/>
  </w:num>
  <w:num w:numId="4">
    <w:abstractNumId w:val="7"/>
  </w:num>
  <w:num w:numId="5">
    <w:abstractNumId w:val="12"/>
  </w:num>
  <w:num w:numId="6">
    <w:abstractNumId w:val="11"/>
  </w:num>
  <w:num w:numId="7">
    <w:abstractNumId w:val="9"/>
  </w:num>
  <w:num w:numId="8">
    <w:abstractNumId w:val="16"/>
  </w:num>
  <w:num w:numId="9">
    <w:abstractNumId w:val="18"/>
  </w:num>
  <w:num w:numId="10">
    <w:abstractNumId w:val="20"/>
  </w:num>
  <w:num w:numId="11">
    <w:abstractNumId w:val="5"/>
  </w:num>
  <w:num w:numId="12">
    <w:abstractNumId w:val="6"/>
  </w:num>
  <w:num w:numId="13">
    <w:abstractNumId w:val="1"/>
  </w:num>
  <w:num w:numId="14">
    <w:abstractNumId w:val="13"/>
  </w:num>
  <w:num w:numId="15">
    <w:abstractNumId w:val="15"/>
  </w:num>
  <w:num w:numId="16">
    <w:abstractNumId w:val="19"/>
  </w:num>
  <w:num w:numId="17">
    <w:abstractNumId w:val="3"/>
  </w:num>
  <w:num w:numId="18">
    <w:abstractNumId w:val="14"/>
  </w:num>
  <w:num w:numId="19">
    <w:abstractNumId w:val="17"/>
  </w:num>
  <w:num w:numId="20">
    <w:abstractNumId w:val="2"/>
  </w:num>
  <w:num w:numId="21">
    <w:abstractNumId w:val="4"/>
  </w:num>
  <w:num w:numId="22">
    <w:abstractNumId w:val="10"/>
  </w:num>
  <w:num w:numId="23">
    <w:abstractNumId w:val="0"/>
  </w:num>
  <w:num w:numId="24">
    <w:abstractNumId w:val="22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198"/>
    <w:rsid w:val="00055995"/>
    <w:rsid w:val="000B63C4"/>
    <w:rsid w:val="000D4963"/>
    <w:rsid w:val="000D517F"/>
    <w:rsid w:val="000E542A"/>
    <w:rsid w:val="00103580"/>
    <w:rsid w:val="00104FC6"/>
    <w:rsid w:val="00111908"/>
    <w:rsid w:val="00174513"/>
    <w:rsid w:val="00183198"/>
    <w:rsid w:val="00185661"/>
    <w:rsid w:val="001A472A"/>
    <w:rsid w:val="001B3AB2"/>
    <w:rsid w:val="00203895"/>
    <w:rsid w:val="00213311"/>
    <w:rsid w:val="00222EE5"/>
    <w:rsid w:val="00237B9A"/>
    <w:rsid w:val="00237CFD"/>
    <w:rsid w:val="00263E91"/>
    <w:rsid w:val="00273895"/>
    <w:rsid w:val="0027478D"/>
    <w:rsid w:val="002747E6"/>
    <w:rsid w:val="002B1E1E"/>
    <w:rsid w:val="00346E3F"/>
    <w:rsid w:val="00355797"/>
    <w:rsid w:val="00397032"/>
    <w:rsid w:val="00405A46"/>
    <w:rsid w:val="00412C3B"/>
    <w:rsid w:val="00475EBF"/>
    <w:rsid w:val="004767E4"/>
    <w:rsid w:val="005B5F85"/>
    <w:rsid w:val="005E7281"/>
    <w:rsid w:val="006D7AD5"/>
    <w:rsid w:val="007C2E70"/>
    <w:rsid w:val="007D6F8A"/>
    <w:rsid w:val="008B77A7"/>
    <w:rsid w:val="008E0B1A"/>
    <w:rsid w:val="008F0B7D"/>
    <w:rsid w:val="00922AAB"/>
    <w:rsid w:val="009510B5"/>
    <w:rsid w:val="00961749"/>
    <w:rsid w:val="00975865"/>
    <w:rsid w:val="00985338"/>
    <w:rsid w:val="009E5D21"/>
    <w:rsid w:val="00A17E6C"/>
    <w:rsid w:val="00A24F01"/>
    <w:rsid w:val="00A25F4A"/>
    <w:rsid w:val="00A37942"/>
    <w:rsid w:val="00A54460"/>
    <w:rsid w:val="00A9430F"/>
    <w:rsid w:val="00AA5AEB"/>
    <w:rsid w:val="00AA67DA"/>
    <w:rsid w:val="00AD1458"/>
    <w:rsid w:val="00AE7FD2"/>
    <w:rsid w:val="00AF5593"/>
    <w:rsid w:val="00B550CA"/>
    <w:rsid w:val="00B663FC"/>
    <w:rsid w:val="00B76D81"/>
    <w:rsid w:val="00BA2DE4"/>
    <w:rsid w:val="00C3180A"/>
    <w:rsid w:val="00C81F01"/>
    <w:rsid w:val="00CA6994"/>
    <w:rsid w:val="00CB43D4"/>
    <w:rsid w:val="00CC6258"/>
    <w:rsid w:val="00D06127"/>
    <w:rsid w:val="00D24FD2"/>
    <w:rsid w:val="00D514E7"/>
    <w:rsid w:val="00E346FE"/>
    <w:rsid w:val="00EF351E"/>
    <w:rsid w:val="00F32B96"/>
    <w:rsid w:val="00F40558"/>
    <w:rsid w:val="00F51CBA"/>
    <w:rsid w:val="00F51CF8"/>
    <w:rsid w:val="00F635DC"/>
    <w:rsid w:val="00F94889"/>
    <w:rsid w:val="00FA7B6E"/>
    <w:rsid w:val="00FF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82F1272"/>
  <w15:chartTrackingRefBased/>
  <w15:docId w15:val="{F57E4F56-344E-4A84-88D7-D1F0CC4F4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3198"/>
    <w:pPr>
      <w:widowControl w:val="0"/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46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,Bullet List,FooterText,List Paragraph1,Paragraphe de liste1,Bulletr List Paragraph,列出段落,列出段落1,List Paragraph2,List Paragraph21,Párrafo de lista1,Parágrafo da Lista1,リスト段落1,Listeafsnit1,Alpha List Paragraph,Bullet 1,b1,B1"/>
    <w:basedOn w:val="Normal"/>
    <w:link w:val="ListParagraphChar"/>
    <w:uiPriority w:val="34"/>
    <w:qFormat/>
    <w:rsid w:val="00183198"/>
    <w:pPr>
      <w:ind w:left="720"/>
      <w:contextualSpacing/>
    </w:pPr>
  </w:style>
  <w:style w:type="character" w:customStyle="1" w:styleId="ListParagraphChar">
    <w:name w:val="List Paragraph Char"/>
    <w:aliases w:val="numbered Char,Bullet List Char,FooterText Char,List Paragraph1 Char,Paragraphe de liste1 Char,Bulletr List Paragraph Char,列出段落 Char,列出段落1 Char,List Paragraph2 Char,List Paragraph21 Char,Párrafo de lista1 Char,Parágrafo da Lista1 Char"/>
    <w:basedOn w:val="DefaultParagraphFont"/>
    <w:link w:val="ListParagraph"/>
    <w:uiPriority w:val="34"/>
    <w:locked/>
    <w:rsid w:val="00412C3B"/>
    <w:rPr>
      <w:rFonts w:ascii="Courier" w:eastAsia="Times New Roman" w:hAnsi="Courier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412C3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12C3B"/>
    <w:pPr>
      <w:widowControl/>
      <w:spacing w:before="100" w:beforeAutospacing="1" w:after="100" w:afterAutospacing="1"/>
    </w:pPr>
    <w:rPr>
      <w:rFonts w:ascii="Times New Roman" w:hAnsi="Times New Roman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922AAB"/>
    <w:pPr>
      <w:spacing w:after="200" w:line="276" w:lineRule="auto"/>
      <w:ind w:left="1123" w:hanging="360"/>
    </w:pPr>
    <w:rPr>
      <w:rFonts w:eastAsiaTheme="minorEastAsia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922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38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895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203895"/>
    <w:pPr>
      <w:spacing w:after="0" w:line="240" w:lineRule="auto"/>
    </w:pPr>
    <w:rPr>
      <w:rFonts w:eastAsiaTheme="minorEastAsia"/>
    </w:rPr>
  </w:style>
  <w:style w:type="table" w:customStyle="1" w:styleId="TableGrid2">
    <w:name w:val="Table Grid2"/>
    <w:basedOn w:val="TableNormal"/>
    <w:uiPriority w:val="59"/>
    <w:rsid w:val="008B77A7"/>
    <w:pPr>
      <w:spacing w:after="200" w:line="276" w:lineRule="auto"/>
      <w:ind w:left="1123" w:hanging="360"/>
    </w:pPr>
    <w:rPr>
      <w:rFonts w:eastAsiaTheme="minorEastAsia"/>
      <w:lang w:bidi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B77A7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E346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7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</dc:creator>
  <cp:keywords/>
  <dc:description/>
  <cp:lastModifiedBy>Deaton, Teresa</cp:lastModifiedBy>
  <cp:revision>4</cp:revision>
  <dcterms:created xsi:type="dcterms:W3CDTF">2019-05-29T19:26:00Z</dcterms:created>
  <dcterms:modified xsi:type="dcterms:W3CDTF">2019-05-30T13:16:00Z</dcterms:modified>
</cp:coreProperties>
</file>