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20" w:rsidRPr="00AF0B20" w:rsidRDefault="006A3372" w:rsidP="00085984">
      <w:pPr>
        <w:jc w:val="center"/>
        <w:rPr>
          <w:b/>
          <w:sz w:val="28"/>
          <w:szCs w:val="28"/>
        </w:rPr>
      </w:pPr>
      <w:r>
        <w:rPr>
          <w:b/>
          <w:sz w:val="28"/>
          <w:szCs w:val="28"/>
        </w:rPr>
        <w:t>Attachment E</w:t>
      </w:r>
    </w:p>
    <w:p w:rsidR="00F652CF" w:rsidRPr="00AF0B20" w:rsidRDefault="00085984" w:rsidP="00085984">
      <w:pPr>
        <w:jc w:val="center"/>
        <w:rPr>
          <w:b/>
          <w:sz w:val="28"/>
          <w:szCs w:val="28"/>
        </w:rPr>
      </w:pPr>
      <w:r w:rsidRPr="00AF0B20">
        <w:rPr>
          <w:b/>
          <w:sz w:val="28"/>
          <w:szCs w:val="28"/>
        </w:rPr>
        <w:t>Technical Proposal</w:t>
      </w:r>
      <w:r w:rsidR="00AF0B20" w:rsidRPr="00AF0B20">
        <w:rPr>
          <w:b/>
          <w:sz w:val="28"/>
          <w:szCs w:val="28"/>
        </w:rPr>
        <w:t xml:space="preserve">  </w:t>
      </w:r>
    </w:p>
    <w:p w:rsidR="00AF0B20" w:rsidRPr="00AF0B20" w:rsidRDefault="00AF0B20" w:rsidP="00AF0B20">
      <w:pPr>
        <w:rPr>
          <w:b/>
          <w:sz w:val="24"/>
          <w:szCs w:val="24"/>
        </w:rPr>
      </w:pPr>
      <w:r w:rsidRPr="00AF0B20">
        <w:rPr>
          <w:b/>
          <w:sz w:val="24"/>
          <w:szCs w:val="24"/>
        </w:rPr>
        <w:t xml:space="preserve">Instructions: </w:t>
      </w:r>
    </w:p>
    <w:p w:rsidR="00AF0B20" w:rsidRPr="00AF0B20" w:rsidRDefault="006A3372" w:rsidP="00AF0B20">
      <w:pPr>
        <w:rPr>
          <w:color w:val="000000"/>
          <w:sz w:val="24"/>
          <w:szCs w:val="24"/>
        </w:rPr>
      </w:pPr>
      <w:r>
        <w:rPr>
          <w:color w:val="000000"/>
          <w:sz w:val="24"/>
          <w:szCs w:val="24"/>
        </w:rPr>
        <w:t>R</w:t>
      </w:r>
      <w:r w:rsidR="00C908C4">
        <w:rPr>
          <w:color w:val="000000"/>
          <w:sz w:val="24"/>
          <w:szCs w:val="24"/>
        </w:rPr>
        <w:t>equest for Proposal (RFP) 19-104</w:t>
      </w:r>
      <w:r w:rsidR="00AF0B20" w:rsidRPr="00AF0B20">
        <w:rPr>
          <w:color w:val="000000"/>
          <w:sz w:val="24"/>
          <w:szCs w:val="24"/>
        </w:rPr>
        <w:t xml:space="preserve">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rsidR="00AF0B20" w:rsidRPr="00AF0B20" w:rsidRDefault="00AF0B20" w:rsidP="00AF0B20">
      <w:pPr>
        <w:rPr>
          <w:sz w:val="24"/>
          <w:szCs w:val="24"/>
        </w:rPr>
      </w:pPr>
      <w:r w:rsidRPr="00AF0B20">
        <w:rPr>
          <w:sz w:val="24"/>
          <w:szCs w:val="24"/>
        </w:rPr>
        <w:t>Please review the requirements outlined in Section 1.4, Scope 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rsidR="00AF0B20" w:rsidRPr="00AF0B20" w:rsidRDefault="00AF0B20" w:rsidP="00AF0B20">
      <w:pPr>
        <w:rPr>
          <w:sz w:val="24"/>
          <w:szCs w:val="24"/>
        </w:rPr>
      </w:pPr>
      <w:r w:rsidRPr="00AF0B20">
        <w:rPr>
          <w:sz w:val="24"/>
          <w:szCs w:val="24"/>
        </w:rPr>
        <w:t xml:space="preserve">Respondents must organize their proposal in the exact order of questions provided in this document followed by their answers. While text boxes have been provided below, the Respondent may respond in the format of their choosing provided their response maintains the order proposed in this template.  </w:t>
      </w:r>
      <w:r w:rsidRPr="00AF0B20">
        <w:rPr>
          <w:b/>
          <w:sz w:val="24"/>
          <w:szCs w:val="24"/>
        </w:rPr>
        <w:t xml:space="preserve">A completed Technical Proposal is a requirement for proposal submission.  Failure to complete and submit this form may impact your proposal’s </w:t>
      </w:r>
      <w:proofErr w:type="gramStart"/>
      <w:r w:rsidRPr="00AF0B20">
        <w:rPr>
          <w:b/>
          <w:sz w:val="24"/>
          <w:szCs w:val="24"/>
        </w:rPr>
        <w:t>responsiveness</w:t>
      </w:r>
      <w:proofErr w:type="gramEnd"/>
      <w:r w:rsidRPr="00AF0B20">
        <w:rPr>
          <w:b/>
          <w:sz w:val="24"/>
          <w:szCs w:val="24"/>
        </w:rPr>
        <w:t>.</w:t>
      </w:r>
      <w:r w:rsidRPr="00AF0B20">
        <w:rPr>
          <w:sz w:val="24"/>
          <w:szCs w:val="24"/>
        </w:rPr>
        <w:t xml:space="preserve">  </w:t>
      </w:r>
    </w:p>
    <w:p w:rsidR="00191543" w:rsidRDefault="00191543" w:rsidP="00191543">
      <w:pPr>
        <w:rPr>
          <w:b/>
        </w:rPr>
      </w:pPr>
      <w:r>
        <w:rPr>
          <w:b/>
        </w:rPr>
        <w:t xml:space="preserve">Mandatory Requirement:  </w:t>
      </w:r>
    </w:p>
    <w:p w:rsidR="00191543" w:rsidRDefault="00191543" w:rsidP="00191543">
      <w:r>
        <w:t xml:space="preserve">Please confirm that you are willing to accept </w:t>
      </w:r>
      <w:proofErr w:type="gramStart"/>
      <w:r>
        <w:t>the per</w:t>
      </w:r>
      <w:proofErr w:type="gramEnd"/>
      <w:r>
        <w:t xml:space="preserve"> bed rates listed in the scope of work per and describe your ability and capacity to utilize these funds as described.  Provide any additional detail on these costs that you think would be valuable to the State.  The State reserves the right to award up to 6 contracts.  The top 6 respondents with the highest scoring MAQ scores will be given awards.</w:t>
      </w:r>
    </w:p>
    <w:p w:rsidR="00191543" w:rsidRDefault="00191543" w:rsidP="00191543">
      <w:r>
        <w:t>Please confirm you agreement to rates listed in the scope of work.</w:t>
      </w:r>
    </w:p>
    <w:tbl>
      <w:tblPr>
        <w:tblStyle w:val="TableGrid"/>
        <w:tblW w:w="0" w:type="auto"/>
        <w:tblLook w:val="04A0" w:firstRow="1" w:lastRow="0" w:firstColumn="1" w:lastColumn="0" w:noHBand="0" w:noVBand="1"/>
      </w:tblPr>
      <w:tblGrid>
        <w:gridCol w:w="9350"/>
      </w:tblGrid>
      <w:tr w:rsidR="00191543" w:rsidTr="00191543">
        <w:tc>
          <w:tcPr>
            <w:tcW w:w="9350" w:type="dxa"/>
            <w:tcBorders>
              <w:top w:val="single" w:sz="4" w:space="0" w:color="auto"/>
              <w:left w:val="single" w:sz="4" w:space="0" w:color="auto"/>
              <w:bottom w:val="single" w:sz="4" w:space="0" w:color="auto"/>
              <w:right w:val="single" w:sz="4" w:space="0" w:color="auto"/>
            </w:tcBorders>
            <w:shd w:val="clear" w:color="auto" w:fill="FFFF99"/>
          </w:tcPr>
          <w:p w:rsidR="00191543" w:rsidRDefault="00191543"/>
        </w:tc>
      </w:tr>
    </w:tbl>
    <w:p w:rsidR="00085984" w:rsidRDefault="00085984"/>
    <w:p w:rsidR="00191543" w:rsidRDefault="00191543"/>
    <w:p w:rsidR="00191543" w:rsidRDefault="00191543"/>
    <w:p w:rsidR="00191543" w:rsidRDefault="00191543"/>
    <w:p w:rsidR="00952E8B" w:rsidRDefault="00AF0B20">
      <w:r>
        <w:lastRenderedPageBreak/>
        <w:t xml:space="preserve">2.4.1 </w:t>
      </w:r>
      <w:r w:rsidR="00085984">
        <w:t>Please describe the respondent will meet the requirements on how the population</w:t>
      </w:r>
      <w:r w:rsidR="00697026">
        <w:t xml:space="preserve"> to</w:t>
      </w:r>
      <w:r w:rsidR="00085984">
        <w:t xml:space="preserve"> will be served as outlined in the scope of work</w:t>
      </w:r>
      <w:r w:rsidR="00CA718C">
        <w:t xml:space="preserve"> for </w:t>
      </w:r>
      <w:r w:rsidR="00C908C4">
        <w:t>Residential Addiction Services for Women</w:t>
      </w:r>
      <w:r w:rsidR="00CA718C">
        <w:t>.</w:t>
      </w:r>
    </w:p>
    <w:tbl>
      <w:tblPr>
        <w:tblStyle w:val="TableGrid"/>
        <w:tblW w:w="0" w:type="auto"/>
        <w:tblLook w:val="04A0" w:firstRow="1" w:lastRow="0" w:firstColumn="1" w:lastColumn="0" w:noHBand="0" w:noVBand="1"/>
      </w:tblPr>
      <w:tblGrid>
        <w:gridCol w:w="9350"/>
      </w:tblGrid>
      <w:tr w:rsidR="00F652CF" w:rsidTr="00F652CF">
        <w:tc>
          <w:tcPr>
            <w:tcW w:w="9350" w:type="dxa"/>
            <w:shd w:val="clear" w:color="auto" w:fill="FFFF99"/>
          </w:tcPr>
          <w:p w:rsidR="00F652CF" w:rsidRDefault="00F652CF"/>
        </w:tc>
      </w:tr>
    </w:tbl>
    <w:p w:rsidR="00F652CF" w:rsidRDefault="00F652CF"/>
    <w:p w:rsidR="00F652CF" w:rsidRDefault="00AF0B20">
      <w:r>
        <w:t xml:space="preserve">2.4.2 </w:t>
      </w:r>
      <w:r w:rsidR="00F652CF">
        <w:t>Please describe how the respondent will meet the Administrative &amp; Funding Terms, Requirements and Limitations as defined in the scope of work</w:t>
      </w:r>
      <w:r w:rsidR="00C908C4">
        <w:t xml:space="preserve"> for Residential Addiction Services for Women.</w:t>
      </w:r>
    </w:p>
    <w:tbl>
      <w:tblPr>
        <w:tblStyle w:val="TableGrid"/>
        <w:tblW w:w="0" w:type="auto"/>
        <w:tblLook w:val="04A0" w:firstRow="1" w:lastRow="0" w:firstColumn="1" w:lastColumn="0" w:noHBand="0" w:noVBand="1"/>
      </w:tblPr>
      <w:tblGrid>
        <w:gridCol w:w="9350"/>
      </w:tblGrid>
      <w:tr w:rsidR="00F652CF" w:rsidTr="00F652CF">
        <w:tc>
          <w:tcPr>
            <w:tcW w:w="9350" w:type="dxa"/>
            <w:shd w:val="clear" w:color="auto" w:fill="FFFF99"/>
          </w:tcPr>
          <w:p w:rsidR="00F652CF" w:rsidRDefault="00F652CF"/>
        </w:tc>
      </w:tr>
    </w:tbl>
    <w:p w:rsidR="00F652CF" w:rsidRDefault="00F652CF"/>
    <w:p w:rsidR="00F652CF" w:rsidRDefault="00AF0B20">
      <w:r>
        <w:t xml:space="preserve">2.4.3 </w:t>
      </w:r>
      <w:r w:rsidR="00F652CF">
        <w:t>Please describe how the respondent will meet the Special Requirement as defined in the scope of work</w:t>
      </w:r>
      <w:r w:rsidR="00C908C4">
        <w:t xml:space="preserve"> for Residential Addiction Services for Women</w:t>
      </w:r>
      <w:r w:rsidR="00F652CF">
        <w:t>.</w:t>
      </w:r>
    </w:p>
    <w:tbl>
      <w:tblPr>
        <w:tblStyle w:val="TableGrid"/>
        <w:tblW w:w="0" w:type="auto"/>
        <w:tblLook w:val="04A0" w:firstRow="1" w:lastRow="0" w:firstColumn="1" w:lastColumn="0" w:noHBand="0" w:noVBand="1"/>
      </w:tblPr>
      <w:tblGrid>
        <w:gridCol w:w="9350"/>
      </w:tblGrid>
      <w:tr w:rsidR="00F652CF" w:rsidTr="00085984">
        <w:tc>
          <w:tcPr>
            <w:tcW w:w="9350" w:type="dxa"/>
            <w:shd w:val="clear" w:color="auto" w:fill="FFFF99"/>
          </w:tcPr>
          <w:p w:rsidR="00F652CF" w:rsidRDefault="00F652CF"/>
        </w:tc>
      </w:tr>
    </w:tbl>
    <w:p w:rsidR="00F652CF" w:rsidRDefault="00F652CF"/>
    <w:p w:rsidR="00F652CF" w:rsidRDefault="00AF0B20">
      <w:r>
        <w:t xml:space="preserve">2.4.4 </w:t>
      </w:r>
      <w:r w:rsidR="00F652CF">
        <w:t>Please describe how the respondent will meet the Special Require</w:t>
      </w:r>
      <w:r w:rsidR="00085984">
        <w:t>ments for Residential Services as defined in the scope of work</w:t>
      </w:r>
      <w:r w:rsidR="00C908C4">
        <w:t xml:space="preserve"> for Residential Addiction Services for Women</w:t>
      </w:r>
      <w:r w:rsidR="00CA718C">
        <w:t>.</w:t>
      </w:r>
    </w:p>
    <w:tbl>
      <w:tblPr>
        <w:tblStyle w:val="TableGrid"/>
        <w:tblW w:w="0" w:type="auto"/>
        <w:tblLook w:val="04A0" w:firstRow="1" w:lastRow="0" w:firstColumn="1" w:lastColumn="0" w:noHBand="0" w:noVBand="1"/>
      </w:tblPr>
      <w:tblGrid>
        <w:gridCol w:w="9350"/>
      </w:tblGrid>
      <w:tr w:rsidR="00F652CF" w:rsidTr="00085984">
        <w:tc>
          <w:tcPr>
            <w:tcW w:w="9350" w:type="dxa"/>
            <w:shd w:val="clear" w:color="auto" w:fill="FFFF99"/>
          </w:tcPr>
          <w:p w:rsidR="00F652CF" w:rsidRDefault="00F652CF"/>
        </w:tc>
      </w:tr>
    </w:tbl>
    <w:p w:rsidR="00F652CF" w:rsidRDefault="00F652CF"/>
    <w:p w:rsidR="00F652CF" w:rsidRDefault="00AF0B20">
      <w:r>
        <w:t xml:space="preserve">2.4.5 </w:t>
      </w:r>
      <w:r w:rsidR="00F652CF">
        <w:t>Please describe how the respondent will meet the reporting requirements as defined in the scope of work</w:t>
      </w:r>
      <w:r w:rsidR="00C908C4">
        <w:t xml:space="preserve"> for Residential Addiction Services for Women. </w:t>
      </w:r>
    </w:p>
    <w:tbl>
      <w:tblPr>
        <w:tblStyle w:val="TableGrid"/>
        <w:tblW w:w="0" w:type="auto"/>
        <w:tblLook w:val="04A0" w:firstRow="1" w:lastRow="0" w:firstColumn="1" w:lastColumn="0" w:noHBand="0" w:noVBand="1"/>
      </w:tblPr>
      <w:tblGrid>
        <w:gridCol w:w="9350"/>
      </w:tblGrid>
      <w:tr w:rsidR="00F652CF" w:rsidTr="00085984">
        <w:tc>
          <w:tcPr>
            <w:tcW w:w="9350" w:type="dxa"/>
            <w:shd w:val="clear" w:color="auto" w:fill="FFFF99"/>
          </w:tcPr>
          <w:p w:rsidR="00F652CF" w:rsidRDefault="00F652CF"/>
        </w:tc>
      </w:tr>
    </w:tbl>
    <w:p w:rsidR="00F652CF" w:rsidRDefault="00F652CF">
      <w:bookmarkStart w:id="0" w:name="_GoBack"/>
      <w:bookmarkEnd w:id="0"/>
    </w:p>
    <w:sectPr w:rsidR="00F652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372" w:rsidRDefault="006A3372" w:rsidP="006A3372">
      <w:pPr>
        <w:spacing w:after="0" w:line="240" w:lineRule="auto"/>
      </w:pPr>
      <w:r>
        <w:separator/>
      </w:r>
    </w:p>
  </w:endnote>
  <w:endnote w:type="continuationSeparator" w:id="0">
    <w:p w:rsidR="006A3372" w:rsidRDefault="006A3372" w:rsidP="006A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372" w:rsidRDefault="006A3372" w:rsidP="006A3372">
      <w:pPr>
        <w:spacing w:after="0" w:line="240" w:lineRule="auto"/>
      </w:pPr>
      <w:r>
        <w:separator/>
      </w:r>
    </w:p>
  </w:footnote>
  <w:footnote w:type="continuationSeparator" w:id="0">
    <w:p w:rsidR="006A3372" w:rsidRDefault="006A3372" w:rsidP="006A3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372" w:rsidRDefault="0074024F">
    <w:pPr>
      <w:pStyle w:val="Header"/>
    </w:pPr>
    <w:r>
      <w:tab/>
    </w:r>
    <w:r>
      <w:tab/>
    </w:r>
    <w:r>
      <w:tab/>
    </w:r>
    <w:r>
      <w:tab/>
      <w:t>RFP-19-104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CF"/>
    <w:rsid w:val="00085984"/>
    <w:rsid w:val="0013259E"/>
    <w:rsid w:val="001452F8"/>
    <w:rsid w:val="00191543"/>
    <w:rsid w:val="00416BE1"/>
    <w:rsid w:val="005E7C65"/>
    <w:rsid w:val="00697026"/>
    <w:rsid w:val="006A3372"/>
    <w:rsid w:val="0074024F"/>
    <w:rsid w:val="00952E8B"/>
    <w:rsid w:val="00AF0B20"/>
    <w:rsid w:val="00C908C4"/>
    <w:rsid w:val="00CA718C"/>
    <w:rsid w:val="00CE6141"/>
    <w:rsid w:val="00F6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9BED5-C1A0-4E8D-A2E8-187CE497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3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372"/>
  </w:style>
  <w:style w:type="paragraph" w:styleId="Footer">
    <w:name w:val="footer"/>
    <w:basedOn w:val="Normal"/>
    <w:link w:val="FooterChar"/>
    <w:uiPriority w:val="99"/>
    <w:unhideWhenUsed/>
    <w:rsid w:val="006A3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72"/>
  </w:style>
  <w:style w:type="character" w:styleId="CommentReference">
    <w:name w:val="annotation reference"/>
    <w:basedOn w:val="DefaultParagraphFont"/>
    <w:uiPriority w:val="99"/>
    <w:semiHidden/>
    <w:unhideWhenUsed/>
    <w:rsid w:val="00C908C4"/>
    <w:rPr>
      <w:sz w:val="16"/>
      <w:szCs w:val="16"/>
    </w:rPr>
  </w:style>
  <w:style w:type="paragraph" w:styleId="CommentText">
    <w:name w:val="annotation text"/>
    <w:basedOn w:val="Normal"/>
    <w:link w:val="CommentTextChar"/>
    <w:uiPriority w:val="99"/>
    <w:semiHidden/>
    <w:unhideWhenUsed/>
    <w:rsid w:val="00C908C4"/>
    <w:pPr>
      <w:spacing w:line="240" w:lineRule="auto"/>
    </w:pPr>
    <w:rPr>
      <w:sz w:val="20"/>
      <w:szCs w:val="20"/>
    </w:rPr>
  </w:style>
  <w:style w:type="character" w:customStyle="1" w:styleId="CommentTextChar">
    <w:name w:val="Comment Text Char"/>
    <w:basedOn w:val="DefaultParagraphFont"/>
    <w:link w:val="CommentText"/>
    <w:uiPriority w:val="99"/>
    <w:semiHidden/>
    <w:rsid w:val="00C908C4"/>
    <w:rPr>
      <w:sz w:val="20"/>
      <w:szCs w:val="20"/>
    </w:rPr>
  </w:style>
  <w:style w:type="paragraph" w:styleId="CommentSubject">
    <w:name w:val="annotation subject"/>
    <w:basedOn w:val="CommentText"/>
    <w:next w:val="CommentText"/>
    <w:link w:val="CommentSubjectChar"/>
    <w:uiPriority w:val="99"/>
    <w:semiHidden/>
    <w:unhideWhenUsed/>
    <w:rsid w:val="00C908C4"/>
    <w:rPr>
      <w:b/>
      <w:bCs/>
    </w:rPr>
  </w:style>
  <w:style w:type="character" w:customStyle="1" w:styleId="CommentSubjectChar">
    <w:name w:val="Comment Subject Char"/>
    <w:basedOn w:val="CommentTextChar"/>
    <w:link w:val="CommentSubject"/>
    <w:uiPriority w:val="99"/>
    <w:semiHidden/>
    <w:rsid w:val="00C908C4"/>
    <w:rPr>
      <w:b/>
      <w:bCs/>
      <w:sz w:val="20"/>
      <w:szCs w:val="20"/>
    </w:rPr>
  </w:style>
  <w:style w:type="paragraph" w:styleId="BalloonText">
    <w:name w:val="Balloon Text"/>
    <w:basedOn w:val="Normal"/>
    <w:link w:val="BalloonTextChar"/>
    <w:uiPriority w:val="99"/>
    <w:semiHidden/>
    <w:unhideWhenUsed/>
    <w:rsid w:val="00C90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1992">
      <w:bodyDiv w:val="1"/>
      <w:marLeft w:val="0"/>
      <w:marRight w:val="0"/>
      <w:marTop w:val="0"/>
      <w:marBottom w:val="0"/>
      <w:divBdr>
        <w:top w:val="none" w:sz="0" w:space="0" w:color="auto"/>
        <w:left w:val="none" w:sz="0" w:space="0" w:color="auto"/>
        <w:bottom w:val="none" w:sz="0" w:space="0" w:color="auto"/>
        <w:right w:val="none" w:sz="0" w:space="0" w:color="auto"/>
      </w:divBdr>
    </w:div>
    <w:div w:id="5730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7234D-51E2-45B1-A427-D4181D3F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Deaton, Teresa</dc:creator>
  <cp:keywords/>
  <dc:description/>
  <cp:lastModifiedBy>Deaton, Teresa</cp:lastModifiedBy>
  <cp:revision>3</cp:revision>
  <dcterms:created xsi:type="dcterms:W3CDTF">2019-03-29T11:53:00Z</dcterms:created>
  <dcterms:modified xsi:type="dcterms:W3CDTF">2019-03-29T11:53:00Z</dcterms:modified>
</cp:coreProperties>
</file>