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16" w:rsidRDefault="003D0716" w:rsidP="003D071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Attachment H</w:t>
      </w:r>
    </w:p>
    <w:p w:rsidR="003D0716" w:rsidRDefault="003D0716" w:rsidP="003D071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Cost List</w:t>
      </w:r>
    </w:p>
    <w:p w:rsidR="003D0716" w:rsidRDefault="003D0716" w:rsidP="00832583">
      <w:pPr>
        <w:rPr>
          <w:b/>
          <w:sz w:val="72"/>
          <w:szCs w:val="72"/>
        </w:rPr>
      </w:pPr>
    </w:p>
    <w:p w:rsidR="00185FF4" w:rsidRPr="003D0716" w:rsidRDefault="00832583" w:rsidP="00832583">
      <w:pPr>
        <w:rPr>
          <w:b/>
          <w:sz w:val="32"/>
          <w:szCs w:val="32"/>
        </w:rPr>
      </w:pPr>
      <w:r w:rsidRPr="003D0716">
        <w:rPr>
          <w:b/>
          <w:sz w:val="32"/>
          <w:szCs w:val="32"/>
        </w:rPr>
        <w:t>DCS Drug Screening rates</w:t>
      </w:r>
    </w:p>
    <w:p w:rsidR="00185FF4" w:rsidRDefault="00185FF4" w:rsidP="00185FF4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185FF4" w:rsidRPr="00C33EA3" w:rsidRDefault="00185FF4" w:rsidP="00185FF4">
      <w:pPr>
        <w:rPr>
          <w:sz w:val="28"/>
          <w:szCs w:val="28"/>
        </w:rPr>
      </w:pPr>
    </w:p>
    <w:p w:rsidR="00185FF4" w:rsidRPr="00C33EA3" w:rsidRDefault="00185FF4" w:rsidP="00185FF4">
      <w:pPr>
        <w:rPr>
          <w:sz w:val="28"/>
          <w:szCs w:val="28"/>
        </w:rPr>
      </w:pPr>
      <w:r w:rsidRPr="00C33EA3">
        <w:rPr>
          <w:sz w:val="28"/>
          <w:szCs w:val="28"/>
        </w:rPr>
        <w:t>$61</w:t>
      </w:r>
      <w:r>
        <w:rPr>
          <w:sz w:val="28"/>
          <w:szCs w:val="28"/>
        </w:rPr>
        <w:t xml:space="preserve"> = urine/oral test</w:t>
      </w:r>
    </w:p>
    <w:p w:rsidR="00185FF4" w:rsidRPr="00C33EA3" w:rsidRDefault="00185FF4" w:rsidP="00185FF4">
      <w:pPr>
        <w:rPr>
          <w:sz w:val="28"/>
          <w:szCs w:val="28"/>
        </w:rPr>
      </w:pPr>
      <w:r w:rsidRPr="00C33EA3">
        <w:rPr>
          <w:sz w:val="28"/>
          <w:szCs w:val="28"/>
        </w:rPr>
        <w:t>$102.46</w:t>
      </w:r>
      <w:r>
        <w:rPr>
          <w:sz w:val="28"/>
          <w:szCs w:val="28"/>
        </w:rPr>
        <w:t>= emergency test</w:t>
      </w:r>
    </w:p>
    <w:p w:rsidR="00185FF4" w:rsidRPr="00C33EA3" w:rsidRDefault="00185FF4" w:rsidP="00185FF4">
      <w:pPr>
        <w:rPr>
          <w:sz w:val="28"/>
          <w:szCs w:val="28"/>
        </w:rPr>
      </w:pPr>
      <w:r w:rsidRPr="00C33EA3">
        <w:rPr>
          <w:sz w:val="28"/>
          <w:szCs w:val="28"/>
        </w:rPr>
        <w:t>$73.90</w:t>
      </w:r>
      <w:r>
        <w:rPr>
          <w:sz w:val="28"/>
          <w:szCs w:val="28"/>
        </w:rPr>
        <w:t xml:space="preserve"> (test plus bath salt)</w:t>
      </w:r>
    </w:p>
    <w:p w:rsidR="00185FF4" w:rsidRPr="00C33EA3" w:rsidRDefault="00185FF4" w:rsidP="00185FF4">
      <w:pPr>
        <w:rPr>
          <w:sz w:val="28"/>
          <w:szCs w:val="28"/>
        </w:rPr>
      </w:pPr>
      <w:r w:rsidRPr="00C33EA3">
        <w:rPr>
          <w:sz w:val="28"/>
          <w:szCs w:val="28"/>
        </w:rPr>
        <w:t>$115.36</w:t>
      </w:r>
      <w:r>
        <w:rPr>
          <w:sz w:val="28"/>
          <w:szCs w:val="28"/>
        </w:rPr>
        <w:t>(emergency plus bath salt)</w:t>
      </w:r>
    </w:p>
    <w:p w:rsidR="00185FF4" w:rsidRPr="00C33EA3" w:rsidRDefault="00185FF4" w:rsidP="00185FF4">
      <w:pPr>
        <w:rPr>
          <w:sz w:val="28"/>
          <w:szCs w:val="28"/>
        </w:rPr>
      </w:pPr>
      <w:r w:rsidRPr="00C33EA3">
        <w:rPr>
          <w:sz w:val="28"/>
          <w:szCs w:val="28"/>
        </w:rPr>
        <w:t>$30</w:t>
      </w:r>
      <w:r>
        <w:rPr>
          <w:sz w:val="28"/>
          <w:szCs w:val="28"/>
        </w:rPr>
        <w:t xml:space="preserve"> = spilled test/insufficient amount of sample to be tested</w:t>
      </w:r>
    </w:p>
    <w:p w:rsidR="00185FF4" w:rsidRPr="00C33EA3" w:rsidRDefault="00185FF4" w:rsidP="00185FF4">
      <w:pPr>
        <w:rPr>
          <w:sz w:val="28"/>
          <w:szCs w:val="28"/>
        </w:rPr>
      </w:pPr>
      <w:r w:rsidRPr="00C33EA3">
        <w:rPr>
          <w:sz w:val="28"/>
          <w:szCs w:val="28"/>
        </w:rPr>
        <w:t>$61.80</w:t>
      </w:r>
      <w:r>
        <w:rPr>
          <w:sz w:val="28"/>
          <w:szCs w:val="28"/>
        </w:rPr>
        <w:t xml:space="preserve"> =Hair follicle</w:t>
      </w:r>
    </w:p>
    <w:p w:rsidR="0070163D" w:rsidRDefault="00832583">
      <w:pPr>
        <w:rPr>
          <w:sz w:val="28"/>
          <w:szCs w:val="28"/>
        </w:rPr>
      </w:pPr>
      <w:r>
        <w:rPr>
          <w:sz w:val="28"/>
          <w:szCs w:val="28"/>
        </w:rPr>
        <w:t>$50=Court</w:t>
      </w:r>
    </w:p>
    <w:p w:rsidR="00832583" w:rsidRDefault="00832583">
      <w:pPr>
        <w:rPr>
          <w:sz w:val="28"/>
          <w:szCs w:val="28"/>
        </w:rPr>
      </w:pPr>
      <w:r>
        <w:rPr>
          <w:sz w:val="28"/>
          <w:szCs w:val="28"/>
        </w:rPr>
        <w:t>$25 – Instant oral</w:t>
      </w:r>
    </w:p>
    <w:p w:rsidR="00832583" w:rsidRPr="00832583" w:rsidRDefault="00832583">
      <w:pPr>
        <w:rPr>
          <w:sz w:val="28"/>
          <w:szCs w:val="28"/>
        </w:rPr>
      </w:pPr>
      <w:r>
        <w:rPr>
          <w:sz w:val="28"/>
          <w:szCs w:val="28"/>
        </w:rPr>
        <w:lastRenderedPageBreak/>
        <w:t>$30 – Oral swab with confirmation</w:t>
      </w:r>
    </w:p>
    <w:sectPr w:rsidR="00832583" w:rsidRPr="00832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F4"/>
    <w:rsid w:val="00185FF4"/>
    <w:rsid w:val="001C7641"/>
    <w:rsid w:val="003D0716"/>
    <w:rsid w:val="0070163D"/>
    <w:rsid w:val="0083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DACDE-56D9-4589-8672-A2AFBD4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Perdue, Evan</dc:creator>
  <cp:keywords/>
  <dc:description/>
  <cp:lastModifiedBy>Deaton, Teresa</cp:lastModifiedBy>
  <cp:revision>2</cp:revision>
  <dcterms:created xsi:type="dcterms:W3CDTF">2019-03-19T18:48:00Z</dcterms:created>
  <dcterms:modified xsi:type="dcterms:W3CDTF">2019-03-19T18:48:00Z</dcterms:modified>
</cp:coreProperties>
</file>