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79A8A200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00EB">
        <w:rPr>
          <w:rFonts w:ascii="Times New Roman" w:hAnsi="Times New Roman"/>
          <w:b/>
          <w:color w:val="000000"/>
          <w:sz w:val="24"/>
          <w:szCs w:val="24"/>
        </w:rPr>
        <w:t>19-088</w:t>
      </w:r>
    </w:p>
    <w:p w14:paraId="16AD4077" w14:textId="3F06895A" w:rsidR="00B7659D" w:rsidRDefault="0078200E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EBT and T&amp;A Systems RFP</w:t>
      </w:r>
    </w:p>
    <w:p w14:paraId="0F8ECCAE" w14:textId="61544299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D56763">
        <w:rPr>
          <w:rFonts w:ascii="Times New Roman" w:hAnsi="Times New Roman"/>
          <w:b/>
          <w:sz w:val="24"/>
          <w:szCs w:val="24"/>
        </w:rPr>
        <w:t>I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12650FED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(tdeaton@idoa.in.gov)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1762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500EB">
        <w:rPr>
          <w:rFonts w:ascii="Times New Roman" w:hAnsi="Times New Roman"/>
          <w:b/>
          <w:sz w:val="24"/>
          <w:szCs w:val="24"/>
        </w:rPr>
        <w:t>March 1st</w:t>
      </w:r>
      <w:r w:rsidR="00E40E24" w:rsidRPr="00176288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28303FE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5EFAD6" w14:textId="49C91053" w:rsidR="001F0D65" w:rsidRDefault="0078200E" w:rsidP="00D93177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9F5DCB" w:rsidRPr="00AA325D">
        <w:rPr>
          <w:rFonts w:ascii="Times New Roman" w:hAnsi="Times New Roman"/>
          <w:sz w:val="24"/>
          <w:szCs w:val="24"/>
        </w:rPr>
        <w:t xml:space="preserve"> with a proposal </w:t>
      </w:r>
      <w:r w:rsidR="006B0CA1">
        <w:rPr>
          <w:rFonts w:ascii="Times New Roman" w:hAnsi="Times New Roman"/>
          <w:sz w:val="24"/>
          <w:szCs w:val="24"/>
        </w:rPr>
        <w:t>for</w:t>
      </w:r>
      <w:r w:rsidR="00D50E5F">
        <w:rPr>
          <w:rFonts w:ascii="Times New Roman" w:hAnsi="Times New Roman"/>
          <w:sz w:val="24"/>
          <w:szCs w:val="24"/>
        </w:rPr>
        <w:t>:</w:t>
      </w:r>
      <w:r w:rsidR="006B0CA1">
        <w:rPr>
          <w:rFonts w:ascii="Times New Roman" w:hAnsi="Times New Roman"/>
          <w:sz w:val="24"/>
          <w:szCs w:val="24"/>
        </w:rPr>
        <w:t xml:space="preserve"> </w:t>
      </w:r>
      <w:r w:rsidR="001F0D65">
        <w:rPr>
          <w:rFonts w:ascii="Times New Roman" w:hAnsi="Times New Roman"/>
          <w:sz w:val="24"/>
          <w:szCs w:val="24"/>
        </w:rPr>
        <w:t xml:space="preserve">(mark applicable </w:t>
      </w:r>
      <w:r w:rsidR="00BD1028">
        <w:rPr>
          <w:rFonts w:ascii="Times New Roman" w:hAnsi="Times New Roman"/>
          <w:sz w:val="24"/>
          <w:szCs w:val="24"/>
        </w:rPr>
        <w:t xml:space="preserve">program-specific </w:t>
      </w:r>
      <w:r w:rsidR="001F0D65">
        <w:rPr>
          <w:rFonts w:ascii="Times New Roman" w:hAnsi="Times New Roman"/>
          <w:sz w:val="24"/>
          <w:szCs w:val="24"/>
        </w:rPr>
        <w:t>scope</w:t>
      </w:r>
      <w:r>
        <w:rPr>
          <w:rFonts w:ascii="Times New Roman" w:hAnsi="Times New Roman"/>
          <w:sz w:val="24"/>
          <w:szCs w:val="24"/>
        </w:rPr>
        <w:t>(s)</w:t>
      </w:r>
      <w:r w:rsidR="001F0D65">
        <w:rPr>
          <w:rFonts w:ascii="Times New Roman" w:hAnsi="Times New Roman"/>
          <w:sz w:val="24"/>
          <w:szCs w:val="24"/>
        </w:rPr>
        <w:t xml:space="preserve"> with an </w:t>
      </w:r>
      <w:r w:rsidR="00D50E5F">
        <w:rPr>
          <w:rFonts w:ascii="Times New Roman" w:hAnsi="Times New Roman"/>
          <w:sz w:val="24"/>
          <w:szCs w:val="24"/>
        </w:rPr>
        <w:t>“</w:t>
      </w:r>
      <w:r w:rsidR="001F0D65">
        <w:rPr>
          <w:rFonts w:ascii="Times New Roman" w:hAnsi="Times New Roman"/>
          <w:sz w:val="24"/>
          <w:szCs w:val="24"/>
        </w:rPr>
        <w:t>X</w:t>
      </w:r>
      <w:r w:rsidR="00D50E5F">
        <w:rPr>
          <w:rFonts w:ascii="Times New Roman" w:hAnsi="Times New Roman"/>
          <w:sz w:val="24"/>
          <w:szCs w:val="24"/>
        </w:rPr>
        <w:t>”</w:t>
      </w:r>
      <w:r w:rsidR="001F0D65">
        <w:rPr>
          <w:rFonts w:ascii="Times New Roman" w:hAnsi="Times New Roman"/>
          <w:sz w:val="24"/>
          <w:szCs w:val="24"/>
        </w:rPr>
        <w:t>)</w:t>
      </w:r>
    </w:p>
    <w:p w14:paraId="47DE9437" w14:textId="45C477E1" w:rsidR="0078200E" w:rsidRDefault="0078200E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Scope B – SNAP/TANF EBT</w:t>
      </w:r>
    </w:p>
    <w:p w14:paraId="1B259765" w14:textId="1D37BD25" w:rsidR="0078200E" w:rsidRDefault="0078200E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Scope C – WIC EBT</w:t>
      </w:r>
    </w:p>
    <w:p w14:paraId="6C15158C" w14:textId="7E5FF613" w:rsidR="00B7659D" w:rsidRPr="00937586" w:rsidRDefault="0078200E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Scope D – Child Care E&amp;A</w:t>
      </w:r>
      <w:r w:rsidR="001F0D65">
        <w:rPr>
          <w:rFonts w:ascii="Times New Roman" w:hAnsi="Times New Roman"/>
          <w:sz w:val="24"/>
          <w:szCs w:val="24"/>
        </w:rPr>
        <w:tab/>
      </w:r>
      <w:r w:rsidR="001F0D65"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4CA8F" w14:textId="77777777" w:rsidR="002B62DC" w:rsidRDefault="002B62DC">
      <w:r>
        <w:separator/>
      </w:r>
    </w:p>
  </w:endnote>
  <w:endnote w:type="continuationSeparator" w:id="0">
    <w:p w14:paraId="377C74A5" w14:textId="77777777"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F413" w14:textId="295C807A" w:rsidR="00700481" w:rsidRPr="003500EB" w:rsidRDefault="00700481">
    <w:pPr>
      <w:pStyle w:val="Footer"/>
      <w:rPr>
        <w:rFonts w:ascii="Times New Roman" w:hAnsi="Times New Roman"/>
        <w:sz w:val="20"/>
        <w:szCs w:val="20"/>
      </w:rPr>
    </w:pPr>
    <w:r w:rsidRPr="003500EB">
      <w:rPr>
        <w:rFonts w:ascii="Times New Roman" w:hAnsi="Times New Roman"/>
        <w:sz w:val="20"/>
        <w:szCs w:val="20"/>
      </w:rPr>
      <w:t>A</w:t>
    </w:r>
    <w:r w:rsidR="00374F20" w:rsidRPr="003500EB">
      <w:rPr>
        <w:rFonts w:ascii="Times New Roman" w:hAnsi="Times New Roman"/>
        <w:sz w:val="20"/>
        <w:szCs w:val="20"/>
      </w:rPr>
      <w:t xml:space="preserve">ttachment </w:t>
    </w:r>
    <w:r w:rsidR="006D24A6" w:rsidRPr="003500EB">
      <w:rPr>
        <w:rFonts w:ascii="Times New Roman" w:hAnsi="Times New Roman"/>
        <w:sz w:val="20"/>
        <w:szCs w:val="20"/>
      </w:rPr>
      <w:t>I</w:t>
    </w:r>
    <w:r w:rsidRPr="003500EB">
      <w:rPr>
        <w:rFonts w:ascii="Times New Roman" w:hAnsi="Times New Roman"/>
        <w:sz w:val="20"/>
        <w:szCs w:val="20"/>
      </w:rPr>
      <w:t xml:space="preserve"> – Intent to Respond</w:t>
    </w:r>
    <w:r w:rsidRPr="003500EB">
      <w:rPr>
        <w:rFonts w:ascii="Times New Roman" w:hAnsi="Times New Roman"/>
        <w:sz w:val="20"/>
        <w:szCs w:val="20"/>
      </w:rPr>
      <w:tab/>
    </w:r>
    <w:r w:rsidRPr="003500EB">
      <w:rPr>
        <w:rFonts w:ascii="Times New Roman" w:hAnsi="Times New Roman"/>
        <w:sz w:val="20"/>
        <w:szCs w:val="20"/>
      </w:rPr>
      <w:tab/>
      <w:t xml:space="preserve">RFP </w:t>
    </w:r>
    <w:r w:rsidR="00BD69D9" w:rsidRPr="003500EB">
      <w:rPr>
        <w:rFonts w:ascii="Times New Roman" w:hAnsi="Times New Roman"/>
        <w:sz w:val="20"/>
        <w:szCs w:val="20"/>
      </w:rPr>
      <w:t>1</w:t>
    </w:r>
    <w:r w:rsidR="00407187" w:rsidRPr="003500EB">
      <w:rPr>
        <w:rFonts w:ascii="Times New Roman" w:hAnsi="Times New Roman"/>
        <w:sz w:val="20"/>
        <w:szCs w:val="20"/>
      </w:rPr>
      <w:t>9</w:t>
    </w:r>
    <w:r w:rsidR="00BD69D9" w:rsidRPr="003500EB">
      <w:rPr>
        <w:rFonts w:ascii="Times New Roman" w:hAnsi="Times New Roman"/>
        <w:sz w:val="20"/>
        <w:szCs w:val="20"/>
      </w:rPr>
      <w:t>-</w:t>
    </w:r>
    <w:r w:rsidR="003500EB" w:rsidRPr="003500EB">
      <w:rPr>
        <w:rFonts w:ascii="Times New Roman" w:hAnsi="Times New Roman"/>
        <w:sz w:val="20"/>
        <w:szCs w:val="20"/>
      </w:rPr>
      <w:t>088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F2EF" w14:textId="77777777" w:rsidR="002B62DC" w:rsidRDefault="002B62DC">
      <w:r>
        <w:separator/>
      </w:r>
    </w:p>
  </w:footnote>
  <w:footnote w:type="continuationSeparator" w:id="0">
    <w:p w14:paraId="7A4BABFE" w14:textId="77777777" w:rsidR="002B62DC" w:rsidRDefault="002B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3334D"/>
    <w:rsid w:val="00144D01"/>
    <w:rsid w:val="00151187"/>
    <w:rsid w:val="001615A0"/>
    <w:rsid w:val="00176288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B62DC"/>
    <w:rsid w:val="002D0886"/>
    <w:rsid w:val="00300E51"/>
    <w:rsid w:val="0030618E"/>
    <w:rsid w:val="0032118B"/>
    <w:rsid w:val="003445DB"/>
    <w:rsid w:val="003500EB"/>
    <w:rsid w:val="00361356"/>
    <w:rsid w:val="00362AA8"/>
    <w:rsid w:val="00374F20"/>
    <w:rsid w:val="00381023"/>
    <w:rsid w:val="00381D64"/>
    <w:rsid w:val="003D09FC"/>
    <w:rsid w:val="003E71F3"/>
    <w:rsid w:val="003F1030"/>
    <w:rsid w:val="00405BB6"/>
    <w:rsid w:val="00407187"/>
    <w:rsid w:val="004441BF"/>
    <w:rsid w:val="004443ED"/>
    <w:rsid w:val="00453435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5AA7"/>
    <w:rsid w:val="0055681F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92098"/>
    <w:rsid w:val="009A7392"/>
    <w:rsid w:val="009E5DC8"/>
    <w:rsid w:val="009F5DCB"/>
    <w:rsid w:val="009F73AF"/>
    <w:rsid w:val="00A00F49"/>
    <w:rsid w:val="00A0707F"/>
    <w:rsid w:val="00A33ACE"/>
    <w:rsid w:val="00A420AF"/>
    <w:rsid w:val="00A82020"/>
    <w:rsid w:val="00AB2BC3"/>
    <w:rsid w:val="00AE2EB3"/>
    <w:rsid w:val="00B000AF"/>
    <w:rsid w:val="00B24DD9"/>
    <w:rsid w:val="00B36ACF"/>
    <w:rsid w:val="00B61F97"/>
    <w:rsid w:val="00B74663"/>
    <w:rsid w:val="00B7659D"/>
    <w:rsid w:val="00BD1028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65FC2"/>
    <w:rsid w:val="00E763E3"/>
    <w:rsid w:val="00E970BB"/>
    <w:rsid w:val="00EB7680"/>
    <w:rsid w:val="00EC1A53"/>
    <w:rsid w:val="00EF7B27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675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LM</cp:lastModifiedBy>
  <cp:revision>2</cp:revision>
  <cp:lastPrinted>2013-04-09T22:38:00Z</cp:lastPrinted>
  <dcterms:created xsi:type="dcterms:W3CDTF">2019-02-14T16:31:00Z</dcterms:created>
  <dcterms:modified xsi:type="dcterms:W3CDTF">2019-02-14T16:31:00Z</dcterms:modified>
</cp:coreProperties>
</file>