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27" w:rsidRDefault="00861D27" w:rsidP="00861D27">
      <w:pPr>
        <w:jc w:val="center"/>
        <w:rPr>
          <w:rFonts w:ascii="Cambria" w:hAnsi="Cambria"/>
          <w:b/>
        </w:rPr>
      </w:pPr>
      <w:r>
        <w:rPr>
          <w:rFonts w:ascii="Cambria" w:hAnsi="Cambria"/>
          <w:b/>
        </w:rPr>
        <w:t>ATTACHMENT F</w:t>
      </w:r>
    </w:p>
    <w:p w:rsidR="00861D27" w:rsidRDefault="00861D27" w:rsidP="00861D27">
      <w:pPr>
        <w:jc w:val="center"/>
        <w:rPr>
          <w:rFonts w:ascii="Cambria" w:hAnsi="Cambria"/>
          <w:b/>
        </w:rPr>
      </w:pPr>
      <w:r>
        <w:rPr>
          <w:rFonts w:ascii="Cambria" w:hAnsi="Cambria"/>
          <w:b/>
        </w:rPr>
        <w:t>TECHNICAL PROPOSAL</w:t>
      </w:r>
    </w:p>
    <w:p w:rsidR="00861D27" w:rsidRDefault="00861D27" w:rsidP="00861D27">
      <w:pPr>
        <w:jc w:val="center"/>
        <w:rPr>
          <w:rFonts w:ascii="Cambria" w:hAnsi="Cambria"/>
          <w:b/>
        </w:rPr>
      </w:pPr>
      <w:r>
        <w:rPr>
          <w:rFonts w:ascii="Cambria" w:hAnsi="Cambria"/>
          <w:b/>
        </w:rPr>
        <w:t>RFP-19-076</w:t>
      </w:r>
    </w:p>
    <w:p w:rsidR="00861D27" w:rsidRDefault="002D1BA6" w:rsidP="00861D27">
      <w:pPr>
        <w:rPr>
          <w:rFonts w:ascii="Cambria" w:hAnsi="Cambria"/>
          <w:b/>
        </w:rPr>
      </w:pPr>
      <w:r>
        <w:rPr>
          <w:rFonts w:ascii="Cambria" w:hAnsi="Cambria"/>
          <w:b/>
        </w:rPr>
        <w:t>Respondent:</w:t>
      </w:r>
    </w:p>
    <w:tbl>
      <w:tblPr>
        <w:tblStyle w:val="TableGrid"/>
        <w:tblW w:w="0" w:type="auto"/>
        <w:tblLook w:val="04A0" w:firstRow="1" w:lastRow="0" w:firstColumn="1" w:lastColumn="0" w:noHBand="0" w:noVBand="1"/>
      </w:tblPr>
      <w:tblGrid>
        <w:gridCol w:w="9350"/>
      </w:tblGrid>
      <w:tr w:rsidR="002D1BA6" w:rsidTr="002D1BA6">
        <w:tc>
          <w:tcPr>
            <w:tcW w:w="9350" w:type="dxa"/>
            <w:shd w:val="clear" w:color="auto" w:fill="FFFF99"/>
          </w:tcPr>
          <w:p w:rsidR="002D1BA6" w:rsidRDefault="002D1BA6" w:rsidP="00861D27">
            <w:pPr>
              <w:rPr>
                <w:rFonts w:ascii="Cambria" w:hAnsi="Cambria"/>
                <w:b/>
              </w:rPr>
            </w:pPr>
          </w:p>
        </w:tc>
      </w:tr>
    </w:tbl>
    <w:p w:rsidR="002D1BA6" w:rsidRDefault="002D1BA6" w:rsidP="00861D27">
      <w:pPr>
        <w:rPr>
          <w:rFonts w:ascii="Cambria" w:hAnsi="Cambria"/>
          <w:b/>
        </w:rPr>
      </w:pPr>
    </w:p>
    <w:p w:rsidR="00861D27" w:rsidRPr="00BE70DC" w:rsidRDefault="00861D27" w:rsidP="00861D27">
      <w:pPr>
        <w:rPr>
          <w:rFonts w:ascii="Cambria" w:hAnsi="Cambria"/>
          <w:b/>
        </w:rPr>
      </w:pPr>
      <w:r w:rsidRPr="00BE70DC">
        <w:rPr>
          <w:rFonts w:ascii="Cambria" w:hAnsi="Cambria"/>
          <w:b/>
        </w:rPr>
        <w:t xml:space="preserve">Instructions: </w:t>
      </w:r>
    </w:p>
    <w:p w:rsidR="00861D27" w:rsidRPr="00861D27" w:rsidRDefault="00861D27" w:rsidP="00861D27">
      <w:pPr>
        <w:rPr>
          <w:rFonts w:ascii="Times New Roman" w:hAnsi="Times New Roman"/>
          <w:color w:val="000000"/>
          <w:szCs w:val="24"/>
        </w:rPr>
      </w:pPr>
      <w:r w:rsidRPr="00861D27">
        <w:rPr>
          <w:rFonts w:ascii="Times New Roman" w:hAnsi="Times New Roman"/>
          <w:color w:val="000000"/>
          <w:szCs w:val="24"/>
        </w:rPr>
        <w:t>Request for Proposal (RFP) 19-076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rsidR="00861D27" w:rsidRPr="00861D27" w:rsidRDefault="00861D27" w:rsidP="00861D27">
      <w:pPr>
        <w:rPr>
          <w:rFonts w:ascii="Times New Roman" w:hAnsi="Times New Roman"/>
          <w:color w:val="000000"/>
          <w:szCs w:val="24"/>
        </w:rPr>
      </w:pPr>
    </w:p>
    <w:p w:rsidR="00861D27" w:rsidRDefault="00861D27" w:rsidP="00861D27">
      <w:pPr>
        <w:rPr>
          <w:rFonts w:ascii="Times New Roman" w:hAnsi="Times New Roman"/>
          <w:szCs w:val="24"/>
        </w:rPr>
      </w:pPr>
      <w:r w:rsidRPr="00861D27">
        <w:rPr>
          <w:rFonts w:ascii="Times New Roman" w:hAnsi="Times New Roman"/>
          <w:szCs w:val="24"/>
        </w:rPr>
        <w:t>Please review the requirements outlined in section 1.4 -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861D27" w:rsidRPr="00861D27" w:rsidRDefault="00861D27" w:rsidP="00861D27">
      <w:pPr>
        <w:rPr>
          <w:rFonts w:ascii="Times New Roman" w:hAnsi="Times New Roman"/>
          <w:szCs w:val="24"/>
        </w:rPr>
      </w:pPr>
    </w:p>
    <w:p w:rsidR="00861D27" w:rsidRPr="00861D27" w:rsidRDefault="00861D27" w:rsidP="00861D27">
      <w:pPr>
        <w:rPr>
          <w:rFonts w:ascii="Times New Roman" w:hAnsi="Times New Roman"/>
          <w:szCs w:val="24"/>
        </w:rPr>
      </w:pPr>
      <w:r w:rsidRPr="00861D27">
        <w:rPr>
          <w:rFonts w:ascii="Times New Roman" w:hAnsi="Times New Roman"/>
          <w:szCs w:val="24"/>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w:t>
      </w:r>
      <w:r w:rsidRPr="00861D27">
        <w:rPr>
          <w:rFonts w:ascii="Times New Roman" w:hAnsi="Times New Roman"/>
          <w:b/>
          <w:szCs w:val="24"/>
        </w:rPr>
        <w:t>A completed Technical Proposal is a requirement for proposal submission.  Failure to complete and submit this form may impact your proposal’s responsiveness.</w:t>
      </w:r>
      <w:r w:rsidRPr="00861D27">
        <w:rPr>
          <w:rFonts w:ascii="Times New Roman" w:hAnsi="Times New Roman"/>
          <w:szCs w:val="24"/>
        </w:rPr>
        <w:t xml:space="preserve">  </w:t>
      </w:r>
    </w:p>
    <w:p w:rsidR="00861D27" w:rsidRDefault="00861D27" w:rsidP="00861D27">
      <w:pPr>
        <w:rPr>
          <w:rFonts w:ascii="Cambria" w:hAnsi="Cambria"/>
          <w:sz w:val="20"/>
        </w:rPr>
      </w:pPr>
    </w:p>
    <w:p w:rsidR="00FF09AE" w:rsidRPr="00552245" w:rsidRDefault="00FF09AE" w:rsidP="00FF09AE">
      <w:pPr>
        <w:snapToGrid w:val="0"/>
        <w:jc w:val="both"/>
        <w:rPr>
          <w:rFonts w:ascii="Times New Roman" w:hAnsi="Times New Roman"/>
          <w:color w:val="FF0000"/>
        </w:rPr>
      </w:pPr>
      <w:r w:rsidRPr="00552245">
        <w:rPr>
          <w:rFonts w:ascii="Times New Roman" w:hAnsi="Times New Roman"/>
          <w:color w:val="FF0000"/>
        </w:rPr>
        <w:t>Mandatory Requirements</w:t>
      </w:r>
    </w:p>
    <w:p w:rsidR="00FF09AE" w:rsidRPr="00552245" w:rsidRDefault="00FF09AE" w:rsidP="00FF09AE">
      <w:pPr>
        <w:snapToGrid w:val="0"/>
        <w:jc w:val="both"/>
        <w:rPr>
          <w:rFonts w:ascii="Times New Roman" w:hAnsi="Times New Roman"/>
          <w:color w:val="FF0000"/>
        </w:rPr>
      </w:pPr>
    </w:p>
    <w:p w:rsidR="00FF09AE" w:rsidRPr="00552245" w:rsidRDefault="009A20AA" w:rsidP="00FF09AE">
      <w:pPr>
        <w:snapToGrid w:val="0"/>
        <w:jc w:val="both"/>
        <w:rPr>
          <w:rFonts w:ascii="Times New Roman" w:hAnsi="Times New Roman"/>
          <w:color w:val="FF0000"/>
        </w:rPr>
      </w:pPr>
      <w:r>
        <w:rPr>
          <w:rFonts w:ascii="Times New Roman" w:hAnsi="Times New Roman"/>
          <w:color w:val="FF0000"/>
        </w:rPr>
        <w:t xml:space="preserve"> A1 - All local channels </w:t>
      </w:r>
    </w:p>
    <w:p w:rsidR="00FF09AE" w:rsidRPr="00552245" w:rsidRDefault="00FF09AE" w:rsidP="00FF09AE">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FF09AE" w:rsidRPr="00552245" w:rsidTr="00AC34E4">
        <w:tc>
          <w:tcPr>
            <w:tcW w:w="1075" w:type="dxa"/>
          </w:tcPr>
          <w:p w:rsidR="00FF09AE" w:rsidRPr="00552245" w:rsidRDefault="00FF09AE" w:rsidP="00AC34E4">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FF09AE" w:rsidRPr="00552245" w:rsidRDefault="00FF09AE" w:rsidP="00AC34E4">
            <w:pPr>
              <w:snapToGrid w:val="0"/>
              <w:jc w:val="both"/>
              <w:rPr>
                <w:rFonts w:ascii="Times New Roman" w:hAnsi="Times New Roman"/>
                <w:color w:val="FF0000"/>
              </w:rPr>
            </w:pPr>
            <w:r w:rsidRPr="00552245">
              <w:rPr>
                <w:rFonts w:ascii="Times New Roman" w:hAnsi="Times New Roman"/>
                <w:color w:val="FF0000"/>
              </w:rPr>
              <w:t>No</w:t>
            </w:r>
          </w:p>
        </w:tc>
      </w:tr>
      <w:tr w:rsidR="00FF09AE" w:rsidRPr="00552245" w:rsidTr="00AC34E4">
        <w:tc>
          <w:tcPr>
            <w:tcW w:w="1075" w:type="dxa"/>
          </w:tcPr>
          <w:p w:rsidR="00FF09AE" w:rsidRPr="00552245" w:rsidRDefault="00FF09AE" w:rsidP="00AC34E4">
            <w:pPr>
              <w:snapToGrid w:val="0"/>
              <w:jc w:val="both"/>
              <w:rPr>
                <w:rFonts w:ascii="Times New Roman" w:hAnsi="Times New Roman"/>
                <w:color w:val="FF0000"/>
              </w:rPr>
            </w:pPr>
          </w:p>
        </w:tc>
        <w:tc>
          <w:tcPr>
            <w:tcW w:w="1080" w:type="dxa"/>
          </w:tcPr>
          <w:p w:rsidR="00FF09AE" w:rsidRPr="00552245" w:rsidRDefault="00FF09AE" w:rsidP="00AC34E4">
            <w:pPr>
              <w:snapToGrid w:val="0"/>
              <w:jc w:val="both"/>
              <w:rPr>
                <w:rFonts w:ascii="Times New Roman" w:hAnsi="Times New Roman"/>
                <w:color w:val="FF0000"/>
              </w:rPr>
            </w:pPr>
          </w:p>
        </w:tc>
      </w:tr>
    </w:tbl>
    <w:p w:rsidR="00FF09AE" w:rsidRPr="00BE70DC" w:rsidRDefault="00FF09AE" w:rsidP="00861D27">
      <w:pPr>
        <w:rPr>
          <w:rFonts w:ascii="Cambria" w:hAnsi="Cambria"/>
          <w:sz w:val="20"/>
        </w:rPr>
      </w:pPr>
    </w:p>
    <w:p w:rsidR="009A20AA" w:rsidRPr="00552245" w:rsidRDefault="009A20AA" w:rsidP="009A20AA">
      <w:pPr>
        <w:snapToGrid w:val="0"/>
        <w:jc w:val="both"/>
        <w:rPr>
          <w:rFonts w:ascii="Times New Roman" w:hAnsi="Times New Roman"/>
          <w:color w:val="FF0000"/>
        </w:rPr>
      </w:pPr>
      <w:r>
        <w:rPr>
          <w:rFonts w:ascii="Times New Roman" w:hAnsi="Times New Roman"/>
          <w:color w:val="FF0000"/>
        </w:rPr>
        <w:t>A2</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861D27" w:rsidRDefault="00861D27" w:rsidP="00861D27">
      <w:pPr>
        <w:snapToGrid w:val="0"/>
        <w:jc w:val="both"/>
        <w:rPr>
          <w:rFonts w:ascii="Times New Roman" w:hAnsi="Times New Roman"/>
          <w:color w:val="000000"/>
        </w:rPr>
      </w:pPr>
    </w:p>
    <w:p w:rsidR="009A20AA" w:rsidRPr="00552245" w:rsidRDefault="009A20AA" w:rsidP="009A20AA">
      <w:pPr>
        <w:snapToGrid w:val="0"/>
        <w:jc w:val="both"/>
        <w:rPr>
          <w:rFonts w:ascii="Times New Roman" w:hAnsi="Times New Roman"/>
          <w:color w:val="FF0000"/>
        </w:rPr>
      </w:pPr>
      <w:r>
        <w:rPr>
          <w:rFonts w:ascii="Times New Roman" w:hAnsi="Times New Roman"/>
          <w:color w:val="FF0000"/>
        </w:rPr>
        <w:t>A3</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9A20AA" w:rsidRPr="00552245" w:rsidRDefault="009A20AA" w:rsidP="009A20AA">
      <w:pPr>
        <w:snapToGrid w:val="0"/>
        <w:jc w:val="both"/>
        <w:rPr>
          <w:rFonts w:ascii="Times New Roman" w:hAnsi="Times New Roman"/>
          <w:color w:val="FF0000"/>
        </w:rPr>
      </w:pPr>
      <w:r>
        <w:rPr>
          <w:rFonts w:ascii="Times New Roman" w:hAnsi="Times New Roman"/>
          <w:color w:val="FF0000"/>
        </w:rPr>
        <w:lastRenderedPageBreak/>
        <w:t>A4</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9A20AA" w:rsidRDefault="009A20AA" w:rsidP="00861D27">
      <w:pPr>
        <w:snapToGrid w:val="0"/>
        <w:jc w:val="both"/>
        <w:rPr>
          <w:rFonts w:ascii="Times New Roman" w:hAnsi="Times New Roman"/>
          <w:color w:val="000000"/>
        </w:rPr>
      </w:pPr>
    </w:p>
    <w:p w:rsidR="009A20AA" w:rsidRPr="00552245" w:rsidRDefault="009A20AA" w:rsidP="009A20AA">
      <w:pPr>
        <w:snapToGrid w:val="0"/>
        <w:jc w:val="both"/>
        <w:rPr>
          <w:rFonts w:ascii="Times New Roman" w:hAnsi="Times New Roman"/>
          <w:color w:val="FF0000"/>
        </w:rPr>
      </w:pPr>
      <w:r>
        <w:rPr>
          <w:rFonts w:ascii="Times New Roman" w:hAnsi="Times New Roman"/>
          <w:color w:val="FF0000"/>
        </w:rPr>
        <w:t>A5</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9A20AA" w:rsidRDefault="009A20AA" w:rsidP="00861D27">
      <w:pPr>
        <w:snapToGrid w:val="0"/>
        <w:jc w:val="both"/>
        <w:rPr>
          <w:rFonts w:ascii="Times New Roman" w:hAnsi="Times New Roman"/>
          <w:color w:val="000000"/>
        </w:rPr>
      </w:pPr>
    </w:p>
    <w:p w:rsidR="009A20AA" w:rsidRPr="00552245" w:rsidRDefault="009A20AA" w:rsidP="009A20AA">
      <w:pPr>
        <w:snapToGrid w:val="0"/>
        <w:jc w:val="both"/>
        <w:rPr>
          <w:rFonts w:ascii="Times New Roman" w:hAnsi="Times New Roman"/>
          <w:color w:val="FF0000"/>
        </w:rPr>
      </w:pPr>
      <w:bookmarkStart w:id="0" w:name="_GoBack"/>
      <w:bookmarkEnd w:id="0"/>
      <w:r>
        <w:rPr>
          <w:rFonts w:ascii="Times New Roman" w:hAnsi="Times New Roman"/>
          <w:color w:val="FF0000"/>
        </w:rPr>
        <w:t>A6</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9A20AA" w:rsidRDefault="009A20AA" w:rsidP="009A20AA">
      <w:pPr>
        <w:snapToGrid w:val="0"/>
        <w:jc w:val="both"/>
        <w:rPr>
          <w:rFonts w:ascii="Times New Roman" w:hAnsi="Times New Roman"/>
          <w:color w:val="FF0000"/>
        </w:rPr>
      </w:pPr>
    </w:p>
    <w:p w:rsidR="009A20AA" w:rsidRPr="00552245" w:rsidRDefault="009A20AA" w:rsidP="009A20AA">
      <w:pPr>
        <w:snapToGrid w:val="0"/>
        <w:jc w:val="both"/>
        <w:rPr>
          <w:rFonts w:ascii="Times New Roman" w:hAnsi="Times New Roman"/>
          <w:color w:val="FF0000"/>
        </w:rPr>
      </w:pPr>
      <w:r>
        <w:rPr>
          <w:rFonts w:ascii="Times New Roman" w:hAnsi="Times New Roman"/>
          <w:color w:val="FF0000"/>
        </w:rPr>
        <w:t>A7</w:t>
      </w:r>
      <w:r>
        <w:rPr>
          <w:rFonts w:ascii="Times New Roman" w:hAnsi="Times New Roman"/>
          <w:color w:val="FF0000"/>
        </w:rPr>
        <w:t xml:space="preserve"> - All local channels </w:t>
      </w:r>
    </w:p>
    <w:p w:rsidR="009A20AA" w:rsidRPr="00552245" w:rsidRDefault="009A20AA" w:rsidP="009A20AA">
      <w:pPr>
        <w:snapToGrid w:val="0"/>
        <w:jc w:val="both"/>
        <w:rPr>
          <w:rFonts w:ascii="Times New Roman" w:hAnsi="Times New Roman"/>
          <w:color w:val="FF0000"/>
        </w:rPr>
      </w:pPr>
    </w:p>
    <w:tbl>
      <w:tblPr>
        <w:tblStyle w:val="TableGrid"/>
        <w:tblW w:w="0" w:type="auto"/>
        <w:tblLook w:val="04A0" w:firstRow="1" w:lastRow="0" w:firstColumn="1" w:lastColumn="0" w:noHBand="0" w:noVBand="1"/>
      </w:tblPr>
      <w:tblGrid>
        <w:gridCol w:w="1075"/>
        <w:gridCol w:w="1080"/>
      </w:tblGrid>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Yes</w:t>
            </w:r>
          </w:p>
        </w:tc>
        <w:tc>
          <w:tcPr>
            <w:tcW w:w="1080" w:type="dxa"/>
          </w:tcPr>
          <w:p w:rsidR="009A20AA" w:rsidRPr="00552245" w:rsidRDefault="009A20AA" w:rsidP="00AF0735">
            <w:pPr>
              <w:snapToGrid w:val="0"/>
              <w:jc w:val="both"/>
              <w:rPr>
                <w:rFonts w:ascii="Times New Roman" w:hAnsi="Times New Roman"/>
                <w:color w:val="FF0000"/>
              </w:rPr>
            </w:pPr>
            <w:r w:rsidRPr="00552245">
              <w:rPr>
                <w:rFonts w:ascii="Times New Roman" w:hAnsi="Times New Roman"/>
                <w:color w:val="FF0000"/>
              </w:rPr>
              <w:t>No</w:t>
            </w:r>
          </w:p>
        </w:tc>
      </w:tr>
      <w:tr w:rsidR="009A20AA" w:rsidRPr="00552245" w:rsidTr="00AF0735">
        <w:tc>
          <w:tcPr>
            <w:tcW w:w="1075" w:type="dxa"/>
          </w:tcPr>
          <w:p w:rsidR="009A20AA" w:rsidRPr="00552245" w:rsidRDefault="009A20AA" w:rsidP="00AF0735">
            <w:pPr>
              <w:snapToGrid w:val="0"/>
              <w:jc w:val="both"/>
              <w:rPr>
                <w:rFonts w:ascii="Times New Roman" w:hAnsi="Times New Roman"/>
                <w:color w:val="FF0000"/>
              </w:rPr>
            </w:pPr>
          </w:p>
        </w:tc>
        <w:tc>
          <w:tcPr>
            <w:tcW w:w="1080" w:type="dxa"/>
          </w:tcPr>
          <w:p w:rsidR="009A20AA" w:rsidRPr="00552245" w:rsidRDefault="009A20AA" w:rsidP="00AF0735">
            <w:pPr>
              <w:snapToGrid w:val="0"/>
              <w:jc w:val="both"/>
              <w:rPr>
                <w:rFonts w:ascii="Times New Roman" w:hAnsi="Times New Roman"/>
                <w:color w:val="FF0000"/>
              </w:rPr>
            </w:pPr>
          </w:p>
        </w:tc>
      </w:tr>
    </w:tbl>
    <w:p w:rsidR="009A20AA" w:rsidRDefault="009A20AA" w:rsidP="00861D27">
      <w:pPr>
        <w:snapToGrid w:val="0"/>
        <w:jc w:val="both"/>
        <w:rPr>
          <w:rFonts w:ascii="Times New Roman" w:hAnsi="Times New Roman"/>
          <w:color w:val="000000"/>
        </w:rPr>
      </w:pPr>
    </w:p>
    <w:p w:rsidR="009A20AA" w:rsidRDefault="009A20AA" w:rsidP="00861D27">
      <w:pPr>
        <w:snapToGrid w:val="0"/>
        <w:jc w:val="both"/>
        <w:rPr>
          <w:rFonts w:ascii="Times New Roman" w:hAnsi="Times New Roman"/>
          <w:color w:val="000000"/>
        </w:rPr>
      </w:pPr>
    </w:p>
    <w:p w:rsidR="00861D27" w:rsidRDefault="00861D27" w:rsidP="00861D27">
      <w:pPr>
        <w:snapToGrid w:val="0"/>
        <w:jc w:val="both"/>
        <w:rPr>
          <w:rFonts w:ascii="Times New Roman" w:hAnsi="Times New Roman"/>
          <w:color w:val="000000"/>
        </w:rPr>
      </w:pPr>
      <w:r>
        <w:rPr>
          <w:rFonts w:ascii="Times New Roman" w:hAnsi="Times New Roman"/>
          <w:color w:val="000000"/>
        </w:rPr>
        <w:t>2.4.01</w:t>
      </w:r>
    </w:p>
    <w:p w:rsidR="004C5A0F" w:rsidRDefault="004C5A0F" w:rsidP="004C5A0F">
      <w:pPr>
        <w:snapToGrid w:val="0"/>
        <w:jc w:val="both"/>
        <w:rPr>
          <w:rFonts w:ascii="Times New Roman" w:hAnsi="Times New Roman"/>
          <w:color w:val="000000"/>
        </w:rPr>
      </w:pPr>
      <w:r w:rsidRPr="00BE3A8D">
        <w:rPr>
          <w:rFonts w:ascii="Times New Roman" w:hAnsi="Times New Roman"/>
          <w:b/>
          <w:bCs/>
          <w:color w:val="000000"/>
        </w:rPr>
        <w:t>Please describe</w:t>
      </w:r>
      <w:r w:rsidRPr="00BE3A8D">
        <w:rPr>
          <w:rFonts w:ascii="Times New Roman" w:hAnsi="Times New Roman"/>
          <w:color w:val="000000"/>
        </w:rPr>
        <w:t xml:space="preserve"> your company's standard process for problem resolution</w:t>
      </w:r>
      <w:r>
        <w:rPr>
          <w:rFonts w:ascii="Times New Roman" w:hAnsi="Times New Roman"/>
          <w:color w:val="000000"/>
        </w:rPr>
        <w:t>, including responding to maintenance calls</w:t>
      </w:r>
      <w:r w:rsidRPr="00BE3A8D">
        <w:rPr>
          <w:rFonts w:ascii="Times New Roman" w:hAnsi="Times New Roman"/>
          <w:color w:val="000000"/>
        </w:rPr>
        <w:t>, including standard response times.</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861D27" w:rsidRPr="00BE3A8D" w:rsidRDefault="00861D27" w:rsidP="004C5A0F">
      <w:pPr>
        <w:snapToGrid w:val="0"/>
        <w:jc w:val="both"/>
        <w:rPr>
          <w:rFonts w:ascii="Times New Roman" w:hAnsi="Times New Roman"/>
          <w:color w:val="000000"/>
        </w:rPr>
      </w:pPr>
    </w:p>
    <w:p w:rsidR="004C5A0F" w:rsidRPr="00BE3A8D" w:rsidRDefault="00861D27" w:rsidP="00861D27">
      <w:pPr>
        <w:snapToGrid w:val="0"/>
        <w:jc w:val="both"/>
        <w:rPr>
          <w:rFonts w:ascii="Times New Roman" w:hAnsi="Times New Roman"/>
          <w:b/>
          <w:bCs/>
          <w:color w:val="000000"/>
        </w:rPr>
      </w:pPr>
      <w:r>
        <w:rPr>
          <w:rFonts w:ascii="Times New Roman" w:hAnsi="Times New Roman"/>
          <w:b/>
          <w:bCs/>
          <w:color w:val="000000"/>
        </w:rPr>
        <w:t>2.4.02</w:t>
      </w:r>
    </w:p>
    <w:p w:rsidR="004C5A0F" w:rsidRPr="009443B3" w:rsidRDefault="004C5A0F" w:rsidP="004C5A0F">
      <w:pPr>
        <w:snapToGrid w:val="0"/>
        <w:jc w:val="both"/>
        <w:rPr>
          <w:rFonts w:ascii="Times New Roman" w:hAnsi="Times New Roman"/>
          <w:b/>
          <w:bCs/>
          <w:color w:val="000000"/>
        </w:rPr>
      </w:pPr>
      <w:r w:rsidRPr="00996749">
        <w:rPr>
          <w:rFonts w:ascii="Times New Roman" w:hAnsi="Times New Roman"/>
          <w:b/>
          <w:color w:val="000000"/>
        </w:rPr>
        <w:t>Please provide</w:t>
      </w:r>
      <w:r w:rsidRPr="009443B3">
        <w:rPr>
          <w:rFonts w:ascii="Times New Roman" w:hAnsi="Times New Roman"/>
          <w:color w:val="000000"/>
        </w:rPr>
        <w:t xml:space="preserve"> a list of all subcontractors, including firm name, address, contact person, and a complete description of the work to be contracted.  Please provide descriptive information concerning the subcontractor’s organization and abilities.  </w:t>
      </w:r>
    </w:p>
    <w:p w:rsidR="004C5A0F" w:rsidRDefault="004C5A0F" w:rsidP="004C5A0F">
      <w:pPr>
        <w:widowControl/>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widowControl/>
              <w:snapToGrid w:val="0"/>
              <w:jc w:val="both"/>
              <w:rPr>
                <w:rFonts w:ascii="Times New Roman" w:hAnsi="Times New Roman"/>
                <w:color w:val="000000"/>
              </w:rPr>
            </w:pPr>
          </w:p>
        </w:tc>
      </w:tr>
    </w:tbl>
    <w:p w:rsidR="00861D27" w:rsidRDefault="00861D27" w:rsidP="004C5A0F">
      <w:pPr>
        <w:widowControl/>
        <w:snapToGrid w:val="0"/>
        <w:jc w:val="both"/>
        <w:rPr>
          <w:rFonts w:ascii="Times New Roman" w:hAnsi="Times New Roman"/>
          <w:color w:val="000000"/>
        </w:rPr>
      </w:pPr>
    </w:p>
    <w:p w:rsidR="00861D27" w:rsidRDefault="00861D27" w:rsidP="004C5A0F">
      <w:pPr>
        <w:widowControl/>
        <w:snapToGrid w:val="0"/>
        <w:jc w:val="both"/>
        <w:rPr>
          <w:rFonts w:ascii="Times New Roman" w:hAnsi="Times New Roman"/>
          <w:color w:val="000000"/>
        </w:rPr>
      </w:pPr>
    </w:p>
    <w:p w:rsidR="004C5A0F" w:rsidRPr="00BE3A8D" w:rsidRDefault="00861D27" w:rsidP="00861D27">
      <w:pPr>
        <w:snapToGrid w:val="0"/>
        <w:jc w:val="both"/>
        <w:rPr>
          <w:rFonts w:ascii="Times New Roman" w:hAnsi="Times New Roman"/>
          <w:color w:val="000000"/>
        </w:rPr>
      </w:pPr>
      <w:r>
        <w:rPr>
          <w:rFonts w:ascii="Times New Roman" w:hAnsi="Times New Roman"/>
          <w:color w:val="000000"/>
        </w:rPr>
        <w:t>2.4.03</w:t>
      </w:r>
    </w:p>
    <w:p w:rsidR="004C5A0F" w:rsidRDefault="004C5A0F" w:rsidP="004C5A0F">
      <w:pPr>
        <w:snapToGrid w:val="0"/>
        <w:jc w:val="both"/>
        <w:rPr>
          <w:rFonts w:ascii="Times New Roman" w:hAnsi="Times New Roman"/>
          <w:color w:val="000000"/>
        </w:rPr>
      </w:pPr>
      <w:r w:rsidRPr="00996749">
        <w:rPr>
          <w:rFonts w:ascii="Times New Roman" w:hAnsi="Times New Roman"/>
          <w:b/>
          <w:color w:val="000000"/>
        </w:rPr>
        <w:t>Please describe</w:t>
      </w:r>
      <w:r w:rsidRPr="009443B3">
        <w:rPr>
          <w:rFonts w:ascii="Times New Roman" w:hAnsi="Times New Roman"/>
          <w:color w:val="000000"/>
        </w:rPr>
        <w:t xml:space="preserve"> in detail your company’s proposed installation plan, testing plan, implementation plan, </w:t>
      </w:r>
      <w:proofErr w:type="gramStart"/>
      <w:r w:rsidRPr="009443B3">
        <w:rPr>
          <w:rFonts w:ascii="Times New Roman" w:hAnsi="Times New Roman"/>
          <w:color w:val="000000"/>
        </w:rPr>
        <w:t>service</w:t>
      </w:r>
      <w:proofErr w:type="gramEnd"/>
      <w:r w:rsidRPr="009443B3">
        <w:rPr>
          <w:rFonts w:ascii="Times New Roman" w:hAnsi="Times New Roman"/>
          <w:color w:val="000000"/>
        </w:rPr>
        <w:t xml:space="preserve"> and repair plan for </w:t>
      </w:r>
      <w:r>
        <w:rPr>
          <w:rFonts w:ascii="Times New Roman" w:hAnsi="Times New Roman"/>
          <w:color w:val="000000"/>
        </w:rPr>
        <w:t>MCF, CIF, PCF, ISP, PJCF, NCF, and ISF.</w:t>
      </w:r>
    </w:p>
    <w:p w:rsidR="004C5A0F" w:rsidRDefault="004C5A0F"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861D27" w:rsidRDefault="00861D27" w:rsidP="004C5A0F">
      <w:pPr>
        <w:snapToGrid w:val="0"/>
        <w:jc w:val="both"/>
        <w:rPr>
          <w:rFonts w:ascii="Times New Roman" w:hAnsi="Times New Roman"/>
          <w:color w:val="000000"/>
        </w:rPr>
      </w:pPr>
    </w:p>
    <w:p w:rsidR="00861D27" w:rsidRDefault="00861D27" w:rsidP="00861D27">
      <w:pPr>
        <w:snapToGrid w:val="0"/>
        <w:jc w:val="both"/>
        <w:rPr>
          <w:rFonts w:ascii="Times New Roman" w:hAnsi="Times New Roman"/>
          <w:b/>
          <w:bCs/>
          <w:color w:val="000000"/>
        </w:rPr>
      </w:pPr>
    </w:p>
    <w:p w:rsidR="004C5A0F" w:rsidRPr="00BE3A8D" w:rsidRDefault="00861D27" w:rsidP="00861D27">
      <w:pPr>
        <w:snapToGrid w:val="0"/>
        <w:jc w:val="both"/>
        <w:rPr>
          <w:rFonts w:ascii="Times New Roman" w:hAnsi="Times New Roman"/>
          <w:b/>
          <w:bCs/>
          <w:color w:val="000000"/>
        </w:rPr>
      </w:pPr>
      <w:r>
        <w:rPr>
          <w:rFonts w:ascii="Times New Roman" w:hAnsi="Times New Roman"/>
          <w:b/>
          <w:bCs/>
          <w:color w:val="000000"/>
        </w:rPr>
        <w:t>2.4.04</w:t>
      </w:r>
    </w:p>
    <w:p w:rsidR="00861D27" w:rsidRDefault="004C5A0F" w:rsidP="004C5A0F">
      <w:pPr>
        <w:snapToGrid w:val="0"/>
        <w:jc w:val="both"/>
        <w:rPr>
          <w:rFonts w:ascii="Times New Roman" w:hAnsi="Times New Roman"/>
          <w:color w:val="000000"/>
        </w:rPr>
      </w:pPr>
      <w:r w:rsidRPr="00996749">
        <w:rPr>
          <w:rFonts w:ascii="Times New Roman" w:hAnsi="Times New Roman"/>
          <w:b/>
          <w:color w:val="000000"/>
        </w:rPr>
        <w:t>Please list</w:t>
      </w:r>
      <w:r w:rsidRPr="009443B3">
        <w:rPr>
          <w:rFonts w:ascii="Times New Roman" w:hAnsi="Times New Roman"/>
          <w:color w:val="000000"/>
        </w:rPr>
        <w:t xml:space="preserve"> any contracts that your company has had with the State of Indiana in the last three years.</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4C5A0F" w:rsidRPr="009443B3" w:rsidRDefault="004C5A0F" w:rsidP="00861D27">
      <w:pPr>
        <w:snapToGrid w:val="0"/>
        <w:jc w:val="both"/>
        <w:rPr>
          <w:rFonts w:ascii="Times New Roman" w:hAnsi="Times New Roman"/>
          <w:color w:val="000000"/>
        </w:rPr>
      </w:pPr>
      <w:r w:rsidRPr="009443B3">
        <w:rPr>
          <w:rFonts w:ascii="Times New Roman" w:hAnsi="Times New Roman"/>
          <w:color w:val="000000"/>
        </w:rPr>
        <w:lastRenderedPageBreak/>
        <w:t xml:space="preserve">  </w:t>
      </w:r>
      <w:r w:rsidR="00861D27">
        <w:rPr>
          <w:rFonts w:ascii="Times New Roman" w:hAnsi="Times New Roman"/>
          <w:color w:val="000000"/>
        </w:rPr>
        <w:tab/>
      </w:r>
      <w:r w:rsidR="00861D27">
        <w:rPr>
          <w:rFonts w:ascii="Times New Roman" w:hAnsi="Times New Roman"/>
          <w:color w:val="000000"/>
        </w:rPr>
        <w:tab/>
      </w:r>
      <w:r w:rsidR="00861D27">
        <w:rPr>
          <w:rFonts w:ascii="Times New Roman" w:hAnsi="Times New Roman"/>
          <w:color w:val="000000"/>
        </w:rPr>
        <w:tab/>
      </w:r>
    </w:p>
    <w:p w:rsidR="004C5A0F" w:rsidRPr="00BE3A8D" w:rsidRDefault="00861D27" w:rsidP="00861D27">
      <w:pPr>
        <w:snapToGrid w:val="0"/>
        <w:jc w:val="both"/>
        <w:rPr>
          <w:rFonts w:ascii="Times New Roman" w:hAnsi="Times New Roman"/>
          <w:color w:val="000000"/>
        </w:rPr>
      </w:pPr>
      <w:r>
        <w:rPr>
          <w:rFonts w:ascii="Times New Roman" w:hAnsi="Times New Roman"/>
          <w:color w:val="000000"/>
        </w:rPr>
        <w:t>2.4.05</w:t>
      </w:r>
    </w:p>
    <w:p w:rsidR="004C5A0F" w:rsidRDefault="004C5A0F" w:rsidP="004C5A0F">
      <w:pPr>
        <w:snapToGrid w:val="0"/>
        <w:jc w:val="both"/>
        <w:rPr>
          <w:rFonts w:ascii="Times New Roman" w:hAnsi="Times New Roman"/>
          <w:color w:val="000000"/>
        </w:rPr>
      </w:pPr>
      <w:r w:rsidRPr="00996749">
        <w:rPr>
          <w:rFonts w:ascii="Times New Roman" w:hAnsi="Times New Roman"/>
          <w:b/>
          <w:color w:val="000000"/>
        </w:rPr>
        <w:t>Please provide</w:t>
      </w:r>
      <w:r w:rsidRPr="009443B3">
        <w:rPr>
          <w:rFonts w:ascii="Times New Roman" w:hAnsi="Times New Roman"/>
          <w:color w:val="000000"/>
        </w:rPr>
        <w:t xml:space="preserve"> details identifying methods, tools, and processes proposed to oversee this project.  Describe how your company will address issues and changes as they arise.  Please describe a communication plan explaining how your company will keep the appropriate parties apprised of progress and issues.</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861D27" w:rsidRPr="009443B3" w:rsidRDefault="00861D27" w:rsidP="004C5A0F">
      <w:pPr>
        <w:snapToGrid w:val="0"/>
        <w:jc w:val="both"/>
        <w:rPr>
          <w:rFonts w:ascii="Times New Roman" w:hAnsi="Times New Roman"/>
          <w:color w:val="000000"/>
        </w:rPr>
      </w:pPr>
    </w:p>
    <w:p w:rsidR="004C5A0F" w:rsidRPr="009443B3" w:rsidRDefault="004C5A0F" w:rsidP="004C5A0F">
      <w:pPr>
        <w:snapToGrid w:val="0"/>
        <w:ind w:left="-1080"/>
        <w:jc w:val="both"/>
        <w:rPr>
          <w:rFonts w:ascii="Times New Roman" w:hAnsi="Times New Roman"/>
          <w:color w:val="000000"/>
        </w:rPr>
      </w:pPr>
    </w:p>
    <w:p w:rsidR="004C5A0F" w:rsidRPr="00BE3A8D" w:rsidRDefault="00861D27" w:rsidP="00861D27">
      <w:pPr>
        <w:snapToGrid w:val="0"/>
        <w:jc w:val="both"/>
        <w:rPr>
          <w:rFonts w:ascii="Times New Roman" w:hAnsi="Times New Roman"/>
          <w:b/>
          <w:bCs/>
          <w:color w:val="000000"/>
        </w:rPr>
      </w:pPr>
      <w:r>
        <w:rPr>
          <w:rFonts w:ascii="Times New Roman" w:hAnsi="Times New Roman"/>
          <w:b/>
          <w:bCs/>
          <w:color w:val="000000"/>
        </w:rPr>
        <w:t>2.4.06</w:t>
      </w:r>
    </w:p>
    <w:p w:rsidR="004C5A0F" w:rsidRDefault="004C5A0F" w:rsidP="004C5A0F">
      <w:pPr>
        <w:snapToGrid w:val="0"/>
        <w:jc w:val="both"/>
        <w:rPr>
          <w:rFonts w:ascii="Times New Roman" w:hAnsi="Times New Roman"/>
          <w:color w:val="000000"/>
        </w:rPr>
      </w:pPr>
      <w:r w:rsidRPr="00996749">
        <w:rPr>
          <w:rFonts w:ascii="Times New Roman" w:hAnsi="Times New Roman"/>
          <w:b/>
          <w:color w:val="000000"/>
        </w:rPr>
        <w:t>Please list</w:t>
      </w:r>
      <w:r w:rsidRPr="009443B3">
        <w:rPr>
          <w:rFonts w:ascii="Times New Roman" w:hAnsi="Times New Roman"/>
          <w:color w:val="000000"/>
        </w:rPr>
        <w:t xml:space="preserve"> the channels that your company can provide for each facility referenced in Exhibits A1-A5.  Please provide information whether your company has the capability to provide</w:t>
      </w:r>
      <w:r>
        <w:rPr>
          <w:rFonts w:ascii="Times New Roman" w:hAnsi="Times New Roman"/>
          <w:color w:val="000000"/>
        </w:rPr>
        <w:t xml:space="preserve"> MCF, CIF, PCF, ISP, NCF, PNJ, and ISF</w:t>
      </w:r>
      <w:r w:rsidRPr="009443B3">
        <w:rPr>
          <w:rFonts w:ascii="Times New Roman" w:hAnsi="Times New Roman"/>
          <w:color w:val="000000"/>
        </w:rPr>
        <w:t xml:space="preserve"> with specific programming such as text and video channels.</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b/>
                <w:bCs/>
                <w:color w:val="000000"/>
              </w:rPr>
            </w:pPr>
          </w:p>
        </w:tc>
      </w:tr>
    </w:tbl>
    <w:p w:rsidR="004C5A0F" w:rsidRPr="009443B3" w:rsidRDefault="004C5A0F" w:rsidP="004C5A0F">
      <w:pPr>
        <w:snapToGrid w:val="0"/>
        <w:ind w:left="-1080"/>
        <w:jc w:val="both"/>
        <w:rPr>
          <w:rFonts w:ascii="Times New Roman" w:hAnsi="Times New Roman"/>
          <w:color w:val="000000"/>
        </w:rPr>
      </w:pPr>
    </w:p>
    <w:p w:rsidR="004C5A0F" w:rsidRPr="00BE3A8D" w:rsidRDefault="00861D27" w:rsidP="00861D27">
      <w:pPr>
        <w:snapToGrid w:val="0"/>
        <w:jc w:val="both"/>
        <w:rPr>
          <w:rFonts w:ascii="Times New Roman" w:hAnsi="Times New Roman"/>
          <w:color w:val="000000"/>
        </w:rPr>
      </w:pPr>
      <w:r>
        <w:rPr>
          <w:rFonts w:ascii="Times New Roman" w:hAnsi="Times New Roman"/>
          <w:color w:val="000000"/>
        </w:rPr>
        <w:t>2.4.07</w:t>
      </w:r>
    </w:p>
    <w:p w:rsidR="004C5A0F" w:rsidRDefault="004C5A0F" w:rsidP="004C5A0F">
      <w:pPr>
        <w:snapToGrid w:val="0"/>
        <w:jc w:val="both"/>
        <w:rPr>
          <w:rFonts w:ascii="Times New Roman" w:hAnsi="Times New Roman"/>
          <w:color w:val="000000"/>
        </w:rPr>
      </w:pPr>
      <w:r w:rsidRPr="00996749">
        <w:rPr>
          <w:rFonts w:ascii="Times New Roman" w:hAnsi="Times New Roman"/>
          <w:b/>
          <w:color w:val="000000"/>
        </w:rPr>
        <w:t>Please describe</w:t>
      </w:r>
      <w:r w:rsidRPr="009443B3">
        <w:rPr>
          <w:rFonts w:ascii="Times New Roman" w:hAnsi="Times New Roman"/>
          <w:color w:val="000000"/>
        </w:rPr>
        <w:t xml:space="preserve"> the devices and/or service that your company will install to ensure correct Db and MHZ levels at each television location</w:t>
      </w:r>
      <w:r>
        <w:rPr>
          <w:rFonts w:ascii="Times New Roman" w:hAnsi="Times New Roman"/>
          <w:color w:val="000000"/>
        </w:rPr>
        <w:t xml:space="preserve"> at MCF, CIF, PCF, ISP, PNJ, NCF, and ISF</w:t>
      </w:r>
      <w:r w:rsidRPr="009443B3">
        <w:rPr>
          <w:rFonts w:ascii="Times New Roman" w:hAnsi="Times New Roman"/>
          <w:color w:val="000000"/>
        </w:rPr>
        <w:t xml:space="preserve"> for quality viewing.</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4C5A0F" w:rsidRDefault="004C5A0F" w:rsidP="004C5A0F">
      <w:pPr>
        <w:snapToGrid w:val="0"/>
        <w:jc w:val="both"/>
        <w:rPr>
          <w:rFonts w:ascii="Times New Roman" w:hAnsi="Times New Roman"/>
          <w:color w:val="000000"/>
        </w:rPr>
      </w:pPr>
    </w:p>
    <w:p w:rsidR="004C5A0F" w:rsidRPr="00BE3A8D" w:rsidRDefault="00861D27" w:rsidP="00861D27">
      <w:pPr>
        <w:snapToGrid w:val="0"/>
        <w:jc w:val="both"/>
        <w:rPr>
          <w:rFonts w:ascii="Times New Roman" w:hAnsi="Times New Roman"/>
          <w:color w:val="000000"/>
        </w:rPr>
      </w:pPr>
      <w:r>
        <w:rPr>
          <w:rFonts w:ascii="Times New Roman" w:hAnsi="Times New Roman"/>
          <w:color w:val="000000"/>
        </w:rPr>
        <w:t>2.4.08</w:t>
      </w:r>
    </w:p>
    <w:p w:rsidR="004C5A0F" w:rsidRDefault="004C5A0F" w:rsidP="004C5A0F">
      <w:pPr>
        <w:snapToGrid w:val="0"/>
        <w:jc w:val="both"/>
        <w:rPr>
          <w:rFonts w:ascii="Times New Roman" w:hAnsi="Times New Roman"/>
          <w:color w:val="000000"/>
        </w:rPr>
      </w:pPr>
      <w:r w:rsidRPr="00034645">
        <w:rPr>
          <w:rFonts w:ascii="Times New Roman" w:hAnsi="Times New Roman"/>
          <w:b/>
          <w:color w:val="000000"/>
        </w:rPr>
        <w:t>Please provide</w:t>
      </w:r>
      <w:r>
        <w:rPr>
          <w:rFonts w:ascii="Times New Roman" w:hAnsi="Times New Roman"/>
          <w:color w:val="000000"/>
        </w:rPr>
        <w:t xml:space="preserve"> a list of all equipment and components such as wiring, cabling, boxes, connectors, etc. that will be used in order to provide the service requested for MCF, CIF, PCF, ISP, PNJ, NCF, and ISF.</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4C5A0F" w:rsidRDefault="004C5A0F" w:rsidP="004C5A0F">
      <w:pPr>
        <w:snapToGrid w:val="0"/>
        <w:jc w:val="both"/>
        <w:rPr>
          <w:rFonts w:ascii="Times New Roman" w:hAnsi="Times New Roman"/>
          <w:color w:val="000000"/>
        </w:rPr>
      </w:pPr>
    </w:p>
    <w:p w:rsidR="00861D27" w:rsidRDefault="00861D27" w:rsidP="004C5A0F">
      <w:pPr>
        <w:snapToGrid w:val="0"/>
        <w:jc w:val="both"/>
        <w:rPr>
          <w:rFonts w:ascii="Times New Roman" w:hAnsi="Times New Roman"/>
          <w:color w:val="000000"/>
        </w:rPr>
      </w:pPr>
      <w:r>
        <w:rPr>
          <w:rFonts w:ascii="Times New Roman" w:hAnsi="Times New Roman"/>
          <w:color w:val="000000"/>
        </w:rPr>
        <w:t>2.4.09</w:t>
      </w:r>
    </w:p>
    <w:p w:rsidR="00861D27" w:rsidRDefault="004C5A0F" w:rsidP="004C5A0F">
      <w:pPr>
        <w:snapToGrid w:val="0"/>
        <w:jc w:val="both"/>
        <w:rPr>
          <w:rFonts w:ascii="Times New Roman" w:hAnsi="Times New Roman"/>
          <w:color w:val="000000"/>
        </w:rPr>
      </w:pPr>
      <w:r>
        <w:rPr>
          <w:rFonts w:ascii="Times New Roman" w:hAnsi="Times New Roman"/>
          <w:color w:val="000000"/>
        </w:rPr>
        <w:t xml:space="preserve">Please provide an affirmative statement that the IDOC will have discretion to request any channel be removed that it determines is in violation of its policy or otherwise inappropriate for its offender population, and that such removal will be done at no additional cost to the IDOC. </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4C5A0F" w:rsidRDefault="004C5A0F" w:rsidP="004C5A0F">
      <w:pPr>
        <w:snapToGrid w:val="0"/>
        <w:jc w:val="both"/>
        <w:rPr>
          <w:rFonts w:ascii="Times New Roman" w:hAnsi="Times New Roman"/>
          <w:color w:val="000000"/>
        </w:rPr>
      </w:pPr>
      <w:r>
        <w:rPr>
          <w:rFonts w:ascii="Times New Roman" w:hAnsi="Times New Roman"/>
          <w:color w:val="000000"/>
        </w:rPr>
        <w:t xml:space="preserve">  </w:t>
      </w:r>
    </w:p>
    <w:p w:rsidR="00861D27" w:rsidRDefault="00861D27" w:rsidP="00861D27">
      <w:pPr>
        <w:snapToGrid w:val="0"/>
        <w:jc w:val="both"/>
        <w:rPr>
          <w:rFonts w:ascii="Times New Roman" w:hAnsi="Times New Roman"/>
          <w:color w:val="000000"/>
        </w:rPr>
      </w:pPr>
    </w:p>
    <w:p w:rsidR="00861D27" w:rsidRDefault="00861D27" w:rsidP="00861D27">
      <w:pPr>
        <w:snapToGrid w:val="0"/>
        <w:jc w:val="both"/>
        <w:rPr>
          <w:rFonts w:ascii="Times New Roman" w:hAnsi="Times New Roman"/>
          <w:color w:val="000000"/>
        </w:rPr>
      </w:pPr>
    </w:p>
    <w:p w:rsidR="00861D27" w:rsidRDefault="00861D27" w:rsidP="00861D27">
      <w:pPr>
        <w:snapToGrid w:val="0"/>
        <w:jc w:val="both"/>
        <w:rPr>
          <w:rFonts w:ascii="Times New Roman" w:hAnsi="Times New Roman"/>
          <w:color w:val="000000"/>
        </w:rPr>
      </w:pPr>
    </w:p>
    <w:p w:rsidR="004C5A0F" w:rsidRPr="00BE3A8D" w:rsidRDefault="00861D27" w:rsidP="00861D27">
      <w:pPr>
        <w:snapToGrid w:val="0"/>
        <w:jc w:val="both"/>
        <w:rPr>
          <w:rFonts w:ascii="Times New Roman" w:hAnsi="Times New Roman"/>
          <w:color w:val="000000"/>
        </w:rPr>
      </w:pPr>
      <w:r>
        <w:rPr>
          <w:rFonts w:ascii="Times New Roman" w:hAnsi="Times New Roman"/>
          <w:color w:val="000000"/>
        </w:rPr>
        <w:t>2.4.10</w:t>
      </w:r>
    </w:p>
    <w:p w:rsidR="004C5A0F" w:rsidRDefault="004C5A0F" w:rsidP="004C5A0F">
      <w:pPr>
        <w:snapToGrid w:val="0"/>
        <w:jc w:val="both"/>
        <w:rPr>
          <w:rFonts w:ascii="Times New Roman" w:hAnsi="Times New Roman"/>
          <w:color w:val="000000"/>
        </w:rPr>
      </w:pPr>
      <w:r>
        <w:rPr>
          <w:rFonts w:ascii="Times New Roman" w:hAnsi="Times New Roman"/>
          <w:b/>
          <w:color w:val="000000"/>
        </w:rPr>
        <w:t xml:space="preserve">Please provide an affirmative statement </w:t>
      </w:r>
      <w:r w:rsidRPr="00E26827">
        <w:rPr>
          <w:rFonts w:ascii="Times New Roman" w:hAnsi="Times New Roman"/>
          <w:color w:val="000000"/>
        </w:rPr>
        <w:t xml:space="preserve">that your company is capable </w:t>
      </w:r>
      <w:r>
        <w:rPr>
          <w:rFonts w:ascii="Times New Roman" w:hAnsi="Times New Roman"/>
          <w:color w:val="000000"/>
        </w:rPr>
        <w:t xml:space="preserve">of, </w:t>
      </w:r>
      <w:r w:rsidRPr="00E26827">
        <w:rPr>
          <w:rFonts w:ascii="Times New Roman" w:hAnsi="Times New Roman"/>
          <w:color w:val="000000"/>
        </w:rPr>
        <w:t>and willing to</w:t>
      </w:r>
      <w:r>
        <w:rPr>
          <w:rFonts w:ascii="Times New Roman" w:hAnsi="Times New Roman"/>
          <w:color w:val="000000"/>
        </w:rPr>
        <w:t>,</w:t>
      </w:r>
      <w:r w:rsidRPr="00E26827">
        <w:rPr>
          <w:rFonts w:ascii="Times New Roman" w:hAnsi="Times New Roman"/>
          <w:color w:val="000000"/>
        </w:rPr>
        <w:t xml:space="preserve"> provide cable </w:t>
      </w:r>
      <w:r>
        <w:rPr>
          <w:rFonts w:ascii="Times New Roman" w:hAnsi="Times New Roman"/>
          <w:color w:val="000000"/>
        </w:rPr>
        <w:t>or satellite television service</w:t>
      </w:r>
      <w:r w:rsidRPr="00E26827">
        <w:rPr>
          <w:rFonts w:ascii="Times New Roman" w:hAnsi="Times New Roman"/>
          <w:color w:val="000000"/>
        </w:rPr>
        <w:t xml:space="preserve"> to all the facilities listed in this RFP for a single monthly rate per facility inclusive of all costs</w:t>
      </w:r>
      <w:r>
        <w:rPr>
          <w:rFonts w:ascii="Times New Roman" w:hAnsi="Times New Roman"/>
          <w:color w:val="000000"/>
        </w:rPr>
        <w:t xml:space="preserve"> if awarded a contract pursuant to this RFP</w:t>
      </w:r>
      <w:r w:rsidRPr="00E26827">
        <w:rPr>
          <w:rFonts w:ascii="Times New Roman" w:hAnsi="Times New Roman"/>
          <w:color w:val="000000"/>
        </w:rPr>
        <w:t xml:space="preserve">. </w:t>
      </w:r>
    </w:p>
    <w:p w:rsidR="004C5A0F" w:rsidRDefault="004C5A0F"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color w:val="000000"/>
              </w:rPr>
            </w:pPr>
          </w:p>
        </w:tc>
      </w:tr>
    </w:tbl>
    <w:p w:rsidR="00861D27" w:rsidRDefault="00861D27" w:rsidP="004C5A0F">
      <w:pPr>
        <w:snapToGrid w:val="0"/>
        <w:jc w:val="both"/>
        <w:rPr>
          <w:rFonts w:ascii="Times New Roman" w:hAnsi="Times New Roman"/>
          <w:color w:val="000000"/>
        </w:rPr>
      </w:pPr>
    </w:p>
    <w:p w:rsidR="004C5A0F" w:rsidRPr="00E15B51" w:rsidRDefault="00861D27" w:rsidP="004C5A0F">
      <w:pPr>
        <w:snapToGrid w:val="0"/>
        <w:jc w:val="both"/>
        <w:rPr>
          <w:rFonts w:ascii="Times New Roman" w:hAnsi="Times New Roman"/>
          <w:b/>
          <w:color w:val="000000"/>
        </w:rPr>
      </w:pPr>
      <w:r>
        <w:rPr>
          <w:rFonts w:ascii="Times New Roman" w:hAnsi="Times New Roman"/>
          <w:b/>
          <w:color w:val="000000"/>
        </w:rPr>
        <w:t>2.4.11</w:t>
      </w:r>
    </w:p>
    <w:p w:rsidR="004C5A0F" w:rsidRDefault="004C5A0F" w:rsidP="004C5A0F">
      <w:pPr>
        <w:snapToGrid w:val="0"/>
        <w:jc w:val="both"/>
        <w:rPr>
          <w:rFonts w:ascii="Times New Roman" w:hAnsi="Times New Roman"/>
          <w:color w:val="000000"/>
        </w:rPr>
      </w:pPr>
      <w:r w:rsidRPr="00BE3A8D">
        <w:rPr>
          <w:rFonts w:ascii="Times New Roman" w:hAnsi="Times New Roman"/>
          <w:b/>
          <w:color w:val="000000"/>
        </w:rPr>
        <w:t>Please describe</w:t>
      </w:r>
      <w:r w:rsidRPr="00BE3A8D">
        <w:rPr>
          <w:rFonts w:ascii="Times New Roman" w:hAnsi="Times New Roman"/>
          <w:color w:val="000000"/>
        </w:rPr>
        <w:t xml:space="preserve"> in detail your company’s proposed management plan for this project.  A management team structure including names and contact information where possible, and services each individual or group will perform.  Please be very specific when describing the duties of the individual who will be named the services director or planner.</w:t>
      </w:r>
    </w:p>
    <w:p w:rsidR="00861D27" w:rsidRDefault="00861D27" w:rsidP="004C5A0F">
      <w:pPr>
        <w:snapToGrid w:val="0"/>
        <w:jc w:val="both"/>
        <w:rPr>
          <w:rFonts w:ascii="Times New Roman" w:hAnsi="Times New Roman"/>
          <w:color w:val="000000"/>
        </w:rPr>
      </w:pPr>
    </w:p>
    <w:tbl>
      <w:tblPr>
        <w:tblStyle w:val="TableGrid"/>
        <w:tblW w:w="0" w:type="auto"/>
        <w:tblLook w:val="04A0" w:firstRow="1" w:lastRow="0" w:firstColumn="1" w:lastColumn="0" w:noHBand="0" w:noVBand="1"/>
      </w:tblPr>
      <w:tblGrid>
        <w:gridCol w:w="9350"/>
      </w:tblGrid>
      <w:tr w:rsidR="00861D27" w:rsidTr="00861D27">
        <w:tc>
          <w:tcPr>
            <w:tcW w:w="9350" w:type="dxa"/>
            <w:shd w:val="clear" w:color="auto" w:fill="FFFF99"/>
          </w:tcPr>
          <w:p w:rsidR="00861D27" w:rsidRDefault="00861D27" w:rsidP="004C5A0F">
            <w:pPr>
              <w:snapToGrid w:val="0"/>
              <w:jc w:val="both"/>
              <w:rPr>
                <w:rFonts w:ascii="Times New Roman" w:hAnsi="Times New Roman"/>
                <w:b/>
                <w:bCs/>
                <w:color w:val="000000"/>
              </w:rPr>
            </w:pPr>
          </w:p>
        </w:tc>
      </w:tr>
    </w:tbl>
    <w:p w:rsidR="00861D27" w:rsidRPr="00BE3A8D" w:rsidRDefault="00861D27" w:rsidP="004C5A0F">
      <w:pPr>
        <w:snapToGrid w:val="0"/>
        <w:jc w:val="both"/>
        <w:rPr>
          <w:rFonts w:ascii="Times New Roman" w:hAnsi="Times New Roman"/>
          <w:b/>
          <w:bCs/>
          <w:color w:val="000000"/>
        </w:rPr>
      </w:pPr>
    </w:p>
    <w:p w:rsidR="004C5A0F" w:rsidRDefault="004C5A0F" w:rsidP="004C5A0F">
      <w:pPr>
        <w:snapToGrid w:val="0"/>
        <w:jc w:val="both"/>
        <w:rPr>
          <w:rFonts w:ascii="Times New Roman" w:hAnsi="Times New Roman"/>
          <w:color w:val="000000"/>
        </w:rPr>
      </w:pPr>
    </w:p>
    <w:p w:rsidR="009C20BA" w:rsidRDefault="009C20BA"/>
    <w:sectPr w:rsidR="009C2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3717C"/>
    <w:multiLevelType w:val="hybridMultilevel"/>
    <w:tmpl w:val="0012EA46"/>
    <w:lvl w:ilvl="0" w:tplc="00D06366">
      <w:start w:val="1"/>
      <w:numFmt w:val="decimal"/>
      <w:lvlText w:val="2.4.0%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0F"/>
    <w:rsid w:val="002D1BA6"/>
    <w:rsid w:val="004C5A0F"/>
    <w:rsid w:val="007E3B64"/>
    <w:rsid w:val="00861D27"/>
    <w:rsid w:val="009A20AA"/>
    <w:rsid w:val="009C20BA"/>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04857-2707-4027-952B-65CDE2F4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0F"/>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Teresa</dc:creator>
  <cp:keywords/>
  <dc:description/>
  <cp:lastModifiedBy>Deaton, Teresa</cp:lastModifiedBy>
  <cp:revision>4</cp:revision>
  <dcterms:created xsi:type="dcterms:W3CDTF">2019-05-14T15:05:00Z</dcterms:created>
  <dcterms:modified xsi:type="dcterms:W3CDTF">2019-05-16T12:36:00Z</dcterms:modified>
</cp:coreProperties>
</file>