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8F9C4" w14:textId="77777777" w:rsidR="00535E73" w:rsidRPr="00CB2326" w:rsidRDefault="00535E73" w:rsidP="006C6FBA">
      <w:pPr>
        <w:pStyle w:val="Heading2"/>
        <w:numPr>
          <w:ilvl w:val="0"/>
          <w:numId w:val="0"/>
        </w:numPr>
        <w:ind w:left="792"/>
      </w:pPr>
      <w:bookmarkStart w:id="0" w:name="_GoBack"/>
      <w:bookmarkEnd w:id="0"/>
    </w:p>
    <w:sdt>
      <w:sdtPr>
        <w:rPr>
          <w:rFonts w:cs="Arial"/>
          <w:b w:val="0"/>
          <w:bCs/>
          <w:sz w:val="20"/>
          <w:szCs w:val="26"/>
        </w:rPr>
        <w:tag w:val="contract_objSTIND0001TITLE_PROF_SERVICES1901-01-01UID1"/>
        <w:id w:val="192193438"/>
      </w:sdtPr>
      <w:sdtEndPr/>
      <w:sdtContent>
        <w:p w14:paraId="7382B276" w14:textId="363372B5" w:rsidR="00E1001D" w:rsidRDefault="001E50FA">
          <w:pPr>
            <w:pStyle w:val="PSUnnumHeading"/>
          </w:pPr>
          <w:r>
            <w:t>PROFESSIONAL SERVICES CONTRACT</w:t>
          </w:r>
        </w:p>
        <w:p w14:paraId="78054609" w14:textId="77777777" w:rsidR="00E1001D" w:rsidRDefault="001E50FA">
          <w:pPr>
            <w:pStyle w:val="PSUnnumHeading"/>
          </w:pPr>
          <w:r>
            <w:t>Contract #</w:t>
          </w:r>
          <w:sdt>
            <w:sdtPr>
              <w:tag w:val="%%CONTRACT_ID%%"/>
              <w:id w:val="-270465830"/>
            </w:sdtPr>
            <w:sdtEndPr/>
            <w:sdtContent>
              <w:r w:rsidR="00687F39">
                <w:t>00000000000000000000XXXXX</w:t>
              </w:r>
            </w:sdtContent>
          </w:sdt>
        </w:p>
        <w:p w14:paraId="7D5CBA22" w14:textId="77777777" w:rsidR="00E1001D" w:rsidRDefault="001E50FA">
          <w:pPr>
            <w:pStyle w:val="PSBody2"/>
          </w:pPr>
          <w:r>
            <w:t xml:space="preserve">This Contract ("this Contract"), entered into by and between </w:t>
          </w:r>
          <w:sdt>
            <w:sdtPr>
              <w:tag w:val="%%AGENCY_NAME%%"/>
              <w:id w:val="1541870200"/>
            </w:sdtPr>
            <w:sdtEndPr/>
            <w:sdtContent>
              <w:r>
                <w:t>AGENCY NAME</w:t>
              </w:r>
            </w:sdtContent>
          </w:sdt>
          <w:r>
            <w:t xml:space="preserve"> (the "State") and </w:t>
          </w:r>
          <w:sdt>
            <w:sdtPr>
              <w:tag w:val="%%VENDOR_NAME%%"/>
              <w:id w:val="-545610958"/>
            </w:sdtPr>
            <w:sdtEndPr/>
            <w:sdtContent>
              <w:r w:rsidR="006114D9">
                <w:t>VENDOR NAME</w:t>
              </w:r>
            </w:sdtContent>
          </w:sdt>
          <w:r>
            <w:t xml:space="preserve"> (the "Contractor"), is executed pursuant to the terms and conditions set forth herein. In consideration of those mutual undertakings and covenants, the parties agree as follows:</w:t>
          </w:r>
        </w:p>
      </w:sdtContent>
    </w:sdt>
    <w:sdt>
      <w:sdtPr>
        <w:rPr>
          <w:rFonts w:eastAsia="Times New Roman"/>
          <w:b w:val="0"/>
          <w:kern w:val="0"/>
          <w:sz w:val="20"/>
          <w:szCs w:val="26"/>
        </w:rPr>
        <w:tag w:val="contract_objSTIND0001DUTIES_OF_CNTRCTR1901-01-01UID2"/>
        <w:id w:val="1067298219"/>
      </w:sdtPr>
      <w:sdtEndPr/>
      <w:sdtContent>
        <w:p w14:paraId="695D95B9" w14:textId="77777777" w:rsidR="00E1001D" w:rsidRDefault="001E50FA">
          <w:pPr>
            <w:pStyle w:val="PSNumHeading"/>
          </w:pPr>
          <w:r>
            <w:t>Duties of Contractor</w:t>
          </w:r>
        </w:p>
        <w:p w14:paraId="4645BF49" w14:textId="226905F9" w:rsidR="00E1001D" w:rsidRDefault="001E50FA" w:rsidP="009B7A95">
          <w:pPr>
            <w:pStyle w:val="PSBody1"/>
          </w:pPr>
          <w:r>
            <w:t>The Contractor shall provide the following services relative to this Contract:</w:t>
          </w:r>
        </w:p>
      </w:sdtContent>
    </w:sdt>
    <w:sdt>
      <w:sdtPr>
        <w:rPr>
          <w:rFonts w:eastAsia="Times New Roman"/>
          <w:b w:val="0"/>
          <w:kern w:val="0"/>
          <w:sz w:val="20"/>
          <w:szCs w:val="26"/>
        </w:rPr>
        <w:tag w:val="contract_objSTIND0001CONSIDERATION1901-01-01UID3"/>
        <w:id w:val="1917134074"/>
      </w:sdtPr>
      <w:sdtEndPr/>
      <w:sdtContent>
        <w:p w14:paraId="7CC82EA1" w14:textId="77777777" w:rsidR="00E1001D" w:rsidRDefault="001E50FA">
          <w:pPr>
            <w:pStyle w:val="PSNumHeading"/>
          </w:pPr>
          <w:r>
            <w:t>Consideration</w:t>
          </w:r>
        </w:p>
        <w:p w14:paraId="26B1D1E6" w14:textId="178FD622" w:rsidR="00E1001D" w:rsidRDefault="001E50FA" w:rsidP="009B7A95">
          <w:pPr>
            <w:pStyle w:val="PSBody1"/>
          </w:pPr>
          <w:r>
            <w:t xml:space="preserve">The Contractor will be paid at the rate </w:t>
          </w:r>
          <w:r w:rsidR="00687F39">
            <w:t>of _</w:t>
          </w:r>
          <w:r>
            <w:t>_________</w:t>
          </w:r>
          <w:r w:rsidR="00687F39">
            <w:t>_ for</w:t>
          </w:r>
          <w:r>
            <w:t xml:space="preserve"> performing the duties set forth above.  Total remuneration under this Contract shall not exceed $</w:t>
          </w:r>
          <w:sdt>
            <w:sdtPr>
              <w:tag w:val="%%CONTRACT_MAX_AMT%%"/>
              <w:id w:val="-753211027"/>
            </w:sdtPr>
            <w:sdtEndPr/>
            <w:sdtContent>
              <w:r w:rsidR="002D1F00">
                <w:t>______</w:t>
              </w:r>
            </w:sdtContent>
          </w:sdt>
          <w:r>
            <w:t>.</w:t>
          </w:r>
        </w:p>
      </w:sdtContent>
    </w:sdt>
    <w:sdt>
      <w:sdtPr>
        <w:rPr>
          <w:vanish/>
        </w:rPr>
        <w:tag w:val="contract_objSTIND0001TERMS1901-01-0154.0.0.0.0.0.0.0.0UID4"/>
        <w:id w:val="-667088615"/>
      </w:sdtPr>
      <w:sdtEndPr/>
      <w:sdtContent>
        <w:p w14:paraId="0ECE1E54" w14:textId="77777777" w:rsidR="00E1001D" w:rsidRDefault="00BE3AAB">
          <w:pPr>
            <w:rPr>
              <w:vanish/>
            </w:rPr>
          </w:pPr>
        </w:p>
      </w:sdtContent>
    </w:sdt>
    <w:sdt>
      <w:sdtPr>
        <w:rPr>
          <w:rFonts w:eastAsia="Times New Roman"/>
          <w:b w:val="0"/>
          <w:kern w:val="0"/>
          <w:sz w:val="20"/>
          <w:szCs w:val="26"/>
        </w:rPr>
        <w:tag w:val="contract_objSTIND0001TERMS1901-01-01UID5"/>
        <w:id w:val="1539786299"/>
      </w:sdtPr>
      <w:sdtEndPr/>
      <w:sdtContent>
        <w:p w14:paraId="146E31B8" w14:textId="77777777" w:rsidR="00E1001D" w:rsidRDefault="001E50FA">
          <w:pPr>
            <w:pStyle w:val="PSNumHeading"/>
          </w:pPr>
          <w:r>
            <w:t>Term</w:t>
          </w:r>
        </w:p>
        <w:p w14:paraId="627611F8" w14:textId="7ECC7C15" w:rsidR="00E1001D" w:rsidRDefault="001E50FA" w:rsidP="009B7A95">
          <w:pPr>
            <w:pStyle w:val="PSBody1"/>
          </w:pPr>
          <w:r>
            <w:t xml:space="preserve">This Contract shall be effective </w:t>
          </w:r>
          <w:r w:rsidR="00093B53">
            <w:t>for a period of</w:t>
          </w:r>
          <w:r>
            <w:t xml:space="preserve"> _____.  It shall commence on </w:t>
          </w:r>
          <w:sdt>
            <w:sdtPr>
              <w:tag w:val="%%CONTRACT_START_DATE%%"/>
              <w:id w:val="1325321473"/>
            </w:sdtPr>
            <w:sdtEndPr/>
            <w:sdtContent>
              <w:r w:rsidR="00093B53">
                <w:t>START DATE</w:t>
              </w:r>
            </w:sdtContent>
          </w:sdt>
          <w:r>
            <w:t xml:space="preserve"> and shall remain in effect through </w:t>
          </w:r>
          <w:sdt>
            <w:sdtPr>
              <w:tag w:val="%%CONTRACT_END_DATE%%"/>
              <w:id w:val="33465740"/>
            </w:sdtPr>
            <w:sdtEndPr/>
            <w:sdtContent>
              <w:r w:rsidR="00093B53">
                <w:t>END DATE</w:t>
              </w:r>
            </w:sdtContent>
          </w:sdt>
          <w:r>
            <w:t>.</w:t>
          </w:r>
        </w:p>
      </w:sdtContent>
    </w:sdt>
    <w:sdt>
      <w:sdtPr>
        <w:rPr>
          <w:rFonts w:eastAsia="Times New Roman"/>
          <w:b w:val="0"/>
          <w:kern w:val="0"/>
          <w:sz w:val="20"/>
          <w:szCs w:val="26"/>
        </w:rPr>
        <w:tag w:val="contract_objSTIND0001ACCESS_TO_RECORDS1901-01-01UID6"/>
        <w:id w:val="-1417019722"/>
      </w:sdtPr>
      <w:sdtEndPr/>
      <w:sdtContent>
        <w:p w14:paraId="669C44C9" w14:textId="77777777" w:rsidR="00E1001D" w:rsidRDefault="001E50FA">
          <w:pPr>
            <w:pStyle w:val="PSNumHeading"/>
          </w:pPr>
          <w:r>
            <w:t>Access to Records</w:t>
          </w:r>
        </w:p>
        <w:p w14:paraId="1407D03A" w14:textId="7BC5A091" w:rsidR="00E1001D" w:rsidRDefault="001E50FA" w:rsidP="009B7A95">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rFonts w:eastAsia="Times New Roman"/>
          <w:b w:val="0"/>
          <w:kern w:val="0"/>
          <w:sz w:val="20"/>
          <w:szCs w:val="26"/>
        </w:rPr>
        <w:tag w:val="contract_objSTIND0001ASSIGN_SUCCESS1901-01-01UID7"/>
        <w:id w:val="-120927236"/>
      </w:sdtPr>
      <w:sdtEndPr/>
      <w:sdtContent>
        <w:p w14:paraId="0ACC088E" w14:textId="77777777" w:rsidR="00E1001D" w:rsidRDefault="001E50FA">
          <w:pPr>
            <w:pStyle w:val="PSNumHeading"/>
          </w:pPr>
          <w:r>
            <w:t>Assignment; Successors</w:t>
          </w:r>
        </w:p>
        <w:p w14:paraId="5070EE00" w14:textId="04754F20" w:rsidR="00E1001D" w:rsidRDefault="001E50FA" w:rsidP="009B7A95">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rFonts w:eastAsia="Times New Roman"/>
          <w:b w:val="0"/>
          <w:kern w:val="0"/>
          <w:sz w:val="20"/>
          <w:szCs w:val="26"/>
        </w:rPr>
        <w:tag w:val="contract_objSTIND0001ANTITRUST_CLAIMS1901-01-01UID8"/>
        <w:id w:val="-51394815"/>
      </w:sdtPr>
      <w:sdtEndPr/>
      <w:sdtContent>
        <w:p w14:paraId="17675B9B" w14:textId="77777777" w:rsidR="00E1001D" w:rsidRDefault="001E50FA">
          <w:pPr>
            <w:pStyle w:val="PSNumHeading"/>
          </w:pPr>
          <w:r>
            <w:t>Assignment of Antitrust Claims</w:t>
          </w:r>
        </w:p>
        <w:p w14:paraId="73320878" w14:textId="577C57EF" w:rsidR="00E1001D" w:rsidRDefault="001E50FA" w:rsidP="009B7A95">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rFonts w:eastAsia="Times New Roman"/>
          <w:b w:val="0"/>
          <w:kern w:val="0"/>
          <w:sz w:val="20"/>
          <w:szCs w:val="26"/>
        </w:rPr>
        <w:tag w:val="contract_objSTIND0001AUDITS1902-01-01UID9"/>
        <w:id w:val="-353730151"/>
      </w:sdtPr>
      <w:sdtEndPr/>
      <w:sdtContent>
        <w:p w14:paraId="617BE884" w14:textId="77777777" w:rsidR="00E1001D" w:rsidRDefault="001E50FA">
          <w:pPr>
            <w:pStyle w:val="PSNumHeading"/>
          </w:pPr>
          <w:r>
            <w:t>Audits</w:t>
          </w:r>
        </w:p>
        <w:p w14:paraId="6993F2C8" w14:textId="77777777" w:rsidR="00E1001D" w:rsidRDefault="001E50FA" w:rsidP="009B7A95">
          <w:pPr>
            <w:pStyle w:val="PSBody1"/>
          </w:pPr>
          <w:r>
            <w:t>The Contractor acknowledges that it may be required to submit to an audit of funds paid through this Contract.  Any such audit shall be conducted in accordance with IC §5-11-1, et. seq. and audit guidelines specified by the State.</w:t>
          </w:r>
        </w:p>
        <w:p w14:paraId="6BD5D2E5" w14:textId="77777777" w:rsidR="00E1001D" w:rsidRDefault="00E1001D" w:rsidP="009B7A95">
          <w:pPr>
            <w:pStyle w:val="PSBody1"/>
          </w:pPr>
        </w:p>
        <w:p w14:paraId="05089F25" w14:textId="1AABC403" w:rsidR="00E1001D" w:rsidRDefault="001E50FA" w:rsidP="009B7A95">
          <w:pPr>
            <w:pStyle w:val="PSBody1"/>
          </w:pPr>
          <w:r>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rFonts w:eastAsia="Times New Roman"/>
          <w:b w:val="0"/>
          <w:kern w:val="0"/>
          <w:sz w:val="20"/>
          <w:szCs w:val="26"/>
        </w:rPr>
        <w:tag w:val="contract_objSTIND0001AUTHORITY_TO_BIND1901-01-01UID10"/>
        <w:id w:val="605613312"/>
      </w:sdtPr>
      <w:sdtEndPr/>
      <w:sdtContent>
        <w:p w14:paraId="36CDFCF9" w14:textId="77777777" w:rsidR="00E1001D" w:rsidRDefault="001E50FA">
          <w:pPr>
            <w:pStyle w:val="PSNumHeading"/>
          </w:pPr>
          <w:r>
            <w:t>Authority to Bind Contractor</w:t>
          </w:r>
        </w:p>
        <w:p w14:paraId="176EAE95" w14:textId="4F237AF7" w:rsidR="00E1001D" w:rsidRDefault="001E50FA" w:rsidP="009B7A95">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rFonts w:eastAsia="Times New Roman"/>
          <w:b w:val="0"/>
          <w:kern w:val="0"/>
          <w:sz w:val="20"/>
          <w:szCs w:val="26"/>
        </w:rPr>
        <w:tag w:val="contract_objSTIND0001CHANGES_IN_WORK1901-01-01UID11"/>
        <w:id w:val="-1925186505"/>
      </w:sdtPr>
      <w:sdtEndPr/>
      <w:sdtContent>
        <w:p w14:paraId="0C2C409B" w14:textId="77777777" w:rsidR="00E1001D" w:rsidRDefault="001E50FA">
          <w:pPr>
            <w:pStyle w:val="PSNumHeading"/>
          </w:pPr>
          <w:r>
            <w:t>Changes in Work</w:t>
          </w:r>
        </w:p>
        <w:p w14:paraId="18B72FCF" w14:textId="5A4500B7" w:rsidR="00E1001D" w:rsidRDefault="001E50FA" w:rsidP="009B7A95">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rFonts w:eastAsia="Times New Roman"/>
          <w:b w:val="0"/>
          <w:bCs w:val="0"/>
          <w:kern w:val="0"/>
          <w:sz w:val="20"/>
          <w:szCs w:val="26"/>
        </w:rPr>
        <w:tag w:val="contract_objSTIND0001COMPLIANCE1902-01-01UID12"/>
        <w:id w:val="-467115992"/>
      </w:sdtPr>
      <w:sdtEndPr>
        <w:rPr>
          <w:bCs/>
        </w:rPr>
      </w:sdtEndPr>
      <w:sdtContent>
        <w:p w14:paraId="46B1E633" w14:textId="77777777" w:rsidR="009B7A95" w:rsidRDefault="001E50FA">
          <w:pPr>
            <w:pStyle w:val="PSNumHeading"/>
            <w:keepNext w:val="0"/>
            <w:outlineLvl w:val="9"/>
          </w:pPr>
          <w:r>
            <w:t>Compliance with Laws</w:t>
          </w:r>
        </w:p>
        <w:p w14:paraId="31D90FBD" w14:textId="77777777" w:rsidR="009B7A95" w:rsidRPr="00DA2627" w:rsidRDefault="009B7A95" w:rsidP="009B7A95">
          <w:pPr>
            <w:pStyle w:val="ListParagraph"/>
            <w:spacing w:after="0"/>
            <w:contextualSpacing/>
            <w:rPr>
              <w:rFonts w:cs="Arial"/>
            </w:rPr>
          </w:pPr>
        </w:p>
        <w:p w14:paraId="6F3D9E00" w14:textId="77777777" w:rsidR="009B7A95" w:rsidRDefault="001E50FA" w:rsidP="001E50FA">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29E345C3" w14:textId="77777777" w:rsidR="009B7A95" w:rsidRPr="00B0498D" w:rsidRDefault="009B7A95" w:rsidP="009B7A95">
          <w:pPr>
            <w:pStyle w:val="ListParagraph"/>
            <w:spacing w:after="0"/>
            <w:contextualSpacing/>
            <w:rPr>
              <w:rFonts w:cs="Arial"/>
            </w:rPr>
          </w:pPr>
        </w:p>
        <w:p w14:paraId="0EF802B7" w14:textId="77777777" w:rsidR="009B7A95" w:rsidRDefault="001E50FA" w:rsidP="001E50FA">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5B8CD4C9" w14:textId="77777777" w:rsidR="009B7A95" w:rsidRPr="00714963" w:rsidRDefault="009B7A95" w:rsidP="00447A21">
          <w:pPr>
            <w:pStyle w:val="ListParagraph"/>
            <w:spacing w:after="0"/>
            <w:rPr>
              <w:rFonts w:cs="Arial"/>
            </w:rPr>
          </w:pPr>
        </w:p>
        <w:p w14:paraId="44CC0699" w14:textId="77777777" w:rsidR="009B7A95" w:rsidRDefault="001E50FA" w:rsidP="001E50FA">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622604C8" w14:textId="77777777" w:rsidR="009B7A95" w:rsidRDefault="009B7A95" w:rsidP="00447A21">
          <w:pPr>
            <w:pStyle w:val="ListParagraph"/>
            <w:spacing w:after="0"/>
            <w:rPr>
              <w:rFonts w:cs="Arial"/>
            </w:rPr>
          </w:pPr>
        </w:p>
        <w:p w14:paraId="67924764" w14:textId="77777777" w:rsidR="009B7A95" w:rsidRDefault="001E50FA" w:rsidP="00447A21">
          <w:pPr>
            <w:pStyle w:val="ListParagraph"/>
            <w:numPr>
              <w:ilvl w:val="0"/>
              <w:numId w:val="10"/>
            </w:numPr>
            <w:spacing w:after="0"/>
            <w:contextualSpacing/>
            <w:rPr>
              <w:rFonts w:cs="Arial"/>
            </w:rPr>
          </w:pPr>
          <w:r w:rsidRPr="00B0498D">
            <w:rPr>
              <w:rFonts w:cs="Arial"/>
            </w:rPr>
            <w:t xml:space="preserve">The Contractor warrants that it has no current, pending or outstanding criminal, civil, or enforcement actions initiated by the State, and agrees that it will immediately notify the </w:t>
          </w:r>
          <w:r w:rsidRPr="00B0498D">
            <w:rPr>
              <w:rFonts w:cs="Arial"/>
            </w:rPr>
            <w:lastRenderedPageBreak/>
            <w:t>State of any such actions.  During the term of such actions, the Contractor agrees that the State may delay, withhold, or deny work under any supplement, amendment, change order or other contractual device issued pursuant to this Contract.</w:t>
          </w:r>
        </w:p>
        <w:p w14:paraId="71C9C641" w14:textId="77777777" w:rsidR="009B7A95" w:rsidRDefault="009B7A95" w:rsidP="00447A21">
          <w:pPr>
            <w:pStyle w:val="ListParagraph"/>
            <w:spacing w:after="0"/>
            <w:rPr>
              <w:rFonts w:cs="Arial"/>
            </w:rPr>
          </w:pPr>
        </w:p>
        <w:p w14:paraId="64C7A046" w14:textId="77777777" w:rsidR="009B7A95" w:rsidRDefault="001E50FA" w:rsidP="00447A21">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595C9696" w14:textId="77777777" w:rsidR="009B7A95" w:rsidRDefault="009B7A95" w:rsidP="00447A21">
          <w:pPr>
            <w:pStyle w:val="ListParagraph"/>
            <w:spacing w:after="0"/>
            <w:rPr>
              <w:rFonts w:cs="Arial"/>
            </w:rPr>
          </w:pPr>
        </w:p>
        <w:p w14:paraId="5009EDAE" w14:textId="77777777" w:rsidR="009B7A95" w:rsidRPr="00B0498D" w:rsidRDefault="001E50FA" w:rsidP="00447A21">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27F00959" w14:textId="77777777" w:rsidR="009B7A95" w:rsidRDefault="009B7A95" w:rsidP="009B7A95">
          <w:pPr>
            <w:pStyle w:val="ListParagraph"/>
            <w:autoSpaceDE w:val="0"/>
            <w:autoSpaceDN w:val="0"/>
            <w:adjustRightInd w:val="0"/>
            <w:spacing w:after="40"/>
            <w:contextualSpacing/>
            <w:jc w:val="both"/>
            <w:rPr>
              <w:rFonts w:cs="Arial"/>
            </w:rPr>
          </w:pPr>
        </w:p>
        <w:p w14:paraId="3EA36CB4" w14:textId="77777777" w:rsidR="009B7A95"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14:paraId="1E8E1946" w14:textId="77777777" w:rsidR="009B7A95" w:rsidRPr="00B0498D" w:rsidRDefault="009B7A95" w:rsidP="009B7A95">
          <w:pPr>
            <w:pStyle w:val="ListParagraph"/>
            <w:autoSpaceDE w:val="0"/>
            <w:autoSpaceDN w:val="0"/>
            <w:adjustRightInd w:val="0"/>
            <w:spacing w:after="40"/>
            <w:contextualSpacing/>
            <w:jc w:val="both"/>
            <w:rPr>
              <w:rFonts w:cs="Arial"/>
            </w:rPr>
          </w:pPr>
        </w:p>
        <w:p w14:paraId="4C6C4AC6" w14:textId="77777777" w:rsidR="009B7A95" w:rsidRPr="00B0498D"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14:paraId="717D7E8B" w14:textId="77777777" w:rsidR="009B7A95" w:rsidRPr="00B0498D" w:rsidRDefault="001E50FA" w:rsidP="001E50FA">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14:paraId="766C9AEC" w14:textId="77777777" w:rsidR="009B7A95" w:rsidRPr="00B0498D" w:rsidRDefault="001E50FA" w:rsidP="001E50FA">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14:paraId="3F803676" w14:textId="77777777" w:rsidR="009B7A95" w:rsidRPr="00B0498D" w:rsidRDefault="001E50FA" w:rsidP="001E50FA">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Of Consumers];</w:t>
          </w:r>
        </w:p>
        <w:p w14:paraId="34B627E8" w14:textId="77777777" w:rsidR="009B7A95" w:rsidRDefault="001E50FA" w:rsidP="001E50FA">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14:paraId="4B25BD5B" w14:textId="77777777" w:rsidR="009B7A95" w:rsidRDefault="001E50FA" w:rsidP="001E50FA">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14:paraId="01DE303E" w14:textId="77777777" w:rsidR="009B7A95" w:rsidRPr="00DA2627" w:rsidRDefault="001E50FA" w:rsidP="001E50FA">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14:paraId="43ED6861" w14:textId="77777777" w:rsidR="009B7A95" w:rsidRPr="00DA2627" w:rsidRDefault="009B7A95" w:rsidP="009B7A95">
          <w:pPr>
            <w:pStyle w:val="ListParagraph"/>
            <w:autoSpaceDE w:val="0"/>
            <w:autoSpaceDN w:val="0"/>
            <w:adjustRightInd w:val="0"/>
            <w:spacing w:after="80"/>
            <w:ind w:left="1440"/>
            <w:contextualSpacing/>
            <w:rPr>
              <w:rFonts w:cs="Arial"/>
            </w:rPr>
          </w:pPr>
        </w:p>
        <w:p w14:paraId="05CA3161" w14:textId="77777777" w:rsidR="009B7A95" w:rsidRPr="00DA2627" w:rsidRDefault="001E50FA" w:rsidP="001E50FA">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38D4FC14" w14:textId="77777777" w:rsidR="009B7A95" w:rsidRPr="00A96DAD" w:rsidRDefault="001E50FA" w:rsidP="009B7A95">
          <w:pPr>
            <w:pStyle w:val="PSBody1"/>
          </w:pPr>
          <w:r w:rsidRPr="00A96DAD">
            <w:t>(A)</w:t>
          </w:r>
          <w:r w:rsidRPr="00A96DAD">
            <w:tab/>
            <w:t>has not violated the terms of IC §24-4.7 in the previous three hundred sixty-five (365) days, even if IC §24-4.7 is preempted by federal law; and</w:t>
          </w:r>
        </w:p>
        <w:p w14:paraId="5DD75AB0" w14:textId="0709F5E5" w:rsidR="009B7A95" w:rsidRPr="006114D9" w:rsidRDefault="001E50FA" w:rsidP="009B7A95">
          <w:pPr>
            <w:pStyle w:val="PSBody1"/>
          </w:pPr>
          <w:r w:rsidRPr="00A96DAD">
            <w:t>(B) will not violate the terms of IC §24-4.7 for the duration of the Contract, even if IC §24-4.7 is preempted by federal law.</w:t>
          </w:r>
        </w:p>
      </w:sdtContent>
    </w:sdt>
    <w:sdt>
      <w:sdtPr>
        <w:rPr>
          <w:rFonts w:eastAsia="Times New Roman"/>
          <w:b w:val="0"/>
          <w:kern w:val="0"/>
          <w:sz w:val="20"/>
          <w:szCs w:val="26"/>
        </w:rPr>
        <w:tag w:val="contract_objSTIND0001TERMS_OF_PAYMENT1901-01-01UID13"/>
        <w:id w:val="1874651388"/>
      </w:sdtPr>
      <w:sdtEndPr/>
      <w:sdtContent>
        <w:p w14:paraId="29BF0075" w14:textId="77777777" w:rsidR="00E1001D" w:rsidRDefault="001E50FA">
          <w:pPr>
            <w:pStyle w:val="PSNumHeading"/>
          </w:pPr>
          <w:r>
            <w:t>Condition of Payment</w:t>
          </w:r>
        </w:p>
        <w:p w14:paraId="1F815F46" w14:textId="77777777" w:rsidR="00447A21" w:rsidRDefault="001E50FA" w:rsidP="009B7A95">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4130C0F1" w14:textId="77777777" w:rsidR="00447A21" w:rsidRDefault="00447A21" w:rsidP="009B7A95">
          <w:pPr>
            <w:pStyle w:val="PSBody1"/>
          </w:pPr>
        </w:p>
        <w:p w14:paraId="0666C674" w14:textId="7B3562EC" w:rsidR="00E1001D" w:rsidRDefault="00BE3AAB" w:rsidP="009B7A95">
          <w:pPr>
            <w:pStyle w:val="PSBody1"/>
          </w:pPr>
        </w:p>
      </w:sdtContent>
    </w:sdt>
    <w:sdt>
      <w:sdtPr>
        <w:rPr>
          <w:rFonts w:eastAsia="Times New Roman"/>
          <w:b w:val="0"/>
          <w:bCs w:val="0"/>
          <w:kern w:val="0"/>
          <w:sz w:val="20"/>
          <w:szCs w:val="26"/>
        </w:rPr>
        <w:tag w:val="contract_objSTIND0001CONFIDENTIALITY_FSSA1901-01-01UID14"/>
        <w:id w:val="2108693061"/>
      </w:sdtPr>
      <w:sdtEndPr>
        <w:rPr>
          <w:bCs/>
        </w:rPr>
      </w:sdtEndPr>
      <w:sdtContent>
        <w:p w14:paraId="2FD80F02" w14:textId="77777777" w:rsidR="009B7A95" w:rsidRDefault="001E50FA">
          <w:pPr>
            <w:pStyle w:val="PSNumHeading"/>
            <w:keepNext w:val="0"/>
            <w:outlineLvl w:val="9"/>
          </w:pPr>
          <w:r>
            <w:t>Confidentiality, Security and Privacy of Personal Information</w:t>
          </w:r>
        </w:p>
        <w:p w14:paraId="0EC4826B" w14:textId="77777777" w:rsidR="009B7A95" w:rsidRPr="000D223A" w:rsidRDefault="001E50FA" w:rsidP="006114D9">
          <w:pPr>
            <w:pStyle w:val="ListParagraph"/>
            <w:numPr>
              <w:ilvl w:val="0"/>
              <w:numId w:val="13"/>
            </w:numPr>
            <w:tabs>
              <w:tab w:val="left" w:pos="360"/>
            </w:tabs>
            <w:spacing w:before="240" w:after="0"/>
            <w:contextualSpacing/>
            <w:jc w:val="both"/>
            <w:rPr>
              <w:rFonts w:eastAsia="Times New Roman" w:cs="Arial"/>
              <w:szCs w:val="20"/>
            </w:rPr>
          </w:pPr>
          <w:r w:rsidRPr="000D223A">
            <w:rPr>
              <w:rFonts w:eastAsia="Times New Roman" w:cs="Arial"/>
              <w:szCs w:val="20"/>
            </w:rPr>
            <w:t>Terms used, but otherwise not defined in this Contract shall have the same meaning as those found in 45 CFR Parts 160, 162, and 164.</w:t>
          </w:r>
        </w:p>
        <w:p w14:paraId="23CBE950" w14:textId="77777777" w:rsidR="009B7A95" w:rsidRPr="000D223A" w:rsidRDefault="009B7A95" w:rsidP="009B7A95">
          <w:pPr>
            <w:pStyle w:val="PSBody1"/>
          </w:pPr>
        </w:p>
        <w:p w14:paraId="60C25C81" w14:textId="77777777" w:rsidR="009B7A95"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means the Health Insurance Portability and Accountability Act of 1996 (sections 1171 through 1179 of the Social Security Act), including any subsequent amendments to such Act.</w:t>
          </w:r>
        </w:p>
        <w:p w14:paraId="1B63B4C8" w14:textId="77777777" w:rsidR="009B7A95" w:rsidRPr="000D223A" w:rsidRDefault="009B7A95" w:rsidP="009B7A95">
          <w:pPr>
            <w:pStyle w:val="PSBody1"/>
          </w:pPr>
        </w:p>
        <w:p w14:paraId="5B1B100E" w14:textId="77777777" w:rsidR="009B7A95"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3843DA27" w14:textId="77777777" w:rsidR="009B7A95" w:rsidRPr="000D223A" w:rsidRDefault="009B7A95" w:rsidP="009B7A95">
          <w:pPr>
            <w:pStyle w:val="PSBody1"/>
          </w:pPr>
        </w:p>
        <w:p w14:paraId="1E14E7AE" w14:textId="77777777" w:rsidR="009B7A95"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Enforcement Rule” as defined in 45 CFR Part 160;</w:t>
          </w:r>
        </w:p>
        <w:p w14:paraId="2308CC10" w14:textId="77777777" w:rsidR="009B7A95"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Security Rule” as defined in 45 CFR Part 164, Subparts A and C;</w:t>
          </w:r>
        </w:p>
        <w:p w14:paraId="23895117" w14:textId="77777777" w:rsidR="009B7A95"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Breach Rule” as defined in 45 CFR Part 164, Subparts A and D; and</w:t>
          </w:r>
        </w:p>
        <w:p w14:paraId="65F89993" w14:textId="77777777" w:rsidR="009B7A95"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Privacy Rule” as defined in 45 CFR Part 164, Subparts A and E.</w:t>
          </w:r>
        </w:p>
        <w:p w14:paraId="0D287B6A" w14:textId="77777777" w:rsidR="009B7A95" w:rsidRPr="000D223A" w:rsidRDefault="009B7A95" w:rsidP="009B7A95">
          <w:pPr>
            <w:pStyle w:val="PSBody1"/>
          </w:pPr>
        </w:p>
        <w:p w14:paraId="65135145" w14:textId="77777777" w:rsidR="009B7A95"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121B403" w14:textId="77777777" w:rsidR="009B7A95" w:rsidRPr="000D223A" w:rsidRDefault="009B7A95" w:rsidP="009B7A95">
          <w:pPr>
            <w:pStyle w:val="PSBody1"/>
          </w:pPr>
        </w:p>
        <w:p w14:paraId="750398CD" w14:textId="77777777" w:rsidR="009B7A95"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2609D5C7" w14:textId="77777777" w:rsidR="009B7A95" w:rsidRPr="000D223A" w:rsidRDefault="009B7A95" w:rsidP="009B7A95">
          <w:pPr>
            <w:pStyle w:val="PSBody1"/>
          </w:pPr>
        </w:p>
        <w:p w14:paraId="625AFCF2" w14:textId="77777777" w:rsidR="009B7A95" w:rsidRPr="000D223A" w:rsidRDefault="001E50FA" w:rsidP="006114D9">
          <w:pPr>
            <w:numPr>
              <w:ilvl w:val="0"/>
              <w:numId w:val="15"/>
            </w:numPr>
            <w:tabs>
              <w:tab w:val="left" w:pos="720"/>
            </w:tabs>
            <w:ind w:left="720"/>
            <w:jc w:val="both"/>
            <w:rPr>
              <w:rFonts w:eastAsia="Times New Roman" w:cs="Arial"/>
              <w:sz w:val="20"/>
              <w:szCs w:val="20"/>
            </w:rPr>
          </w:pPr>
          <w:r w:rsidRPr="000D223A">
            <w:rPr>
              <w:rFonts w:eastAsia="Times New Roman"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57A6BEF5" w14:textId="77777777" w:rsidR="009B7A95" w:rsidRPr="000D223A" w:rsidRDefault="009B7A95" w:rsidP="009B7A95">
          <w:pPr>
            <w:pStyle w:val="PSBody1"/>
          </w:pPr>
        </w:p>
        <w:p w14:paraId="32F89E30" w14:textId="77777777" w:rsidR="009B7A95"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06D96178" w14:textId="77777777" w:rsidR="009B7A95" w:rsidRPr="000D223A" w:rsidRDefault="009B7A95" w:rsidP="009B7A95">
          <w:pPr>
            <w:pStyle w:val="PSBody1"/>
          </w:pPr>
        </w:p>
        <w:p w14:paraId="5C7CFDC0" w14:textId="77777777" w:rsidR="009B7A95"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Administrative safeguards under 45 CFR 164.308;</w:t>
          </w:r>
        </w:p>
        <w:p w14:paraId="421FA1B1" w14:textId="77777777" w:rsidR="009B7A95"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Physical safeguards under 45 CFR 164.310;</w:t>
          </w:r>
        </w:p>
        <w:p w14:paraId="528ACF34" w14:textId="77777777" w:rsidR="009B7A95"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Technical safeguards under 45 CFR 164.312; and</w:t>
          </w:r>
        </w:p>
        <w:p w14:paraId="323BD7CE" w14:textId="77777777" w:rsidR="009B7A95"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Policies and procedures and documentation requirements under 45 CFR 164.316.</w:t>
          </w:r>
        </w:p>
        <w:p w14:paraId="3CD2D27A" w14:textId="77777777" w:rsidR="009B7A95" w:rsidRPr="000D223A" w:rsidRDefault="009B7A95" w:rsidP="009B7A95">
          <w:pPr>
            <w:pStyle w:val="PSBody1"/>
          </w:pPr>
        </w:p>
        <w:p w14:paraId="7EE16796" w14:textId="77777777" w:rsidR="009B7A95"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that it is subject to the HIPAA Enforcement Rule under which Contractor may be subject to criminal and civil penalties for violations of and non-compliance with the HIPAA Rules.</w:t>
          </w:r>
        </w:p>
        <w:p w14:paraId="284FDA75" w14:textId="77777777" w:rsidR="009B7A95" w:rsidRPr="000D223A" w:rsidRDefault="009B7A95" w:rsidP="009B7A95">
          <w:pPr>
            <w:pStyle w:val="PSBody1"/>
          </w:pPr>
        </w:p>
        <w:p w14:paraId="1A7C82D0" w14:textId="77777777" w:rsidR="009B7A95"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Improper Disclosure, Security Incident, and Breach Notification</w:t>
          </w:r>
          <w:r w:rsidRPr="000D223A">
            <w:rPr>
              <w:rFonts w:eastAsia="Times New Roman" w:cs="Arial"/>
              <w:sz w:val="20"/>
              <w:szCs w:val="20"/>
            </w:rPr>
            <w:t>.</w:t>
          </w:r>
        </w:p>
        <w:p w14:paraId="35B323E7" w14:textId="77777777" w:rsidR="009B7A95" w:rsidRPr="000D223A" w:rsidRDefault="009B7A95" w:rsidP="009B7A95">
          <w:pPr>
            <w:pStyle w:val="PSBody1"/>
          </w:pPr>
        </w:p>
        <w:p w14:paraId="3475338E" w14:textId="77777777" w:rsidR="009B7A95"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Contractor understands that it is subject to the HIPAA Breach Rule.</w:t>
          </w:r>
        </w:p>
        <w:p w14:paraId="0F4791E0" w14:textId="77777777" w:rsidR="009B7A95" w:rsidRPr="000D223A" w:rsidRDefault="009B7A95" w:rsidP="009B7A95">
          <w:pPr>
            <w:pStyle w:val="PSBody1"/>
          </w:pPr>
        </w:p>
        <w:p w14:paraId="47B3F632" w14:textId="77777777" w:rsidR="009B7A95"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5DF8C25D" w14:textId="77777777" w:rsidR="009B7A95" w:rsidRPr="000D223A" w:rsidRDefault="009B7A95" w:rsidP="009B7A95">
          <w:pPr>
            <w:pStyle w:val="PSBody1"/>
          </w:pPr>
        </w:p>
        <w:p w14:paraId="2B4560B3" w14:textId="77777777" w:rsidR="009B7A95"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If a Security Incident occurs or if Contractor suspects that a Security Incident may have occurred with respect to PHI and/or PII in Contractor’s safekeeping:</w:t>
          </w:r>
        </w:p>
        <w:p w14:paraId="1F9B709F" w14:textId="77777777" w:rsidR="009B7A95" w:rsidRPr="000D223A" w:rsidRDefault="009B7A95" w:rsidP="009B7A95">
          <w:pPr>
            <w:pStyle w:val="PSBody1"/>
          </w:pPr>
        </w:p>
        <w:p w14:paraId="293C4314" w14:textId="77777777" w:rsidR="009B7A95"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07E61C67" w14:textId="77777777" w:rsidR="009B7A95" w:rsidRPr="000D223A" w:rsidRDefault="009B7A95" w:rsidP="009B7A95">
          <w:pPr>
            <w:pStyle w:val="PSBody1"/>
          </w:pPr>
        </w:p>
        <w:p w14:paraId="21DC4F7F" w14:textId="77777777" w:rsidR="009B7A95"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1BE277D5" w14:textId="77777777" w:rsidR="009B7A95" w:rsidRPr="000D223A" w:rsidRDefault="009B7A95" w:rsidP="009B7A95">
          <w:pPr>
            <w:pStyle w:val="PSBody1"/>
          </w:pPr>
        </w:p>
        <w:p w14:paraId="5A1BDECC" w14:textId="77777777" w:rsidR="009B7A95"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7A3F2FB1" w14:textId="77777777" w:rsidR="009B7A95" w:rsidRPr="000D223A" w:rsidRDefault="009B7A95" w:rsidP="009B7A95">
          <w:pPr>
            <w:pStyle w:val="PSBody1"/>
          </w:pPr>
        </w:p>
        <w:p w14:paraId="6515959B" w14:textId="77777777" w:rsidR="009B7A95"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08194257" w14:textId="77777777" w:rsidR="009B7A95" w:rsidRPr="000D223A" w:rsidRDefault="009B7A95" w:rsidP="009B7A95">
          <w:pPr>
            <w:pStyle w:val="PSBody1"/>
          </w:pPr>
        </w:p>
        <w:p w14:paraId="4C12ADB7" w14:textId="77777777" w:rsidR="009B7A95"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039F2278" w14:textId="77777777" w:rsidR="009B7A95" w:rsidRPr="000D223A" w:rsidRDefault="009B7A95" w:rsidP="009B7A95">
          <w:pPr>
            <w:pStyle w:val="PSBody1"/>
          </w:pPr>
        </w:p>
        <w:p w14:paraId="0AFA1908" w14:textId="77777777" w:rsidR="009B7A95"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If it is determined by the FSSA Privacy &amp; Security Office that a Breach has occurred:</w:t>
          </w:r>
        </w:p>
        <w:p w14:paraId="379F0DAA" w14:textId="77777777" w:rsidR="009B7A95" w:rsidRPr="000D223A" w:rsidRDefault="009B7A95" w:rsidP="009B7A95">
          <w:pPr>
            <w:pStyle w:val="PSBody1"/>
          </w:pPr>
        </w:p>
        <w:p w14:paraId="6BDC10B7" w14:textId="77777777" w:rsidR="009B7A95"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747A3423" w14:textId="77777777" w:rsidR="009B7A95"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0F2F2611" w14:textId="77777777" w:rsidR="009B7A95"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accepts full responsibility for the Breach and any resulting losses or damages incurred by the State or any victim of the Breach.</w:t>
          </w:r>
        </w:p>
        <w:p w14:paraId="1ED41DB0" w14:textId="77777777" w:rsidR="009B7A95"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will undertake all commercially reasonable efforts necessary to mitigate any deleterious effects of the Breach for the known and suspected victims of the Breach.</w:t>
          </w:r>
        </w:p>
        <w:p w14:paraId="4A83B5AA" w14:textId="77777777" w:rsidR="009B7A95"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39DD1499" w14:textId="77777777" w:rsidR="009B7A95" w:rsidRPr="000D223A" w:rsidRDefault="009B7A95" w:rsidP="009B7A95">
          <w:pPr>
            <w:pStyle w:val="PSBody1"/>
          </w:pPr>
        </w:p>
        <w:p w14:paraId="716C0340" w14:textId="77777777" w:rsidR="009B7A95"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57C5AE00" w14:textId="77777777" w:rsidR="009B7A95" w:rsidRPr="000D223A" w:rsidRDefault="009B7A95" w:rsidP="009B7A95">
          <w:pPr>
            <w:pStyle w:val="PSBody1"/>
          </w:pPr>
        </w:p>
        <w:p w14:paraId="55B12AAA" w14:textId="77777777" w:rsidR="009B7A95"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Subcontractors.</w:t>
          </w:r>
          <w:r w:rsidRPr="000D223A">
            <w:rPr>
              <w:rFonts w:eastAsia="Times New Roman"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08BE8E7B" w14:textId="77777777" w:rsidR="009B7A95" w:rsidRPr="000D223A" w:rsidRDefault="009B7A95" w:rsidP="009B7A95">
          <w:pPr>
            <w:pStyle w:val="PSBody1"/>
          </w:pPr>
        </w:p>
        <w:p w14:paraId="116CCC8B" w14:textId="77777777" w:rsidR="009B7A95"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Access by Individuals to their PHI.</w:t>
          </w:r>
          <w:r w:rsidRPr="000D223A">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5EFAB65" w14:textId="77777777" w:rsidR="009B7A95" w:rsidRPr="000D223A" w:rsidRDefault="009B7A95" w:rsidP="009B7A95">
          <w:pPr>
            <w:pStyle w:val="PSBody1"/>
          </w:pPr>
        </w:p>
        <w:p w14:paraId="268EEC54" w14:textId="77777777" w:rsidR="009B7A95"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Access to Records.</w:t>
          </w:r>
          <w:r w:rsidRPr="000D223A">
            <w:rPr>
              <w:rFonts w:eastAsia="Times New Roman"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540D138D" w14:textId="77777777" w:rsidR="009B7A95" w:rsidRPr="000D223A" w:rsidRDefault="009B7A95" w:rsidP="009B7A95">
          <w:pPr>
            <w:pStyle w:val="PSBody1"/>
          </w:pPr>
        </w:p>
        <w:p w14:paraId="14B3FB8A" w14:textId="77777777" w:rsidR="009B7A95"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Return of Protected Health Information.</w:t>
          </w:r>
          <w:r w:rsidRPr="000D223A">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p>
        <w:p w14:paraId="57C5A583" w14:textId="77777777" w:rsidR="009B7A95" w:rsidRPr="000D223A" w:rsidRDefault="009B7A95" w:rsidP="009B7A95">
          <w:pPr>
            <w:pStyle w:val="PSBody1"/>
          </w:pPr>
        </w:p>
        <w:p w14:paraId="546B7E43" w14:textId="77777777" w:rsidR="009B7A95"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At the sole discretion of the State, the State may terminate this Contract for Contractor’s material breach of this Section 12.</w:t>
          </w:r>
        </w:p>
        <w:p w14:paraId="3AD7AADB" w14:textId="77777777" w:rsidR="009B7A95" w:rsidRPr="000D223A" w:rsidRDefault="009B7A95" w:rsidP="009B7A95">
          <w:pPr>
            <w:pStyle w:val="PSBody1"/>
          </w:pPr>
        </w:p>
        <w:p w14:paraId="7EC25737" w14:textId="77777777" w:rsidR="009B7A95"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0098DA03" w14:textId="77777777" w:rsidR="009B7A95" w:rsidRPr="000D223A" w:rsidRDefault="009B7A95" w:rsidP="009B7A95">
          <w:pPr>
            <w:pStyle w:val="PSBody1"/>
          </w:pPr>
        </w:p>
        <w:p w14:paraId="02F0507A" w14:textId="77777777" w:rsidR="009B7A95"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Drug and Alcohol Records.</w:t>
          </w:r>
          <w:r w:rsidRPr="000D223A">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584C1251" w14:textId="77777777" w:rsidR="009B7A95" w:rsidRPr="000D223A" w:rsidRDefault="009B7A95" w:rsidP="009B7A95">
          <w:pPr>
            <w:pStyle w:val="PSBody1"/>
          </w:pPr>
        </w:p>
        <w:p w14:paraId="79678307" w14:textId="77777777" w:rsidR="009B7A95"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Confidentiality of State Information.</w:t>
          </w:r>
          <w:r w:rsidRPr="000D223A">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31A8DB8" w14:textId="77777777" w:rsidR="009B7A95" w:rsidRPr="000D223A" w:rsidRDefault="009B7A95" w:rsidP="006114D9">
          <w:pPr>
            <w:pStyle w:val="ListParagraph"/>
            <w:spacing w:after="0"/>
            <w:jc w:val="both"/>
            <w:rPr>
              <w:rFonts w:eastAsia="Times New Roman" w:cs="Arial"/>
              <w:szCs w:val="20"/>
            </w:rPr>
          </w:pPr>
        </w:p>
        <w:p w14:paraId="7CBB8E27" w14:textId="77777777" w:rsidR="009B7A95" w:rsidRPr="000D223A" w:rsidRDefault="001E50FA" w:rsidP="009B7A95">
          <w:pPr>
            <w:pStyle w:val="PSBody1"/>
          </w:pPr>
          <w:r w:rsidRPr="000D223A">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424964DB" w14:textId="77777777" w:rsidR="009B7A95" w:rsidRPr="000D223A" w:rsidRDefault="009B7A95" w:rsidP="009B7A95">
          <w:pPr>
            <w:pStyle w:val="PSBody1"/>
          </w:pPr>
        </w:p>
        <w:p w14:paraId="14AEF49C" w14:textId="77777777" w:rsidR="009B7A95"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16EAD05A" w14:textId="77777777" w:rsidR="009B7A95" w:rsidRPr="000D223A" w:rsidRDefault="009B7A95" w:rsidP="009B7A95">
          <w:pPr>
            <w:pStyle w:val="PSBody1"/>
          </w:pPr>
        </w:p>
        <w:p w14:paraId="4947D1B4" w14:textId="77777777" w:rsidR="009B7A95"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shall adhere to all relevant FSSA Application Security policies located at </w:t>
          </w:r>
          <w:hyperlink r:id="rId10" w:history="1">
            <w:r w:rsidRPr="000D223A">
              <w:rPr>
                <w:rStyle w:val="Hyperlink"/>
                <w:rFonts w:cs="Arial"/>
                <w:sz w:val="20"/>
                <w:szCs w:val="20"/>
              </w:rPr>
              <w:t>http://in.gov/fssa/4979.htm</w:t>
            </w:r>
          </w:hyperlink>
          <w:r w:rsidRPr="000D223A">
            <w:rPr>
              <w:rStyle w:val="Hyperlink"/>
              <w:rFonts w:cs="Arial"/>
              <w:sz w:val="20"/>
              <w:szCs w:val="20"/>
            </w:rPr>
            <w:t xml:space="preserve">  </w:t>
          </w:r>
          <w:r w:rsidRPr="000D223A">
            <w:rPr>
              <w:rFonts w:eastAsia="Times New Roman"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p>
        <w:p w14:paraId="6344CB64" w14:textId="77777777" w:rsidR="009B7A95" w:rsidRPr="00105A2D" w:rsidRDefault="009B7A95" w:rsidP="009B7A95">
          <w:pPr>
            <w:pStyle w:val="PSBody1"/>
          </w:pPr>
        </w:p>
        <w:p w14:paraId="613BB5D6" w14:textId="2DFE7EF4" w:rsidR="009B7A95" w:rsidRDefault="00BE3AAB" w:rsidP="009B7A95">
          <w:pPr>
            <w:pStyle w:val="PSBody1"/>
          </w:pPr>
        </w:p>
      </w:sdtContent>
    </w:sdt>
    <w:sdt>
      <w:sdtPr>
        <w:rPr>
          <w:rFonts w:cs="Times New Roman"/>
          <w:b w:val="0"/>
          <w:bCs w:val="0"/>
          <w:kern w:val="0"/>
          <w:sz w:val="20"/>
          <w:szCs w:val="26"/>
        </w:rPr>
        <w:tag w:val="contract_objSTIND0001CONTINUITY_OF_SRVCS1901-01-01UID15"/>
        <w:id w:val="1937096496"/>
      </w:sdtPr>
      <w:sdtEndPr>
        <w:rPr>
          <w:szCs w:val="24"/>
        </w:rPr>
      </w:sdtEndPr>
      <w:sdtContent>
        <w:p w14:paraId="4ABBABE8" w14:textId="77777777" w:rsidR="009B7A95" w:rsidRDefault="001E50FA" w:rsidP="006114D9">
          <w:pPr>
            <w:pStyle w:val="PSNumHeading"/>
            <w:keepNext w:val="0"/>
            <w:spacing w:before="0"/>
            <w:outlineLvl w:val="9"/>
          </w:pPr>
          <w:r w:rsidRPr="0087576D">
            <w:t>Continuity of Services</w:t>
          </w:r>
        </w:p>
        <w:p w14:paraId="1CBEC2F8" w14:textId="77777777" w:rsidR="009B7A95" w:rsidRDefault="009B7A95" w:rsidP="00447A21">
          <w:pPr>
            <w:pStyle w:val="ListParagraph"/>
            <w:spacing w:after="0"/>
            <w:rPr>
              <w:szCs w:val="20"/>
            </w:rPr>
          </w:pPr>
        </w:p>
        <w:p w14:paraId="5D4A55D8" w14:textId="77777777" w:rsidR="009B7A95" w:rsidRDefault="001E50FA" w:rsidP="006114D9">
          <w:pPr>
            <w:pStyle w:val="ListParagraph"/>
            <w:numPr>
              <w:ilvl w:val="0"/>
              <w:numId w:val="20"/>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07CC30B0" w14:textId="77777777" w:rsidR="009B7A95" w:rsidRDefault="009B7A95" w:rsidP="006114D9">
          <w:pPr>
            <w:pStyle w:val="ListParagraph"/>
            <w:spacing w:after="0"/>
            <w:rPr>
              <w:szCs w:val="20"/>
            </w:rPr>
          </w:pPr>
        </w:p>
        <w:p w14:paraId="3F749506" w14:textId="77777777" w:rsidR="009B7A95" w:rsidRDefault="001E50FA" w:rsidP="006114D9">
          <w:pPr>
            <w:pStyle w:val="ListParagraph"/>
            <w:numPr>
              <w:ilvl w:val="0"/>
              <w:numId w:val="21"/>
            </w:numPr>
            <w:spacing w:after="0"/>
            <w:contextualSpacing/>
            <w:rPr>
              <w:szCs w:val="20"/>
            </w:rPr>
          </w:pPr>
          <w:r w:rsidRPr="00CB1C60">
            <w:rPr>
              <w:szCs w:val="20"/>
            </w:rPr>
            <w:t xml:space="preserve">Furnish phase-in training; and  </w:t>
          </w:r>
        </w:p>
        <w:p w14:paraId="7685CCC9" w14:textId="77777777" w:rsidR="009B7A95" w:rsidRDefault="009B7A95" w:rsidP="006114D9">
          <w:pPr>
            <w:pStyle w:val="ListParagraph"/>
            <w:spacing w:after="0"/>
            <w:ind w:left="1080"/>
            <w:rPr>
              <w:szCs w:val="20"/>
            </w:rPr>
          </w:pPr>
        </w:p>
        <w:p w14:paraId="060E3169" w14:textId="77777777" w:rsidR="009B7A95" w:rsidRDefault="001E50FA" w:rsidP="006114D9">
          <w:pPr>
            <w:pStyle w:val="ListParagraph"/>
            <w:numPr>
              <w:ilvl w:val="0"/>
              <w:numId w:val="21"/>
            </w:numPr>
            <w:spacing w:after="0"/>
            <w:contextualSpacing/>
            <w:rPr>
              <w:szCs w:val="20"/>
            </w:rPr>
          </w:pPr>
          <w:r w:rsidRPr="00CB1C60">
            <w:rPr>
              <w:szCs w:val="20"/>
            </w:rPr>
            <w:t xml:space="preserve">Exercise its best efforts and cooperation to effect an orderly and efficient transition to a successor. </w:t>
          </w:r>
        </w:p>
        <w:p w14:paraId="698A3C51" w14:textId="77777777" w:rsidR="009B7A95" w:rsidRDefault="009B7A95" w:rsidP="006114D9">
          <w:pPr>
            <w:pStyle w:val="ListParagraph"/>
            <w:spacing w:after="0"/>
            <w:rPr>
              <w:szCs w:val="20"/>
            </w:rPr>
          </w:pPr>
        </w:p>
        <w:p w14:paraId="7738F1F3" w14:textId="77777777" w:rsidR="009B7A95" w:rsidRDefault="001E50FA" w:rsidP="006114D9">
          <w:pPr>
            <w:pStyle w:val="ListParagraph"/>
            <w:numPr>
              <w:ilvl w:val="0"/>
              <w:numId w:val="20"/>
            </w:numPr>
            <w:spacing w:after="0"/>
            <w:contextualSpacing/>
            <w:rPr>
              <w:szCs w:val="20"/>
            </w:rPr>
          </w:pPr>
          <w:r w:rsidRPr="00CB1C60">
            <w:rPr>
              <w:szCs w:val="20"/>
            </w:rPr>
            <w:t>The Contractor shall, upon the State's written notice:</w:t>
          </w:r>
        </w:p>
        <w:p w14:paraId="5EA6E126" w14:textId="77777777" w:rsidR="009B7A95" w:rsidRDefault="009B7A95" w:rsidP="006114D9">
          <w:pPr>
            <w:pStyle w:val="ListParagraph"/>
            <w:spacing w:after="0"/>
            <w:rPr>
              <w:szCs w:val="20"/>
            </w:rPr>
          </w:pPr>
        </w:p>
        <w:p w14:paraId="431861F8" w14:textId="77777777" w:rsidR="009B7A95" w:rsidRDefault="001E50FA" w:rsidP="006114D9">
          <w:pPr>
            <w:pStyle w:val="ListParagraph"/>
            <w:numPr>
              <w:ilvl w:val="0"/>
              <w:numId w:val="22"/>
            </w:numPr>
            <w:spacing w:after="0"/>
            <w:contextualSpacing/>
            <w:rPr>
              <w:szCs w:val="20"/>
            </w:rPr>
          </w:pPr>
          <w:r w:rsidRPr="00CB1C60">
            <w:rPr>
              <w:szCs w:val="20"/>
            </w:rPr>
            <w:t>Furnish phase-in, phase-out services for up to sixty (60) days after this Contract expires; and</w:t>
          </w:r>
        </w:p>
        <w:p w14:paraId="197347E7" w14:textId="77777777" w:rsidR="009B7A95" w:rsidRDefault="009B7A95" w:rsidP="006114D9">
          <w:pPr>
            <w:pStyle w:val="ListParagraph"/>
            <w:spacing w:after="0"/>
            <w:ind w:left="1080"/>
            <w:rPr>
              <w:szCs w:val="20"/>
            </w:rPr>
          </w:pPr>
        </w:p>
        <w:p w14:paraId="769A3677" w14:textId="77777777" w:rsidR="009B7A95" w:rsidRDefault="001E50FA" w:rsidP="006114D9">
          <w:pPr>
            <w:pStyle w:val="ListParagraph"/>
            <w:numPr>
              <w:ilvl w:val="0"/>
              <w:numId w:val="22"/>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14:paraId="1528735C" w14:textId="77777777" w:rsidR="009B7A95" w:rsidRPr="00CB1C60" w:rsidRDefault="009B7A95" w:rsidP="006114D9">
          <w:pPr>
            <w:pStyle w:val="ListParagraph"/>
            <w:spacing w:after="0"/>
            <w:rPr>
              <w:szCs w:val="20"/>
            </w:rPr>
          </w:pPr>
        </w:p>
        <w:p w14:paraId="4BDE5B46" w14:textId="77777777" w:rsidR="009B7A95" w:rsidRDefault="001E50FA" w:rsidP="006114D9">
          <w:pPr>
            <w:pStyle w:val="ListParagraph"/>
            <w:numPr>
              <w:ilvl w:val="0"/>
              <w:numId w:val="20"/>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2C6077E1" w14:textId="77777777" w:rsidR="009B7A95" w:rsidRDefault="009B7A95" w:rsidP="006114D9">
          <w:pPr>
            <w:pStyle w:val="ListParagraph"/>
            <w:spacing w:after="0"/>
            <w:rPr>
              <w:szCs w:val="20"/>
            </w:rPr>
          </w:pPr>
        </w:p>
        <w:p w14:paraId="0BE3B85A" w14:textId="4D0FF532" w:rsidR="009B7A95" w:rsidRPr="006114D9" w:rsidRDefault="001E50FA" w:rsidP="006114D9">
          <w:pPr>
            <w:pStyle w:val="ListParagraph"/>
            <w:numPr>
              <w:ilvl w:val="0"/>
              <w:numId w:val="20"/>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sdtContent>
    </w:sdt>
    <w:sdt>
      <w:sdtPr>
        <w:rPr>
          <w:rFonts w:eastAsia="Times New Roman"/>
          <w:b w:val="0"/>
          <w:kern w:val="0"/>
          <w:sz w:val="20"/>
          <w:szCs w:val="26"/>
        </w:rPr>
        <w:tag w:val="contract_objSTIND0001DEBAR_PART_A1901-01-01UID16"/>
        <w:id w:val="618259038"/>
      </w:sdtPr>
      <w:sdtEndPr/>
      <w:sdtContent>
        <w:p w14:paraId="3A23FE5B" w14:textId="77777777" w:rsidR="00E1001D" w:rsidRDefault="001E50FA">
          <w:pPr>
            <w:pStyle w:val="PSNumHeading"/>
          </w:pPr>
          <w:r>
            <w:t>Debarment and Suspension</w:t>
          </w:r>
        </w:p>
        <w:p w14:paraId="11E1C29A" w14:textId="77777777" w:rsidR="00E1001D" w:rsidRDefault="001E50FA" w:rsidP="009B7A95">
          <w:pPr>
            <w:pStyle w:val="PSBody1"/>
          </w:pPr>
          <w: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1CF343BF" w14:textId="77777777" w:rsidR="00E1001D" w:rsidRDefault="00E1001D" w:rsidP="009B7A95">
          <w:pPr>
            <w:pStyle w:val="PSBody1"/>
          </w:pPr>
        </w:p>
        <w:p w14:paraId="3B7AB9E6" w14:textId="6747BA92" w:rsidR="00E1001D" w:rsidRDefault="001E50FA" w:rsidP="009B7A95">
          <w:pPr>
            <w:pStyle w:val="PSBody1"/>
          </w:pPr>
          <w: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rFonts w:eastAsia="Times New Roman"/>
          <w:b w:val="0"/>
          <w:kern w:val="0"/>
          <w:sz w:val="20"/>
          <w:szCs w:val="26"/>
        </w:rPr>
        <w:tag w:val="contract_objSTIND0001DEFAULT_BY_STATE1901-01-01UID17"/>
        <w:id w:val="-1752104285"/>
      </w:sdtPr>
      <w:sdtEndPr/>
      <w:sdtContent>
        <w:p w14:paraId="6E3A7947" w14:textId="77777777" w:rsidR="00E1001D" w:rsidRDefault="001E50FA">
          <w:pPr>
            <w:pStyle w:val="PSNumHeading"/>
          </w:pPr>
          <w:r>
            <w:t>Default by State</w:t>
          </w:r>
        </w:p>
        <w:p w14:paraId="544B98FF" w14:textId="6FE2B45F" w:rsidR="00E1001D" w:rsidRDefault="001E50FA" w:rsidP="009B7A95">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 w:val="20"/>
          <w:szCs w:val="26"/>
        </w:rPr>
        <w:tag w:val="contract_objSTIND0001DISPUTES1903-01-01UID18"/>
        <w:id w:val="730786448"/>
      </w:sdtPr>
      <w:sdtEndPr>
        <w:rPr>
          <w:sz w:val="24"/>
          <w:szCs w:val="24"/>
        </w:rPr>
      </w:sdtEndPr>
      <w:sdtContent>
        <w:p w14:paraId="73394061" w14:textId="77777777" w:rsidR="009B7A95" w:rsidRDefault="001E50FA">
          <w:pPr>
            <w:pStyle w:val="PSNumHeading"/>
            <w:keepNext w:val="0"/>
            <w:outlineLvl w:val="9"/>
          </w:pPr>
          <w:r>
            <w:t>Disputes</w:t>
          </w:r>
        </w:p>
        <w:p w14:paraId="7667CFF5" w14:textId="77777777" w:rsidR="009B7A95" w:rsidRPr="001314F8" w:rsidRDefault="001E50FA" w:rsidP="006114D9">
          <w:pPr>
            <w:pStyle w:val="ListParagraph"/>
            <w:numPr>
              <w:ilvl w:val="0"/>
              <w:numId w:val="23"/>
            </w:numPr>
            <w:spacing w:before="240"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07A1DAA0" w14:textId="77777777" w:rsidR="009B7A95" w:rsidRPr="001314F8" w:rsidRDefault="009B7A95" w:rsidP="006114D9">
          <w:pPr>
            <w:pStyle w:val="ListParagraph"/>
            <w:spacing w:after="0"/>
            <w:ind w:left="990"/>
            <w:rPr>
              <w:szCs w:val="20"/>
            </w:rPr>
          </w:pPr>
        </w:p>
        <w:p w14:paraId="674CDFE6" w14:textId="77777777" w:rsidR="009B7A95" w:rsidRPr="001314F8" w:rsidRDefault="001E50FA" w:rsidP="006114D9">
          <w:pPr>
            <w:pStyle w:val="ListParagraph"/>
            <w:numPr>
              <w:ilvl w:val="0"/>
              <w:numId w:val="23"/>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0B36681A" w14:textId="77777777" w:rsidR="009B7A95" w:rsidRPr="001314F8" w:rsidRDefault="009B7A95" w:rsidP="006114D9">
          <w:pPr>
            <w:pStyle w:val="ListParagraph"/>
            <w:spacing w:after="0"/>
            <w:ind w:left="360"/>
            <w:rPr>
              <w:szCs w:val="20"/>
            </w:rPr>
          </w:pPr>
        </w:p>
        <w:p w14:paraId="4144765A" w14:textId="77777777" w:rsidR="009B7A95" w:rsidRPr="001314F8" w:rsidRDefault="001E50FA" w:rsidP="006114D9">
          <w:pPr>
            <w:numPr>
              <w:ilvl w:val="0"/>
              <w:numId w:val="23"/>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7A7D2A6A" w14:textId="77777777" w:rsidR="009B7A95" w:rsidRPr="001314F8" w:rsidRDefault="009B7A95" w:rsidP="009B7A95">
          <w:pPr>
            <w:pStyle w:val="PSBody1"/>
          </w:pPr>
        </w:p>
        <w:p w14:paraId="2ED12EE7" w14:textId="77777777" w:rsidR="009B7A95" w:rsidRPr="001314F8" w:rsidRDefault="001E50FA" w:rsidP="006114D9">
          <w:pPr>
            <w:numPr>
              <w:ilvl w:val="0"/>
              <w:numId w:val="23"/>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2A011A47" w14:textId="77777777" w:rsidR="009B7A95" w:rsidRPr="001314F8" w:rsidRDefault="009B7A95" w:rsidP="009B7A95">
          <w:pPr>
            <w:pStyle w:val="PSBody1"/>
          </w:pPr>
        </w:p>
        <w:p w14:paraId="0759DEC7" w14:textId="77777777" w:rsidR="009B7A95" w:rsidRPr="001314F8" w:rsidRDefault="001E50FA" w:rsidP="006114D9">
          <w:pPr>
            <w:numPr>
              <w:ilvl w:val="0"/>
              <w:numId w:val="23"/>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14:paraId="1DC428A0" w14:textId="77777777" w:rsidR="009B7A95" w:rsidRPr="001314F8" w:rsidRDefault="009B7A95" w:rsidP="009B7A95">
          <w:pPr>
            <w:pStyle w:val="PSBody1"/>
          </w:pPr>
        </w:p>
        <w:p w14:paraId="09573BAC" w14:textId="27EFD52E" w:rsidR="009B7A95" w:rsidRPr="006114D9" w:rsidRDefault="001E50FA" w:rsidP="009B7A95">
          <w:pPr>
            <w:numPr>
              <w:ilvl w:val="0"/>
              <w:numId w:val="23"/>
            </w:numPr>
            <w:ind w:left="810"/>
            <w:rPr>
              <w:sz w:val="20"/>
              <w:szCs w:val="20"/>
            </w:rPr>
          </w:pPr>
          <w:r w:rsidRPr="001314F8">
            <w:rPr>
              <w:sz w:val="20"/>
              <w:szCs w:val="20"/>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w:t>
          </w:r>
          <w:r w:rsidR="006114D9">
            <w:rPr>
              <w:sz w:val="20"/>
              <w:szCs w:val="20"/>
            </w:rPr>
            <w:t>e Governor and Attorney General.</w:t>
          </w:r>
        </w:p>
      </w:sdtContent>
    </w:sdt>
    <w:sdt>
      <w:sdtPr>
        <w:rPr>
          <w:rFonts w:cs="Times New Roman"/>
          <w:b w:val="0"/>
          <w:bCs w:val="0"/>
          <w:kern w:val="0"/>
          <w:sz w:val="20"/>
          <w:szCs w:val="26"/>
        </w:rPr>
        <w:tag w:val="contract_objSTIND0001DRUG_FREE_WP_CERT1901-01-01UID19"/>
        <w:id w:val="-467115818"/>
      </w:sdtPr>
      <w:sdtEndPr>
        <w:rPr>
          <w:sz w:val="24"/>
          <w:szCs w:val="24"/>
        </w:rPr>
      </w:sdtEndPr>
      <w:sdtContent>
        <w:p w14:paraId="7298FC24" w14:textId="77777777" w:rsidR="009B7A95" w:rsidRDefault="001E50FA">
          <w:pPr>
            <w:pStyle w:val="PSNumHeading"/>
            <w:keepNext w:val="0"/>
            <w:outlineLvl w:val="9"/>
          </w:pPr>
          <w:r>
            <w:t>Drug-Free Workplace Certification</w:t>
          </w:r>
        </w:p>
        <w:p w14:paraId="720DD5EE" w14:textId="77777777" w:rsidR="009B7A95" w:rsidRPr="000E2752" w:rsidRDefault="001E50FA" w:rsidP="009B7A95">
          <w:pPr>
            <w:pStyle w:val="PSBody1"/>
          </w:pPr>
          <w:r w:rsidRPr="000E2752">
            <w:t>As required by</w:t>
          </w:r>
          <w:r w:rsidRPr="000E2752">
            <w:rPr>
              <w:b/>
            </w:rPr>
            <w:t xml:space="preserve"> </w:t>
          </w:r>
          <w:r w:rsidRPr="000E2752">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17D4F82F" w14:textId="77777777" w:rsidR="009B7A95" w:rsidRPr="000E2752" w:rsidRDefault="009B7A95" w:rsidP="009B7A95">
          <w:pPr>
            <w:pStyle w:val="PSBody1"/>
          </w:pPr>
        </w:p>
        <w:p w14:paraId="6041EC21" w14:textId="77777777" w:rsidR="009B7A95" w:rsidRPr="000E2752" w:rsidRDefault="001E50FA" w:rsidP="009B7A95">
          <w:pPr>
            <w:pStyle w:val="PSBody1"/>
          </w:pPr>
          <w:r w:rsidRPr="000E2752">
            <w:t>In addition to the provisions of the above paragraph, if the total amount set forth in this Contract is in excess of $25,000.00, the Contractor certifies and agrees that it will provide a drug-free workplace by:</w:t>
          </w:r>
        </w:p>
        <w:p w14:paraId="5C0C8BA6" w14:textId="77777777" w:rsidR="009B7A95" w:rsidRPr="000E2752" w:rsidRDefault="009B7A95" w:rsidP="009B7A95">
          <w:pPr>
            <w:pStyle w:val="PSBody1"/>
          </w:pPr>
        </w:p>
        <w:p w14:paraId="68563B17" w14:textId="77777777" w:rsidR="009B7A95" w:rsidRDefault="001E50FA" w:rsidP="009B7A95">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4F25CEC0" w14:textId="77777777" w:rsidR="006114D9" w:rsidRPr="006114D9" w:rsidRDefault="006114D9" w:rsidP="006114D9">
          <w:pPr>
            <w:tabs>
              <w:tab w:val="left" w:pos="-1440"/>
            </w:tabs>
            <w:ind w:left="720"/>
            <w:rPr>
              <w:rFonts w:eastAsia="Times New Roman" w:cs="Arial"/>
              <w:sz w:val="20"/>
              <w:szCs w:val="20"/>
            </w:rPr>
          </w:pPr>
        </w:p>
        <w:p w14:paraId="78797D14" w14:textId="77777777" w:rsidR="009B7A95"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67C06698" w14:textId="77777777" w:rsidR="009B7A95" w:rsidRPr="000E2752" w:rsidRDefault="009B7A95" w:rsidP="009B7A95">
          <w:pPr>
            <w:pStyle w:val="PSBody1"/>
          </w:pPr>
        </w:p>
        <w:p w14:paraId="5B2CB8A6" w14:textId="77777777" w:rsidR="009B7A95"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5DB49391" w14:textId="77777777" w:rsidR="009B7A95" w:rsidRPr="000E2752" w:rsidRDefault="009B7A95" w:rsidP="009B7A95">
          <w:pPr>
            <w:pStyle w:val="PSBody1"/>
          </w:pPr>
        </w:p>
        <w:p w14:paraId="738E04A7" w14:textId="77777777" w:rsidR="009B7A95"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14:paraId="2A5578D9" w14:textId="77777777" w:rsidR="009B7A95" w:rsidRPr="000E2752" w:rsidRDefault="009B7A95" w:rsidP="009B7A95">
          <w:pPr>
            <w:pStyle w:val="PSBody1"/>
          </w:pPr>
        </w:p>
        <w:p w14:paraId="2C09F22D" w14:textId="77777777" w:rsidR="009B7A95"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49C7DEB" w14:textId="77777777" w:rsidR="009B7A95" w:rsidRPr="000E2752" w:rsidRDefault="009B7A95" w:rsidP="009B7A95">
          <w:pPr>
            <w:pStyle w:val="PSBody1"/>
          </w:pPr>
        </w:p>
        <w:p w14:paraId="5297647B" w14:textId="371FF379" w:rsidR="009B7A95" w:rsidRPr="006114D9" w:rsidRDefault="001E50FA" w:rsidP="006114D9">
          <w:pPr>
            <w:numPr>
              <w:ilvl w:val="0"/>
              <w:numId w:val="24"/>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EndPr/>
      <w:sdtContent>
        <w:p w14:paraId="14F6A0CC" w14:textId="77777777" w:rsidR="009B7A95" w:rsidRDefault="001E50FA">
          <w:pPr>
            <w:pStyle w:val="PSNumHeading"/>
            <w:keepNext w:val="0"/>
            <w:outlineLvl w:val="9"/>
          </w:pPr>
          <w:r w:rsidRPr="00BD6917">
            <w:t>Employment Eligibility Verification</w:t>
          </w:r>
        </w:p>
        <w:p w14:paraId="54836AFB" w14:textId="77777777" w:rsidR="009B7A95" w:rsidRPr="00052120" w:rsidRDefault="001E50FA" w:rsidP="009B7A95">
          <w:pPr>
            <w:pStyle w:val="PSBody1"/>
          </w:pPr>
          <w:r w:rsidRPr="00052120">
            <w:t>As required by IC §22-5-1.7, the Contractor swears or affirms under the penalties of perjury that the Contractor does not knowingly employ an unauthorized alien.  The Contractor further agrees that:</w:t>
          </w:r>
        </w:p>
        <w:p w14:paraId="50ABF3DA" w14:textId="77777777" w:rsidR="009B7A95" w:rsidRPr="00BD6917" w:rsidRDefault="009B7A95" w:rsidP="009B7A95">
          <w:pPr>
            <w:pStyle w:val="ListParagraph"/>
            <w:rPr>
              <w:rFonts w:cs="Arial"/>
              <w:szCs w:val="20"/>
            </w:rPr>
          </w:pPr>
        </w:p>
        <w:p w14:paraId="6FB6D5C6" w14:textId="77777777" w:rsidR="009B7A95"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14:paraId="5433F621" w14:textId="77777777" w:rsidR="009B7A95" w:rsidRDefault="009B7A95" w:rsidP="006114D9">
          <w:pPr>
            <w:pStyle w:val="ListParagraph"/>
            <w:spacing w:after="0"/>
            <w:rPr>
              <w:rFonts w:cs="Arial"/>
              <w:szCs w:val="20"/>
            </w:rPr>
          </w:pPr>
        </w:p>
        <w:p w14:paraId="68762AB9" w14:textId="77777777" w:rsidR="009B7A95"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1851FA23" w14:textId="77777777" w:rsidR="009B7A95" w:rsidRDefault="009B7A95" w:rsidP="006114D9">
          <w:pPr>
            <w:pStyle w:val="ListParagraph"/>
            <w:spacing w:after="0"/>
            <w:rPr>
              <w:rFonts w:cs="Arial"/>
              <w:szCs w:val="20"/>
            </w:rPr>
          </w:pPr>
        </w:p>
        <w:p w14:paraId="1BF5DF04" w14:textId="77777777" w:rsidR="009B7A95"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2796F2D" w14:textId="77777777" w:rsidR="009B7A95" w:rsidRPr="00BD6917" w:rsidRDefault="009B7A95" w:rsidP="006114D9">
          <w:pPr>
            <w:pStyle w:val="ListParagraph"/>
            <w:spacing w:after="0"/>
            <w:rPr>
              <w:szCs w:val="20"/>
            </w:rPr>
          </w:pPr>
        </w:p>
        <w:p w14:paraId="47AAD934" w14:textId="4B0F8793" w:rsidR="009B7A95" w:rsidRPr="00BD6917" w:rsidRDefault="001E50FA" w:rsidP="006114D9">
          <w:pPr>
            <w:pStyle w:val="ListParagraph"/>
            <w:numPr>
              <w:ilvl w:val="0"/>
              <w:numId w:val="25"/>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rFonts w:eastAsia="Times New Roman"/>
          <w:b w:val="0"/>
          <w:kern w:val="0"/>
          <w:sz w:val="20"/>
          <w:szCs w:val="26"/>
        </w:rPr>
        <w:tag w:val="contract_objSTIND0001EMPLOYMENT_OPTION1901-01-01UID21"/>
        <w:id w:val="-1854561388"/>
      </w:sdtPr>
      <w:sdtEndPr/>
      <w:sdtContent>
        <w:p w14:paraId="005B8127" w14:textId="77777777" w:rsidR="00E1001D" w:rsidRDefault="001E50FA">
          <w:pPr>
            <w:pStyle w:val="PSNumHeading"/>
          </w:pPr>
          <w:r>
            <w:t>Employment Option</w:t>
          </w:r>
        </w:p>
        <w:p w14:paraId="51765FCD" w14:textId="6D1DA22B" w:rsidR="00E1001D" w:rsidRDefault="001E50FA" w:rsidP="009B7A95">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rFonts w:eastAsia="Times New Roman"/>
          <w:b w:val="0"/>
          <w:kern w:val="0"/>
          <w:sz w:val="20"/>
          <w:szCs w:val="26"/>
        </w:rPr>
        <w:tag w:val="contract_objSTIND0001FORCE_MAJEURE1902-01-01UID22"/>
        <w:id w:val="-703794838"/>
      </w:sdtPr>
      <w:sdtEndPr/>
      <w:sdtContent>
        <w:p w14:paraId="454622E0" w14:textId="77777777" w:rsidR="00E1001D" w:rsidRDefault="001E50FA">
          <w:pPr>
            <w:pStyle w:val="PSNumHeading"/>
          </w:pPr>
          <w:r>
            <w:t>Force Majeure</w:t>
          </w:r>
        </w:p>
        <w:p w14:paraId="2EB4C6B7" w14:textId="3802C64A" w:rsidR="00E1001D" w:rsidRDefault="001E50FA" w:rsidP="009B7A95">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rFonts w:eastAsia="Times New Roman"/>
          <w:b w:val="0"/>
          <w:kern w:val="0"/>
          <w:sz w:val="20"/>
          <w:szCs w:val="26"/>
        </w:rPr>
        <w:tag w:val="contract_objSTIND0001FUNDING_CANCEL1901-01-01UID23"/>
        <w:id w:val="-908914595"/>
      </w:sdtPr>
      <w:sdtEndPr/>
      <w:sdtContent>
        <w:p w14:paraId="68381E10" w14:textId="77777777" w:rsidR="00E1001D" w:rsidRDefault="001E50FA">
          <w:pPr>
            <w:pStyle w:val="PSNumHeading"/>
          </w:pPr>
          <w:r>
            <w:t>Funding Cancellation</w:t>
          </w:r>
        </w:p>
        <w:p w14:paraId="4BE645DF" w14:textId="29B40417" w:rsidR="00E1001D" w:rsidRDefault="001E50FA" w:rsidP="009B7A95">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rFonts w:eastAsia="Times New Roman"/>
          <w:b w:val="0"/>
          <w:kern w:val="0"/>
          <w:sz w:val="20"/>
          <w:szCs w:val="26"/>
        </w:rPr>
        <w:tag w:val="contract_objSTIND0001GOVERNING_LAW1901-01-01UID24"/>
        <w:id w:val="-126704494"/>
      </w:sdtPr>
      <w:sdtEndPr/>
      <w:sdtContent>
        <w:p w14:paraId="5C1351BA" w14:textId="77777777" w:rsidR="00E1001D" w:rsidRDefault="001E50FA">
          <w:pPr>
            <w:pStyle w:val="PSNumHeading"/>
          </w:pPr>
          <w:r>
            <w:t>Governing Law</w:t>
          </w:r>
        </w:p>
        <w:p w14:paraId="6C3344FA" w14:textId="28C003FD" w:rsidR="00E1001D" w:rsidRDefault="001E50FA" w:rsidP="009B7A95">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rFonts w:eastAsia="Times New Roman"/>
          <w:b w:val="0"/>
          <w:kern w:val="0"/>
          <w:sz w:val="20"/>
          <w:szCs w:val="26"/>
        </w:rPr>
        <w:tag w:val="contract_objSTIND0001HIPAA_FSSA1901-01-01UID25"/>
        <w:id w:val="-766078263"/>
      </w:sdtPr>
      <w:sdtEndPr/>
      <w:sdtContent>
        <w:p w14:paraId="05EA270E" w14:textId="77777777" w:rsidR="00E1001D" w:rsidRDefault="001E50FA">
          <w:pPr>
            <w:pStyle w:val="PSNumHeading"/>
          </w:pPr>
          <w:r>
            <w:t>HIPAA Compliance</w:t>
          </w:r>
        </w:p>
        <w:p w14:paraId="02E8FDDC" w14:textId="0AFEBE18" w:rsidR="00E1001D" w:rsidRDefault="001E50FA" w:rsidP="009B7A95">
          <w:pPr>
            <w:pStyle w:val="PSBody1"/>
          </w:pPr>
          <w:r>
            <w:t>This information has been incorporated into Clause 12.</w:t>
          </w:r>
        </w:p>
      </w:sdtContent>
    </w:sdt>
    <w:sdt>
      <w:sdtPr>
        <w:rPr>
          <w:rFonts w:eastAsia="Times New Roman"/>
          <w:b w:val="0"/>
          <w:kern w:val="0"/>
          <w:sz w:val="20"/>
          <w:szCs w:val="26"/>
        </w:rPr>
        <w:tag w:val="contract_objSTIND0001INDEMNIFICATION1902-01-01UID26"/>
        <w:id w:val="-2084982500"/>
      </w:sdtPr>
      <w:sdtEndPr/>
      <w:sdtContent>
        <w:p w14:paraId="3F5F961F" w14:textId="77777777" w:rsidR="00E1001D" w:rsidRDefault="001E50FA">
          <w:pPr>
            <w:pStyle w:val="PSNumHeading"/>
          </w:pPr>
          <w:r>
            <w:t>Indemnification</w:t>
          </w:r>
        </w:p>
        <w:p w14:paraId="510EFBC1" w14:textId="277F61B6" w:rsidR="00E1001D" w:rsidRDefault="001E50FA" w:rsidP="009B7A95">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rFonts w:eastAsia="Times New Roman"/>
          <w:b w:val="0"/>
          <w:kern w:val="0"/>
          <w:sz w:val="20"/>
          <w:szCs w:val="26"/>
        </w:rPr>
        <w:tag w:val="contract_objSTIND0001INDEPEND_CONTR_WC1901-01-01UID27"/>
        <w:id w:val="-787817445"/>
      </w:sdtPr>
      <w:sdtEndPr/>
      <w:sdtContent>
        <w:p w14:paraId="46DCF973" w14:textId="77777777" w:rsidR="00E1001D" w:rsidRDefault="001E50FA">
          <w:pPr>
            <w:pStyle w:val="PSNumHeading"/>
          </w:pPr>
          <w:r>
            <w:t>Independent Contractor; Workers' Compensation Insurance</w:t>
          </w:r>
        </w:p>
        <w:p w14:paraId="265A7E8E" w14:textId="13D7235B" w:rsidR="00E1001D" w:rsidRDefault="001E50FA" w:rsidP="009B7A95">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rFonts w:eastAsia="Times New Roman"/>
          <w:b w:val="0"/>
          <w:kern w:val="0"/>
          <w:sz w:val="20"/>
          <w:szCs w:val="26"/>
        </w:rPr>
        <w:tag w:val="contract_objSTIND0001IOT_REQUIREMENTS1901-01-01UID28"/>
        <w:id w:val="1909186038"/>
      </w:sdtPr>
      <w:sdtEndPr/>
      <w:sdtContent>
        <w:p w14:paraId="78B5D5E3" w14:textId="77777777" w:rsidR="00E1001D" w:rsidRDefault="001E50FA">
          <w:pPr>
            <w:pStyle w:val="PSNumHeading"/>
          </w:pPr>
          <w:r>
            <w:t>Information Technology Enterprise Architecture Requirements</w:t>
          </w:r>
        </w:p>
        <w:p w14:paraId="72DB7087" w14:textId="1666AAF7" w:rsidR="00E1001D" w:rsidRDefault="001E50FA" w:rsidP="009B7A95">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14:paraId="6778F00A" w14:textId="77777777" w:rsidR="009B7A95" w:rsidRDefault="001E50FA">
          <w:pPr>
            <w:pStyle w:val="PSNumHeading"/>
            <w:keepNext w:val="0"/>
            <w:outlineLvl w:val="9"/>
          </w:pPr>
          <w:r w:rsidRPr="00AF44A9">
            <w:t>Insurance</w:t>
          </w:r>
        </w:p>
        <w:p w14:paraId="259D995C" w14:textId="77777777" w:rsidR="009B7A95" w:rsidRPr="00423F49" w:rsidRDefault="001E50FA" w:rsidP="006114D9">
          <w:pPr>
            <w:pStyle w:val="ListParagraph"/>
            <w:numPr>
              <w:ilvl w:val="0"/>
              <w:numId w:val="26"/>
            </w:numPr>
            <w:spacing w:before="240" w:after="0"/>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2A111D37" w14:textId="77777777" w:rsidR="009B7A95" w:rsidRPr="00423F49" w:rsidRDefault="009B7A95" w:rsidP="009B7A95">
          <w:pPr>
            <w:pStyle w:val="PSBody1"/>
          </w:pPr>
        </w:p>
        <w:p w14:paraId="6D9A82B2" w14:textId="77777777" w:rsidR="009B7A95" w:rsidRPr="00423F49" w:rsidRDefault="001E50FA" w:rsidP="006114D9">
          <w:pPr>
            <w:pStyle w:val="ListParagraph"/>
            <w:numPr>
              <w:ilvl w:val="0"/>
              <w:numId w:val="27"/>
            </w:numPr>
            <w:spacing w:after="0"/>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5B94DDF3" w14:textId="77777777" w:rsidR="009B7A95" w:rsidRPr="00423F49" w:rsidRDefault="009B7A95" w:rsidP="009B7A95">
          <w:pPr>
            <w:pStyle w:val="PSBody1"/>
          </w:pPr>
        </w:p>
        <w:p w14:paraId="791393B5" w14:textId="77777777" w:rsidR="009B7A95" w:rsidRPr="00423F49" w:rsidRDefault="001E50FA" w:rsidP="006114D9">
          <w:pPr>
            <w:pStyle w:val="ListParagraph"/>
            <w:numPr>
              <w:ilvl w:val="0"/>
              <w:numId w:val="27"/>
            </w:numPr>
            <w:spacing w:after="0"/>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7F167E30" w14:textId="77777777" w:rsidR="009B7A95" w:rsidRPr="00423F49" w:rsidRDefault="009B7A95" w:rsidP="009B7A95">
          <w:pPr>
            <w:pStyle w:val="PSBody1"/>
          </w:pPr>
        </w:p>
        <w:p w14:paraId="1CF3E5F6" w14:textId="77777777" w:rsidR="009B7A95" w:rsidRPr="00423F49" w:rsidRDefault="001E50FA" w:rsidP="006114D9">
          <w:pPr>
            <w:pStyle w:val="ListParagraph"/>
            <w:numPr>
              <w:ilvl w:val="0"/>
              <w:numId w:val="27"/>
            </w:numPr>
            <w:spacing w:after="0"/>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53C9BED8" w14:textId="77777777" w:rsidR="009B7A95" w:rsidRPr="00423F49" w:rsidRDefault="009B7A95" w:rsidP="009B7A95">
          <w:pPr>
            <w:pStyle w:val="PSBody1"/>
          </w:pPr>
        </w:p>
        <w:p w14:paraId="7DAB524F" w14:textId="77777777" w:rsidR="009B7A95" w:rsidRPr="00423F49" w:rsidRDefault="001E50FA" w:rsidP="006114D9">
          <w:pPr>
            <w:pStyle w:val="ListParagraph"/>
            <w:numPr>
              <w:ilvl w:val="0"/>
              <w:numId w:val="27"/>
            </w:numPr>
            <w:spacing w:after="0"/>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14:paraId="3081ABD8" w14:textId="77777777" w:rsidR="009B7A95" w:rsidRPr="00423F49" w:rsidRDefault="009B7A95" w:rsidP="009B7A95">
          <w:pPr>
            <w:pStyle w:val="PSBody1"/>
          </w:pPr>
        </w:p>
        <w:p w14:paraId="79AA3CC8" w14:textId="77777777" w:rsidR="009B7A95" w:rsidRPr="00423F49" w:rsidRDefault="001E50FA" w:rsidP="006114D9">
          <w:pPr>
            <w:pStyle w:val="ListParagraph"/>
            <w:numPr>
              <w:ilvl w:val="0"/>
              <w:numId w:val="27"/>
            </w:numPr>
            <w:spacing w:after="0"/>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12EAB128" w14:textId="77777777" w:rsidR="009B7A95" w:rsidRPr="00423F49" w:rsidRDefault="009B7A95" w:rsidP="009B7A95">
          <w:pPr>
            <w:pStyle w:val="PSBody1"/>
          </w:pPr>
        </w:p>
        <w:p w14:paraId="509AFF9B" w14:textId="77777777" w:rsidR="009B7A95"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secure the appropriate Surety or Fidelity Bond(s) as required by the state department served or by applicable statute.</w:t>
          </w:r>
        </w:p>
        <w:p w14:paraId="654CC05D" w14:textId="77777777" w:rsidR="009B7A95" w:rsidRPr="00423F49" w:rsidRDefault="009B7A95" w:rsidP="009B7A95">
          <w:pPr>
            <w:pStyle w:val="PSBody1"/>
          </w:pPr>
        </w:p>
        <w:p w14:paraId="4C7C8E92" w14:textId="77777777" w:rsidR="009B7A95"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61764842" w14:textId="77777777" w:rsidR="009B7A95" w:rsidRPr="00423F49" w:rsidRDefault="009B7A95" w:rsidP="009B7A95">
          <w:pPr>
            <w:pStyle w:val="PSBody1"/>
          </w:pPr>
        </w:p>
        <w:p w14:paraId="11BF0849" w14:textId="77777777" w:rsidR="009B7A95" w:rsidRPr="00423F49" w:rsidRDefault="001E50FA" w:rsidP="006114D9">
          <w:pPr>
            <w:pStyle w:val="ListParagraph"/>
            <w:numPr>
              <w:ilvl w:val="0"/>
              <w:numId w:val="26"/>
            </w:numPr>
            <w:spacing w:after="0"/>
            <w:rPr>
              <w:rFonts w:cs="Arial"/>
              <w:szCs w:val="20"/>
            </w:rPr>
          </w:pPr>
          <w:r w:rsidRPr="00423F49">
            <w:rPr>
              <w:rFonts w:cs="Arial"/>
              <w:szCs w:val="20"/>
            </w:rPr>
            <w:t>The Contractor's insurance coverage must meet the following additional requirements:</w:t>
          </w:r>
        </w:p>
        <w:p w14:paraId="68AD991B" w14:textId="77777777" w:rsidR="009B7A95" w:rsidRPr="00423F49" w:rsidRDefault="009B7A95" w:rsidP="009B7A95">
          <w:pPr>
            <w:pStyle w:val="PSBody1"/>
          </w:pPr>
        </w:p>
        <w:p w14:paraId="66D790AD" w14:textId="77777777" w:rsidR="009B7A95" w:rsidRPr="00423F49" w:rsidRDefault="001E50FA" w:rsidP="006114D9">
          <w:pPr>
            <w:pStyle w:val="ListParagraph"/>
            <w:numPr>
              <w:ilvl w:val="0"/>
              <w:numId w:val="28"/>
            </w:numPr>
            <w:spacing w:after="0"/>
            <w:ind w:left="1080"/>
            <w:rPr>
              <w:rFonts w:cs="Arial"/>
              <w:szCs w:val="20"/>
            </w:rPr>
          </w:pPr>
          <w:r w:rsidRPr="00423F49">
            <w:rPr>
              <w:rFonts w:cs="Arial"/>
              <w:szCs w:val="20"/>
            </w:rPr>
            <w:t>The insurer must have a certificate of authority or other appropriate authorization to operate in the state in which the policy was issued.</w:t>
          </w:r>
        </w:p>
        <w:p w14:paraId="76D61DF4" w14:textId="77777777" w:rsidR="009B7A95" w:rsidRPr="00423F49" w:rsidRDefault="009B7A95" w:rsidP="009B7A95">
          <w:pPr>
            <w:pStyle w:val="PSBody1"/>
          </w:pPr>
        </w:p>
        <w:p w14:paraId="0F480311" w14:textId="77777777" w:rsidR="009B7A95"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58AA6C88" w14:textId="77777777" w:rsidR="009B7A95" w:rsidRPr="00423F49" w:rsidRDefault="009B7A95" w:rsidP="009B7A95">
          <w:pPr>
            <w:pStyle w:val="PSBody1"/>
          </w:pPr>
        </w:p>
        <w:p w14:paraId="1D127094" w14:textId="77777777" w:rsidR="009B7A95" w:rsidRPr="00423F49" w:rsidRDefault="001E50FA" w:rsidP="006114D9">
          <w:pPr>
            <w:pStyle w:val="ListParagraph"/>
            <w:numPr>
              <w:ilvl w:val="0"/>
              <w:numId w:val="28"/>
            </w:numPr>
            <w:spacing w:after="0"/>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6775A911" w14:textId="77777777" w:rsidR="009B7A95" w:rsidRPr="00423F49" w:rsidRDefault="009B7A95" w:rsidP="009B7A95">
          <w:pPr>
            <w:pStyle w:val="PSBody1"/>
          </w:pPr>
        </w:p>
        <w:p w14:paraId="27E3E012" w14:textId="77777777" w:rsidR="009B7A95" w:rsidRPr="00423F49" w:rsidRDefault="001E50FA" w:rsidP="006114D9">
          <w:pPr>
            <w:pStyle w:val="ListParagraph"/>
            <w:numPr>
              <w:ilvl w:val="0"/>
              <w:numId w:val="28"/>
            </w:numPr>
            <w:spacing w:after="0"/>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6C17E5C8" w14:textId="77777777" w:rsidR="009B7A95" w:rsidRPr="00423F49" w:rsidRDefault="009B7A95" w:rsidP="006114D9">
          <w:pPr>
            <w:pStyle w:val="ListParagraph"/>
            <w:spacing w:after="0"/>
            <w:ind w:left="1080"/>
            <w:rPr>
              <w:rFonts w:cs="Arial"/>
              <w:szCs w:val="20"/>
            </w:rPr>
          </w:pPr>
        </w:p>
        <w:p w14:paraId="6BD7224A" w14:textId="77777777" w:rsidR="009B7A95" w:rsidRPr="00423F49" w:rsidRDefault="001E50FA" w:rsidP="006114D9">
          <w:pPr>
            <w:pStyle w:val="ListParagraph"/>
            <w:numPr>
              <w:ilvl w:val="0"/>
              <w:numId w:val="28"/>
            </w:numPr>
            <w:spacing w:after="0"/>
            <w:ind w:left="1080"/>
            <w:rPr>
              <w:rFonts w:cs="Arial"/>
              <w:szCs w:val="20"/>
            </w:rPr>
          </w:pPr>
          <w:r w:rsidRPr="00423F49">
            <w:rPr>
              <w:rFonts w:cs="Arial"/>
              <w:szCs w:val="20"/>
            </w:rPr>
            <w:t>The Contractor waives and agrees to require their insurer to waive their rights of subrogation against the State of Indiana.</w:t>
          </w:r>
        </w:p>
        <w:p w14:paraId="374B5BCE" w14:textId="77777777" w:rsidR="009B7A95" w:rsidRPr="00423F49" w:rsidRDefault="009B7A95" w:rsidP="009B7A95">
          <w:pPr>
            <w:pStyle w:val="PSBody1"/>
          </w:pPr>
        </w:p>
        <w:p w14:paraId="610DCF77" w14:textId="0B8837D6" w:rsidR="009B7A95" w:rsidRPr="000A5351" w:rsidRDefault="001E50FA" w:rsidP="006114D9">
          <w:pPr>
            <w:pStyle w:val="ListParagraph"/>
            <w:numPr>
              <w:ilvl w:val="0"/>
              <w:numId w:val="26"/>
            </w:numPr>
            <w:spacing w:after="0"/>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rFonts w:eastAsia="Times New Roman"/>
          <w:b w:val="0"/>
          <w:bCs w:val="0"/>
          <w:kern w:val="0"/>
          <w:sz w:val="20"/>
          <w:szCs w:val="26"/>
        </w:rPr>
        <w:tag w:val="contract_objSTIND0001KEY_PERSON1901-01-01UID30"/>
        <w:id w:val="287952019"/>
      </w:sdtPr>
      <w:sdtEndPr>
        <w:rPr>
          <w:bCs/>
        </w:rPr>
      </w:sdtEndPr>
      <w:sdtContent>
        <w:p w14:paraId="69DCFC11" w14:textId="77777777" w:rsidR="009B7A95" w:rsidRDefault="001E50FA">
          <w:pPr>
            <w:pStyle w:val="PSNumHeading"/>
            <w:keepNext w:val="0"/>
            <w:outlineLvl w:val="9"/>
          </w:pPr>
          <w:r>
            <w:t>Key Person(s)</w:t>
          </w:r>
        </w:p>
        <w:p w14:paraId="5DBF1155" w14:textId="77777777" w:rsidR="009B7A95" w:rsidRPr="00EC0BBF" w:rsidRDefault="009B7A95" w:rsidP="009B7A95">
          <w:pPr>
            <w:pStyle w:val="PSBody1"/>
          </w:pPr>
        </w:p>
        <w:p w14:paraId="0608DF12" w14:textId="77777777" w:rsidR="009B7A95" w:rsidRPr="00E82D40" w:rsidRDefault="001E50FA" w:rsidP="006114D9">
          <w:pPr>
            <w:numPr>
              <w:ilvl w:val="0"/>
              <w:numId w:val="29"/>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1D626C50" w14:textId="77777777" w:rsidR="009B7A95" w:rsidRPr="00E82D40" w:rsidRDefault="009B7A95" w:rsidP="009B7A95">
          <w:pPr>
            <w:pStyle w:val="PSBody1"/>
          </w:pPr>
        </w:p>
        <w:p w14:paraId="63E20A6F" w14:textId="77777777" w:rsidR="009B7A95" w:rsidRPr="00E82D40" w:rsidRDefault="001E50FA" w:rsidP="006114D9">
          <w:pPr>
            <w:numPr>
              <w:ilvl w:val="0"/>
              <w:numId w:val="29"/>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71B72833" w14:textId="77777777" w:rsidR="009B7A95" w:rsidRPr="00E82D40" w:rsidRDefault="009B7A95" w:rsidP="009B7A95">
          <w:pPr>
            <w:pStyle w:val="PSBody1"/>
          </w:pPr>
        </w:p>
        <w:p w14:paraId="1A8E319A" w14:textId="77777777" w:rsidR="009B7A95" w:rsidRPr="00E82D40" w:rsidRDefault="001E50FA" w:rsidP="009B7A95">
          <w:pPr>
            <w:pStyle w:val="PSBody1"/>
          </w:pPr>
          <w:r w:rsidRPr="00E82D40">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5C11AB33" w14:textId="77777777" w:rsidR="009B7A95" w:rsidRPr="00E82D40" w:rsidRDefault="009B7A95" w:rsidP="009B7A95">
          <w:pPr>
            <w:pStyle w:val="PSBody1"/>
          </w:pPr>
        </w:p>
        <w:p w14:paraId="2CE19D98" w14:textId="01A559EF" w:rsidR="009B7A95" w:rsidRDefault="001E50FA" w:rsidP="009B7A95">
          <w:pPr>
            <w:pStyle w:val="PSBody1"/>
          </w:pPr>
          <w:r w:rsidRPr="00E82D40">
            <w:t xml:space="preserve">Key person(s) to this Contract is/are </w:t>
          </w:r>
          <w:sdt>
            <w:sdtPr>
              <w:tag w:val="%%KEY_PERSON_1%%"/>
              <w:id w:val="-768544327"/>
            </w:sdtPr>
            <w:sdtEndPr/>
            <w:sdtContent>
              <w:r>
                <w:t>KEY PERSON</w:t>
              </w:r>
            </w:sdtContent>
          </w:sdt>
          <w:r>
            <w:t>.</w:t>
          </w:r>
        </w:p>
      </w:sdtContent>
    </w:sdt>
    <w:sdt>
      <w:sdtPr>
        <w:rPr>
          <w:rFonts w:eastAsia="Times New Roman"/>
          <w:b w:val="0"/>
          <w:kern w:val="0"/>
          <w:sz w:val="20"/>
          <w:szCs w:val="26"/>
        </w:rPr>
        <w:tag w:val="contract_objSTIND0001LICENSING_STANDARDS1901-01-01UID31"/>
        <w:id w:val="-1201014787"/>
      </w:sdtPr>
      <w:sdtEndPr/>
      <w:sdtContent>
        <w:p w14:paraId="6667906E" w14:textId="77777777" w:rsidR="00E1001D" w:rsidRDefault="001E50FA">
          <w:pPr>
            <w:pStyle w:val="PSNumHeading"/>
          </w:pPr>
          <w:r>
            <w:t>Licensing Standards</w:t>
          </w:r>
        </w:p>
        <w:p w14:paraId="2E1CBF5A" w14:textId="5A354297" w:rsidR="00E1001D" w:rsidRDefault="001E50FA" w:rsidP="009B7A95">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rFonts w:eastAsia="Times New Roman"/>
          <w:b w:val="0"/>
          <w:kern w:val="0"/>
          <w:sz w:val="20"/>
          <w:szCs w:val="26"/>
        </w:rPr>
        <w:tag w:val="contract_objSTIND0001MERGER_MODIFICATION1901-01-01UID32"/>
        <w:id w:val="508036279"/>
      </w:sdtPr>
      <w:sdtEndPr/>
      <w:sdtContent>
        <w:p w14:paraId="1FE5AF0C" w14:textId="77777777" w:rsidR="00E1001D" w:rsidRDefault="001E50FA">
          <w:pPr>
            <w:pStyle w:val="PSNumHeading"/>
          </w:pPr>
          <w:r>
            <w:t>Merger &amp; Modification</w:t>
          </w:r>
        </w:p>
        <w:p w14:paraId="4979208C" w14:textId="37D8F042" w:rsidR="00E1001D" w:rsidRDefault="001E50FA" w:rsidP="009B7A95">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5925862"/>
      </w:sdtPr>
      <w:sdtEndPr/>
      <w:sdtContent>
        <w:p w14:paraId="46E275BF" w14:textId="77777777" w:rsidR="00E1001D" w:rsidRDefault="00BE3AAB">
          <w:pPr>
            <w:rPr>
              <w:vanish/>
            </w:rPr>
          </w:pPr>
        </w:p>
      </w:sdtContent>
    </w:sdt>
    <w:sdt>
      <w:sdtPr>
        <w:rPr>
          <w:rFonts w:eastAsia="Times New Roman"/>
          <w:b w:val="0"/>
          <w:bCs w:val="0"/>
          <w:kern w:val="0"/>
          <w:sz w:val="20"/>
          <w:szCs w:val="26"/>
        </w:rPr>
        <w:tag w:val="contract_objSTIND0001MBE_WBE_SOI1901-01-01UID34"/>
        <w:id w:val="1644151540"/>
      </w:sdtPr>
      <w:sdtEndPr>
        <w:rPr>
          <w:bCs/>
        </w:rPr>
      </w:sdtEndPr>
      <w:sdtContent>
        <w:p w14:paraId="78CC06E3" w14:textId="77777777" w:rsidR="009B7A95" w:rsidRDefault="001E50FA">
          <w:pPr>
            <w:pStyle w:val="PSNumHeading"/>
            <w:keepNext w:val="0"/>
            <w:outlineLvl w:val="9"/>
          </w:pPr>
          <w:r>
            <w:t>Minority and Women's Business Enterprises Compliance</w:t>
          </w:r>
        </w:p>
        <w:p w14:paraId="46311EE3" w14:textId="77777777" w:rsidR="009B7A95" w:rsidRPr="00630664" w:rsidRDefault="001E50FA" w:rsidP="009B7A95">
          <w:pPr>
            <w:pStyle w:val="PSBody1"/>
            <w:rPr>
              <w:rFonts w:eastAsia="Calibri"/>
            </w:rPr>
          </w:pPr>
          <w:r w:rsidRPr="00630664">
            <w:rPr>
              <w:rFonts w:eastAsia="Calibri"/>
            </w:rPr>
            <w:t>Award of this Contract was based, in part, on the MBE/WBE participation plan</w:t>
          </w:r>
          <w:r w:rsidRPr="00630664">
            <w:rPr>
              <w:rFonts w:eastAsia="Calibri"/>
              <w:b/>
            </w:rPr>
            <w:t xml:space="preserve">. </w:t>
          </w:r>
          <w:r w:rsidRPr="00630664">
            <w:rPr>
              <w:rFonts w:eastAsia="Calibri"/>
            </w:rPr>
            <w:t xml:space="preserve">The following certified MBE or WBE subcontractors will be participating in this Contract: </w:t>
          </w:r>
        </w:p>
        <w:p w14:paraId="657ABE02" w14:textId="77777777" w:rsidR="009B7A95" w:rsidRPr="00D72EBE" w:rsidRDefault="009B7A95" w:rsidP="009B7A95">
          <w:pPr>
            <w:pStyle w:val="PSBody1"/>
            <w:rPr>
              <w:rFonts w:eastAsia="Calibri"/>
            </w:rPr>
          </w:pPr>
        </w:p>
        <w:p w14:paraId="30D840DF" w14:textId="77777777" w:rsidR="009B7A95" w:rsidRDefault="009B7A95" w:rsidP="009B7A95">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9B7A95" w14:paraId="08878256" w14:textId="77777777" w:rsidTr="009B7A95">
            <w:tc>
              <w:tcPr>
                <w:tcW w:w="1098" w:type="dxa"/>
              </w:tcPr>
              <w:p w14:paraId="733D854C" w14:textId="77777777" w:rsidR="009B7A95" w:rsidRPr="00630664" w:rsidRDefault="001E50FA" w:rsidP="009B7A95">
                <w:pPr>
                  <w:rPr>
                    <w:rFonts w:cs="Arial"/>
                    <w:sz w:val="18"/>
                    <w:szCs w:val="18"/>
                  </w:rPr>
                </w:pPr>
                <w:r w:rsidRPr="00630664">
                  <w:rPr>
                    <w:rFonts w:eastAsia="Calibri" w:cs="Arial"/>
                    <w:color w:val="000000"/>
                    <w:sz w:val="18"/>
                    <w:szCs w:val="18"/>
                  </w:rPr>
                  <w:t>MBE/WBE</w:t>
                </w:r>
              </w:p>
            </w:tc>
            <w:tc>
              <w:tcPr>
                <w:tcW w:w="1620" w:type="dxa"/>
              </w:tcPr>
              <w:p w14:paraId="1A2FB018" w14:textId="77777777" w:rsidR="009B7A95" w:rsidRPr="00630664" w:rsidRDefault="001E50FA" w:rsidP="009B7A95">
                <w:pPr>
                  <w:rPr>
                    <w:rFonts w:cs="Arial"/>
                    <w:sz w:val="18"/>
                    <w:szCs w:val="18"/>
                  </w:rPr>
                </w:pPr>
                <w:r w:rsidRPr="00630664">
                  <w:rPr>
                    <w:rFonts w:eastAsia="Calibri" w:cs="Arial"/>
                    <w:color w:val="000000"/>
                    <w:sz w:val="18"/>
                    <w:szCs w:val="18"/>
                  </w:rPr>
                  <w:t>PHONE</w:t>
                </w:r>
              </w:p>
            </w:tc>
            <w:tc>
              <w:tcPr>
                <w:tcW w:w="2070" w:type="dxa"/>
              </w:tcPr>
              <w:p w14:paraId="32834962" w14:textId="77777777" w:rsidR="009B7A95" w:rsidRPr="00630664" w:rsidRDefault="001E50FA" w:rsidP="009B7A95">
                <w:pPr>
                  <w:rPr>
                    <w:rFonts w:cs="Arial"/>
                    <w:sz w:val="18"/>
                    <w:szCs w:val="18"/>
                  </w:rPr>
                </w:pPr>
                <w:r w:rsidRPr="00630664">
                  <w:rPr>
                    <w:rFonts w:eastAsia="Calibri" w:cs="Arial"/>
                    <w:color w:val="000000"/>
                    <w:sz w:val="18"/>
                    <w:szCs w:val="18"/>
                  </w:rPr>
                  <w:t>COMPANY NAME</w:t>
                </w:r>
              </w:p>
            </w:tc>
            <w:tc>
              <w:tcPr>
                <w:tcW w:w="2250" w:type="dxa"/>
              </w:tcPr>
              <w:p w14:paraId="71A30512" w14:textId="77777777" w:rsidR="009B7A95" w:rsidRPr="00630664" w:rsidRDefault="001E50FA" w:rsidP="009B7A95">
                <w:pPr>
                  <w:rPr>
                    <w:rFonts w:cs="Arial"/>
                    <w:sz w:val="18"/>
                    <w:szCs w:val="18"/>
                  </w:rPr>
                </w:pPr>
                <w:r w:rsidRPr="00630664">
                  <w:rPr>
                    <w:rFonts w:eastAsia="Calibri" w:cs="Arial"/>
                    <w:color w:val="000000"/>
                    <w:sz w:val="18"/>
                    <w:szCs w:val="18"/>
                  </w:rPr>
                  <w:t>SCOPE OF PRODUCTS and/or SERVICES</w:t>
                </w:r>
              </w:p>
            </w:tc>
            <w:tc>
              <w:tcPr>
                <w:tcW w:w="1440" w:type="dxa"/>
              </w:tcPr>
              <w:p w14:paraId="160686E4" w14:textId="77777777" w:rsidR="009B7A95" w:rsidRPr="00630664" w:rsidRDefault="001E50FA" w:rsidP="009B7A95">
                <w:pPr>
                  <w:rPr>
                    <w:rFonts w:cs="Arial"/>
                    <w:sz w:val="18"/>
                    <w:szCs w:val="18"/>
                  </w:rPr>
                </w:pPr>
                <w:r w:rsidRPr="00630664">
                  <w:rPr>
                    <w:rFonts w:eastAsia="Calibri" w:cs="Arial"/>
                    <w:color w:val="000000"/>
                    <w:sz w:val="18"/>
                    <w:szCs w:val="18"/>
                  </w:rPr>
                  <w:t>UTILIZATION DATE</w:t>
                </w:r>
              </w:p>
            </w:tc>
            <w:tc>
              <w:tcPr>
                <w:tcW w:w="1098" w:type="dxa"/>
              </w:tcPr>
              <w:p w14:paraId="13719C57" w14:textId="77777777" w:rsidR="009B7A95" w:rsidRPr="00630664" w:rsidRDefault="001E50FA" w:rsidP="009B7A95">
                <w:pPr>
                  <w:rPr>
                    <w:rFonts w:cs="Arial"/>
                    <w:sz w:val="18"/>
                    <w:szCs w:val="18"/>
                  </w:rPr>
                </w:pPr>
                <w:r w:rsidRPr="00630664">
                  <w:rPr>
                    <w:rFonts w:eastAsia="Calibri" w:cs="Arial"/>
                    <w:color w:val="000000"/>
                    <w:sz w:val="18"/>
                    <w:szCs w:val="18"/>
                  </w:rPr>
                  <w:t>PERCENT</w:t>
                </w:r>
              </w:p>
            </w:tc>
          </w:tr>
          <w:tr w:rsidR="009B7A95" w14:paraId="3815EBDF" w14:textId="77777777" w:rsidTr="009B7A95">
            <w:tc>
              <w:tcPr>
                <w:tcW w:w="1098" w:type="dxa"/>
              </w:tcPr>
              <w:p w14:paraId="519FD0B8" w14:textId="77777777" w:rsidR="009B7A95" w:rsidRPr="00630664" w:rsidRDefault="00BE3AAB" w:rsidP="009B7A95">
                <w:pPr>
                  <w:rPr>
                    <w:rFonts w:eastAsia="Calibri" w:cs="Arial"/>
                    <w:color w:val="000000"/>
                    <w:sz w:val="18"/>
                    <w:szCs w:val="18"/>
                  </w:rPr>
                </w:pPr>
                <w:sdt>
                  <w:sdtPr>
                    <w:tag w:val="%%TIER2%%"/>
                    <w:id w:val="1311213772"/>
                  </w:sdtPr>
                  <w:sdtEndPr/>
                  <w:sdtContent>
                    <w:r w:rsidR="001E50FA">
                      <w:rPr>
                        <w:rFonts w:eastAsia="Calibri" w:cs="Arial"/>
                        <w:color w:val="000000"/>
                        <w:sz w:val="18"/>
                        <w:szCs w:val="18"/>
                      </w:rPr>
                      <w:t>None</w:t>
                    </w:r>
                  </w:sdtContent>
                </w:sdt>
              </w:p>
            </w:tc>
            <w:tc>
              <w:tcPr>
                <w:tcW w:w="1620" w:type="dxa"/>
              </w:tcPr>
              <w:p w14:paraId="7B16F483" w14:textId="77777777" w:rsidR="009B7A95" w:rsidRPr="00630664" w:rsidRDefault="00BE3AAB" w:rsidP="009B7A95">
                <w:pPr>
                  <w:rPr>
                    <w:rFonts w:eastAsia="Calibri" w:cs="Arial"/>
                    <w:color w:val="000000"/>
                    <w:sz w:val="18"/>
                    <w:szCs w:val="18"/>
                  </w:rPr>
                </w:pPr>
                <w:sdt>
                  <w:sdtPr>
                    <w:tag w:val="%%TIER2_MBE_WBE_PHONE%%"/>
                    <w:id w:val="1362621100"/>
                  </w:sdtPr>
                  <w:sdtEndPr/>
                  <w:sdtContent/>
                </w:sdt>
              </w:p>
            </w:tc>
            <w:tc>
              <w:tcPr>
                <w:tcW w:w="2070" w:type="dxa"/>
              </w:tcPr>
              <w:p w14:paraId="3AAF4558" w14:textId="77777777" w:rsidR="009B7A95" w:rsidRPr="00630664" w:rsidRDefault="00BE3AAB" w:rsidP="009B7A95">
                <w:pPr>
                  <w:rPr>
                    <w:rFonts w:eastAsia="Calibri" w:cs="Arial"/>
                    <w:color w:val="000000"/>
                    <w:sz w:val="18"/>
                    <w:szCs w:val="18"/>
                  </w:rPr>
                </w:pPr>
                <w:sdt>
                  <w:sdtPr>
                    <w:tag w:val="%%BIDDER_NAME%%"/>
                    <w:id w:val="377983519"/>
                  </w:sdtPr>
                  <w:sdtEndPr/>
                  <w:sdtContent/>
                </w:sdt>
              </w:p>
            </w:tc>
            <w:tc>
              <w:tcPr>
                <w:tcW w:w="2250" w:type="dxa"/>
              </w:tcPr>
              <w:p w14:paraId="71040F44" w14:textId="77777777" w:rsidR="009B7A95" w:rsidRPr="00630664" w:rsidRDefault="00BE3AAB" w:rsidP="009B7A95">
                <w:pPr>
                  <w:rPr>
                    <w:rFonts w:eastAsia="Calibri" w:cs="Arial"/>
                    <w:color w:val="000000"/>
                    <w:sz w:val="18"/>
                    <w:szCs w:val="18"/>
                  </w:rPr>
                </w:pPr>
                <w:sdt>
                  <w:sdtPr>
                    <w:tag w:val="%%TIER2_MBE_WBE_SCOPE%%"/>
                    <w:id w:val="44028207"/>
                  </w:sdtPr>
                  <w:sdtEndPr/>
                  <w:sdtContent/>
                </w:sdt>
              </w:p>
            </w:tc>
            <w:tc>
              <w:tcPr>
                <w:tcW w:w="1440" w:type="dxa"/>
              </w:tcPr>
              <w:p w14:paraId="43CA9CCA" w14:textId="77777777" w:rsidR="009B7A95" w:rsidRPr="00AE520C" w:rsidRDefault="00BE3AAB" w:rsidP="009B7A95">
                <w:pPr>
                  <w:rPr>
                    <w:rFonts w:eastAsia="Calibri" w:cs="Arial"/>
                    <w:sz w:val="18"/>
                    <w:szCs w:val="18"/>
                  </w:rPr>
                </w:pPr>
                <w:sdt>
                  <w:sdtPr>
                    <w:tag w:val="%%TIER2_MBE_WBE_UTILIZATION%%"/>
                    <w:id w:val="1528602607"/>
                  </w:sdtPr>
                  <w:sdtEndPr/>
                  <w:sdtContent/>
                </w:sdt>
              </w:p>
              <w:p w14:paraId="4EEDB93D" w14:textId="77777777" w:rsidR="009B7A95" w:rsidRPr="00630664" w:rsidRDefault="009B7A95" w:rsidP="009B7A95">
                <w:pPr>
                  <w:rPr>
                    <w:rFonts w:eastAsia="Calibri" w:cs="Arial"/>
                    <w:color w:val="000000"/>
                    <w:sz w:val="18"/>
                    <w:szCs w:val="18"/>
                  </w:rPr>
                </w:pPr>
              </w:p>
            </w:tc>
            <w:tc>
              <w:tcPr>
                <w:tcW w:w="1098" w:type="dxa"/>
              </w:tcPr>
              <w:p w14:paraId="10E83A6C" w14:textId="77777777" w:rsidR="009B7A95" w:rsidRPr="00630664" w:rsidRDefault="00BE3AAB" w:rsidP="009B7A95">
                <w:pPr>
                  <w:rPr>
                    <w:rFonts w:eastAsia="Calibri" w:cs="Arial"/>
                    <w:color w:val="000000"/>
                    <w:sz w:val="18"/>
                    <w:szCs w:val="18"/>
                  </w:rPr>
                </w:pPr>
                <w:sdt>
                  <w:sdtPr>
                    <w:tag w:val="%%TIER2_PERCENTAGE%%"/>
                    <w:id w:val="-191698922"/>
                  </w:sdtPr>
                  <w:sdtEndPr/>
                  <w:sdtContent>
                    <w:r w:rsidR="001E50FA">
                      <w:rPr>
                        <w:rFonts w:eastAsia="Calibri" w:cs="Arial"/>
                        <w:color w:val="000000"/>
                        <w:sz w:val="18"/>
                        <w:szCs w:val="18"/>
                      </w:rPr>
                      <w:t>0.000</w:t>
                    </w:r>
                  </w:sdtContent>
                </w:sdt>
              </w:p>
            </w:tc>
          </w:tr>
        </w:tbl>
        <w:p w14:paraId="3C068B0D" w14:textId="77777777" w:rsidR="009B7A95" w:rsidRDefault="009B7A95" w:rsidP="009B7A95">
          <w:pPr>
            <w:pStyle w:val="PSBody1"/>
          </w:pPr>
        </w:p>
        <w:p w14:paraId="62113EAC" w14:textId="77777777" w:rsidR="009B7A95" w:rsidRPr="00630664" w:rsidRDefault="001E50FA" w:rsidP="009B7A95">
          <w:pPr>
            <w:pStyle w:val="PSBody1"/>
            <w:rPr>
              <w:rFonts w:eastAsia="Calibri"/>
            </w:rPr>
          </w:pPr>
          <w:r w:rsidRPr="00630664">
            <w:rPr>
              <w:rFonts w:eastAsia="Calibri"/>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14:paraId="4A9E3B3A" w14:textId="77777777" w:rsidR="009B7A95" w:rsidRPr="00630664" w:rsidRDefault="009B7A95" w:rsidP="009B7A95">
          <w:pPr>
            <w:pStyle w:val="PSBody1"/>
            <w:rPr>
              <w:rFonts w:eastAsia="Calibri"/>
            </w:rPr>
          </w:pPr>
        </w:p>
        <w:p w14:paraId="33530BBE" w14:textId="77777777" w:rsidR="009B7A95" w:rsidRDefault="001E50FA" w:rsidP="009B7A95">
          <w:pPr>
            <w:pStyle w:val="PSBody1"/>
          </w:pPr>
          <w:r w:rsidRPr="00630664">
            <w:rPr>
              <w:rFonts w:eastAsia="Calibri"/>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14:paraId="13F6528A" w14:textId="55C104FD" w:rsidR="009B7A95" w:rsidRPr="007834C6" w:rsidRDefault="00BE3AAB" w:rsidP="009B7A95">
          <w:pPr>
            <w:pStyle w:val="PSBody1"/>
          </w:pPr>
        </w:p>
      </w:sdtContent>
    </w:sdt>
    <w:sdt>
      <w:sdtPr>
        <w:rPr>
          <w:rFonts w:eastAsia="Times New Roman"/>
          <w:b w:val="0"/>
          <w:kern w:val="0"/>
          <w:sz w:val="20"/>
          <w:szCs w:val="26"/>
        </w:rPr>
        <w:tag w:val="contract_objSTIND0001NONDISCRIMINATION1902-01-01UID35"/>
        <w:id w:val="69090981"/>
      </w:sdtPr>
      <w:sdtEndPr/>
      <w:sdtContent>
        <w:p w14:paraId="6BC93BCA" w14:textId="77777777" w:rsidR="00E1001D" w:rsidRDefault="001E50FA">
          <w:pPr>
            <w:pStyle w:val="PSNumHeading"/>
          </w:pPr>
          <w:r>
            <w:t>Nondiscrimination</w:t>
          </w:r>
        </w:p>
        <w:p w14:paraId="2207B569" w14:textId="77777777" w:rsidR="00E1001D" w:rsidRDefault="001E50FA" w:rsidP="009B7A95">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1CC74EE5" w14:textId="77777777" w:rsidR="00E1001D" w:rsidRDefault="00E1001D" w:rsidP="009B7A95">
          <w:pPr>
            <w:pStyle w:val="PSBody1"/>
          </w:pPr>
        </w:p>
        <w:p w14:paraId="252A6130" w14:textId="51ECFE26" w:rsidR="00E1001D" w:rsidRDefault="001E50FA" w:rsidP="009B7A95">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rFonts w:eastAsia="Times New Roman"/>
          <w:b w:val="0"/>
          <w:kern w:val="0"/>
          <w:sz w:val="20"/>
          <w:szCs w:val="26"/>
        </w:rPr>
        <w:tag w:val="contract_objSTIND0001NOTICE_TO_PARTIES1901-01-01UID36"/>
        <w:id w:val="-1146731127"/>
      </w:sdtPr>
      <w:sdtEndPr/>
      <w:sdtContent>
        <w:p w14:paraId="65DF388A" w14:textId="77777777" w:rsidR="00E1001D" w:rsidRDefault="001E50FA">
          <w:pPr>
            <w:pStyle w:val="PSNumHeading"/>
          </w:pPr>
          <w:r>
            <w:t>Notice to Parties</w:t>
          </w:r>
        </w:p>
        <w:p w14:paraId="3F88F8A0" w14:textId="77777777" w:rsidR="00E1001D" w:rsidRDefault="001E50FA" w:rsidP="009B7A95">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04B6DA96" w14:textId="77777777" w:rsidR="00E1001D" w:rsidRDefault="00E1001D" w:rsidP="009B7A95">
          <w:pPr>
            <w:pStyle w:val="PSBody1"/>
          </w:pPr>
        </w:p>
        <w:p w14:paraId="75EC5267" w14:textId="77777777" w:rsidR="00E1001D" w:rsidRDefault="001E50FA" w:rsidP="009B7A95">
          <w:pPr>
            <w:pStyle w:val="PSBody1"/>
          </w:pPr>
          <w:r>
            <w:t xml:space="preserve">Notices to the State shall be sent to: </w:t>
          </w:r>
        </w:p>
        <w:p w14:paraId="0622362D" w14:textId="77777777" w:rsidR="00E1001D" w:rsidRDefault="00E1001D" w:rsidP="009B7A95">
          <w:pPr>
            <w:pStyle w:val="PSBody1"/>
          </w:pPr>
        </w:p>
        <w:p w14:paraId="69852075" w14:textId="77777777" w:rsidR="00E1001D" w:rsidRDefault="001E50FA" w:rsidP="009B7A95">
          <w:pPr>
            <w:pStyle w:val="PSBody1"/>
          </w:pPr>
          <w:r>
            <w:t xml:space="preserve"> </w:t>
          </w:r>
          <w:sdt>
            <w:sdtPr>
              <w:tag w:val="%%STATE_NOTICE_CONTACT1%%"/>
              <w:id w:val="-2109809010"/>
            </w:sdtPr>
            <w:sdtEndPr/>
            <w:sdtContent>
              <w:r>
                <w:t>NAME AND TITLE</w:t>
              </w:r>
            </w:sdtContent>
          </w:sdt>
        </w:p>
        <w:p w14:paraId="333B069D" w14:textId="77777777" w:rsidR="00E1001D" w:rsidRDefault="001E50FA" w:rsidP="009B7A95">
          <w:pPr>
            <w:pStyle w:val="PSBody1"/>
          </w:pPr>
          <w:r>
            <w:t xml:space="preserve"> </w:t>
          </w:r>
          <w:sdt>
            <w:sdtPr>
              <w:tag w:val="%%AGENCY_NAME1%%"/>
              <w:id w:val="1728493284"/>
            </w:sdtPr>
            <w:sdtEndPr/>
            <w:sdtContent>
              <w:r>
                <w:t>AGENCY</w:t>
              </w:r>
            </w:sdtContent>
          </w:sdt>
        </w:p>
        <w:p w14:paraId="7A799444" w14:textId="77777777" w:rsidR="00E1001D" w:rsidRDefault="001E50FA" w:rsidP="009B7A95">
          <w:pPr>
            <w:pStyle w:val="PSBody1"/>
          </w:pPr>
          <w:r>
            <w:t xml:space="preserve"> </w:t>
          </w:r>
          <w:sdt>
            <w:sdtPr>
              <w:tag w:val="%%STATE_NOTICE_ADDRESS_1%%"/>
              <w:id w:val="-1279323418"/>
            </w:sdtPr>
            <w:sdtEndPr/>
            <w:sdtContent>
              <w:r>
                <w:t>ADDRESS</w:t>
              </w:r>
            </w:sdtContent>
          </w:sdt>
        </w:p>
        <w:p w14:paraId="2539EFBD" w14:textId="77777777" w:rsidR="00E1001D" w:rsidRDefault="001E50FA" w:rsidP="009B7A95">
          <w:pPr>
            <w:pStyle w:val="PSBody1"/>
          </w:pPr>
          <w:r>
            <w:t xml:space="preserve"> </w:t>
          </w:r>
          <w:sdt>
            <w:sdtPr>
              <w:tag w:val="%%STATE_NOTICE_CITY%%"/>
              <w:id w:val="1477575256"/>
            </w:sdtPr>
            <w:sdtEndPr/>
            <w:sdtContent>
              <w:r>
                <w:t>CITY</w:t>
              </w:r>
            </w:sdtContent>
          </w:sdt>
          <w:r>
            <w:t xml:space="preserve">, </w:t>
          </w:r>
          <w:sdt>
            <w:sdtPr>
              <w:tag w:val="%%STATE_NOTICE_STATE%%"/>
              <w:id w:val="634764253"/>
            </w:sdtPr>
            <w:sdtEndPr/>
            <w:sdtContent>
              <w:r>
                <w:t>IN</w:t>
              </w:r>
            </w:sdtContent>
          </w:sdt>
          <w:r>
            <w:t xml:space="preserve">   </w:t>
          </w:r>
          <w:sdt>
            <w:sdtPr>
              <w:tag w:val="%%STATE_NOTICE_ZIP%%"/>
              <w:id w:val="1626583527"/>
            </w:sdtPr>
            <w:sdtEndPr/>
            <w:sdtContent>
              <w:r>
                <w:t>46204</w:t>
              </w:r>
            </w:sdtContent>
          </w:sdt>
        </w:p>
        <w:p w14:paraId="3AAEE307" w14:textId="77777777" w:rsidR="00E1001D" w:rsidRDefault="00E1001D" w:rsidP="009B7A95">
          <w:pPr>
            <w:pStyle w:val="PSBody1"/>
          </w:pPr>
        </w:p>
        <w:p w14:paraId="62485450" w14:textId="77777777" w:rsidR="006114D9" w:rsidRDefault="006114D9" w:rsidP="009B7A95">
          <w:pPr>
            <w:pStyle w:val="PSBody1"/>
          </w:pPr>
        </w:p>
        <w:p w14:paraId="0BD779ED" w14:textId="77777777" w:rsidR="00E1001D" w:rsidRDefault="001E50FA" w:rsidP="009B7A95">
          <w:pPr>
            <w:pStyle w:val="PSBody1"/>
          </w:pPr>
          <w:r>
            <w:t xml:space="preserve">Notices to the Contractor shall be sent to:   </w:t>
          </w:r>
        </w:p>
        <w:p w14:paraId="646D2C0C" w14:textId="77777777" w:rsidR="00E1001D" w:rsidRDefault="00E1001D" w:rsidP="009B7A95">
          <w:pPr>
            <w:pStyle w:val="PSBody1"/>
          </w:pPr>
        </w:p>
        <w:p w14:paraId="4B3FB5FB" w14:textId="77777777" w:rsidR="00E1001D" w:rsidRDefault="00BE3AAB" w:rsidP="009B7A95">
          <w:pPr>
            <w:pStyle w:val="PSBody1"/>
          </w:pPr>
          <w:sdt>
            <w:sdtPr>
              <w:tag w:val="%%NOTICE_CONTRACTOR%%"/>
              <w:id w:val="1223102384"/>
            </w:sdtPr>
            <w:sdtEndPr/>
            <w:sdtContent>
              <w:r w:rsidR="001E50FA">
                <w:t>VENDOR CONTACT</w:t>
              </w:r>
            </w:sdtContent>
          </w:sdt>
        </w:p>
        <w:p w14:paraId="66352E0E" w14:textId="77777777" w:rsidR="00E1001D" w:rsidRDefault="00BE3AAB" w:rsidP="009B7A95">
          <w:pPr>
            <w:pStyle w:val="PSBody1"/>
          </w:pPr>
          <w:sdt>
            <w:sdtPr>
              <w:tag w:val="%%VENDOR_NOTICE_CONTACT%%"/>
              <w:id w:val="427547231"/>
            </w:sdtPr>
            <w:sdtEndPr/>
            <w:sdtContent>
              <w:r w:rsidR="001E50FA">
                <w:t>VENDOR NAME</w:t>
              </w:r>
            </w:sdtContent>
          </w:sdt>
        </w:p>
        <w:p w14:paraId="2134C10E" w14:textId="77777777" w:rsidR="00E1001D" w:rsidRDefault="00BE3AAB" w:rsidP="009B7A95">
          <w:pPr>
            <w:pStyle w:val="PSBody1"/>
          </w:pPr>
          <w:sdt>
            <w:sdtPr>
              <w:tag w:val="%%SOI_CONTRACTOR_ADDRESS%%"/>
              <w:id w:val="-860510136"/>
            </w:sdtPr>
            <w:sdtEndPr/>
            <w:sdtContent>
              <w:r w:rsidR="001E50FA">
                <w:t>ADDRESS</w:t>
              </w:r>
            </w:sdtContent>
          </w:sdt>
        </w:p>
        <w:p w14:paraId="7FDEF41F" w14:textId="77777777" w:rsidR="00E1001D" w:rsidRDefault="00BE3AAB" w:rsidP="009B7A95">
          <w:pPr>
            <w:pStyle w:val="PSBody1"/>
          </w:pPr>
          <w:sdt>
            <w:sdtPr>
              <w:tag w:val="%%SOI_CONTRACTOR_CITY%%"/>
              <w:id w:val="564449751"/>
            </w:sdtPr>
            <w:sdtEndPr/>
            <w:sdtContent>
              <w:r w:rsidR="001E50FA">
                <w:t>CITY</w:t>
              </w:r>
            </w:sdtContent>
          </w:sdt>
          <w:r w:rsidR="001E50FA">
            <w:t xml:space="preserve">, </w:t>
          </w:r>
          <w:sdt>
            <w:sdtPr>
              <w:tag w:val="%%SOI_CONTRACTOR_STATE%%"/>
              <w:id w:val="2145394806"/>
            </w:sdtPr>
            <w:sdtEndPr/>
            <w:sdtContent>
              <w:r w:rsidR="001E50FA">
                <w:t>IN</w:t>
              </w:r>
            </w:sdtContent>
          </w:sdt>
          <w:r w:rsidR="001E50FA">
            <w:t xml:space="preserve">  </w:t>
          </w:r>
          <w:sdt>
            <w:sdtPr>
              <w:tag w:val="%%SOI_CONTRACTOR_ZIP%%"/>
              <w:id w:val="-1981213281"/>
            </w:sdtPr>
            <w:sdtEndPr/>
            <w:sdtContent>
              <w:r w:rsidR="001E50FA">
                <w:t>46204</w:t>
              </w:r>
            </w:sdtContent>
          </w:sdt>
        </w:p>
        <w:p w14:paraId="274858C0" w14:textId="77777777" w:rsidR="00E1001D" w:rsidRDefault="00E1001D" w:rsidP="009B7A95">
          <w:pPr>
            <w:pStyle w:val="PSBody1"/>
          </w:pPr>
        </w:p>
        <w:p w14:paraId="1D819199" w14:textId="627FE79F" w:rsidR="00E1001D" w:rsidRDefault="001E50FA" w:rsidP="009B7A95">
          <w:pPr>
            <w:pStyle w:val="PSBody1"/>
          </w:pPr>
          <w:r>
            <w:t>As required by IC §4-13-2-14.8, payments to the Contractor shall be made via electronic funds transfer in accordance with instructions filed by the Contractor with the Indiana Auditor of State.</w:t>
          </w:r>
        </w:p>
      </w:sdtContent>
    </w:sdt>
    <w:sdt>
      <w:sdtPr>
        <w:rPr>
          <w:rFonts w:eastAsia="Times New Roman"/>
          <w:b w:val="0"/>
          <w:kern w:val="0"/>
          <w:sz w:val="20"/>
          <w:szCs w:val="26"/>
        </w:rPr>
        <w:tag w:val="contract_objSTIND0001ORDER_OF_PRECEDENCE1903-01-01UID37"/>
        <w:id w:val="-2083435191"/>
      </w:sdtPr>
      <w:sdtEndPr/>
      <w:sdtContent>
        <w:p w14:paraId="0EBB57E0" w14:textId="77777777" w:rsidR="00E1001D" w:rsidRDefault="001E50FA">
          <w:pPr>
            <w:pStyle w:val="PSNumHeading"/>
          </w:pPr>
          <w:r>
            <w:t>Order of Precedence; Incorporation by Reference</w:t>
          </w:r>
        </w:p>
        <w:p w14:paraId="4426F62E" w14:textId="63020E3E" w:rsidR="006114D9" w:rsidRDefault="001E50FA" w:rsidP="009B7A95">
          <w:pPr>
            <w:pStyle w:val="PSBody1"/>
          </w:pPr>
          <w:r>
            <w:t xml:space="preserve">Any inconsistency or ambiguity in this Contract shall be resolved by giving precedence in the following order: (1) this Contract, (2) attachments prepared by the State, (3) </w:t>
          </w:r>
          <w:r w:rsidRPr="00B4134E">
            <w:rPr>
              <w:szCs w:val="20"/>
            </w:rPr>
            <w:t>RFP#</w:t>
          </w:r>
          <w:sdt>
            <w:sdtPr>
              <w:rPr>
                <w:szCs w:val="20"/>
              </w:rPr>
              <w:tag w:val="%%RFP_NUMBER%%"/>
              <w:id w:val="-188066958"/>
            </w:sdtPr>
            <w:sdtEndPr/>
            <w:sdtContent>
              <w:r w:rsidR="00B4134E" w:rsidRPr="00B4134E">
                <w:rPr>
                  <w:szCs w:val="20"/>
                </w:rPr>
                <w:t xml:space="preserve"> 18-</w:t>
              </w:r>
              <w:r w:rsidR="00BB6798">
                <w:rPr>
                  <w:szCs w:val="20"/>
                </w:rPr>
                <w:t>061</w:t>
              </w:r>
            </w:sdtContent>
          </w:sdt>
          <w:r>
            <w:t>, (4) Contractor's response to RFP</w:t>
          </w:r>
          <w:r w:rsidRPr="00B4134E">
            <w:rPr>
              <w:szCs w:val="20"/>
            </w:rPr>
            <w:t>#</w:t>
          </w:r>
          <w:sdt>
            <w:sdtPr>
              <w:rPr>
                <w:szCs w:val="20"/>
              </w:rPr>
              <w:tag w:val="%%RFP_NUMBER%%"/>
              <w:id w:val="-2115423924"/>
            </w:sdtPr>
            <w:sdtEndPr/>
            <w:sdtContent>
              <w:r w:rsidR="00B4134E" w:rsidRPr="00B4134E">
                <w:rPr>
                  <w:szCs w:val="20"/>
                </w:rPr>
                <w:t xml:space="preserve"> 18-0</w:t>
              </w:r>
              <w:r w:rsidR="00BB6798">
                <w:rPr>
                  <w:szCs w:val="20"/>
                </w:rPr>
                <w:t>61</w:t>
              </w:r>
            </w:sdtContent>
          </w:sdt>
          <w:r w:rsidRPr="00B4134E">
            <w:rPr>
              <w:szCs w:val="20"/>
            </w:rPr>
            <w:t>,</w:t>
          </w:r>
          <w:r>
            <w:t xml:space="preserve"> and (5) attachments prepared by the Contractor.  All attachments, and all documents referred to in this paragraph, are hereby incorporated fully by reference.</w:t>
          </w:r>
        </w:p>
        <w:p w14:paraId="25BF1954" w14:textId="77777777" w:rsidR="006114D9" w:rsidRDefault="006114D9" w:rsidP="009B7A95">
          <w:pPr>
            <w:pStyle w:val="PSBody1"/>
          </w:pPr>
        </w:p>
        <w:p w14:paraId="2F3B8475" w14:textId="77777777" w:rsidR="006114D9" w:rsidRDefault="006114D9" w:rsidP="009B7A95">
          <w:pPr>
            <w:pStyle w:val="PSBody1"/>
          </w:pPr>
        </w:p>
        <w:p w14:paraId="19554749" w14:textId="09EA9601" w:rsidR="00E1001D" w:rsidRDefault="00BE3AAB" w:rsidP="009B7A95">
          <w:pPr>
            <w:pStyle w:val="PSBody1"/>
          </w:pPr>
        </w:p>
      </w:sdtContent>
    </w:sdt>
    <w:sdt>
      <w:sdtPr>
        <w:rPr>
          <w:rFonts w:cs="Times New Roman"/>
          <w:b w:val="0"/>
          <w:bCs w:val="0"/>
          <w:kern w:val="0"/>
          <w:sz w:val="20"/>
          <w:szCs w:val="24"/>
        </w:rPr>
        <w:tag w:val="contract_objSTIND0001OWNERSHIP_DOCUMENTS1902-01-01UID38"/>
        <w:id w:val="1579469575"/>
      </w:sdtPr>
      <w:sdtEndPr/>
      <w:sdtContent>
        <w:p w14:paraId="779C79A2" w14:textId="77777777" w:rsidR="009B7A95" w:rsidRDefault="001E50FA">
          <w:pPr>
            <w:pStyle w:val="PSNumHeading"/>
            <w:keepNext w:val="0"/>
            <w:outlineLvl w:val="9"/>
          </w:pPr>
          <w:r>
            <w:t>Ownership of Documents and Materials</w:t>
          </w:r>
        </w:p>
        <w:p w14:paraId="48F32BF2" w14:textId="77777777" w:rsidR="006114D9" w:rsidRPr="006114D9" w:rsidRDefault="001E50FA" w:rsidP="006114D9">
          <w:pPr>
            <w:pStyle w:val="PSNumHeading"/>
            <w:keepNext w:val="0"/>
            <w:numPr>
              <w:ilvl w:val="0"/>
              <w:numId w:val="30"/>
            </w:numPr>
            <w:spacing w:after="240"/>
            <w:outlineLvl w:val="9"/>
            <w:rPr>
              <w:rFonts w:eastAsiaTheme="minorHAnsi"/>
            </w:rPr>
          </w:pPr>
          <w:r w:rsidRPr="00F02CA7">
            <w:rPr>
              <w:b w:val="0"/>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F02CA7">
            <w:rPr>
              <w:rFonts w:eastAsiaTheme="minorHAnsi"/>
              <w:b w:val="0"/>
              <w:sz w:val="20"/>
              <w:szCs w:val="20"/>
            </w:rPr>
            <w:t xml:space="preserve">Contractor grants the State a non-exclusive, non-cancelable, perpetual, worldwide royalty-free license to use the Materials and to use, modify, copy and create derivative works of the Materials.   </w:t>
          </w:r>
        </w:p>
        <w:p w14:paraId="33E9B290" w14:textId="77777777" w:rsidR="00093B53" w:rsidRPr="00093B53" w:rsidRDefault="001E50FA" w:rsidP="006114D9">
          <w:pPr>
            <w:pStyle w:val="ListParagraph"/>
            <w:numPr>
              <w:ilvl w:val="0"/>
              <w:numId w:val="30"/>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14:paraId="27741B60" w14:textId="6FB8DEE5" w:rsidR="009B7A95" w:rsidRDefault="00BE3AAB" w:rsidP="00093B53">
          <w:pPr>
            <w:pStyle w:val="ListParagraph"/>
            <w:spacing w:after="0"/>
            <w:contextualSpacing/>
          </w:pPr>
        </w:p>
      </w:sdtContent>
    </w:sdt>
    <w:sdt>
      <w:sdtPr>
        <w:rPr>
          <w:vanish/>
        </w:rPr>
        <w:tag w:val="contract_objSTIND0001PAYMENTS_FSSA1901-01-01539.0.0.0.0.0.0.0.0UID39"/>
        <w:id w:val="2143917325"/>
      </w:sdtPr>
      <w:sdtEndPr/>
      <w:sdtContent>
        <w:p w14:paraId="2C4AFC48" w14:textId="77777777" w:rsidR="00E1001D" w:rsidRDefault="00BE3AAB" w:rsidP="00093B53">
          <w:pPr>
            <w:rPr>
              <w:vanish/>
            </w:rPr>
          </w:pPr>
        </w:p>
      </w:sdtContent>
    </w:sdt>
    <w:sdt>
      <w:sdtPr>
        <w:rPr>
          <w:rFonts w:cs="Times New Roman"/>
          <w:b w:val="0"/>
          <w:bCs w:val="0"/>
          <w:kern w:val="0"/>
          <w:sz w:val="20"/>
          <w:szCs w:val="26"/>
        </w:rPr>
        <w:tag w:val="contract_objSTIND0001PAYMENTS_FSSA1901-01-01UID40"/>
        <w:id w:val="745078819"/>
      </w:sdtPr>
      <w:sdtEndPr>
        <w:rPr>
          <w:szCs w:val="24"/>
        </w:rPr>
      </w:sdtEndPr>
      <w:sdtContent>
        <w:p w14:paraId="53BD17CB" w14:textId="77777777" w:rsidR="009B7A95" w:rsidRDefault="001E50FA" w:rsidP="00093B53">
          <w:pPr>
            <w:pStyle w:val="PSNumHeading"/>
            <w:keepNext w:val="0"/>
            <w:spacing w:before="0"/>
            <w:outlineLvl w:val="9"/>
          </w:pPr>
          <w:r>
            <w:t>Payments</w:t>
          </w:r>
        </w:p>
        <w:p w14:paraId="1846A515" w14:textId="77777777" w:rsidR="009B7A95" w:rsidRPr="001B2C70" w:rsidRDefault="001E50FA" w:rsidP="00093B53">
          <w:pPr>
            <w:pStyle w:val="ListParagraph"/>
            <w:numPr>
              <w:ilvl w:val="0"/>
              <w:numId w:val="31"/>
            </w:numPr>
            <w:spacing w:before="240" w:after="0"/>
            <w:contextualSpacing/>
            <w:jc w:val="both"/>
            <w:rPr>
              <w:rFonts w:eastAsia="Times New Roman" w:cs="Arial"/>
              <w:szCs w:val="20"/>
            </w:rPr>
          </w:pPr>
          <w:r w:rsidRPr="001B2C70">
            <w:rPr>
              <w:rFonts w:eastAsia="Times New Roman" w:cs="Arial"/>
              <w:szCs w:val="20"/>
            </w:rPr>
            <w:t>All payments shall be made 35 days in arrears in conformance with State fiscal policies and procedures. As required by IC §4-13-2-14.8, the direct deposit shall be made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p>
        <w:p w14:paraId="6937E467" w14:textId="77777777" w:rsidR="009B7A95" w:rsidRPr="001B2C70" w:rsidRDefault="009B7A95" w:rsidP="00093B53">
          <w:pPr>
            <w:pStyle w:val="ListParagraph"/>
            <w:spacing w:after="0"/>
            <w:jc w:val="both"/>
            <w:rPr>
              <w:rFonts w:eastAsia="Times New Roman" w:cs="Arial"/>
              <w:color w:val="000000" w:themeColor="text1"/>
              <w:szCs w:val="20"/>
            </w:rPr>
          </w:pPr>
        </w:p>
        <w:p w14:paraId="20423217" w14:textId="77777777" w:rsidR="009B7A95" w:rsidRPr="001B2C70" w:rsidRDefault="001E50FA" w:rsidP="00093B53">
          <w:pPr>
            <w:pStyle w:val="ListParagraph"/>
            <w:numPr>
              <w:ilvl w:val="0"/>
              <w:numId w:val="31"/>
            </w:numPr>
            <w:tabs>
              <w:tab w:val="left" w:pos="360"/>
            </w:tabs>
            <w:spacing w:after="0"/>
            <w:contextualSpacing/>
            <w:jc w:val="both"/>
            <w:rPr>
              <w:rFonts w:cs="Arial"/>
              <w:szCs w:val="20"/>
            </w:rPr>
          </w:pPr>
          <w:r w:rsidRPr="001B2C70">
            <w:rPr>
              <w:rFonts w:cs="Arial"/>
              <w:szCs w:val="20"/>
            </w:rPr>
            <w:t xml:space="preserve">Claims shall be submitted for reimbursement in accordance with payment specifications defined in this Contract utilizing the State-generated FSSA Contract Claim Reimbursement Form.  Costs are incurred on the date goods, services, and/or deliverables are satisfactorily provided in full and/or </w:t>
          </w:r>
          <w:r w:rsidRPr="001B2C70">
            <w:rPr>
              <w:rFonts w:cs="Arial"/>
              <w:b/>
              <w:bCs/>
              <w:szCs w:val="20"/>
              <w:u w:val="single"/>
            </w:rPr>
            <w:t>after</w:t>
          </w:r>
          <w:r w:rsidRPr="001B2C70">
            <w:rPr>
              <w:rFonts w:cs="Arial"/>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1B2C70">
            <w:rPr>
              <w:rFonts w:cs="Arial"/>
              <w:b/>
              <w:bCs/>
              <w:szCs w:val="20"/>
              <w:u w:val="single"/>
            </w:rPr>
            <w:t>not pay</w:t>
          </w:r>
          <w:r w:rsidRPr="001B2C70">
            <w:rPr>
              <w:rFonts w:cs="Arial"/>
              <w:szCs w:val="20"/>
            </w:rPr>
            <w:t xml:space="preserve"> any claims submitted later than sixty (60) calendar days after service period or date of termination of this agreement.  Payment for claims submitted after that time may, at the discretion of the State, be denied.</w:t>
          </w:r>
        </w:p>
        <w:p w14:paraId="26885AB3" w14:textId="77777777" w:rsidR="009B7A95" w:rsidRPr="001B2C70" w:rsidRDefault="009B7A95" w:rsidP="00093B53">
          <w:pPr>
            <w:pStyle w:val="ListParagraph"/>
            <w:spacing w:after="0"/>
            <w:rPr>
              <w:rFonts w:cs="Arial"/>
              <w:szCs w:val="20"/>
            </w:rPr>
          </w:pPr>
        </w:p>
        <w:p w14:paraId="580C3D4C" w14:textId="77777777" w:rsidR="009B7A95" w:rsidRPr="001B2C70"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cs="Arial"/>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68987642" w14:textId="77777777" w:rsidR="009B7A95" w:rsidRPr="001B2C70" w:rsidRDefault="009B7A95" w:rsidP="00093B53">
          <w:pPr>
            <w:pStyle w:val="ListParagraph"/>
            <w:spacing w:after="0"/>
            <w:rPr>
              <w:rFonts w:eastAsia="Times New Roman" w:cs="Arial"/>
              <w:szCs w:val="20"/>
            </w:rPr>
          </w:pPr>
        </w:p>
        <w:p w14:paraId="3BFDA029" w14:textId="77777777" w:rsidR="009B7A95"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Claims must be submitted with accompanying supportive documentation, as designated by the State.  Incomplete claims submitted</w:t>
          </w:r>
          <w:r w:rsidRPr="001B2C70">
            <w:rPr>
              <w:rFonts w:eastAsia="Times New Roman" w:cs="Arial"/>
              <w:b/>
              <w:bCs/>
              <w:i/>
              <w:iCs/>
              <w:szCs w:val="20"/>
            </w:rPr>
            <w:t xml:space="preserve"> </w:t>
          </w:r>
          <w:r w:rsidRPr="001B2C70">
            <w:rPr>
              <w:rFonts w:eastAsia="Times New Roman" w:cs="Arial"/>
              <w:szCs w:val="20"/>
            </w:rPr>
            <w:t>or claims submitted without supportive documentation will be returned to the Contractor and/or Grantee and not processed for payment.  Failure to</w:t>
          </w:r>
          <w:r w:rsidRPr="001B2C70">
            <w:rPr>
              <w:rFonts w:eastAsia="Times New Roman" w:cs="Arial"/>
              <w:b/>
              <w:bCs/>
              <w:i/>
              <w:iCs/>
              <w:szCs w:val="20"/>
            </w:rPr>
            <w:t xml:space="preserve"> </w:t>
          </w:r>
          <w:r w:rsidRPr="001B2C70">
            <w:rPr>
              <w:rFonts w:eastAsia="Times New Roman" w:cs="Arial"/>
              <w:szCs w:val="20"/>
            </w:rPr>
            <w:t>successfully perform or execute the policies and/or provisions made in this contract may result in the denial</w:t>
          </w:r>
          <w:r w:rsidRPr="001B2C70">
            <w:rPr>
              <w:rFonts w:eastAsia="Times New Roman" w:cs="Arial"/>
              <w:b/>
              <w:bCs/>
              <w:i/>
              <w:iCs/>
              <w:szCs w:val="20"/>
            </w:rPr>
            <w:t xml:space="preserve"> </w:t>
          </w:r>
          <w:r w:rsidRPr="001B2C70">
            <w:rPr>
              <w:rFonts w:eastAsia="Times New Roman" w:cs="Arial"/>
              <w:szCs w:val="20"/>
            </w:rPr>
            <w:t>and/or partial payment of claims submitted for reimbursement.</w:t>
          </w:r>
        </w:p>
        <w:p w14:paraId="0BF62B1A" w14:textId="77777777" w:rsidR="009B7A95" w:rsidRPr="001B2C70" w:rsidRDefault="009B7A95" w:rsidP="00093B53">
          <w:pPr>
            <w:pStyle w:val="ListParagraph"/>
            <w:spacing w:after="0"/>
            <w:rPr>
              <w:rFonts w:eastAsia="Times New Roman" w:cs="Arial"/>
              <w:szCs w:val="20"/>
            </w:rPr>
          </w:pPr>
        </w:p>
        <w:p w14:paraId="7DE02EA0" w14:textId="6EB5D247" w:rsidR="009B7A95" w:rsidRPr="006114D9"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 xml:space="preserve">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sdtContent>
    </w:sdt>
    <w:sdt>
      <w:sdtPr>
        <w:rPr>
          <w:rFonts w:eastAsia="Times New Roman"/>
          <w:b w:val="0"/>
          <w:kern w:val="0"/>
          <w:sz w:val="20"/>
          <w:szCs w:val="26"/>
        </w:rPr>
        <w:tag w:val="contract_objSTIND0001PENALTIES1901-01-01UID41"/>
        <w:id w:val="1579469566"/>
      </w:sdtPr>
      <w:sdtEndPr/>
      <w:sdtContent>
        <w:p w14:paraId="1C69BA72" w14:textId="77777777" w:rsidR="009B7A95" w:rsidRDefault="001E50FA">
          <w:pPr>
            <w:pStyle w:val="PSNumHeading"/>
          </w:pPr>
          <w:r>
            <w:t>Penalties/Interest/Attorne</w:t>
          </w:r>
          <w:r w:rsidR="00093B53">
            <w:t>y's Fees</w:t>
          </w:r>
        </w:p>
        <w:p w14:paraId="1F2266E1" w14:textId="77777777" w:rsidR="009B7A95" w:rsidRDefault="001E50FA" w:rsidP="009B7A95">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05D199D0" w14:textId="77777777" w:rsidR="009B7A95" w:rsidRDefault="009B7A95" w:rsidP="009B7A95">
          <w:pPr>
            <w:pStyle w:val="PSBody1"/>
          </w:pPr>
        </w:p>
        <w:p w14:paraId="55066C65" w14:textId="27AE3145" w:rsidR="009B7A95" w:rsidRDefault="001E50FA" w:rsidP="009B7A95">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rFonts w:eastAsia="Times New Roman"/>
          <w:b w:val="0"/>
          <w:kern w:val="0"/>
          <w:sz w:val="20"/>
          <w:szCs w:val="26"/>
        </w:rPr>
        <w:tag w:val="contract_objSTIND0001PROGRESS_REPORTS1901-01-01UID42"/>
        <w:id w:val="-1200004842"/>
      </w:sdtPr>
      <w:sdtEndPr/>
      <w:sdtContent>
        <w:p w14:paraId="7279427E" w14:textId="77777777" w:rsidR="00E1001D" w:rsidRDefault="001E50FA">
          <w:pPr>
            <w:pStyle w:val="PSNumHeading"/>
          </w:pPr>
          <w:r>
            <w:t>Progress Reports</w:t>
          </w:r>
        </w:p>
        <w:p w14:paraId="30F8D9E1" w14:textId="56BC20FB" w:rsidR="00E1001D" w:rsidRDefault="001E50FA" w:rsidP="009B7A95">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rFonts w:eastAsia="Times New Roman"/>
          <w:b w:val="0"/>
          <w:kern w:val="0"/>
          <w:sz w:val="20"/>
          <w:szCs w:val="26"/>
        </w:rPr>
        <w:tag w:val="contract_objSTIND0001PUBLIC_RECORD1901-01-01UID43"/>
        <w:id w:val="-541130660"/>
      </w:sdtPr>
      <w:sdtEndPr/>
      <w:sdtContent>
        <w:p w14:paraId="55CB5B30" w14:textId="77777777" w:rsidR="00E1001D" w:rsidRDefault="001E50FA">
          <w:pPr>
            <w:pStyle w:val="PSNumHeading"/>
          </w:pPr>
          <w:r>
            <w:t>Public Record</w:t>
          </w:r>
        </w:p>
        <w:p w14:paraId="75762118" w14:textId="510A6060" w:rsidR="00E1001D" w:rsidRDefault="001E50FA" w:rsidP="009B7A95">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rFonts w:eastAsia="Times New Roman"/>
          <w:b w:val="0"/>
          <w:kern w:val="0"/>
          <w:sz w:val="20"/>
          <w:szCs w:val="26"/>
        </w:rPr>
        <w:tag w:val="contract_objSTIND0001RENEWAL_OPTION1901-01-01UID44"/>
        <w:id w:val="208992862"/>
      </w:sdtPr>
      <w:sdtEndPr/>
      <w:sdtContent>
        <w:p w14:paraId="4FE07BB2" w14:textId="77777777" w:rsidR="00E1001D" w:rsidRDefault="001E50FA">
          <w:pPr>
            <w:pStyle w:val="PSNumHeading"/>
          </w:pPr>
          <w:r>
            <w:t>Renewal Option</w:t>
          </w:r>
        </w:p>
        <w:p w14:paraId="71F63DBE" w14:textId="34490C36" w:rsidR="00E1001D" w:rsidRDefault="001E50FA" w:rsidP="009B7A95">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rFonts w:eastAsia="Times New Roman"/>
          <w:b w:val="0"/>
          <w:kern w:val="0"/>
          <w:sz w:val="20"/>
          <w:szCs w:val="26"/>
        </w:rPr>
        <w:tag w:val="contract_objSTIND0001SEVERABILITY1901-01-01UID45"/>
        <w:id w:val="1733883156"/>
      </w:sdtPr>
      <w:sdtEndPr/>
      <w:sdtContent>
        <w:p w14:paraId="0EAB9950" w14:textId="77777777" w:rsidR="00E1001D" w:rsidRDefault="001E50FA">
          <w:pPr>
            <w:pStyle w:val="PSNumHeading"/>
          </w:pPr>
          <w:r>
            <w:t>Severability</w:t>
          </w:r>
        </w:p>
        <w:p w14:paraId="68254C21" w14:textId="02405B47" w:rsidR="00E1001D" w:rsidRDefault="001E50FA" w:rsidP="009B7A95">
          <w:pPr>
            <w:pStyle w:val="PSBody1"/>
          </w:pPr>
          <w:r>
            <w:t>The invalidity of any section, subsection, clause or provision of this Contract shall not affect the validity of the remaining sections, subsections, clauses or provisions of this Contract.</w:t>
          </w:r>
        </w:p>
      </w:sdtContent>
    </w:sdt>
    <w:sdt>
      <w:sdtPr>
        <w:rPr>
          <w:rFonts w:eastAsia="Times New Roman"/>
          <w:b w:val="0"/>
          <w:kern w:val="0"/>
          <w:sz w:val="20"/>
          <w:szCs w:val="26"/>
        </w:rPr>
        <w:tag w:val="contract_objSTIND0001SUBSTANTIAL_PERF1901-01-01UID46"/>
        <w:id w:val="1686628502"/>
      </w:sdtPr>
      <w:sdtEndPr/>
      <w:sdtContent>
        <w:p w14:paraId="79E6856C" w14:textId="77777777" w:rsidR="00E1001D" w:rsidRDefault="001E50FA">
          <w:pPr>
            <w:pStyle w:val="PSNumHeading"/>
          </w:pPr>
          <w:r>
            <w:t>Substantial Performance</w:t>
          </w:r>
        </w:p>
        <w:p w14:paraId="1B996E9B" w14:textId="38D43117" w:rsidR="00E1001D" w:rsidRDefault="001E50FA" w:rsidP="009B7A95">
          <w:pPr>
            <w:pStyle w:val="PSBody1"/>
          </w:pPr>
          <w:r>
            <w:t>This Contract shall be deemed to be substantially performed only when fully performed according to its terms and conditions and any written amendments or supplements.</w:t>
          </w:r>
        </w:p>
      </w:sdtContent>
    </w:sdt>
    <w:sdt>
      <w:sdtPr>
        <w:rPr>
          <w:rFonts w:eastAsia="Times New Roman"/>
          <w:b w:val="0"/>
          <w:kern w:val="0"/>
          <w:sz w:val="20"/>
          <w:szCs w:val="26"/>
        </w:rPr>
        <w:tag w:val="contract_objSTIND0001TAXES1901-01-01UID47"/>
        <w:id w:val="1031309217"/>
      </w:sdtPr>
      <w:sdtEndPr/>
      <w:sdtContent>
        <w:p w14:paraId="6834F936" w14:textId="77777777" w:rsidR="00E1001D" w:rsidRDefault="001E50FA">
          <w:pPr>
            <w:pStyle w:val="PSNumHeading"/>
          </w:pPr>
          <w:r>
            <w:t>Taxes</w:t>
          </w:r>
        </w:p>
        <w:p w14:paraId="534982B4" w14:textId="5045F543" w:rsidR="00E1001D" w:rsidRDefault="001E50FA" w:rsidP="009B7A95">
          <w:pPr>
            <w:pStyle w:val="PSBody1"/>
          </w:pPr>
          <w:r>
            <w:t>The State is exempt from most state and local taxes and many federal taxes.  The State will not be responsible for any taxes levied on the Contractor as a result of this Contract.</w:t>
          </w:r>
        </w:p>
      </w:sdtContent>
    </w:sdt>
    <w:sdt>
      <w:sdtPr>
        <w:rPr>
          <w:rFonts w:eastAsia="Times New Roman"/>
          <w:b w:val="0"/>
          <w:kern w:val="0"/>
          <w:sz w:val="20"/>
          <w:szCs w:val="26"/>
        </w:rPr>
        <w:tag w:val="contract_objSTIND0001TERMINATION_CONVEN1901-01-01UID48"/>
        <w:id w:val="2091572671"/>
      </w:sdtPr>
      <w:sdtEndPr/>
      <w:sdtContent>
        <w:p w14:paraId="4628176B" w14:textId="77777777" w:rsidR="00E1001D" w:rsidRDefault="001E50FA">
          <w:pPr>
            <w:pStyle w:val="PSNumHeading"/>
          </w:pPr>
          <w:r>
            <w:t>Termination for Convenience</w:t>
          </w:r>
        </w:p>
        <w:p w14:paraId="0B175085" w14:textId="5EC86658" w:rsidR="00E1001D" w:rsidRDefault="001E50FA" w:rsidP="009B7A95">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9"/>
        <w:id w:val="1483614007"/>
      </w:sdtPr>
      <w:sdtEndPr/>
      <w:sdtContent>
        <w:p w14:paraId="1878C055" w14:textId="77777777" w:rsidR="009B7A95" w:rsidRDefault="001E50FA">
          <w:pPr>
            <w:pStyle w:val="PSNumHeading"/>
            <w:keepNext w:val="0"/>
            <w:outlineLvl w:val="9"/>
          </w:pPr>
          <w:r w:rsidRPr="00A07636">
            <w:t>Termination for Default</w:t>
          </w:r>
        </w:p>
        <w:p w14:paraId="6B773154" w14:textId="77777777" w:rsidR="009B7A95" w:rsidRPr="00FF2045" w:rsidRDefault="009B7A95" w:rsidP="009B7A95">
          <w:pPr>
            <w:pStyle w:val="ListParagraph"/>
            <w:rPr>
              <w:rFonts w:cs="Arial"/>
              <w:szCs w:val="20"/>
            </w:rPr>
          </w:pPr>
        </w:p>
        <w:p w14:paraId="56AC430C" w14:textId="77777777" w:rsidR="009B7A95" w:rsidRPr="00A07636" w:rsidRDefault="001E50FA" w:rsidP="006114D9">
          <w:pPr>
            <w:pStyle w:val="ListParagraph"/>
            <w:numPr>
              <w:ilvl w:val="0"/>
              <w:numId w:val="32"/>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299513FA" w14:textId="77777777" w:rsidR="009B7A95" w:rsidRPr="00A07636" w:rsidRDefault="009B7A95" w:rsidP="006114D9">
          <w:pPr>
            <w:pStyle w:val="ListParagraph"/>
            <w:spacing w:after="0"/>
            <w:rPr>
              <w:rFonts w:cs="Arial"/>
              <w:szCs w:val="20"/>
            </w:rPr>
          </w:pPr>
        </w:p>
        <w:p w14:paraId="572C37E2" w14:textId="77777777" w:rsidR="009B7A95" w:rsidRDefault="001E50FA" w:rsidP="006114D9">
          <w:pPr>
            <w:pStyle w:val="ListParagraph"/>
            <w:spacing w:after="0"/>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5668BFAD" w14:textId="77777777" w:rsidR="009B7A95" w:rsidRDefault="009B7A95" w:rsidP="006114D9">
          <w:pPr>
            <w:pStyle w:val="ListParagraph"/>
            <w:spacing w:after="0"/>
            <w:ind w:left="1080" w:hanging="360"/>
            <w:rPr>
              <w:rFonts w:cs="Arial"/>
              <w:szCs w:val="20"/>
            </w:rPr>
          </w:pPr>
        </w:p>
        <w:p w14:paraId="0B8E433E" w14:textId="77777777" w:rsidR="009B7A95" w:rsidRDefault="001E50FA" w:rsidP="006114D9">
          <w:pPr>
            <w:pStyle w:val="ListParagraph"/>
            <w:spacing w:after="0"/>
            <w:ind w:left="1080" w:hanging="360"/>
            <w:rPr>
              <w:rFonts w:cs="Arial"/>
              <w:szCs w:val="20"/>
            </w:rPr>
          </w:pPr>
          <w:r w:rsidRPr="00A07636">
            <w:rPr>
              <w:rFonts w:cs="Arial"/>
              <w:szCs w:val="20"/>
            </w:rPr>
            <w:t>2.  Deliver the supplies or perform the services within the time specified in this Contract or any extension;</w:t>
          </w:r>
        </w:p>
        <w:p w14:paraId="6BB64A82" w14:textId="77777777" w:rsidR="009B7A95" w:rsidRPr="00A07636" w:rsidRDefault="009B7A95" w:rsidP="006114D9">
          <w:pPr>
            <w:pStyle w:val="ListParagraph"/>
            <w:spacing w:after="0"/>
            <w:ind w:left="1080" w:hanging="360"/>
            <w:rPr>
              <w:rFonts w:cs="Arial"/>
              <w:szCs w:val="20"/>
            </w:rPr>
          </w:pPr>
        </w:p>
        <w:p w14:paraId="4B5544C7" w14:textId="77777777" w:rsidR="009B7A95" w:rsidRDefault="001E50FA" w:rsidP="006114D9">
          <w:pPr>
            <w:pStyle w:val="ListParagraph"/>
            <w:spacing w:after="0"/>
            <w:ind w:left="1080" w:hanging="360"/>
            <w:rPr>
              <w:rFonts w:cs="Arial"/>
              <w:szCs w:val="20"/>
            </w:rPr>
          </w:pPr>
          <w:r w:rsidRPr="00A07636">
            <w:rPr>
              <w:rFonts w:cs="Arial"/>
              <w:szCs w:val="20"/>
            </w:rPr>
            <w:t>3.  Make progress so as to endanger performance of this Contract; or</w:t>
          </w:r>
        </w:p>
        <w:p w14:paraId="213C6155" w14:textId="77777777" w:rsidR="009B7A95" w:rsidRPr="00A07636" w:rsidRDefault="009B7A95" w:rsidP="006114D9">
          <w:pPr>
            <w:pStyle w:val="ListParagraph"/>
            <w:spacing w:after="0"/>
            <w:ind w:left="1080" w:hanging="360"/>
            <w:rPr>
              <w:rFonts w:cs="Arial"/>
              <w:szCs w:val="20"/>
            </w:rPr>
          </w:pPr>
        </w:p>
        <w:p w14:paraId="246EC7F5" w14:textId="77777777" w:rsidR="009B7A95" w:rsidRPr="00A07636" w:rsidRDefault="001E50FA" w:rsidP="006114D9">
          <w:pPr>
            <w:pStyle w:val="ListParagraph"/>
            <w:spacing w:after="0"/>
            <w:ind w:left="1080" w:hanging="360"/>
            <w:rPr>
              <w:rFonts w:cs="Arial"/>
              <w:szCs w:val="20"/>
            </w:rPr>
          </w:pPr>
          <w:r w:rsidRPr="00A07636">
            <w:rPr>
              <w:rFonts w:cs="Arial"/>
              <w:szCs w:val="20"/>
            </w:rPr>
            <w:t>4.  Perform any of the other provisions of this Contract.</w:t>
          </w:r>
        </w:p>
        <w:p w14:paraId="48F9BFD2" w14:textId="77777777" w:rsidR="009B7A95" w:rsidRPr="00A07636" w:rsidRDefault="009B7A95" w:rsidP="006114D9">
          <w:pPr>
            <w:pStyle w:val="ListParagraph"/>
            <w:spacing w:after="0"/>
            <w:rPr>
              <w:rFonts w:cs="Arial"/>
              <w:szCs w:val="20"/>
            </w:rPr>
          </w:pPr>
        </w:p>
        <w:p w14:paraId="3040AF82" w14:textId="77777777" w:rsidR="009B7A95" w:rsidRPr="00A07636" w:rsidRDefault="001E50FA" w:rsidP="006114D9">
          <w:pPr>
            <w:pStyle w:val="ListParagraph"/>
            <w:spacing w:after="0"/>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3C99EE5C" w14:textId="77777777" w:rsidR="009B7A95" w:rsidRPr="00A07636" w:rsidRDefault="009B7A95" w:rsidP="006114D9">
          <w:pPr>
            <w:pStyle w:val="ListParagraph"/>
            <w:spacing w:after="0"/>
            <w:ind w:hanging="360"/>
            <w:rPr>
              <w:rFonts w:cs="Arial"/>
              <w:szCs w:val="20"/>
            </w:rPr>
          </w:pPr>
        </w:p>
        <w:p w14:paraId="785A1AFB" w14:textId="77777777" w:rsidR="009B7A95" w:rsidRPr="00A07636" w:rsidRDefault="001E50FA" w:rsidP="006114D9">
          <w:pPr>
            <w:pStyle w:val="ListParagraph"/>
            <w:spacing w:after="0"/>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33CA0E0A" w14:textId="77777777" w:rsidR="009B7A95" w:rsidRPr="00A07636" w:rsidRDefault="009B7A95" w:rsidP="006114D9">
          <w:pPr>
            <w:pStyle w:val="ListParagraph"/>
            <w:spacing w:after="0"/>
            <w:ind w:hanging="360"/>
            <w:rPr>
              <w:rFonts w:cs="Arial"/>
              <w:szCs w:val="20"/>
            </w:rPr>
          </w:pPr>
        </w:p>
        <w:p w14:paraId="69895D0A" w14:textId="47DD99B9" w:rsidR="009B7A95" w:rsidRPr="00A07636" w:rsidRDefault="001E50FA" w:rsidP="006114D9">
          <w:pPr>
            <w:pStyle w:val="ListParagraph"/>
            <w:spacing w:after="0"/>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rFonts w:eastAsia="Times New Roman"/>
          <w:b w:val="0"/>
          <w:kern w:val="0"/>
          <w:sz w:val="20"/>
          <w:szCs w:val="26"/>
        </w:rPr>
        <w:tag w:val="contract_objSTIND0001TRAVEL1901-01-01UID50"/>
        <w:id w:val="1984035253"/>
      </w:sdtPr>
      <w:sdtEndPr/>
      <w:sdtContent>
        <w:p w14:paraId="55C32671" w14:textId="77777777" w:rsidR="00E1001D" w:rsidRDefault="001E50FA">
          <w:pPr>
            <w:pStyle w:val="PSNumHeading"/>
          </w:pPr>
          <w:r>
            <w:t>Travel</w:t>
          </w:r>
        </w:p>
        <w:p w14:paraId="3AA6A6C6" w14:textId="2C937266" w:rsidR="00E1001D" w:rsidRDefault="001E50FA" w:rsidP="009B7A95">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1.0.0.0.0.0.0.0.0UID51"/>
        <w:id w:val="369579980"/>
      </w:sdtPr>
      <w:sdtEndPr/>
      <w:sdtContent>
        <w:p w14:paraId="2658DF16" w14:textId="77777777" w:rsidR="00E1001D" w:rsidRDefault="00BE3AAB">
          <w:pPr>
            <w:rPr>
              <w:vanish/>
            </w:rPr>
          </w:pPr>
        </w:p>
      </w:sdtContent>
    </w:sdt>
    <w:sdt>
      <w:sdtPr>
        <w:rPr>
          <w:rFonts w:eastAsia="Times New Roman"/>
          <w:b w:val="0"/>
          <w:bCs w:val="0"/>
          <w:kern w:val="0"/>
          <w:sz w:val="20"/>
          <w:szCs w:val="26"/>
        </w:rPr>
        <w:tag w:val="contract_objSTIND0001IVB_COMPLIANCE_SOI2014-03-10UID52"/>
        <w:id w:val="1579469554"/>
      </w:sdtPr>
      <w:sdtEndPr>
        <w:rPr>
          <w:bCs/>
        </w:rPr>
      </w:sdtEndPr>
      <w:sdtContent>
        <w:p w14:paraId="3A730AB6" w14:textId="77777777" w:rsidR="009B7A95" w:rsidRDefault="001E50FA">
          <w:pPr>
            <w:pStyle w:val="PSNumHeading"/>
            <w:keepNext w:val="0"/>
            <w:outlineLvl w:val="9"/>
          </w:pPr>
          <w:r>
            <w:t>Indiana Veteran's</w:t>
          </w:r>
          <w:r w:rsidR="00093B53">
            <w:t xml:space="preserve"> Business Enterprise Compliance</w:t>
          </w:r>
        </w:p>
        <w:p w14:paraId="6A6EB90A" w14:textId="77777777" w:rsidR="009B7A95" w:rsidRDefault="001E50FA" w:rsidP="009B7A95">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14:paraId="34BD9511" w14:textId="77777777" w:rsidR="009B7A95" w:rsidRDefault="009B7A95" w:rsidP="009B7A95">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9B7A95" w14:paraId="1757A591" w14:textId="77777777" w:rsidTr="009B7A95">
            <w:tc>
              <w:tcPr>
                <w:tcW w:w="1008" w:type="dxa"/>
              </w:tcPr>
              <w:p w14:paraId="680C7E3F" w14:textId="77777777" w:rsidR="009B7A95" w:rsidRPr="00630664" w:rsidRDefault="001E50FA" w:rsidP="009B7A95">
                <w:pPr>
                  <w:rPr>
                    <w:rFonts w:cs="Arial"/>
                    <w:sz w:val="18"/>
                    <w:szCs w:val="18"/>
                  </w:rPr>
                </w:pPr>
                <w:r>
                  <w:rPr>
                    <w:rFonts w:eastAsia="Calibri" w:cs="Arial"/>
                    <w:color w:val="000000"/>
                    <w:sz w:val="18"/>
                    <w:szCs w:val="18"/>
                  </w:rPr>
                  <w:t>IVB</w:t>
                </w:r>
              </w:p>
            </w:tc>
            <w:tc>
              <w:tcPr>
                <w:tcW w:w="1440" w:type="dxa"/>
              </w:tcPr>
              <w:p w14:paraId="42542542" w14:textId="77777777" w:rsidR="009B7A95" w:rsidRPr="00630664" w:rsidRDefault="001E50FA" w:rsidP="009B7A95">
                <w:pPr>
                  <w:rPr>
                    <w:rFonts w:cs="Arial"/>
                    <w:sz w:val="18"/>
                    <w:szCs w:val="18"/>
                  </w:rPr>
                </w:pPr>
                <w:r w:rsidRPr="00630664">
                  <w:rPr>
                    <w:rFonts w:eastAsia="Calibri" w:cs="Arial"/>
                    <w:color w:val="000000"/>
                    <w:sz w:val="18"/>
                    <w:szCs w:val="18"/>
                  </w:rPr>
                  <w:t>PHONE</w:t>
                </w:r>
              </w:p>
            </w:tc>
            <w:tc>
              <w:tcPr>
                <w:tcW w:w="2160" w:type="dxa"/>
              </w:tcPr>
              <w:p w14:paraId="31261DCF" w14:textId="77777777" w:rsidR="009B7A95" w:rsidRPr="00630664" w:rsidRDefault="001E50FA" w:rsidP="009B7A95">
                <w:pPr>
                  <w:rPr>
                    <w:rFonts w:cs="Arial"/>
                    <w:sz w:val="18"/>
                    <w:szCs w:val="18"/>
                  </w:rPr>
                </w:pPr>
                <w:r w:rsidRPr="00630664">
                  <w:rPr>
                    <w:rFonts w:eastAsia="Calibri" w:cs="Arial"/>
                    <w:color w:val="000000"/>
                    <w:sz w:val="18"/>
                    <w:szCs w:val="18"/>
                  </w:rPr>
                  <w:t>COMPANY NAME</w:t>
                </w:r>
              </w:p>
            </w:tc>
            <w:tc>
              <w:tcPr>
                <w:tcW w:w="2250" w:type="dxa"/>
              </w:tcPr>
              <w:p w14:paraId="1E5256F5" w14:textId="77777777" w:rsidR="009B7A95" w:rsidRPr="00630664" w:rsidRDefault="001E50FA" w:rsidP="009B7A95">
                <w:pPr>
                  <w:rPr>
                    <w:rFonts w:cs="Arial"/>
                    <w:sz w:val="18"/>
                    <w:szCs w:val="18"/>
                  </w:rPr>
                </w:pPr>
                <w:r w:rsidRPr="00630664">
                  <w:rPr>
                    <w:rFonts w:eastAsia="Calibri" w:cs="Arial"/>
                    <w:color w:val="000000"/>
                    <w:sz w:val="18"/>
                    <w:szCs w:val="18"/>
                  </w:rPr>
                  <w:t>SCOPE OF PRODUCTS and/or SERVICES</w:t>
                </w:r>
              </w:p>
            </w:tc>
            <w:tc>
              <w:tcPr>
                <w:tcW w:w="1440" w:type="dxa"/>
              </w:tcPr>
              <w:p w14:paraId="57DEB6CA" w14:textId="77777777" w:rsidR="009B7A95" w:rsidRPr="00630664" w:rsidRDefault="001E50FA" w:rsidP="009B7A95">
                <w:pPr>
                  <w:rPr>
                    <w:rFonts w:cs="Arial"/>
                    <w:sz w:val="18"/>
                    <w:szCs w:val="18"/>
                  </w:rPr>
                </w:pPr>
                <w:r w:rsidRPr="00630664">
                  <w:rPr>
                    <w:rFonts w:eastAsia="Calibri" w:cs="Arial"/>
                    <w:color w:val="000000"/>
                    <w:sz w:val="18"/>
                    <w:szCs w:val="18"/>
                  </w:rPr>
                  <w:t>UTILIZATION DATE</w:t>
                </w:r>
              </w:p>
            </w:tc>
            <w:tc>
              <w:tcPr>
                <w:tcW w:w="1260" w:type="dxa"/>
              </w:tcPr>
              <w:p w14:paraId="16174FA8" w14:textId="77777777" w:rsidR="009B7A95" w:rsidRPr="00630664" w:rsidRDefault="001E50FA" w:rsidP="009B7A95">
                <w:pPr>
                  <w:rPr>
                    <w:rFonts w:cs="Arial"/>
                    <w:sz w:val="18"/>
                    <w:szCs w:val="18"/>
                  </w:rPr>
                </w:pPr>
                <w:r w:rsidRPr="00630664">
                  <w:rPr>
                    <w:rFonts w:eastAsia="Calibri" w:cs="Arial"/>
                    <w:color w:val="000000"/>
                    <w:sz w:val="18"/>
                    <w:szCs w:val="18"/>
                  </w:rPr>
                  <w:t>PERCENT</w:t>
                </w:r>
              </w:p>
            </w:tc>
          </w:tr>
          <w:tr w:rsidR="009B7A95" w14:paraId="07662F8B" w14:textId="77777777" w:rsidTr="009B7A95">
            <w:tc>
              <w:tcPr>
                <w:tcW w:w="1008" w:type="dxa"/>
              </w:tcPr>
              <w:p w14:paraId="187774BC" w14:textId="77777777" w:rsidR="009B7A95" w:rsidRPr="00630664" w:rsidRDefault="00BE3AAB" w:rsidP="009B7A95">
                <w:pPr>
                  <w:rPr>
                    <w:rFonts w:eastAsia="Calibri" w:cs="Arial"/>
                    <w:color w:val="000000"/>
                    <w:sz w:val="18"/>
                    <w:szCs w:val="18"/>
                  </w:rPr>
                </w:pPr>
                <w:sdt>
                  <w:sdtPr>
                    <w:tag w:val="%%TIER2_IVB%%"/>
                    <w:id w:val="2058894361"/>
                  </w:sdtPr>
                  <w:sdtEndPr/>
                  <w:sdtContent>
                    <w:r w:rsidR="001E50FA">
                      <w:rPr>
                        <w:rFonts w:eastAsia="Calibri" w:cs="Arial"/>
                        <w:color w:val="000000"/>
                        <w:sz w:val="18"/>
                        <w:szCs w:val="18"/>
                      </w:rPr>
                      <w:t>None</w:t>
                    </w:r>
                  </w:sdtContent>
                </w:sdt>
              </w:p>
            </w:tc>
            <w:tc>
              <w:tcPr>
                <w:tcW w:w="1440" w:type="dxa"/>
              </w:tcPr>
              <w:p w14:paraId="39C60798" w14:textId="77777777" w:rsidR="009B7A95" w:rsidRPr="00630664" w:rsidRDefault="00BE3AAB" w:rsidP="009B7A95">
                <w:pPr>
                  <w:rPr>
                    <w:rFonts w:eastAsia="Calibri" w:cs="Arial"/>
                    <w:color w:val="000000"/>
                    <w:sz w:val="18"/>
                    <w:szCs w:val="18"/>
                  </w:rPr>
                </w:pPr>
                <w:sdt>
                  <w:sdtPr>
                    <w:tag w:val="%%TIER2_IVB_PHONE%%"/>
                    <w:id w:val="-695934421"/>
                  </w:sdtPr>
                  <w:sdtEndPr/>
                  <w:sdtContent/>
                </w:sdt>
              </w:p>
            </w:tc>
            <w:tc>
              <w:tcPr>
                <w:tcW w:w="2160" w:type="dxa"/>
              </w:tcPr>
              <w:p w14:paraId="7D1E2E01" w14:textId="77777777" w:rsidR="009B7A95" w:rsidRPr="00630664" w:rsidRDefault="00BE3AAB" w:rsidP="009B7A95">
                <w:pPr>
                  <w:rPr>
                    <w:rFonts w:eastAsia="Calibri" w:cs="Arial"/>
                    <w:color w:val="000000"/>
                    <w:sz w:val="18"/>
                    <w:szCs w:val="18"/>
                  </w:rPr>
                </w:pPr>
                <w:sdt>
                  <w:sdtPr>
                    <w:tag w:val="%%BIDDER_NAME_IVB%%"/>
                    <w:id w:val="-175737264"/>
                  </w:sdtPr>
                  <w:sdtEndPr/>
                  <w:sdtContent/>
                </w:sdt>
              </w:p>
            </w:tc>
            <w:tc>
              <w:tcPr>
                <w:tcW w:w="2250" w:type="dxa"/>
              </w:tcPr>
              <w:p w14:paraId="09D7C9C3" w14:textId="77777777" w:rsidR="009B7A95" w:rsidRPr="00630664" w:rsidRDefault="00BE3AAB" w:rsidP="009B7A95">
                <w:pPr>
                  <w:rPr>
                    <w:rFonts w:eastAsia="Calibri" w:cs="Arial"/>
                    <w:color w:val="000000"/>
                    <w:sz w:val="18"/>
                    <w:szCs w:val="18"/>
                  </w:rPr>
                </w:pPr>
                <w:sdt>
                  <w:sdtPr>
                    <w:tag w:val="%%TIER2_IVB_SCOPE%%"/>
                    <w:id w:val="860014991"/>
                  </w:sdtPr>
                  <w:sdtEndPr/>
                  <w:sdtContent/>
                </w:sdt>
              </w:p>
            </w:tc>
            <w:tc>
              <w:tcPr>
                <w:tcW w:w="1440" w:type="dxa"/>
              </w:tcPr>
              <w:p w14:paraId="3663F8CF" w14:textId="77777777" w:rsidR="009B7A95" w:rsidRPr="00630664" w:rsidRDefault="00BE3AAB" w:rsidP="009B7A95">
                <w:pPr>
                  <w:rPr>
                    <w:rFonts w:eastAsia="Calibri" w:cs="Arial"/>
                    <w:color w:val="000000"/>
                    <w:sz w:val="18"/>
                    <w:szCs w:val="18"/>
                  </w:rPr>
                </w:pPr>
                <w:sdt>
                  <w:sdtPr>
                    <w:tag w:val="%%T2_IVB_DATE%%"/>
                    <w:id w:val="-868448839"/>
                  </w:sdtPr>
                  <w:sdtEndPr/>
                  <w:sdtContent/>
                </w:sdt>
              </w:p>
            </w:tc>
            <w:tc>
              <w:tcPr>
                <w:tcW w:w="1260" w:type="dxa"/>
              </w:tcPr>
              <w:p w14:paraId="344CF52B" w14:textId="77777777" w:rsidR="009B7A95" w:rsidRPr="00630664" w:rsidRDefault="00BE3AAB" w:rsidP="009B7A95">
                <w:pPr>
                  <w:rPr>
                    <w:rFonts w:eastAsia="Calibri" w:cs="Arial"/>
                    <w:color w:val="000000"/>
                    <w:sz w:val="18"/>
                    <w:szCs w:val="18"/>
                  </w:rPr>
                </w:pPr>
                <w:sdt>
                  <w:sdtPr>
                    <w:tag w:val="%%TIER2_IVB_AMT%%"/>
                    <w:id w:val="1892536476"/>
                  </w:sdtPr>
                  <w:sdtEndPr/>
                  <w:sdtContent>
                    <w:r w:rsidR="001E50FA">
                      <w:rPr>
                        <w:rFonts w:eastAsia="Calibri" w:cs="Arial"/>
                        <w:color w:val="000000"/>
                        <w:sz w:val="18"/>
                        <w:szCs w:val="18"/>
                      </w:rPr>
                      <w:t>0.000</w:t>
                    </w:r>
                  </w:sdtContent>
                </w:sdt>
              </w:p>
            </w:tc>
          </w:tr>
        </w:tbl>
        <w:p w14:paraId="763A8E75" w14:textId="77777777" w:rsidR="009B7A95" w:rsidRPr="00DD713D" w:rsidRDefault="001E50FA" w:rsidP="009B7A95">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14:paraId="3F7809BA" w14:textId="77777777" w:rsidR="009B7A95" w:rsidRPr="00DD713D" w:rsidRDefault="009B7A95" w:rsidP="009B7A95">
          <w:pPr>
            <w:pStyle w:val="PSBody1"/>
            <w:rPr>
              <w:rFonts w:eastAsia="Calibri"/>
            </w:rPr>
          </w:pPr>
        </w:p>
        <w:p w14:paraId="7B19FBB5" w14:textId="6CEEFBA7" w:rsidR="009B7A95" w:rsidRDefault="001E50FA" w:rsidP="009B7A95">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rFonts w:eastAsia="Times New Roman"/>
          <w:b w:val="0"/>
          <w:kern w:val="0"/>
          <w:sz w:val="20"/>
          <w:szCs w:val="26"/>
        </w:rPr>
        <w:tag w:val="contract_objSTIND0001WAIVER_OF_RIGHTS1901-01-01UID53"/>
        <w:id w:val="1579167024"/>
      </w:sdtPr>
      <w:sdtEndPr/>
      <w:sdtContent>
        <w:p w14:paraId="2EDA5879" w14:textId="77777777" w:rsidR="009B7A95" w:rsidRDefault="001E50FA">
          <w:pPr>
            <w:pStyle w:val="PSNumHeading"/>
          </w:pPr>
          <w:r>
            <w:t>Waiver of Rights</w:t>
          </w:r>
        </w:p>
        <w:p w14:paraId="0980EE68" w14:textId="7F9CEFDF" w:rsidR="009B7A95" w:rsidRDefault="001E50FA" w:rsidP="009B7A95">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rFonts w:eastAsia="Times New Roman"/>
          <w:b w:val="0"/>
          <w:kern w:val="0"/>
          <w:sz w:val="20"/>
          <w:szCs w:val="26"/>
        </w:rPr>
        <w:tag w:val="contract_objSTIND0001WORK_STANDARDS1901-01-01UID54"/>
        <w:id w:val="1595671773"/>
      </w:sdtPr>
      <w:sdtEndPr/>
      <w:sdtContent>
        <w:p w14:paraId="3246B418" w14:textId="4BDF81F4" w:rsidR="00E1001D" w:rsidRDefault="001E50FA">
          <w:pPr>
            <w:pStyle w:val="PSNumHeading"/>
          </w:pPr>
          <w:r>
            <w:t>Work Standards</w:t>
          </w:r>
        </w:p>
        <w:p w14:paraId="3B55E011" w14:textId="77777777" w:rsidR="009B7A95" w:rsidRDefault="001E50FA" w:rsidP="009B7A95">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54C12DD1" w14:textId="77777777" w:rsidR="009B7A95" w:rsidRDefault="009B7A95" w:rsidP="009B7A95">
          <w:pPr>
            <w:pStyle w:val="PSBody1"/>
          </w:pPr>
        </w:p>
        <w:sdt>
          <w:sdtPr>
            <w:rPr>
              <w:rFonts w:eastAsia="Times New Roman"/>
              <w:b w:val="0"/>
              <w:kern w:val="0"/>
              <w:sz w:val="20"/>
              <w:szCs w:val="26"/>
            </w:rPr>
            <w:tag w:val="contract_objSTIND0001WORK_STANDARDS1901-01-01UID54"/>
            <w:id w:val="1887605176"/>
          </w:sdtPr>
          <w:sdtEndPr/>
          <w:sdtContent>
            <w:p w14:paraId="4F9CB58E" w14:textId="07793C83" w:rsidR="009B7A95" w:rsidRDefault="009B7A95" w:rsidP="009B7A95">
              <w:pPr>
                <w:pStyle w:val="PSNumHeading"/>
              </w:pPr>
              <w:r>
                <w:t>Prevention of Fraud and Abuse</w:t>
              </w:r>
            </w:p>
            <w:p w14:paraId="74845E53" w14:textId="77777777" w:rsidR="009B7A95" w:rsidRDefault="009B7A95" w:rsidP="009B7A95">
              <w:pPr>
                <w:pStyle w:val="PSBody1"/>
              </w:pPr>
              <w:bookmarkStart w:id="3" w:name="_Hlk504974577"/>
              <w:r w:rsidRPr="009B7A95">
                <w:t>In accordance with 42 U.S.C. 1396a(a)(68), Contractor shall establish and disseminate, to its employees (including management), subcontractors, and agents, written policies that provide detailed information about federal and state False Claims Acts, whistleblower protections, and Contractor policies and procedures for preventing and detecting fraud and abuse.  The written policies described in this paragraph may be on paper or in electric form and must be adopted by the subcontractors and agents of the Contractor.</w:t>
              </w:r>
              <w:bookmarkEnd w:id="3"/>
            </w:p>
            <w:p w14:paraId="3861C8AD" w14:textId="77777777" w:rsidR="009B7A95" w:rsidRDefault="009B7A95" w:rsidP="009B7A95">
              <w:pPr>
                <w:pStyle w:val="PSBody1"/>
              </w:pPr>
            </w:p>
            <w:sdt>
              <w:sdtPr>
                <w:rPr>
                  <w:rFonts w:eastAsia="Times New Roman"/>
                  <w:b w:val="0"/>
                  <w:kern w:val="0"/>
                  <w:sz w:val="20"/>
                  <w:szCs w:val="26"/>
                </w:rPr>
                <w:tag w:val="contract_objSTIND0001WORK_STANDARDS1901-01-01UID54"/>
                <w:id w:val="-734391882"/>
              </w:sdtPr>
              <w:sdtEndPr/>
              <w:sdtContent>
                <w:p w14:paraId="5A11684D" w14:textId="4FAA8235" w:rsidR="009B7A95" w:rsidRDefault="006D2089" w:rsidP="006D2089">
                  <w:pPr>
                    <w:pStyle w:val="PSNumHeading"/>
                  </w:pPr>
                  <w:r w:rsidRPr="006D2089">
                    <w:t>Assurance of Compliance with Civil Rights Act of 1964, Section 504 of the Rehabilitation Act of 1973 and the Age Discrimination Act of 1975, the Americans with Disabilities Act of 1990 and Title IX of the Education Amendments of 1972</w:t>
                  </w:r>
                </w:p>
                <w:p w14:paraId="00F6B573" w14:textId="4FB15051" w:rsidR="006D2089" w:rsidRDefault="006D2089" w:rsidP="006D2089">
                  <w:pPr>
                    <w:pStyle w:val="PSBody1"/>
                  </w:pPr>
                  <w:r>
                    <w:t>The Contractor agrees that it, and all of its subcontractors and providers, will comply with the following:</w:t>
                  </w:r>
                </w:p>
                <w:p w14:paraId="139BAE4F" w14:textId="77777777" w:rsidR="006D2089" w:rsidRDefault="006D2089" w:rsidP="006D2089">
                  <w:pPr>
                    <w:pStyle w:val="PSBody1"/>
                  </w:pPr>
                </w:p>
                <w:p w14:paraId="567AC2A6" w14:textId="77777777" w:rsidR="006D2089" w:rsidRDefault="006D2089" w:rsidP="006D2089">
                  <w:pPr>
                    <w:pStyle w:val="PSBody1"/>
                    <w:ind w:left="720" w:hanging="360"/>
                  </w:pPr>
                  <w:r>
                    <w:t>A.  Title VI of the Civil Rights Act of 1964 (Pub. L. 88-352), as amended, and all requirements imposed by or pursuant to the Regulation of the Department of Health and Human Services (45 C.F.R. Part 80), to the end that, in accordance with Title VI of that Act and the Regulation, no person in the United States shall on the ground of race, color, or national origin, be excluded from participation in, be denied the benefits of, or be otherwise subjected to discrimination under any program or activity for which the Contractor receives Federal financial assistance under this Contract.</w:t>
                  </w:r>
                </w:p>
                <w:p w14:paraId="3E8A3741" w14:textId="77777777" w:rsidR="006D2089" w:rsidRDefault="006D2089" w:rsidP="006D2089">
                  <w:pPr>
                    <w:pStyle w:val="PSBody1"/>
                    <w:ind w:left="720" w:hanging="360"/>
                  </w:pPr>
                </w:p>
                <w:p w14:paraId="57768BC8" w14:textId="77777777" w:rsidR="006D2089" w:rsidRDefault="006D2089" w:rsidP="006D2089">
                  <w:pPr>
                    <w:pStyle w:val="PSBody1"/>
                    <w:ind w:left="720" w:hanging="360"/>
                  </w:pPr>
                  <w:r>
                    <w:t>B.  Section 504 of the Rehabilitation Act of 1973 (Pub. L. 93-112), as amended, and all requirements imposed by or pursuant to the Regulation of the Department of Health and Human Services (45 C.F.R. Part 84), to the end that, in accordance with Section 504 of that Act and the Regulation, no otherwise qualified handicapped individual in the United States shall, solely by reason of his/her handicap, be excluded from participation in, be denied the benefits of, or be subjected to discrimination under any program or activity for which the Contractor receives Federal financial assistance under this Contract.</w:t>
                  </w:r>
                </w:p>
                <w:p w14:paraId="79DD6952" w14:textId="77777777" w:rsidR="006D2089" w:rsidRDefault="006D2089" w:rsidP="006D2089">
                  <w:pPr>
                    <w:pStyle w:val="PSBody1"/>
                    <w:ind w:left="720" w:hanging="360"/>
                  </w:pPr>
                </w:p>
                <w:p w14:paraId="3E1E5DAF" w14:textId="77777777" w:rsidR="006D2089" w:rsidRDefault="006D2089" w:rsidP="006D2089">
                  <w:pPr>
                    <w:pStyle w:val="PSBody1"/>
                    <w:ind w:left="720" w:hanging="360"/>
                  </w:pPr>
                  <w:r>
                    <w:t>C.  The Age Discrimination Act of 1975 (Pub. L. 94-135), as amended, and all requirements imposed by or pursuant to the Regulation of the Department of Health and Human Services (45 C.F.R. Part 91), to the end that, in accordance with the Act and the Regulation, no person in the United States shall, on the basis of age, be denied the benefits of, be excluded from participation in, or be subjected to discrimination under any program or activity for which the Contractor receives Federal financial assistance under this Contract.</w:t>
                  </w:r>
                </w:p>
                <w:p w14:paraId="2DFCD5D2" w14:textId="77777777" w:rsidR="006D2089" w:rsidRDefault="006D2089" w:rsidP="006D2089">
                  <w:pPr>
                    <w:pStyle w:val="PSBody1"/>
                    <w:ind w:left="720" w:hanging="360"/>
                  </w:pPr>
                </w:p>
                <w:p w14:paraId="57A3AB8F" w14:textId="77777777" w:rsidR="006D2089" w:rsidRDefault="006D2089" w:rsidP="006D2089">
                  <w:pPr>
                    <w:pStyle w:val="PSBody1"/>
                    <w:ind w:left="720" w:hanging="360"/>
                  </w:pPr>
                  <w:r>
                    <w:t>D.  The Americans with Disabilities Act of 1990 (Pub. L. 101-336), as amended, and all requirements imposed by or pursuant to the Regulation of the Department of Justice (28 C.F.R. 35.101 et seq.), to the end that in accordance with the Act and Regulation, no person in the United States with a disability shall, on the basis of the disability, be excluded from participation in, be denied the benefits of, or otherwise be subjected to discrimination under any program or activity for which the Contractor receives Federal financial assistance under this Contract.</w:t>
                  </w:r>
                </w:p>
                <w:p w14:paraId="3CF977B9" w14:textId="77777777" w:rsidR="006D2089" w:rsidRDefault="006D2089" w:rsidP="006D2089">
                  <w:pPr>
                    <w:pStyle w:val="PSBody1"/>
                    <w:ind w:left="720" w:hanging="360"/>
                  </w:pPr>
                </w:p>
                <w:p w14:paraId="4972C7D4" w14:textId="77777777" w:rsidR="006D2089" w:rsidRDefault="006D2089" w:rsidP="006D2089">
                  <w:pPr>
                    <w:pStyle w:val="PSBody1"/>
                    <w:ind w:left="720" w:hanging="360"/>
                  </w:pPr>
                  <w:r>
                    <w:t>E.  Title IX of the Education Amendments of 1972, as amended (20 U.S.C. §§ 1681, 1683, and 1685-1686), and all requirements imposed by or pursuant to regulation, to the end that, in accordance with the Amendments, no person in the United States shall, on the basis of sex, be excluded from participation in, be denied the benefits of, or otherwise be subjected to discrimination under any program or activity for which the Contractor receives Federal financial assistance under this Contract.</w:t>
                  </w:r>
                </w:p>
                <w:p w14:paraId="5368DEC4" w14:textId="77777777" w:rsidR="006D2089" w:rsidRDefault="006D2089" w:rsidP="006D2089">
                  <w:pPr>
                    <w:pStyle w:val="PSBody1"/>
                    <w:ind w:left="720" w:hanging="360"/>
                  </w:pPr>
                </w:p>
                <w:p w14:paraId="4B53927D" w14:textId="77777777" w:rsidR="006D2089" w:rsidRDefault="006D2089" w:rsidP="009B7A95">
                  <w:pPr>
                    <w:pStyle w:val="PSBody1"/>
                  </w:pPr>
                  <w:r>
                    <w:t>The Contractor agrees that compliance with this assurance constitutes a condition of continued receipt of Federal financial assistance, and that it is binding upon the Contractor, its successors, transferees and assignees for the period during which such assistance is provided.  The Contractor further recognizes that the United States shall have the right to seek judicial enforcement of this assurance.</w:t>
                  </w:r>
                </w:p>
                <w:p w14:paraId="10C7A0AD" w14:textId="77777777" w:rsidR="006D2089" w:rsidRDefault="006D2089" w:rsidP="009B7A95">
                  <w:pPr>
                    <w:pStyle w:val="PSBody1"/>
                  </w:pPr>
                </w:p>
                <w:p w14:paraId="6E52B50F" w14:textId="6D2356D0" w:rsidR="006D2089" w:rsidRDefault="006D2089" w:rsidP="006D2089">
                  <w:pPr>
                    <w:pStyle w:val="PSNumHeading"/>
                  </w:pPr>
                  <w:r w:rsidRPr="006D2089">
                    <w:t>Conveyance of Documents and Continuation of Existing Activity</w:t>
                  </w:r>
                </w:p>
                <w:p w14:paraId="75F8F08A" w14:textId="5FDF55D2" w:rsidR="006D2089" w:rsidRDefault="006D2089" w:rsidP="006D2089">
                  <w:pPr>
                    <w:pStyle w:val="PSBody1"/>
                  </w:pPr>
                  <w:r w:rsidRPr="006D2089">
                    <w:t>Should the Contract for whatever reason, (i.e. completion of a contract with no renewal, or termination of service by either party), be discontinued and the activities as provided for in the Contract for Services cease, the Contractor and any subcontractors employed by the terminating Contractor in the performance of the duties of the Contract shall promptly convey to the State of Indiana, copies of all vendor working papers, data collection forms, reports, charts, programs, cost records and all other material related to work performed on this Contract excluding Contractor confidential, proprietary and trade secret materials.  The Contractor and the Office shall convene immediately upon notification of termination or non-renewal of the Contract to determine what work shall be suspended, what work shall be completed, and the time frame for completion and conveyance.  The Office will then provide the Contractor with a written schedule of the completion and conveyance activities associated with termination.  Documents/materials associated with suspended activities shall be conveyed by the Contractor to the State of Indiana upon five days' notice from the State of Indiana.  Upon completion of those remaining activities noted on the written schedule, the Contractor shall also convey all documents and materials to the State of Indiana upon five days' notice from the State of Indiana.</w:t>
                  </w:r>
                </w:p>
                <w:p w14:paraId="15EC3694" w14:textId="365FAC94" w:rsidR="006D2089" w:rsidRDefault="006D2089" w:rsidP="006D2089">
                  <w:pPr>
                    <w:pStyle w:val="PSBody1"/>
                  </w:pPr>
                </w:p>
                <w:p w14:paraId="7CBC9B87" w14:textId="6CB31656" w:rsidR="006D2089" w:rsidRDefault="006D2089" w:rsidP="006D2089">
                  <w:pPr>
                    <w:pStyle w:val="PSNumHeading"/>
                  </w:pPr>
                  <w:r w:rsidRPr="006D2089">
                    <w:t>Environmental Standards</w:t>
                  </w:r>
                </w:p>
                <w:p w14:paraId="6AA790B0" w14:textId="101A7E22" w:rsidR="006D2089" w:rsidRDefault="006D2089" w:rsidP="006D2089">
                  <w:pPr>
                    <w:pStyle w:val="PSBody1"/>
                  </w:pPr>
                  <w:r w:rsidRPr="006D2089">
                    <w:t>If the contract amount set forth in this Contract is in excess of $100,000, the Contractor shall comply with all applicable standards, orders, or requirements issued under section 306 of the Clean Air Act (42 U.S.C. § 7606), section 508 of the Clean Water Act (33 U.S.C. § 1368), Executive Order 11738, and Environmental Protection Agency regulations (2 C.F.R. Part 1532), which prohibit the use under non-exempt Federal contracts of facilities included on the EPA List of Violating Facilities.  The Contractor shall report any violations of this paragraph to the State of Indiana and to the United States Environmental Protection Agency Assistant Administrator for Enforcement.</w:t>
                  </w:r>
                </w:p>
                <w:p w14:paraId="0F6C8781" w14:textId="77777777" w:rsidR="006D2089" w:rsidRDefault="006D2089" w:rsidP="006D2089">
                  <w:pPr>
                    <w:pStyle w:val="PSBody1"/>
                  </w:pPr>
                </w:p>
                <w:p w14:paraId="10814818" w14:textId="22337014" w:rsidR="006D2089" w:rsidRDefault="006D2089" w:rsidP="006D2089">
                  <w:pPr>
                    <w:pStyle w:val="PSNumHeading"/>
                  </w:pPr>
                  <w:r>
                    <w:t>Lobbying Activities</w:t>
                  </w:r>
                </w:p>
                <w:p w14:paraId="4AB7826E" w14:textId="530D5841" w:rsidR="006D2089" w:rsidRDefault="006D2089" w:rsidP="006D2089">
                  <w:pPr>
                    <w:pStyle w:val="PSBody1"/>
                  </w:pPr>
                  <w:r w:rsidRPr="006D2089">
                    <w:t>Pursuant to 31 U.S.C. § 1352, and any regulations promulgated thereunder, the Contractor hereby assures and certifies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contract, and the extension, continuation, renewal, amendment, or modification of any federal contract, grant, loan or cooperative contract.  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in accordance with its instructions.</w:t>
                  </w:r>
                </w:p>
                <w:p w14:paraId="41FF912D" w14:textId="1ED068A2" w:rsidR="006D2089" w:rsidRDefault="006D2089" w:rsidP="006D2089">
                  <w:pPr>
                    <w:pStyle w:val="PSBody1"/>
                  </w:pPr>
                </w:p>
                <w:p w14:paraId="610419BF" w14:textId="07AB8426" w:rsidR="006D2089" w:rsidRDefault="006D2089" w:rsidP="006D2089">
                  <w:pPr>
                    <w:pStyle w:val="PSNumHeading"/>
                  </w:pPr>
                  <w:r w:rsidRPr="006D2089">
                    <w:t>Financial Disclosure</w:t>
                  </w:r>
                </w:p>
                <w:p w14:paraId="755C9C16" w14:textId="1E771409" w:rsidR="006D2089" w:rsidRDefault="006D2089" w:rsidP="006D2089">
                  <w:pPr>
                    <w:pStyle w:val="PSBody1"/>
                  </w:pPr>
                  <w:r w:rsidRPr="006D2089">
                    <w:t>The Contractor agrees that it has disclosed, and shall as necessary in the future disclose to the State the name and address of each person with an ownership or controlling interest in the disclosing entity or in any subcontractor in which the disclosing entity has a direct or indirect ownership interest of 5 percent or more. If the Contractor is not subject to periodic survey under Title 42 CFR § 455.104(b)(2) it must disclose to the State, prior to enrolling, the name and address of each person with an ownership or controlling interest in the disclosing entity or in any subcontractor in which the disclosing entity has a direct or indirect ownership interest of 5 percent or more. Additionally, under Title 42 CFR § 455.104(a)(2), the Contractor must disclose whether any of the named persons is related to another as spouse, parent, child, or sibling. Moreover, pursuant to the requirements of Title 42 CFR § 455.104(a)(3), the Contractor shall disclose the name of any other disclosing entity in which a person with an ownership or controlling interest in the disclosing entity has an ownership or controlling interest</w:t>
                  </w:r>
                  <w:r>
                    <w:t>.</w:t>
                  </w:r>
                </w:p>
                <w:p w14:paraId="5D77CBEB" w14:textId="632C5C83" w:rsidR="00E1001D" w:rsidRDefault="00BE3AAB" w:rsidP="009B7A95">
                  <w:pPr>
                    <w:pStyle w:val="PSBody1"/>
                  </w:pPr>
                </w:p>
              </w:sdtContent>
            </w:sdt>
          </w:sdtContent>
        </w:sdt>
      </w:sdtContent>
    </w:sdt>
    <w:sdt>
      <w:sdtPr>
        <w:rPr>
          <w:rFonts w:eastAsia="Times New Roman"/>
          <w:b w:val="0"/>
          <w:kern w:val="0"/>
          <w:sz w:val="20"/>
          <w:szCs w:val="26"/>
        </w:rPr>
        <w:tag w:val="contract_objSTIND0001STATE_BOILERPLATE1903-01-01UID55"/>
        <w:id w:val="136849026"/>
      </w:sdtPr>
      <w:sdtEndPr/>
      <w:sdtContent>
        <w:p w14:paraId="57D6CFFC" w14:textId="77777777" w:rsidR="009B7A95" w:rsidRDefault="001E50FA">
          <w:pPr>
            <w:pStyle w:val="PSNumHeading"/>
          </w:pPr>
          <w:r>
            <w:t>State Boilerplate Affirmation Clause</w:t>
          </w:r>
        </w:p>
        <w:p w14:paraId="7832345A" w14:textId="77777777" w:rsidR="00E473A5" w:rsidRDefault="001E50FA" w:rsidP="009B7A95">
          <w:pPr>
            <w:pStyle w:val="PSBody1"/>
          </w:pPr>
          <w:r w:rsidRPr="007231D9">
            <w:t xml:space="preserve">I swear or affirm under the penalties of perjury that I have not altered, modified, </w:t>
          </w:r>
          <w:r>
            <w:t xml:space="preserve">or </w:t>
          </w:r>
          <w:r w:rsidRPr="007231D9">
            <w:t xml:space="preserve">changed the State's Boilerplate clauses (as </w:t>
          </w:r>
          <w:r>
            <w:t>defined</w:t>
          </w:r>
          <w:r w:rsidRPr="007231D9">
            <w:t xml:space="preserve"> in the</w:t>
          </w:r>
          <w:r w:rsidRPr="007231D9">
            <w:rPr>
              <w:i/>
            </w:rPr>
            <w:t xml:space="preserve"> 2016</w:t>
          </w:r>
          <w:r w:rsidRPr="007231D9">
            <w:t xml:space="preserve"> OAG/ IDOA </w:t>
          </w:r>
          <w:r w:rsidRPr="007231D9">
            <w:rPr>
              <w:i/>
            </w:rPr>
            <w:t>Professional Services Contract Manual</w:t>
          </w:r>
          <w:r w:rsidRPr="007231D9">
            <w:t>) in any way except for the following clauses which are named below:</w:t>
          </w:r>
        </w:p>
        <w:p w14:paraId="67ADB82F" w14:textId="77777777" w:rsidR="00E473A5" w:rsidRDefault="00E473A5" w:rsidP="009B7A95">
          <w:pPr>
            <w:pStyle w:val="PSBody1"/>
          </w:pPr>
        </w:p>
        <w:p w14:paraId="700CE2D4" w14:textId="0FE06E38" w:rsidR="00E473A5" w:rsidRDefault="00E473A5" w:rsidP="00E473A5">
          <w:pPr>
            <w:pStyle w:val="PSBody1"/>
            <w:ind w:left="360"/>
          </w:pPr>
          <w:r>
            <w:t>5</w:t>
          </w:r>
          <w:r w:rsidR="0035585E">
            <w:t>0</w:t>
          </w:r>
          <w:r>
            <w:t>. Prevention of Fraud and Abuse. Added</w:t>
          </w:r>
          <w:r w:rsidR="006C6FBA">
            <w:t>.</w:t>
          </w:r>
        </w:p>
        <w:p w14:paraId="3966D40E" w14:textId="77777777" w:rsidR="00E473A5" w:rsidRDefault="00E473A5" w:rsidP="00E473A5">
          <w:pPr>
            <w:pStyle w:val="PSBody1"/>
            <w:ind w:left="360"/>
          </w:pPr>
        </w:p>
        <w:p w14:paraId="38E1EC70" w14:textId="6CDB102A" w:rsidR="00E473A5" w:rsidRDefault="00E473A5" w:rsidP="00E473A5">
          <w:pPr>
            <w:pStyle w:val="PSBody1"/>
            <w:ind w:left="360"/>
          </w:pPr>
          <w:r>
            <w:t>5</w:t>
          </w:r>
          <w:r w:rsidR="0035585E">
            <w:t>1</w:t>
          </w:r>
          <w:r>
            <w:t>. Assurance of Compliance with Civil Rights Act of 1964, Section 504 of the Rehabilitation Act of 1973 and the Age Discrimination Act of 1975, the Americans with Disabilities Act of 1990 and Title IX of the Education Amendments of 1972. Added.</w:t>
          </w:r>
        </w:p>
        <w:p w14:paraId="4E3845E0" w14:textId="77777777" w:rsidR="00E473A5" w:rsidRDefault="00E473A5" w:rsidP="00E473A5">
          <w:pPr>
            <w:pStyle w:val="PSBody1"/>
            <w:ind w:left="360"/>
          </w:pPr>
        </w:p>
        <w:p w14:paraId="5FDD7D43" w14:textId="2D8472B1" w:rsidR="00E473A5" w:rsidRDefault="00E473A5" w:rsidP="00E473A5">
          <w:pPr>
            <w:pStyle w:val="PSBody1"/>
            <w:ind w:left="360"/>
          </w:pPr>
          <w:r>
            <w:t>5</w:t>
          </w:r>
          <w:r w:rsidR="0035585E">
            <w:t>2</w:t>
          </w:r>
          <w:r>
            <w:t>. Conveyance of Documents and Continuation of Existing Activity. Added.</w:t>
          </w:r>
        </w:p>
        <w:p w14:paraId="4F1B59D7" w14:textId="77777777" w:rsidR="00E473A5" w:rsidRDefault="00E473A5" w:rsidP="00E473A5">
          <w:pPr>
            <w:pStyle w:val="PSBody1"/>
            <w:ind w:left="360"/>
          </w:pPr>
        </w:p>
        <w:p w14:paraId="67527986" w14:textId="2CD9F031" w:rsidR="00E473A5" w:rsidRDefault="00E473A5" w:rsidP="00E473A5">
          <w:pPr>
            <w:pStyle w:val="PSBody1"/>
            <w:ind w:left="360"/>
          </w:pPr>
          <w:r>
            <w:t>5</w:t>
          </w:r>
          <w:r w:rsidR="0035585E">
            <w:t>3</w:t>
          </w:r>
          <w:r>
            <w:t>. Environmental Standards. Added.</w:t>
          </w:r>
        </w:p>
        <w:p w14:paraId="620D0383" w14:textId="77777777" w:rsidR="00E473A5" w:rsidRDefault="00E473A5" w:rsidP="00E473A5">
          <w:pPr>
            <w:pStyle w:val="PSBody1"/>
            <w:ind w:left="360"/>
          </w:pPr>
        </w:p>
        <w:p w14:paraId="284C9FC5" w14:textId="7FD15E6C" w:rsidR="00E473A5" w:rsidRDefault="00E473A5" w:rsidP="00E473A5">
          <w:pPr>
            <w:pStyle w:val="PSBody1"/>
            <w:ind w:left="360"/>
          </w:pPr>
          <w:r>
            <w:t>5</w:t>
          </w:r>
          <w:r w:rsidR="0035585E">
            <w:t>4</w:t>
          </w:r>
          <w:r>
            <w:t>. Lobbying Activities. Added.</w:t>
          </w:r>
        </w:p>
        <w:p w14:paraId="1E9A009D" w14:textId="77777777" w:rsidR="00E473A5" w:rsidRDefault="00E473A5" w:rsidP="00E473A5">
          <w:pPr>
            <w:pStyle w:val="PSBody1"/>
          </w:pPr>
        </w:p>
        <w:p w14:paraId="66F5D9AD" w14:textId="6535AF7E" w:rsidR="009B7A95" w:rsidRPr="007231D9" w:rsidRDefault="00E473A5" w:rsidP="00E473A5">
          <w:pPr>
            <w:pStyle w:val="PSBody1"/>
            <w:ind w:left="360"/>
          </w:pPr>
          <w:r>
            <w:t>5</w:t>
          </w:r>
          <w:r w:rsidR="0035585E">
            <w:t>5</w:t>
          </w:r>
          <w:r>
            <w:t>. Financial Disclosure. Added.</w:t>
          </w:r>
        </w:p>
      </w:sdtContent>
    </w:sdt>
    <w:p w14:paraId="00ACA79B" w14:textId="77777777" w:rsidR="00E1001D" w:rsidRDefault="001E50FA" w:rsidP="00E473A5">
      <w:pPr>
        <w:jc w:val="both"/>
      </w:pPr>
      <w:r>
        <w:br w:type="page"/>
      </w:r>
    </w:p>
    <w:sdt>
      <w:sdtPr>
        <w:rPr>
          <w:rFonts w:cs="Arial"/>
          <w:b w:val="0"/>
          <w:bCs/>
          <w:sz w:val="20"/>
          <w:szCs w:val="26"/>
        </w:rPr>
        <w:tag w:val="contract_objSTIND0002COLLUSION1902-01-01UID56"/>
        <w:id w:val="-206817849"/>
      </w:sdtPr>
      <w:sdtEndPr/>
      <w:sdtContent>
        <w:p w14:paraId="7AA68C0B" w14:textId="77777777" w:rsidR="009B7A95" w:rsidRDefault="001E50FA" w:rsidP="009B7A95">
          <w:pPr>
            <w:pStyle w:val="PSUnnumHeading"/>
          </w:pPr>
          <w:r w:rsidRPr="00865C41">
            <w:rPr>
              <w:sz w:val="20"/>
              <w:szCs w:val="20"/>
            </w:rPr>
            <w:t>Non-Collusion and Acceptance</w:t>
          </w:r>
        </w:p>
        <w:p w14:paraId="62577EAD" w14:textId="77777777" w:rsidR="009B7A95" w:rsidRDefault="009B7A95" w:rsidP="009B7A95">
          <w:pPr>
            <w:pStyle w:val="PSBody2"/>
            <w:rPr>
              <w:i/>
              <w:iCs/>
              <w:color w:val="1F497D"/>
              <w:sz w:val="16"/>
              <w:szCs w:val="16"/>
            </w:rPr>
          </w:pPr>
        </w:p>
        <w:p w14:paraId="51A3A1D1" w14:textId="77777777" w:rsidR="009B7A95" w:rsidRDefault="001E50FA" w:rsidP="009B7A95">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0D83A925" w14:textId="77777777" w:rsidR="009B7A95" w:rsidRDefault="009B7A95" w:rsidP="009B7A95">
          <w:pPr>
            <w:pStyle w:val="PSBody2"/>
            <w:ind w:right="-306"/>
            <w:rPr>
              <w:rFonts w:eastAsia="Times New Roman"/>
              <w:szCs w:val="20"/>
            </w:rPr>
          </w:pPr>
        </w:p>
        <w:p w14:paraId="0EFC983B" w14:textId="77777777" w:rsidR="009B7A95" w:rsidRPr="00764D02" w:rsidRDefault="001E50FA" w:rsidP="009B7A95">
          <w:pPr>
            <w:pStyle w:val="PSBody2"/>
            <w:ind w:right="-306"/>
            <w:jc w:val="center"/>
            <w:rPr>
              <w:rFonts w:eastAsia="Times New Roman"/>
              <w:b/>
              <w:szCs w:val="20"/>
            </w:rPr>
          </w:pPr>
          <w:r w:rsidRPr="00764D02">
            <w:rPr>
              <w:rFonts w:eastAsia="Times New Roman"/>
              <w:b/>
              <w:szCs w:val="20"/>
            </w:rPr>
            <w:t>Agreement to Use Electronic Signatures</w:t>
          </w:r>
        </w:p>
        <w:p w14:paraId="0B68D439" w14:textId="77777777" w:rsidR="009B7A95" w:rsidRDefault="001E50FA" w:rsidP="009B7A95">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1" w:history="1">
            <w:r w:rsidRPr="00764D02">
              <w:rPr>
                <w:rStyle w:val="Hyperlink"/>
                <w:szCs w:val="20"/>
              </w:rPr>
              <w:t>https://hr85.gmis.in.gov/psp/pa91prd/EMPLOYEE/EMPL/h/?tab=PAPP_GUEST</w:t>
            </w:r>
          </w:hyperlink>
        </w:p>
        <w:p w14:paraId="4FA23871" w14:textId="77777777" w:rsidR="009B7A95" w:rsidRPr="00E4136D" w:rsidRDefault="009B7A95" w:rsidP="009B7A95">
          <w:pPr>
            <w:pStyle w:val="PSBody2"/>
            <w:ind w:right="-306"/>
            <w:rPr>
              <w:szCs w:val="20"/>
            </w:rPr>
          </w:pPr>
        </w:p>
        <w:p w14:paraId="1D5C2790" w14:textId="77777777" w:rsidR="009B7A95" w:rsidRPr="00725E5D" w:rsidRDefault="001E50FA" w:rsidP="009B7A95">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736670FD" w14:textId="77777777" w:rsidR="009B7A95" w:rsidRPr="00725E5D" w:rsidRDefault="009B7A95" w:rsidP="009B7A95">
          <w:pPr>
            <w:pStyle w:val="PSBody2"/>
            <w:rPr>
              <w:rFonts w:eastAsia="Times New Roman"/>
              <w:szCs w:val="20"/>
            </w:rPr>
          </w:pPr>
        </w:p>
        <w:bookmarkStart w:id="4" w:name="_Toc236554577"/>
        <w:p w14:paraId="3C098429" w14:textId="77777777" w:rsidR="009B7A95" w:rsidRPr="00725E5D" w:rsidRDefault="00BE3AAB" w:rsidP="009B7A95">
          <w:pPr>
            <w:pStyle w:val="PSBody2"/>
            <w:rPr>
              <w:rFonts w:eastAsia="Times New Roman"/>
              <w:szCs w:val="20"/>
            </w:rPr>
          </w:pPr>
          <w:sdt>
            <w:sdtPr>
              <w:tag w:val="%%VENDOR_NAME%%"/>
              <w:id w:val="893778524"/>
            </w:sdtPr>
            <w:sdtEndPr/>
            <w:sdtContent>
              <w:r w:rsidR="006114D9">
                <w:rPr>
                  <w:rFonts w:eastAsia="Times New Roman"/>
                  <w:szCs w:val="20"/>
                </w:rPr>
                <w:t>VENDOR NAME</w:t>
              </w:r>
              <w:r w:rsidR="006114D9">
                <w:rPr>
                  <w:rFonts w:eastAsia="Times New Roman"/>
                  <w:szCs w:val="20"/>
                </w:rPr>
                <w:tab/>
              </w:r>
            </w:sdtContent>
          </w:sdt>
          <w:bookmarkEnd w:id="4"/>
          <w:r w:rsidR="001E50FA">
            <w:rPr>
              <w:rFonts w:eastAsia="Times New Roman"/>
              <w:szCs w:val="20"/>
            </w:rPr>
            <w:t xml:space="preserve">                                             </w:t>
          </w:r>
          <w:sdt>
            <w:sdtPr>
              <w:tag w:val="%%AGENCY_NAME%%"/>
              <w:id w:val="12505669"/>
            </w:sdtPr>
            <w:sdtEndPr/>
            <w:sdtContent>
              <w:r w:rsidR="001E50FA">
                <w:rPr>
                  <w:rFonts w:eastAsia="Times New Roman"/>
                  <w:szCs w:val="20"/>
                </w:rPr>
                <w:t>AGENCY NAME</w:t>
              </w:r>
            </w:sdtContent>
          </w:sdt>
        </w:p>
        <w:p w14:paraId="541FE240" w14:textId="77777777" w:rsidR="009B7A95" w:rsidRPr="00725E5D" w:rsidRDefault="009B7A95" w:rsidP="009B7A95">
          <w:pPr>
            <w:pStyle w:val="PSBody2"/>
            <w:rPr>
              <w:rFonts w:eastAsia="Times New Roman"/>
              <w:szCs w:val="20"/>
            </w:rPr>
          </w:pPr>
        </w:p>
        <w:p w14:paraId="6637846B" w14:textId="77777777" w:rsidR="009B7A95" w:rsidRDefault="001E50FA" w:rsidP="009B7A95">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14:paraId="7ADFEE89" w14:textId="77777777" w:rsidR="009B7A95" w:rsidRPr="00725E5D" w:rsidRDefault="009B7A95" w:rsidP="009B7A95">
          <w:pPr>
            <w:pStyle w:val="PSBody2"/>
            <w:rPr>
              <w:rFonts w:eastAsia="Times New Roman"/>
              <w:szCs w:val="20"/>
            </w:rPr>
          </w:pPr>
        </w:p>
        <w:p w14:paraId="7BCEECA9" w14:textId="77777777" w:rsidR="009B7A95" w:rsidRDefault="009B7A95" w:rsidP="009B7A95">
          <w:pPr>
            <w:pStyle w:val="PSBody2"/>
            <w:rPr>
              <w:rFonts w:eastAsia="Times New Roman"/>
              <w:szCs w:val="20"/>
            </w:rPr>
          </w:pPr>
          <w:bookmarkStart w:id="5" w:name="_Toc236554578"/>
        </w:p>
        <w:p w14:paraId="4C5A0901" w14:textId="77777777" w:rsidR="009B7A95" w:rsidRDefault="001E50FA" w:rsidP="009B7A95">
          <w:pPr>
            <w:pStyle w:val="PSBody2"/>
            <w:rPr>
              <w:rFonts w:eastAsia="Times New Roman"/>
              <w:szCs w:val="20"/>
            </w:rPr>
          </w:pPr>
          <w:r w:rsidRPr="00725E5D">
            <w:rPr>
              <w:rFonts w:eastAsia="Times New Roman"/>
              <w:szCs w:val="20"/>
            </w:rPr>
            <w:t>Title:</w:t>
          </w:r>
          <w:bookmarkEnd w:id="5"/>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14:paraId="35183DB6" w14:textId="77777777" w:rsidR="009B7A95" w:rsidRPr="00725E5D" w:rsidRDefault="009B7A95" w:rsidP="009B7A95">
          <w:pPr>
            <w:pStyle w:val="PSBody2"/>
            <w:rPr>
              <w:rFonts w:eastAsia="Times New Roman"/>
              <w:szCs w:val="20"/>
            </w:rPr>
          </w:pPr>
        </w:p>
        <w:p w14:paraId="7E043A7E" w14:textId="77777777" w:rsidR="009B7A95" w:rsidDel="00237F53" w:rsidRDefault="001E50FA" w:rsidP="009B7A95">
          <w:pPr>
            <w:pStyle w:val="PSBody2"/>
          </w:pPr>
          <w:bookmarkStart w:id="6" w:name="_Toc236554579"/>
          <w:r w:rsidRPr="00725E5D">
            <w:rPr>
              <w:rFonts w:eastAsia="Times New Roman"/>
              <w:szCs w:val="20"/>
            </w:rPr>
            <w:t>Date:</w:t>
          </w:r>
          <w:bookmarkEnd w:id="6"/>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0344E9A4" w14:textId="77777777" w:rsidR="009B7A95" w:rsidRDefault="00BE3AAB" w:rsidP="009B7A95">
          <w:pPr>
            <w:pStyle w:val="PSBody2"/>
          </w:pPr>
        </w:p>
      </w:sdtContent>
    </w:sdt>
    <w:sdt>
      <w:sdtPr>
        <w:rPr>
          <w:vanish/>
        </w:rPr>
        <w:tag w:val="contract_objSTIND0004IOT_YES_NO1901-01-01256.1.0.0.0.0.0.0.0UID57"/>
        <w:id w:val="-196418"/>
      </w:sdtPr>
      <w:sdtEndPr/>
      <w:sdtContent>
        <w:p w14:paraId="05C3E16B" w14:textId="77777777" w:rsidR="00E1001D" w:rsidRDefault="00BE3AAB">
          <w:pPr>
            <w:rPr>
              <w:vanish/>
            </w:rPr>
          </w:pPr>
        </w:p>
      </w:sdtContent>
    </w:sdt>
    <w:sdt>
      <w:sdtPr>
        <w:rPr>
          <w:vanish/>
        </w:rPr>
        <w:tag w:val="contract_objSTIND0004COLLUSION_NOIOT1901-01-01256.2.0.0.0.0.0.0.0UID58"/>
        <w:id w:val="-1254045267"/>
      </w:sdtPr>
      <w:sdtEndPr/>
      <w:sdtContent>
        <w:p w14:paraId="46AB7920" w14:textId="77777777" w:rsidR="00E1001D" w:rsidRDefault="00BE3AAB">
          <w:pPr>
            <w:rPr>
              <w:vanish/>
            </w:rPr>
          </w:pPr>
        </w:p>
      </w:sdtContent>
    </w:sdt>
    <w:sdt>
      <w:sdtPr>
        <w:tag w:val="contract_objSTIND0001COLLUSION_DOA1902-01-01UID59"/>
        <w:id w:val="387909818"/>
      </w:sdtPr>
      <w:sdtEndPr/>
      <w:sdtContent>
        <w:p w14:paraId="3B529463" w14:textId="77777777" w:rsidR="009B7A95" w:rsidRDefault="009B7A95" w:rsidP="009B7A95">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9B7A95" w14:paraId="76604668" w14:textId="77777777" w:rsidTr="009B7A95">
            <w:tc>
              <w:tcPr>
                <w:tcW w:w="4878" w:type="dxa"/>
              </w:tcPr>
              <w:p w14:paraId="6A13675D" w14:textId="77777777" w:rsidR="009B7A95" w:rsidRPr="00E16A88" w:rsidRDefault="001E50FA" w:rsidP="009B7A95">
                <w:pPr>
                  <w:rPr>
                    <w:sz w:val="16"/>
                    <w:szCs w:val="16"/>
                  </w:rPr>
                </w:pPr>
                <w:r>
                  <w:rPr>
                    <w:sz w:val="16"/>
                    <w:szCs w:val="16"/>
                  </w:rPr>
                  <w:t xml:space="preserve">Electronically </w:t>
                </w:r>
                <w:r w:rsidRPr="00E16A88">
                  <w:rPr>
                    <w:sz w:val="16"/>
                    <w:szCs w:val="16"/>
                  </w:rPr>
                  <w:t xml:space="preserve">Approved by:                                                                    </w:t>
                </w:r>
              </w:p>
              <w:p w14:paraId="05714CFB" w14:textId="77777777" w:rsidR="009B7A95" w:rsidRPr="00E16A88" w:rsidRDefault="001E50FA" w:rsidP="009B7A95">
                <w:pPr>
                  <w:rPr>
                    <w:sz w:val="16"/>
                    <w:szCs w:val="16"/>
                  </w:rPr>
                </w:pPr>
                <w:r w:rsidRPr="00E16A88">
                  <w:rPr>
                    <w:sz w:val="16"/>
                    <w:szCs w:val="16"/>
                  </w:rPr>
                  <w:t>Department of Administration</w:t>
                </w:r>
              </w:p>
              <w:p w14:paraId="66A2E5C4" w14:textId="77777777" w:rsidR="009B7A95" w:rsidRPr="00E16A88" w:rsidRDefault="009B7A95" w:rsidP="009B7A95">
                <w:pPr>
                  <w:rPr>
                    <w:sz w:val="16"/>
                    <w:szCs w:val="16"/>
                  </w:rPr>
                </w:pPr>
              </w:p>
              <w:p w14:paraId="12556CF8" w14:textId="77777777" w:rsidR="009B7A95" w:rsidRPr="00E16A88" w:rsidRDefault="001E50FA" w:rsidP="009B7A95">
                <w:pPr>
                  <w:rPr>
                    <w:sz w:val="16"/>
                    <w:szCs w:val="16"/>
                  </w:rPr>
                </w:pPr>
                <w:r w:rsidRPr="00E16A88">
                  <w:rPr>
                    <w:sz w:val="16"/>
                    <w:szCs w:val="16"/>
                  </w:rPr>
                  <w:t>By:                                                                    (for)</w:t>
                </w:r>
              </w:p>
              <w:p w14:paraId="7242149F" w14:textId="77777777" w:rsidR="009B7A95" w:rsidRPr="00E16A88" w:rsidRDefault="001E50FA" w:rsidP="009B7A95">
                <w:pPr>
                  <w:rPr>
                    <w:sz w:val="16"/>
                    <w:szCs w:val="16"/>
                  </w:rPr>
                </w:pPr>
                <w:r w:rsidRPr="00E16A88">
                  <w:rPr>
                    <w:sz w:val="16"/>
                    <w:szCs w:val="16"/>
                  </w:rPr>
                  <w:t>Jessica Robertson, Commissioner</w:t>
                </w:r>
              </w:p>
              <w:p w14:paraId="6C1E103E" w14:textId="77777777" w:rsidR="009B7A95" w:rsidRDefault="001E50FA" w:rsidP="009B7A95">
                <w:r>
                  <w:rPr>
                    <w:i/>
                    <w:iCs/>
                    <w:color w:val="1F497D"/>
                    <w:sz w:val="16"/>
                    <w:szCs w:val="16"/>
                  </w:rPr>
                  <w:t>Refer to Electronic Approval History found after the final page of the Executed Contract for details.</w:t>
                </w:r>
              </w:p>
              <w:p w14:paraId="58621DB9" w14:textId="77777777" w:rsidR="009B7A95" w:rsidRPr="00F849F3" w:rsidRDefault="009B7A95" w:rsidP="009B7A95">
                <w:pPr>
                  <w:rPr>
                    <w:sz w:val="20"/>
                    <w:szCs w:val="20"/>
                  </w:rPr>
                </w:pPr>
              </w:p>
            </w:tc>
            <w:tc>
              <w:tcPr>
                <w:tcW w:w="4698" w:type="dxa"/>
              </w:tcPr>
              <w:p w14:paraId="471B1E25" w14:textId="77777777" w:rsidR="009B7A95" w:rsidRPr="00F849F3" w:rsidRDefault="009B7A95" w:rsidP="009B7A95">
                <w:pPr>
                  <w:rPr>
                    <w:sz w:val="20"/>
                    <w:szCs w:val="20"/>
                  </w:rPr>
                </w:pPr>
              </w:p>
            </w:tc>
          </w:tr>
          <w:tr w:rsidR="009B7A95" w14:paraId="1E6E41F5" w14:textId="77777777" w:rsidTr="009B7A95">
            <w:tc>
              <w:tcPr>
                <w:tcW w:w="4878" w:type="dxa"/>
              </w:tcPr>
              <w:p w14:paraId="667A033B" w14:textId="77777777" w:rsidR="009B7A95" w:rsidRPr="00E16A88" w:rsidRDefault="001E50FA" w:rsidP="009B7A95">
                <w:pPr>
                  <w:rPr>
                    <w:sz w:val="16"/>
                    <w:szCs w:val="16"/>
                  </w:rPr>
                </w:pPr>
                <w:r>
                  <w:rPr>
                    <w:sz w:val="16"/>
                    <w:szCs w:val="16"/>
                  </w:rPr>
                  <w:t xml:space="preserve">Electronically </w:t>
                </w:r>
                <w:r w:rsidRPr="00E16A88">
                  <w:rPr>
                    <w:sz w:val="16"/>
                    <w:szCs w:val="16"/>
                  </w:rPr>
                  <w:t xml:space="preserve">Approved by:                                                                    </w:t>
                </w:r>
              </w:p>
              <w:p w14:paraId="71DAED96" w14:textId="77777777" w:rsidR="009B7A95" w:rsidRPr="00E16A88" w:rsidRDefault="001E50FA" w:rsidP="009B7A95">
                <w:pPr>
                  <w:rPr>
                    <w:sz w:val="16"/>
                    <w:szCs w:val="16"/>
                  </w:rPr>
                </w:pPr>
                <w:r w:rsidRPr="00E16A88">
                  <w:rPr>
                    <w:sz w:val="16"/>
                    <w:szCs w:val="16"/>
                  </w:rPr>
                  <w:t>State Budget Agency</w:t>
                </w:r>
              </w:p>
              <w:p w14:paraId="76D976B2" w14:textId="77777777" w:rsidR="009B7A95" w:rsidRPr="00E16A88" w:rsidRDefault="009B7A95" w:rsidP="009B7A95">
                <w:pPr>
                  <w:rPr>
                    <w:sz w:val="16"/>
                    <w:szCs w:val="16"/>
                  </w:rPr>
                </w:pPr>
              </w:p>
              <w:p w14:paraId="0FAB7763" w14:textId="77777777" w:rsidR="009B7A95" w:rsidRPr="00E16A88" w:rsidRDefault="001E50FA" w:rsidP="009B7A95">
                <w:pPr>
                  <w:rPr>
                    <w:sz w:val="16"/>
                    <w:szCs w:val="16"/>
                  </w:rPr>
                </w:pPr>
                <w:r w:rsidRPr="00E16A88">
                  <w:rPr>
                    <w:sz w:val="16"/>
                    <w:szCs w:val="16"/>
                  </w:rPr>
                  <w:t>By:                                                                     (for)</w:t>
                </w:r>
              </w:p>
              <w:p w14:paraId="400FDA05" w14:textId="77777777" w:rsidR="009B7A95" w:rsidRPr="00E16A88" w:rsidRDefault="001E50FA" w:rsidP="009B7A95">
                <w:pPr>
                  <w:rPr>
                    <w:sz w:val="16"/>
                    <w:szCs w:val="16"/>
                  </w:rPr>
                </w:pPr>
                <w:r w:rsidRPr="00E16A88">
                  <w:rPr>
                    <w:sz w:val="16"/>
                    <w:szCs w:val="16"/>
                  </w:rPr>
                  <w:t>Brian E. Bailey, Director</w:t>
                </w:r>
              </w:p>
              <w:p w14:paraId="3B2BCF7A" w14:textId="77777777" w:rsidR="009B7A95" w:rsidRDefault="001E50FA" w:rsidP="009B7A95">
                <w:r>
                  <w:rPr>
                    <w:i/>
                    <w:iCs/>
                    <w:color w:val="1F497D"/>
                    <w:sz w:val="16"/>
                    <w:szCs w:val="16"/>
                  </w:rPr>
                  <w:t>Refer to Electronic Approval History found after the final page of the Executed Contract for details.</w:t>
                </w:r>
              </w:p>
              <w:p w14:paraId="1AC3571C" w14:textId="77777777" w:rsidR="009B7A95" w:rsidRPr="00F849F3" w:rsidRDefault="009B7A95" w:rsidP="009B7A95">
                <w:pPr>
                  <w:jc w:val="center"/>
                  <w:rPr>
                    <w:sz w:val="20"/>
                    <w:szCs w:val="20"/>
                  </w:rPr>
                </w:pPr>
              </w:p>
            </w:tc>
            <w:tc>
              <w:tcPr>
                <w:tcW w:w="4698" w:type="dxa"/>
              </w:tcPr>
              <w:p w14:paraId="52F19434" w14:textId="77777777" w:rsidR="009B7A95" w:rsidRPr="00E16A88" w:rsidRDefault="001E50FA" w:rsidP="009B7A95">
                <w:pPr>
                  <w:rPr>
                    <w:sz w:val="16"/>
                    <w:szCs w:val="16"/>
                  </w:rPr>
                </w:pPr>
                <w:r>
                  <w:rPr>
                    <w:sz w:val="16"/>
                    <w:szCs w:val="16"/>
                  </w:rPr>
                  <w:t xml:space="preserve">Electronically </w:t>
                </w:r>
                <w:r w:rsidRPr="00E16A88">
                  <w:rPr>
                    <w:sz w:val="16"/>
                    <w:szCs w:val="16"/>
                  </w:rPr>
                  <w:t xml:space="preserve">Approved as to Form and Legality:                                                                    </w:t>
                </w:r>
              </w:p>
              <w:p w14:paraId="18CF703A" w14:textId="77777777" w:rsidR="009B7A95" w:rsidRPr="00E16A88" w:rsidRDefault="001E50FA" w:rsidP="009B7A95">
                <w:pPr>
                  <w:rPr>
                    <w:sz w:val="16"/>
                    <w:szCs w:val="16"/>
                  </w:rPr>
                </w:pPr>
                <w:r w:rsidRPr="00E16A88">
                  <w:rPr>
                    <w:sz w:val="16"/>
                    <w:szCs w:val="16"/>
                  </w:rPr>
                  <w:t>Office of the Attorney General</w:t>
                </w:r>
              </w:p>
              <w:p w14:paraId="691112AC" w14:textId="77777777" w:rsidR="009B7A95" w:rsidRPr="00E16A88" w:rsidRDefault="009B7A95" w:rsidP="009B7A95">
                <w:pPr>
                  <w:rPr>
                    <w:sz w:val="16"/>
                    <w:szCs w:val="16"/>
                  </w:rPr>
                </w:pPr>
              </w:p>
              <w:p w14:paraId="4F0633C4" w14:textId="77777777" w:rsidR="009B7A95" w:rsidRPr="00E16A88" w:rsidRDefault="001E50FA" w:rsidP="009B7A95">
                <w:pPr>
                  <w:rPr>
                    <w:sz w:val="16"/>
                    <w:szCs w:val="16"/>
                  </w:rPr>
                </w:pPr>
                <w:r w:rsidRPr="00E16A88">
                  <w:rPr>
                    <w:sz w:val="16"/>
                    <w:szCs w:val="16"/>
                  </w:rPr>
                  <w:t>By:                                                              (for)</w:t>
                </w:r>
              </w:p>
              <w:p w14:paraId="3BFCB388" w14:textId="77777777" w:rsidR="009B7A95" w:rsidRPr="00E16A88" w:rsidRDefault="001E50FA" w:rsidP="009B7A95">
                <w:pPr>
                  <w:rPr>
                    <w:sz w:val="16"/>
                    <w:szCs w:val="16"/>
                  </w:rPr>
                </w:pPr>
                <w:r w:rsidRPr="00E16A88">
                  <w:rPr>
                    <w:sz w:val="16"/>
                    <w:szCs w:val="16"/>
                  </w:rPr>
                  <w:t>Gregory F. Zoeller, Attorney General</w:t>
                </w:r>
              </w:p>
              <w:p w14:paraId="68802D43" w14:textId="77777777" w:rsidR="009B7A95" w:rsidRDefault="001E50FA" w:rsidP="009B7A95">
                <w:r>
                  <w:rPr>
                    <w:i/>
                    <w:iCs/>
                    <w:color w:val="1F497D"/>
                    <w:sz w:val="16"/>
                    <w:szCs w:val="16"/>
                  </w:rPr>
                  <w:t>Refer to Electronic Approval History found after the final page of the Executed Contract for details.</w:t>
                </w:r>
              </w:p>
              <w:p w14:paraId="185560C6" w14:textId="77777777" w:rsidR="009B7A95" w:rsidRPr="00F849F3" w:rsidRDefault="009B7A95" w:rsidP="009B7A95">
                <w:pPr>
                  <w:rPr>
                    <w:sz w:val="20"/>
                    <w:szCs w:val="20"/>
                  </w:rPr>
                </w:pPr>
              </w:p>
            </w:tc>
          </w:tr>
        </w:tbl>
        <w:p w14:paraId="06E5060F" w14:textId="77777777" w:rsidR="009B7A95" w:rsidRDefault="009B7A95" w:rsidP="006114D9">
          <w:pPr>
            <w:pStyle w:val="PSBody2"/>
            <w:numPr>
              <w:ilvl w:val="1"/>
              <w:numId w:val="2"/>
            </w:numPr>
          </w:pPr>
        </w:p>
        <w:p w14:paraId="1B262DD1" w14:textId="77777777" w:rsidR="009B7A95" w:rsidRDefault="00BE3AAB" w:rsidP="006114D9">
          <w:pPr>
            <w:pStyle w:val="PSBody2"/>
            <w:numPr>
              <w:ilvl w:val="0"/>
              <w:numId w:val="0"/>
            </w:numPr>
            <w:ind w:left="360"/>
          </w:pPr>
        </w:p>
      </w:sdtContent>
    </w:sdt>
    <w:sectPr w:rsidR="009B7A95" w:rsidSect="005A014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7EB29" w14:textId="77777777" w:rsidR="00BE3AAB" w:rsidRDefault="00BE3AAB">
      <w:r>
        <w:separator/>
      </w:r>
    </w:p>
  </w:endnote>
  <w:endnote w:type="continuationSeparator" w:id="0">
    <w:p w14:paraId="3D5571F6" w14:textId="77777777" w:rsidR="00BE3AAB" w:rsidRDefault="00BE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83B2" w14:textId="77777777" w:rsidR="009B7A95" w:rsidRDefault="009B7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47F6" w14:textId="774422D4" w:rsidR="009B7A95" w:rsidRDefault="009B7A95">
    <w:pPr>
      <w:pStyle w:val="Footer"/>
      <w:jc w:val="center"/>
    </w:pPr>
    <w:r>
      <w:t xml:space="preserve">Page </w:t>
    </w:r>
    <w:r>
      <w:fldChar w:fldCharType="begin"/>
    </w:r>
    <w:r>
      <w:instrText xml:space="preserve"> PAGE </w:instrText>
    </w:r>
    <w:r>
      <w:fldChar w:fldCharType="separate"/>
    </w:r>
    <w:r w:rsidR="00140FA3">
      <w:rPr>
        <w:noProof/>
      </w:rPr>
      <w:t>1</w:t>
    </w:r>
    <w:r>
      <w:fldChar w:fldCharType="end"/>
    </w:r>
    <w:r>
      <w:t xml:space="preserve"> of </w:t>
    </w:r>
    <w:fldSimple w:instr=" NUMPAGES ">
      <w:r w:rsidR="00140FA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FACD" w14:textId="77777777" w:rsidR="009B7A95" w:rsidRDefault="009B7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CFD82" w14:textId="77777777" w:rsidR="00BE3AAB" w:rsidRDefault="00BE3AAB">
      <w:r>
        <w:separator/>
      </w:r>
    </w:p>
  </w:footnote>
  <w:footnote w:type="continuationSeparator" w:id="0">
    <w:p w14:paraId="59A58AD5" w14:textId="77777777" w:rsidR="00BE3AAB" w:rsidRDefault="00BE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822C" w14:textId="77777777" w:rsidR="009B7A95" w:rsidRDefault="009B7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7FF2D" w14:textId="77777777" w:rsidR="009B7A95" w:rsidRDefault="009B7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7752B" w14:textId="77777777" w:rsidR="009B7A95" w:rsidRDefault="009B7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 w15:restartNumberingAfterBreak="0">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B0B"/>
    <w:multiLevelType w:val="hybridMultilevel"/>
    <w:tmpl w:val="766800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D4835"/>
    <w:multiLevelType w:val="hybridMultilevel"/>
    <w:tmpl w:val="67E4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7"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4244994"/>
    <w:multiLevelType w:val="hybridMultilevel"/>
    <w:tmpl w:val="EFC60D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7"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6"/>
  </w:num>
  <w:num w:numId="4">
    <w:abstractNumId w:val="0"/>
  </w:num>
  <w:num w:numId="5">
    <w:abstractNumId w:val="11"/>
  </w:num>
  <w:num w:numId="6">
    <w:abstractNumId w:val="14"/>
  </w:num>
  <w:num w:numId="7">
    <w:abstractNumId w:val="12"/>
  </w:num>
  <w:num w:numId="8">
    <w:abstractNumId w:val="5"/>
  </w:num>
  <w:num w:numId="9">
    <w:abstractNumId w:val="19"/>
  </w:num>
  <w:num w:numId="10">
    <w:abstractNumId w:val="25"/>
  </w:num>
  <w:num w:numId="11">
    <w:abstractNumId w:val="27"/>
  </w:num>
  <w:num w:numId="12">
    <w:abstractNumId w:val="18"/>
  </w:num>
  <w:num w:numId="13">
    <w:abstractNumId w:val="2"/>
  </w:num>
  <w:num w:numId="14">
    <w:abstractNumId w:val="15"/>
  </w:num>
  <w:num w:numId="15">
    <w:abstractNumId w:val="3"/>
  </w:num>
  <w:num w:numId="16">
    <w:abstractNumId w:val="7"/>
  </w:num>
  <w:num w:numId="17">
    <w:abstractNumId w:val="21"/>
  </w:num>
  <w:num w:numId="18">
    <w:abstractNumId w:val="16"/>
  </w:num>
  <w:num w:numId="19">
    <w:abstractNumId w:val="28"/>
  </w:num>
  <w:num w:numId="20">
    <w:abstractNumId w:val="20"/>
  </w:num>
  <w:num w:numId="21">
    <w:abstractNumId w:val="30"/>
  </w:num>
  <w:num w:numId="22">
    <w:abstractNumId w:val="13"/>
  </w:num>
  <w:num w:numId="23">
    <w:abstractNumId w:val="23"/>
  </w:num>
  <w:num w:numId="24">
    <w:abstractNumId w:val="6"/>
  </w:num>
  <w:num w:numId="25">
    <w:abstractNumId w:val="24"/>
  </w:num>
  <w:num w:numId="26">
    <w:abstractNumId w:val="8"/>
  </w:num>
  <w:num w:numId="27">
    <w:abstractNumId w:val="9"/>
  </w:num>
  <w:num w:numId="28">
    <w:abstractNumId w:val="31"/>
  </w:num>
  <w:num w:numId="29">
    <w:abstractNumId w:val="10"/>
  </w:num>
  <w:num w:numId="30">
    <w:abstractNumId w:val="1"/>
  </w:num>
  <w:num w:numId="31">
    <w:abstractNumId w:val="4"/>
  </w:num>
  <w:num w:numId="32">
    <w:abstractNumId w:val="22"/>
  </w:num>
  <w:num w:numId="33">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93B53"/>
    <w:rsid w:val="000B3AF6"/>
    <w:rsid w:val="000B415B"/>
    <w:rsid w:val="000B66BA"/>
    <w:rsid w:val="000C3F2C"/>
    <w:rsid w:val="000C5D7A"/>
    <w:rsid w:val="000D7688"/>
    <w:rsid w:val="000F0AE0"/>
    <w:rsid w:val="00111C05"/>
    <w:rsid w:val="00123B8F"/>
    <w:rsid w:val="0013120D"/>
    <w:rsid w:val="0013221A"/>
    <w:rsid w:val="00140FA3"/>
    <w:rsid w:val="001676E2"/>
    <w:rsid w:val="001B2C8D"/>
    <w:rsid w:val="001C6773"/>
    <w:rsid w:val="001C6835"/>
    <w:rsid w:val="001D1088"/>
    <w:rsid w:val="001E50FA"/>
    <w:rsid w:val="001E6E57"/>
    <w:rsid w:val="002000B3"/>
    <w:rsid w:val="00223589"/>
    <w:rsid w:val="0022799F"/>
    <w:rsid w:val="00233B4E"/>
    <w:rsid w:val="00280604"/>
    <w:rsid w:val="002A77FD"/>
    <w:rsid w:val="002B1CC8"/>
    <w:rsid w:val="002B5E3B"/>
    <w:rsid w:val="002B60E1"/>
    <w:rsid w:val="002B7051"/>
    <w:rsid w:val="002B73C7"/>
    <w:rsid w:val="002D1F00"/>
    <w:rsid w:val="003135FA"/>
    <w:rsid w:val="00337A7A"/>
    <w:rsid w:val="0035585E"/>
    <w:rsid w:val="00381BE3"/>
    <w:rsid w:val="00382060"/>
    <w:rsid w:val="003951E1"/>
    <w:rsid w:val="003B1482"/>
    <w:rsid w:val="003B2CE6"/>
    <w:rsid w:val="003C050D"/>
    <w:rsid w:val="003E5E53"/>
    <w:rsid w:val="00411AD0"/>
    <w:rsid w:val="004327E4"/>
    <w:rsid w:val="00444337"/>
    <w:rsid w:val="00447A21"/>
    <w:rsid w:val="00465F4E"/>
    <w:rsid w:val="00483467"/>
    <w:rsid w:val="004A20A8"/>
    <w:rsid w:val="004E7D55"/>
    <w:rsid w:val="004F0357"/>
    <w:rsid w:val="005011BB"/>
    <w:rsid w:val="00523AF7"/>
    <w:rsid w:val="00535E73"/>
    <w:rsid w:val="00544D8C"/>
    <w:rsid w:val="00552EF6"/>
    <w:rsid w:val="005A0149"/>
    <w:rsid w:val="005A2258"/>
    <w:rsid w:val="005C4924"/>
    <w:rsid w:val="005F6D44"/>
    <w:rsid w:val="00601C2D"/>
    <w:rsid w:val="006114D9"/>
    <w:rsid w:val="006118B9"/>
    <w:rsid w:val="006440A9"/>
    <w:rsid w:val="00671DF6"/>
    <w:rsid w:val="00687F39"/>
    <w:rsid w:val="006C6FBA"/>
    <w:rsid w:val="006D2089"/>
    <w:rsid w:val="006F6794"/>
    <w:rsid w:val="006F7EAA"/>
    <w:rsid w:val="007350DD"/>
    <w:rsid w:val="00741CDB"/>
    <w:rsid w:val="00753AC1"/>
    <w:rsid w:val="0077040E"/>
    <w:rsid w:val="007B54ED"/>
    <w:rsid w:val="007F2B38"/>
    <w:rsid w:val="007F5125"/>
    <w:rsid w:val="008158A5"/>
    <w:rsid w:val="00834D47"/>
    <w:rsid w:val="00837E68"/>
    <w:rsid w:val="008770BD"/>
    <w:rsid w:val="008A5B70"/>
    <w:rsid w:val="008B2F2F"/>
    <w:rsid w:val="008C3B44"/>
    <w:rsid w:val="008F7A30"/>
    <w:rsid w:val="00905F67"/>
    <w:rsid w:val="00927DF7"/>
    <w:rsid w:val="00945C7E"/>
    <w:rsid w:val="00946321"/>
    <w:rsid w:val="00974DE3"/>
    <w:rsid w:val="009A1387"/>
    <w:rsid w:val="009B7A95"/>
    <w:rsid w:val="00A06882"/>
    <w:rsid w:val="00A11D52"/>
    <w:rsid w:val="00A330F5"/>
    <w:rsid w:val="00A4478C"/>
    <w:rsid w:val="00A535CE"/>
    <w:rsid w:val="00A94D0E"/>
    <w:rsid w:val="00AA0620"/>
    <w:rsid w:val="00AC317D"/>
    <w:rsid w:val="00AC4697"/>
    <w:rsid w:val="00AD3679"/>
    <w:rsid w:val="00AE7CE3"/>
    <w:rsid w:val="00B06935"/>
    <w:rsid w:val="00B1432A"/>
    <w:rsid w:val="00B1612D"/>
    <w:rsid w:val="00B25397"/>
    <w:rsid w:val="00B4134E"/>
    <w:rsid w:val="00B45009"/>
    <w:rsid w:val="00B54AE7"/>
    <w:rsid w:val="00B71F57"/>
    <w:rsid w:val="00B763B7"/>
    <w:rsid w:val="00B92523"/>
    <w:rsid w:val="00BA0659"/>
    <w:rsid w:val="00BB6798"/>
    <w:rsid w:val="00BD1580"/>
    <w:rsid w:val="00BD63DC"/>
    <w:rsid w:val="00BD6904"/>
    <w:rsid w:val="00BE3AAB"/>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A7652"/>
    <w:rsid w:val="00DD2909"/>
    <w:rsid w:val="00E1001D"/>
    <w:rsid w:val="00E17E32"/>
    <w:rsid w:val="00E473A5"/>
    <w:rsid w:val="00E65410"/>
    <w:rsid w:val="00E92693"/>
    <w:rsid w:val="00EB1EA8"/>
    <w:rsid w:val="00EB3E2E"/>
    <w:rsid w:val="00EF6220"/>
    <w:rsid w:val="00F05C87"/>
    <w:rsid w:val="00F411C3"/>
    <w:rsid w:val="00F62791"/>
    <w:rsid w:val="00F64862"/>
    <w:rsid w:val="00F65CE0"/>
    <w:rsid w:val="00FD30D2"/>
    <w:rsid w:val="00FD7900"/>
    <w:rsid w:val="00FF55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E7DE1"/>
  <w15:docId w15:val="{EB930507-8145-4595-9A9B-FBDD1B24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9B7A95"/>
    <w:pPr>
      <w:spacing w:before="240"/>
      <w:contextualSpacing/>
    </w:pPr>
    <w:rPr>
      <w:rFonts w:ascii="Arial" w:eastAsia="Times New Roman"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85.gmis.in.gov/psp/pa91prd/EMPLOYEE/EMPL/h/?tab=PAPP_GUES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n.gov/fssa/4979.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ENTIALITY_FSSA1901-01-01UID14">
    <setid>STIND</setid>
    <cs_object_type>0001</cs_object_type>
    <cs_object_id>CONFIDENTIALITY_FSSA</cs_object_id>
    <effdt>1901-01-01</effdt>
    <cs_doc_type>001</cs_doc_type>
    <cs_obj_group/>
    <cs_obj_group_type/>
    <cs_dummy_cd>N</cs_dummy_cd>
    <seq_nbr>0</seq_nbr>
    <cs_keyvalue>14.0.0.0.0.0.0.0.0</cs_keyvalue>
    <cs_title>Confidentiality, Security and Privacy of Personal Information</cs_title>
    <descr60>Confidentiality, Security &amp; Privacy of PI - FSSA</descr60>
    <cs_clause_type>G</cs_clause_type>
    <level_num>1</level_num>
    <cs_protected>Y</cs_protected>
  </Content>
  <Content id="contract_objSTIND0001CONTINUITY_OF_SRVCS1901-01-01UID15">
    <setid>STIND</setid>
    <cs_object_type>0001</cs_object_type>
    <cs_object_id>CONTINUITY_OF_SRVCS</cs_object_id>
    <effdt>1901-01-01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AA_FSSA1901-01-01UID25">
    <setid>STIND</setid>
    <cs_object_type>0001</cs_object_type>
    <cs_object_id>HIPAA_FSSA</cs_object_id>
    <effdt>1901-01-01</effdt>
    <cs_doc_type>001</cs_doc_type>
    <cs_obj_group/>
    <cs_obj_group_type/>
    <cs_dummy_cd>N</cs_dummy_cd>
    <seq_nbr>0</seq_nbr>
    <cs_keyvalue>25.0.0.0.0.0.0.0.0</cs_keyvalue>
    <cs_title>HIPAA Compliance</cs_title>
    <descr60>HIPAA Compliance - FSSA</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_FSSA1901-01-01539.0.0.0.0.0.0.0.0UID39">
    <setid>STIND</setid>
    <cs_object_type>0001</cs_object_type>
    <cs_object_id>PAYMENTS_FSSA</cs_object_id>
    <effdt>1901-01-01</effdt>
    <cs_doc_type>001</cs_doc_type>
    <cs_obj_group>PAYMENTS_FSSA</cs_obj_group>
    <cs_obj_group_type>0001</cs_obj_group_type>
    <cs_dummy_cd>5</cs_dummy_cd>
    <seq_nbr>0</seq_nbr>
    <cs_keyvalue>39.0.0.0.0.0.0.0.0</cs_keyvalue>
    <cs_title>Payments</cs_title>
    <descr60>Payments - FSSA</descr60>
    <cs_clause_type>G</cs_clause_type>
    <level_num>1</level_num>
    <cs_protected>Y</cs_protected>
  </Content>
  <Content id="contract_objSTIND0001PAYMENTS_FSSA1901-01-01UID40">
    <setid>STIND</setid>
    <cs_object_type>0001</cs_object_type>
    <cs_object_id>PAYMENTS_FSSA</cs_object_id>
    <effdt>1901-01-01</effdt>
    <cs_doc_type>001</cs_doc_type>
    <cs_obj_group>PAYMENTS_FSSA</cs_obj_group>
    <cs_obj_group_type>0001</cs_obj_group_type>
    <cs_dummy_cd>N</cs_dummy_cd>
    <seq_nbr>0</seq_nbr>
    <cs_keyvalue>40.0.0.0.0.0.0.0.0</cs_keyvalue>
    <cs_title>Payments</cs_title>
    <descr60>Payments - FSSA</descr60>
    <cs_clause_type>G</cs_clause_type>
    <level_num>1</level_num>
    <cs_protected>Y</cs_protected>
  </Content>
  <Content id="contract_objSTIND0001PENALTIES1901-01-01UID41">
    <setid>STIND</setid>
    <cs_object_type>0001</cs_object_type>
    <cs_object_id>PENALTIES</cs_object_id>
    <effdt>1901-01-01</effdt>
    <cs_doc_type>001</cs_doc_type>
    <cs_obj_group/>
    <cs_obj_group_type/>
    <cs_dummy_cd>N</cs_dummy_cd>
    <seq_nbr>0</seq_nbr>
    <cs_keyvalue>41.0.0.0.0.0.0.0.0</cs_keyvalue>
    <cs_title>Penalties/Interest/Attorney's Fees.</cs_title>
    <descr60>Penalties/Interest/Attorney’s Fees</descr60>
    <cs_clause_type>G</cs_clause_type>
    <level_num>1</level_num>
    <cs_protected>Y</cs_protected>
  </Content>
  <Content id="contract_objSTIND0001PROGRESS_REPORTS1901-01-01UID42">
    <setid>STIND</setid>
    <cs_object_type>0001</cs_object_type>
    <cs_object_id>PROGRESS_REPORTS</cs_object_id>
    <effdt>1901-01-01</effdt>
    <cs_doc_type>001</cs_doc_type>
    <cs_obj_group/>
    <cs_obj_group_type/>
    <cs_dummy_cd>N</cs_dummy_cd>
    <seq_nbr>0</seq_nbr>
    <cs_keyvalue>42.0.0.0.0.0.0.0.0</cs_keyvalue>
    <cs_title>Progress Reports</cs_title>
    <descr60>Progress Reports</descr60>
    <cs_clause_type>G</cs_clause_type>
    <level_num>1</level_num>
    <cs_protected>Y</cs_protected>
  </Content>
  <Content id="contract_objSTIND0001PUBLIC_RECORD1901-01-01UID43">
    <setid>STIND</setid>
    <cs_object_type>0001</cs_object_type>
    <cs_object_id>PUBLIC_RECORD</cs_object_id>
    <effdt>1901-01-01</effdt>
    <cs_doc_type>001</cs_doc_type>
    <cs_obj_group/>
    <cs_obj_group_type/>
    <cs_dummy_cd>N</cs_dummy_cd>
    <seq_nbr>0</seq_nbr>
    <cs_keyvalue>43.0.0.0.0.0.0.0.0</cs_keyvalue>
    <cs_title>Public Record</cs_title>
    <descr60>Public Record</descr60>
    <cs_clause_type>G</cs_clause_type>
    <level_num>1</level_num>
    <cs_protected>Y</cs_protected>
  </Content>
  <Content id="contract_objSTIND0001RENEWAL_OPTION1901-01-01UID44">
    <setid>STIND</setid>
    <cs_object_type>0001</cs_object_type>
    <cs_object_id>RENEWAL_OPTION</cs_object_id>
    <effdt>1901-01-01</effdt>
    <cs_doc_type>001</cs_doc_type>
    <cs_obj_group/>
    <cs_obj_group_type/>
    <cs_dummy_cd>N</cs_dummy_cd>
    <seq_nbr>0</seq_nbr>
    <cs_keyvalue>44.0.0.0.0.0.0.0.0</cs_keyvalue>
    <cs_title>Renewal Option</cs_title>
    <descr60>Renewal Option</descr60>
    <cs_clause_type>G</cs_clause_type>
    <level_num>1</level_num>
    <cs_protected>Y</cs_protected>
  </Content>
  <Content id="contract_objSTIND0001SEVERABILITY1901-01-01UID45">
    <setid>STIND</setid>
    <cs_object_type>0001</cs_object_type>
    <cs_object_id>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Y</cs_protected>
  </Content>
  <Content id="contract_objSTIND0001SUBSTANTIAL_PERF1901-01-01UID46">
    <setid>STIND</setid>
    <cs_object_type>0001</cs_object_type>
    <cs_object_id>SUBSTANTIAL_PERF</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Y</cs_protected>
  </Content>
  <Content id="contract_objSTIND0001TAXES1901-01-01UID47">
    <setid>STIND</setid>
    <cs_object_type>0001</cs_object_type>
    <cs_object_id>TAXES</cs_object_id>
    <effdt>1901-01-01</effdt>
    <cs_doc_type>001</cs_doc_type>
    <cs_obj_group/>
    <cs_obj_group_type/>
    <cs_dummy_cd>N</cs_dummy_cd>
    <seq_nbr>0</seq_nbr>
    <cs_keyvalue>47.0.0.0.0.0.0.0.0</cs_keyvalue>
    <cs_title>Taxes</cs_title>
    <descr60>Taxes</descr60>
    <cs_clause_type>G</cs_clause_type>
    <level_num>1</level_num>
    <cs_protected>Y</cs_protected>
  </Content>
  <Content id="contract_objSTIND0001TERMINATION_CONVEN1901-01-01UID48">
    <setid>STIND</setid>
    <cs_object_type>0001</cs_object_type>
    <cs_object_id>TERMINATION_CONVEN</cs_object_id>
    <effdt>1901-01-01</effdt>
    <cs_doc_type>001</cs_doc_type>
    <cs_obj_group/>
    <cs_obj_group_type/>
    <cs_dummy_cd>N</cs_dummy_cd>
    <seq_nbr>0</seq_nbr>
    <cs_keyvalue>48.0.0.0.0.0.0.0.0</cs_keyvalue>
    <cs_title>Termination for Convenience</cs_title>
    <descr60>Termination for Convenience</descr60>
    <cs_clause_type>G</cs_clause_type>
    <level_num>1</level_num>
    <cs_protected>Y</cs_protected>
  </Content>
  <Content id="contract_objSTIND0001TERMINATION_DEFAULT1901-01-01UID49">
    <setid>STIND</setid>
    <cs_object_type>0001</cs_object_type>
    <cs_object_id>TERMINATION_DEFAULT</cs_object_id>
    <effdt>1901-01-01</effdt>
    <cs_doc_type>001</cs_doc_type>
    <cs_obj_group/>
    <cs_obj_group_type/>
    <cs_dummy_cd>N</cs_dummy_cd>
    <seq_nbr>0</seq_nbr>
    <cs_keyvalue>49.0.0.0.0.0.0.0.0</cs_keyvalue>
    <cs_title>Termination for Default</cs_title>
    <descr60>Termination for Default</descr60>
    <cs_clause_type>G</cs_clause_type>
    <level_num>1</level_num>
    <cs_protected>Y</cs_protected>
  </Content>
  <Content id="contract_objSTIND0001TRAVEL1901-01-01UID50">
    <setid>STIND</setid>
    <cs_object_type>0001</cs_object_type>
    <cs_object_id>TRAVEL</cs_object_id>
    <effdt>1901-01-01</effdt>
    <cs_doc_type>001</cs_doc_type>
    <cs_obj_group/>
    <cs_obj_group_type/>
    <cs_dummy_cd>N</cs_dummy_cd>
    <seq_nbr>0</seq_nbr>
    <cs_keyvalue>50.0.0.0.0.0.0.0.0</cs_keyvalue>
    <cs_title>Travel</cs_title>
    <descr60>Travel</descr60>
    <cs_clause_type>G</cs_clause_type>
    <level_num>1</level_num>
    <cs_protected>Y</cs_protected>
  </Content>
  <Content id="contract_objSTIND0001IVB_COMPLIANCE_SOI1901-01-01151.0.0.0.0.0.0.0.0UID51">
    <setid>STIND</setid>
    <cs_object_type>0001</cs_object_type>
    <cs_object_id>IVB_COMPLIANCE_SOI</cs_object_id>
    <effdt>1901-01-01</effdt>
    <cs_doc_type>001</cs_doc_type>
    <cs_obj_group>IVB_COMPLIANCE_SOI</cs_obj_group>
    <cs_obj_group_type>0001</cs_obj_group_type>
    <cs_dummy_cd>1</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2">
    <setid>STIND</setid>
    <cs_object_type>0001</cs_object_type>
    <cs_object_id>IVB_COMPLIANCE_SOI</cs_object_id>
    <effdt>1901-01-01</effdt>
    <cs_doc_type>001</cs_doc_type>
    <cs_obj_group>IVB_COMPLIANCE_SOI</cs_obj_group>
    <cs_obj_group_type>0001</cs_obj_group_type>
    <cs_dummy_cd>N</cs_dummy_cd>
    <seq_nbr>0</seq_nbr>
    <cs_keyvalue>52.0.0.0.0.0.0.0.0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3">
    <setid>STIND</setid>
    <cs_object_type>0001</cs_object_type>
    <cs_object_id>WAIVER_OF_RIGHTS</cs_object_id>
    <effdt>1901-01-01</effdt>
    <cs_doc_type>001</cs_doc_type>
    <cs_obj_group/>
    <cs_obj_group_type/>
    <cs_dummy_cd>N</cs_dummy_cd>
    <seq_nbr>0</seq_nbr>
    <cs_keyvalue>53.0.0.0.0.0.0.0.0</cs_keyvalue>
    <cs_title>Waiver of Rights</cs_title>
    <descr60>Waiver of Rights</descr60>
    <cs_clause_type>G</cs_clause_type>
    <level_num>1</level_num>
    <cs_protected>Y</cs_protected>
  </Content>
  <Content id="contract_objSTIND0001WORK_STANDARDS1901-01-01UID54">
    <setid>STIND</setid>
    <cs_object_type>0001</cs_object_type>
    <cs_object_id>WORK_STANDARDS</cs_object_id>
    <effdt>1901-01-01</effdt>
    <cs_doc_type>001</cs_doc_type>
    <cs_obj_group/>
    <cs_obj_group_type/>
    <cs_dummy_cd>N</cs_dummy_cd>
    <seq_nbr>0</seq_nbr>
    <cs_keyvalue>54.0.0.0.0.0.0.0.0</cs_keyvalue>
    <cs_title>Work Standards</cs_title>
    <descr60>Work Standards</descr60>
    <cs_clause_type>G</cs_clause_type>
    <level_num>1</level_num>
    <cs_protected>Y</cs_protected>
  </Content>
  <Content id="contract_objSTIND0001STATE_BOILERPLATE1903-01-01UID55">
    <setid>STIND</setid>
    <cs_object_type>0001</cs_object_type>
    <cs_object_id>STATE_BOILERPLATE</cs_object_id>
    <effdt>1903-01-01</effdt>
    <cs_doc_type>001</cs_doc_type>
    <cs_obj_group/>
    <cs_obj_group_type/>
    <cs_dummy_cd>N</cs_dummy_cd>
    <seq_nbr>0</seq_nbr>
    <cs_keyvalue>55.0.0.0.0.0.0.0.0</cs_keyvalue>
    <cs_title>State Boilerplate Affirmation Clause</cs_title>
    <descr60>State Boilerplate Affirmation Clause</descr60>
    <cs_clause_type>G</cs_clause_type>
    <level_num>1</level_num>
    <cs_protected>N</cs_protected>
  </Content>
  <Content id="contract_objSTIND0002COLLUSION1902-01-01UID56">
    <setid>STIND</setid>
    <cs_object_type>0002</cs_object_type>
    <cs_object_id>COLLUSION</cs_object_id>
    <effdt>1902-01-01</effdt>
    <cs_doc_type>001</cs_doc_type>
    <cs_obj_group/>
    <cs_obj_group_type/>
    <cs_dummy_cd>N</cs_dummy_cd>
    <seq_nbr>0</seq_nbr>
    <cs_keyvalue>56.0.0.0.0.0.0.0.0</cs_keyvalue>
    <cs_title>Non-Collusion and Acceptance</cs_title>
    <descr60>Collusion</descr60>
    <cs_clause_type>G</cs_clause_type>
    <level_num>1</level_num>
    <cs_protected>N</cs_protected>
  </Content>
  <Content id="contract_objSTIND0004IOT_YES_NO1901-01-01256.1.0.0.0.0.0.0.0UID57">
    <setid>STIND</setid>
    <cs_object_type>0004</cs_object_type>
    <cs_object_id>IOT_YES_NO</cs_object_id>
    <effdt>1901-01-01</effdt>
    <cs_doc_type>001</cs_doc_type>
    <cs_obj_group>IOT_YES_NO</cs_obj_group>
    <cs_obj_group_type>0004</cs_obj_group_type>
    <cs_dummy_cd>2</cs_dummy_cd>
    <seq_nbr>0</seq_nbr>
    <cs_keyvalue>56.1.0.0.0.0.0.0.0</cs_keyvalue>
    <cs_title/>
    <descr60/>
    <cs_clause_type/>
    <level_num>2</level_num>
    <cs_protected>N</cs_protected>
  </Content>
  <Content id="contract_objSTIND0004COLLUSION_NOIOT1901-01-01256.2.0.0.0.0.0.0.0UID58">
    <setid>STIND</setid>
    <cs_object_type>0004</cs_object_type>
    <cs_object_id>COLLUSION_NOIOT</cs_object_id>
    <effdt>1901-01-01</effdt>
    <cs_doc_type>001</cs_doc_type>
    <cs_obj_group>COLLUSION_NOIOT</cs_obj_group>
    <cs_obj_group_type>0004</cs_obj_group_type>
    <cs_dummy_cd>2</cs_dummy_cd>
    <seq_nbr>0</seq_nbr>
    <cs_keyvalue>56.2.0.0.0.0.0.0.0</cs_keyvalue>
    <cs_title/>
    <descr60/>
    <cs_clause_type/>
    <level_num>2</level_num>
    <cs_protected>N</cs_protected>
  </Content>
  <Content id="contract_objSTIND0001COLLUSION_DOA1902-01-01UID59">
    <setid>STIND</setid>
    <cs_object_type>0001</cs_object_type>
    <cs_object_id>COLLUSION_DOA</cs_object_id>
    <effdt>1902-01-01</effdt>
    <cs_doc_type>001</cs_doc_type>
    <cs_obj_group>COLLUSION_NOIOT</cs_obj_group>
    <cs_obj_group_type>0004</cs_obj_group_type>
    <cs_dummy_cd>N</cs_dummy_cd>
    <seq_nbr>0</seq_nbr>
    <cs_keyvalue>56.3.0.0.0.0.0.0.0</cs_keyvalue>
    <cs_title/>
    <descr60>Non Collusion DOA Section</descr60>
    <cs_clause_type>G</cs_clause_type>
    <level_num>2</level_num>
    <cs_protected>Y</cs_protected>
  </Content>
  <Content id="AltChunk">
    <maxAltChunk>15</maxAltChunk>
  </Content>
  <Content id="UniqueID">
    <maxUniqueID>59</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996A8751-5119-4D13-9E15-019FBD3F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11133</Words>
  <Characters>63461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410IndUniv17Synar</vt:lpstr>
    </vt:vector>
  </TitlesOfParts>
  <Company>PeopleSoft, Inc.</Company>
  <LinksUpToDate>false</LinksUpToDate>
  <CharactersWithSpaces>74446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410IndUniv17Synar</dc:title>
  <dc:subject/>
  <dc:creator>Alexis Moe - 00405</dc:creator>
  <cp:keywords/>
  <dc:description/>
  <cp:lastModifiedBy>MN</cp:lastModifiedBy>
  <cp:revision>2</cp:revision>
  <dcterms:created xsi:type="dcterms:W3CDTF">2018-02-07T01:23:00Z</dcterms:created>
  <dcterms:modified xsi:type="dcterms:W3CDTF">2018-02-07T01:23:00Z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1004460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https://fs.gmis.in.gov/psp/fsprd_5/EMPLOYEE/ERP/c/CONTRACT_MGMT.CS_DOC_MAINT.GBL?Action=U&amp;CS_DOC_ID=1004460&amp;XferCheckin=Y</vt:lpwstr>
  </property>
  <property fmtid="{D5CDD505-2E9C-101B-9397-08002B2CF9AE}" pid="6" name="PS_cs_template_id">
    <vt:lpwstr>00405_PROF_SERVICES</vt:lpwstr>
  </property>
</Properties>
</file>