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233C" w14:textId="77777777" w:rsidR="00FA0867" w:rsidRPr="00C703D0" w:rsidRDefault="00FA0867" w:rsidP="00FA0867">
      <w:pPr>
        <w:pStyle w:val="Heading1"/>
        <w:tabs>
          <w:tab w:val="center" w:pos="4680"/>
        </w:tabs>
        <w:ind w:right="-36"/>
        <w:rPr>
          <w:rFonts w:ascii="Times New Roman" w:hAnsi="Times New Roman"/>
          <w:sz w:val="24"/>
        </w:rPr>
      </w:pPr>
      <w:r w:rsidRPr="00C703D0">
        <w:rPr>
          <w:rFonts w:ascii="Times New Roman" w:hAnsi="Times New Roman"/>
          <w:sz w:val="24"/>
        </w:rPr>
        <w:t xml:space="preserve">State of </w:t>
      </w:r>
      <w:smartTag w:uri="urn:schemas-microsoft-com:office:smarttags" w:element="State">
        <w:smartTag w:uri="urn:schemas-microsoft-com:office:smarttags" w:element="place">
          <w:r w:rsidRPr="00C703D0">
            <w:rPr>
              <w:rFonts w:ascii="Times New Roman" w:hAnsi="Times New Roman"/>
              <w:sz w:val="24"/>
            </w:rPr>
            <w:t>Indiana</w:t>
          </w:r>
        </w:smartTag>
      </w:smartTag>
    </w:p>
    <w:p w14:paraId="6CCBA1AA" w14:textId="77777777" w:rsidR="00FA0867" w:rsidRDefault="00FA0867" w:rsidP="00FA0867">
      <w:pPr>
        <w:tabs>
          <w:tab w:val="center" w:pos="4680"/>
        </w:tabs>
        <w:ind w:right="-36"/>
        <w:jc w:val="center"/>
        <w:rPr>
          <w:b/>
          <w:sz w:val="24"/>
        </w:rPr>
      </w:pPr>
      <w:r w:rsidRPr="00C703D0">
        <w:rPr>
          <w:b/>
          <w:sz w:val="24"/>
        </w:rPr>
        <w:t>Parking Permit Agreement</w:t>
      </w:r>
    </w:p>
    <w:p w14:paraId="5B05F409" w14:textId="77777777" w:rsidR="00FA0867" w:rsidRDefault="00FA0867" w:rsidP="00FA0867">
      <w:pPr>
        <w:tabs>
          <w:tab w:val="center" w:pos="4680"/>
        </w:tabs>
        <w:ind w:right="-36"/>
        <w:jc w:val="center"/>
        <w:rPr>
          <w:b/>
          <w:sz w:val="24"/>
        </w:rPr>
      </w:pPr>
      <w:r>
        <w:rPr>
          <w:b/>
          <w:sz w:val="24"/>
        </w:rPr>
        <w:t>EDS# or Contract # ______________________</w:t>
      </w:r>
    </w:p>
    <w:p w14:paraId="0E6FF216" w14:textId="77777777" w:rsidR="00FA0867" w:rsidRPr="00C703D0" w:rsidRDefault="00FA0867" w:rsidP="00FA0867">
      <w:pPr>
        <w:tabs>
          <w:tab w:val="center" w:pos="4680"/>
        </w:tabs>
        <w:ind w:right="-36"/>
        <w:jc w:val="center"/>
        <w:rPr>
          <w:sz w:val="24"/>
        </w:rPr>
      </w:pPr>
      <w:r w:rsidRPr="00C703D0">
        <w:rPr>
          <w:sz w:val="24"/>
        </w:rPr>
        <w:t xml:space="preserve"> </w:t>
      </w:r>
    </w:p>
    <w:p w14:paraId="77A6F049" w14:textId="77777777" w:rsidR="00FA0867" w:rsidRDefault="00FA0867" w:rsidP="00FA0867">
      <w:pPr>
        <w:ind w:right="-36"/>
        <w:jc w:val="both"/>
        <w:rPr>
          <w:sz w:val="24"/>
        </w:rPr>
      </w:pPr>
      <w:r w:rsidRPr="00C703D0">
        <w:rPr>
          <w:sz w:val="24"/>
        </w:rPr>
        <w:t xml:space="preserve">This Permit Agreement is made and entered into by and between </w:t>
      </w:r>
      <w:r w:rsidRPr="00C703D0">
        <w:rPr>
          <w:sz w:val="24"/>
          <w:u w:val="single"/>
        </w:rPr>
        <w:t xml:space="preserve">               </w:t>
      </w:r>
      <w:r w:rsidRPr="00C703D0">
        <w:rPr>
          <w:sz w:val="24"/>
        </w:rPr>
        <w:t xml:space="preserve">, (hereinafter referred to as "Permittor") and the State of </w:t>
      </w:r>
      <w:smartTag w:uri="urn:schemas-microsoft-com:office:smarttags" w:element="State">
        <w:smartTag w:uri="urn:schemas-microsoft-com:office:smarttags" w:element="place">
          <w:r w:rsidRPr="00C703D0">
            <w:rPr>
              <w:sz w:val="24"/>
            </w:rPr>
            <w:t>Indiana</w:t>
          </w:r>
        </w:smartTag>
      </w:smartTag>
      <w:r w:rsidRPr="00C703D0">
        <w:rPr>
          <w:sz w:val="24"/>
        </w:rPr>
        <w:t>, acting through its Department of Administration, for and on behalf of __________, (hereinafter referred to as "Permittee").  The signatories for the Permittor and Permittee warrant that they have been duly authorized to execute Permits on behalf of the Permittor and Permittee respectively.</w:t>
      </w:r>
    </w:p>
    <w:p w14:paraId="5A5D067F" w14:textId="77777777" w:rsidR="00FA0867" w:rsidRPr="00C703D0" w:rsidRDefault="00FA0867" w:rsidP="00FA0867">
      <w:pPr>
        <w:ind w:right="-36"/>
        <w:jc w:val="both"/>
        <w:rPr>
          <w:sz w:val="24"/>
        </w:rPr>
      </w:pPr>
    </w:p>
    <w:p w14:paraId="3DCF1838" w14:textId="77777777" w:rsidR="00FA0867" w:rsidRDefault="00FA0867" w:rsidP="00FA0867">
      <w:pPr>
        <w:ind w:right="-36"/>
        <w:jc w:val="both"/>
        <w:rPr>
          <w:sz w:val="24"/>
        </w:rPr>
      </w:pPr>
      <w:r w:rsidRPr="00C703D0">
        <w:rPr>
          <w:sz w:val="24"/>
        </w:rPr>
        <w:t>In consideration of the promises and obligations specified in this Agreement, Permittor and Permittee agree as follows:</w:t>
      </w:r>
    </w:p>
    <w:p w14:paraId="4CE0ED44" w14:textId="77777777" w:rsidR="00FA0867" w:rsidRPr="00C703D0" w:rsidRDefault="00FA0867" w:rsidP="00FA0867">
      <w:pPr>
        <w:ind w:right="-36"/>
        <w:jc w:val="both"/>
        <w:rPr>
          <w:sz w:val="24"/>
        </w:rPr>
      </w:pPr>
    </w:p>
    <w:p w14:paraId="6BFB2A22" w14:textId="77777777" w:rsidR="00FA0867" w:rsidRDefault="00FA0867" w:rsidP="00FA0867">
      <w:pPr>
        <w:tabs>
          <w:tab w:val="left" w:pos="-1440"/>
        </w:tabs>
        <w:ind w:left="720" w:right="-36" w:hanging="720"/>
        <w:jc w:val="both"/>
        <w:rPr>
          <w:b/>
          <w:sz w:val="24"/>
        </w:rPr>
      </w:pPr>
      <w:r w:rsidRPr="00C703D0">
        <w:rPr>
          <w:b/>
          <w:sz w:val="24"/>
        </w:rPr>
        <w:t>1.</w:t>
      </w:r>
      <w:r w:rsidRPr="00C703D0">
        <w:rPr>
          <w:b/>
          <w:sz w:val="24"/>
        </w:rPr>
        <w:tab/>
        <w:t>The Spaces to be leased</w:t>
      </w:r>
    </w:p>
    <w:p w14:paraId="1D8C51CA" w14:textId="77777777" w:rsidR="00FA0867" w:rsidRPr="00C703D0" w:rsidRDefault="00FA0867" w:rsidP="00FA0867">
      <w:pPr>
        <w:tabs>
          <w:tab w:val="left" w:pos="-1440"/>
        </w:tabs>
        <w:ind w:left="720" w:right="-36" w:hanging="720"/>
        <w:jc w:val="both"/>
        <w:rPr>
          <w:sz w:val="24"/>
        </w:rPr>
      </w:pPr>
    </w:p>
    <w:p w14:paraId="2B2A7A8A" w14:textId="77777777" w:rsidR="00FA0867" w:rsidRDefault="00FA0867" w:rsidP="00FA0867">
      <w:pPr>
        <w:ind w:right="-36"/>
        <w:jc w:val="both"/>
        <w:rPr>
          <w:sz w:val="24"/>
        </w:rPr>
      </w:pPr>
      <w:r w:rsidRPr="00C703D0">
        <w:rPr>
          <w:sz w:val="24"/>
        </w:rPr>
        <w:t xml:space="preserve">Permittee agrees to rent from Permittor and Permittor agrees to rent to Permittee </w:t>
      </w:r>
      <w:r w:rsidRPr="00C703D0">
        <w:rPr>
          <w:sz w:val="24"/>
          <w:u w:val="single"/>
        </w:rPr>
        <w:t xml:space="preserve">         </w:t>
      </w:r>
      <w:r w:rsidRPr="00C703D0">
        <w:rPr>
          <w:sz w:val="24"/>
        </w:rPr>
        <w:t xml:space="preserve"> ____ parking spaces</w:t>
      </w:r>
      <w:r>
        <w:rPr>
          <w:sz w:val="24"/>
        </w:rPr>
        <w:t xml:space="preserve"> [within the garage facility or parking lot]</w:t>
      </w:r>
      <w:r w:rsidRPr="00C703D0">
        <w:rPr>
          <w:sz w:val="24"/>
        </w:rPr>
        <w:t xml:space="preserve"> located at </w:t>
      </w:r>
      <w:r w:rsidRPr="00C703D0">
        <w:rPr>
          <w:sz w:val="24"/>
          <w:u w:val="single"/>
        </w:rPr>
        <w:t xml:space="preserve">                 </w:t>
      </w:r>
      <w:r w:rsidRPr="00C703D0">
        <w:rPr>
          <w:sz w:val="24"/>
        </w:rPr>
        <w:t xml:space="preserve">, in the City of </w:t>
      </w:r>
      <w:r w:rsidRPr="00C703D0">
        <w:rPr>
          <w:sz w:val="24"/>
          <w:u w:val="single"/>
        </w:rPr>
        <w:t xml:space="preserve">             </w:t>
      </w:r>
      <w:r w:rsidRPr="00C703D0">
        <w:rPr>
          <w:sz w:val="24"/>
        </w:rPr>
        <w:t>, State of Indiana</w:t>
      </w:r>
      <w:r>
        <w:rPr>
          <w:sz w:val="24"/>
        </w:rPr>
        <w:t xml:space="preserve"> (sometimes hereinafter referred to as the “facility” or “lot”)</w:t>
      </w:r>
      <w:r w:rsidRPr="00C703D0">
        <w:rPr>
          <w:sz w:val="24"/>
        </w:rPr>
        <w:t>.</w:t>
      </w:r>
    </w:p>
    <w:p w14:paraId="17ABD6E7" w14:textId="77777777" w:rsidR="00FA0867" w:rsidRDefault="00FA0867" w:rsidP="00FA0867">
      <w:pPr>
        <w:ind w:right="-36"/>
        <w:jc w:val="both"/>
        <w:rPr>
          <w:sz w:val="24"/>
        </w:rPr>
      </w:pPr>
      <w:r>
        <w:rPr>
          <w:sz w:val="24"/>
        </w:rPr>
        <w:t xml:space="preserve">Permittor shall issue to Permittee a parking permit card for each of the aforesaid ___ spaces for use by Permittee and its employees, invitees and licensees in accessing the parking facility/lot, and shall reserve said number of parking spaces for use by the Permittee throughout the term hereof. </w:t>
      </w:r>
    </w:p>
    <w:p w14:paraId="36601C6F" w14:textId="77777777" w:rsidR="00FA0867" w:rsidRDefault="00FA0867" w:rsidP="00FA0867">
      <w:pPr>
        <w:ind w:right="-36"/>
        <w:jc w:val="both"/>
        <w:rPr>
          <w:sz w:val="24"/>
        </w:rPr>
      </w:pPr>
      <w:r>
        <w:rPr>
          <w:sz w:val="24"/>
        </w:rPr>
        <w:t>The parking permit cards shall allow entry into the lot/facility twenty-four (24) hours per day, seven (7) days per week, including holidays.</w:t>
      </w:r>
    </w:p>
    <w:p w14:paraId="202F90DD" w14:textId="77777777" w:rsidR="00FA0867" w:rsidRPr="00C703D0" w:rsidRDefault="00FA0867" w:rsidP="00FA0867">
      <w:pPr>
        <w:ind w:right="-36"/>
        <w:jc w:val="both"/>
        <w:rPr>
          <w:sz w:val="24"/>
        </w:rPr>
      </w:pPr>
      <w:r>
        <w:rPr>
          <w:noProof/>
        </w:rPr>
        <mc:AlternateContent>
          <mc:Choice Requires="wps">
            <w:drawing>
              <wp:anchor distT="0" distB="0" distL="114300" distR="114300" simplePos="0" relativeHeight="251659264" behindDoc="0" locked="0" layoutInCell="1" allowOverlap="1" wp14:anchorId="6A9CA3DD" wp14:editId="1647459B">
                <wp:simplePos x="0" y="0"/>
                <wp:positionH relativeFrom="column">
                  <wp:posOffset>881380</wp:posOffset>
                </wp:positionH>
                <wp:positionV relativeFrom="paragraph">
                  <wp:posOffset>149860</wp:posOffset>
                </wp:positionV>
                <wp:extent cx="3761105" cy="301625"/>
                <wp:effectExtent l="0" t="0" r="1079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1105" cy="301625"/>
                        </a:xfrm>
                        <a:prstGeom prst="rect">
                          <a:avLst/>
                        </a:prstGeom>
                        <a:solidFill>
                          <a:sysClr val="window" lastClr="FFFFFF"/>
                        </a:solidFill>
                        <a:ln w="6350">
                          <a:solidFill>
                            <a:prstClr val="black"/>
                          </a:solidFill>
                        </a:ln>
                        <a:effectLst/>
                      </wps:spPr>
                      <wps:txbx>
                        <w:txbxContent>
                          <w:p w14:paraId="79B7C537" w14:textId="77777777" w:rsidR="00FA0867" w:rsidRDefault="00FA0867" w:rsidP="00FA0867">
                            <w:r>
                              <w:t>Insert additional terms of the agreement here,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A9CA3DD" id="_x0000_t202" coordsize="21600,21600" o:spt="202" path="m,l,21600r21600,l21600,xe">
                <v:stroke joinstyle="miter"/>
                <v:path gradientshapeok="t" o:connecttype="rect"/>
              </v:shapetype>
              <v:shape id="Text Box 1" o:spid="_x0000_s1026" type="#_x0000_t202" style="position:absolute;left:0;text-align:left;margin-left:69.4pt;margin-top:11.8pt;width:296.1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" fillcolor="window" strokeweight=".5pt">
                <v:path arrowok="t"/>
                <v:textbox>
                  <w:txbxContent>
                    <w:p w14:paraId="79B7C537" w14:textId="77777777" w:rsidR="00FA0867" w:rsidRDefault="00FA0867" w:rsidP="00FA0867">
                      <w:r>
                        <w:t>Insert additional terms of the agreement here, if necessary.</w:t>
                      </w:r>
                    </w:p>
                  </w:txbxContent>
                </v:textbox>
              </v:shape>
            </w:pict>
          </mc:Fallback>
        </mc:AlternateContent>
      </w:r>
    </w:p>
    <w:p w14:paraId="5BD52D26" w14:textId="77777777" w:rsidR="00FA0867" w:rsidRDefault="00FA0867" w:rsidP="00FA0867">
      <w:pPr>
        <w:tabs>
          <w:tab w:val="left" w:pos="-1440"/>
        </w:tabs>
        <w:ind w:left="720" w:right="-36" w:hanging="720"/>
        <w:jc w:val="both"/>
        <w:rPr>
          <w:b/>
          <w:sz w:val="24"/>
        </w:rPr>
      </w:pPr>
    </w:p>
    <w:p w14:paraId="1C31F3DB" w14:textId="77777777" w:rsidR="00FA0867" w:rsidRDefault="00FA0867" w:rsidP="00FA0867">
      <w:pPr>
        <w:tabs>
          <w:tab w:val="left" w:pos="-1440"/>
        </w:tabs>
        <w:ind w:left="720" w:right="-36" w:hanging="720"/>
        <w:jc w:val="both"/>
        <w:rPr>
          <w:b/>
          <w:sz w:val="24"/>
        </w:rPr>
      </w:pPr>
    </w:p>
    <w:p w14:paraId="4364E55C" w14:textId="77777777" w:rsidR="00FA0867" w:rsidRDefault="00FA0867" w:rsidP="00FA0867">
      <w:pPr>
        <w:tabs>
          <w:tab w:val="left" w:pos="-1440"/>
        </w:tabs>
        <w:ind w:left="720" w:right="-36" w:hanging="720"/>
        <w:jc w:val="both"/>
        <w:rPr>
          <w:b/>
          <w:sz w:val="24"/>
        </w:rPr>
      </w:pPr>
      <w:r w:rsidRPr="00C703D0">
        <w:rPr>
          <w:b/>
          <w:sz w:val="24"/>
        </w:rPr>
        <w:t>2.</w:t>
      </w:r>
      <w:r w:rsidRPr="00C703D0">
        <w:rPr>
          <w:b/>
          <w:sz w:val="24"/>
        </w:rPr>
        <w:tab/>
        <w:t>Term and Holdover</w:t>
      </w:r>
    </w:p>
    <w:p w14:paraId="10BFDB3C" w14:textId="77777777" w:rsidR="00FA0867" w:rsidRPr="00C703D0" w:rsidRDefault="00FA0867" w:rsidP="00FA0867">
      <w:pPr>
        <w:tabs>
          <w:tab w:val="left" w:pos="-1440"/>
        </w:tabs>
        <w:ind w:left="720" w:right="-36" w:hanging="720"/>
        <w:jc w:val="both"/>
        <w:rPr>
          <w:b/>
          <w:sz w:val="24"/>
        </w:rPr>
      </w:pPr>
    </w:p>
    <w:p w14:paraId="2B4A33FC" w14:textId="06913FFD" w:rsidR="00FA0867" w:rsidRPr="000A7237" w:rsidRDefault="00FA0867" w:rsidP="00FA0867">
      <w:pPr>
        <w:numPr>
          <w:ilvl w:val="0"/>
          <w:numId w:val="1"/>
        </w:numPr>
        <w:tabs>
          <w:tab w:val="left" w:pos="-1440"/>
        </w:tabs>
        <w:ind w:right="-36"/>
        <w:jc w:val="both"/>
        <w:rPr>
          <w:sz w:val="24"/>
        </w:rPr>
      </w:pPr>
      <w:r w:rsidRPr="000A7237">
        <w:rPr>
          <w:sz w:val="24"/>
        </w:rPr>
        <w:t xml:space="preserve">The term of this Permit Agreement is for a period of </w:t>
      </w:r>
      <w:r w:rsidRPr="000A7237">
        <w:rPr>
          <w:sz w:val="24"/>
          <w:u w:val="single"/>
        </w:rPr>
        <w:t xml:space="preserve">          </w:t>
      </w:r>
      <w:r w:rsidRPr="000A7237">
        <w:rPr>
          <w:sz w:val="24"/>
        </w:rPr>
        <w:t xml:space="preserve"> years, beginning </w:t>
      </w:r>
      <w:r w:rsidRPr="000A7237">
        <w:rPr>
          <w:sz w:val="24"/>
          <w:u w:val="single"/>
        </w:rPr>
        <w:t xml:space="preserve">          </w:t>
      </w:r>
      <w:r w:rsidRPr="000A7237">
        <w:rPr>
          <w:sz w:val="24"/>
        </w:rPr>
        <w:t>, 20</w:t>
      </w:r>
      <w:r w:rsidR="00C06A3C">
        <w:rPr>
          <w:sz w:val="24"/>
        </w:rPr>
        <w:t>2_</w:t>
      </w:r>
      <w:r w:rsidRPr="000A7237">
        <w:rPr>
          <w:sz w:val="24"/>
        </w:rPr>
        <w:t xml:space="preserve">, and ending </w:t>
      </w:r>
      <w:r w:rsidRPr="000A7237">
        <w:rPr>
          <w:sz w:val="24"/>
          <w:u w:val="single"/>
        </w:rPr>
        <w:t xml:space="preserve">               </w:t>
      </w:r>
      <w:r>
        <w:rPr>
          <w:sz w:val="24"/>
        </w:rPr>
        <w:t>, 20</w:t>
      </w:r>
      <w:r w:rsidR="00C06A3C">
        <w:rPr>
          <w:sz w:val="24"/>
        </w:rPr>
        <w:t>2</w:t>
      </w:r>
      <w:r>
        <w:rPr>
          <w:sz w:val="24"/>
        </w:rPr>
        <w:t>_</w:t>
      </w:r>
      <w:r w:rsidRPr="000A7237">
        <w:rPr>
          <w:sz w:val="24"/>
        </w:rPr>
        <w:t xml:space="preserve">.  </w:t>
      </w:r>
    </w:p>
    <w:p w14:paraId="58B9244F" w14:textId="77777777" w:rsidR="00FA0867" w:rsidRPr="00C703D0" w:rsidRDefault="00FA0867" w:rsidP="00FA0867">
      <w:pPr>
        <w:ind w:right="-36"/>
        <w:jc w:val="both"/>
        <w:rPr>
          <w:sz w:val="24"/>
        </w:rPr>
      </w:pPr>
    </w:p>
    <w:p w14:paraId="51B2DBC4" w14:textId="77777777" w:rsidR="00FA0867" w:rsidRPr="00C703D0" w:rsidRDefault="00FA0867" w:rsidP="00FA0867">
      <w:pPr>
        <w:numPr>
          <w:ilvl w:val="0"/>
          <w:numId w:val="1"/>
        </w:numPr>
        <w:tabs>
          <w:tab w:val="left" w:pos="-1440"/>
        </w:tabs>
        <w:ind w:right="-36"/>
        <w:jc w:val="both"/>
        <w:rPr>
          <w:sz w:val="24"/>
        </w:rPr>
      </w:pPr>
      <w:r w:rsidRPr="00C703D0">
        <w:rPr>
          <w:sz w:val="24"/>
        </w:rPr>
        <w:t xml:space="preserve">In the event Permittee continues in possession of the parking spaces after this Permit Agreement has expired or has been terminated, the resulting tenancy shall be construed as a tenancy from month to month, and monthly rental shall remain the same as the rent being paid at the time the holdover occurs.  </w:t>
      </w:r>
    </w:p>
    <w:p w14:paraId="55A5CBB6" w14:textId="77777777" w:rsidR="00FA0867" w:rsidRPr="00C703D0" w:rsidRDefault="00FA0867" w:rsidP="00FA0867">
      <w:pPr>
        <w:ind w:right="-36"/>
        <w:jc w:val="both"/>
        <w:rPr>
          <w:sz w:val="24"/>
        </w:rPr>
      </w:pPr>
    </w:p>
    <w:p w14:paraId="5484F954" w14:textId="77777777" w:rsidR="00FA0867" w:rsidRDefault="00FA0867" w:rsidP="00FA0867">
      <w:pPr>
        <w:tabs>
          <w:tab w:val="left" w:pos="-1440"/>
        </w:tabs>
        <w:ind w:left="720" w:right="-36" w:hanging="720"/>
        <w:jc w:val="both"/>
        <w:rPr>
          <w:b/>
          <w:sz w:val="24"/>
        </w:rPr>
      </w:pPr>
      <w:r w:rsidRPr="00C703D0">
        <w:rPr>
          <w:b/>
          <w:sz w:val="24"/>
        </w:rPr>
        <w:t>3.</w:t>
      </w:r>
      <w:r w:rsidRPr="00C703D0">
        <w:rPr>
          <w:b/>
          <w:sz w:val="24"/>
        </w:rPr>
        <w:tab/>
        <w:t>Consideration</w:t>
      </w:r>
    </w:p>
    <w:p w14:paraId="0C5E0128" w14:textId="77777777" w:rsidR="00FA0867" w:rsidRPr="00C703D0" w:rsidRDefault="00FA0867" w:rsidP="00FA0867">
      <w:pPr>
        <w:tabs>
          <w:tab w:val="left" w:pos="-1440"/>
        </w:tabs>
        <w:ind w:left="720" w:right="-36" w:hanging="720"/>
        <w:jc w:val="both"/>
        <w:rPr>
          <w:sz w:val="24"/>
        </w:rPr>
      </w:pPr>
    </w:p>
    <w:p w14:paraId="0D5F15C1" w14:textId="77777777" w:rsidR="00FA0867" w:rsidRPr="00C703D0" w:rsidRDefault="00FA0867" w:rsidP="00FA0867">
      <w:pPr>
        <w:ind w:right="-36"/>
        <w:jc w:val="both"/>
        <w:rPr>
          <w:sz w:val="24"/>
        </w:rPr>
      </w:pPr>
      <w:r w:rsidRPr="00C703D0">
        <w:rPr>
          <w:sz w:val="24"/>
        </w:rPr>
        <w:t>The total agreed rent for the entire term of this Permit Agreement shall not exceed the sum of $___</w:t>
      </w:r>
      <w:r>
        <w:rPr>
          <w:sz w:val="24"/>
        </w:rPr>
        <w:t>___.00</w:t>
      </w:r>
      <w:r w:rsidRPr="00C703D0">
        <w:rPr>
          <w:sz w:val="24"/>
          <w:u w:val="single"/>
        </w:rPr>
        <w:t>,</w:t>
      </w:r>
      <w:r w:rsidRPr="00C703D0">
        <w:rPr>
          <w:sz w:val="24"/>
        </w:rPr>
        <w:t xml:space="preserve"> payable in equal consecutive monthly installments of $</w:t>
      </w:r>
      <w:r w:rsidRPr="00C703D0">
        <w:rPr>
          <w:sz w:val="24"/>
          <w:u w:val="single"/>
        </w:rPr>
        <w:t xml:space="preserve">      </w:t>
      </w:r>
      <w:r w:rsidRPr="00C703D0">
        <w:rPr>
          <w:sz w:val="24"/>
        </w:rPr>
        <w:t>.  This amount represents a maximum cost of $</w:t>
      </w:r>
      <w:r w:rsidRPr="00C703D0">
        <w:rPr>
          <w:sz w:val="24"/>
          <w:u w:val="single"/>
        </w:rPr>
        <w:t xml:space="preserve">   __  </w:t>
      </w:r>
      <w:r w:rsidRPr="00C703D0">
        <w:rPr>
          <w:sz w:val="24"/>
        </w:rPr>
        <w:t xml:space="preserve"> per space per month.  Rent shall be paid in arrears as described in Section 5 of this Agreement. </w:t>
      </w:r>
    </w:p>
    <w:p w14:paraId="13D245C3" w14:textId="77777777" w:rsidR="00FA0867" w:rsidRPr="00C703D0" w:rsidRDefault="00FA0867" w:rsidP="00FA0867">
      <w:pPr>
        <w:ind w:right="-36"/>
        <w:jc w:val="both"/>
        <w:rPr>
          <w:sz w:val="24"/>
        </w:rPr>
      </w:pPr>
    </w:p>
    <w:p w14:paraId="04CB099C" w14:textId="77777777" w:rsidR="00FA0867" w:rsidRDefault="00FA0867" w:rsidP="00FA0867">
      <w:pPr>
        <w:tabs>
          <w:tab w:val="left" w:pos="-1440"/>
        </w:tabs>
        <w:ind w:left="720" w:right="-36" w:hanging="720"/>
        <w:jc w:val="both"/>
        <w:rPr>
          <w:b/>
          <w:sz w:val="24"/>
        </w:rPr>
      </w:pPr>
      <w:r w:rsidRPr="00C703D0">
        <w:rPr>
          <w:b/>
          <w:sz w:val="24"/>
        </w:rPr>
        <w:t>4.</w:t>
      </w:r>
      <w:r w:rsidRPr="00C703D0">
        <w:rPr>
          <w:b/>
          <w:sz w:val="24"/>
        </w:rPr>
        <w:tab/>
        <w:t>Option to Renew</w:t>
      </w:r>
    </w:p>
    <w:p w14:paraId="7C3C48E3" w14:textId="77777777" w:rsidR="00FA0867" w:rsidRPr="00C703D0" w:rsidRDefault="00FA0867" w:rsidP="00FA0867">
      <w:pPr>
        <w:tabs>
          <w:tab w:val="left" w:pos="-1440"/>
        </w:tabs>
        <w:ind w:left="720" w:right="-36" w:hanging="720"/>
        <w:jc w:val="both"/>
        <w:rPr>
          <w:sz w:val="24"/>
        </w:rPr>
      </w:pPr>
    </w:p>
    <w:p w14:paraId="2FC5148B" w14:textId="77777777" w:rsidR="00FA0867" w:rsidRDefault="00FA0867" w:rsidP="00FA0867">
      <w:pPr>
        <w:ind w:right="-36"/>
        <w:jc w:val="both"/>
        <w:rPr>
          <w:sz w:val="24"/>
        </w:rPr>
      </w:pPr>
      <w:r w:rsidRPr="00C703D0">
        <w:rPr>
          <w:sz w:val="24"/>
        </w:rPr>
        <w:lastRenderedPageBreak/>
        <w:t xml:space="preserve">The Permittor grants to Permittee an option to renew this Permit Agreement for an additional term of </w:t>
      </w:r>
      <w:r w:rsidRPr="00C703D0">
        <w:rPr>
          <w:sz w:val="24"/>
          <w:u w:val="single"/>
        </w:rPr>
        <w:t xml:space="preserve">            </w:t>
      </w:r>
      <w:r w:rsidRPr="00C703D0">
        <w:rPr>
          <w:sz w:val="24"/>
        </w:rPr>
        <w:softHyphen/>
      </w:r>
      <w:r w:rsidRPr="00C703D0">
        <w:rPr>
          <w:sz w:val="24"/>
        </w:rPr>
        <w:softHyphen/>
      </w:r>
      <w:r w:rsidRPr="00C703D0">
        <w:rPr>
          <w:sz w:val="24"/>
        </w:rPr>
        <w:softHyphen/>
      </w:r>
      <w:r w:rsidRPr="00C703D0">
        <w:rPr>
          <w:sz w:val="24"/>
        </w:rPr>
        <w:softHyphen/>
      </w:r>
      <w:r w:rsidRPr="00C703D0">
        <w:rPr>
          <w:sz w:val="24"/>
        </w:rPr>
        <w:softHyphen/>
      </w:r>
      <w:r w:rsidRPr="00C703D0">
        <w:rPr>
          <w:sz w:val="24"/>
        </w:rPr>
        <w:softHyphen/>
      </w:r>
      <w:r w:rsidRPr="00C703D0">
        <w:rPr>
          <w:sz w:val="24"/>
        </w:rPr>
        <w:softHyphen/>
      </w:r>
      <w:r w:rsidRPr="00C703D0">
        <w:rPr>
          <w:sz w:val="24"/>
        </w:rPr>
        <w:softHyphen/>
      </w:r>
      <w:r w:rsidRPr="00C703D0">
        <w:rPr>
          <w:sz w:val="24"/>
        </w:rPr>
        <w:softHyphen/>
        <w:t xml:space="preserve"> year(s).  The renewal agreement will be under the same terms and conditions as the existing agreement, with the rental payment not to exceed $</w:t>
      </w:r>
      <w:r w:rsidRPr="00C703D0">
        <w:rPr>
          <w:sz w:val="24"/>
          <w:u w:val="single"/>
        </w:rPr>
        <w:t xml:space="preserve">        </w:t>
      </w:r>
      <w:r w:rsidRPr="00C703D0">
        <w:rPr>
          <w:sz w:val="24"/>
        </w:rPr>
        <w:t xml:space="preserve"> per month.  Permittee may exercise the renewal option by submitting in writing to the Permittor a notice of renewal, approved by the Department of Administration at least sixty (60) days prior to the expiration date of the Permit Agreement.</w:t>
      </w:r>
    </w:p>
    <w:p w14:paraId="36B1D783" w14:textId="77777777" w:rsidR="00FA0867" w:rsidRPr="00C703D0" w:rsidRDefault="00FA0867" w:rsidP="00FA0867">
      <w:pPr>
        <w:ind w:right="-36"/>
        <w:jc w:val="both"/>
        <w:rPr>
          <w:sz w:val="24"/>
        </w:rPr>
      </w:pPr>
    </w:p>
    <w:p w14:paraId="5FA58D36" w14:textId="77777777" w:rsidR="00FA0867" w:rsidRDefault="00FA0867" w:rsidP="00FA0867">
      <w:pPr>
        <w:tabs>
          <w:tab w:val="left" w:pos="-1440"/>
        </w:tabs>
        <w:ind w:left="720" w:right="-36" w:hanging="720"/>
        <w:rPr>
          <w:b/>
          <w:sz w:val="24"/>
        </w:rPr>
      </w:pPr>
      <w:r w:rsidRPr="00C703D0">
        <w:rPr>
          <w:b/>
          <w:sz w:val="24"/>
        </w:rPr>
        <w:t>5.</w:t>
      </w:r>
      <w:r w:rsidRPr="00C703D0">
        <w:rPr>
          <w:b/>
          <w:sz w:val="24"/>
        </w:rPr>
        <w:tab/>
        <w:t>Method of Payment</w:t>
      </w:r>
    </w:p>
    <w:p w14:paraId="6D273B8A" w14:textId="77777777" w:rsidR="00FA0867" w:rsidRDefault="00FA0867" w:rsidP="00FA0867">
      <w:pPr>
        <w:tabs>
          <w:tab w:val="left" w:pos="-1440"/>
        </w:tabs>
        <w:ind w:left="720" w:right="-36" w:hanging="720"/>
        <w:rPr>
          <w:sz w:val="24"/>
        </w:rPr>
      </w:pPr>
    </w:p>
    <w:p w14:paraId="1523FEB1" w14:textId="77777777" w:rsidR="00FA0867" w:rsidRDefault="00FA0867" w:rsidP="00FA0867">
      <w:pPr>
        <w:tabs>
          <w:tab w:val="left" w:pos="-1440"/>
        </w:tabs>
        <w:ind w:left="720" w:right="-36" w:hanging="720"/>
        <w:rPr>
          <w:sz w:val="24"/>
        </w:rPr>
      </w:pPr>
      <w:r>
        <w:rPr>
          <w:sz w:val="24"/>
        </w:rPr>
        <w:t xml:space="preserve">A. </w:t>
      </w:r>
      <w:r w:rsidRPr="00C703D0">
        <w:rPr>
          <w:sz w:val="24"/>
        </w:rPr>
        <w:t xml:space="preserve">The </w:t>
      </w:r>
      <w:r>
        <w:rPr>
          <w:sz w:val="24"/>
        </w:rPr>
        <w:t>Permittor</w:t>
      </w:r>
      <w:r w:rsidRPr="00C703D0">
        <w:rPr>
          <w:sz w:val="24"/>
        </w:rPr>
        <w:t xml:space="preserve"> shall submit a monthly invoice (in arrears) on </w:t>
      </w:r>
      <w:r>
        <w:rPr>
          <w:sz w:val="24"/>
        </w:rPr>
        <w:t>Permittor</w:t>
      </w:r>
      <w:r w:rsidRPr="00C703D0">
        <w:rPr>
          <w:sz w:val="24"/>
        </w:rPr>
        <w:t xml:space="preserve">'s letterhead, </w:t>
      </w:r>
      <w:r>
        <w:rPr>
          <w:sz w:val="24"/>
        </w:rPr>
        <w:t>directly</w:t>
      </w:r>
    </w:p>
    <w:p w14:paraId="20EE92F6" w14:textId="77777777" w:rsidR="00FA0867" w:rsidRDefault="00FA0867" w:rsidP="00FA0867">
      <w:pPr>
        <w:tabs>
          <w:tab w:val="left" w:pos="-1440"/>
        </w:tabs>
        <w:ind w:left="720" w:right="-36" w:hanging="720"/>
        <w:rPr>
          <w:sz w:val="24"/>
        </w:rPr>
      </w:pPr>
      <w:r w:rsidRPr="00C703D0">
        <w:rPr>
          <w:sz w:val="24"/>
        </w:rPr>
        <w:t xml:space="preserve">to the </w:t>
      </w:r>
      <w:r>
        <w:rPr>
          <w:sz w:val="24"/>
        </w:rPr>
        <w:t>Permittee</w:t>
      </w:r>
      <w:r w:rsidRPr="00C703D0">
        <w:rPr>
          <w:sz w:val="24"/>
        </w:rPr>
        <w:t xml:space="preserve"> agency. The invoice must contain an invoic</w:t>
      </w:r>
      <w:r>
        <w:rPr>
          <w:sz w:val="24"/>
        </w:rPr>
        <w:t>e number, purchase order number</w:t>
      </w:r>
    </w:p>
    <w:p w14:paraId="7B88A5DB" w14:textId="77777777" w:rsidR="00FA0867" w:rsidRDefault="00FA0867" w:rsidP="00FA0867">
      <w:pPr>
        <w:tabs>
          <w:tab w:val="left" w:pos="-1440"/>
        </w:tabs>
        <w:ind w:left="720" w:right="-36" w:hanging="720"/>
        <w:rPr>
          <w:sz w:val="24"/>
        </w:rPr>
      </w:pPr>
      <w:r w:rsidRPr="00C703D0">
        <w:rPr>
          <w:sz w:val="24"/>
        </w:rPr>
        <w:t xml:space="preserve">(which will be provided to </w:t>
      </w:r>
      <w:r>
        <w:rPr>
          <w:sz w:val="24"/>
        </w:rPr>
        <w:t>Permittor</w:t>
      </w:r>
      <w:r w:rsidRPr="00C703D0">
        <w:rPr>
          <w:sz w:val="24"/>
        </w:rPr>
        <w:t xml:space="preserve"> by the Auditor of State upon fina</w:t>
      </w:r>
      <w:r>
        <w:rPr>
          <w:sz w:val="24"/>
        </w:rPr>
        <w:t>l execution), description</w:t>
      </w:r>
    </w:p>
    <w:p w14:paraId="444FAF21" w14:textId="77777777" w:rsidR="00FA0867" w:rsidRDefault="00FA0867" w:rsidP="00FA0867">
      <w:pPr>
        <w:tabs>
          <w:tab w:val="left" w:pos="-1440"/>
        </w:tabs>
        <w:ind w:left="720" w:right="-36" w:hanging="720"/>
        <w:rPr>
          <w:sz w:val="24"/>
        </w:rPr>
      </w:pPr>
      <w:r w:rsidRPr="00C703D0">
        <w:rPr>
          <w:sz w:val="24"/>
        </w:rPr>
        <w:t xml:space="preserve">of the service(s) for which the </w:t>
      </w:r>
      <w:r>
        <w:rPr>
          <w:sz w:val="24"/>
        </w:rPr>
        <w:t>Permittee</w:t>
      </w:r>
      <w:r w:rsidRPr="00C703D0">
        <w:rPr>
          <w:color w:val="FF0000"/>
          <w:sz w:val="24"/>
        </w:rPr>
        <w:t xml:space="preserve"> </w:t>
      </w:r>
      <w:r w:rsidRPr="00C703D0">
        <w:rPr>
          <w:sz w:val="24"/>
        </w:rPr>
        <w:t>is being billed (rent, additi</w:t>
      </w:r>
      <w:r>
        <w:rPr>
          <w:sz w:val="24"/>
        </w:rPr>
        <w:t>onal rent, utilities, leasehold</w:t>
      </w:r>
    </w:p>
    <w:p w14:paraId="3FFE6678" w14:textId="77777777" w:rsidR="00FA0867" w:rsidRDefault="00FA0867" w:rsidP="00FA0867">
      <w:pPr>
        <w:tabs>
          <w:tab w:val="left" w:pos="-1440"/>
        </w:tabs>
        <w:ind w:left="720" w:right="-36" w:hanging="720"/>
        <w:rPr>
          <w:sz w:val="24"/>
        </w:rPr>
      </w:pPr>
      <w:r w:rsidRPr="00C703D0">
        <w:rPr>
          <w:sz w:val="24"/>
        </w:rPr>
        <w:t>improvements, etc.) remittance address, and the amount due.  N</w:t>
      </w:r>
      <w:r>
        <w:rPr>
          <w:sz w:val="24"/>
        </w:rPr>
        <w:t>o invoice shall be paid for any</w:t>
      </w:r>
    </w:p>
    <w:p w14:paraId="1DADEF80" w14:textId="77777777" w:rsidR="00FA0867" w:rsidRDefault="00FA0867" w:rsidP="00FA0867">
      <w:pPr>
        <w:tabs>
          <w:tab w:val="left" w:pos="-1440"/>
        </w:tabs>
        <w:ind w:left="720" w:right="-36" w:hanging="720"/>
        <w:rPr>
          <w:sz w:val="24"/>
        </w:rPr>
      </w:pPr>
      <w:r w:rsidRPr="00C703D0">
        <w:rPr>
          <w:sz w:val="24"/>
        </w:rPr>
        <w:t>month before the first day of the month following the m</w:t>
      </w:r>
      <w:r>
        <w:rPr>
          <w:sz w:val="24"/>
        </w:rPr>
        <w:t>onth for which leased space was</w:t>
      </w:r>
    </w:p>
    <w:p w14:paraId="34C9B62D" w14:textId="77777777" w:rsidR="00FA0867" w:rsidRDefault="00FA0867" w:rsidP="00FA0867">
      <w:pPr>
        <w:tabs>
          <w:tab w:val="left" w:pos="-1440"/>
        </w:tabs>
        <w:ind w:left="720" w:right="-36" w:hanging="720"/>
        <w:rPr>
          <w:sz w:val="24"/>
        </w:rPr>
      </w:pPr>
      <w:r w:rsidRPr="00C703D0">
        <w:rPr>
          <w:sz w:val="24"/>
        </w:rPr>
        <w:t xml:space="preserve">provided. </w:t>
      </w:r>
      <w:r>
        <w:rPr>
          <w:sz w:val="24"/>
        </w:rPr>
        <w:t>Permittor</w:t>
      </w:r>
      <w:r w:rsidRPr="00C703D0">
        <w:rPr>
          <w:sz w:val="24"/>
        </w:rPr>
        <w:t xml:space="preserve"> must submit final claims for payment of </w:t>
      </w:r>
      <w:r>
        <w:rPr>
          <w:sz w:val="24"/>
        </w:rPr>
        <w:t>rent within sixty (60) calendar</w:t>
      </w:r>
    </w:p>
    <w:p w14:paraId="395EAA6C" w14:textId="77777777" w:rsidR="00FA0867" w:rsidRDefault="00FA0867" w:rsidP="00FA0867">
      <w:pPr>
        <w:tabs>
          <w:tab w:val="left" w:pos="-1440"/>
        </w:tabs>
        <w:ind w:left="720" w:right="-36" w:hanging="720"/>
        <w:rPr>
          <w:sz w:val="24"/>
        </w:rPr>
      </w:pPr>
      <w:r w:rsidRPr="00C703D0">
        <w:rPr>
          <w:sz w:val="24"/>
        </w:rPr>
        <w:t xml:space="preserve">days after the expiration date of this </w:t>
      </w:r>
      <w:r>
        <w:rPr>
          <w:sz w:val="24"/>
        </w:rPr>
        <w:t>Permit Agreement</w:t>
      </w:r>
      <w:r w:rsidRPr="00C703D0">
        <w:rPr>
          <w:sz w:val="24"/>
        </w:rPr>
        <w:t xml:space="preserve"> or the Sta</w:t>
      </w:r>
      <w:r>
        <w:rPr>
          <w:sz w:val="24"/>
        </w:rPr>
        <w:t>te of Indiana may elect to deny</w:t>
      </w:r>
    </w:p>
    <w:p w14:paraId="7FBCD569" w14:textId="77777777" w:rsidR="00FA0867" w:rsidRDefault="00FA0867" w:rsidP="00FA0867">
      <w:pPr>
        <w:tabs>
          <w:tab w:val="left" w:pos="-1440"/>
        </w:tabs>
        <w:ind w:left="720" w:right="-36" w:hanging="720"/>
        <w:rPr>
          <w:sz w:val="24"/>
        </w:rPr>
      </w:pPr>
      <w:r w:rsidRPr="00C703D0">
        <w:rPr>
          <w:sz w:val="24"/>
        </w:rPr>
        <w:t>payment.</w:t>
      </w:r>
      <w:r>
        <w:rPr>
          <w:sz w:val="24"/>
        </w:rPr>
        <w:tab/>
      </w:r>
    </w:p>
    <w:p w14:paraId="0A5417BB" w14:textId="77777777" w:rsidR="00FA0867" w:rsidRDefault="00FA0867" w:rsidP="00FA0867">
      <w:pPr>
        <w:tabs>
          <w:tab w:val="left" w:pos="-1440"/>
        </w:tabs>
        <w:ind w:left="720" w:right="-36" w:hanging="720"/>
        <w:rPr>
          <w:sz w:val="24"/>
        </w:rPr>
      </w:pPr>
    </w:p>
    <w:p w14:paraId="571F1AB4" w14:textId="77777777" w:rsidR="00FA0867" w:rsidRDefault="00FA0867" w:rsidP="00FA0867">
      <w:pPr>
        <w:tabs>
          <w:tab w:val="left" w:pos="-1440"/>
        </w:tabs>
        <w:ind w:left="720" w:right="-36" w:hanging="720"/>
        <w:rPr>
          <w:sz w:val="24"/>
        </w:rPr>
      </w:pPr>
      <w:r>
        <w:rPr>
          <w:sz w:val="24"/>
        </w:rPr>
        <w:t xml:space="preserve">B.  </w:t>
      </w:r>
      <w:r w:rsidRPr="00C703D0">
        <w:rPr>
          <w:sz w:val="24"/>
        </w:rPr>
        <w:t xml:space="preserve">If the term of this </w:t>
      </w:r>
      <w:r>
        <w:rPr>
          <w:sz w:val="24"/>
        </w:rPr>
        <w:t>Permit Agreement</w:t>
      </w:r>
      <w:r w:rsidRPr="00C703D0">
        <w:rPr>
          <w:sz w:val="24"/>
        </w:rPr>
        <w:t xml:space="preserve"> does not begin on the fi</w:t>
      </w:r>
      <w:r>
        <w:rPr>
          <w:sz w:val="24"/>
        </w:rPr>
        <w:t>rst day of a calendar month, or</w:t>
      </w:r>
    </w:p>
    <w:p w14:paraId="5F5046F4" w14:textId="77777777" w:rsidR="00FA0867" w:rsidRDefault="00FA0867" w:rsidP="00FA0867">
      <w:pPr>
        <w:tabs>
          <w:tab w:val="left" w:pos="-1440"/>
        </w:tabs>
        <w:ind w:left="720" w:right="-36" w:hanging="720"/>
        <w:rPr>
          <w:sz w:val="24"/>
        </w:rPr>
      </w:pPr>
      <w:r w:rsidRPr="00C703D0">
        <w:rPr>
          <w:sz w:val="24"/>
        </w:rPr>
        <w:t xml:space="preserve">if this </w:t>
      </w:r>
      <w:r>
        <w:rPr>
          <w:sz w:val="24"/>
        </w:rPr>
        <w:t>Permit Agreement</w:t>
      </w:r>
      <w:r w:rsidRPr="00C703D0">
        <w:rPr>
          <w:sz w:val="24"/>
        </w:rPr>
        <w:t xml:space="preserve"> does not terminate or is not terminate</w:t>
      </w:r>
      <w:r>
        <w:rPr>
          <w:sz w:val="24"/>
        </w:rPr>
        <w:t>d on the last day of a calendar</w:t>
      </w:r>
    </w:p>
    <w:p w14:paraId="25BED722" w14:textId="77777777" w:rsidR="00FA0867" w:rsidRDefault="00FA0867" w:rsidP="00FA0867">
      <w:pPr>
        <w:tabs>
          <w:tab w:val="left" w:pos="-1440"/>
        </w:tabs>
        <w:ind w:left="720" w:right="-36" w:hanging="720"/>
        <w:rPr>
          <w:sz w:val="24"/>
        </w:rPr>
      </w:pPr>
      <w:r w:rsidRPr="00C703D0">
        <w:rPr>
          <w:sz w:val="24"/>
        </w:rPr>
        <w:t>month, then the rent for any period less than a calendar month will be</w:t>
      </w:r>
      <w:r>
        <w:rPr>
          <w:sz w:val="24"/>
        </w:rPr>
        <w:t xml:space="preserve"> prorated based upon the</w:t>
      </w:r>
    </w:p>
    <w:p w14:paraId="254FFAAF" w14:textId="77777777" w:rsidR="00FA0867" w:rsidRDefault="00FA0867" w:rsidP="00FA0867">
      <w:pPr>
        <w:tabs>
          <w:tab w:val="left" w:pos="-1440"/>
        </w:tabs>
        <w:ind w:left="720" w:right="-36" w:hanging="720"/>
        <w:rPr>
          <w:sz w:val="24"/>
        </w:rPr>
      </w:pPr>
      <w:r w:rsidRPr="00C703D0">
        <w:rPr>
          <w:sz w:val="24"/>
        </w:rPr>
        <w:t xml:space="preserve">number of days in the partial month for which the </w:t>
      </w:r>
      <w:r>
        <w:rPr>
          <w:sz w:val="24"/>
        </w:rPr>
        <w:t>Permit Agreement</w:t>
      </w:r>
      <w:r w:rsidRPr="00C703D0">
        <w:rPr>
          <w:sz w:val="24"/>
        </w:rPr>
        <w:t xml:space="preserve"> is effective.</w:t>
      </w:r>
    </w:p>
    <w:p w14:paraId="0850E26B" w14:textId="77777777" w:rsidR="00FA0867" w:rsidRDefault="00FA0867" w:rsidP="00FA0867">
      <w:pPr>
        <w:tabs>
          <w:tab w:val="left" w:pos="-1440"/>
        </w:tabs>
        <w:ind w:left="720" w:right="-36" w:hanging="720"/>
        <w:rPr>
          <w:sz w:val="24"/>
        </w:rPr>
      </w:pPr>
    </w:p>
    <w:p w14:paraId="220AEA5B" w14:textId="77777777" w:rsidR="00FA0867" w:rsidRDefault="00FA0867" w:rsidP="00FA0867">
      <w:pPr>
        <w:tabs>
          <w:tab w:val="left" w:pos="-1440"/>
        </w:tabs>
        <w:ind w:left="720" w:right="-36" w:hanging="720"/>
        <w:rPr>
          <w:sz w:val="24"/>
        </w:rPr>
      </w:pPr>
      <w:r>
        <w:rPr>
          <w:sz w:val="24"/>
        </w:rPr>
        <w:t xml:space="preserve">C.  </w:t>
      </w:r>
      <w:r w:rsidRPr="00C703D0">
        <w:rPr>
          <w:sz w:val="24"/>
        </w:rPr>
        <w:t>Late payments, if any, shall be determined and made</w:t>
      </w:r>
      <w:r>
        <w:rPr>
          <w:sz w:val="24"/>
        </w:rPr>
        <w:t xml:space="preserve"> in accordance with IC § 5-17-5-1.</w:t>
      </w:r>
    </w:p>
    <w:p w14:paraId="17CD637A" w14:textId="77777777" w:rsidR="00FA0867" w:rsidRDefault="00FA0867" w:rsidP="00FA0867">
      <w:pPr>
        <w:tabs>
          <w:tab w:val="left" w:pos="-1440"/>
        </w:tabs>
        <w:ind w:left="720" w:right="-36" w:hanging="720"/>
        <w:rPr>
          <w:sz w:val="24"/>
        </w:rPr>
      </w:pPr>
    </w:p>
    <w:p w14:paraId="3D6DFE8F" w14:textId="77777777" w:rsidR="00FA0867" w:rsidRPr="00BA03DB" w:rsidRDefault="00FA0867" w:rsidP="00FA0867">
      <w:pPr>
        <w:tabs>
          <w:tab w:val="left" w:pos="-1440"/>
        </w:tabs>
        <w:ind w:left="720" w:right="-36" w:hanging="720"/>
        <w:rPr>
          <w:sz w:val="24"/>
        </w:rPr>
      </w:pPr>
      <w:r>
        <w:rPr>
          <w:sz w:val="24"/>
        </w:rPr>
        <w:t xml:space="preserve">D.  </w:t>
      </w:r>
      <w:r w:rsidRPr="00C703D0">
        <w:rPr>
          <w:sz w:val="24"/>
          <w:szCs w:val="24"/>
        </w:rPr>
        <w:t>Payments; Direct Deposit</w:t>
      </w:r>
    </w:p>
    <w:p w14:paraId="3FCB997A" w14:textId="77777777" w:rsidR="00FA0867" w:rsidRPr="00C703D0" w:rsidRDefault="00FA0867" w:rsidP="00FA0867">
      <w:pPr>
        <w:rPr>
          <w:sz w:val="24"/>
          <w:szCs w:val="24"/>
        </w:rPr>
      </w:pPr>
    </w:p>
    <w:p w14:paraId="00CBBBE2" w14:textId="77777777" w:rsidR="00FA0867" w:rsidRDefault="00FA0867" w:rsidP="00FA0867">
      <w:pPr>
        <w:ind w:left="720"/>
        <w:rPr>
          <w:sz w:val="24"/>
          <w:szCs w:val="24"/>
        </w:rPr>
      </w:pPr>
      <w:r w:rsidRPr="00C703D0">
        <w:rPr>
          <w:sz w:val="24"/>
          <w:szCs w:val="24"/>
        </w:rPr>
        <w:t>All payments shall be made in arrears in conformance with State fiscal policies and procedures and, as required by IC</w:t>
      </w:r>
      <w:r>
        <w:rPr>
          <w:sz w:val="24"/>
          <w:szCs w:val="24"/>
        </w:rPr>
        <w:t xml:space="preserve"> </w:t>
      </w:r>
      <w:r>
        <w:rPr>
          <w:sz w:val="24"/>
        </w:rPr>
        <w:t>§</w:t>
      </w:r>
      <w:r w:rsidRPr="00C703D0">
        <w:rPr>
          <w:sz w:val="24"/>
          <w:szCs w:val="24"/>
        </w:rPr>
        <w:t xml:space="preserve"> 4-13-2-14.8, by electronic funds transfer to the financial institution designated by the </w:t>
      </w:r>
      <w:r>
        <w:rPr>
          <w:sz w:val="24"/>
          <w:szCs w:val="24"/>
        </w:rPr>
        <w:t>Permittor</w:t>
      </w:r>
      <w:r w:rsidRPr="00C703D0">
        <w:rPr>
          <w:sz w:val="24"/>
          <w:szCs w:val="24"/>
        </w:rPr>
        <w:t xml:space="preserve"> in writing unless a specific waiver has been obtained from the Auditor of State. No payments will be made in advance of receipt of the goods or services that are the subject of this </w:t>
      </w:r>
      <w:r>
        <w:rPr>
          <w:sz w:val="24"/>
          <w:szCs w:val="24"/>
        </w:rPr>
        <w:t>Permit Agreement</w:t>
      </w:r>
      <w:r w:rsidRPr="00C703D0">
        <w:rPr>
          <w:sz w:val="24"/>
          <w:szCs w:val="24"/>
        </w:rPr>
        <w:t xml:space="preserve"> except as permitted by IC</w:t>
      </w:r>
      <w:r>
        <w:rPr>
          <w:sz w:val="24"/>
          <w:szCs w:val="24"/>
        </w:rPr>
        <w:t xml:space="preserve"> </w:t>
      </w:r>
      <w:r>
        <w:rPr>
          <w:sz w:val="24"/>
        </w:rPr>
        <w:t>§</w:t>
      </w:r>
      <w:r w:rsidRPr="00C703D0">
        <w:rPr>
          <w:sz w:val="24"/>
          <w:szCs w:val="24"/>
        </w:rPr>
        <w:t xml:space="preserve"> 4-13-2-20.</w:t>
      </w:r>
    </w:p>
    <w:p w14:paraId="22F3896C" w14:textId="77777777" w:rsidR="00FA0867" w:rsidRDefault="00FA0867" w:rsidP="00FA0867">
      <w:pPr>
        <w:ind w:left="720"/>
        <w:rPr>
          <w:sz w:val="24"/>
          <w:szCs w:val="24"/>
        </w:rPr>
      </w:pPr>
    </w:p>
    <w:p w14:paraId="73EBB02D" w14:textId="77777777" w:rsidR="00FA0867" w:rsidRPr="00BA03DB" w:rsidRDefault="00FA0867" w:rsidP="00FA0867">
      <w:pPr>
        <w:rPr>
          <w:sz w:val="24"/>
          <w:szCs w:val="24"/>
        </w:rPr>
      </w:pPr>
      <w:r>
        <w:rPr>
          <w:sz w:val="24"/>
          <w:szCs w:val="24"/>
        </w:rPr>
        <w:t xml:space="preserve">E.  </w:t>
      </w:r>
      <w:r w:rsidRPr="00C703D0">
        <w:rPr>
          <w:sz w:val="24"/>
        </w:rPr>
        <w:t>Should a waiver be approved by the Auditor of the State for the Direct Deposit defined in D above, all payment obligations shall be made to the following person/company/agent, at the following address:</w:t>
      </w:r>
    </w:p>
    <w:p w14:paraId="33D29FAE" w14:textId="77777777" w:rsidR="00FA0867" w:rsidRPr="00C703D0" w:rsidRDefault="00FA0867" w:rsidP="00FA0867">
      <w:pPr>
        <w:tabs>
          <w:tab w:val="left" w:pos="-1440"/>
        </w:tabs>
        <w:ind w:right="-36"/>
        <w:jc w:val="both"/>
        <w:rPr>
          <w:sz w:val="24"/>
        </w:rPr>
      </w:pPr>
      <w:r w:rsidRPr="00C703D0">
        <w:rPr>
          <w:sz w:val="24"/>
        </w:rPr>
        <w:tab/>
        <w:t>___________________</w:t>
      </w:r>
    </w:p>
    <w:p w14:paraId="324492AE" w14:textId="77777777" w:rsidR="00FA0867" w:rsidRPr="00C703D0" w:rsidRDefault="00FA0867" w:rsidP="00FA0867">
      <w:pPr>
        <w:tabs>
          <w:tab w:val="left" w:pos="-1440"/>
        </w:tabs>
        <w:ind w:right="-36"/>
        <w:jc w:val="both"/>
        <w:rPr>
          <w:sz w:val="24"/>
        </w:rPr>
      </w:pPr>
      <w:r w:rsidRPr="00C703D0">
        <w:rPr>
          <w:sz w:val="24"/>
        </w:rPr>
        <w:tab/>
        <w:t>___________________</w:t>
      </w:r>
    </w:p>
    <w:p w14:paraId="0BBBE718" w14:textId="77777777" w:rsidR="00FA0867" w:rsidRPr="00C703D0" w:rsidRDefault="00FA0867" w:rsidP="00FA0867">
      <w:pPr>
        <w:tabs>
          <w:tab w:val="left" w:pos="-1440"/>
        </w:tabs>
        <w:ind w:right="-36"/>
        <w:jc w:val="both"/>
        <w:rPr>
          <w:sz w:val="24"/>
        </w:rPr>
      </w:pPr>
      <w:r w:rsidRPr="00C703D0">
        <w:rPr>
          <w:sz w:val="24"/>
        </w:rPr>
        <w:tab/>
        <w:t>___________________</w:t>
      </w:r>
    </w:p>
    <w:p w14:paraId="429D3AF1" w14:textId="77777777" w:rsidR="00FA0867" w:rsidRPr="00C703D0" w:rsidRDefault="00FA0867" w:rsidP="00FA0867">
      <w:pPr>
        <w:tabs>
          <w:tab w:val="left" w:pos="-1440"/>
        </w:tabs>
        <w:ind w:right="-36"/>
        <w:jc w:val="both"/>
        <w:rPr>
          <w:sz w:val="24"/>
        </w:rPr>
      </w:pPr>
    </w:p>
    <w:p w14:paraId="24EB045F" w14:textId="77777777" w:rsidR="00FA0867" w:rsidRPr="00C703D0" w:rsidRDefault="00FA0867" w:rsidP="00FA0867">
      <w:pPr>
        <w:rPr>
          <w:b/>
          <w:sz w:val="24"/>
        </w:rPr>
      </w:pPr>
      <w:r w:rsidRPr="00C703D0">
        <w:rPr>
          <w:b/>
          <w:sz w:val="24"/>
        </w:rPr>
        <w:t>6.</w:t>
      </w:r>
      <w:r w:rsidRPr="00C703D0">
        <w:rPr>
          <w:b/>
          <w:sz w:val="24"/>
        </w:rPr>
        <w:tab/>
        <w:t>Condition of Payment</w:t>
      </w:r>
    </w:p>
    <w:p w14:paraId="67137BAA" w14:textId="77777777" w:rsidR="00FA0867" w:rsidRPr="00C703D0" w:rsidRDefault="00FA0867" w:rsidP="00FA0867">
      <w:pPr>
        <w:keepNext/>
        <w:tabs>
          <w:tab w:val="left" w:pos="-1440"/>
        </w:tabs>
        <w:rPr>
          <w:sz w:val="24"/>
        </w:rPr>
      </w:pPr>
    </w:p>
    <w:p w14:paraId="717C09B6" w14:textId="77777777" w:rsidR="00FA0867" w:rsidRPr="00C703D0" w:rsidRDefault="00FA0867" w:rsidP="00FA0867">
      <w:pPr>
        <w:tabs>
          <w:tab w:val="left" w:pos="-1440"/>
        </w:tabs>
        <w:ind w:right="-43" w:hanging="720"/>
        <w:jc w:val="both"/>
        <w:rPr>
          <w:b/>
          <w:sz w:val="24"/>
        </w:rPr>
      </w:pPr>
      <w:r w:rsidRPr="00C703D0">
        <w:rPr>
          <w:sz w:val="24"/>
        </w:rPr>
        <w:tab/>
        <w:t xml:space="preserve">All services provided by the </w:t>
      </w:r>
      <w:r>
        <w:rPr>
          <w:sz w:val="24"/>
        </w:rPr>
        <w:t>Permittor</w:t>
      </w:r>
      <w:r w:rsidRPr="00C703D0">
        <w:rPr>
          <w:sz w:val="24"/>
        </w:rPr>
        <w:t xml:space="preserve"> under this </w:t>
      </w:r>
      <w:r>
        <w:rPr>
          <w:sz w:val="24"/>
        </w:rPr>
        <w:t>Permit Agreement</w:t>
      </w:r>
      <w:r w:rsidRPr="00C703D0">
        <w:rPr>
          <w:sz w:val="24"/>
        </w:rPr>
        <w:t xml:space="preserve"> must be performed to the State’s reasonable satisfaction, as determined at the discretion of the undersigned State </w:t>
      </w:r>
      <w:r w:rsidRPr="00C703D0">
        <w:rPr>
          <w:sz w:val="24"/>
        </w:rPr>
        <w:lastRenderedPageBreak/>
        <w:t xml:space="preserve">representative and in accordance with all applicable federal, state, local laws, ordinances, rules, and regulations.  The State shall not be required to pay for work found to be unsatisfactory, inconsistent with this </w:t>
      </w:r>
      <w:r>
        <w:rPr>
          <w:sz w:val="24"/>
        </w:rPr>
        <w:t>Permit Agreement</w:t>
      </w:r>
      <w:r w:rsidRPr="00C703D0">
        <w:rPr>
          <w:sz w:val="24"/>
        </w:rPr>
        <w:t xml:space="preserve"> or performed in violation of federal, state, or local law</w:t>
      </w:r>
    </w:p>
    <w:p w14:paraId="3E8D8CF8" w14:textId="77777777" w:rsidR="00FA0867" w:rsidRDefault="00FA0867" w:rsidP="00FA0867">
      <w:pPr>
        <w:tabs>
          <w:tab w:val="left" w:pos="-1440"/>
        </w:tabs>
        <w:ind w:left="720" w:right="-36" w:hanging="720"/>
        <w:jc w:val="both"/>
        <w:rPr>
          <w:b/>
          <w:sz w:val="24"/>
        </w:rPr>
      </w:pPr>
    </w:p>
    <w:p w14:paraId="5765D7B1" w14:textId="77777777" w:rsidR="00FA0867" w:rsidRDefault="00FA0867" w:rsidP="00FA0867">
      <w:pPr>
        <w:tabs>
          <w:tab w:val="left" w:pos="-1440"/>
        </w:tabs>
        <w:ind w:left="720" w:right="-36" w:hanging="720"/>
        <w:jc w:val="both"/>
        <w:rPr>
          <w:b/>
          <w:sz w:val="24"/>
        </w:rPr>
      </w:pPr>
      <w:r w:rsidRPr="005936DF">
        <w:rPr>
          <w:b/>
          <w:sz w:val="24"/>
        </w:rPr>
        <w:t>7.</w:t>
      </w:r>
      <w:r w:rsidRPr="005936DF">
        <w:rPr>
          <w:b/>
          <w:sz w:val="24"/>
        </w:rPr>
        <w:tab/>
        <w:t>General Uses by Permittee</w:t>
      </w:r>
    </w:p>
    <w:p w14:paraId="791073B8" w14:textId="77777777" w:rsidR="00FA0867" w:rsidRPr="005936DF" w:rsidRDefault="00FA0867" w:rsidP="00FA0867">
      <w:pPr>
        <w:tabs>
          <w:tab w:val="left" w:pos="-1440"/>
        </w:tabs>
        <w:ind w:left="720" w:right="-36" w:hanging="720"/>
        <w:jc w:val="both"/>
        <w:rPr>
          <w:sz w:val="24"/>
        </w:rPr>
      </w:pPr>
    </w:p>
    <w:p w14:paraId="0734528F" w14:textId="77777777" w:rsidR="00FA0867" w:rsidRDefault="00FA0867" w:rsidP="00FA0867">
      <w:pPr>
        <w:numPr>
          <w:ilvl w:val="0"/>
          <w:numId w:val="2"/>
        </w:numPr>
        <w:tabs>
          <w:tab w:val="left" w:pos="-1440"/>
        </w:tabs>
        <w:ind w:right="-36"/>
        <w:jc w:val="both"/>
        <w:rPr>
          <w:sz w:val="24"/>
        </w:rPr>
      </w:pPr>
      <w:r w:rsidRPr="005936DF">
        <w:rPr>
          <w:sz w:val="24"/>
        </w:rPr>
        <w:t>Permittee will not be permitted to make any alterations, additions, repairs, improvements or decorations to the parking areas except as agreed upon in a separate written agreement between Permittor and Permittee.</w:t>
      </w:r>
    </w:p>
    <w:p w14:paraId="7D4FDD09" w14:textId="77777777" w:rsidR="00FA0867" w:rsidRPr="005936DF" w:rsidRDefault="00FA0867" w:rsidP="00FA0867">
      <w:pPr>
        <w:tabs>
          <w:tab w:val="left" w:pos="-1440"/>
        </w:tabs>
        <w:ind w:left="360" w:right="-36"/>
        <w:jc w:val="both"/>
        <w:rPr>
          <w:sz w:val="24"/>
        </w:rPr>
      </w:pPr>
    </w:p>
    <w:p w14:paraId="7BDF9F19" w14:textId="77777777" w:rsidR="00FA0867" w:rsidRPr="005936DF" w:rsidRDefault="00FA0867" w:rsidP="00FA0867">
      <w:pPr>
        <w:numPr>
          <w:ilvl w:val="0"/>
          <w:numId w:val="2"/>
        </w:numPr>
        <w:tabs>
          <w:tab w:val="left" w:pos="-1440"/>
        </w:tabs>
        <w:ind w:right="-36"/>
        <w:jc w:val="both"/>
        <w:rPr>
          <w:sz w:val="24"/>
        </w:rPr>
      </w:pPr>
      <w:r w:rsidRPr="005936DF">
        <w:rPr>
          <w:sz w:val="24"/>
        </w:rPr>
        <w:t>Permittee will not affix or cause to be affixed to the parking area any sign, advertisement or notice without written consent of Permittor.</w:t>
      </w:r>
    </w:p>
    <w:p w14:paraId="4CE77399" w14:textId="77777777" w:rsidR="00FA0867" w:rsidRPr="005936DF" w:rsidRDefault="00FA0867" w:rsidP="00FA0867">
      <w:pPr>
        <w:ind w:right="-36"/>
        <w:jc w:val="both"/>
        <w:rPr>
          <w:b/>
          <w:sz w:val="24"/>
        </w:rPr>
      </w:pPr>
    </w:p>
    <w:p w14:paraId="664A959D" w14:textId="77777777" w:rsidR="00FA0867" w:rsidRPr="005936DF" w:rsidRDefault="00FA0867" w:rsidP="00FA0867">
      <w:pPr>
        <w:tabs>
          <w:tab w:val="left" w:pos="-1440"/>
        </w:tabs>
        <w:ind w:left="720" w:right="-36" w:hanging="720"/>
        <w:jc w:val="both"/>
        <w:rPr>
          <w:sz w:val="24"/>
        </w:rPr>
      </w:pPr>
      <w:r w:rsidRPr="005936DF">
        <w:rPr>
          <w:b/>
          <w:sz w:val="24"/>
        </w:rPr>
        <w:t>8.</w:t>
      </w:r>
      <w:r w:rsidRPr="005936DF">
        <w:rPr>
          <w:b/>
          <w:sz w:val="24"/>
        </w:rPr>
        <w:tab/>
        <w:t>Services Provided by Permittor</w:t>
      </w:r>
    </w:p>
    <w:p w14:paraId="565A8A7D" w14:textId="77777777" w:rsidR="00FA0867" w:rsidRDefault="00FA0867" w:rsidP="00FA0867">
      <w:pPr>
        <w:ind w:right="-36"/>
        <w:jc w:val="both"/>
        <w:rPr>
          <w:sz w:val="24"/>
        </w:rPr>
      </w:pPr>
    </w:p>
    <w:p w14:paraId="6A7FD12C" w14:textId="77777777" w:rsidR="00FA0867" w:rsidRDefault="00FA0867" w:rsidP="00FA0867">
      <w:pPr>
        <w:ind w:right="-36"/>
        <w:jc w:val="both"/>
        <w:rPr>
          <w:sz w:val="24"/>
        </w:rPr>
      </w:pPr>
      <w:r w:rsidRPr="005936DF">
        <w:rPr>
          <w:sz w:val="24"/>
        </w:rPr>
        <w:t>Permittor will provide all ordinary maintenance of the parking area</w:t>
      </w:r>
      <w:r>
        <w:rPr>
          <w:sz w:val="24"/>
        </w:rPr>
        <w:t xml:space="preserve"> </w:t>
      </w:r>
      <w:r w:rsidRPr="001A6ED7">
        <w:rPr>
          <w:sz w:val="24"/>
        </w:rPr>
        <w:t>and walkways, including snow removal (when snow reaches 2 inches) and ice removal as needed, including weekends and holidays.</w:t>
      </w:r>
    </w:p>
    <w:p w14:paraId="4488772D" w14:textId="77777777" w:rsidR="00FA0867" w:rsidRDefault="00FA0867" w:rsidP="00FA0867">
      <w:pPr>
        <w:ind w:right="-36"/>
        <w:jc w:val="both"/>
        <w:rPr>
          <w:sz w:val="24"/>
        </w:rPr>
      </w:pPr>
    </w:p>
    <w:p w14:paraId="4250CC4B" w14:textId="77777777" w:rsidR="00FA0867" w:rsidRPr="005936DF" w:rsidRDefault="00FA0867" w:rsidP="00FA0867">
      <w:pPr>
        <w:tabs>
          <w:tab w:val="left" w:pos="-1440"/>
        </w:tabs>
        <w:ind w:left="720" w:right="-36" w:hanging="720"/>
        <w:jc w:val="both"/>
        <w:rPr>
          <w:sz w:val="24"/>
        </w:rPr>
      </w:pPr>
      <w:r w:rsidRPr="005936DF">
        <w:rPr>
          <w:b/>
          <w:sz w:val="24"/>
        </w:rPr>
        <w:t>9.</w:t>
      </w:r>
      <w:r w:rsidRPr="005936DF">
        <w:rPr>
          <w:b/>
          <w:sz w:val="24"/>
        </w:rPr>
        <w:tab/>
        <w:t>Assignment of the Agreement</w:t>
      </w:r>
    </w:p>
    <w:p w14:paraId="30BA3602" w14:textId="77777777" w:rsidR="00FA0867" w:rsidRPr="005936DF" w:rsidRDefault="00FA0867" w:rsidP="00FA0867">
      <w:pPr>
        <w:ind w:right="-36"/>
        <w:jc w:val="both"/>
        <w:rPr>
          <w:sz w:val="24"/>
        </w:rPr>
      </w:pPr>
    </w:p>
    <w:p w14:paraId="72B6BF9E" w14:textId="77777777" w:rsidR="00FA0867" w:rsidRPr="005936DF" w:rsidRDefault="00FA0867" w:rsidP="00FA0867">
      <w:pPr>
        <w:ind w:right="-36"/>
        <w:jc w:val="both"/>
        <w:rPr>
          <w:sz w:val="24"/>
        </w:rPr>
      </w:pPr>
      <w:r w:rsidRPr="005936DF">
        <w:rPr>
          <w:sz w:val="24"/>
        </w:rPr>
        <w:t xml:space="preserve">Permittee shall not assign this </w:t>
      </w:r>
      <w:r>
        <w:rPr>
          <w:sz w:val="24"/>
        </w:rPr>
        <w:t xml:space="preserve">Permit </w:t>
      </w:r>
      <w:r w:rsidRPr="005936DF">
        <w:rPr>
          <w:sz w:val="24"/>
        </w:rPr>
        <w:t xml:space="preserve">Agreement or any part thereof, or permit the use of any of the parking spaces, by anyone other than the </w:t>
      </w:r>
      <w:r>
        <w:rPr>
          <w:sz w:val="24"/>
        </w:rPr>
        <w:t>Permittee, its agents, officers,</w:t>
      </w:r>
      <w:r w:rsidRPr="005936DF">
        <w:rPr>
          <w:sz w:val="24"/>
        </w:rPr>
        <w:t xml:space="preserve"> employees, </w:t>
      </w:r>
      <w:r>
        <w:rPr>
          <w:sz w:val="24"/>
        </w:rPr>
        <w:t>invitees and licensees</w:t>
      </w:r>
      <w:r w:rsidRPr="005936DF">
        <w:rPr>
          <w:sz w:val="24"/>
        </w:rPr>
        <w:t xml:space="preserve"> without the prior consent of the Permittor.  However, should the Indiana Department of Administration request to assign the parking spaces to another Department or agency of the State of Indiana</w:t>
      </w:r>
      <w:r>
        <w:rPr>
          <w:sz w:val="24"/>
        </w:rPr>
        <w:t>,</w:t>
      </w:r>
      <w:r w:rsidRPr="005936DF">
        <w:rPr>
          <w:sz w:val="24"/>
        </w:rPr>
        <w:t xml:space="preserve"> the Permittor will not unreasonably withhold </w:t>
      </w:r>
      <w:r>
        <w:rPr>
          <w:sz w:val="24"/>
        </w:rPr>
        <w:t>its</w:t>
      </w:r>
      <w:r w:rsidRPr="005936DF">
        <w:rPr>
          <w:sz w:val="24"/>
        </w:rPr>
        <w:t xml:space="preserve"> approval.</w:t>
      </w:r>
    </w:p>
    <w:p w14:paraId="67E208E2" w14:textId="77777777" w:rsidR="00FA0867" w:rsidRDefault="00FA0867" w:rsidP="00FA0867">
      <w:pPr>
        <w:ind w:right="-36"/>
        <w:jc w:val="both"/>
        <w:rPr>
          <w:sz w:val="24"/>
        </w:rPr>
      </w:pPr>
    </w:p>
    <w:p w14:paraId="657BA2F0" w14:textId="77777777" w:rsidR="00FA0867" w:rsidRPr="00C703D0" w:rsidRDefault="00FA0867" w:rsidP="00FA0867">
      <w:pPr>
        <w:tabs>
          <w:tab w:val="left" w:pos="-1440"/>
        </w:tabs>
        <w:ind w:left="720" w:right="-36" w:hanging="720"/>
        <w:jc w:val="both"/>
        <w:rPr>
          <w:sz w:val="24"/>
        </w:rPr>
      </w:pPr>
      <w:r>
        <w:rPr>
          <w:b/>
          <w:sz w:val="24"/>
        </w:rPr>
        <w:t>10</w:t>
      </w:r>
      <w:r w:rsidRPr="00C703D0">
        <w:rPr>
          <w:b/>
          <w:sz w:val="24"/>
        </w:rPr>
        <w:t>.</w:t>
      </w:r>
      <w:r w:rsidRPr="00C703D0">
        <w:rPr>
          <w:b/>
          <w:sz w:val="24"/>
        </w:rPr>
        <w:tab/>
      </w:r>
      <w:smartTag w:uri="urn:schemas-microsoft-com:office:smarttags" w:element="State">
        <w:smartTag w:uri="urn:schemas-microsoft-com:office:smarttags" w:element="place">
          <w:r w:rsidRPr="00C703D0">
            <w:rPr>
              <w:b/>
              <w:sz w:val="24"/>
            </w:rPr>
            <w:t>Indiana</w:t>
          </w:r>
        </w:smartTag>
      </w:smartTag>
      <w:r w:rsidRPr="00C703D0">
        <w:rPr>
          <w:b/>
          <w:sz w:val="24"/>
        </w:rPr>
        <w:t xml:space="preserve"> Law</w:t>
      </w:r>
    </w:p>
    <w:p w14:paraId="5326AD0C" w14:textId="77777777" w:rsidR="00FA0867" w:rsidRPr="00C703D0" w:rsidRDefault="00FA0867" w:rsidP="00FA0867">
      <w:pPr>
        <w:ind w:right="-36"/>
        <w:jc w:val="both"/>
        <w:rPr>
          <w:sz w:val="24"/>
        </w:rPr>
      </w:pPr>
    </w:p>
    <w:p w14:paraId="0DC999BA" w14:textId="77777777" w:rsidR="00FA0867" w:rsidRDefault="00FA0867" w:rsidP="00FA0867">
      <w:pPr>
        <w:rPr>
          <w:sz w:val="24"/>
          <w:szCs w:val="24"/>
        </w:rPr>
      </w:pPr>
      <w:r w:rsidRPr="00C703D0">
        <w:rPr>
          <w:sz w:val="24"/>
          <w:szCs w:val="24"/>
        </w:rPr>
        <w:t xml:space="preserve">This </w:t>
      </w:r>
      <w:r>
        <w:rPr>
          <w:sz w:val="24"/>
          <w:szCs w:val="24"/>
        </w:rPr>
        <w:t>Permit Agreement</w:t>
      </w:r>
      <w:r w:rsidRPr="00C703D0">
        <w:rPr>
          <w:sz w:val="24"/>
          <w:szCs w:val="24"/>
        </w:rPr>
        <w:t xml:space="preserve"> shall be governed, construed, and </w:t>
      </w:r>
      <w:r w:rsidRPr="00C703D0">
        <w:rPr>
          <w:color w:val="000000"/>
          <w:sz w:val="24"/>
          <w:szCs w:val="24"/>
        </w:rPr>
        <w:t>enforced</w:t>
      </w:r>
      <w:r w:rsidRPr="00C703D0">
        <w:rPr>
          <w:sz w:val="24"/>
          <w:szCs w:val="24"/>
        </w:rPr>
        <w:t> in accordance with the laws of the State of Indiana, without regard to its conflict of laws rules. Suit, if any, must be brought in the State of Indiana.</w:t>
      </w:r>
    </w:p>
    <w:p w14:paraId="0A1B2B6C" w14:textId="77777777" w:rsidR="00FA0867" w:rsidRDefault="00FA0867" w:rsidP="00FA0867">
      <w:pPr>
        <w:rPr>
          <w:sz w:val="24"/>
          <w:szCs w:val="24"/>
        </w:rPr>
      </w:pPr>
    </w:p>
    <w:p w14:paraId="4F5D8036" w14:textId="77777777" w:rsidR="00FA0867" w:rsidRPr="00C703D0" w:rsidRDefault="00FA0867" w:rsidP="00FA0867">
      <w:pPr>
        <w:jc w:val="both"/>
        <w:rPr>
          <w:b/>
          <w:sz w:val="24"/>
          <w:szCs w:val="24"/>
        </w:rPr>
      </w:pPr>
      <w:r>
        <w:rPr>
          <w:b/>
          <w:sz w:val="24"/>
          <w:szCs w:val="24"/>
        </w:rPr>
        <w:t>11</w:t>
      </w:r>
      <w:r w:rsidRPr="00C703D0">
        <w:rPr>
          <w:b/>
          <w:sz w:val="24"/>
          <w:szCs w:val="24"/>
        </w:rPr>
        <w:t>.</w:t>
      </w:r>
      <w:r w:rsidRPr="00C703D0">
        <w:rPr>
          <w:b/>
          <w:sz w:val="24"/>
          <w:szCs w:val="24"/>
        </w:rPr>
        <w:tab/>
        <w:t>Compliance with Laws</w:t>
      </w:r>
    </w:p>
    <w:p w14:paraId="510C7760" w14:textId="77777777" w:rsidR="00FA0867" w:rsidRPr="00C703D0" w:rsidRDefault="00FA0867" w:rsidP="00FA0867">
      <w:pPr>
        <w:jc w:val="both"/>
        <w:rPr>
          <w:b/>
          <w:sz w:val="24"/>
          <w:szCs w:val="24"/>
        </w:rPr>
      </w:pPr>
    </w:p>
    <w:p w14:paraId="664C7CF5" w14:textId="77777777" w:rsidR="00FA0867" w:rsidRPr="00C703D0" w:rsidRDefault="00FA0867" w:rsidP="00FA0867">
      <w:pPr>
        <w:rPr>
          <w:sz w:val="24"/>
          <w:szCs w:val="24"/>
        </w:rPr>
      </w:pPr>
      <w:r w:rsidRPr="00C703D0">
        <w:rPr>
          <w:sz w:val="24"/>
          <w:szCs w:val="24"/>
        </w:rPr>
        <w:t xml:space="preserve">A.  The </w:t>
      </w:r>
      <w:r>
        <w:rPr>
          <w:sz w:val="24"/>
          <w:szCs w:val="24"/>
        </w:rPr>
        <w:t>Permittor</w:t>
      </w:r>
      <w:r w:rsidRPr="00C703D0">
        <w:rPr>
          <w:sz w:val="24"/>
          <w:szCs w:val="24"/>
        </w:rPr>
        <w:t xml:space="preserve">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w:t>
      </w:r>
      <w:r>
        <w:rPr>
          <w:sz w:val="24"/>
          <w:szCs w:val="24"/>
        </w:rPr>
        <w:t>Permit Agreement</w:t>
      </w:r>
      <w:r w:rsidRPr="00C703D0">
        <w:rPr>
          <w:sz w:val="24"/>
          <w:szCs w:val="24"/>
        </w:rPr>
        <w:t xml:space="preserve"> shall be reviewed by the State and the </w:t>
      </w:r>
      <w:r>
        <w:rPr>
          <w:sz w:val="24"/>
          <w:szCs w:val="24"/>
        </w:rPr>
        <w:t>Permittor</w:t>
      </w:r>
      <w:r w:rsidRPr="00C703D0">
        <w:rPr>
          <w:sz w:val="24"/>
          <w:szCs w:val="24"/>
        </w:rPr>
        <w:t xml:space="preserve"> to determine whether the provisions of this </w:t>
      </w:r>
      <w:r>
        <w:rPr>
          <w:sz w:val="24"/>
          <w:szCs w:val="24"/>
        </w:rPr>
        <w:t>Permit Agreement</w:t>
      </w:r>
      <w:r w:rsidRPr="00C703D0">
        <w:rPr>
          <w:sz w:val="24"/>
          <w:szCs w:val="24"/>
        </w:rPr>
        <w:t xml:space="preserve"> require formal modification.</w:t>
      </w:r>
    </w:p>
    <w:p w14:paraId="1F62B01A" w14:textId="77777777" w:rsidR="00FA0867" w:rsidRPr="00C703D0" w:rsidRDefault="00FA0867" w:rsidP="00FA0867">
      <w:pPr>
        <w:rPr>
          <w:sz w:val="24"/>
          <w:szCs w:val="24"/>
        </w:rPr>
      </w:pPr>
    </w:p>
    <w:p w14:paraId="280A9AE8" w14:textId="77777777" w:rsidR="00FA0867" w:rsidRPr="00C703D0" w:rsidRDefault="00FA0867" w:rsidP="00FA0867">
      <w:pPr>
        <w:rPr>
          <w:sz w:val="24"/>
          <w:szCs w:val="24"/>
        </w:rPr>
      </w:pPr>
      <w:r w:rsidRPr="00C703D0">
        <w:rPr>
          <w:sz w:val="24"/>
          <w:szCs w:val="24"/>
        </w:rPr>
        <w:t xml:space="preserve">B.  The </w:t>
      </w:r>
      <w:r>
        <w:rPr>
          <w:sz w:val="24"/>
          <w:szCs w:val="24"/>
        </w:rPr>
        <w:t>Permittor</w:t>
      </w:r>
      <w:r w:rsidRPr="00C703D0">
        <w:rPr>
          <w:sz w:val="24"/>
          <w:szCs w:val="24"/>
        </w:rPr>
        <w:t xml:space="preserve"> and its agents shall abide by all ethical requirements that apply to persons who have a business relationship with the State as set forth in IC §</w:t>
      </w:r>
      <w:r>
        <w:rPr>
          <w:sz w:val="24"/>
          <w:szCs w:val="24"/>
        </w:rPr>
        <w:t xml:space="preserve"> </w:t>
      </w:r>
      <w:r w:rsidRPr="00C703D0">
        <w:rPr>
          <w:sz w:val="24"/>
          <w:szCs w:val="24"/>
        </w:rPr>
        <w:t xml:space="preserve">4-2-6, </w:t>
      </w:r>
      <w:r w:rsidRPr="00C703D0">
        <w:rPr>
          <w:i/>
          <w:iCs/>
          <w:sz w:val="24"/>
          <w:szCs w:val="24"/>
        </w:rPr>
        <w:t>et seq</w:t>
      </w:r>
      <w:r w:rsidRPr="00C703D0">
        <w:rPr>
          <w:sz w:val="24"/>
          <w:szCs w:val="24"/>
        </w:rPr>
        <w:t>., IC §</w:t>
      </w:r>
      <w:r>
        <w:rPr>
          <w:sz w:val="24"/>
          <w:szCs w:val="24"/>
        </w:rPr>
        <w:t xml:space="preserve"> </w:t>
      </w:r>
      <w:r w:rsidRPr="00C703D0">
        <w:rPr>
          <w:sz w:val="24"/>
          <w:szCs w:val="24"/>
        </w:rPr>
        <w:t xml:space="preserve">4-2-7, </w:t>
      </w:r>
      <w:r w:rsidRPr="00C703D0">
        <w:rPr>
          <w:i/>
          <w:iCs/>
          <w:sz w:val="24"/>
          <w:szCs w:val="24"/>
        </w:rPr>
        <w:t>et seq</w:t>
      </w:r>
      <w:r w:rsidRPr="00C703D0">
        <w:rPr>
          <w:sz w:val="24"/>
          <w:szCs w:val="24"/>
        </w:rPr>
        <w:t>. and the regulations promulgated thereunder. </w:t>
      </w:r>
      <w:r w:rsidRPr="00C703D0">
        <w:rPr>
          <w:b/>
          <w:bCs/>
          <w:sz w:val="24"/>
          <w:szCs w:val="24"/>
        </w:rPr>
        <w:t xml:space="preserve">If the </w:t>
      </w:r>
      <w:r>
        <w:rPr>
          <w:b/>
          <w:bCs/>
          <w:sz w:val="24"/>
          <w:szCs w:val="24"/>
        </w:rPr>
        <w:t>Permittor</w:t>
      </w:r>
      <w:r w:rsidRPr="00C703D0">
        <w:rPr>
          <w:b/>
          <w:bCs/>
          <w:sz w:val="24"/>
          <w:szCs w:val="24"/>
        </w:rPr>
        <w:t xml:space="preserve"> has knowledge, or would have acquired knowledge with reasonable inquiry, that a state officer, employee, or special state </w:t>
      </w:r>
      <w:r w:rsidRPr="00C703D0">
        <w:rPr>
          <w:b/>
          <w:bCs/>
          <w:sz w:val="24"/>
          <w:szCs w:val="24"/>
        </w:rPr>
        <w:lastRenderedPageBreak/>
        <w:t>appointee, as those terms are defined in IC</w:t>
      </w:r>
      <w:r w:rsidRPr="005802B9">
        <w:rPr>
          <w:b/>
          <w:bCs/>
          <w:sz w:val="24"/>
          <w:szCs w:val="24"/>
        </w:rPr>
        <w:t xml:space="preserve"> </w:t>
      </w:r>
      <w:r w:rsidRPr="005802B9">
        <w:rPr>
          <w:b/>
          <w:sz w:val="24"/>
        </w:rPr>
        <w:t>§</w:t>
      </w:r>
      <w:r w:rsidRPr="00C703D0">
        <w:rPr>
          <w:b/>
          <w:bCs/>
          <w:sz w:val="24"/>
          <w:szCs w:val="24"/>
        </w:rPr>
        <w:t xml:space="preserve"> 4-2-6-1, has a financial interest in the </w:t>
      </w:r>
      <w:r>
        <w:rPr>
          <w:b/>
          <w:bCs/>
          <w:sz w:val="24"/>
          <w:szCs w:val="24"/>
        </w:rPr>
        <w:t>Permit Agreement</w:t>
      </w:r>
      <w:r w:rsidRPr="00C703D0">
        <w:rPr>
          <w:b/>
          <w:bCs/>
          <w:sz w:val="24"/>
          <w:szCs w:val="24"/>
        </w:rPr>
        <w:t xml:space="preserve">, the </w:t>
      </w:r>
      <w:r>
        <w:rPr>
          <w:b/>
          <w:bCs/>
          <w:sz w:val="24"/>
          <w:szCs w:val="24"/>
        </w:rPr>
        <w:t>Permittor</w:t>
      </w:r>
      <w:r w:rsidRPr="00C703D0">
        <w:rPr>
          <w:b/>
          <w:bCs/>
          <w:sz w:val="24"/>
          <w:szCs w:val="24"/>
        </w:rPr>
        <w:t xml:space="preserve"> shall ensure compliance with the disclosure requirements in IC</w:t>
      </w:r>
      <w:r>
        <w:rPr>
          <w:b/>
          <w:bCs/>
          <w:sz w:val="24"/>
          <w:szCs w:val="24"/>
        </w:rPr>
        <w:t xml:space="preserve"> </w:t>
      </w:r>
      <w:r w:rsidRPr="005802B9">
        <w:rPr>
          <w:b/>
          <w:sz w:val="24"/>
        </w:rPr>
        <w:t>§</w:t>
      </w:r>
      <w:r w:rsidRPr="005802B9">
        <w:rPr>
          <w:b/>
          <w:bCs/>
          <w:sz w:val="24"/>
          <w:szCs w:val="24"/>
        </w:rPr>
        <w:t xml:space="preserve"> </w:t>
      </w:r>
      <w:r w:rsidRPr="00C703D0">
        <w:rPr>
          <w:b/>
          <w:bCs/>
          <w:sz w:val="24"/>
          <w:szCs w:val="24"/>
        </w:rPr>
        <w:t xml:space="preserve">4-2-6-10.5 prior to the execution of this </w:t>
      </w:r>
      <w:r>
        <w:rPr>
          <w:b/>
          <w:bCs/>
          <w:sz w:val="24"/>
          <w:szCs w:val="24"/>
        </w:rPr>
        <w:t>Permit Agreement</w:t>
      </w:r>
      <w:r w:rsidRPr="00C703D0">
        <w:rPr>
          <w:b/>
          <w:bCs/>
          <w:sz w:val="24"/>
          <w:szCs w:val="24"/>
        </w:rPr>
        <w:t>. </w:t>
      </w:r>
      <w:r w:rsidRPr="00C703D0">
        <w:rPr>
          <w:sz w:val="24"/>
          <w:szCs w:val="24"/>
        </w:rPr>
        <w:t xml:space="preserve">If the </w:t>
      </w:r>
      <w:r>
        <w:rPr>
          <w:sz w:val="24"/>
          <w:szCs w:val="24"/>
        </w:rPr>
        <w:t>Permittor</w:t>
      </w:r>
      <w:r w:rsidRPr="00C703D0">
        <w:rPr>
          <w:sz w:val="24"/>
          <w:szCs w:val="24"/>
        </w:rPr>
        <w:t xml:space="preserve"> is not familiar with these ethical requirements, the </w:t>
      </w:r>
      <w:r>
        <w:rPr>
          <w:sz w:val="24"/>
          <w:szCs w:val="24"/>
        </w:rPr>
        <w:t>Permittor</w:t>
      </w:r>
      <w:r w:rsidRPr="00C703D0">
        <w:rPr>
          <w:sz w:val="24"/>
          <w:szCs w:val="24"/>
        </w:rPr>
        <w:t xml:space="preserve"> should refer any questions to the Indiana State Ethics Commission, or visit the Inspector General’s website at </w:t>
      </w:r>
      <w:hyperlink r:id="rId7" w:history="1">
        <w:r w:rsidRPr="00C703D0">
          <w:rPr>
            <w:sz w:val="24"/>
            <w:szCs w:val="24"/>
            <w:u w:val="single"/>
          </w:rPr>
          <w:t>http://www.in.gov/ig/</w:t>
        </w:r>
      </w:hyperlink>
      <w:r w:rsidRPr="00C703D0">
        <w:rPr>
          <w:sz w:val="24"/>
          <w:szCs w:val="24"/>
        </w:rPr>
        <w:t xml:space="preserve">. If the </w:t>
      </w:r>
      <w:r>
        <w:rPr>
          <w:sz w:val="24"/>
          <w:szCs w:val="24"/>
        </w:rPr>
        <w:t>Permittor</w:t>
      </w:r>
      <w:r w:rsidRPr="00C703D0">
        <w:rPr>
          <w:sz w:val="24"/>
          <w:szCs w:val="24"/>
        </w:rPr>
        <w:t xml:space="preserve"> or its agents violate any applicable ethical standards, the State may, in its sole discretion, terminate this </w:t>
      </w:r>
      <w:r>
        <w:rPr>
          <w:sz w:val="24"/>
          <w:szCs w:val="24"/>
        </w:rPr>
        <w:t>Permit Agreement</w:t>
      </w:r>
      <w:r w:rsidRPr="00C703D0">
        <w:rPr>
          <w:sz w:val="24"/>
          <w:szCs w:val="24"/>
        </w:rPr>
        <w:t xml:space="preserve"> immediately upon notice to the </w:t>
      </w:r>
      <w:r>
        <w:rPr>
          <w:sz w:val="24"/>
          <w:szCs w:val="24"/>
        </w:rPr>
        <w:t>Permittor</w:t>
      </w:r>
      <w:r w:rsidRPr="00C703D0">
        <w:rPr>
          <w:sz w:val="24"/>
          <w:szCs w:val="24"/>
        </w:rPr>
        <w:t xml:space="preserve">. In addition, the </w:t>
      </w:r>
      <w:r>
        <w:rPr>
          <w:sz w:val="24"/>
          <w:szCs w:val="24"/>
        </w:rPr>
        <w:t>Permittor</w:t>
      </w:r>
      <w:r w:rsidRPr="00C703D0">
        <w:rPr>
          <w:sz w:val="24"/>
          <w:szCs w:val="24"/>
        </w:rPr>
        <w:t xml:space="preserve"> may be subject to penalties under IC §§</w:t>
      </w:r>
      <w:r>
        <w:rPr>
          <w:sz w:val="24"/>
          <w:szCs w:val="24"/>
        </w:rPr>
        <w:t xml:space="preserve"> </w:t>
      </w:r>
      <w:r w:rsidRPr="00C703D0">
        <w:rPr>
          <w:sz w:val="24"/>
          <w:szCs w:val="24"/>
        </w:rPr>
        <w:t>4-2-6, 4-2-7, 35-44.1-1-4, and under any other applicable laws.</w:t>
      </w:r>
    </w:p>
    <w:p w14:paraId="39E5785E" w14:textId="77777777" w:rsidR="00FA0867" w:rsidRPr="00C703D0" w:rsidRDefault="00FA0867" w:rsidP="00FA0867">
      <w:pPr>
        <w:rPr>
          <w:sz w:val="24"/>
          <w:szCs w:val="24"/>
        </w:rPr>
      </w:pPr>
    </w:p>
    <w:p w14:paraId="33478FEE" w14:textId="77777777" w:rsidR="00FA0867" w:rsidRPr="00C703D0" w:rsidRDefault="00FA0867" w:rsidP="00FA0867">
      <w:pPr>
        <w:rPr>
          <w:sz w:val="24"/>
          <w:szCs w:val="24"/>
        </w:rPr>
      </w:pPr>
      <w:r w:rsidRPr="00C703D0">
        <w:rPr>
          <w:sz w:val="24"/>
          <w:szCs w:val="24"/>
        </w:rPr>
        <w:t xml:space="preserve">C.  The </w:t>
      </w:r>
      <w:r>
        <w:rPr>
          <w:sz w:val="24"/>
          <w:szCs w:val="24"/>
        </w:rPr>
        <w:t>Permittor</w:t>
      </w:r>
      <w:r w:rsidRPr="00C703D0">
        <w:rPr>
          <w:sz w:val="24"/>
          <w:szCs w:val="24"/>
        </w:rPr>
        <w:t xml:space="preserve"> certifies by entering into this </w:t>
      </w:r>
      <w:r>
        <w:rPr>
          <w:sz w:val="24"/>
          <w:szCs w:val="24"/>
        </w:rPr>
        <w:t>Permit Agreement</w:t>
      </w:r>
      <w:r w:rsidRPr="00C703D0">
        <w:rPr>
          <w:sz w:val="24"/>
          <w:szCs w:val="24"/>
        </w:rPr>
        <w:t xml:space="preserve"> that neither it nor its principal(s) is presently in arrears in payment of taxes, permit fees or other statutory, regulatory or judicially required payments to the State of Indiana. The </w:t>
      </w:r>
      <w:r>
        <w:rPr>
          <w:sz w:val="24"/>
          <w:szCs w:val="24"/>
        </w:rPr>
        <w:t>Permittor</w:t>
      </w:r>
      <w:r w:rsidRPr="00C703D0">
        <w:rPr>
          <w:sz w:val="24"/>
          <w:szCs w:val="24"/>
        </w:rPr>
        <w:t xml:space="preserve"> agrees that any payments currently due to the State of Indiana may be withheld from payments due to the </w:t>
      </w:r>
      <w:r>
        <w:rPr>
          <w:sz w:val="24"/>
          <w:szCs w:val="24"/>
        </w:rPr>
        <w:t>Permittor</w:t>
      </w:r>
      <w:r w:rsidRPr="00C703D0">
        <w:rPr>
          <w:sz w:val="24"/>
          <w:szCs w:val="24"/>
        </w:rPr>
        <w:t xml:space="preserve">. Additionally, further work or payments may be withheld, delayed, or denied and/or this </w:t>
      </w:r>
      <w:r>
        <w:rPr>
          <w:sz w:val="24"/>
          <w:szCs w:val="24"/>
        </w:rPr>
        <w:t>Permit Agreement</w:t>
      </w:r>
      <w:r w:rsidRPr="00C703D0">
        <w:rPr>
          <w:sz w:val="24"/>
          <w:szCs w:val="24"/>
        </w:rPr>
        <w:t xml:space="preserve"> suspended until the </w:t>
      </w:r>
      <w:r>
        <w:rPr>
          <w:sz w:val="24"/>
          <w:szCs w:val="24"/>
        </w:rPr>
        <w:t>Permittor</w:t>
      </w:r>
      <w:r w:rsidRPr="00C703D0">
        <w:rPr>
          <w:sz w:val="24"/>
          <w:szCs w:val="24"/>
        </w:rPr>
        <w:t xml:space="preserve"> is current in its payments and has submitted proof of such payment to the State.  </w:t>
      </w:r>
    </w:p>
    <w:p w14:paraId="5B6978DF" w14:textId="77777777" w:rsidR="00FA0867" w:rsidRPr="00C703D0" w:rsidRDefault="00FA0867" w:rsidP="00FA0867">
      <w:pPr>
        <w:rPr>
          <w:sz w:val="24"/>
          <w:szCs w:val="24"/>
        </w:rPr>
      </w:pPr>
    </w:p>
    <w:p w14:paraId="784EF3ED" w14:textId="77777777" w:rsidR="00FA0867" w:rsidRPr="00C703D0" w:rsidRDefault="00FA0867" w:rsidP="00FA0867">
      <w:pPr>
        <w:rPr>
          <w:sz w:val="24"/>
          <w:szCs w:val="24"/>
        </w:rPr>
      </w:pPr>
      <w:r w:rsidRPr="00C703D0">
        <w:rPr>
          <w:sz w:val="24"/>
          <w:szCs w:val="24"/>
        </w:rPr>
        <w:t xml:space="preserve">D.  The </w:t>
      </w:r>
      <w:r>
        <w:rPr>
          <w:sz w:val="24"/>
          <w:szCs w:val="24"/>
        </w:rPr>
        <w:t>Permittor</w:t>
      </w:r>
      <w:r w:rsidRPr="00C703D0">
        <w:rPr>
          <w:sz w:val="24"/>
          <w:szCs w:val="24"/>
        </w:rPr>
        <w:t xml:space="preserve"> warrants that it has no current, pending or outstanding criminal, civil, or enforcement actions initiated by the State, and agrees that it will immediately notify the State of any such actions.  During the term of such actions, the </w:t>
      </w:r>
      <w:r>
        <w:rPr>
          <w:sz w:val="24"/>
          <w:szCs w:val="24"/>
        </w:rPr>
        <w:t>Permittor</w:t>
      </w:r>
      <w:r w:rsidRPr="00C703D0">
        <w:rPr>
          <w:sz w:val="24"/>
          <w:szCs w:val="24"/>
        </w:rPr>
        <w:t xml:space="preserve"> agrees that the State may delay, withhold, or deny work under any supplement, amendment, change order or other contractual device issued pursuant to this </w:t>
      </w:r>
      <w:r>
        <w:rPr>
          <w:sz w:val="24"/>
          <w:szCs w:val="24"/>
        </w:rPr>
        <w:t>Permit Agreement</w:t>
      </w:r>
      <w:r w:rsidRPr="00C703D0">
        <w:rPr>
          <w:sz w:val="24"/>
          <w:szCs w:val="24"/>
        </w:rPr>
        <w:t>.</w:t>
      </w:r>
    </w:p>
    <w:p w14:paraId="07F0C10A" w14:textId="77777777" w:rsidR="00FA0867" w:rsidRPr="00C703D0" w:rsidRDefault="00FA0867" w:rsidP="00FA0867">
      <w:pPr>
        <w:rPr>
          <w:sz w:val="24"/>
          <w:szCs w:val="24"/>
        </w:rPr>
      </w:pPr>
    </w:p>
    <w:p w14:paraId="3A2A4C83" w14:textId="77777777" w:rsidR="00FA0867" w:rsidRPr="00C703D0" w:rsidRDefault="00FA0867" w:rsidP="00FA0867">
      <w:pPr>
        <w:rPr>
          <w:sz w:val="24"/>
          <w:szCs w:val="24"/>
        </w:rPr>
      </w:pPr>
      <w:r>
        <w:rPr>
          <w:sz w:val="24"/>
          <w:szCs w:val="24"/>
        </w:rPr>
        <w:t>E</w:t>
      </w:r>
      <w:r w:rsidRPr="00C703D0">
        <w:rPr>
          <w:sz w:val="24"/>
          <w:szCs w:val="24"/>
        </w:rPr>
        <w:t xml:space="preserve">.  The </w:t>
      </w:r>
      <w:r>
        <w:rPr>
          <w:sz w:val="24"/>
          <w:szCs w:val="24"/>
        </w:rPr>
        <w:t>Permittor</w:t>
      </w:r>
      <w:r w:rsidRPr="00C703D0">
        <w:rPr>
          <w:sz w:val="24"/>
          <w:szCs w:val="24"/>
        </w:rPr>
        <w:t xml:space="preserve"> affirms that, if it is an entity described in IC Title 23, it is properly registered and owes no outstanding reports to the Indiana Secretary of State.</w:t>
      </w:r>
    </w:p>
    <w:p w14:paraId="03C61A0E" w14:textId="77777777" w:rsidR="00FA0867" w:rsidRPr="00C703D0" w:rsidRDefault="00FA0867" w:rsidP="00FA0867">
      <w:pPr>
        <w:rPr>
          <w:sz w:val="24"/>
          <w:szCs w:val="24"/>
        </w:rPr>
      </w:pPr>
    </w:p>
    <w:p w14:paraId="61E2441B" w14:textId="77777777" w:rsidR="00FA0867" w:rsidRPr="00C703D0" w:rsidRDefault="00FA0867" w:rsidP="00FA0867">
      <w:pPr>
        <w:autoSpaceDE w:val="0"/>
        <w:autoSpaceDN w:val="0"/>
        <w:adjustRightInd w:val="0"/>
        <w:spacing w:after="40"/>
        <w:jc w:val="both"/>
        <w:rPr>
          <w:sz w:val="24"/>
          <w:szCs w:val="24"/>
        </w:rPr>
      </w:pPr>
      <w:r>
        <w:rPr>
          <w:sz w:val="24"/>
          <w:szCs w:val="24"/>
        </w:rPr>
        <w:t>F</w:t>
      </w:r>
      <w:r w:rsidRPr="00C703D0">
        <w:rPr>
          <w:sz w:val="24"/>
          <w:szCs w:val="24"/>
        </w:rPr>
        <w:t xml:space="preserve">.  </w:t>
      </w:r>
      <w:r w:rsidRPr="00C703D0">
        <w:rPr>
          <w:bCs/>
          <w:sz w:val="24"/>
          <w:szCs w:val="24"/>
        </w:rPr>
        <w:t xml:space="preserve">As required by </w:t>
      </w:r>
      <w:r w:rsidRPr="00C703D0">
        <w:rPr>
          <w:sz w:val="24"/>
          <w:szCs w:val="24"/>
        </w:rPr>
        <w:t>IC §</w:t>
      </w:r>
      <w:r>
        <w:rPr>
          <w:sz w:val="24"/>
          <w:szCs w:val="24"/>
        </w:rPr>
        <w:t xml:space="preserve"> </w:t>
      </w:r>
      <w:r w:rsidRPr="00C703D0">
        <w:rPr>
          <w:sz w:val="24"/>
          <w:szCs w:val="24"/>
        </w:rPr>
        <w:t>5-22-3-7:</w:t>
      </w:r>
    </w:p>
    <w:p w14:paraId="405BA26A" w14:textId="77777777" w:rsidR="00FA0867" w:rsidRPr="00C703D0" w:rsidRDefault="00FA0867" w:rsidP="00FA0867">
      <w:pPr>
        <w:numPr>
          <w:ilvl w:val="0"/>
          <w:numId w:val="4"/>
        </w:numPr>
        <w:autoSpaceDE w:val="0"/>
        <w:autoSpaceDN w:val="0"/>
        <w:adjustRightInd w:val="0"/>
        <w:spacing w:after="80"/>
        <w:ind w:firstLine="360"/>
        <w:rPr>
          <w:sz w:val="24"/>
          <w:szCs w:val="24"/>
        </w:rPr>
      </w:pPr>
      <w:r w:rsidRPr="00C703D0">
        <w:rPr>
          <w:bCs/>
          <w:sz w:val="24"/>
          <w:szCs w:val="24"/>
        </w:rPr>
        <w:t xml:space="preserve">The </w:t>
      </w:r>
      <w:r>
        <w:rPr>
          <w:bCs/>
          <w:sz w:val="24"/>
          <w:szCs w:val="24"/>
        </w:rPr>
        <w:t>Permittor</w:t>
      </w:r>
      <w:r w:rsidRPr="00C703D0">
        <w:rPr>
          <w:bCs/>
          <w:sz w:val="24"/>
          <w:szCs w:val="24"/>
        </w:rPr>
        <w:t xml:space="preserve"> and any principals of the </w:t>
      </w:r>
      <w:r>
        <w:rPr>
          <w:bCs/>
          <w:sz w:val="24"/>
          <w:szCs w:val="24"/>
        </w:rPr>
        <w:t>Permittor</w:t>
      </w:r>
      <w:r w:rsidRPr="00C703D0">
        <w:rPr>
          <w:bCs/>
          <w:sz w:val="24"/>
          <w:szCs w:val="24"/>
        </w:rPr>
        <w:t xml:space="preserve"> certify that: </w:t>
      </w:r>
    </w:p>
    <w:p w14:paraId="167297D9" w14:textId="77777777" w:rsidR="00FA0867" w:rsidRPr="00C703D0" w:rsidRDefault="00FA0867" w:rsidP="00FA0867">
      <w:pPr>
        <w:autoSpaceDE w:val="0"/>
        <w:autoSpaceDN w:val="0"/>
        <w:adjustRightInd w:val="0"/>
        <w:spacing w:after="80"/>
        <w:ind w:left="2160" w:hanging="360"/>
        <w:rPr>
          <w:sz w:val="24"/>
          <w:szCs w:val="24"/>
        </w:rPr>
      </w:pPr>
      <w:r w:rsidRPr="00C703D0">
        <w:rPr>
          <w:bCs/>
          <w:sz w:val="24"/>
          <w:szCs w:val="24"/>
        </w:rPr>
        <w:t>(A)</w:t>
      </w:r>
      <w:r w:rsidRPr="00C703D0">
        <w:rPr>
          <w:bCs/>
          <w:sz w:val="24"/>
          <w:szCs w:val="24"/>
        </w:rPr>
        <w:tab/>
        <w:t xml:space="preserve">the </w:t>
      </w:r>
      <w:r>
        <w:rPr>
          <w:bCs/>
          <w:sz w:val="24"/>
          <w:szCs w:val="24"/>
        </w:rPr>
        <w:t>Permittor</w:t>
      </w:r>
      <w:r w:rsidRPr="00C703D0">
        <w:rPr>
          <w:bCs/>
          <w:sz w:val="24"/>
          <w:szCs w:val="24"/>
        </w:rPr>
        <w:t xml:space="preserve">, except for de minimis and nonsystematic violations, has not violated the terms of: </w:t>
      </w:r>
    </w:p>
    <w:p w14:paraId="4538236B" w14:textId="77777777" w:rsidR="00FA0867" w:rsidRPr="00C703D0" w:rsidRDefault="00FA0867" w:rsidP="00FA0867">
      <w:pPr>
        <w:numPr>
          <w:ilvl w:val="1"/>
          <w:numId w:val="3"/>
        </w:numPr>
        <w:autoSpaceDE w:val="0"/>
        <w:autoSpaceDN w:val="0"/>
        <w:adjustRightInd w:val="0"/>
        <w:spacing w:after="80"/>
        <w:ind w:left="2880"/>
        <w:rPr>
          <w:sz w:val="24"/>
          <w:szCs w:val="24"/>
        </w:rPr>
      </w:pPr>
      <w:r w:rsidRPr="00C703D0">
        <w:rPr>
          <w:bCs/>
          <w:sz w:val="24"/>
          <w:szCs w:val="24"/>
        </w:rPr>
        <w:t>IC §</w:t>
      </w:r>
      <w:r>
        <w:rPr>
          <w:bCs/>
          <w:sz w:val="24"/>
          <w:szCs w:val="24"/>
        </w:rPr>
        <w:t xml:space="preserve"> </w:t>
      </w:r>
      <w:r w:rsidRPr="00C703D0">
        <w:rPr>
          <w:bCs/>
          <w:sz w:val="24"/>
          <w:szCs w:val="24"/>
        </w:rPr>
        <w:t>24-4.7 [Telephone Solicitation Of Consumers];</w:t>
      </w:r>
    </w:p>
    <w:p w14:paraId="15B39392" w14:textId="77777777" w:rsidR="00FA0867" w:rsidRPr="00C703D0" w:rsidRDefault="00FA0867" w:rsidP="00FA0867">
      <w:pPr>
        <w:numPr>
          <w:ilvl w:val="1"/>
          <w:numId w:val="3"/>
        </w:numPr>
        <w:autoSpaceDE w:val="0"/>
        <w:autoSpaceDN w:val="0"/>
        <w:adjustRightInd w:val="0"/>
        <w:spacing w:after="80"/>
        <w:ind w:left="2880"/>
        <w:rPr>
          <w:sz w:val="24"/>
          <w:szCs w:val="24"/>
        </w:rPr>
      </w:pPr>
      <w:r w:rsidRPr="00C703D0">
        <w:rPr>
          <w:bCs/>
          <w:sz w:val="24"/>
          <w:szCs w:val="24"/>
        </w:rPr>
        <w:t>IC §</w:t>
      </w:r>
      <w:r>
        <w:rPr>
          <w:bCs/>
          <w:sz w:val="24"/>
          <w:szCs w:val="24"/>
        </w:rPr>
        <w:t xml:space="preserve"> </w:t>
      </w:r>
      <w:r w:rsidRPr="00C703D0">
        <w:rPr>
          <w:bCs/>
          <w:sz w:val="24"/>
          <w:szCs w:val="24"/>
        </w:rPr>
        <w:t>24-5-12 [</w:t>
      </w:r>
      <w:r w:rsidRPr="00C703D0">
        <w:rPr>
          <w:sz w:val="24"/>
          <w:szCs w:val="24"/>
        </w:rPr>
        <w:t>Telephone Solicitations];</w:t>
      </w:r>
      <w:r w:rsidRPr="00C703D0">
        <w:rPr>
          <w:bCs/>
          <w:sz w:val="24"/>
          <w:szCs w:val="24"/>
        </w:rPr>
        <w:t xml:space="preserve"> or </w:t>
      </w:r>
    </w:p>
    <w:p w14:paraId="2530F765" w14:textId="77777777" w:rsidR="00FA0867" w:rsidRPr="00C703D0" w:rsidRDefault="00FA0867" w:rsidP="00FA0867">
      <w:pPr>
        <w:numPr>
          <w:ilvl w:val="1"/>
          <w:numId w:val="3"/>
        </w:numPr>
        <w:autoSpaceDE w:val="0"/>
        <w:autoSpaceDN w:val="0"/>
        <w:adjustRightInd w:val="0"/>
        <w:spacing w:after="80"/>
        <w:ind w:left="2880"/>
        <w:rPr>
          <w:sz w:val="24"/>
          <w:szCs w:val="24"/>
        </w:rPr>
      </w:pPr>
      <w:r w:rsidRPr="00C703D0">
        <w:rPr>
          <w:bCs/>
          <w:sz w:val="24"/>
          <w:szCs w:val="24"/>
        </w:rPr>
        <w:t>IC §</w:t>
      </w:r>
      <w:r>
        <w:rPr>
          <w:bCs/>
          <w:sz w:val="24"/>
          <w:szCs w:val="24"/>
        </w:rPr>
        <w:t xml:space="preserve"> </w:t>
      </w:r>
      <w:r w:rsidRPr="00C703D0">
        <w:rPr>
          <w:bCs/>
          <w:sz w:val="24"/>
          <w:szCs w:val="24"/>
        </w:rPr>
        <w:t>24-5-14 [</w:t>
      </w:r>
      <w:r w:rsidRPr="00C703D0">
        <w:rPr>
          <w:sz w:val="24"/>
          <w:szCs w:val="24"/>
        </w:rPr>
        <w:t>Regulation of Automatic Dialing Machines];</w:t>
      </w:r>
      <w:r w:rsidRPr="00C703D0">
        <w:rPr>
          <w:bCs/>
          <w:sz w:val="24"/>
          <w:szCs w:val="24"/>
        </w:rPr>
        <w:t xml:space="preserve"> </w:t>
      </w:r>
    </w:p>
    <w:p w14:paraId="628FAFBC" w14:textId="77777777" w:rsidR="00FA0867" w:rsidRPr="00C703D0" w:rsidRDefault="00FA0867" w:rsidP="00FA0867">
      <w:pPr>
        <w:autoSpaceDE w:val="0"/>
        <w:autoSpaceDN w:val="0"/>
        <w:adjustRightInd w:val="0"/>
        <w:spacing w:after="80"/>
        <w:ind w:left="1800"/>
        <w:rPr>
          <w:bCs/>
          <w:sz w:val="24"/>
          <w:szCs w:val="24"/>
        </w:rPr>
      </w:pPr>
      <w:r w:rsidRPr="00C703D0">
        <w:rPr>
          <w:bCs/>
          <w:sz w:val="24"/>
          <w:szCs w:val="24"/>
        </w:rPr>
        <w:t>in the previous three hundred sixty-five (365) days, even if IC §</w:t>
      </w:r>
      <w:r>
        <w:rPr>
          <w:bCs/>
          <w:sz w:val="24"/>
          <w:szCs w:val="24"/>
        </w:rPr>
        <w:t xml:space="preserve"> </w:t>
      </w:r>
      <w:r w:rsidRPr="00C703D0">
        <w:rPr>
          <w:bCs/>
          <w:sz w:val="24"/>
          <w:szCs w:val="24"/>
        </w:rPr>
        <w:t xml:space="preserve">24-4.7 is preempted by federal law; and </w:t>
      </w:r>
    </w:p>
    <w:p w14:paraId="3D55BB87" w14:textId="77777777" w:rsidR="00FA0867" w:rsidRPr="00C703D0" w:rsidRDefault="00FA0867" w:rsidP="00FA0867">
      <w:pPr>
        <w:autoSpaceDE w:val="0"/>
        <w:autoSpaceDN w:val="0"/>
        <w:adjustRightInd w:val="0"/>
        <w:spacing w:after="80"/>
        <w:ind w:left="1800"/>
        <w:rPr>
          <w:sz w:val="24"/>
          <w:szCs w:val="24"/>
        </w:rPr>
      </w:pPr>
      <w:r w:rsidRPr="00C703D0">
        <w:rPr>
          <w:bCs/>
          <w:sz w:val="24"/>
          <w:szCs w:val="24"/>
        </w:rPr>
        <w:t>(B)</w:t>
      </w:r>
      <w:r w:rsidRPr="00C703D0">
        <w:rPr>
          <w:bCs/>
          <w:sz w:val="24"/>
          <w:szCs w:val="24"/>
        </w:rPr>
        <w:tab/>
        <w:t xml:space="preserve">the </w:t>
      </w:r>
      <w:r>
        <w:rPr>
          <w:bCs/>
          <w:sz w:val="24"/>
          <w:szCs w:val="24"/>
        </w:rPr>
        <w:t>Permittor</w:t>
      </w:r>
      <w:r w:rsidRPr="00C703D0">
        <w:rPr>
          <w:bCs/>
          <w:sz w:val="24"/>
          <w:szCs w:val="24"/>
        </w:rPr>
        <w:t xml:space="preserve"> will not violate the terms of IC §</w:t>
      </w:r>
      <w:r>
        <w:rPr>
          <w:bCs/>
          <w:sz w:val="24"/>
          <w:szCs w:val="24"/>
        </w:rPr>
        <w:t xml:space="preserve"> </w:t>
      </w:r>
      <w:r w:rsidRPr="00C703D0">
        <w:rPr>
          <w:bCs/>
          <w:sz w:val="24"/>
          <w:szCs w:val="24"/>
        </w:rPr>
        <w:t xml:space="preserve">24-4.7 for the duration of the </w:t>
      </w:r>
      <w:r>
        <w:rPr>
          <w:bCs/>
          <w:sz w:val="24"/>
          <w:szCs w:val="24"/>
        </w:rPr>
        <w:t>Permit Agreement</w:t>
      </w:r>
      <w:r w:rsidRPr="00C703D0">
        <w:rPr>
          <w:bCs/>
          <w:sz w:val="24"/>
          <w:szCs w:val="24"/>
        </w:rPr>
        <w:t>, even if IC §</w:t>
      </w:r>
      <w:r>
        <w:rPr>
          <w:bCs/>
          <w:sz w:val="24"/>
          <w:szCs w:val="24"/>
        </w:rPr>
        <w:t xml:space="preserve"> </w:t>
      </w:r>
      <w:r w:rsidRPr="00C703D0">
        <w:rPr>
          <w:bCs/>
          <w:sz w:val="24"/>
          <w:szCs w:val="24"/>
        </w:rPr>
        <w:t>24-4.7 is preempted by federal law.</w:t>
      </w:r>
    </w:p>
    <w:p w14:paraId="1D080A07" w14:textId="77777777" w:rsidR="00FA0867" w:rsidRPr="00C703D0" w:rsidRDefault="00FA0867" w:rsidP="00FA0867">
      <w:pPr>
        <w:numPr>
          <w:ilvl w:val="0"/>
          <w:numId w:val="4"/>
        </w:numPr>
        <w:autoSpaceDE w:val="0"/>
        <w:autoSpaceDN w:val="0"/>
        <w:adjustRightInd w:val="0"/>
        <w:spacing w:after="80"/>
        <w:ind w:left="1440"/>
        <w:rPr>
          <w:sz w:val="24"/>
          <w:szCs w:val="24"/>
        </w:rPr>
      </w:pPr>
      <w:r w:rsidRPr="00C703D0">
        <w:rPr>
          <w:bCs/>
          <w:sz w:val="24"/>
          <w:szCs w:val="24"/>
        </w:rPr>
        <w:t xml:space="preserve">The </w:t>
      </w:r>
      <w:r>
        <w:rPr>
          <w:bCs/>
          <w:sz w:val="24"/>
          <w:szCs w:val="24"/>
        </w:rPr>
        <w:t>Permittor</w:t>
      </w:r>
      <w:r w:rsidRPr="00C703D0">
        <w:rPr>
          <w:bCs/>
          <w:sz w:val="24"/>
          <w:szCs w:val="24"/>
        </w:rPr>
        <w:t xml:space="preserve"> and any principals of the </w:t>
      </w:r>
      <w:r>
        <w:rPr>
          <w:bCs/>
          <w:sz w:val="24"/>
          <w:szCs w:val="24"/>
        </w:rPr>
        <w:t>Permittor</w:t>
      </w:r>
      <w:r w:rsidRPr="00C703D0">
        <w:rPr>
          <w:bCs/>
          <w:sz w:val="24"/>
          <w:szCs w:val="24"/>
        </w:rPr>
        <w:t xml:space="preserve"> certify that an affiliate or principal of the </w:t>
      </w:r>
      <w:r>
        <w:rPr>
          <w:bCs/>
          <w:sz w:val="24"/>
          <w:szCs w:val="24"/>
        </w:rPr>
        <w:t>Permittor</w:t>
      </w:r>
      <w:r w:rsidRPr="00C703D0">
        <w:rPr>
          <w:bCs/>
          <w:sz w:val="24"/>
          <w:szCs w:val="24"/>
        </w:rPr>
        <w:t xml:space="preserve"> and any agent acting on behalf of the </w:t>
      </w:r>
      <w:r>
        <w:rPr>
          <w:bCs/>
          <w:sz w:val="24"/>
          <w:szCs w:val="24"/>
        </w:rPr>
        <w:t>Permittor</w:t>
      </w:r>
      <w:r w:rsidRPr="00C703D0">
        <w:rPr>
          <w:bCs/>
          <w:sz w:val="24"/>
          <w:szCs w:val="24"/>
        </w:rPr>
        <w:t xml:space="preserve"> or on behalf of an affiliate or principal of the </w:t>
      </w:r>
      <w:r>
        <w:rPr>
          <w:bCs/>
          <w:sz w:val="24"/>
          <w:szCs w:val="24"/>
        </w:rPr>
        <w:t>Permittor</w:t>
      </w:r>
      <w:r w:rsidRPr="00C703D0">
        <w:rPr>
          <w:bCs/>
          <w:sz w:val="24"/>
          <w:szCs w:val="24"/>
        </w:rPr>
        <w:t xml:space="preserve">, except for de minimis and nonsystematic violations, </w:t>
      </w:r>
    </w:p>
    <w:p w14:paraId="58757C2B" w14:textId="77777777" w:rsidR="00FA0867" w:rsidRPr="00C703D0" w:rsidRDefault="00FA0867" w:rsidP="00FA0867">
      <w:pPr>
        <w:autoSpaceDE w:val="0"/>
        <w:autoSpaceDN w:val="0"/>
        <w:adjustRightInd w:val="0"/>
        <w:spacing w:after="80"/>
        <w:ind w:left="2160" w:hanging="360"/>
        <w:rPr>
          <w:bCs/>
          <w:sz w:val="24"/>
          <w:szCs w:val="24"/>
        </w:rPr>
      </w:pPr>
      <w:r w:rsidRPr="00C703D0">
        <w:rPr>
          <w:bCs/>
          <w:sz w:val="24"/>
          <w:szCs w:val="24"/>
        </w:rPr>
        <w:t>(A)</w:t>
      </w:r>
      <w:r w:rsidRPr="00C703D0">
        <w:rPr>
          <w:bCs/>
          <w:sz w:val="24"/>
          <w:szCs w:val="24"/>
        </w:rPr>
        <w:tab/>
      </w:r>
      <w:r>
        <w:rPr>
          <w:bCs/>
          <w:sz w:val="24"/>
          <w:szCs w:val="24"/>
        </w:rPr>
        <w:t xml:space="preserve"> </w:t>
      </w:r>
      <w:r w:rsidRPr="00C703D0">
        <w:rPr>
          <w:bCs/>
          <w:sz w:val="24"/>
          <w:szCs w:val="24"/>
        </w:rPr>
        <w:t>has not violated the terms of IC §</w:t>
      </w:r>
      <w:r>
        <w:rPr>
          <w:bCs/>
          <w:sz w:val="24"/>
          <w:szCs w:val="24"/>
        </w:rPr>
        <w:t xml:space="preserve"> </w:t>
      </w:r>
      <w:r w:rsidRPr="00C703D0">
        <w:rPr>
          <w:bCs/>
          <w:sz w:val="24"/>
          <w:szCs w:val="24"/>
        </w:rPr>
        <w:t>24-4.7 in the previous three hundred sixty-five (365) days, even if IC §</w:t>
      </w:r>
      <w:r>
        <w:rPr>
          <w:bCs/>
          <w:sz w:val="24"/>
          <w:szCs w:val="24"/>
        </w:rPr>
        <w:t xml:space="preserve"> </w:t>
      </w:r>
      <w:r w:rsidRPr="00C703D0">
        <w:rPr>
          <w:bCs/>
          <w:sz w:val="24"/>
          <w:szCs w:val="24"/>
        </w:rPr>
        <w:t>24-4.7 is preempted by federal law; and</w:t>
      </w:r>
    </w:p>
    <w:p w14:paraId="2E295E5B" w14:textId="77777777" w:rsidR="00FA0867" w:rsidRPr="00C703D0" w:rsidRDefault="00FA0867" w:rsidP="00FA0867">
      <w:pPr>
        <w:spacing w:after="80"/>
        <w:ind w:left="2160" w:hanging="360"/>
        <w:rPr>
          <w:bCs/>
          <w:sz w:val="24"/>
          <w:szCs w:val="24"/>
        </w:rPr>
      </w:pPr>
      <w:r w:rsidRPr="00C703D0">
        <w:rPr>
          <w:bCs/>
          <w:sz w:val="24"/>
          <w:szCs w:val="24"/>
        </w:rPr>
        <w:lastRenderedPageBreak/>
        <w:t>(B) will not violate the terms of IC §</w:t>
      </w:r>
      <w:r>
        <w:rPr>
          <w:bCs/>
          <w:sz w:val="24"/>
          <w:szCs w:val="24"/>
        </w:rPr>
        <w:t xml:space="preserve"> </w:t>
      </w:r>
      <w:r w:rsidRPr="00C703D0">
        <w:rPr>
          <w:bCs/>
          <w:sz w:val="24"/>
          <w:szCs w:val="24"/>
        </w:rPr>
        <w:t xml:space="preserve">24-4.7 for the duration of the </w:t>
      </w:r>
      <w:r>
        <w:rPr>
          <w:bCs/>
          <w:sz w:val="24"/>
          <w:szCs w:val="24"/>
        </w:rPr>
        <w:t>Permit Agreement</w:t>
      </w:r>
      <w:r w:rsidRPr="00C703D0">
        <w:rPr>
          <w:bCs/>
          <w:sz w:val="24"/>
          <w:szCs w:val="24"/>
        </w:rPr>
        <w:t>, even if IC §24-4.7 is preempted by federal law.</w:t>
      </w:r>
    </w:p>
    <w:p w14:paraId="04158FA5" w14:textId="77777777" w:rsidR="00FA0867" w:rsidRDefault="00FA0867" w:rsidP="00FA0867">
      <w:pPr>
        <w:tabs>
          <w:tab w:val="left" w:pos="-720"/>
        </w:tabs>
        <w:suppressAutoHyphens/>
        <w:rPr>
          <w:b/>
          <w:sz w:val="24"/>
          <w:szCs w:val="24"/>
        </w:rPr>
      </w:pPr>
    </w:p>
    <w:p w14:paraId="4A346477" w14:textId="77777777" w:rsidR="00FA0867" w:rsidRPr="00C703D0" w:rsidRDefault="00FA0867" w:rsidP="00FA0867">
      <w:pPr>
        <w:jc w:val="both"/>
        <w:rPr>
          <w:b/>
          <w:sz w:val="24"/>
        </w:rPr>
      </w:pPr>
      <w:r>
        <w:rPr>
          <w:b/>
          <w:sz w:val="24"/>
        </w:rPr>
        <w:t>1</w:t>
      </w:r>
      <w:r w:rsidRPr="00C703D0">
        <w:rPr>
          <w:b/>
          <w:sz w:val="24"/>
        </w:rPr>
        <w:t>2.</w:t>
      </w:r>
      <w:r w:rsidRPr="00C703D0">
        <w:rPr>
          <w:b/>
          <w:sz w:val="24"/>
        </w:rPr>
        <w:tab/>
        <w:t>Drug-Free Workplace Certification</w:t>
      </w:r>
    </w:p>
    <w:p w14:paraId="56FEF38F" w14:textId="77777777" w:rsidR="00FA0867" w:rsidRPr="00C703D0" w:rsidRDefault="00FA0867" w:rsidP="00FA0867">
      <w:pPr>
        <w:jc w:val="both"/>
        <w:rPr>
          <w:sz w:val="24"/>
        </w:rPr>
      </w:pPr>
    </w:p>
    <w:p w14:paraId="0DD295FC" w14:textId="77777777" w:rsidR="00FA0867" w:rsidRPr="00C703D0" w:rsidRDefault="00FA0867" w:rsidP="00FA0867">
      <w:pPr>
        <w:keepNext/>
        <w:rPr>
          <w:sz w:val="24"/>
          <w:szCs w:val="24"/>
        </w:rPr>
      </w:pPr>
      <w:r w:rsidRPr="00C703D0">
        <w:rPr>
          <w:sz w:val="24"/>
          <w:szCs w:val="24"/>
        </w:rPr>
        <w:t>As required by</w:t>
      </w:r>
      <w:r w:rsidRPr="00C703D0">
        <w:rPr>
          <w:b/>
          <w:sz w:val="24"/>
          <w:szCs w:val="24"/>
        </w:rPr>
        <w:t xml:space="preserve"> </w:t>
      </w:r>
      <w:r w:rsidRPr="00C703D0">
        <w:rPr>
          <w:sz w:val="24"/>
          <w:szCs w:val="24"/>
        </w:rPr>
        <w:t xml:space="preserve">Executive Order No. 90-5 dated April 12, 1990, issued by the Governor of Indiana, the </w:t>
      </w:r>
      <w:r>
        <w:rPr>
          <w:sz w:val="24"/>
          <w:szCs w:val="24"/>
        </w:rPr>
        <w:t>Permittor</w:t>
      </w:r>
      <w:r w:rsidRPr="00C703D0">
        <w:rPr>
          <w:sz w:val="24"/>
          <w:szCs w:val="24"/>
        </w:rPr>
        <w:t xml:space="preserve"> hereby covenants and agrees to make a good faith effort to provide and maintain a drug-free workplace. The </w:t>
      </w:r>
      <w:r>
        <w:rPr>
          <w:sz w:val="24"/>
          <w:szCs w:val="24"/>
        </w:rPr>
        <w:t>Permittor</w:t>
      </w:r>
      <w:r w:rsidRPr="00C703D0">
        <w:rPr>
          <w:sz w:val="24"/>
          <w:szCs w:val="24"/>
        </w:rPr>
        <w:t xml:space="preserve"> will give written notice to the State within ten (10) days after receiving actual notice that the </w:t>
      </w:r>
      <w:r>
        <w:rPr>
          <w:sz w:val="24"/>
          <w:szCs w:val="24"/>
        </w:rPr>
        <w:t>Permittor</w:t>
      </w:r>
      <w:r w:rsidRPr="00C703D0">
        <w:rPr>
          <w:sz w:val="24"/>
          <w:szCs w:val="24"/>
        </w:rPr>
        <w:t xml:space="preserve">, or an employee of the </w:t>
      </w:r>
      <w:r>
        <w:rPr>
          <w:sz w:val="24"/>
          <w:szCs w:val="24"/>
        </w:rPr>
        <w:t>Permittor</w:t>
      </w:r>
      <w:r w:rsidRPr="00C703D0">
        <w:rPr>
          <w:sz w:val="24"/>
          <w:szCs w:val="24"/>
        </w:rPr>
        <w:t xml:space="preserve"> in the State of Indiana, has been convicted of a criminal drug violation occurring in the workplace. False certification or violation of this certification may result in sanctions including, but not limited to, suspension of </w:t>
      </w:r>
      <w:r>
        <w:rPr>
          <w:sz w:val="24"/>
          <w:szCs w:val="24"/>
        </w:rPr>
        <w:t>Permit Agreement</w:t>
      </w:r>
      <w:r w:rsidRPr="00C703D0">
        <w:rPr>
          <w:sz w:val="24"/>
          <w:szCs w:val="24"/>
        </w:rPr>
        <w:t xml:space="preserve"> payments, termination of this </w:t>
      </w:r>
      <w:r>
        <w:rPr>
          <w:sz w:val="24"/>
          <w:szCs w:val="24"/>
        </w:rPr>
        <w:t>Permit Agreement</w:t>
      </w:r>
      <w:r w:rsidRPr="00C703D0">
        <w:rPr>
          <w:sz w:val="24"/>
          <w:szCs w:val="24"/>
        </w:rPr>
        <w:t xml:space="preserve"> and/or debarment of contracting opportunities with the State for up to three (3) years.</w:t>
      </w:r>
    </w:p>
    <w:p w14:paraId="62D0A0A3" w14:textId="77777777" w:rsidR="00FA0867" w:rsidRPr="00C703D0" w:rsidRDefault="00FA0867" w:rsidP="00FA0867">
      <w:pPr>
        <w:rPr>
          <w:sz w:val="24"/>
          <w:szCs w:val="24"/>
        </w:rPr>
      </w:pPr>
    </w:p>
    <w:p w14:paraId="78AF80FA" w14:textId="77777777" w:rsidR="00FA0867" w:rsidRPr="00C703D0" w:rsidRDefault="00FA0867" w:rsidP="00FA0867">
      <w:pPr>
        <w:rPr>
          <w:sz w:val="24"/>
          <w:szCs w:val="24"/>
        </w:rPr>
      </w:pPr>
      <w:r w:rsidRPr="00C703D0">
        <w:rPr>
          <w:sz w:val="24"/>
          <w:szCs w:val="24"/>
        </w:rPr>
        <w:t xml:space="preserve">In addition to the provisions of the above paragraph, if the total amount set forth in this </w:t>
      </w:r>
      <w:r>
        <w:rPr>
          <w:sz w:val="24"/>
          <w:szCs w:val="24"/>
        </w:rPr>
        <w:t>Permit Agreement</w:t>
      </w:r>
      <w:r w:rsidRPr="00C703D0">
        <w:rPr>
          <w:sz w:val="24"/>
          <w:szCs w:val="24"/>
        </w:rPr>
        <w:t xml:space="preserve"> is in excess of $25,000.00, the </w:t>
      </w:r>
      <w:r>
        <w:rPr>
          <w:sz w:val="24"/>
          <w:szCs w:val="24"/>
        </w:rPr>
        <w:t>Permittor</w:t>
      </w:r>
      <w:r w:rsidRPr="00C703D0">
        <w:rPr>
          <w:sz w:val="24"/>
          <w:szCs w:val="24"/>
        </w:rPr>
        <w:t xml:space="preserve"> certifies and agrees that it will provide a drug-free workplace by:</w:t>
      </w:r>
    </w:p>
    <w:p w14:paraId="7FF3E902" w14:textId="77777777" w:rsidR="00FA0867" w:rsidRPr="00C703D0" w:rsidRDefault="00FA0867" w:rsidP="00FA0867">
      <w:pPr>
        <w:rPr>
          <w:sz w:val="24"/>
          <w:szCs w:val="24"/>
        </w:rPr>
      </w:pPr>
    </w:p>
    <w:p w14:paraId="4B3EEB09" w14:textId="77777777" w:rsidR="00FA0867" w:rsidRPr="00C703D0" w:rsidRDefault="00FA0867" w:rsidP="00FA0867">
      <w:pPr>
        <w:tabs>
          <w:tab w:val="left" w:pos="-1440"/>
        </w:tabs>
        <w:ind w:left="360"/>
        <w:rPr>
          <w:sz w:val="24"/>
          <w:szCs w:val="24"/>
        </w:rPr>
      </w:pPr>
      <w:r>
        <w:rPr>
          <w:sz w:val="24"/>
          <w:szCs w:val="24"/>
        </w:rPr>
        <w:t xml:space="preserve">A. </w:t>
      </w:r>
      <w:r w:rsidRPr="00C703D0">
        <w:rPr>
          <w:sz w:val="24"/>
          <w:szCs w:val="24"/>
        </w:rPr>
        <w:t xml:space="preserve">Publishing and providing to all of its employees a statement notifying them that the unlawful manufacture, distribution, dispensing, possession or use of a controlled substance is prohibited in the </w:t>
      </w:r>
      <w:r>
        <w:rPr>
          <w:sz w:val="24"/>
          <w:szCs w:val="24"/>
        </w:rPr>
        <w:t>Permittor</w:t>
      </w:r>
      <w:r w:rsidRPr="00C703D0">
        <w:rPr>
          <w:sz w:val="24"/>
          <w:szCs w:val="24"/>
        </w:rPr>
        <w:t xml:space="preserve">’s workplace, and specifying the actions that will be taken against employees for violations of such prohibition; </w:t>
      </w:r>
    </w:p>
    <w:p w14:paraId="47CB951B" w14:textId="77777777" w:rsidR="00FA0867" w:rsidRPr="00C703D0" w:rsidRDefault="00FA0867" w:rsidP="00FA0867">
      <w:pPr>
        <w:rPr>
          <w:sz w:val="24"/>
          <w:szCs w:val="24"/>
        </w:rPr>
      </w:pPr>
    </w:p>
    <w:p w14:paraId="682408AB" w14:textId="77777777" w:rsidR="00FA0867" w:rsidRPr="00C703D0" w:rsidRDefault="00FA0867" w:rsidP="00FA0867">
      <w:pPr>
        <w:tabs>
          <w:tab w:val="left" w:pos="-1440"/>
        </w:tabs>
        <w:ind w:left="360"/>
        <w:rPr>
          <w:sz w:val="24"/>
          <w:szCs w:val="24"/>
        </w:rPr>
      </w:pPr>
      <w:r>
        <w:rPr>
          <w:sz w:val="24"/>
          <w:szCs w:val="24"/>
        </w:rPr>
        <w:t xml:space="preserve">B. </w:t>
      </w:r>
      <w:r w:rsidRPr="00C703D0">
        <w:rPr>
          <w:sz w:val="24"/>
          <w:szCs w:val="24"/>
        </w:rPr>
        <w:t xml:space="preserve">Establishing a drug-free awareness program to inform its employees of: (1) the dangers of drug abuse in the workplace; (2) the </w:t>
      </w:r>
      <w:r>
        <w:rPr>
          <w:sz w:val="24"/>
          <w:szCs w:val="24"/>
        </w:rPr>
        <w:t>Permittor</w:t>
      </w:r>
      <w:r w:rsidRPr="00C703D0">
        <w:rPr>
          <w:sz w:val="24"/>
          <w:szCs w:val="24"/>
        </w:rPr>
        <w:t>’s policy of maintaining a drug-free workplace; (3) any available drug counseling, rehabilitation and employee assistance programs; and (4) the penalties that may be imposed upon an employee for drug abuse violations occurring in the workplace;</w:t>
      </w:r>
    </w:p>
    <w:p w14:paraId="496D7C7C" w14:textId="77777777" w:rsidR="00FA0867" w:rsidRPr="00C703D0" w:rsidRDefault="00FA0867" w:rsidP="00FA0867">
      <w:pPr>
        <w:rPr>
          <w:sz w:val="24"/>
          <w:szCs w:val="24"/>
        </w:rPr>
      </w:pPr>
    </w:p>
    <w:p w14:paraId="084D7E43" w14:textId="77777777" w:rsidR="00FA0867" w:rsidRPr="00C703D0" w:rsidRDefault="00FA0867" w:rsidP="00FA0867">
      <w:pPr>
        <w:tabs>
          <w:tab w:val="left" w:pos="-1440"/>
        </w:tabs>
        <w:ind w:left="360"/>
        <w:rPr>
          <w:sz w:val="24"/>
          <w:szCs w:val="24"/>
        </w:rPr>
      </w:pPr>
      <w:r>
        <w:rPr>
          <w:sz w:val="24"/>
          <w:szCs w:val="24"/>
        </w:rPr>
        <w:t xml:space="preserve">C. </w:t>
      </w:r>
      <w:r w:rsidRPr="00C703D0">
        <w:rPr>
          <w:sz w:val="24"/>
          <w:szCs w:val="24"/>
        </w:rPr>
        <w:t xml:space="preserve">Notifying all employees in the statement required by subparagraph (A) above that as a condition of continued employment, the employee will: (1) abide by the terms of the statement; and (2) notify the </w:t>
      </w:r>
      <w:r>
        <w:rPr>
          <w:sz w:val="24"/>
          <w:szCs w:val="24"/>
        </w:rPr>
        <w:t>Permittor</w:t>
      </w:r>
      <w:r w:rsidRPr="00C703D0">
        <w:rPr>
          <w:sz w:val="24"/>
          <w:szCs w:val="24"/>
        </w:rPr>
        <w:t xml:space="preserve"> of any criminal drug statute conviction for a violation occurring in the workplace no later than five (5) days after such conviction;</w:t>
      </w:r>
    </w:p>
    <w:p w14:paraId="1FF18252" w14:textId="77777777" w:rsidR="00FA0867" w:rsidRPr="00C703D0" w:rsidRDefault="00FA0867" w:rsidP="00FA0867">
      <w:pPr>
        <w:rPr>
          <w:sz w:val="24"/>
          <w:szCs w:val="24"/>
        </w:rPr>
      </w:pPr>
    </w:p>
    <w:p w14:paraId="0F213D30" w14:textId="77777777" w:rsidR="00FA0867" w:rsidRPr="00C703D0" w:rsidRDefault="00FA0867" w:rsidP="00FA0867">
      <w:pPr>
        <w:tabs>
          <w:tab w:val="left" w:pos="-1440"/>
        </w:tabs>
        <w:ind w:left="360"/>
        <w:rPr>
          <w:sz w:val="24"/>
          <w:szCs w:val="24"/>
        </w:rPr>
      </w:pPr>
      <w:r>
        <w:rPr>
          <w:sz w:val="24"/>
          <w:szCs w:val="24"/>
        </w:rPr>
        <w:t xml:space="preserve">D. </w:t>
      </w:r>
      <w:r w:rsidRPr="00C703D0">
        <w:rPr>
          <w:sz w:val="24"/>
          <w:szCs w:val="24"/>
        </w:rPr>
        <w:t>Notifying the State in writing within ten (10) days after receiving notice from an employee under subdivision (C)(2) above, or otherwise receiving actual notice of such conviction;</w:t>
      </w:r>
    </w:p>
    <w:p w14:paraId="09351329" w14:textId="77777777" w:rsidR="00FA0867" w:rsidRPr="00C703D0" w:rsidRDefault="00FA0867" w:rsidP="00FA0867">
      <w:pPr>
        <w:rPr>
          <w:sz w:val="24"/>
          <w:szCs w:val="24"/>
        </w:rPr>
      </w:pPr>
    </w:p>
    <w:p w14:paraId="542CD2A0" w14:textId="77777777" w:rsidR="00FA0867" w:rsidRPr="00C703D0" w:rsidRDefault="00FA0867" w:rsidP="00FA0867">
      <w:pPr>
        <w:tabs>
          <w:tab w:val="left" w:pos="-1440"/>
        </w:tabs>
        <w:ind w:left="360"/>
        <w:rPr>
          <w:sz w:val="24"/>
          <w:szCs w:val="24"/>
        </w:rPr>
      </w:pPr>
      <w:r>
        <w:rPr>
          <w:sz w:val="24"/>
          <w:szCs w:val="24"/>
        </w:rPr>
        <w:t xml:space="preserve">E. </w:t>
      </w:r>
      <w:r w:rsidRPr="00C703D0">
        <w:rPr>
          <w:sz w:val="24"/>
          <w:szCs w:val="24"/>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56992FF2" w14:textId="77777777" w:rsidR="00FA0867" w:rsidRPr="00C703D0" w:rsidRDefault="00FA0867" w:rsidP="00FA0867">
      <w:pPr>
        <w:rPr>
          <w:sz w:val="24"/>
          <w:szCs w:val="24"/>
        </w:rPr>
      </w:pPr>
    </w:p>
    <w:p w14:paraId="45A60DFE" w14:textId="5BA19CFE" w:rsidR="00D7392D" w:rsidRDefault="00FA0867" w:rsidP="00D7392D">
      <w:pPr>
        <w:spacing w:after="80"/>
        <w:ind w:left="2160" w:hanging="360"/>
        <w:rPr>
          <w:sz w:val="24"/>
          <w:szCs w:val="24"/>
        </w:rPr>
      </w:pPr>
      <w:r>
        <w:rPr>
          <w:sz w:val="24"/>
          <w:szCs w:val="24"/>
        </w:rPr>
        <w:lastRenderedPageBreak/>
        <w:t xml:space="preserve">F. </w:t>
      </w:r>
      <w:r w:rsidRPr="00C703D0">
        <w:rPr>
          <w:sz w:val="24"/>
          <w:szCs w:val="24"/>
        </w:rPr>
        <w:t>Making a good faith effort to maintain a drug-free workplace through the implementation of subparagraphs (A) through (E) above</w:t>
      </w:r>
      <w:r w:rsidR="00D7392D">
        <w:rPr>
          <w:sz w:val="24"/>
          <w:szCs w:val="24"/>
        </w:rPr>
        <w:t>.</w:t>
      </w:r>
    </w:p>
    <w:p w14:paraId="6210AB04" w14:textId="77777777" w:rsidR="00D7392D" w:rsidRPr="007F725E" w:rsidRDefault="00D7392D" w:rsidP="00D7392D">
      <w:pPr>
        <w:spacing w:after="80"/>
        <w:ind w:left="2160" w:hanging="360"/>
        <w:rPr>
          <w:bCs/>
          <w:sz w:val="24"/>
          <w:szCs w:val="24"/>
        </w:rPr>
      </w:pPr>
    </w:p>
    <w:p w14:paraId="0E73A763" w14:textId="1FAF3F53" w:rsidR="00D7392D" w:rsidRPr="007F725E" w:rsidRDefault="00D7392D" w:rsidP="00D7392D">
      <w:pPr>
        <w:rPr>
          <w:iCs/>
          <w:color w:val="000000"/>
          <w:sz w:val="24"/>
          <w:szCs w:val="24"/>
        </w:rPr>
      </w:pPr>
      <w:r>
        <w:rPr>
          <w:b/>
          <w:sz w:val="24"/>
          <w:szCs w:val="24"/>
        </w:rPr>
        <w:t>13</w:t>
      </w:r>
      <w:r w:rsidRPr="007F725E">
        <w:rPr>
          <w:b/>
          <w:sz w:val="24"/>
          <w:szCs w:val="24"/>
        </w:rPr>
        <w:t xml:space="preserve">.  Employment Eligibility Verification. </w:t>
      </w:r>
      <w:r w:rsidRPr="007F725E">
        <w:rPr>
          <w:iCs/>
          <w:color w:val="000000"/>
          <w:sz w:val="24"/>
          <w:szCs w:val="24"/>
        </w:rPr>
        <w:t xml:space="preserve"> As required by IC § 22-5-1.7, the Contractor swears or affirms under the penalties of perjury that the Contractor does not knowingly employ an unauthorized alien.  The Contractor further agrees that:</w:t>
      </w:r>
    </w:p>
    <w:p w14:paraId="05E939D7" w14:textId="77777777" w:rsidR="00D7392D" w:rsidRPr="007F725E" w:rsidRDefault="00D7392D" w:rsidP="00D7392D">
      <w:pPr>
        <w:rPr>
          <w:iCs/>
          <w:color w:val="000000"/>
          <w:sz w:val="24"/>
          <w:szCs w:val="24"/>
        </w:rPr>
      </w:pPr>
    </w:p>
    <w:p w14:paraId="5F5C9B69" w14:textId="77777777" w:rsidR="00D7392D" w:rsidRPr="007F725E" w:rsidRDefault="00D7392D" w:rsidP="00D7392D">
      <w:pPr>
        <w:rPr>
          <w:iCs/>
          <w:color w:val="000000"/>
          <w:sz w:val="24"/>
          <w:szCs w:val="24"/>
        </w:rPr>
      </w:pPr>
      <w:r w:rsidRPr="007F725E">
        <w:rPr>
          <w:iCs/>
          <w:color w:val="000000"/>
          <w:sz w:val="24"/>
          <w:szCs w:val="24"/>
        </w:rPr>
        <w:t>A.  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14:paraId="7EC2EEB9" w14:textId="77777777" w:rsidR="00D7392D" w:rsidRPr="007F725E" w:rsidRDefault="00D7392D" w:rsidP="00D7392D">
      <w:pPr>
        <w:rPr>
          <w:iCs/>
          <w:color w:val="000000"/>
          <w:sz w:val="24"/>
          <w:szCs w:val="24"/>
        </w:rPr>
      </w:pPr>
    </w:p>
    <w:p w14:paraId="174D1869" w14:textId="77777777" w:rsidR="00D7392D" w:rsidRPr="007F725E" w:rsidRDefault="00D7392D" w:rsidP="00D7392D">
      <w:pPr>
        <w:rPr>
          <w:iCs/>
          <w:color w:val="000000"/>
          <w:sz w:val="24"/>
          <w:szCs w:val="24"/>
        </w:rPr>
      </w:pPr>
      <w:r w:rsidRPr="007F725E">
        <w:rPr>
          <w:iCs/>
          <w:color w:val="000000"/>
          <w:sz w:val="24"/>
          <w:szCs w:val="24"/>
        </w:rPr>
        <w:t>B.  The Contractor shall not knowingly employ or contract with an unauthorized alien. The Contractor shall not retain an employee or contract with a person that the Contractor subsequently learns is an unauthorized alien.</w:t>
      </w:r>
    </w:p>
    <w:p w14:paraId="03AE2886" w14:textId="77777777" w:rsidR="00D7392D" w:rsidRPr="007F725E" w:rsidRDefault="00D7392D" w:rsidP="00D7392D">
      <w:pPr>
        <w:rPr>
          <w:iCs/>
          <w:color w:val="000000"/>
          <w:sz w:val="24"/>
          <w:szCs w:val="24"/>
        </w:rPr>
      </w:pPr>
    </w:p>
    <w:p w14:paraId="4B554EE2" w14:textId="77777777" w:rsidR="00D7392D" w:rsidRPr="007F725E" w:rsidRDefault="00D7392D" w:rsidP="00D7392D">
      <w:pPr>
        <w:rPr>
          <w:iCs/>
          <w:color w:val="000000"/>
          <w:sz w:val="24"/>
          <w:szCs w:val="24"/>
        </w:rPr>
      </w:pPr>
      <w:r w:rsidRPr="007F725E">
        <w:rPr>
          <w:iCs/>
          <w:color w:val="000000"/>
          <w:sz w:val="24"/>
          <w:szCs w:val="24"/>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22C00267" w14:textId="77777777" w:rsidR="00D7392D" w:rsidRPr="007F725E" w:rsidRDefault="00D7392D" w:rsidP="00D7392D">
      <w:pPr>
        <w:rPr>
          <w:iCs/>
          <w:color w:val="000000"/>
          <w:sz w:val="24"/>
          <w:szCs w:val="24"/>
        </w:rPr>
      </w:pPr>
    </w:p>
    <w:p w14:paraId="3B28FC24" w14:textId="77777777" w:rsidR="00D7392D" w:rsidRPr="007F725E" w:rsidRDefault="00D7392D" w:rsidP="00D7392D">
      <w:pPr>
        <w:rPr>
          <w:iCs/>
          <w:color w:val="000000"/>
          <w:sz w:val="24"/>
          <w:szCs w:val="24"/>
        </w:rPr>
      </w:pPr>
      <w:r w:rsidRPr="007F725E">
        <w:rPr>
          <w:iCs/>
          <w:color w:val="000000"/>
          <w:sz w:val="24"/>
          <w:szCs w:val="24"/>
        </w:rPr>
        <w:t>The State may terminate for default if the Contractor fails to cure a breach of this provision no later than thirty (30) days after being notified by the State.</w:t>
      </w:r>
    </w:p>
    <w:p w14:paraId="6F78B490" w14:textId="77777777" w:rsidR="00FA0867" w:rsidRDefault="00FA0867" w:rsidP="00FA0867">
      <w:pPr>
        <w:tabs>
          <w:tab w:val="left" w:pos="-1440"/>
        </w:tabs>
        <w:ind w:left="360"/>
        <w:rPr>
          <w:sz w:val="24"/>
          <w:szCs w:val="24"/>
        </w:rPr>
      </w:pPr>
    </w:p>
    <w:p w14:paraId="04B3FA18" w14:textId="0534E656" w:rsidR="00FA0867" w:rsidRDefault="00FA0867" w:rsidP="00FA0867">
      <w:pPr>
        <w:tabs>
          <w:tab w:val="left" w:pos="-1440"/>
        </w:tabs>
        <w:ind w:left="720" w:right="-36" w:hanging="720"/>
        <w:jc w:val="both"/>
        <w:rPr>
          <w:sz w:val="24"/>
        </w:rPr>
      </w:pPr>
      <w:r>
        <w:rPr>
          <w:b/>
          <w:sz w:val="24"/>
        </w:rPr>
        <w:t>1</w:t>
      </w:r>
      <w:r w:rsidRPr="00C703D0">
        <w:rPr>
          <w:b/>
          <w:sz w:val="24"/>
        </w:rPr>
        <w:t>.</w:t>
      </w:r>
      <w:r w:rsidR="00D7392D">
        <w:rPr>
          <w:b/>
          <w:sz w:val="24"/>
        </w:rPr>
        <w:t>4</w:t>
      </w:r>
      <w:r w:rsidRPr="00C703D0">
        <w:rPr>
          <w:b/>
          <w:sz w:val="24"/>
        </w:rPr>
        <w:tab/>
        <w:t>Funding Cancellation</w:t>
      </w:r>
    </w:p>
    <w:p w14:paraId="078E0EEA" w14:textId="77777777" w:rsidR="00FA0867" w:rsidRDefault="00FA0867" w:rsidP="00FA0867">
      <w:pPr>
        <w:tabs>
          <w:tab w:val="left" w:pos="-1440"/>
        </w:tabs>
        <w:ind w:left="720" w:right="-36" w:hanging="720"/>
        <w:jc w:val="both"/>
        <w:rPr>
          <w:sz w:val="24"/>
        </w:rPr>
      </w:pPr>
    </w:p>
    <w:p w14:paraId="6FDED037" w14:textId="14E33ACB" w:rsidR="00FA0867" w:rsidRDefault="00FA0867" w:rsidP="00FA0867">
      <w:pPr>
        <w:tabs>
          <w:tab w:val="left" w:pos="-1440"/>
        </w:tabs>
        <w:ind w:left="720" w:right="-36" w:hanging="720"/>
        <w:jc w:val="both"/>
        <w:rPr>
          <w:sz w:val="24"/>
          <w:szCs w:val="24"/>
        </w:rPr>
      </w:pPr>
      <w:r w:rsidRPr="005802B9">
        <w:rPr>
          <w:sz w:val="24"/>
          <w:szCs w:val="24"/>
        </w:rPr>
        <w:t xml:space="preserve">As required by Financial Management Circular </w:t>
      </w:r>
      <w:r w:rsidR="00B9604A">
        <w:rPr>
          <w:sz w:val="24"/>
          <w:szCs w:val="24"/>
        </w:rPr>
        <w:t>3.3</w:t>
      </w:r>
      <w:r w:rsidRPr="005802B9">
        <w:rPr>
          <w:sz w:val="24"/>
          <w:szCs w:val="24"/>
        </w:rPr>
        <w:t xml:space="preserve"> and IC § 5-22-17-5, w</w:t>
      </w:r>
      <w:r>
        <w:rPr>
          <w:sz w:val="24"/>
          <w:szCs w:val="24"/>
        </w:rPr>
        <w:t>hen the Director</w:t>
      </w:r>
    </w:p>
    <w:p w14:paraId="51E6CA70" w14:textId="77777777" w:rsidR="00FA0867" w:rsidRDefault="00FA0867" w:rsidP="00FA0867">
      <w:pPr>
        <w:tabs>
          <w:tab w:val="left" w:pos="-1440"/>
        </w:tabs>
        <w:ind w:left="720" w:right="-36" w:hanging="720"/>
        <w:jc w:val="both"/>
        <w:rPr>
          <w:sz w:val="24"/>
          <w:szCs w:val="24"/>
        </w:rPr>
      </w:pPr>
      <w:r w:rsidRPr="005802B9">
        <w:rPr>
          <w:sz w:val="24"/>
          <w:szCs w:val="24"/>
        </w:rPr>
        <w:t xml:space="preserve">of the State Budget Agency makes a written determination that </w:t>
      </w:r>
      <w:r>
        <w:rPr>
          <w:sz w:val="24"/>
          <w:szCs w:val="24"/>
        </w:rPr>
        <w:t>funds are not appropriated or</w:t>
      </w:r>
    </w:p>
    <w:p w14:paraId="1DF0F94A" w14:textId="77777777" w:rsidR="00FA0867" w:rsidRDefault="00FA0867" w:rsidP="00FA0867">
      <w:pPr>
        <w:tabs>
          <w:tab w:val="left" w:pos="-1440"/>
        </w:tabs>
        <w:ind w:left="720" w:right="-36" w:hanging="720"/>
        <w:jc w:val="both"/>
        <w:rPr>
          <w:sz w:val="24"/>
          <w:szCs w:val="24"/>
        </w:rPr>
      </w:pPr>
      <w:r w:rsidRPr="005802B9">
        <w:rPr>
          <w:sz w:val="24"/>
          <w:szCs w:val="24"/>
        </w:rPr>
        <w:t>otherwise available to support continuation of performance of thi</w:t>
      </w:r>
      <w:r>
        <w:rPr>
          <w:sz w:val="24"/>
          <w:szCs w:val="24"/>
        </w:rPr>
        <w:t>s Contract, this Contract shall</w:t>
      </w:r>
    </w:p>
    <w:p w14:paraId="4098541D" w14:textId="77777777" w:rsidR="00FA0867" w:rsidRDefault="00FA0867" w:rsidP="00FA0867">
      <w:pPr>
        <w:tabs>
          <w:tab w:val="left" w:pos="-1440"/>
        </w:tabs>
        <w:ind w:left="720" w:right="-36" w:hanging="720"/>
        <w:jc w:val="both"/>
        <w:rPr>
          <w:sz w:val="24"/>
          <w:szCs w:val="24"/>
        </w:rPr>
      </w:pPr>
      <w:r w:rsidRPr="005802B9">
        <w:rPr>
          <w:sz w:val="24"/>
          <w:szCs w:val="24"/>
        </w:rPr>
        <w:t>be canceled. A determination by the Director of State B</w:t>
      </w:r>
      <w:r>
        <w:rPr>
          <w:sz w:val="24"/>
          <w:szCs w:val="24"/>
        </w:rPr>
        <w:t>udget Agency that funds are not</w:t>
      </w:r>
    </w:p>
    <w:p w14:paraId="2EDFBA46" w14:textId="77777777" w:rsidR="00FA0867" w:rsidRDefault="00FA0867" w:rsidP="00FA0867">
      <w:pPr>
        <w:tabs>
          <w:tab w:val="left" w:pos="-1440"/>
        </w:tabs>
        <w:ind w:left="720" w:right="-36" w:hanging="720"/>
        <w:jc w:val="both"/>
        <w:rPr>
          <w:sz w:val="24"/>
          <w:szCs w:val="24"/>
        </w:rPr>
      </w:pPr>
      <w:r w:rsidRPr="005802B9">
        <w:rPr>
          <w:sz w:val="24"/>
          <w:szCs w:val="24"/>
        </w:rPr>
        <w:t>appropriated or otherwise available to support continuation of</w:t>
      </w:r>
      <w:r>
        <w:rPr>
          <w:sz w:val="24"/>
          <w:szCs w:val="24"/>
        </w:rPr>
        <w:t xml:space="preserve"> performance shall be final and</w:t>
      </w:r>
    </w:p>
    <w:p w14:paraId="57F9CBD2" w14:textId="77777777" w:rsidR="00FA0867" w:rsidRPr="005802B9" w:rsidRDefault="00FA0867" w:rsidP="00FA0867">
      <w:pPr>
        <w:tabs>
          <w:tab w:val="left" w:pos="-1440"/>
        </w:tabs>
        <w:ind w:left="720" w:right="-36" w:hanging="720"/>
        <w:jc w:val="both"/>
        <w:rPr>
          <w:sz w:val="24"/>
        </w:rPr>
      </w:pPr>
      <w:r w:rsidRPr="005802B9">
        <w:rPr>
          <w:sz w:val="24"/>
          <w:szCs w:val="24"/>
        </w:rPr>
        <w:t>conclusive.</w:t>
      </w:r>
    </w:p>
    <w:p w14:paraId="250D2091" w14:textId="77777777" w:rsidR="00FA0867" w:rsidRDefault="00FA0867" w:rsidP="00FA0867">
      <w:pPr>
        <w:tabs>
          <w:tab w:val="left" w:pos="-1440"/>
        </w:tabs>
        <w:ind w:left="720" w:right="-36" w:hanging="720"/>
        <w:jc w:val="both"/>
        <w:rPr>
          <w:b/>
          <w:sz w:val="24"/>
        </w:rPr>
      </w:pPr>
    </w:p>
    <w:p w14:paraId="03A71606" w14:textId="7BE69158" w:rsidR="00FA0867" w:rsidRPr="00C703D0" w:rsidRDefault="00FA0867" w:rsidP="00FA0867">
      <w:pPr>
        <w:tabs>
          <w:tab w:val="left" w:pos="-1440"/>
        </w:tabs>
        <w:ind w:left="720" w:right="-36" w:hanging="720"/>
        <w:jc w:val="both"/>
        <w:rPr>
          <w:sz w:val="24"/>
        </w:rPr>
      </w:pPr>
      <w:r>
        <w:rPr>
          <w:b/>
          <w:sz w:val="24"/>
        </w:rPr>
        <w:t>1</w:t>
      </w:r>
      <w:r w:rsidR="00D7392D">
        <w:rPr>
          <w:b/>
          <w:sz w:val="24"/>
        </w:rPr>
        <w:t>5</w:t>
      </w:r>
      <w:r w:rsidRPr="00C703D0">
        <w:rPr>
          <w:b/>
          <w:sz w:val="24"/>
        </w:rPr>
        <w:t>.</w:t>
      </w:r>
      <w:r w:rsidRPr="00C703D0">
        <w:rPr>
          <w:b/>
          <w:sz w:val="24"/>
        </w:rPr>
        <w:tab/>
        <w:t>Indemnification</w:t>
      </w:r>
    </w:p>
    <w:p w14:paraId="3C049243" w14:textId="77777777" w:rsidR="00FA0867" w:rsidRPr="00C703D0" w:rsidRDefault="00FA0867" w:rsidP="00FA0867">
      <w:pPr>
        <w:ind w:right="-36"/>
        <w:jc w:val="both"/>
        <w:rPr>
          <w:sz w:val="24"/>
        </w:rPr>
      </w:pPr>
    </w:p>
    <w:p w14:paraId="166BE304" w14:textId="77777777" w:rsidR="00FA0867" w:rsidRPr="00C703D0" w:rsidRDefault="00FA0867" w:rsidP="00FA0867">
      <w:pPr>
        <w:ind w:right="-36"/>
        <w:jc w:val="both"/>
        <w:rPr>
          <w:sz w:val="24"/>
        </w:rPr>
      </w:pPr>
      <w:r w:rsidRPr="00C703D0">
        <w:rPr>
          <w:sz w:val="24"/>
          <w:szCs w:val="24"/>
        </w:rPr>
        <w:t xml:space="preserve">The </w:t>
      </w:r>
      <w:r>
        <w:rPr>
          <w:sz w:val="24"/>
          <w:szCs w:val="24"/>
        </w:rPr>
        <w:t>Permittor</w:t>
      </w:r>
      <w:r w:rsidRPr="00C703D0">
        <w:rPr>
          <w:sz w:val="24"/>
          <w:szCs w:val="24"/>
        </w:rPr>
        <w:t xml:space="preserve"> agrees to indemnify, defend, and hold harmless the State, its agents, officials, and employees from all third party claims and suits including court costs, attorney’s fees, and other expenses caused by any act or omission of the </w:t>
      </w:r>
      <w:r>
        <w:rPr>
          <w:sz w:val="24"/>
          <w:szCs w:val="24"/>
        </w:rPr>
        <w:t>Permittor</w:t>
      </w:r>
      <w:r w:rsidRPr="00C703D0">
        <w:rPr>
          <w:sz w:val="24"/>
          <w:szCs w:val="24"/>
        </w:rPr>
        <w:t xml:space="preserve"> and/or its subcontractors or sub-</w:t>
      </w:r>
      <w:r>
        <w:rPr>
          <w:sz w:val="24"/>
          <w:szCs w:val="24"/>
        </w:rPr>
        <w:t>Permittor</w:t>
      </w:r>
      <w:r w:rsidRPr="00C703D0">
        <w:rPr>
          <w:sz w:val="24"/>
          <w:szCs w:val="24"/>
        </w:rPr>
        <w:t xml:space="preserve">s, if any, in the performance of this </w:t>
      </w:r>
      <w:r>
        <w:rPr>
          <w:sz w:val="24"/>
          <w:szCs w:val="24"/>
        </w:rPr>
        <w:t>Permit Agreement</w:t>
      </w:r>
      <w:r w:rsidRPr="00C703D0">
        <w:rPr>
          <w:sz w:val="24"/>
          <w:szCs w:val="24"/>
        </w:rPr>
        <w:t xml:space="preserve">. The State shall not provide such indemnification to the </w:t>
      </w:r>
      <w:r>
        <w:rPr>
          <w:sz w:val="24"/>
          <w:szCs w:val="24"/>
        </w:rPr>
        <w:t>Permittor</w:t>
      </w:r>
      <w:r w:rsidRPr="00C703D0">
        <w:rPr>
          <w:sz w:val="24"/>
          <w:szCs w:val="24"/>
        </w:rPr>
        <w:t xml:space="preserve">. </w:t>
      </w:r>
      <w:r>
        <w:rPr>
          <w:sz w:val="24"/>
        </w:rPr>
        <w:t xml:space="preserve">Permittor may look to </w:t>
      </w:r>
      <w:r w:rsidRPr="001A6ED7">
        <w:rPr>
          <w:sz w:val="24"/>
        </w:rPr>
        <w:t>IC</w:t>
      </w:r>
      <w:r>
        <w:rPr>
          <w:sz w:val="24"/>
        </w:rPr>
        <w:t xml:space="preserve"> </w:t>
      </w:r>
      <w:r w:rsidRPr="005802B9">
        <w:rPr>
          <w:sz w:val="24"/>
          <w:szCs w:val="24"/>
        </w:rPr>
        <w:t>§</w:t>
      </w:r>
      <w:r w:rsidRPr="001A6ED7">
        <w:rPr>
          <w:sz w:val="24"/>
        </w:rPr>
        <w:t xml:space="preserve"> 34-13-3</w:t>
      </w:r>
      <w:r w:rsidRPr="00C703D0">
        <w:rPr>
          <w:sz w:val="24"/>
        </w:rPr>
        <w:t xml:space="preserve"> of the Tort Claims Act and IC</w:t>
      </w:r>
      <w:r>
        <w:rPr>
          <w:sz w:val="24"/>
        </w:rPr>
        <w:t xml:space="preserve"> </w:t>
      </w:r>
      <w:r w:rsidRPr="005802B9">
        <w:rPr>
          <w:sz w:val="24"/>
          <w:szCs w:val="24"/>
        </w:rPr>
        <w:t>§</w:t>
      </w:r>
      <w:r w:rsidRPr="00C703D0">
        <w:rPr>
          <w:sz w:val="24"/>
        </w:rPr>
        <w:t xml:space="preserve"> 34-30-9-2 for allowable protection in this area.</w:t>
      </w:r>
    </w:p>
    <w:p w14:paraId="43F0DFA7" w14:textId="77777777" w:rsidR="00FA0867" w:rsidRDefault="00FA0867" w:rsidP="00FA0867">
      <w:pPr>
        <w:tabs>
          <w:tab w:val="left" w:pos="-720"/>
        </w:tabs>
        <w:suppressAutoHyphens/>
        <w:rPr>
          <w:b/>
          <w:sz w:val="24"/>
          <w:szCs w:val="24"/>
        </w:rPr>
      </w:pPr>
    </w:p>
    <w:p w14:paraId="0AC0E349" w14:textId="04928C57" w:rsidR="00FA0867" w:rsidRPr="00C703D0" w:rsidRDefault="00FA0867" w:rsidP="00FA0867">
      <w:pPr>
        <w:tabs>
          <w:tab w:val="left" w:pos="-720"/>
        </w:tabs>
        <w:suppressAutoHyphens/>
        <w:rPr>
          <w:b/>
          <w:color w:val="FF0000"/>
          <w:sz w:val="24"/>
          <w:szCs w:val="24"/>
        </w:rPr>
      </w:pPr>
      <w:r>
        <w:rPr>
          <w:b/>
          <w:sz w:val="24"/>
          <w:szCs w:val="24"/>
        </w:rPr>
        <w:t>1</w:t>
      </w:r>
      <w:r w:rsidR="00D7392D">
        <w:rPr>
          <w:b/>
          <w:sz w:val="24"/>
          <w:szCs w:val="24"/>
        </w:rPr>
        <w:t>6</w:t>
      </w:r>
      <w:r w:rsidRPr="00C703D0">
        <w:rPr>
          <w:b/>
          <w:sz w:val="24"/>
          <w:szCs w:val="24"/>
        </w:rPr>
        <w:t>.</w:t>
      </w:r>
      <w:r w:rsidRPr="00C703D0">
        <w:rPr>
          <w:b/>
          <w:sz w:val="24"/>
          <w:szCs w:val="24"/>
        </w:rPr>
        <w:tab/>
        <w:t xml:space="preserve">Insurance  </w:t>
      </w:r>
    </w:p>
    <w:p w14:paraId="24DC244A" w14:textId="77777777" w:rsidR="00FA0867" w:rsidRPr="00C703D0" w:rsidRDefault="00FA0867" w:rsidP="00FA0867">
      <w:pPr>
        <w:tabs>
          <w:tab w:val="left" w:pos="-720"/>
          <w:tab w:val="left" w:pos="1440"/>
        </w:tabs>
        <w:suppressAutoHyphens/>
        <w:rPr>
          <w:b/>
          <w:sz w:val="24"/>
          <w:szCs w:val="24"/>
        </w:rPr>
      </w:pPr>
    </w:p>
    <w:p w14:paraId="2C68EA46" w14:textId="77777777" w:rsidR="00FA0867" w:rsidRDefault="00FA0867" w:rsidP="00FA0867">
      <w:pPr>
        <w:tabs>
          <w:tab w:val="left" w:pos="-720"/>
          <w:tab w:val="left" w:pos="0"/>
          <w:tab w:val="left" w:pos="720"/>
        </w:tabs>
        <w:suppressAutoHyphens/>
        <w:ind w:left="720" w:hanging="720"/>
        <w:rPr>
          <w:sz w:val="24"/>
          <w:szCs w:val="24"/>
        </w:rPr>
      </w:pPr>
      <w:r>
        <w:rPr>
          <w:sz w:val="24"/>
          <w:szCs w:val="24"/>
        </w:rPr>
        <w:lastRenderedPageBreak/>
        <w:t>Permittor</w:t>
      </w:r>
      <w:r w:rsidRPr="00C703D0">
        <w:rPr>
          <w:sz w:val="24"/>
          <w:szCs w:val="24"/>
        </w:rPr>
        <w:t>, at its cost and expense, shall maintain in full force</w:t>
      </w:r>
      <w:r>
        <w:rPr>
          <w:sz w:val="24"/>
          <w:szCs w:val="24"/>
        </w:rPr>
        <w:t xml:space="preserve"> and effect casualty and public</w:t>
      </w:r>
    </w:p>
    <w:p w14:paraId="4FF04C88" w14:textId="77777777" w:rsidR="00FA0867" w:rsidRDefault="00FA0867" w:rsidP="00FA0867">
      <w:pPr>
        <w:tabs>
          <w:tab w:val="left" w:pos="-720"/>
          <w:tab w:val="left" w:pos="0"/>
          <w:tab w:val="left" w:pos="720"/>
        </w:tabs>
        <w:suppressAutoHyphens/>
        <w:ind w:left="720" w:hanging="720"/>
        <w:rPr>
          <w:sz w:val="24"/>
          <w:szCs w:val="24"/>
        </w:rPr>
      </w:pPr>
      <w:r w:rsidRPr="00C703D0">
        <w:rPr>
          <w:sz w:val="24"/>
          <w:szCs w:val="24"/>
        </w:rPr>
        <w:t>liability insurance, with the State of Indiana named as an additional insur</w:t>
      </w:r>
      <w:r>
        <w:rPr>
          <w:sz w:val="24"/>
          <w:szCs w:val="24"/>
        </w:rPr>
        <w:t>ed, throughout the</w:t>
      </w:r>
    </w:p>
    <w:p w14:paraId="50B4D3B9" w14:textId="77777777" w:rsidR="00FA0867" w:rsidRPr="00C703D0" w:rsidRDefault="00FA0867" w:rsidP="00FA0867">
      <w:pPr>
        <w:tabs>
          <w:tab w:val="left" w:pos="-720"/>
          <w:tab w:val="left" w:pos="0"/>
          <w:tab w:val="left" w:pos="720"/>
        </w:tabs>
        <w:suppressAutoHyphens/>
        <w:ind w:left="720" w:hanging="720"/>
        <w:rPr>
          <w:sz w:val="24"/>
          <w:szCs w:val="24"/>
        </w:rPr>
      </w:pPr>
      <w:r>
        <w:rPr>
          <w:sz w:val="24"/>
          <w:szCs w:val="24"/>
        </w:rPr>
        <w:t>Permit Agreement</w:t>
      </w:r>
      <w:r w:rsidRPr="00C703D0">
        <w:rPr>
          <w:sz w:val="24"/>
          <w:szCs w:val="24"/>
        </w:rPr>
        <w:t xml:space="preserve"> Term in accordance with the following:</w:t>
      </w:r>
    </w:p>
    <w:p w14:paraId="442B43A3" w14:textId="77777777" w:rsidR="00FA0867" w:rsidRPr="00C703D0" w:rsidRDefault="00FA0867" w:rsidP="00FA0867">
      <w:pPr>
        <w:tabs>
          <w:tab w:val="left" w:pos="-720"/>
        </w:tabs>
        <w:suppressAutoHyphens/>
        <w:rPr>
          <w:sz w:val="24"/>
          <w:szCs w:val="24"/>
        </w:rPr>
      </w:pPr>
    </w:p>
    <w:p w14:paraId="4ACE9F7A" w14:textId="77777777" w:rsidR="00FA0867" w:rsidRDefault="00FA0867" w:rsidP="00FA0867">
      <w:pPr>
        <w:tabs>
          <w:tab w:val="left" w:pos="-720"/>
          <w:tab w:val="left" w:pos="0"/>
          <w:tab w:val="left" w:pos="720"/>
          <w:tab w:val="left" w:pos="1440"/>
          <w:tab w:val="left" w:pos="2160"/>
        </w:tabs>
        <w:suppressAutoHyphens/>
        <w:rPr>
          <w:sz w:val="24"/>
          <w:szCs w:val="24"/>
        </w:rPr>
      </w:pPr>
      <w:r>
        <w:rPr>
          <w:sz w:val="24"/>
          <w:szCs w:val="24"/>
        </w:rPr>
        <w:tab/>
      </w:r>
      <w:r w:rsidRPr="00C703D0">
        <w:rPr>
          <w:sz w:val="24"/>
          <w:szCs w:val="24"/>
        </w:rPr>
        <w:t xml:space="preserve">A policy of </w:t>
      </w:r>
      <w:r w:rsidRPr="001A6ED7">
        <w:rPr>
          <w:sz w:val="24"/>
          <w:szCs w:val="24"/>
        </w:rPr>
        <w:t xml:space="preserve">commercial </w:t>
      </w:r>
      <w:r w:rsidRPr="00C703D0">
        <w:rPr>
          <w:sz w:val="24"/>
          <w:szCs w:val="24"/>
        </w:rPr>
        <w:t xml:space="preserve">general liability insurance </w:t>
      </w:r>
      <w:r>
        <w:rPr>
          <w:sz w:val="24"/>
          <w:szCs w:val="24"/>
        </w:rPr>
        <w:t>covering any and all claims for</w:t>
      </w:r>
    </w:p>
    <w:p w14:paraId="73C8EE4C" w14:textId="77777777" w:rsidR="00FA0867" w:rsidRDefault="00FA0867" w:rsidP="00FA0867">
      <w:pPr>
        <w:tabs>
          <w:tab w:val="left" w:pos="-720"/>
          <w:tab w:val="left" w:pos="0"/>
          <w:tab w:val="left" w:pos="720"/>
          <w:tab w:val="left" w:pos="1440"/>
          <w:tab w:val="left" w:pos="2160"/>
        </w:tabs>
        <w:suppressAutoHyphens/>
        <w:rPr>
          <w:sz w:val="24"/>
          <w:szCs w:val="24"/>
        </w:rPr>
      </w:pPr>
      <w:r>
        <w:rPr>
          <w:sz w:val="24"/>
          <w:szCs w:val="24"/>
        </w:rPr>
        <w:tab/>
      </w:r>
      <w:r w:rsidRPr="00C703D0">
        <w:rPr>
          <w:sz w:val="24"/>
          <w:szCs w:val="24"/>
        </w:rPr>
        <w:t xml:space="preserve">injury to or death of persons and damage to property occurring in or on the </w:t>
      </w:r>
      <w:r>
        <w:rPr>
          <w:sz w:val="24"/>
          <w:szCs w:val="24"/>
        </w:rPr>
        <w:t xml:space="preserve">parking </w:t>
      </w:r>
      <w:r>
        <w:rPr>
          <w:sz w:val="24"/>
          <w:szCs w:val="24"/>
        </w:rPr>
        <w:tab/>
        <w:t xml:space="preserve">facility/lot </w:t>
      </w:r>
      <w:r w:rsidRPr="00C703D0">
        <w:rPr>
          <w:sz w:val="24"/>
          <w:szCs w:val="24"/>
        </w:rPr>
        <w:t>in an amount not less than seven hundred thousand dollars</w:t>
      </w:r>
      <w:r>
        <w:rPr>
          <w:sz w:val="24"/>
          <w:szCs w:val="24"/>
        </w:rPr>
        <w:t xml:space="preserve"> ($700,000.00) for </w:t>
      </w:r>
      <w:r>
        <w:rPr>
          <w:sz w:val="24"/>
          <w:szCs w:val="24"/>
        </w:rPr>
        <w:tab/>
        <w:t xml:space="preserve">injury to or </w:t>
      </w:r>
      <w:r w:rsidRPr="00C703D0">
        <w:rPr>
          <w:sz w:val="24"/>
          <w:szCs w:val="24"/>
        </w:rPr>
        <w:t>death of any one person; five million dollars ($5,000,00</w:t>
      </w:r>
      <w:r>
        <w:rPr>
          <w:sz w:val="24"/>
          <w:szCs w:val="24"/>
        </w:rPr>
        <w:t xml:space="preserve">0.00) for injury to or </w:t>
      </w:r>
      <w:r>
        <w:rPr>
          <w:sz w:val="24"/>
          <w:szCs w:val="24"/>
        </w:rPr>
        <w:tab/>
        <w:t xml:space="preserve">death of </w:t>
      </w:r>
      <w:r w:rsidRPr="00C703D0">
        <w:rPr>
          <w:sz w:val="24"/>
          <w:szCs w:val="24"/>
        </w:rPr>
        <w:t xml:space="preserve">more than one person in the same accident or </w:t>
      </w:r>
      <w:r>
        <w:rPr>
          <w:sz w:val="24"/>
          <w:szCs w:val="24"/>
        </w:rPr>
        <w:t>occurrence; and Fifty thousand</w:t>
      </w:r>
    </w:p>
    <w:p w14:paraId="7E6AD7C9" w14:textId="77777777" w:rsidR="00FA0867" w:rsidRPr="00C703D0" w:rsidRDefault="00FA0867" w:rsidP="00FA0867">
      <w:pPr>
        <w:tabs>
          <w:tab w:val="left" w:pos="-720"/>
          <w:tab w:val="left" w:pos="0"/>
          <w:tab w:val="left" w:pos="720"/>
          <w:tab w:val="left" w:pos="1440"/>
          <w:tab w:val="left" w:pos="2160"/>
        </w:tabs>
        <w:suppressAutoHyphens/>
        <w:rPr>
          <w:sz w:val="24"/>
          <w:szCs w:val="24"/>
        </w:rPr>
      </w:pPr>
      <w:r>
        <w:rPr>
          <w:sz w:val="24"/>
          <w:szCs w:val="24"/>
        </w:rPr>
        <w:tab/>
      </w:r>
      <w:r w:rsidRPr="00C703D0">
        <w:rPr>
          <w:sz w:val="24"/>
          <w:szCs w:val="24"/>
        </w:rPr>
        <w:t>($50,000.00) for damage to property arising out of any one accident or occurrence</w:t>
      </w:r>
      <w:r>
        <w:rPr>
          <w:sz w:val="24"/>
          <w:szCs w:val="24"/>
        </w:rPr>
        <w:t>.</w:t>
      </w:r>
    </w:p>
    <w:p w14:paraId="63E535B9" w14:textId="77777777" w:rsidR="00FA0867" w:rsidRPr="00C703D0" w:rsidRDefault="00FA0867" w:rsidP="00FA0867">
      <w:pPr>
        <w:tabs>
          <w:tab w:val="left" w:pos="-720"/>
          <w:tab w:val="left" w:pos="0"/>
          <w:tab w:val="left" w:pos="720"/>
          <w:tab w:val="left" w:pos="1440"/>
          <w:tab w:val="left" w:pos="2160"/>
        </w:tabs>
        <w:suppressAutoHyphens/>
        <w:rPr>
          <w:sz w:val="24"/>
          <w:szCs w:val="24"/>
        </w:rPr>
      </w:pPr>
      <w:r w:rsidRPr="00C703D0">
        <w:rPr>
          <w:sz w:val="24"/>
          <w:szCs w:val="24"/>
        </w:rPr>
        <w:t xml:space="preserve"> </w:t>
      </w:r>
    </w:p>
    <w:p w14:paraId="6B4AF636" w14:textId="77777777" w:rsidR="00FA0867" w:rsidRDefault="00FA0867" w:rsidP="00FA0867">
      <w:pPr>
        <w:tabs>
          <w:tab w:val="left" w:pos="-720"/>
          <w:tab w:val="left" w:pos="0"/>
          <w:tab w:val="left" w:pos="720"/>
          <w:tab w:val="left" w:pos="1440"/>
        </w:tabs>
        <w:suppressAutoHyphens/>
        <w:ind w:left="720" w:hanging="720"/>
        <w:rPr>
          <w:sz w:val="24"/>
          <w:szCs w:val="24"/>
        </w:rPr>
      </w:pPr>
      <w:r>
        <w:rPr>
          <w:sz w:val="24"/>
          <w:szCs w:val="24"/>
        </w:rPr>
        <w:t>Permittor</w:t>
      </w:r>
      <w:r w:rsidRPr="00C703D0">
        <w:rPr>
          <w:sz w:val="24"/>
          <w:szCs w:val="24"/>
        </w:rPr>
        <w:t xml:space="preserve"> shall furnish to </w:t>
      </w:r>
      <w:r>
        <w:rPr>
          <w:sz w:val="24"/>
          <w:szCs w:val="24"/>
        </w:rPr>
        <w:t>Permittee</w:t>
      </w:r>
      <w:r w:rsidRPr="00C703D0">
        <w:rPr>
          <w:sz w:val="24"/>
          <w:szCs w:val="24"/>
        </w:rPr>
        <w:t xml:space="preserve"> a Certificate of Insurance showing that the casual</w:t>
      </w:r>
      <w:r>
        <w:rPr>
          <w:sz w:val="24"/>
          <w:szCs w:val="24"/>
        </w:rPr>
        <w:t>ty and</w:t>
      </w:r>
    </w:p>
    <w:p w14:paraId="35D4670F" w14:textId="77777777" w:rsidR="00FA0867" w:rsidRDefault="00FA0867" w:rsidP="00FA0867">
      <w:pPr>
        <w:tabs>
          <w:tab w:val="left" w:pos="-720"/>
          <w:tab w:val="left" w:pos="0"/>
          <w:tab w:val="left" w:pos="720"/>
          <w:tab w:val="left" w:pos="1440"/>
        </w:tabs>
        <w:suppressAutoHyphens/>
        <w:ind w:left="720" w:hanging="720"/>
        <w:rPr>
          <w:sz w:val="24"/>
          <w:szCs w:val="24"/>
        </w:rPr>
      </w:pPr>
      <w:r>
        <w:rPr>
          <w:sz w:val="24"/>
          <w:szCs w:val="24"/>
        </w:rPr>
        <w:t>Public liability</w:t>
      </w:r>
      <w:r w:rsidRPr="00C703D0">
        <w:rPr>
          <w:sz w:val="24"/>
          <w:szCs w:val="24"/>
        </w:rPr>
        <w:t xml:space="preserve"> coverage insurance described </w:t>
      </w:r>
      <w:r>
        <w:rPr>
          <w:sz w:val="24"/>
          <w:szCs w:val="24"/>
        </w:rPr>
        <w:t>above</w:t>
      </w:r>
      <w:r w:rsidRPr="00C703D0">
        <w:rPr>
          <w:sz w:val="24"/>
          <w:szCs w:val="24"/>
        </w:rPr>
        <w:t xml:space="preserve"> is in full force and</w:t>
      </w:r>
      <w:r>
        <w:rPr>
          <w:sz w:val="24"/>
          <w:szCs w:val="24"/>
        </w:rPr>
        <w:t xml:space="preserve"> effect and may not be</w:t>
      </w:r>
    </w:p>
    <w:p w14:paraId="30828497" w14:textId="77777777" w:rsidR="00FA0867" w:rsidRDefault="00FA0867" w:rsidP="00FA0867">
      <w:pPr>
        <w:tabs>
          <w:tab w:val="left" w:pos="-720"/>
          <w:tab w:val="left" w:pos="0"/>
          <w:tab w:val="left" w:pos="720"/>
          <w:tab w:val="left" w:pos="1440"/>
        </w:tabs>
        <w:suppressAutoHyphens/>
        <w:ind w:left="720" w:hanging="720"/>
        <w:rPr>
          <w:sz w:val="24"/>
          <w:szCs w:val="24"/>
        </w:rPr>
      </w:pPr>
      <w:r>
        <w:rPr>
          <w:sz w:val="24"/>
          <w:szCs w:val="24"/>
        </w:rPr>
        <w:t xml:space="preserve">Canceled </w:t>
      </w:r>
      <w:r w:rsidRPr="00C703D0">
        <w:rPr>
          <w:sz w:val="24"/>
          <w:szCs w:val="24"/>
        </w:rPr>
        <w:t xml:space="preserve">or materially altered without thirty (30) days prior written notice to </w:t>
      </w:r>
      <w:r>
        <w:rPr>
          <w:sz w:val="24"/>
          <w:szCs w:val="24"/>
        </w:rPr>
        <w:t xml:space="preserve">Permittee. </w:t>
      </w:r>
    </w:p>
    <w:p w14:paraId="1A255C0A" w14:textId="77777777" w:rsidR="00FA0867" w:rsidRDefault="00FA0867" w:rsidP="00FA0867">
      <w:pPr>
        <w:tabs>
          <w:tab w:val="left" w:pos="-720"/>
          <w:tab w:val="left" w:pos="0"/>
          <w:tab w:val="left" w:pos="720"/>
          <w:tab w:val="left" w:pos="1440"/>
        </w:tabs>
        <w:suppressAutoHyphens/>
        <w:ind w:left="720" w:hanging="720"/>
        <w:rPr>
          <w:sz w:val="24"/>
          <w:szCs w:val="24"/>
        </w:rPr>
      </w:pPr>
      <w:r>
        <w:rPr>
          <w:sz w:val="24"/>
          <w:szCs w:val="24"/>
        </w:rPr>
        <w:t xml:space="preserve">Permittor shall </w:t>
      </w:r>
      <w:r w:rsidRPr="00C703D0">
        <w:rPr>
          <w:sz w:val="24"/>
          <w:szCs w:val="24"/>
        </w:rPr>
        <w:t>furnish or shall cause its insurance agent to furnish to the Indian</w:t>
      </w:r>
      <w:r>
        <w:rPr>
          <w:sz w:val="24"/>
          <w:szCs w:val="24"/>
        </w:rPr>
        <w:t>a Department of</w:t>
      </w:r>
    </w:p>
    <w:p w14:paraId="2648B48A" w14:textId="77777777" w:rsidR="00FA0867" w:rsidRDefault="00FA0867" w:rsidP="00FA0867">
      <w:pPr>
        <w:tabs>
          <w:tab w:val="left" w:pos="-720"/>
          <w:tab w:val="left" w:pos="0"/>
          <w:tab w:val="left" w:pos="720"/>
          <w:tab w:val="left" w:pos="1440"/>
        </w:tabs>
        <w:suppressAutoHyphens/>
        <w:ind w:left="720" w:hanging="720"/>
        <w:rPr>
          <w:sz w:val="24"/>
          <w:szCs w:val="24"/>
        </w:rPr>
      </w:pPr>
      <w:r>
        <w:rPr>
          <w:sz w:val="24"/>
          <w:szCs w:val="24"/>
        </w:rPr>
        <w:t xml:space="preserve">Administration, </w:t>
      </w:r>
      <w:r w:rsidRPr="00C703D0">
        <w:rPr>
          <w:sz w:val="24"/>
          <w:szCs w:val="24"/>
        </w:rPr>
        <w:t xml:space="preserve">Leasing Section, a copy of such certificate at the time </w:t>
      </w:r>
      <w:r>
        <w:rPr>
          <w:sz w:val="24"/>
          <w:szCs w:val="24"/>
        </w:rPr>
        <w:t>Permittor receives the</w:t>
      </w:r>
    </w:p>
    <w:p w14:paraId="4E42E1DB" w14:textId="77777777" w:rsidR="00FA0867" w:rsidRDefault="00FA0867" w:rsidP="00FA0867">
      <w:pPr>
        <w:tabs>
          <w:tab w:val="left" w:pos="-720"/>
          <w:tab w:val="left" w:pos="0"/>
          <w:tab w:val="left" w:pos="720"/>
          <w:tab w:val="left" w:pos="1440"/>
        </w:tabs>
        <w:suppressAutoHyphens/>
        <w:ind w:left="720" w:hanging="720"/>
        <w:rPr>
          <w:sz w:val="24"/>
          <w:szCs w:val="24"/>
        </w:rPr>
      </w:pPr>
      <w:r w:rsidRPr="00C703D0">
        <w:rPr>
          <w:sz w:val="24"/>
          <w:szCs w:val="24"/>
        </w:rPr>
        <w:t xml:space="preserve">executed </w:t>
      </w:r>
      <w:r>
        <w:rPr>
          <w:sz w:val="24"/>
          <w:szCs w:val="24"/>
        </w:rPr>
        <w:t>Permit Agreement</w:t>
      </w:r>
      <w:r w:rsidRPr="00C703D0">
        <w:rPr>
          <w:sz w:val="24"/>
          <w:szCs w:val="24"/>
        </w:rPr>
        <w:t xml:space="preserve"> from the State.  In addition, an</w:t>
      </w:r>
      <w:r>
        <w:rPr>
          <w:sz w:val="24"/>
          <w:szCs w:val="24"/>
        </w:rPr>
        <w:t>nually, and in the event of any</w:t>
      </w:r>
    </w:p>
    <w:p w14:paraId="76DF7296" w14:textId="77777777" w:rsidR="00FA0867" w:rsidRDefault="00FA0867" w:rsidP="00FA0867">
      <w:pPr>
        <w:tabs>
          <w:tab w:val="left" w:pos="-720"/>
          <w:tab w:val="left" w:pos="0"/>
          <w:tab w:val="left" w:pos="720"/>
          <w:tab w:val="left" w:pos="1440"/>
        </w:tabs>
        <w:suppressAutoHyphens/>
        <w:ind w:left="720" w:hanging="720"/>
        <w:rPr>
          <w:sz w:val="24"/>
          <w:szCs w:val="24"/>
        </w:rPr>
      </w:pPr>
      <w:r w:rsidRPr="00C703D0">
        <w:rPr>
          <w:sz w:val="24"/>
          <w:szCs w:val="24"/>
        </w:rPr>
        <w:t xml:space="preserve">assignment of </w:t>
      </w:r>
      <w:r>
        <w:rPr>
          <w:sz w:val="24"/>
          <w:szCs w:val="24"/>
        </w:rPr>
        <w:t>this Permit Agreement</w:t>
      </w:r>
      <w:r w:rsidRPr="00C703D0">
        <w:rPr>
          <w:sz w:val="24"/>
          <w:szCs w:val="24"/>
        </w:rPr>
        <w:t xml:space="preserve"> by </w:t>
      </w:r>
      <w:r>
        <w:rPr>
          <w:sz w:val="24"/>
          <w:szCs w:val="24"/>
        </w:rPr>
        <w:t>Permittor</w:t>
      </w:r>
      <w:r w:rsidRPr="00C703D0">
        <w:rPr>
          <w:sz w:val="24"/>
          <w:szCs w:val="24"/>
        </w:rPr>
        <w:t xml:space="preserve">, </w:t>
      </w:r>
      <w:r>
        <w:rPr>
          <w:sz w:val="24"/>
          <w:szCs w:val="24"/>
        </w:rPr>
        <w:t>Permittor</w:t>
      </w:r>
      <w:r w:rsidRPr="00C703D0">
        <w:rPr>
          <w:sz w:val="24"/>
          <w:szCs w:val="24"/>
        </w:rPr>
        <w:t xml:space="preserve"> shall provide or shal</w:t>
      </w:r>
      <w:r>
        <w:rPr>
          <w:sz w:val="24"/>
          <w:szCs w:val="24"/>
        </w:rPr>
        <w:t>l cause its</w:t>
      </w:r>
    </w:p>
    <w:p w14:paraId="753BD123" w14:textId="77777777" w:rsidR="00FA0867" w:rsidRDefault="00FA0867" w:rsidP="00FA0867">
      <w:pPr>
        <w:tabs>
          <w:tab w:val="left" w:pos="-720"/>
          <w:tab w:val="left" w:pos="0"/>
          <w:tab w:val="left" w:pos="720"/>
          <w:tab w:val="left" w:pos="1440"/>
        </w:tabs>
        <w:suppressAutoHyphens/>
        <w:ind w:left="720" w:hanging="720"/>
        <w:rPr>
          <w:sz w:val="24"/>
          <w:szCs w:val="24"/>
        </w:rPr>
      </w:pPr>
      <w:r>
        <w:rPr>
          <w:sz w:val="24"/>
          <w:szCs w:val="24"/>
        </w:rPr>
        <w:t xml:space="preserve">assignee to provide </w:t>
      </w:r>
      <w:r w:rsidRPr="00C703D0">
        <w:rPr>
          <w:sz w:val="24"/>
          <w:szCs w:val="24"/>
        </w:rPr>
        <w:t xml:space="preserve">updated Certificates of Insurance or </w:t>
      </w:r>
      <w:r>
        <w:rPr>
          <w:sz w:val="24"/>
          <w:szCs w:val="24"/>
        </w:rPr>
        <w:t>copies of such certificates, as</w:t>
      </w:r>
    </w:p>
    <w:p w14:paraId="12D3143E" w14:textId="77777777" w:rsidR="00FA0867" w:rsidRDefault="00FA0867" w:rsidP="00FA0867">
      <w:pPr>
        <w:tabs>
          <w:tab w:val="left" w:pos="-720"/>
          <w:tab w:val="left" w:pos="0"/>
          <w:tab w:val="left" w:pos="720"/>
          <w:tab w:val="left" w:pos="1440"/>
        </w:tabs>
        <w:suppressAutoHyphens/>
        <w:ind w:left="720" w:hanging="720"/>
        <w:rPr>
          <w:sz w:val="24"/>
          <w:szCs w:val="24"/>
        </w:rPr>
      </w:pPr>
      <w:r w:rsidRPr="00C703D0">
        <w:rPr>
          <w:sz w:val="24"/>
          <w:szCs w:val="24"/>
        </w:rPr>
        <w:t>applicable</w:t>
      </w:r>
      <w:r>
        <w:rPr>
          <w:sz w:val="24"/>
          <w:szCs w:val="24"/>
        </w:rPr>
        <w:t xml:space="preserve">, pursuant to the above, to </w:t>
      </w:r>
      <w:r w:rsidRPr="00C703D0">
        <w:rPr>
          <w:sz w:val="24"/>
          <w:szCs w:val="24"/>
        </w:rPr>
        <w:t>the Department of Administration, within ten (10)</w:t>
      </w:r>
      <w:r>
        <w:rPr>
          <w:sz w:val="24"/>
          <w:szCs w:val="24"/>
        </w:rPr>
        <w:t xml:space="preserve"> days of</w:t>
      </w:r>
    </w:p>
    <w:p w14:paraId="46BC50FC" w14:textId="77777777" w:rsidR="00FA0867" w:rsidRDefault="00FA0867" w:rsidP="00FA0867">
      <w:pPr>
        <w:tabs>
          <w:tab w:val="left" w:pos="-720"/>
          <w:tab w:val="left" w:pos="0"/>
          <w:tab w:val="left" w:pos="720"/>
          <w:tab w:val="left" w:pos="1440"/>
        </w:tabs>
        <w:suppressAutoHyphens/>
        <w:ind w:left="720" w:hanging="720"/>
        <w:rPr>
          <w:sz w:val="24"/>
          <w:szCs w:val="24"/>
        </w:rPr>
      </w:pPr>
      <w:r>
        <w:rPr>
          <w:sz w:val="24"/>
          <w:szCs w:val="24"/>
        </w:rPr>
        <w:t xml:space="preserve">the anniversary of the </w:t>
      </w:r>
      <w:r w:rsidRPr="00C703D0">
        <w:rPr>
          <w:sz w:val="24"/>
          <w:szCs w:val="24"/>
        </w:rPr>
        <w:t xml:space="preserve">effective date of this </w:t>
      </w:r>
      <w:r>
        <w:rPr>
          <w:sz w:val="24"/>
          <w:szCs w:val="24"/>
        </w:rPr>
        <w:t>Permit Agreement</w:t>
      </w:r>
      <w:r w:rsidRPr="00C703D0">
        <w:rPr>
          <w:sz w:val="24"/>
          <w:szCs w:val="24"/>
        </w:rPr>
        <w:t xml:space="preserve"> and within ten (10) day</w:t>
      </w:r>
      <w:r>
        <w:rPr>
          <w:sz w:val="24"/>
          <w:szCs w:val="24"/>
        </w:rPr>
        <w:t>s of the</w:t>
      </w:r>
    </w:p>
    <w:p w14:paraId="417BB1CF" w14:textId="77777777" w:rsidR="00FA0867" w:rsidRDefault="00FA0867" w:rsidP="00FA0867">
      <w:pPr>
        <w:tabs>
          <w:tab w:val="left" w:pos="-720"/>
          <w:tab w:val="left" w:pos="0"/>
          <w:tab w:val="left" w:pos="720"/>
          <w:tab w:val="left" w:pos="1440"/>
        </w:tabs>
        <w:suppressAutoHyphens/>
        <w:ind w:left="720" w:hanging="720"/>
        <w:rPr>
          <w:sz w:val="24"/>
          <w:szCs w:val="24"/>
        </w:rPr>
      </w:pPr>
      <w:r>
        <w:rPr>
          <w:sz w:val="24"/>
          <w:szCs w:val="24"/>
        </w:rPr>
        <w:t xml:space="preserve">effective date of such </w:t>
      </w:r>
      <w:r w:rsidRPr="00C703D0">
        <w:rPr>
          <w:sz w:val="24"/>
          <w:szCs w:val="24"/>
        </w:rPr>
        <w:t>assignment.</w:t>
      </w:r>
    </w:p>
    <w:p w14:paraId="41611902" w14:textId="77777777" w:rsidR="00FA0867" w:rsidRDefault="00FA0867" w:rsidP="00FA0867">
      <w:pPr>
        <w:tabs>
          <w:tab w:val="left" w:pos="-720"/>
          <w:tab w:val="left" w:pos="0"/>
          <w:tab w:val="left" w:pos="720"/>
          <w:tab w:val="left" w:pos="1440"/>
        </w:tabs>
        <w:suppressAutoHyphens/>
        <w:ind w:left="720" w:hanging="720"/>
        <w:rPr>
          <w:sz w:val="24"/>
          <w:szCs w:val="24"/>
        </w:rPr>
      </w:pPr>
    </w:p>
    <w:p w14:paraId="45092E27" w14:textId="046A4F35" w:rsidR="00FA0867" w:rsidRPr="00C703D0" w:rsidRDefault="00FA0867" w:rsidP="00FA0867">
      <w:pPr>
        <w:tabs>
          <w:tab w:val="left" w:pos="-1440"/>
        </w:tabs>
        <w:ind w:right="-36"/>
        <w:jc w:val="both"/>
        <w:rPr>
          <w:b/>
          <w:sz w:val="24"/>
        </w:rPr>
      </w:pPr>
      <w:r>
        <w:rPr>
          <w:b/>
          <w:sz w:val="24"/>
        </w:rPr>
        <w:t>1</w:t>
      </w:r>
      <w:r w:rsidR="00D7392D">
        <w:rPr>
          <w:b/>
          <w:sz w:val="24"/>
        </w:rPr>
        <w:t>7</w:t>
      </w:r>
      <w:r w:rsidRPr="00C703D0">
        <w:rPr>
          <w:b/>
          <w:sz w:val="24"/>
        </w:rPr>
        <w:t>.</w:t>
      </w:r>
      <w:r w:rsidRPr="00C703D0">
        <w:rPr>
          <w:b/>
          <w:sz w:val="24"/>
        </w:rPr>
        <w:tab/>
        <w:t>Miscellaneous Provisions</w:t>
      </w:r>
    </w:p>
    <w:p w14:paraId="0C3C7280" w14:textId="77777777" w:rsidR="00FA0867" w:rsidRPr="00C703D0" w:rsidRDefault="00FA0867" w:rsidP="00FA0867">
      <w:pPr>
        <w:tabs>
          <w:tab w:val="left" w:pos="-1440"/>
        </w:tabs>
        <w:ind w:right="-36"/>
        <w:jc w:val="both"/>
        <w:rPr>
          <w:b/>
          <w:sz w:val="24"/>
        </w:rPr>
      </w:pPr>
    </w:p>
    <w:p w14:paraId="0601544C" w14:textId="77777777" w:rsidR="00FA0867" w:rsidRPr="00C703D0" w:rsidRDefault="00FA0867" w:rsidP="00FA0867">
      <w:pPr>
        <w:tabs>
          <w:tab w:val="left" w:pos="-1440"/>
        </w:tabs>
        <w:ind w:right="-43"/>
        <w:jc w:val="both"/>
        <w:rPr>
          <w:sz w:val="24"/>
        </w:rPr>
      </w:pPr>
      <w:r>
        <w:rPr>
          <w:sz w:val="24"/>
        </w:rPr>
        <w:t xml:space="preserve">A. </w:t>
      </w:r>
      <w:r w:rsidRPr="00C703D0">
        <w:rPr>
          <w:sz w:val="24"/>
        </w:rPr>
        <w:t xml:space="preserve">No waiver of any condition or covenant of this </w:t>
      </w:r>
      <w:r>
        <w:rPr>
          <w:sz w:val="24"/>
        </w:rPr>
        <w:t>Permit Agreement</w:t>
      </w:r>
      <w:r w:rsidRPr="00C703D0">
        <w:rPr>
          <w:sz w:val="24"/>
        </w:rPr>
        <w:t xml:space="preserve"> or failure to exercise a remedy by either </w:t>
      </w:r>
      <w:r>
        <w:rPr>
          <w:sz w:val="24"/>
        </w:rPr>
        <w:t>Permittor</w:t>
      </w:r>
      <w:r w:rsidRPr="00C703D0">
        <w:rPr>
          <w:sz w:val="24"/>
        </w:rPr>
        <w:t xml:space="preserve"> or </w:t>
      </w:r>
      <w:r>
        <w:rPr>
          <w:sz w:val="24"/>
        </w:rPr>
        <w:t>Permittee</w:t>
      </w:r>
      <w:r w:rsidRPr="00C703D0">
        <w:rPr>
          <w:sz w:val="24"/>
        </w:rPr>
        <w:t xml:space="preserve"> shall be considered to imply or constitute a further waiver by such party of the same or any other condition, covenant, or remedy.</w:t>
      </w:r>
    </w:p>
    <w:p w14:paraId="7C0B9922" w14:textId="77777777" w:rsidR="00FA0867" w:rsidRPr="00C703D0" w:rsidRDefault="00FA0867" w:rsidP="00FA0867">
      <w:pPr>
        <w:ind w:right="-43"/>
        <w:jc w:val="both"/>
        <w:rPr>
          <w:sz w:val="24"/>
        </w:rPr>
      </w:pPr>
    </w:p>
    <w:p w14:paraId="63FEB006" w14:textId="77777777" w:rsidR="00FA0867" w:rsidRPr="00C703D0" w:rsidRDefault="00FA0867" w:rsidP="00FA0867">
      <w:pPr>
        <w:tabs>
          <w:tab w:val="left" w:pos="-1440"/>
        </w:tabs>
        <w:ind w:right="-43"/>
        <w:jc w:val="both"/>
        <w:rPr>
          <w:sz w:val="24"/>
        </w:rPr>
      </w:pPr>
      <w:r>
        <w:rPr>
          <w:sz w:val="24"/>
        </w:rPr>
        <w:t>B. Permittor</w:t>
      </w:r>
      <w:r w:rsidRPr="00C703D0">
        <w:rPr>
          <w:sz w:val="24"/>
        </w:rPr>
        <w:t xml:space="preserve"> and </w:t>
      </w:r>
      <w:r>
        <w:rPr>
          <w:sz w:val="24"/>
        </w:rPr>
        <w:t>Permittee</w:t>
      </w:r>
      <w:r w:rsidRPr="00C703D0">
        <w:rPr>
          <w:sz w:val="24"/>
        </w:rPr>
        <w:t xml:space="preserve"> agree that this </w:t>
      </w:r>
      <w:r>
        <w:rPr>
          <w:sz w:val="24"/>
        </w:rPr>
        <w:t>Permit Agreement</w:t>
      </w:r>
      <w:r w:rsidRPr="00C703D0">
        <w:rPr>
          <w:sz w:val="24"/>
        </w:rPr>
        <w:t xml:space="preserve"> and all acts done in compliance with this </w:t>
      </w:r>
      <w:r>
        <w:rPr>
          <w:sz w:val="24"/>
        </w:rPr>
        <w:t>Permit Agreement</w:t>
      </w:r>
      <w:r w:rsidRPr="00C703D0">
        <w:rPr>
          <w:sz w:val="24"/>
        </w:rPr>
        <w:t xml:space="preserve"> shall not be deemed to create any relationship between the parties other than the relationship of </w:t>
      </w:r>
      <w:r>
        <w:rPr>
          <w:sz w:val="24"/>
        </w:rPr>
        <w:t>Permittor</w:t>
      </w:r>
      <w:r w:rsidRPr="00C703D0">
        <w:rPr>
          <w:sz w:val="24"/>
        </w:rPr>
        <w:t xml:space="preserve"> and </w:t>
      </w:r>
      <w:r>
        <w:rPr>
          <w:sz w:val="24"/>
        </w:rPr>
        <w:t>Permittee</w:t>
      </w:r>
      <w:r w:rsidRPr="00C703D0">
        <w:rPr>
          <w:sz w:val="24"/>
        </w:rPr>
        <w:t>.</w:t>
      </w:r>
    </w:p>
    <w:p w14:paraId="3CB3CDFE" w14:textId="77777777" w:rsidR="00FA0867" w:rsidRPr="00C703D0" w:rsidRDefault="00FA0867" w:rsidP="00FA0867">
      <w:pPr>
        <w:tabs>
          <w:tab w:val="left" w:pos="-1440"/>
        </w:tabs>
        <w:ind w:right="-43"/>
        <w:jc w:val="both"/>
        <w:rPr>
          <w:sz w:val="24"/>
        </w:rPr>
      </w:pPr>
    </w:p>
    <w:p w14:paraId="58F24DC2" w14:textId="77777777" w:rsidR="00FA0867" w:rsidRPr="00B44A68" w:rsidRDefault="00FA0867" w:rsidP="00FA0867">
      <w:pPr>
        <w:tabs>
          <w:tab w:val="left" w:pos="-1440"/>
        </w:tabs>
        <w:ind w:right="-43"/>
        <w:jc w:val="both"/>
        <w:rPr>
          <w:sz w:val="24"/>
        </w:rPr>
      </w:pPr>
      <w:r>
        <w:rPr>
          <w:sz w:val="24"/>
        </w:rPr>
        <w:t xml:space="preserve">C. </w:t>
      </w:r>
      <w:r w:rsidRPr="00C703D0">
        <w:rPr>
          <w:sz w:val="24"/>
        </w:rPr>
        <w:t xml:space="preserve">This </w:t>
      </w:r>
      <w:r>
        <w:rPr>
          <w:sz w:val="24"/>
        </w:rPr>
        <w:t xml:space="preserve">Permit Agreement </w:t>
      </w:r>
      <w:r w:rsidRPr="00C703D0">
        <w:rPr>
          <w:sz w:val="24"/>
        </w:rPr>
        <w:t>c</w:t>
      </w:r>
      <w:r>
        <w:rPr>
          <w:sz w:val="24"/>
        </w:rPr>
        <w:t>onstitutes</w:t>
      </w:r>
      <w:r w:rsidRPr="00C703D0">
        <w:rPr>
          <w:sz w:val="24"/>
        </w:rPr>
        <w:t xml:space="preserve"> the entire agreement</w:t>
      </w:r>
      <w:r>
        <w:rPr>
          <w:sz w:val="24"/>
        </w:rPr>
        <w:t xml:space="preserve"> between</w:t>
      </w:r>
      <w:r w:rsidRPr="00C703D0">
        <w:rPr>
          <w:sz w:val="24"/>
        </w:rPr>
        <w:t xml:space="preserve"> the parties</w:t>
      </w:r>
      <w:r>
        <w:rPr>
          <w:sz w:val="24"/>
        </w:rPr>
        <w:t>. No understandings, agreements, or representations, oral or written, not specified within this Permit Agreement will be valid provisions of this Permit Agreement. This Permit Agreement</w:t>
      </w:r>
      <w:r w:rsidRPr="00C703D0">
        <w:rPr>
          <w:sz w:val="24"/>
        </w:rPr>
        <w:t xml:space="preserve"> </w:t>
      </w:r>
      <w:r>
        <w:rPr>
          <w:sz w:val="24"/>
        </w:rPr>
        <w:t>may not be modified, supplemented, or amended, except by written agreement signed by all necessary parties.</w:t>
      </w:r>
      <w:r w:rsidRPr="00B44A68">
        <w:rPr>
          <w:color w:val="FF0000"/>
          <w:sz w:val="24"/>
        </w:rPr>
        <w:t xml:space="preserve"> </w:t>
      </w:r>
    </w:p>
    <w:p w14:paraId="629DE610" w14:textId="77777777" w:rsidR="00FA0867" w:rsidRPr="00B44A68" w:rsidRDefault="00FA0867" w:rsidP="00FA0867">
      <w:pPr>
        <w:tabs>
          <w:tab w:val="left" w:pos="-1440"/>
        </w:tabs>
        <w:ind w:right="-43"/>
        <w:jc w:val="both"/>
        <w:rPr>
          <w:sz w:val="24"/>
        </w:rPr>
      </w:pPr>
    </w:p>
    <w:p w14:paraId="5E8FE4CE" w14:textId="77777777" w:rsidR="00FA0867" w:rsidRPr="00A84DCD" w:rsidRDefault="00FA0867" w:rsidP="00FA0867">
      <w:pPr>
        <w:tabs>
          <w:tab w:val="left" w:pos="-1440"/>
        </w:tabs>
        <w:ind w:right="-43"/>
        <w:jc w:val="both"/>
        <w:rPr>
          <w:sz w:val="24"/>
        </w:rPr>
      </w:pPr>
      <w:r>
        <w:rPr>
          <w:sz w:val="24"/>
        </w:rPr>
        <w:t xml:space="preserve">D. </w:t>
      </w:r>
      <w:r w:rsidRPr="00A84DCD">
        <w:rPr>
          <w:sz w:val="24"/>
        </w:rPr>
        <w:t>Should the term of this Permit Agreement be in excess of three (3) years, Permittor agrees to record this Permit Agreement in its entirety (in the county where the leased spaces are located) within 45 days of the commencement, in conformance with IC</w:t>
      </w:r>
      <w:r>
        <w:rPr>
          <w:sz w:val="24"/>
        </w:rPr>
        <w:t xml:space="preserve"> </w:t>
      </w:r>
      <w:r w:rsidRPr="005802B9">
        <w:rPr>
          <w:sz w:val="24"/>
          <w:szCs w:val="24"/>
        </w:rPr>
        <w:t>§</w:t>
      </w:r>
      <w:r w:rsidRPr="00A84DCD">
        <w:rPr>
          <w:sz w:val="24"/>
        </w:rPr>
        <w:t xml:space="preserve"> 32-31-2-1.   Permittor is liable for any compensatory and consequential damages incurred by Permittee due to Permittor's failure to comply with IC</w:t>
      </w:r>
      <w:r>
        <w:rPr>
          <w:sz w:val="24"/>
        </w:rPr>
        <w:t xml:space="preserve"> </w:t>
      </w:r>
      <w:r w:rsidRPr="005802B9">
        <w:rPr>
          <w:sz w:val="24"/>
          <w:szCs w:val="24"/>
        </w:rPr>
        <w:t>§</w:t>
      </w:r>
      <w:r w:rsidRPr="00A84DCD">
        <w:rPr>
          <w:sz w:val="24"/>
        </w:rPr>
        <w:t xml:space="preserve"> 32-31-2-1.</w:t>
      </w:r>
    </w:p>
    <w:p w14:paraId="51498961" w14:textId="77777777" w:rsidR="00FA0867" w:rsidRDefault="00FA0867" w:rsidP="00FA0867">
      <w:pPr>
        <w:tabs>
          <w:tab w:val="left" w:pos="-720"/>
          <w:tab w:val="left" w:pos="0"/>
          <w:tab w:val="left" w:pos="720"/>
          <w:tab w:val="left" w:pos="1440"/>
        </w:tabs>
        <w:suppressAutoHyphens/>
        <w:ind w:left="720" w:hanging="720"/>
        <w:rPr>
          <w:sz w:val="24"/>
          <w:szCs w:val="24"/>
        </w:rPr>
      </w:pPr>
    </w:p>
    <w:p w14:paraId="0D282037" w14:textId="65C01EA1" w:rsidR="00FA0867" w:rsidRPr="00C703D0" w:rsidRDefault="00FA0867" w:rsidP="00FA0867">
      <w:pPr>
        <w:tabs>
          <w:tab w:val="left" w:pos="-1440"/>
        </w:tabs>
        <w:ind w:left="720" w:right="-36" w:hanging="720"/>
        <w:jc w:val="both"/>
        <w:rPr>
          <w:sz w:val="24"/>
        </w:rPr>
      </w:pPr>
      <w:r>
        <w:rPr>
          <w:b/>
          <w:sz w:val="24"/>
        </w:rPr>
        <w:t>1</w:t>
      </w:r>
      <w:r w:rsidR="00D7392D">
        <w:rPr>
          <w:b/>
          <w:sz w:val="24"/>
        </w:rPr>
        <w:t>8</w:t>
      </w:r>
      <w:r w:rsidRPr="00C703D0">
        <w:rPr>
          <w:b/>
          <w:sz w:val="24"/>
        </w:rPr>
        <w:t>.</w:t>
      </w:r>
      <w:r w:rsidRPr="00C703D0">
        <w:rPr>
          <w:b/>
          <w:sz w:val="24"/>
        </w:rPr>
        <w:tab/>
        <w:t xml:space="preserve">Nondiscrimination </w:t>
      </w:r>
    </w:p>
    <w:p w14:paraId="57688684" w14:textId="77777777" w:rsidR="00FA0867" w:rsidRPr="00C703D0" w:rsidRDefault="00FA0867" w:rsidP="00FA0867">
      <w:pPr>
        <w:widowControl w:val="0"/>
        <w:tabs>
          <w:tab w:val="left" w:pos="-1440"/>
        </w:tabs>
        <w:ind w:right="-36"/>
        <w:jc w:val="both"/>
        <w:rPr>
          <w:snapToGrid w:val="0"/>
          <w:sz w:val="24"/>
        </w:rPr>
      </w:pPr>
    </w:p>
    <w:p w14:paraId="5FFD5A0E" w14:textId="77777777" w:rsidR="00FA0867" w:rsidRPr="00C703D0" w:rsidRDefault="00FA0867" w:rsidP="00FA0867">
      <w:pPr>
        <w:rPr>
          <w:sz w:val="24"/>
          <w:szCs w:val="24"/>
        </w:rPr>
      </w:pPr>
      <w:r w:rsidRPr="00C703D0">
        <w:rPr>
          <w:sz w:val="24"/>
          <w:szCs w:val="24"/>
        </w:rPr>
        <w:lastRenderedPageBreak/>
        <w:t>Pursuant to the Indiana Civil Rights Law, specifically including IC §</w:t>
      </w:r>
      <w:r>
        <w:rPr>
          <w:sz w:val="24"/>
          <w:szCs w:val="24"/>
        </w:rPr>
        <w:t xml:space="preserve"> </w:t>
      </w:r>
      <w:r w:rsidRPr="00C703D0">
        <w:rPr>
          <w:sz w:val="24"/>
          <w:szCs w:val="24"/>
        </w:rPr>
        <w:t xml:space="preserve">22-9-1-10, and in keeping with the purposes of the federal Civil Rights Act of 1964, the Age Discrimination in Employment Act, and the Americans with Disabilities Act, the </w:t>
      </w:r>
      <w:r>
        <w:rPr>
          <w:sz w:val="24"/>
          <w:szCs w:val="24"/>
        </w:rPr>
        <w:t>Permittor</w:t>
      </w:r>
      <w:r w:rsidRPr="00C703D0">
        <w:rPr>
          <w:sz w:val="24"/>
          <w:szCs w:val="24"/>
        </w:rPr>
        <w:t xml:space="preserve"> covenants that it shall not discriminate against any employee or applicant for employment relating to this </w:t>
      </w:r>
      <w:r>
        <w:rPr>
          <w:sz w:val="24"/>
          <w:szCs w:val="24"/>
        </w:rPr>
        <w:t>Permit Agreement</w:t>
      </w:r>
      <w:r w:rsidRPr="00C703D0">
        <w:rPr>
          <w:sz w:val="24"/>
          <w:szCs w:val="24"/>
        </w:rPr>
        <w:t xml:space="preserve">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Pr>
          <w:sz w:val="24"/>
          <w:szCs w:val="24"/>
        </w:rPr>
        <w:t>Permittor</w:t>
      </w:r>
      <w:r w:rsidRPr="00C703D0">
        <w:rPr>
          <w:sz w:val="24"/>
          <w:szCs w:val="24"/>
        </w:rPr>
        <w:t xml:space="preserve"> certifies compliance with applicable federal laws, regulations, and executive orders prohibiting discrimination based on the Protected Characteristics in the provision of services. Breach of this paragraph may be regarded as a material breach of this </w:t>
      </w:r>
      <w:r>
        <w:rPr>
          <w:sz w:val="24"/>
          <w:szCs w:val="24"/>
        </w:rPr>
        <w:t>Permit Agreement</w:t>
      </w:r>
      <w:r w:rsidRPr="00C703D0">
        <w:rPr>
          <w:sz w:val="24"/>
          <w:szCs w:val="24"/>
        </w:rPr>
        <w:t xml:space="preserve">, but nothing in this paragraph shall be construed to imply or establish an employment relationship between the State and any applicant or employee of the </w:t>
      </w:r>
      <w:r>
        <w:rPr>
          <w:sz w:val="24"/>
          <w:szCs w:val="24"/>
        </w:rPr>
        <w:t>Permittor</w:t>
      </w:r>
      <w:r w:rsidRPr="00C703D0">
        <w:rPr>
          <w:sz w:val="24"/>
          <w:szCs w:val="24"/>
        </w:rPr>
        <w:t xml:space="preserve"> or any subcontractor.</w:t>
      </w:r>
    </w:p>
    <w:p w14:paraId="1574BEB4" w14:textId="77777777" w:rsidR="00FA0867" w:rsidRPr="00C703D0" w:rsidRDefault="00FA0867" w:rsidP="00FA0867">
      <w:pPr>
        <w:rPr>
          <w:sz w:val="24"/>
          <w:szCs w:val="24"/>
        </w:rPr>
      </w:pPr>
    </w:p>
    <w:p w14:paraId="3AC4BD48" w14:textId="77777777" w:rsidR="00FA0867" w:rsidRPr="00C703D0" w:rsidRDefault="00FA0867" w:rsidP="00FA0867">
      <w:pPr>
        <w:ind w:right="-36"/>
        <w:rPr>
          <w:sz w:val="24"/>
        </w:rPr>
      </w:pPr>
      <w:r w:rsidRPr="00C703D0">
        <w:rPr>
          <w:snapToGrid w:val="0"/>
          <w:sz w:val="24"/>
          <w:szCs w:val="24"/>
        </w:rPr>
        <w:t>The State is a recipient of federal funds, and therefore, where applicable,</w:t>
      </w:r>
      <w:r w:rsidRPr="00C703D0">
        <w:rPr>
          <w:b/>
          <w:snapToGrid w:val="0"/>
          <w:sz w:val="24"/>
          <w:szCs w:val="24"/>
        </w:rPr>
        <w:t xml:space="preserve"> </w:t>
      </w:r>
      <w:r>
        <w:rPr>
          <w:snapToGrid w:val="0"/>
          <w:sz w:val="24"/>
          <w:szCs w:val="24"/>
        </w:rPr>
        <w:t>Permittor</w:t>
      </w:r>
      <w:r w:rsidRPr="00C703D0">
        <w:rPr>
          <w:snapToGrid w:val="0"/>
          <w:sz w:val="24"/>
          <w:szCs w:val="24"/>
        </w:rPr>
        <w:t xml:space="preserve"> and any subcontractors shall comply with requisite affirmative action requirements, including reporting, pursuant to 41 CFR Chapter 60, as amended, and Section 202 of Executive Order 11246</w:t>
      </w:r>
      <w:r w:rsidRPr="00C703D0">
        <w:rPr>
          <w:sz w:val="24"/>
          <w:szCs w:val="24"/>
        </w:rPr>
        <w:t xml:space="preserve"> as amended by Executive Order 13672</w:t>
      </w:r>
      <w:r w:rsidRPr="00C703D0">
        <w:rPr>
          <w:snapToGrid w:val="0"/>
          <w:sz w:val="24"/>
          <w:szCs w:val="24"/>
        </w:rPr>
        <w:t xml:space="preserve">. </w:t>
      </w:r>
    </w:p>
    <w:p w14:paraId="289E4E59" w14:textId="77777777" w:rsidR="00FA0867" w:rsidRPr="00C703D0" w:rsidRDefault="00FA0867" w:rsidP="00FA0867">
      <w:pPr>
        <w:tabs>
          <w:tab w:val="left" w:pos="-720"/>
          <w:tab w:val="left" w:pos="0"/>
          <w:tab w:val="left" w:pos="720"/>
          <w:tab w:val="left" w:pos="1440"/>
        </w:tabs>
        <w:suppressAutoHyphens/>
        <w:ind w:left="720" w:hanging="720"/>
        <w:rPr>
          <w:sz w:val="24"/>
          <w:szCs w:val="24"/>
        </w:rPr>
      </w:pPr>
    </w:p>
    <w:p w14:paraId="5C3061FB" w14:textId="1644C745" w:rsidR="00FA0867" w:rsidRPr="00C703D0" w:rsidRDefault="00FA0867" w:rsidP="00FA0867">
      <w:pPr>
        <w:tabs>
          <w:tab w:val="left" w:pos="-1440"/>
        </w:tabs>
        <w:ind w:right="-36"/>
        <w:jc w:val="both"/>
        <w:rPr>
          <w:sz w:val="24"/>
        </w:rPr>
      </w:pPr>
      <w:r>
        <w:rPr>
          <w:b/>
          <w:sz w:val="24"/>
        </w:rPr>
        <w:t>1</w:t>
      </w:r>
      <w:r w:rsidR="00D7392D">
        <w:rPr>
          <w:b/>
          <w:sz w:val="24"/>
        </w:rPr>
        <w:t>9</w:t>
      </w:r>
      <w:r w:rsidRPr="00C703D0">
        <w:rPr>
          <w:b/>
          <w:sz w:val="24"/>
        </w:rPr>
        <w:t>.    Notice</w:t>
      </w:r>
    </w:p>
    <w:p w14:paraId="472BB61F" w14:textId="77777777" w:rsidR="00FA0867" w:rsidRPr="00C703D0" w:rsidRDefault="00FA0867" w:rsidP="00FA0867">
      <w:pPr>
        <w:ind w:right="-36"/>
        <w:jc w:val="both"/>
        <w:rPr>
          <w:sz w:val="24"/>
          <w:szCs w:val="24"/>
        </w:rPr>
      </w:pPr>
    </w:p>
    <w:p w14:paraId="72F6983A" w14:textId="77777777" w:rsidR="00FA0867" w:rsidRPr="00C703D0" w:rsidRDefault="00FA0867" w:rsidP="00FA0867">
      <w:pPr>
        <w:ind w:right="-36"/>
        <w:jc w:val="both"/>
        <w:rPr>
          <w:sz w:val="24"/>
          <w:szCs w:val="24"/>
        </w:rPr>
      </w:pPr>
      <w:r w:rsidRPr="00C703D0">
        <w:rPr>
          <w:sz w:val="24"/>
          <w:szCs w:val="24"/>
        </w:rPr>
        <w:t xml:space="preserve">All notices required to be given under this </w:t>
      </w:r>
      <w:r>
        <w:rPr>
          <w:sz w:val="24"/>
          <w:szCs w:val="24"/>
        </w:rPr>
        <w:t>Permit Agreement</w:t>
      </w:r>
      <w:r w:rsidRPr="00C703D0">
        <w:rPr>
          <w:sz w:val="24"/>
          <w:szCs w:val="24"/>
        </w:rPr>
        <w:t xml:space="preserve"> will be made in </w:t>
      </w:r>
      <w:r>
        <w:rPr>
          <w:sz w:val="24"/>
          <w:szCs w:val="24"/>
        </w:rPr>
        <w:t xml:space="preserve">writing and will be E-mailed </w:t>
      </w:r>
      <w:r w:rsidRPr="00C703D0">
        <w:rPr>
          <w:sz w:val="24"/>
          <w:szCs w:val="24"/>
        </w:rPr>
        <w:t>or sent by first class U.S. mail to the parties, as follows:</w:t>
      </w:r>
    </w:p>
    <w:p w14:paraId="793AE885" w14:textId="77777777" w:rsidR="00FA0867" w:rsidRPr="00C703D0" w:rsidRDefault="00FA0867" w:rsidP="00FA0867">
      <w:pPr>
        <w:ind w:left="720" w:right="-36"/>
        <w:jc w:val="both"/>
        <w:rPr>
          <w:sz w:val="24"/>
          <w:szCs w:val="24"/>
        </w:rPr>
      </w:pPr>
      <w:r>
        <w:rPr>
          <w:sz w:val="24"/>
          <w:szCs w:val="24"/>
        </w:rPr>
        <w:t>Permittor</w:t>
      </w:r>
      <w:r w:rsidRPr="00C703D0">
        <w:rPr>
          <w:sz w:val="24"/>
          <w:szCs w:val="24"/>
        </w:rPr>
        <w:t>:</w:t>
      </w:r>
      <w:r w:rsidRPr="00C703D0">
        <w:rPr>
          <w:sz w:val="24"/>
          <w:szCs w:val="24"/>
        </w:rPr>
        <w:tab/>
        <w:t>__________</w:t>
      </w:r>
    </w:p>
    <w:p w14:paraId="63F73578" w14:textId="77777777" w:rsidR="00FA0867" w:rsidRPr="00C703D0" w:rsidRDefault="00FA0867" w:rsidP="00FA0867">
      <w:pPr>
        <w:ind w:left="1440" w:right="-36" w:firstLine="720"/>
        <w:jc w:val="both"/>
        <w:rPr>
          <w:sz w:val="24"/>
          <w:szCs w:val="24"/>
        </w:rPr>
      </w:pPr>
      <w:r w:rsidRPr="00C703D0">
        <w:rPr>
          <w:sz w:val="24"/>
          <w:szCs w:val="24"/>
        </w:rPr>
        <w:t>__________</w:t>
      </w:r>
    </w:p>
    <w:p w14:paraId="1DCB1FE0" w14:textId="77777777" w:rsidR="00FA0867" w:rsidRPr="00C703D0" w:rsidRDefault="00FA0867" w:rsidP="00FA0867">
      <w:pPr>
        <w:ind w:left="720" w:right="-36"/>
        <w:jc w:val="both"/>
        <w:rPr>
          <w:sz w:val="24"/>
          <w:szCs w:val="24"/>
        </w:rPr>
      </w:pPr>
      <w:r w:rsidRPr="00C703D0">
        <w:rPr>
          <w:sz w:val="24"/>
          <w:szCs w:val="24"/>
        </w:rPr>
        <w:tab/>
      </w:r>
      <w:r w:rsidRPr="00C703D0">
        <w:rPr>
          <w:sz w:val="24"/>
          <w:szCs w:val="24"/>
        </w:rPr>
        <w:tab/>
        <w:t>__________</w:t>
      </w:r>
    </w:p>
    <w:p w14:paraId="1492A1B4" w14:textId="77777777" w:rsidR="00FA0867" w:rsidRPr="00C703D0" w:rsidRDefault="00FA0867" w:rsidP="00FA0867">
      <w:pPr>
        <w:ind w:left="720" w:right="-36"/>
        <w:jc w:val="both"/>
        <w:rPr>
          <w:sz w:val="24"/>
          <w:szCs w:val="24"/>
        </w:rPr>
      </w:pPr>
      <w:r w:rsidRPr="00C703D0">
        <w:rPr>
          <w:sz w:val="24"/>
          <w:szCs w:val="24"/>
        </w:rPr>
        <w:tab/>
      </w:r>
      <w:r w:rsidRPr="00C703D0">
        <w:rPr>
          <w:sz w:val="24"/>
          <w:szCs w:val="24"/>
        </w:rPr>
        <w:tab/>
        <w:t>Attn:  __________</w:t>
      </w:r>
    </w:p>
    <w:p w14:paraId="58523B40" w14:textId="77777777" w:rsidR="00FA0867" w:rsidRPr="00C703D0" w:rsidRDefault="00FA0867" w:rsidP="00FA0867">
      <w:pPr>
        <w:ind w:left="720" w:right="-36"/>
        <w:jc w:val="both"/>
        <w:rPr>
          <w:sz w:val="24"/>
          <w:szCs w:val="24"/>
        </w:rPr>
      </w:pPr>
      <w:r w:rsidRPr="00C703D0">
        <w:rPr>
          <w:sz w:val="24"/>
          <w:szCs w:val="24"/>
        </w:rPr>
        <w:tab/>
      </w:r>
      <w:r w:rsidRPr="00C703D0">
        <w:rPr>
          <w:sz w:val="24"/>
          <w:szCs w:val="24"/>
        </w:rPr>
        <w:tab/>
        <w:t xml:space="preserve">E-mail:  </w:t>
      </w:r>
      <w:hyperlink r:id="rId8" w:history="1">
        <w:r w:rsidRPr="00C703D0">
          <w:rPr>
            <w:color w:val="0000FF"/>
            <w:sz w:val="24"/>
            <w:szCs w:val="24"/>
            <w:u w:val="single"/>
          </w:rPr>
          <w:t>________</w:t>
        </w:r>
      </w:hyperlink>
      <w:r w:rsidRPr="00C703D0">
        <w:rPr>
          <w:sz w:val="24"/>
          <w:szCs w:val="24"/>
        </w:rPr>
        <w:t xml:space="preserve"> </w:t>
      </w:r>
    </w:p>
    <w:p w14:paraId="65B7DD51" w14:textId="77777777" w:rsidR="00FA0867" w:rsidRPr="00C703D0" w:rsidRDefault="00FA0867" w:rsidP="00FA0867">
      <w:pPr>
        <w:ind w:left="720" w:right="-36"/>
        <w:jc w:val="both"/>
        <w:rPr>
          <w:sz w:val="24"/>
          <w:szCs w:val="24"/>
        </w:rPr>
      </w:pPr>
    </w:p>
    <w:p w14:paraId="59B248D0" w14:textId="77777777" w:rsidR="00FA0867" w:rsidRPr="00C703D0" w:rsidRDefault="00FA0867" w:rsidP="00FA0867">
      <w:pPr>
        <w:ind w:left="720" w:right="-36"/>
        <w:jc w:val="both"/>
        <w:rPr>
          <w:sz w:val="24"/>
          <w:szCs w:val="24"/>
        </w:rPr>
      </w:pPr>
      <w:r w:rsidRPr="00C703D0">
        <w:rPr>
          <w:sz w:val="24"/>
          <w:szCs w:val="24"/>
        </w:rPr>
        <w:t>Copy to:</w:t>
      </w:r>
      <w:r w:rsidRPr="00C703D0">
        <w:rPr>
          <w:sz w:val="24"/>
          <w:szCs w:val="24"/>
        </w:rPr>
        <w:tab/>
        <w:t xml:space="preserve">[If requested by </w:t>
      </w:r>
      <w:r>
        <w:rPr>
          <w:sz w:val="24"/>
          <w:szCs w:val="24"/>
        </w:rPr>
        <w:t>Permittor</w:t>
      </w:r>
      <w:r w:rsidRPr="00C703D0">
        <w:rPr>
          <w:sz w:val="24"/>
          <w:szCs w:val="24"/>
        </w:rPr>
        <w:t>]</w:t>
      </w:r>
    </w:p>
    <w:p w14:paraId="27A02BFB" w14:textId="77777777" w:rsidR="00FA0867" w:rsidRPr="00C703D0" w:rsidRDefault="00FA0867" w:rsidP="00FA0867">
      <w:pPr>
        <w:ind w:left="720" w:right="-36"/>
        <w:jc w:val="both"/>
        <w:rPr>
          <w:sz w:val="24"/>
          <w:szCs w:val="24"/>
        </w:rPr>
      </w:pPr>
      <w:r w:rsidRPr="00C703D0">
        <w:rPr>
          <w:sz w:val="24"/>
          <w:szCs w:val="24"/>
        </w:rPr>
        <w:tab/>
      </w:r>
      <w:r w:rsidRPr="00C703D0">
        <w:rPr>
          <w:sz w:val="24"/>
          <w:szCs w:val="24"/>
        </w:rPr>
        <w:tab/>
        <w:t>__________</w:t>
      </w:r>
    </w:p>
    <w:p w14:paraId="46C3FC8C" w14:textId="77777777" w:rsidR="00FA0867" w:rsidRPr="00C703D0" w:rsidRDefault="00FA0867" w:rsidP="00FA0867">
      <w:pPr>
        <w:ind w:left="720" w:right="-36"/>
        <w:jc w:val="both"/>
        <w:rPr>
          <w:sz w:val="24"/>
          <w:szCs w:val="24"/>
        </w:rPr>
      </w:pPr>
      <w:r w:rsidRPr="00C703D0">
        <w:rPr>
          <w:sz w:val="24"/>
          <w:szCs w:val="24"/>
        </w:rPr>
        <w:tab/>
      </w:r>
      <w:r w:rsidRPr="00C703D0">
        <w:rPr>
          <w:sz w:val="24"/>
          <w:szCs w:val="24"/>
        </w:rPr>
        <w:tab/>
        <w:t>__________</w:t>
      </w:r>
    </w:p>
    <w:p w14:paraId="67BC61D2" w14:textId="77777777" w:rsidR="00FA0867" w:rsidRPr="00C703D0" w:rsidRDefault="00FA0867" w:rsidP="00FA0867">
      <w:pPr>
        <w:ind w:left="720" w:right="-36"/>
        <w:jc w:val="both"/>
        <w:rPr>
          <w:sz w:val="24"/>
          <w:szCs w:val="24"/>
        </w:rPr>
      </w:pPr>
      <w:r w:rsidRPr="00C703D0">
        <w:rPr>
          <w:sz w:val="24"/>
          <w:szCs w:val="24"/>
        </w:rPr>
        <w:tab/>
      </w:r>
      <w:r w:rsidRPr="00C703D0">
        <w:rPr>
          <w:sz w:val="24"/>
          <w:szCs w:val="24"/>
        </w:rPr>
        <w:tab/>
        <w:t>__________</w:t>
      </w:r>
    </w:p>
    <w:p w14:paraId="4101A2C2" w14:textId="77777777" w:rsidR="00FA0867" w:rsidRPr="00C703D0" w:rsidRDefault="00FA0867" w:rsidP="00FA0867">
      <w:pPr>
        <w:ind w:left="720" w:right="-36"/>
        <w:jc w:val="both"/>
        <w:rPr>
          <w:sz w:val="24"/>
          <w:szCs w:val="24"/>
        </w:rPr>
      </w:pPr>
      <w:r w:rsidRPr="00C703D0">
        <w:rPr>
          <w:sz w:val="24"/>
          <w:szCs w:val="24"/>
        </w:rPr>
        <w:tab/>
      </w:r>
      <w:r w:rsidRPr="00C703D0">
        <w:rPr>
          <w:sz w:val="24"/>
          <w:szCs w:val="24"/>
        </w:rPr>
        <w:tab/>
        <w:t xml:space="preserve">E-mail:  </w:t>
      </w:r>
      <w:hyperlink r:id="rId9" w:history="1">
        <w:r w:rsidRPr="00C703D0">
          <w:rPr>
            <w:color w:val="0000FF"/>
            <w:sz w:val="24"/>
            <w:szCs w:val="24"/>
            <w:u w:val="single"/>
          </w:rPr>
          <w:t>________</w:t>
        </w:r>
      </w:hyperlink>
      <w:r w:rsidRPr="00C703D0">
        <w:rPr>
          <w:sz w:val="24"/>
          <w:szCs w:val="24"/>
        </w:rPr>
        <w:t xml:space="preserve"> </w:t>
      </w:r>
      <w:r w:rsidRPr="00C703D0">
        <w:rPr>
          <w:sz w:val="24"/>
          <w:szCs w:val="24"/>
        </w:rPr>
        <w:tab/>
      </w:r>
    </w:p>
    <w:p w14:paraId="76CDD4C6" w14:textId="77777777" w:rsidR="00FA0867" w:rsidRPr="00C703D0" w:rsidRDefault="00FA0867" w:rsidP="00FA0867">
      <w:pPr>
        <w:ind w:right="-36"/>
        <w:jc w:val="both"/>
        <w:rPr>
          <w:sz w:val="24"/>
          <w:szCs w:val="24"/>
        </w:rPr>
      </w:pPr>
    </w:p>
    <w:p w14:paraId="5168AA23" w14:textId="77777777" w:rsidR="00FA0867" w:rsidRPr="00C703D0" w:rsidRDefault="00FA0867" w:rsidP="00FA0867">
      <w:pPr>
        <w:ind w:left="720" w:right="-36"/>
        <w:jc w:val="both"/>
        <w:rPr>
          <w:sz w:val="24"/>
          <w:szCs w:val="24"/>
        </w:rPr>
      </w:pPr>
      <w:r>
        <w:rPr>
          <w:sz w:val="24"/>
          <w:szCs w:val="24"/>
        </w:rPr>
        <w:t>Permittee</w:t>
      </w:r>
      <w:r w:rsidRPr="00C703D0">
        <w:rPr>
          <w:sz w:val="24"/>
          <w:szCs w:val="24"/>
        </w:rPr>
        <w:t>:</w:t>
      </w:r>
      <w:r w:rsidRPr="00C703D0">
        <w:rPr>
          <w:sz w:val="24"/>
          <w:szCs w:val="24"/>
        </w:rPr>
        <w:tab/>
        <w:t>__________</w:t>
      </w:r>
    </w:p>
    <w:p w14:paraId="3753E472" w14:textId="77777777" w:rsidR="00FA0867" w:rsidRPr="00C703D0" w:rsidRDefault="00FA0867" w:rsidP="00FA0867">
      <w:pPr>
        <w:ind w:left="720" w:right="-36"/>
        <w:jc w:val="both"/>
        <w:rPr>
          <w:sz w:val="24"/>
          <w:szCs w:val="24"/>
        </w:rPr>
      </w:pPr>
      <w:r w:rsidRPr="00C703D0">
        <w:rPr>
          <w:sz w:val="24"/>
          <w:szCs w:val="24"/>
        </w:rPr>
        <w:tab/>
      </w:r>
      <w:r w:rsidRPr="00C703D0">
        <w:rPr>
          <w:sz w:val="24"/>
          <w:szCs w:val="24"/>
        </w:rPr>
        <w:tab/>
        <w:t>__________</w:t>
      </w:r>
    </w:p>
    <w:p w14:paraId="286FBA30" w14:textId="77777777" w:rsidR="00FA0867" w:rsidRPr="00C703D0" w:rsidRDefault="00FA0867" w:rsidP="00FA0867">
      <w:pPr>
        <w:ind w:left="720" w:right="-36"/>
        <w:jc w:val="both"/>
        <w:rPr>
          <w:sz w:val="24"/>
          <w:szCs w:val="24"/>
        </w:rPr>
      </w:pPr>
      <w:r w:rsidRPr="00C703D0">
        <w:rPr>
          <w:sz w:val="24"/>
          <w:szCs w:val="24"/>
        </w:rPr>
        <w:tab/>
      </w:r>
      <w:r w:rsidRPr="00C703D0">
        <w:rPr>
          <w:sz w:val="24"/>
          <w:szCs w:val="24"/>
        </w:rPr>
        <w:tab/>
        <w:t>__________</w:t>
      </w:r>
    </w:p>
    <w:p w14:paraId="614695EF" w14:textId="77777777" w:rsidR="00FA0867" w:rsidRPr="00C703D0" w:rsidRDefault="00FA0867" w:rsidP="00FA0867">
      <w:pPr>
        <w:ind w:left="720" w:right="-36"/>
        <w:jc w:val="both"/>
        <w:rPr>
          <w:sz w:val="24"/>
          <w:szCs w:val="24"/>
        </w:rPr>
      </w:pPr>
      <w:r w:rsidRPr="00C703D0">
        <w:rPr>
          <w:sz w:val="24"/>
          <w:szCs w:val="24"/>
        </w:rPr>
        <w:tab/>
      </w:r>
      <w:r w:rsidRPr="00C703D0">
        <w:rPr>
          <w:sz w:val="24"/>
          <w:szCs w:val="24"/>
        </w:rPr>
        <w:tab/>
        <w:t xml:space="preserve">E-mail:  </w:t>
      </w:r>
      <w:hyperlink r:id="rId10" w:history="1">
        <w:r w:rsidRPr="00C703D0">
          <w:rPr>
            <w:color w:val="0000FF"/>
            <w:sz w:val="24"/>
            <w:szCs w:val="24"/>
            <w:u w:val="single"/>
          </w:rPr>
          <w:t>________</w:t>
        </w:r>
      </w:hyperlink>
      <w:r w:rsidRPr="00C703D0">
        <w:rPr>
          <w:sz w:val="24"/>
          <w:szCs w:val="24"/>
        </w:rPr>
        <w:t xml:space="preserve"> </w:t>
      </w:r>
    </w:p>
    <w:p w14:paraId="6BF2CB23" w14:textId="77777777" w:rsidR="00FA0867" w:rsidRPr="00C703D0" w:rsidRDefault="00FA0867" w:rsidP="00FA0867">
      <w:pPr>
        <w:ind w:right="-36"/>
        <w:jc w:val="both"/>
        <w:rPr>
          <w:sz w:val="24"/>
          <w:szCs w:val="24"/>
        </w:rPr>
      </w:pPr>
    </w:p>
    <w:p w14:paraId="5C67EB55" w14:textId="77777777" w:rsidR="00FA0867" w:rsidRPr="00C703D0" w:rsidRDefault="00FA0867" w:rsidP="00FA0867">
      <w:pPr>
        <w:tabs>
          <w:tab w:val="left" w:pos="-1440"/>
        </w:tabs>
        <w:ind w:left="2160" w:right="-36" w:hanging="1440"/>
        <w:jc w:val="both"/>
        <w:rPr>
          <w:sz w:val="24"/>
          <w:szCs w:val="24"/>
        </w:rPr>
      </w:pPr>
      <w:r w:rsidRPr="00C703D0">
        <w:rPr>
          <w:sz w:val="24"/>
          <w:szCs w:val="24"/>
        </w:rPr>
        <w:t>Copy to:</w:t>
      </w:r>
      <w:r w:rsidRPr="00C703D0">
        <w:rPr>
          <w:sz w:val="24"/>
          <w:szCs w:val="24"/>
        </w:rPr>
        <w:tab/>
        <w:t>Commissioner, Department of Administration</w:t>
      </w:r>
    </w:p>
    <w:p w14:paraId="19BC1231" w14:textId="77777777" w:rsidR="00FA0867" w:rsidRPr="00C703D0" w:rsidRDefault="00FA0867" w:rsidP="00FA0867">
      <w:pPr>
        <w:tabs>
          <w:tab w:val="left" w:pos="-1440"/>
        </w:tabs>
        <w:ind w:left="2160" w:right="-36" w:hanging="1440"/>
        <w:jc w:val="both"/>
        <w:rPr>
          <w:sz w:val="24"/>
          <w:szCs w:val="24"/>
        </w:rPr>
      </w:pPr>
      <w:r w:rsidRPr="00C703D0">
        <w:rPr>
          <w:sz w:val="24"/>
          <w:szCs w:val="24"/>
        </w:rPr>
        <w:tab/>
        <w:t>Attention:  Deputy Commissioner</w:t>
      </w:r>
    </w:p>
    <w:p w14:paraId="5F12B45F" w14:textId="77777777" w:rsidR="00FA0867" w:rsidRPr="00C703D0" w:rsidRDefault="00FA0867" w:rsidP="00FA0867">
      <w:pPr>
        <w:ind w:left="2160" w:right="-36"/>
        <w:jc w:val="both"/>
        <w:rPr>
          <w:sz w:val="24"/>
          <w:szCs w:val="24"/>
        </w:rPr>
      </w:pPr>
      <w:r w:rsidRPr="00C703D0">
        <w:rPr>
          <w:sz w:val="24"/>
          <w:szCs w:val="24"/>
        </w:rPr>
        <w:t>Indiana Government Center South</w:t>
      </w:r>
    </w:p>
    <w:p w14:paraId="6B9E80CB" w14:textId="1AB572DA" w:rsidR="00FA0867" w:rsidRPr="00C703D0" w:rsidRDefault="00FA0867" w:rsidP="00FA0867">
      <w:pPr>
        <w:ind w:left="2160" w:right="-36"/>
        <w:jc w:val="both"/>
        <w:rPr>
          <w:sz w:val="24"/>
          <w:szCs w:val="24"/>
        </w:rPr>
      </w:pPr>
      <w:r w:rsidRPr="00C703D0">
        <w:rPr>
          <w:sz w:val="24"/>
          <w:szCs w:val="24"/>
        </w:rPr>
        <w:t>402 W. Washington St., Rm. W4</w:t>
      </w:r>
      <w:r w:rsidR="00271D45">
        <w:rPr>
          <w:sz w:val="24"/>
          <w:szCs w:val="24"/>
        </w:rPr>
        <w:t>62</w:t>
      </w:r>
    </w:p>
    <w:p w14:paraId="3ABFD53F" w14:textId="77777777" w:rsidR="00FA0867" w:rsidRPr="00C703D0" w:rsidRDefault="00FA0867" w:rsidP="00FA0867">
      <w:pPr>
        <w:ind w:left="2160" w:right="-36"/>
        <w:jc w:val="both"/>
        <w:rPr>
          <w:sz w:val="24"/>
          <w:szCs w:val="24"/>
        </w:rPr>
      </w:pPr>
      <w:r w:rsidRPr="00C703D0">
        <w:rPr>
          <w:sz w:val="24"/>
          <w:szCs w:val="24"/>
        </w:rPr>
        <w:t>Indianapolis, IN  46204</w:t>
      </w:r>
    </w:p>
    <w:p w14:paraId="6C64A222" w14:textId="77777777" w:rsidR="00FA0867" w:rsidRPr="00C703D0" w:rsidRDefault="00FA0867" w:rsidP="00FA0867">
      <w:pPr>
        <w:ind w:left="2160" w:right="-36"/>
        <w:jc w:val="both"/>
        <w:rPr>
          <w:sz w:val="24"/>
          <w:szCs w:val="24"/>
        </w:rPr>
      </w:pPr>
      <w:r w:rsidRPr="00C703D0">
        <w:rPr>
          <w:sz w:val="24"/>
          <w:szCs w:val="24"/>
        </w:rPr>
        <w:t xml:space="preserve">Email:  </w:t>
      </w:r>
      <w:hyperlink r:id="rId11" w:history="1">
        <w:r w:rsidRPr="00C703D0">
          <w:rPr>
            <w:color w:val="0000FF"/>
            <w:sz w:val="24"/>
            <w:szCs w:val="24"/>
            <w:u w:val="single"/>
          </w:rPr>
          <w:t>sharless@idoa.IN.gov</w:t>
        </w:r>
      </w:hyperlink>
    </w:p>
    <w:p w14:paraId="6BACE0CB" w14:textId="77777777" w:rsidR="00FA0867" w:rsidRPr="00C703D0" w:rsidRDefault="00FA0867" w:rsidP="00FA0867">
      <w:pPr>
        <w:ind w:right="-36"/>
        <w:jc w:val="both"/>
        <w:rPr>
          <w:sz w:val="24"/>
        </w:rPr>
      </w:pPr>
    </w:p>
    <w:p w14:paraId="6238C20E" w14:textId="362F85CE" w:rsidR="00FA0867" w:rsidRPr="00C703D0" w:rsidRDefault="00D7392D" w:rsidP="00FA0867">
      <w:pPr>
        <w:rPr>
          <w:sz w:val="24"/>
          <w:szCs w:val="24"/>
        </w:rPr>
      </w:pPr>
      <w:r>
        <w:rPr>
          <w:b/>
          <w:sz w:val="24"/>
          <w:szCs w:val="24"/>
        </w:rPr>
        <w:t>20</w:t>
      </w:r>
      <w:r w:rsidR="00FA0867" w:rsidRPr="00C703D0">
        <w:rPr>
          <w:b/>
          <w:sz w:val="24"/>
          <w:szCs w:val="24"/>
        </w:rPr>
        <w:t>.</w:t>
      </w:r>
      <w:r w:rsidR="00FA0867" w:rsidRPr="00C703D0">
        <w:rPr>
          <w:b/>
          <w:sz w:val="24"/>
          <w:szCs w:val="24"/>
        </w:rPr>
        <w:tab/>
        <w:t xml:space="preserve"> Public Record.</w:t>
      </w:r>
      <w:r w:rsidR="00FA0867" w:rsidRPr="00C703D0">
        <w:rPr>
          <w:sz w:val="24"/>
          <w:szCs w:val="24"/>
        </w:rPr>
        <w:t xml:space="preserve">  </w:t>
      </w:r>
    </w:p>
    <w:p w14:paraId="36798C19" w14:textId="77777777" w:rsidR="00FA0867" w:rsidRPr="00C703D0" w:rsidRDefault="00FA0867" w:rsidP="00FA0867">
      <w:pPr>
        <w:rPr>
          <w:sz w:val="24"/>
          <w:szCs w:val="24"/>
        </w:rPr>
      </w:pPr>
    </w:p>
    <w:p w14:paraId="70005BF8" w14:textId="77777777" w:rsidR="00FA0867" w:rsidRPr="00C703D0" w:rsidRDefault="00FA0867" w:rsidP="00FA0867">
      <w:pPr>
        <w:rPr>
          <w:sz w:val="24"/>
          <w:szCs w:val="24"/>
        </w:rPr>
      </w:pPr>
      <w:r w:rsidRPr="00C703D0">
        <w:rPr>
          <w:sz w:val="24"/>
          <w:szCs w:val="24"/>
        </w:rPr>
        <w:t xml:space="preserve">The </w:t>
      </w:r>
      <w:r>
        <w:rPr>
          <w:sz w:val="24"/>
          <w:szCs w:val="24"/>
        </w:rPr>
        <w:t>Permittor</w:t>
      </w:r>
      <w:r w:rsidRPr="00C703D0">
        <w:rPr>
          <w:sz w:val="24"/>
          <w:szCs w:val="24"/>
        </w:rPr>
        <w:t xml:space="preserve"> acknowledges that the State will not treat this </w:t>
      </w:r>
      <w:r>
        <w:rPr>
          <w:sz w:val="24"/>
          <w:szCs w:val="24"/>
        </w:rPr>
        <w:t>Permit Agreement</w:t>
      </w:r>
      <w:r w:rsidRPr="00C703D0">
        <w:rPr>
          <w:sz w:val="24"/>
          <w:szCs w:val="24"/>
        </w:rPr>
        <w:t xml:space="preserve"> as containing confidential information, and will post this </w:t>
      </w:r>
      <w:r>
        <w:rPr>
          <w:sz w:val="24"/>
          <w:szCs w:val="24"/>
        </w:rPr>
        <w:t>Permit Agreement</w:t>
      </w:r>
      <w:r w:rsidRPr="00C703D0">
        <w:rPr>
          <w:sz w:val="24"/>
          <w:szCs w:val="24"/>
        </w:rPr>
        <w:t xml:space="preserve"> on </w:t>
      </w:r>
      <w:r>
        <w:rPr>
          <w:sz w:val="24"/>
          <w:szCs w:val="24"/>
        </w:rPr>
        <w:t>the transparency portal</w:t>
      </w:r>
      <w:r w:rsidRPr="00C703D0">
        <w:rPr>
          <w:sz w:val="24"/>
          <w:szCs w:val="24"/>
        </w:rPr>
        <w:t xml:space="preserve"> as required by </w:t>
      </w:r>
      <w:r w:rsidRPr="00E546D7">
        <w:rPr>
          <w:spacing w:val="-3"/>
          <w:sz w:val="24"/>
          <w:szCs w:val="24"/>
        </w:rPr>
        <w:t>IC § 5-14-3.5-2</w:t>
      </w:r>
      <w:r w:rsidRPr="00E546D7">
        <w:rPr>
          <w:sz w:val="24"/>
          <w:szCs w:val="24"/>
        </w:rPr>
        <w:t xml:space="preserve">.  </w:t>
      </w:r>
      <w:r w:rsidRPr="00C703D0">
        <w:rPr>
          <w:sz w:val="24"/>
          <w:szCs w:val="24"/>
        </w:rPr>
        <w:t xml:space="preserve">Use by the public of the information contained in this </w:t>
      </w:r>
      <w:r>
        <w:rPr>
          <w:sz w:val="24"/>
          <w:szCs w:val="24"/>
        </w:rPr>
        <w:t>Permit Agreement</w:t>
      </w:r>
      <w:r w:rsidRPr="00C703D0">
        <w:rPr>
          <w:sz w:val="24"/>
          <w:szCs w:val="24"/>
        </w:rPr>
        <w:t xml:space="preserve"> shall not be considered an act of the State.</w:t>
      </w:r>
    </w:p>
    <w:p w14:paraId="58D51E78" w14:textId="77777777" w:rsidR="00FA0867" w:rsidRDefault="00FA0867" w:rsidP="00FA0867">
      <w:pPr>
        <w:rPr>
          <w:b/>
          <w:bCs/>
          <w:sz w:val="24"/>
        </w:rPr>
      </w:pPr>
    </w:p>
    <w:p w14:paraId="02FED8A9" w14:textId="511897B2" w:rsidR="00FA0867" w:rsidRPr="00C703D0" w:rsidRDefault="00FA0867" w:rsidP="00FA0867">
      <w:pPr>
        <w:rPr>
          <w:sz w:val="24"/>
        </w:rPr>
      </w:pPr>
      <w:r>
        <w:rPr>
          <w:b/>
          <w:bCs/>
          <w:sz w:val="24"/>
        </w:rPr>
        <w:t>2</w:t>
      </w:r>
      <w:r w:rsidR="00D7392D">
        <w:rPr>
          <w:b/>
          <w:bCs/>
          <w:sz w:val="24"/>
        </w:rPr>
        <w:t>1</w:t>
      </w:r>
      <w:r w:rsidRPr="00C703D0">
        <w:rPr>
          <w:b/>
          <w:bCs/>
          <w:sz w:val="24"/>
        </w:rPr>
        <w:t>.</w:t>
      </w:r>
      <w:r w:rsidRPr="00C703D0">
        <w:rPr>
          <w:b/>
          <w:bCs/>
          <w:sz w:val="24"/>
        </w:rPr>
        <w:tab/>
        <w:t xml:space="preserve">Termination for Convenience </w:t>
      </w:r>
    </w:p>
    <w:p w14:paraId="05CA7090" w14:textId="77777777" w:rsidR="00FA0867" w:rsidRPr="00C703D0" w:rsidRDefault="00FA0867" w:rsidP="00FA0867">
      <w:pPr>
        <w:rPr>
          <w:b/>
          <w:bCs/>
          <w:sz w:val="24"/>
        </w:rPr>
      </w:pPr>
    </w:p>
    <w:p w14:paraId="424CFB63" w14:textId="77777777" w:rsidR="00FA0867" w:rsidRPr="00C703D0" w:rsidRDefault="00FA0867" w:rsidP="00FA0867">
      <w:pPr>
        <w:ind w:right="-36"/>
        <w:jc w:val="both"/>
        <w:rPr>
          <w:sz w:val="24"/>
        </w:rPr>
      </w:pPr>
      <w:r w:rsidRPr="00C703D0">
        <w:rPr>
          <w:sz w:val="24"/>
        </w:rPr>
        <w:t xml:space="preserve">The parties agree that the </w:t>
      </w:r>
      <w:r>
        <w:rPr>
          <w:sz w:val="24"/>
        </w:rPr>
        <w:t>Permittee</w:t>
      </w:r>
      <w:r w:rsidRPr="00C703D0">
        <w:rPr>
          <w:sz w:val="24"/>
        </w:rPr>
        <w:t xml:space="preserve"> may terminate this </w:t>
      </w:r>
      <w:r>
        <w:rPr>
          <w:sz w:val="24"/>
        </w:rPr>
        <w:t>Permit Agreement</w:t>
      </w:r>
      <w:r w:rsidRPr="00C703D0">
        <w:rPr>
          <w:sz w:val="24"/>
        </w:rPr>
        <w:t xml:space="preserve"> during the </w:t>
      </w:r>
      <w:r>
        <w:rPr>
          <w:sz w:val="24"/>
        </w:rPr>
        <w:t>Permit Agreement</w:t>
      </w:r>
      <w:r w:rsidRPr="00C703D0">
        <w:rPr>
          <w:sz w:val="24"/>
        </w:rPr>
        <w:t xml:space="preserve"> term whenever, for any reason, </w:t>
      </w:r>
      <w:r>
        <w:rPr>
          <w:sz w:val="24"/>
        </w:rPr>
        <w:t>Permittee</w:t>
      </w:r>
      <w:r w:rsidRPr="00C703D0">
        <w:rPr>
          <w:sz w:val="24"/>
        </w:rPr>
        <w:t xml:space="preserve"> determines that such termination is in the State’s best interest upon sixty (60) days’ prior written notice to the </w:t>
      </w:r>
      <w:r>
        <w:rPr>
          <w:sz w:val="24"/>
        </w:rPr>
        <w:t>Permittor</w:t>
      </w:r>
      <w:r w:rsidRPr="00C703D0">
        <w:rPr>
          <w:sz w:val="24"/>
        </w:rPr>
        <w:t xml:space="preserve">.  Termination shall occur without penalty to the </w:t>
      </w:r>
      <w:r>
        <w:rPr>
          <w:sz w:val="24"/>
        </w:rPr>
        <w:t>Permittee</w:t>
      </w:r>
      <w:r w:rsidRPr="00C703D0">
        <w:rPr>
          <w:sz w:val="24"/>
        </w:rPr>
        <w:t>.</w:t>
      </w:r>
    </w:p>
    <w:p w14:paraId="1E54E2D8" w14:textId="77777777" w:rsidR="00FA0867" w:rsidRPr="00C703D0" w:rsidRDefault="00FA0867" w:rsidP="00FA0867">
      <w:pPr>
        <w:rPr>
          <w:sz w:val="24"/>
          <w:szCs w:val="24"/>
        </w:rPr>
      </w:pPr>
    </w:p>
    <w:p w14:paraId="398F3383" w14:textId="51B3B459" w:rsidR="00FA0867" w:rsidRPr="00BB7E42" w:rsidRDefault="00FA0867" w:rsidP="00FA0867">
      <w:pPr>
        <w:jc w:val="both"/>
        <w:rPr>
          <w:b/>
          <w:sz w:val="24"/>
          <w:szCs w:val="24"/>
        </w:rPr>
      </w:pPr>
      <w:r>
        <w:rPr>
          <w:b/>
          <w:sz w:val="24"/>
          <w:szCs w:val="24"/>
        </w:rPr>
        <w:t>2</w:t>
      </w:r>
      <w:r w:rsidR="00D7392D">
        <w:rPr>
          <w:b/>
          <w:sz w:val="24"/>
          <w:szCs w:val="24"/>
        </w:rPr>
        <w:t>2</w:t>
      </w:r>
      <w:r w:rsidRPr="00BB7E42">
        <w:rPr>
          <w:b/>
          <w:sz w:val="24"/>
          <w:szCs w:val="24"/>
        </w:rPr>
        <w:t>.  Counterparts.</w:t>
      </w:r>
    </w:p>
    <w:p w14:paraId="45B80786" w14:textId="77777777" w:rsidR="00FA0867" w:rsidRPr="00BB7E42" w:rsidRDefault="00FA0867" w:rsidP="00FA0867">
      <w:pPr>
        <w:jc w:val="both"/>
        <w:rPr>
          <w:b/>
          <w:sz w:val="24"/>
          <w:szCs w:val="24"/>
        </w:rPr>
      </w:pPr>
    </w:p>
    <w:p w14:paraId="40057ED7" w14:textId="77777777" w:rsidR="00FA0867" w:rsidRPr="00BB7E42" w:rsidRDefault="00FA0867" w:rsidP="00FA0867">
      <w:pPr>
        <w:jc w:val="both"/>
        <w:rPr>
          <w:sz w:val="24"/>
          <w:szCs w:val="24"/>
        </w:rPr>
      </w:pPr>
      <w:r w:rsidRPr="00BB7E42">
        <w:rPr>
          <w:sz w:val="24"/>
          <w:szCs w:val="24"/>
        </w:rPr>
        <w:t xml:space="preserve">This </w:t>
      </w:r>
      <w:r>
        <w:rPr>
          <w:sz w:val="24"/>
          <w:szCs w:val="24"/>
        </w:rPr>
        <w:t>Permit Agreement</w:t>
      </w:r>
      <w:r w:rsidRPr="00BB7E42">
        <w:rPr>
          <w:sz w:val="24"/>
          <w:szCs w:val="24"/>
        </w:rPr>
        <w:t xml:space="preserve"> may be executed in counterparts, each of which shall constitute an original, and all of which when taken together, shall constitute one binding instrument once each Party has signed one or more of the counterparts.</w:t>
      </w:r>
    </w:p>
    <w:p w14:paraId="2DDFCBCF" w14:textId="77777777" w:rsidR="000F2F2D" w:rsidRDefault="000F2F2D" w:rsidP="00FA0867">
      <w:pPr>
        <w:jc w:val="center"/>
        <w:rPr>
          <w:b/>
          <w:sz w:val="24"/>
          <w:szCs w:val="24"/>
        </w:rPr>
      </w:pPr>
    </w:p>
    <w:p w14:paraId="7D9A8589" w14:textId="77777777" w:rsidR="00FA0867" w:rsidRPr="00C703D0" w:rsidRDefault="00FA0867" w:rsidP="00FA0867">
      <w:pPr>
        <w:jc w:val="center"/>
        <w:rPr>
          <w:b/>
          <w:sz w:val="24"/>
          <w:szCs w:val="24"/>
        </w:rPr>
      </w:pPr>
      <w:r w:rsidRPr="00C703D0">
        <w:rPr>
          <w:b/>
          <w:sz w:val="24"/>
          <w:szCs w:val="24"/>
        </w:rPr>
        <w:t>Non-Collusion and Acceptance</w:t>
      </w:r>
    </w:p>
    <w:p w14:paraId="2C01C199" w14:textId="77777777" w:rsidR="00FA0867" w:rsidRPr="00C703D0" w:rsidRDefault="00FA0867" w:rsidP="00FA0867">
      <w:pPr>
        <w:rPr>
          <w:sz w:val="24"/>
          <w:szCs w:val="24"/>
        </w:rPr>
      </w:pPr>
    </w:p>
    <w:p w14:paraId="5A6CC28D" w14:textId="77777777" w:rsidR="00FA0867" w:rsidRPr="00C703D0" w:rsidRDefault="00FA0867" w:rsidP="00FA0867">
      <w:pPr>
        <w:rPr>
          <w:sz w:val="24"/>
          <w:szCs w:val="24"/>
        </w:rPr>
      </w:pPr>
      <w:r w:rsidRPr="00C703D0">
        <w:rPr>
          <w:sz w:val="24"/>
          <w:szCs w:val="24"/>
        </w:rPr>
        <w:t xml:space="preserve">The undersigned attests, subject to the penalties for perjury, that the undersigned is the </w:t>
      </w:r>
      <w:r>
        <w:rPr>
          <w:sz w:val="24"/>
          <w:szCs w:val="24"/>
        </w:rPr>
        <w:t>Permittor</w:t>
      </w:r>
      <w:r w:rsidRPr="00C703D0">
        <w:rPr>
          <w:sz w:val="24"/>
          <w:szCs w:val="24"/>
        </w:rPr>
        <w:t xml:space="preserve">, or that the undersigned is the properly authorized representative, agent, member or officer of the </w:t>
      </w:r>
      <w:r>
        <w:rPr>
          <w:sz w:val="24"/>
          <w:szCs w:val="24"/>
        </w:rPr>
        <w:t>Permittor</w:t>
      </w:r>
      <w:r w:rsidRPr="00C703D0">
        <w:rPr>
          <w:sz w:val="24"/>
          <w:szCs w:val="24"/>
        </w:rPr>
        <w:t xml:space="preserve">.  Further, to the undersigned’s knowledge, neither the undersigned nor any other member, employee, representative, agent or officer of the </w:t>
      </w:r>
      <w:r>
        <w:rPr>
          <w:sz w:val="24"/>
          <w:szCs w:val="24"/>
        </w:rPr>
        <w:t>Permittor</w:t>
      </w:r>
      <w:r w:rsidRPr="00C703D0">
        <w:rPr>
          <w:sz w:val="24"/>
          <w:szCs w:val="24"/>
        </w:rPr>
        <w:t xml:space="preserve">, directly or indirectly, has entered into or been offered any sum of money or other consideration for the execution of this </w:t>
      </w:r>
      <w:r>
        <w:rPr>
          <w:sz w:val="24"/>
          <w:szCs w:val="24"/>
        </w:rPr>
        <w:t>Permit Agreement</w:t>
      </w:r>
      <w:r w:rsidRPr="00C703D0">
        <w:rPr>
          <w:sz w:val="24"/>
          <w:szCs w:val="24"/>
        </w:rPr>
        <w:t xml:space="preserve"> other than that which appears upon the face hereof.    </w:t>
      </w:r>
      <w:r w:rsidRPr="00C703D0">
        <w:rPr>
          <w:b/>
          <w:bCs/>
          <w:sz w:val="24"/>
          <w:szCs w:val="24"/>
        </w:rPr>
        <w:t xml:space="preserve">Furthermore, if the undersigned has knowledge that a state officer, employee, or special state appointee, as those terms are defined in IC 4-2-6-1, has a financial interest in the </w:t>
      </w:r>
      <w:r>
        <w:rPr>
          <w:b/>
          <w:bCs/>
          <w:sz w:val="24"/>
          <w:szCs w:val="24"/>
        </w:rPr>
        <w:t>Permit Agreement</w:t>
      </w:r>
      <w:r w:rsidRPr="00C703D0">
        <w:rPr>
          <w:b/>
          <w:bCs/>
          <w:sz w:val="24"/>
          <w:szCs w:val="24"/>
        </w:rPr>
        <w:t xml:space="preserve">, the </w:t>
      </w:r>
      <w:r>
        <w:rPr>
          <w:b/>
          <w:bCs/>
          <w:sz w:val="24"/>
          <w:szCs w:val="24"/>
        </w:rPr>
        <w:t>Permittor</w:t>
      </w:r>
      <w:r w:rsidRPr="00C703D0">
        <w:rPr>
          <w:b/>
          <w:bCs/>
          <w:sz w:val="24"/>
          <w:szCs w:val="24"/>
        </w:rPr>
        <w:t xml:space="preserve"> attests to compliance with the disclosure requirements in IC 4-2-6-10.5.</w:t>
      </w:r>
    </w:p>
    <w:p w14:paraId="19708F5D" w14:textId="77777777" w:rsidR="00FA0867" w:rsidRPr="00C703D0" w:rsidRDefault="00FA0867" w:rsidP="00FA0867">
      <w:pPr>
        <w:rPr>
          <w:sz w:val="24"/>
          <w:szCs w:val="24"/>
        </w:rPr>
      </w:pPr>
      <w:r w:rsidRPr="00C703D0">
        <w:rPr>
          <w:sz w:val="24"/>
          <w:szCs w:val="24"/>
        </w:rPr>
        <w:t> </w:t>
      </w:r>
    </w:p>
    <w:p w14:paraId="0E38AB18" w14:textId="77777777" w:rsidR="00FA0867" w:rsidRPr="00E546D7" w:rsidRDefault="00FA0867" w:rsidP="00FA0867">
      <w:pPr>
        <w:jc w:val="center"/>
        <w:rPr>
          <w:b/>
          <w:bCs/>
          <w:sz w:val="24"/>
          <w:szCs w:val="24"/>
        </w:rPr>
      </w:pPr>
      <w:r w:rsidRPr="00E546D7">
        <w:rPr>
          <w:b/>
          <w:bCs/>
          <w:sz w:val="24"/>
          <w:szCs w:val="24"/>
        </w:rPr>
        <w:t>Agreement to Use Electronic Signatures</w:t>
      </w:r>
    </w:p>
    <w:p w14:paraId="2F08760F" w14:textId="77777777" w:rsidR="00FA0867" w:rsidRPr="00C703D0" w:rsidRDefault="00FA0867" w:rsidP="00FA0867">
      <w:pPr>
        <w:jc w:val="center"/>
        <w:rPr>
          <w:b/>
          <w:bCs/>
          <w:sz w:val="24"/>
          <w:szCs w:val="24"/>
          <w:highlight w:val="yellow"/>
        </w:rPr>
      </w:pPr>
    </w:p>
    <w:p w14:paraId="746E30C2" w14:textId="57732FD2" w:rsidR="00D7392D" w:rsidRPr="00865388" w:rsidRDefault="00D7392D" w:rsidP="00D7392D">
      <w:pPr>
        <w:pStyle w:val="PSBody2"/>
        <w:rPr>
          <w:szCs w:val="20"/>
        </w:rPr>
      </w:pPr>
      <w:r w:rsidRPr="00B84867">
        <w:rPr>
          <w:szCs w:val="20"/>
        </w:rPr>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2" w:history="1">
        <w:r w:rsidR="005162C3" w:rsidRPr="00BE52AA">
          <w:rPr>
            <w:rStyle w:val="Hyperlink"/>
            <w:rFonts w:ascii="Times New Roman" w:hAnsi="Times New Roman"/>
            <w:sz w:val="22"/>
            <w:szCs w:val="22"/>
          </w:rPr>
          <w:t>https://secure.in.gov/apps/idoa/contractsearch/</w:t>
        </w:r>
      </w:hyperlink>
    </w:p>
    <w:p w14:paraId="64C49B47" w14:textId="77777777" w:rsidR="00FA0867" w:rsidRPr="00C703D0" w:rsidRDefault="00FA0867" w:rsidP="00FA0867">
      <w:pPr>
        <w:ind w:right="-36"/>
        <w:jc w:val="both"/>
        <w:rPr>
          <w:sz w:val="24"/>
        </w:rPr>
      </w:pPr>
    </w:p>
    <w:p w14:paraId="6585D120" w14:textId="77777777" w:rsidR="00FA0867" w:rsidRPr="00C703D0" w:rsidRDefault="00FA0867" w:rsidP="00FA0867">
      <w:pPr>
        <w:ind w:right="-36"/>
        <w:jc w:val="center"/>
        <w:rPr>
          <w:sz w:val="24"/>
        </w:rPr>
      </w:pPr>
      <w:r w:rsidRPr="00C703D0">
        <w:rPr>
          <w:b/>
          <w:sz w:val="24"/>
        </w:rPr>
        <w:t>IN WITNESS</w:t>
      </w:r>
      <w:r w:rsidRPr="00C703D0">
        <w:rPr>
          <w:sz w:val="24"/>
        </w:rPr>
        <w:t xml:space="preserve"> to their agreement, the persons signing this </w:t>
      </w:r>
      <w:r>
        <w:rPr>
          <w:sz w:val="24"/>
        </w:rPr>
        <w:t>Permit Agreement</w:t>
      </w:r>
      <w:r w:rsidRPr="00C703D0">
        <w:rPr>
          <w:sz w:val="24"/>
        </w:rPr>
        <w:t xml:space="preserve"> execute it for the</w:t>
      </w:r>
    </w:p>
    <w:p w14:paraId="59B4ACC3" w14:textId="77777777" w:rsidR="00FA0867" w:rsidRPr="00C703D0" w:rsidRDefault="00FA0867" w:rsidP="00FA0867">
      <w:pPr>
        <w:ind w:right="-36"/>
        <w:rPr>
          <w:sz w:val="24"/>
        </w:rPr>
      </w:pPr>
      <w:r w:rsidRPr="00C703D0">
        <w:rPr>
          <w:sz w:val="24"/>
        </w:rPr>
        <w:t xml:space="preserve"> </w:t>
      </w:r>
      <w:r>
        <w:rPr>
          <w:sz w:val="24"/>
        </w:rPr>
        <w:t>Permittor</w:t>
      </w:r>
      <w:r w:rsidRPr="00C703D0">
        <w:rPr>
          <w:sz w:val="24"/>
        </w:rPr>
        <w:t xml:space="preserve"> and </w:t>
      </w:r>
      <w:r>
        <w:rPr>
          <w:sz w:val="24"/>
        </w:rPr>
        <w:t>Permittee</w:t>
      </w:r>
      <w:r w:rsidRPr="00C703D0">
        <w:rPr>
          <w:sz w:val="24"/>
        </w:rPr>
        <w:t>:</w:t>
      </w:r>
    </w:p>
    <w:p w14:paraId="0354A383" w14:textId="77777777" w:rsidR="00FA0867" w:rsidRPr="00C703D0" w:rsidRDefault="00FA0867" w:rsidP="00FA0867">
      <w:pPr>
        <w:ind w:right="-36"/>
        <w:jc w:val="both"/>
        <w:rPr>
          <w:sz w:val="24"/>
        </w:rPr>
      </w:pPr>
    </w:p>
    <w:p w14:paraId="611196EE" w14:textId="77777777" w:rsidR="00FA0867" w:rsidRPr="00C703D0" w:rsidRDefault="00FA0867" w:rsidP="00FA0867">
      <w:pPr>
        <w:ind w:right="-36"/>
        <w:jc w:val="both"/>
        <w:rPr>
          <w:b/>
          <w:sz w:val="24"/>
        </w:rPr>
      </w:pPr>
      <w:r w:rsidRPr="00C703D0">
        <w:rPr>
          <w:b/>
          <w:sz w:val="24"/>
        </w:rPr>
        <w:lastRenderedPageBreak/>
        <w:t xml:space="preserve">For </w:t>
      </w:r>
      <w:r>
        <w:rPr>
          <w:b/>
          <w:sz w:val="24"/>
        </w:rPr>
        <w:t>Permittor</w:t>
      </w:r>
      <w:r w:rsidRPr="00C703D0">
        <w:rPr>
          <w:b/>
          <w:sz w:val="24"/>
        </w:rPr>
        <w:t>:</w:t>
      </w:r>
      <w:r w:rsidRPr="00C703D0">
        <w:rPr>
          <w:b/>
          <w:sz w:val="24"/>
        </w:rPr>
        <w:tab/>
      </w:r>
      <w:r w:rsidRPr="00C703D0">
        <w:rPr>
          <w:b/>
          <w:sz w:val="24"/>
        </w:rPr>
        <w:tab/>
      </w:r>
      <w:r w:rsidRPr="00C703D0">
        <w:rPr>
          <w:b/>
          <w:sz w:val="24"/>
        </w:rPr>
        <w:tab/>
      </w:r>
      <w:r w:rsidRPr="00C703D0">
        <w:rPr>
          <w:b/>
          <w:sz w:val="24"/>
        </w:rPr>
        <w:tab/>
        <w:t xml:space="preserve">For </w:t>
      </w:r>
      <w:r>
        <w:rPr>
          <w:b/>
          <w:sz w:val="24"/>
        </w:rPr>
        <w:t>Permittee</w:t>
      </w:r>
      <w:r w:rsidRPr="00C703D0">
        <w:rPr>
          <w:b/>
          <w:sz w:val="24"/>
        </w:rPr>
        <w:t>:</w:t>
      </w:r>
    </w:p>
    <w:p w14:paraId="7AD80718" w14:textId="77777777" w:rsidR="00FA0867" w:rsidRPr="00C703D0" w:rsidRDefault="00FA0867" w:rsidP="00FA0867">
      <w:pPr>
        <w:ind w:right="-36"/>
        <w:jc w:val="both"/>
        <w:rPr>
          <w:b/>
          <w:sz w:val="24"/>
        </w:rPr>
      </w:pPr>
      <w:r w:rsidRPr="00C703D0">
        <w:rPr>
          <w:sz w:val="24"/>
        </w:rPr>
        <w:t>(Company name)</w:t>
      </w:r>
      <w:r w:rsidRPr="00C703D0">
        <w:rPr>
          <w:b/>
          <w:sz w:val="24"/>
        </w:rPr>
        <w:tab/>
      </w:r>
      <w:r w:rsidRPr="00C703D0">
        <w:rPr>
          <w:b/>
          <w:sz w:val="24"/>
        </w:rPr>
        <w:tab/>
      </w:r>
      <w:r w:rsidRPr="00C703D0">
        <w:rPr>
          <w:b/>
          <w:sz w:val="24"/>
        </w:rPr>
        <w:tab/>
      </w:r>
      <w:r w:rsidRPr="00C703D0">
        <w:rPr>
          <w:b/>
          <w:sz w:val="24"/>
        </w:rPr>
        <w:tab/>
      </w:r>
      <w:r w:rsidRPr="00C703D0">
        <w:rPr>
          <w:sz w:val="24"/>
        </w:rPr>
        <w:t>(Agency Name)</w:t>
      </w:r>
    </w:p>
    <w:p w14:paraId="4C95245F" w14:textId="77777777" w:rsidR="00FA0867" w:rsidRPr="00C703D0" w:rsidRDefault="00FA0867" w:rsidP="00FA0867">
      <w:pPr>
        <w:ind w:right="-36"/>
        <w:jc w:val="both"/>
        <w:rPr>
          <w:b/>
          <w:sz w:val="24"/>
        </w:rPr>
      </w:pPr>
    </w:p>
    <w:p w14:paraId="10A125B5" w14:textId="77777777" w:rsidR="00FA0867" w:rsidRPr="00C703D0" w:rsidRDefault="00FA0867" w:rsidP="00FA0867">
      <w:pPr>
        <w:ind w:right="-36"/>
        <w:jc w:val="both"/>
        <w:rPr>
          <w:b/>
          <w:sz w:val="24"/>
        </w:rPr>
      </w:pPr>
      <w:r w:rsidRPr="00C703D0">
        <w:rPr>
          <w:sz w:val="24"/>
        </w:rPr>
        <w:t>___________________________</w:t>
      </w:r>
      <w:r w:rsidRPr="00C703D0">
        <w:rPr>
          <w:b/>
          <w:sz w:val="24"/>
        </w:rPr>
        <w:tab/>
      </w:r>
      <w:r w:rsidRPr="00C703D0">
        <w:rPr>
          <w:b/>
          <w:sz w:val="24"/>
        </w:rPr>
        <w:tab/>
      </w:r>
      <w:r w:rsidRPr="00C703D0">
        <w:rPr>
          <w:sz w:val="24"/>
        </w:rPr>
        <w:t>___________________________</w:t>
      </w:r>
    </w:p>
    <w:p w14:paraId="11305863" w14:textId="77777777" w:rsidR="00FA0867" w:rsidRPr="00C703D0" w:rsidRDefault="00FA0867" w:rsidP="00FA0867">
      <w:pPr>
        <w:widowControl w:val="0"/>
        <w:outlineLvl w:val="8"/>
        <w:rPr>
          <w:bCs/>
          <w:snapToGrid w:val="0"/>
          <w:sz w:val="24"/>
        </w:rPr>
      </w:pPr>
      <w:r w:rsidRPr="00C703D0">
        <w:rPr>
          <w:bCs/>
          <w:snapToGrid w:val="0"/>
          <w:sz w:val="24"/>
        </w:rPr>
        <w:t xml:space="preserve">(Type in </w:t>
      </w:r>
      <w:r>
        <w:rPr>
          <w:bCs/>
          <w:snapToGrid w:val="0"/>
          <w:sz w:val="24"/>
        </w:rPr>
        <w:t>Permittor</w:t>
      </w:r>
      <w:r w:rsidRPr="00C703D0">
        <w:rPr>
          <w:bCs/>
          <w:snapToGrid w:val="0"/>
          <w:sz w:val="24"/>
        </w:rPr>
        <w:t xml:space="preserve"> name </w:t>
      </w:r>
      <w:r w:rsidRPr="00C703D0">
        <w:rPr>
          <w:bCs/>
          <w:snapToGrid w:val="0"/>
          <w:sz w:val="24"/>
        </w:rPr>
        <w:tab/>
        <w:t xml:space="preserve"> </w:t>
      </w:r>
      <w:r w:rsidRPr="00C703D0">
        <w:rPr>
          <w:bCs/>
          <w:snapToGrid w:val="0"/>
          <w:sz w:val="24"/>
        </w:rPr>
        <w:tab/>
      </w:r>
      <w:r w:rsidRPr="00C703D0">
        <w:rPr>
          <w:bCs/>
          <w:snapToGrid w:val="0"/>
          <w:sz w:val="24"/>
        </w:rPr>
        <w:tab/>
        <w:t xml:space="preserve">(Type in Agency Head's name and title </w:t>
      </w:r>
    </w:p>
    <w:p w14:paraId="06BB9A52" w14:textId="77777777" w:rsidR="00FA0867" w:rsidRPr="00C703D0" w:rsidRDefault="00FA0867" w:rsidP="00FA0867">
      <w:pPr>
        <w:rPr>
          <w:sz w:val="24"/>
        </w:rPr>
      </w:pPr>
      <w:r w:rsidRPr="00C703D0">
        <w:rPr>
          <w:sz w:val="24"/>
        </w:rPr>
        <w:t>under this signature line)</w:t>
      </w:r>
      <w:r w:rsidRPr="00C703D0">
        <w:rPr>
          <w:sz w:val="24"/>
        </w:rPr>
        <w:tab/>
      </w:r>
      <w:r w:rsidRPr="00C703D0">
        <w:rPr>
          <w:sz w:val="24"/>
        </w:rPr>
        <w:tab/>
      </w:r>
      <w:r w:rsidRPr="00C703D0">
        <w:rPr>
          <w:sz w:val="24"/>
        </w:rPr>
        <w:tab/>
        <w:t>under this line)</w:t>
      </w:r>
    </w:p>
    <w:p w14:paraId="661BF2C9" w14:textId="77777777" w:rsidR="00FA0867" w:rsidRPr="00C703D0" w:rsidRDefault="00FA0867" w:rsidP="00FA0867">
      <w:pPr>
        <w:ind w:right="-36"/>
        <w:jc w:val="both"/>
        <w:rPr>
          <w:sz w:val="24"/>
        </w:rPr>
      </w:pPr>
    </w:p>
    <w:p w14:paraId="593DEF4C" w14:textId="77777777" w:rsidR="00FA0867" w:rsidRPr="00C703D0" w:rsidRDefault="00FA0867" w:rsidP="00FA0867">
      <w:pPr>
        <w:ind w:right="-36"/>
        <w:jc w:val="both"/>
        <w:rPr>
          <w:sz w:val="24"/>
        </w:rPr>
      </w:pPr>
      <w:r w:rsidRPr="00C703D0">
        <w:rPr>
          <w:sz w:val="24"/>
        </w:rPr>
        <w:t>Date: _______________________</w:t>
      </w:r>
      <w:r w:rsidRPr="00C703D0">
        <w:rPr>
          <w:sz w:val="24"/>
        </w:rPr>
        <w:tab/>
      </w:r>
      <w:r w:rsidRPr="00C703D0">
        <w:rPr>
          <w:sz w:val="24"/>
        </w:rPr>
        <w:tab/>
        <w:t>Date: ______________________</w:t>
      </w:r>
    </w:p>
    <w:p w14:paraId="38120E20" w14:textId="77777777" w:rsidR="00FA0867" w:rsidRPr="00C703D0" w:rsidRDefault="00FA0867" w:rsidP="00FA0867">
      <w:pPr>
        <w:ind w:right="-36"/>
        <w:jc w:val="both"/>
        <w:rPr>
          <w:sz w:val="24"/>
        </w:rPr>
      </w:pPr>
    </w:p>
    <w:p w14:paraId="27B4C176" w14:textId="77777777" w:rsidR="00FA0867" w:rsidRPr="00C703D0" w:rsidRDefault="00FA0867" w:rsidP="00FA0867">
      <w:pPr>
        <w:ind w:right="-36"/>
        <w:jc w:val="both"/>
        <w:rPr>
          <w:b/>
          <w:sz w:val="24"/>
        </w:rPr>
      </w:pP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sidRPr="00C703D0">
        <w:rPr>
          <w:b/>
          <w:sz w:val="24"/>
        </w:rPr>
        <w:t>Department of Administration</w:t>
      </w:r>
    </w:p>
    <w:p w14:paraId="5C6E8B8E" w14:textId="77777777" w:rsidR="00FA0867" w:rsidRPr="00C703D0" w:rsidRDefault="00FA0867" w:rsidP="00FA0867">
      <w:pPr>
        <w:ind w:right="-36"/>
        <w:jc w:val="both"/>
        <w:rPr>
          <w:b/>
          <w:sz w:val="24"/>
        </w:rPr>
      </w:pPr>
    </w:p>
    <w:p w14:paraId="17ECAF90" w14:textId="77777777" w:rsidR="00FA0867" w:rsidRPr="00C703D0" w:rsidRDefault="00FA0867" w:rsidP="00FA0867">
      <w:pPr>
        <w:ind w:left="2880" w:right="-36" w:firstLine="720"/>
        <w:jc w:val="both"/>
        <w:rPr>
          <w:sz w:val="24"/>
        </w:rPr>
      </w:pPr>
      <w:r w:rsidRPr="00C703D0">
        <w:rPr>
          <w:b/>
          <w:sz w:val="24"/>
        </w:rPr>
        <w:tab/>
      </w:r>
      <w:r w:rsidRPr="00C703D0">
        <w:rPr>
          <w:sz w:val="24"/>
        </w:rPr>
        <w:t>By: _________________________ (for)</w:t>
      </w:r>
    </w:p>
    <w:p w14:paraId="6E17ED25" w14:textId="3EF0D351" w:rsidR="00FA0867" w:rsidRPr="00C703D0" w:rsidRDefault="00FA0867" w:rsidP="00FA0867">
      <w:pPr>
        <w:ind w:right="-36"/>
        <w:jc w:val="both"/>
        <w:rPr>
          <w:sz w:val="24"/>
        </w:rPr>
      </w:pPr>
      <w:r w:rsidRPr="00C703D0">
        <w:rPr>
          <w:sz w:val="24"/>
        </w:rPr>
        <w:t>The above named person(s) for the</w:t>
      </w:r>
      <w:r w:rsidRPr="00C703D0">
        <w:rPr>
          <w:sz w:val="24"/>
        </w:rPr>
        <w:tab/>
      </w:r>
      <w:r w:rsidRPr="00C703D0">
        <w:rPr>
          <w:sz w:val="24"/>
        </w:rPr>
        <w:tab/>
      </w:r>
      <w:r w:rsidR="00E27A85">
        <w:rPr>
          <w:sz w:val="24"/>
        </w:rPr>
        <w:t>Rebecca Holwerda</w:t>
      </w:r>
      <w:r w:rsidRPr="00C703D0">
        <w:rPr>
          <w:sz w:val="24"/>
        </w:rPr>
        <w:t>, Commissioner</w:t>
      </w:r>
    </w:p>
    <w:p w14:paraId="26F1895F" w14:textId="77777777" w:rsidR="00FA0867" w:rsidRPr="00C703D0" w:rsidRDefault="00FA0867" w:rsidP="00FA0867">
      <w:pPr>
        <w:ind w:right="-36"/>
        <w:jc w:val="both"/>
        <w:rPr>
          <w:sz w:val="24"/>
        </w:rPr>
      </w:pPr>
      <w:r>
        <w:rPr>
          <w:sz w:val="24"/>
        </w:rPr>
        <w:t>Permittor</w:t>
      </w:r>
      <w:r w:rsidRPr="00C703D0">
        <w:rPr>
          <w:sz w:val="24"/>
        </w:rPr>
        <w:t xml:space="preserve"> personally appeared before</w:t>
      </w:r>
      <w:r w:rsidRPr="00C703D0">
        <w:rPr>
          <w:sz w:val="24"/>
        </w:rPr>
        <w:tab/>
      </w:r>
      <w:r w:rsidRPr="00C703D0">
        <w:rPr>
          <w:sz w:val="24"/>
        </w:rPr>
        <w:tab/>
      </w:r>
    </w:p>
    <w:p w14:paraId="1B2FCEC4" w14:textId="77777777" w:rsidR="00FA0867" w:rsidRPr="00C703D0" w:rsidRDefault="00FA0867" w:rsidP="00FA0867">
      <w:pPr>
        <w:ind w:right="-36"/>
        <w:jc w:val="both"/>
        <w:rPr>
          <w:sz w:val="24"/>
        </w:rPr>
      </w:pPr>
      <w:r w:rsidRPr="00C703D0">
        <w:rPr>
          <w:sz w:val="24"/>
        </w:rPr>
        <w:t>me, a Notary Public and acknowledged</w:t>
      </w:r>
    </w:p>
    <w:p w14:paraId="141BF319" w14:textId="77777777" w:rsidR="00FA0867" w:rsidRPr="00C703D0" w:rsidRDefault="00FA0867" w:rsidP="00FA0867">
      <w:pPr>
        <w:ind w:right="-36"/>
        <w:jc w:val="both"/>
        <w:rPr>
          <w:strike/>
          <w:sz w:val="24"/>
        </w:rPr>
      </w:pPr>
      <w:r w:rsidRPr="00C703D0">
        <w:rPr>
          <w:sz w:val="24"/>
        </w:rPr>
        <w:t xml:space="preserve">the execution of this </w:t>
      </w:r>
      <w:r>
        <w:rPr>
          <w:sz w:val="24"/>
        </w:rPr>
        <w:t>Permit Agreement</w:t>
      </w:r>
      <w:r>
        <w:rPr>
          <w:sz w:val="24"/>
        </w:rPr>
        <w:tab/>
      </w:r>
      <w:r w:rsidRPr="00C703D0">
        <w:rPr>
          <w:sz w:val="24"/>
        </w:rPr>
        <w:t>Date: ______________________</w:t>
      </w:r>
    </w:p>
    <w:p w14:paraId="0F49BAE9" w14:textId="77777777" w:rsidR="00FA0867" w:rsidRPr="00C703D0" w:rsidRDefault="00FA0867" w:rsidP="00FA0867">
      <w:pPr>
        <w:ind w:right="-36"/>
        <w:jc w:val="both"/>
        <w:rPr>
          <w:b/>
          <w:sz w:val="24"/>
        </w:rPr>
      </w:pPr>
      <w:r w:rsidRPr="00C703D0">
        <w:rPr>
          <w:sz w:val="24"/>
        </w:rPr>
        <w:t>this _____ day of _____, ______.</w:t>
      </w: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Pr>
          <w:sz w:val="24"/>
        </w:rPr>
        <w:tab/>
      </w:r>
      <w:r w:rsidRPr="00C703D0">
        <w:rPr>
          <w:b/>
          <w:sz w:val="24"/>
        </w:rPr>
        <w:t>State Budget Agency</w:t>
      </w:r>
    </w:p>
    <w:p w14:paraId="1A94324C" w14:textId="77777777" w:rsidR="00FA0867" w:rsidRPr="00C703D0" w:rsidRDefault="00FA0867" w:rsidP="00FA0867">
      <w:pPr>
        <w:ind w:right="-36"/>
        <w:jc w:val="both"/>
        <w:rPr>
          <w:b/>
          <w:sz w:val="24"/>
        </w:rPr>
      </w:pPr>
    </w:p>
    <w:p w14:paraId="425A432F" w14:textId="77777777" w:rsidR="00FA0867" w:rsidRPr="00C703D0" w:rsidRDefault="00FA0867" w:rsidP="00FA0867">
      <w:pPr>
        <w:ind w:right="-36"/>
        <w:jc w:val="both"/>
        <w:rPr>
          <w:sz w:val="24"/>
        </w:rPr>
      </w:pPr>
      <w:r w:rsidRPr="00C703D0">
        <w:rPr>
          <w:sz w:val="24"/>
        </w:rPr>
        <w:t>____________________________</w:t>
      </w:r>
      <w:r w:rsidRPr="00C703D0">
        <w:rPr>
          <w:sz w:val="24"/>
        </w:rPr>
        <w:tab/>
      </w:r>
      <w:r w:rsidRPr="00C703D0">
        <w:rPr>
          <w:sz w:val="24"/>
        </w:rPr>
        <w:tab/>
        <w:t>By: ________________________ (for)</w:t>
      </w:r>
    </w:p>
    <w:p w14:paraId="1BD0370C" w14:textId="3C48D899" w:rsidR="00FA0867" w:rsidRPr="00C703D0" w:rsidRDefault="00FA0867" w:rsidP="00FA0867">
      <w:pPr>
        <w:ind w:right="-36"/>
        <w:jc w:val="both"/>
        <w:rPr>
          <w:sz w:val="24"/>
        </w:rPr>
      </w:pPr>
      <w:r w:rsidRPr="00C703D0">
        <w:rPr>
          <w:sz w:val="24"/>
        </w:rPr>
        <w:t>Notary Public</w:t>
      </w:r>
      <w:r w:rsidRPr="00C703D0">
        <w:rPr>
          <w:b/>
          <w:sz w:val="24"/>
        </w:rPr>
        <w:tab/>
      </w:r>
      <w:r w:rsidRPr="00C703D0">
        <w:rPr>
          <w:b/>
          <w:sz w:val="24"/>
        </w:rPr>
        <w:tab/>
      </w:r>
      <w:r w:rsidRPr="00C703D0">
        <w:rPr>
          <w:b/>
          <w:sz w:val="24"/>
        </w:rPr>
        <w:tab/>
      </w:r>
      <w:r w:rsidRPr="00C703D0">
        <w:rPr>
          <w:b/>
          <w:sz w:val="24"/>
        </w:rPr>
        <w:tab/>
      </w:r>
      <w:r w:rsidRPr="00C703D0">
        <w:rPr>
          <w:b/>
          <w:sz w:val="24"/>
        </w:rPr>
        <w:tab/>
      </w:r>
      <w:r w:rsidR="00D7392D">
        <w:rPr>
          <w:sz w:val="24"/>
        </w:rPr>
        <w:t>Zachary Q. Jackson</w:t>
      </w:r>
      <w:r w:rsidRPr="00C703D0">
        <w:rPr>
          <w:sz w:val="24"/>
        </w:rPr>
        <w:t>, Director</w:t>
      </w:r>
    </w:p>
    <w:p w14:paraId="1DDC7A17" w14:textId="77777777" w:rsidR="00FA0867" w:rsidRPr="00C703D0" w:rsidRDefault="00FA0867" w:rsidP="00FA0867">
      <w:pPr>
        <w:ind w:right="-36"/>
        <w:jc w:val="both"/>
        <w:rPr>
          <w:sz w:val="24"/>
        </w:rPr>
      </w:pPr>
    </w:p>
    <w:p w14:paraId="2E4476B5" w14:textId="77777777" w:rsidR="00FA0867" w:rsidRPr="00C703D0" w:rsidRDefault="00FA0867" w:rsidP="00FA0867">
      <w:pPr>
        <w:ind w:right="-36"/>
        <w:jc w:val="both"/>
        <w:rPr>
          <w:sz w:val="24"/>
        </w:rPr>
      </w:pPr>
      <w:r w:rsidRPr="00C703D0">
        <w:rPr>
          <w:sz w:val="24"/>
        </w:rPr>
        <w:t>___________________________</w:t>
      </w:r>
      <w:r w:rsidRPr="00C703D0">
        <w:rPr>
          <w:sz w:val="24"/>
        </w:rPr>
        <w:tab/>
      </w:r>
      <w:r w:rsidRPr="00C703D0">
        <w:rPr>
          <w:sz w:val="24"/>
        </w:rPr>
        <w:tab/>
        <w:t>Date: ______________________</w:t>
      </w:r>
    </w:p>
    <w:p w14:paraId="138AD9FE" w14:textId="77777777" w:rsidR="00FA0867" w:rsidRPr="00C703D0" w:rsidRDefault="00FA0867" w:rsidP="00FA0867">
      <w:pPr>
        <w:ind w:right="-36"/>
        <w:jc w:val="both"/>
        <w:rPr>
          <w:sz w:val="24"/>
        </w:rPr>
      </w:pPr>
      <w:r w:rsidRPr="00C703D0">
        <w:rPr>
          <w:sz w:val="24"/>
        </w:rPr>
        <w:t>Printed Name</w:t>
      </w:r>
    </w:p>
    <w:p w14:paraId="50D9AFC0" w14:textId="77777777" w:rsidR="00FA0867" w:rsidRPr="00C703D0" w:rsidRDefault="00FA0867" w:rsidP="00FA0867">
      <w:pPr>
        <w:ind w:right="-36"/>
        <w:jc w:val="both"/>
        <w:rPr>
          <w:b/>
          <w:sz w:val="24"/>
        </w:rPr>
      </w:pP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r>
      <w:r w:rsidRPr="00C703D0">
        <w:rPr>
          <w:b/>
          <w:sz w:val="24"/>
        </w:rPr>
        <w:t>Approved as to form and legality</w:t>
      </w:r>
    </w:p>
    <w:p w14:paraId="4A3847B8" w14:textId="77777777" w:rsidR="00FA0867" w:rsidRPr="00C703D0" w:rsidRDefault="00FA0867" w:rsidP="00FA0867">
      <w:pPr>
        <w:ind w:right="-36"/>
        <w:jc w:val="both"/>
        <w:rPr>
          <w:sz w:val="24"/>
        </w:rPr>
      </w:pPr>
      <w:r w:rsidRPr="00C703D0">
        <w:rPr>
          <w:sz w:val="24"/>
        </w:rPr>
        <w:t>My Commission Expires: _______</w:t>
      </w:r>
      <w:r w:rsidRPr="00C703D0">
        <w:rPr>
          <w:sz w:val="24"/>
        </w:rPr>
        <w:tab/>
      </w:r>
      <w:r w:rsidRPr="00C703D0">
        <w:rPr>
          <w:sz w:val="24"/>
        </w:rPr>
        <w:tab/>
      </w:r>
    </w:p>
    <w:p w14:paraId="6C24380E" w14:textId="77777777" w:rsidR="00FA0867" w:rsidRPr="00C703D0" w:rsidRDefault="00FA0867" w:rsidP="00FA0867">
      <w:pPr>
        <w:ind w:right="-36"/>
        <w:jc w:val="both"/>
        <w:rPr>
          <w:b/>
          <w:sz w:val="24"/>
        </w:rPr>
      </w:pP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t>By: ________________________ (for)</w:t>
      </w:r>
    </w:p>
    <w:p w14:paraId="44876599" w14:textId="2E900042" w:rsidR="00FA0867" w:rsidRPr="00C703D0" w:rsidRDefault="00FA0867" w:rsidP="00FA0867">
      <w:pPr>
        <w:ind w:right="-36"/>
        <w:jc w:val="both"/>
        <w:rPr>
          <w:b/>
          <w:sz w:val="24"/>
        </w:rPr>
      </w:pPr>
      <w:r w:rsidRPr="00C703D0">
        <w:rPr>
          <w:sz w:val="24"/>
        </w:rPr>
        <w:t>County of Residence: ___________</w:t>
      </w:r>
      <w:r w:rsidRPr="00C703D0">
        <w:rPr>
          <w:sz w:val="24"/>
        </w:rPr>
        <w:tab/>
      </w:r>
      <w:r w:rsidRPr="00C703D0">
        <w:rPr>
          <w:sz w:val="24"/>
        </w:rPr>
        <w:tab/>
      </w:r>
      <w:r w:rsidR="005531F3">
        <w:rPr>
          <w:sz w:val="24"/>
        </w:rPr>
        <w:t>Theodore E. Rokita,</w:t>
      </w:r>
      <w:r w:rsidRPr="00C703D0">
        <w:rPr>
          <w:sz w:val="24"/>
        </w:rPr>
        <w:t xml:space="preserve"> Attorney General</w:t>
      </w:r>
    </w:p>
    <w:p w14:paraId="195189CF" w14:textId="77777777" w:rsidR="00FA0867" w:rsidRPr="00C703D0" w:rsidRDefault="00FA0867" w:rsidP="00FA0867">
      <w:pPr>
        <w:ind w:right="-36"/>
        <w:jc w:val="both"/>
        <w:rPr>
          <w:b/>
          <w:sz w:val="24"/>
        </w:rPr>
      </w:pPr>
      <w:r w:rsidRPr="00C703D0">
        <w:rPr>
          <w:sz w:val="24"/>
        </w:rPr>
        <w:tab/>
      </w:r>
      <w:r w:rsidRPr="00C703D0">
        <w:rPr>
          <w:sz w:val="24"/>
        </w:rPr>
        <w:tab/>
      </w:r>
      <w:r w:rsidRPr="00C703D0">
        <w:rPr>
          <w:sz w:val="24"/>
        </w:rPr>
        <w:tab/>
      </w:r>
      <w:r w:rsidRPr="00C703D0">
        <w:rPr>
          <w:sz w:val="24"/>
        </w:rPr>
        <w:tab/>
      </w:r>
      <w:r w:rsidRPr="00C703D0">
        <w:rPr>
          <w:sz w:val="24"/>
        </w:rPr>
        <w:tab/>
      </w:r>
      <w:r w:rsidRPr="00C703D0">
        <w:rPr>
          <w:sz w:val="24"/>
        </w:rPr>
        <w:tab/>
        <w:t xml:space="preserve"> </w:t>
      </w:r>
    </w:p>
    <w:p w14:paraId="68207AE7" w14:textId="77777777" w:rsidR="00FA0867" w:rsidRDefault="00FA0867" w:rsidP="00FA0867">
      <w:pPr>
        <w:ind w:right="-36"/>
        <w:jc w:val="both"/>
        <w:rPr>
          <w:sz w:val="24"/>
          <w:szCs w:val="24"/>
        </w:rPr>
      </w:pPr>
    </w:p>
    <w:p w14:paraId="4117CC4E" w14:textId="77777777" w:rsidR="00FA0867" w:rsidRDefault="00FA0867" w:rsidP="00FA0867">
      <w:pPr>
        <w:ind w:right="-36"/>
        <w:jc w:val="both"/>
        <w:rPr>
          <w:sz w:val="24"/>
          <w:szCs w:val="24"/>
        </w:rPr>
      </w:pPr>
    </w:p>
    <w:p w14:paraId="4905A4C0" w14:textId="77777777" w:rsidR="00FA0867" w:rsidRPr="00E546D7" w:rsidRDefault="00FA0867" w:rsidP="00FA0867">
      <w:pPr>
        <w:ind w:right="-36"/>
        <w:jc w:val="both"/>
        <w:rPr>
          <w:sz w:val="24"/>
          <w:szCs w:val="24"/>
        </w:rPr>
      </w:pPr>
      <w:r w:rsidRPr="00E546D7">
        <w:rPr>
          <w:sz w:val="24"/>
          <w:szCs w:val="24"/>
        </w:rPr>
        <w:t xml:space="preserve">Prepared by: </w:t>
      </w:r>
    </w:p>
    <w:p w14:paraId="788E4079" w14:textId="77777777" w:rsidR="00FA0867" w:rsidRPr="00E546D7" w:rsidRDefault="00FA0867" w:rsidP="00FA0867">
      <w:pPr>
        <w:ind w:right="-36"/>
        <w:jc w:val="both"/>
        <w:rPr>
          <w:sz w:val="24"/>
          <w:szCs w:val="24"/>
        </w:rPr>
      </w:pPr>
    </w:p>
    <w:p w14:paraId="044C634A" w14:textId="77777777" w:rsidR="00FA0867" w:rsidRPr="00E546D7" w:rsidRDefault="00FA0867" w:rsidP="00FA0867">
      <w:pPr>
        <w:ind w:right="-36"/>
        <w:jc w:val="both"/>
        <w:rPr>
          <w:sz w:val="24"/>
          <w:szCs w:val="24"/>
        </w:rPr>
      </w:pPr>
      <w:r w:rsidRPr="00E546D7">
        <w:rPr>
          <w:sz w:val="24"/>
          <w:szCs w:val="24"/>
        </w:rPr>
        <w:t>I affirm, under penalties of perjury, that I have taken reasonable care to redact each social security number in this document, as required by law.</w:t>
      </w:r>
    </w:p>
    <w:p w14:paraId="0189AEC8" w14:textId="77777777" w:rsidR="00FA0867" w:rsidRPr="00E546D7" w:rsidRDefault="00FA0867" w:rsidP="00FA0867">
      <w:pPr>
        <w:ind w:right="-36"/>
        <w:jc w:val="both"/>
        <w:rPr>
          <w:sz w:val="24"/>
          <w:szCs w:val="24"/>
        </w:rPr>
      </w:pPr>
    </w:p>
    <w:p w14:paraId="1A02D82B" w14:textId="77777777" w:rsidR="00FA0867" w:rsidRPr="00E546D7" w:rsidRDefault="00FA0867" w:rsidP="00FA0867">
      <w:pPr>
        <w:ind w:right="-36"/>
        <w:jc w:val="both"/>
        <w:rPr>
          <w:b/>
          <w:color w:val="FF0000"/>
          <w:sz w:val="24"/>
          <w:szCs w:val="24"/>
        </w:rPr>
      </w:pPr>
      <w:r w:rsidRPr="00E546D7">
        <w:rPr>
          <w:sz w:val="24"/>
          <w:szCs w:val="24"/>
        </w:rPr>
        <w:tab/>
      </w:r>
      <w:r w:rsidRPr="00E546D7">
        <w:rPr>
          <w:sz w:val="24"/>
          <w:szCs w:val="24"/>
        </w:rPr>
        <w:tab/>
      </w:r>
      <w:r w:rsidRPr="00E546D7">
        <w:rPr>
          <w:sz w:val="24"/>
          <w:szCs w:val="24"/>
        </w:rPr>
        <w:tab/>
      </w:r>
      <w:r w:rsidRPr="00E546D7">
        <w:rPr>
          <w:sz w:val="24"/>
          <w:szCs w:val="24"/>
        </w:rPr>
        <w:tab/>
      </w:r>
      <w:r w:rsidRPr="00E546D7">
        <w:rPr>
          <w:sz w:val="24"/>
          <w:szCs w:val="24"/>
        </w:rPr>
        <w:tab/>
        <w:t xml:space="preserve">                 _________________________________________</w:t>
      </w:r>
    </w:p>
    <w:p w14:paraId="7A2BB539" w14:textId="77777777" w:rsidR="00FA0867" w:rsidRPr="00E546D7" w:rsidRDefault="00FA0867" w:rsidP="00FA0867">
      <w:pPr>
        <w:ind w:right="-36"/>
        <w:jc w:val="both"/>
        <w:rPr>
          <w:sz w:val="24"/>
          <w:szCs w:val="24"/>
        </w:rPr>
      </w:pPr>
      <w:r w:rsidRPr="00E546D7">
        <w:rPr>
          <w:b/>
          <w:sz w:val="24"/>
          <w:szCs w:val="24"/>
        </w:rPr>
        <w:tab/>
      </w:r>
      <w:r w:rsidRPr="00E546D7">
        <w:rPr>
          <w:b/>
          <w:sz w:val="24"/>
          <w:szCs w:val="24"/>
        </w:rPr>
        <w:tab/>
      </w:r>
      <w:r w:rsidRPr="00E546D7">
        <w:rPr>
          <w:b/>
          <w:sz w:val="24"/>
          <w:szCs w:val="24"/>
        </w:rPr>
        <w:tab/>
      </w:r>
      <w:r w:rsidRPr="00E546D7">
        <w:rPr>
          <w:b/>
          <w:sz w:val="24"/>
          <w:szCs w:val="24"/>
        </w:rPr>
        <w:tab/>
      </w:r>
      <w:r w:rsidRPr="00E546D7">
        <w:rPr>
          <w:b/>
          <w:sz w:val="24"/>
          <w:szCs w:val="24"/>
        </w:rPr>
        <w:tab/>
      </w:r>
      <w:r w:rsidRPr="00E546D7">
        <w:rPr>
          <w:b/>
          <w:sz w:val="24"/>
          <w:szCs w:val="24"/>
        </w:rPr>
        <w:tab/>
      </w:r>
    </w:p>
    <w:p w14:paraId="79D43B9C" w14:textId="77777777" w:rsidR="00FA0867" w:rsidRPr="00C703D0" w:rsidRDefault="00FA0867" w:rsidP="00FA0867">
      <w:pPr>
        <w:ind w:right="-36"/>
        <w:jc w:val="both"/>
        <w:rPr>
          <w:sz w:val="24"/>
        </w:rPr>
      </w:pPr>
    </w:p>
    <w:p w14:paraId="43FB793A" w14:textId="77777777" w:rsidR="00FA0867" w:rsidRPr="00C703D0" w:rsidRDefault="00FA0867" w:rsidP="00FA0867">
      <w:pPr>
        <w:ind w:right="-36"/>
        <w:jc w:val="both"/>
      </w:pPr>
    </w:p>
    <w:p w14:paraId="216686BB" w14:textId="4E0896B3" w:rsidR="00FA0867" w:rsidRPr="00C703D0" w:rsidRDefault="00FA0867" w:rsidP="00FA0867">
      <w:pPr>
        <w:ind w:right="-36"/>
        <w:jc w:val="both"/>
      </w:pPr>
      <w:r w:rsidRPr="00C703D0">
        <w:t xml:space="preserve">Revised </w:t>
      </w:r>
      <w:r w:rsidR="005531F3">
        <w:t>8</w:t>
      </w:r>
      <w:r w:rsidR="00D7392D">
        <w:t>/202</w:t>
      </w:r>
      <w:r w:rsidR="005531F3">
        <w:t>2</w:t>
      </w:r>
    </w:p>
    <w:p w14:paraId="754B738B" w14:textId="77777777" w:rsidR="003A0668" w:rsidRDefault="003A0668"/>
    <w:sectPr w:rsidR="003A066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CF2A" w14:textId="77777777" w:rsidR="00080E6A" w:rsidRDefault="00080E6A" w:rsidP="00F51FEA">
      <w:r>
        <w:separator/>
      </w:r>
    </w:p>
  </w:endnote>
  <w:endnote w:type="continuationSeparator" w:id="0">
    <w:p w14:paraId="6090EB36" w14:textId="77777777" w:rsidR="00080E6A" w:rsidRDefault="00080E6A" w:rsidP="00F5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070973"/>
      <w:docPartObj>
        <w:docPartGallery w:val="Page Numbers (Bottom of Page)"/>
        <w:docPartUnique/>
      </w:docPartObj>
    </w:sdtPr>
    <w:sdtEndPr/>
    <w:sdtContent>
      <w:sdt>
        <w:sdtPr>
          <w:id w:val="1728636285"/>
          <w:docPartObj>
            <w:docPartGallery w:val="Page Numbers (Top of Page)"/>
            <w:docPartUnique/>
          </w:docPartObj>
        </w:sdtPr>
        <w:sdtEndPr/>
        <w:sdtContent>
          <w:p w14:paraId="56CEF5EC" w14:textId="77777777" w:rsidR="00F51FEA" w:rsidRDefault="00F51FE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2F2D">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2F2D">
              <w:rPr>
                <w:b/>
                <w:bCs/>
                <w:noProof/>
              </w:rPr>
              <w:t>10</w:t>
            </w:r>
            <w:r>
              <w:rPr>
                <w:b/>
                <w:bCs/>
                <w:sz w:val="24"/>
                <w:szCs w:val="24"/>
              </w:rPr>
              <w:fldChar w:fldCharType="end"/>
            </w:r>
          </w:p>
        </w:sdtContent>
      </w:sdt>
    </w:sdtContent>
  </w:sdt>
  <w:p w14:paraId="5CBD4CCD" w14:textId="77777777" w:rsidR="00F51FEA" w:rsidRDefault="00F51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A511A" w14:textId="77777777" w:rsidR="00080E6A" w:rsidRDefault="00080E6A" w:rsidP="00F51FEA">
      <w:r>
        <w:separator/>
      </w:r>
    </w:p>
  </w:footnote>
  <w:footnote w:type="continuationSeparator" w:id="0">
    <w:p w14:paraId="160DB3CB" w14:textId="77777777" w:rsidR="00080E6A" w:rsidRDefault="00080E6A" w:rsidP="00F51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 w15:restartNumberingAfterBreak="0">
    <w:nsid w:val="43A14295"/>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762F3AC9"/>
    <w:multiLevelType w:val="singleLevel"/>
    <w:tmpl w:val="04090015"/>
    <w:lvl w:ilvl="0">
      <w:start w:val="1"/>
      <w:numFmt w:val="upperLetter"/>
      <w:lvlText w:val="%1."/>
      <w:lvlJc w:val="left"/>
      <w:pPr>
        <w:tabs>
          <w:tab w:val="num" w:pos="360"/>
        </w:tabs>
        <w:ind w:left="360" w:hanging="360"/>
      </w:pPr>
    </w:lvl>
  </w:abstractNum>
  <w:num w:numId="1" w16cid:durableId="1422213928">
    <w:abstractNumId w:val="4"/>
  </w:num>
  <w:num w:numId="2" w16cid:durableId="1739789539">
    <w:abstractNumId w:val="1"/>
  </w:num>
  <w:num w:numId="3" w16cid:durableId="1675450366">
    <w:abstractNumId w:val="3"/>
  </w:num>
  <w:num w:numId="4" w16cid:durableId="1456947323">
    <w:abstractNumId w:val="0"/>
  </w:num>
  <w:num w:numId="5" w16cid:durableId="608395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67"/>
    <w:rsid w:val="0004585C"/>
    <w:rsid w:val="00080E6A"/>
    <w:rsid w:val="000F2F2D"/>
    <w:rsid w:val="00271D45"/>
    <w:rsid w:val="002B54AA"/>
    <w:rsid w:val="003A0668"/>
    <w:rsid w:val="005162C3"/>
    <w:rsid w:val="005531F3"/>
    <w:rsid w:val="00B9604A"/>
    <w:rsid w:val="00C06A3C"/>
    <w:rsid w:val="00D7392D"/>
    <w:rsid w:val="00E27A85"/>
    <w:rsid w:val="00F51FEA"/>
    <w:rsid w:val="00FA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739F998"/>
  <w15:chartTrackingRefBased/>
  <w15:docId w15:val="{D9D9A9BD-E905-4BC8-86C9-8DD34E67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8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A0867"/>
    <w:pPr>
      <w:keepNext/>
      <w:widowControl w:val="0"/>
      <w:jc w:val="center"/>
      <w:outlineLvl w:val="0"/>
    </w:pPr>
    <w:rPr>
      <w:rFonts w:ascii="Comic Sans MS" w:hAnsi="Comic Sans MS"/>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867"/>
    <w:rPr>
      <w:rFonts w:ascii="Comic Sans MS" w:eastAsia="Times New Roman" w:hAnsi="Comic Sans MS" w:cs="Times New Roman"/>
      <w:b/>
      <w:snapToGrid w:val="0"/>
      <w:szCs w:val="20"/>
    </w:rPr>
  </w:style>
  <w:style w:type="paragraph" w:styleId="Header">
    <w:name w:val="header"/>
    <w:basedOn w:val="Normal"/>
    <w:link w:val="HeaderChar"/>
    <w:uiPriority w:val="99"/>
    <w:unhideWhenUsed/>
    <w:rsid w:val="00F51FEA"/>
    <w:pPr>
      <w:tabs>
        <w:tab w:val="center" w:pos="4680"/>
        <w:tab w:val="right" w:pos="9360"/>
      </w:tabs>
    </w:pPr>
  </w:style>
  <w:style w:type="character" w:customStyle="1" w:styleId="HeaderChar">
    <w:name w:val="Header Char"/>
    <w:basedOn w:val="DefaultParagraphFont"/>
    <w:link w:val="Header"/>
    <w:uiPriority w:val="99"/>
    <w:rsid w:val="00F51F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51FEA"/>
    <w:pPr>
      <w:tabs>
        <w:tab w:val="center" w:pos="4680"/>
        <w:tab w:val="right" w:pos="9360"/>
      </w:tabs>
    </w:pPr>
  </w:style>
  <w:style w:type="character" w:customStyle="1" w:styleId="FooterChar">
    <w:name w:val="Footer Char"/>
    <w:basedOn w:val="DefaultParagraphFont"/>
    <w:link w:val="Footer"/>
    <w:uiPriority w:val="99"/>
    <w:rsid w:val="00F51FEA"/>
    <w:rPr>
      <w:rFonts w:ascii="Times New Roman" w:eastAsia="Times New Roman" w:hAnsi="Times New Roman" w:cs="Times New Roman"/>
      <w:sz w:val="20"/>
      <w:szCs w:val="20"/>
    </w:rPr>
  </w:style>
  <w:style w:type="paragraph" w:customStyle="1" w:styleId="PSBody2">
    <w:name w:val="PSBody2"/>
    <w:autoRedefine/>
    <w:rsid w:val="00D7392D"/>
    <w:pPr>
      <w:numPr>
        <w:numId w:val="5"/>
      </w:numPr>
      <w:spacing w:after="0" w:line="240" w:lineRule="auto"/>
    </w:pPr>
    <w:rPr>
      <w:rFonts w:ascii="Arial" w:eastAsia="MS Mincho" w:hAnsi="Arial" w:cs="Arial"/>
      <w:bCs/>
      <w:sz w:val="20"/>
      <w:szCs w:val="26"/>
      <w:lang w:eastAsia="ja-JP"/>
    </w:rPr>
  </w:style>
  <w:style w:type="character" w:styleId="Hyperlink">
    <w:name w:val="Hyperlink"/>
    <w:unhideWhenUsed/>
    <w:rsid w:val="00D73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de@ambrosep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secure.in.gov/apps/idoa/contract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rless@idoa.IN.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ori.Ahmed@dcs.IN.gov" TargetMode="External"/><Relationship Id="rId4" Type="http://schemas.openxmlformats.org/officeDocument/2006/relationships/webSettings" Target="webSettings.xml"/><Relationship Id="rId9" Type="http://schemas.openxmlformats.org/officeDocument/2006/relationships/hyperlink" Target="mailto:hft@wshlaw.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Glickman, Tammera J (IDOA)</dc:creator>
  <cp:keywords/>
  <dc:description/>
  <cp:lastModifiedBy>Glickman, Tammera J (IDOA)</cp:lastModifiedBy>
  <cp:revision>8</cp:revision>
  <dcterms:created xsi:type="dcterms:W3CDTF">2022-08-30T18:14:00Z</dcterms:created>
  <dcterms:modified xsi:type="dcterms:W3CDTF">2022-08-30T18:23:00Z</dcterms:modified>
</cp:coreProperties>
</file>