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345"/>
      </w:tblGrid>
      <w:tr w:rsidR="411C72F3" w:rsidRPr="000062AB" w14:paraId="580ECD86" w14:textId="77777777" w:rsidTr="411C72F3">
        <w:tc>
          <w:tcPr>
            <w:tcW w:w="9345" w:type="dxa"/>
          </w:tcPr>
          <w:p w14:paraId="5656AC62" w14:textId="0964FDEB" w:rsidR="411C72F3" w:rsidRPr="000062AB" w:rsidRDefault="411C72F3" w:rsidP="411C72F3">
            <w:pPr>
              <w:spacing w:line="259" w:lineRule="auto"/>
              <w:jc w:val="center"/>
              <w:rPr>
                <w:rFonts w:eastAsia="Calibri" w:cstheme="minorHAnsi"/>
              </w:rPr>
            </w:pPr>
            <w:r w:rsidRPr="000062AB">
              <w:rPr>
                <w:rFonts w:eastAsia="Calibri" w:cstheme="minorHAnsi"/>
                <w:b/>
                <w:bCs/>
              </w:rPr>
              <w:t>WORK PLAN FORM</w:t>
            </w:r>
          </w:p>
        </w:tc>
      </w:tr>
      <w:tr w:rsidR="411C72F3" w:rsidRPr="000062AB" w14:paraId="2C54B9B1" w14:textId="77777777" w:rsidTr="411C72F3">
        <w:tc>
          <w:tcPr>
            <w:tcW w:w="9345" w:type="dxa"/>
          </w:tcPr>
          <w:p w14:paraId="78C102DA" w14:textId="4ECD337A"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Decrease youth and young adult tobacco use rates</w:t>
            </w:r>
          </w:p>
        </w:tc>
      </w:tr>
      <w:tr w:rsidR="411C72F3" w:rsidRPr="000062AB" w14:paraId="6D741132" w14:textId="77777777" w:rsidTr="411C72F3">
        <w:tc>
          <w:tcPr>
            <w:tcW w:w="9345" w:type="dxa"/>
          </w:tcPr>
          <w:p w14:paraId="13227EC5" w14:textId="7A0B268D"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1284634D" w:rsidRPr="000062AB">
              <w:rPr>
                <w:rFonts w:eastAsia="Calibri" w:cstheme="minorHAnsi"/>
              </w:rPr>
              <w:t>Middle and High School Comprehensive School Strategy</w:t>
            </w:r>
          </w:p>
        </w:tc>
      </w:tr>
      <w:tr w:rsidR="411C72F3" w:rsidRPr="000062AB" w14:paraId="33E5C2E6" w14:textId="77777777" w:rsidTr="411C72F3">
        <w:tc>
          <w:tcPr>
            <w:tcW w:w="9345" w:type="dxa"/>
          </w:tcPr>
          <w:p w14:paraId="64F42DE8" w14:textId="1168A26D" w:rsidR="411C72F3" w:rsidRPr="000062AB" w:rsidRDefault="411C72F3" w:rsidP="411C72F3">
            <w:pPr>
              <w:pStyle w:val="Default"/>
              <w:rPr>
                <w:rFonts w:asciiTheme="minorHAnsi" w:eastAsia="Calibri" w:hAnsiTheme="minorHAnsi" w:cstheme="minorHAnsi"/>
                <w:color w:val="000000" w:themeColor="text1"/>
                <w:sz w:val="22"/>
                <w:szCs w:val="22"/>
              </w:rPr>
            </w:pPr>
            <w:r w:rsidRPr="000062AB">
              <w:rPr>
                <w:rFonts w:asciiTheme="minorHAnsi" w:eastAsia="Calibri" w:hAnsiTheme="minorHAnsi" w:cstheme="minorHAnsi"/>
                <w:b/>
                <w:bCs/>
                <w:sz w:val="22"/>
                <w:szCs w:val="22"/>
              </w:rPr>
              <w:t>Expected Outcome:</w:t>
            </w:r>
            <w:r w:rsidRPr="000062AB">
              <w:rPr>
                <w:rFonts w:asciiTheme="minorHAnsi" w:eastAsia="Calibri" w:hAnsiTheme="minorHAnsi" w:cstheme="minorHAnsi"/>
                <w:sz w:val="22"/>
                <w:szCs w:val="22"/>
              </w:rPr>
              <w:t xml:space="preserve"> </w:t>
            </w:r>
            <w:r w:rsidR="5D9E3FFB" w:rsidRPr="000062AB">
              <w:rPr>
                <w:rFonts w:asciiTheme="minorHAnsi" w:eastAsia="Calibri" w:hAnsiTheme="minorHAnsi" w:cstheme="minorHAnsi"/>
                <w:color w:val="000000" w:themeColor="text1"/>
                <w:sz w:val="22"/>
                <w:szCs w:val="22"/>
              </w:rPr>
              <w:t xml:space="preserve">Increase the proportion of Indiana middle and high schools that support and implement a comprehensive school strategy against all commercial tobacco use. </w:t>
            </w:r>
          </w:p>
        </w:tc>
      </w:tr>
      <w:tr w:rsidR="411C72F3" w:rsidRPr="000062AB" w14:paraId="25A2F5F7" w14:textId="77777777" w:rsidTr="411C72F3">
        <w:tc>
          <w:tcPr>
            <w:tcW w:w="9345" w:type="dxa"/>
          </w:tcPr>
          <w:p w14:paraId="048E3B1D" w14:textId="736EC635"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32224F49" w14:textId="77777777" w:rsidTr="411C72F3">
        <w:tc>
          <w:tcPr>
            <w:tcW w:w="9345" w:type="dxa"/>
          </w:tcPr>
          <w:p w14:paraId="00D8B966" w14:textId="49E0358B"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1F9A5E10" w14:textId="77777777" w:rsidTr="411C72F3">
        <w:tc>
          <w:tcPr>
            <w:tcW w:w="9345" w:type="dxa"/>
          </w:tcPr>
          <w:p w14:paraId="58C688AA" w14:textId="7CC0CAC1"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67B75094" w14:textId="77777777" w:rsidTr="00F45507">
        <w:tc>
          <w:tcPr>
            <w:tcW w:w="9345" w:type="dxa"/>
            <w:shd w:val="clear" w:color="auto" w:fill="auto"/>
          </w:tcPr>
          <w:p w14:paraId="36F95ADB" w14:textId="2AE06EB5"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6065959C" w14:textId="77777777" w:rsidR="00212F6C" w:rsidRDefault="00212F6C" w:rsidP="00212F6C">
            <w:pPr>
              <w:pStyle w:val="Default"/>
              <w:numPr>
                <w:ilvl w:val="0"/>
                <w:numId w:val="49"/>
              </w:numPr>
              <w:spacing w:after="17"/>
              <w:rPr>
                <w:rFonts w:asciiTheme="minorHAnsi" w:hAnsiTheme="minorHAnsi" w:cstheme="minorBidi"/>
                <w:color w:val="auto"/>
                <w:sz w:val="22"/>
                <w:szCs w:val="22"/>
              </w:rPr>
            </w:pPr>
            <w:r w:rsidRPr="5AF65B4C">
              <w:rPr>
                <w:rFonts w:asciiTheme="minorHAnsi" w:hAnsiTheme="minorHAnsi" w:cstheme="minorBidi"/>
                <w:color w:val="auto"/>
                <w:sz w:val="22"/>
                <w:szCs w:val="22"/>
              </w:rPr>
              <w:t>Conduct a relational meeting with school administrators to understand school climate, philosophy, successes, concerns, and needs to:</w:t>
            </w:r>
          </w:p>
          <w:p w14:paraId="3429785C" w14:textId="77777777" w:rsidR="00212F6C" w:rsidRDefault="00212F6C" w:rsidP="00212F6C">
            <w:pPr>
              <w:pStyle w:val="Default"/>
              <w:numPr>
                <w:ilvl w:val="1"/>
                <w:numId w:val="49"/>
              </w:numPr>
              <w:spacing w:after="17"/>
              <w:rPr>
                <w:rFonts w:asciiTheme="minorHAnsi" w:hAnsiTheme="minorHAnsi" w:cstheme="minorBidi"/>
                <w:color w:val="auto"/>
                <w:sz w:val="22"/>
                <w:szCs w:val="22"/>
              </w:rPr>
            </w:pPr>
            <w:r>
              <w:rPr>
                <w:rFonts w:asciiTheme="minorHAnsi" w:hAnsiTheme="minorHAnsi" w:cstheme="minorBidi"/>
                <w:color w:val="auto"/>
                <w:sz w:val="22"/>
                <w:szCs w:val="22"/>
              </w:rPr>
              <w:t>Build trust</w:t>
            </w:r>
          </w:p>
          <w:p w14:paraId="35FB3079" w14:textId="77777777" w:rsidR="00212F6C" w:rsidRDefault="00212F6C" w:rsidP="00212F6C">
            <w:pPr>
              <w:pStyle w:val="Default"/>
              <w:numPr>
                <w:ilvl w:val="1"/>
                <w:numId w:val="49"/>
              </w:numPr>
              <w:spacing w:after="17"/>
              <w:rPr>
                <w:rFonts w:asciiTheme="minorHAnsi" w:hAnsiTheme="minorHAnsi" w:cstheme="minorBidi"/>
                <w:color w:val="auto"/>
                <w:sz w:val="22"/>
                <w:szCs w:val="22"/>
              </w:rPr>
            </w:pPr>
            <w:r>
              <w:rPr>
                <w:rFonts w:asciiTheme="minorHAnsi" w:hAnsiTheme="minorHAnsi" w:cstheme="minorBidi"/>
                <w:color w:val="auto"/>
                <w:sz w:val="22"/>
                <w:szCs w:val="22"/>
              </w:rPr>
              <w:t>Determine barriers and opportunities</w:t>
            </w:r>
          </w:p>
          <w:p w14:paraId="007F5DA4" w14:textId="77777777" w:rsidR="00212F6C" w:rsidRDefault="00212F6C" w:rsidP="00212F6C">
            <w:pPr>
              <w:pStyle w:val="Default"/>
              <w:numPr>
                <w:ilvl w:val="1"/>
                <w:numId w:val="49"/>
              </w:numPr>
              <w:spacing w:after="17"/>
              <w:rPr>
                <w:rFonts w:asciiTheme="minorHAnsi" w:hAnsiTheme="minorHAnsi" w:cstheme="minorBidi"/>
                <w:color w:val="auto"/>
                <w:sz w:val="22"/>
                <w:szCs w:val="22"/>
              </w:rPr>
            </w:pPr>
            <w:r>
              <w:rPr>
                <w:rFonts w:asciiTheme="minorHAnsi" w:hAnsiTheme="minorHAnsi" w:cstheme="minorBidi"/>
                <w:color w:val="auto"/>
                <w:sz w:val="22"/>
                <w:szCs w:val="22"/>
              </w:rPr>
              <w:t>Identify champions</w:t>
            </w:r>
          </w:p>
          <w:p w14:paraId="3137FB3A" w14:textId="77777777" w:rsidR="00212F6C" w:rsidRDefault="00212F6C" w:rsidP="00212F6C">
            <w:pPr>
              <w:pStyle w:val="Default"/>
              <w:spacing w:after="17"/>
              <w:ind w:left="720"/>
              <w:rPr>
                <w:rFonts w:asciiTheme="minorHAnsi" w:hAnsiTheme="minorHAnsi" w:cstheme="minorBidi"/>
                <w:b/>
                <w:bCs/>
                <w:color w:val="auto"/>
                <w:sz w:val="22"/>
                <w:szCs w:val="22"/>
              </w:rPr>
            </w:pPr>
            <w:r>
              <w:rPr>
                <w:rFonts w:asciiTheme="minorHAnsi" w:hAnsiTheme="minorHAnsi" w:cstheme="minorBidi"/>
                <w:b/>
                <w:bCs/>
                <w:color w:val="auto"/>
                <w:sz w:val="22"/>
                <w:szCs w:val="22"/>
              </w:rPr>
              <w:t>DUE: Within first year of grant cycle</w:t>
            </w:r>
          </w:p>
          <w:p w14:paraId="4BAD9EB6" w14:textId="77777777" w:rsidR="00212F6C" w:rsidRPr="0000580B" w:rsidRDefault="00212F6C" w:rsidP="00212F6C">
            <w:pPr>
              <w:pStyle w:val="Default"/>
              <w:spacing w:after="17"/>
              <w:rPr>
                <w:rStyle w:val="normaltextrun"/>
                <w:rFonts w:asciiTheme="minorHAnsi" w:hAnsiTheme="minorHAnsi" w:cstheme="minorBidi"/>
                <w:b/>
                <w:bCs/>
                <w:color w:val="auto"/>
                <w:sz w:val="22"/>
                <w:szCs w:val="22"/>
              </w:rPr>
            </w:pPr>
          </w:p>
          <w:p w14:paraId="5EAE8BC3" w14:textId="77777777" w:rsidR="00212F6C" w:rsidRDefault="00212F6C" w:rsidP="00212F6C">
            <w:pPr>
              <w:pStyle w:val="paragraph"/>
              <w:numPr>
                <w:ilvl w:val="0"/>
                <w:numId w:val="4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Obtain a signed agreement from school administration that includes: </w:t>
            </w:r>
            <w:r>
              <w:rPr>
                <w:rStyle w:val="eop"/>
                <w:rFonts w:ascii="Calibri" w:hAnsi="Calibri" w:cs="Calibri"/>
                <w:sz w:val="22"/>
                <w:szCs w:val="22"/>
              </w:rPr>
              <w:t> </w:t>
            </w:r>
          </w:p>
          <w:p w14:paraId="69349FB0" w14:textId="77777777" w:rsidR="00212F6C" w:rsidRDefault="00212F6C" w:rsidP="00212F6C">
            <w:pPr>
              <w:pStyle w:val="paragraph"/>
              <w:numPr>
                <w:ilvl w:val="1"/>
                <w:numId w:val="4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Copy of the school district’s comprehensive 100% tobacco free policy, including e-cigarettes </w:t>
            </w:r>
            <w:r>
              <w:rPr>
                <w:rStyle w:val="eop"/>
                <w:rFonts w:ascii="Calibri" w:hAnsi="Calibri" w:cs="Calibri"/>
                <w:sz w:val="22"/>
                <w:szCs w:val="22"/>
              </w:rPr>
              <w:t> </w:t>
            </w:r>
          </w:p>
          <w:p w14:paraId="22DF19B3" w14:textId="77777777" w:rsidR="00212F6C" w:rsidRDefault="00212F6C" w:rsidP="00212F6C">
            <w:pPr>
              <w:pStyle w:val="paragraph"/>
              <w:numPr>
                <w:ilvl w:val="1"/>
                <w:numId w:val="4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Support for students to participate in VOICE initiatives within the school (if applicable)</w:t>
            </w:r>
            <w:r>
              <w:rPr>
                <w:rStyle w:val="eop"/>
                <w:rFonts w:ascii="Calibri" w:hAnsi="Calibri" w:cs="Calibri"/>
                <w:sz w:val="22"/>
                <w:szCs w:val="22"/>
              </w:rPr>
              <w:t> </w:t>
            </w:r>
          </w:p>
          <w:p w14:paraId="63E9BE0B" w14:textId="77777777" w:rsidR="00212F6C" w:rsidRDefault="00212F6C" w:rsidP="00212F6C">
            <w:pPr>
              <w:pStyle w:val="paragraph"/>
              <w:numPr>
                <w:ilvl w:val="1"/>
                <w:numId w:val="4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Commitment to provide tobacco control messaging and materials to students, staff, parents, and visitors </w:t>
            </w:r>
            <w:r>
              <w:rPr>
                <w:rStyle w:val="eop"/>
                <w:rFonts w:ascii="Calibri" w:hAnsi="Calibri" w:cs="Calibri"/>
                <w:sz w:val="22"/>
                <w:szCs w:val="22"/>
              </w:rPr>
              <w:t> </w:t>
            </w:r>
          </w:p>
          <w:p w14:paraId="192C99EB" w14:textId="77777777" w:rsidR="00212F6C" w:rsidRDefault="00212F6C" w:rsidP="00212F6C">
            <w:pPr>
              <w:pStyle w:val="paragraph"/>
              <w:numPr>
                <w:ilvl w:val="1"/>
                <w:numId w:val="4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Provide tobacco cessation resources, such as Quit Now Indiana, to all staff </w:t>
            </w:r>
            <w:r>
              <w:rPr>
                <w:rStyle w:val="eop"/>
                <w:rFonts w:ascii="Calibri" w:hAnsi="Calibri" w:cs="Calibri"/>
                <w:sz w:val="22"/>
                <w:szCs w:val="22"/>
              </w:rPr>
              <w:t> </w:t>
            </w:r>
          </w:p>
          <w:p w14:paraId="5F1991C1" w14:textId="77777777" w:rsidR="00212F6C" w:rsidRDefault="00212F6C" w:rsidP="00212F6C">
            <w:pPr>
              <w:pStyle w:val="paragraph"/>
              <w:numPr>
                <w:ilvl w:val="1"/>
                <w:numId w:val="49"/>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Participation in Youth Tobacco Survey, if selected </w:t>
            </w:r>
            <w:r>
              <w:rPr>
                <w:rStyle w:val="eop"/>
                <w:rFonts w:ascii="Calibri" w:hAnsi="Calibri" w:cs="Calibri"/>
                <w:sz w:val="22"/>
                <w:szCs w:val="22"/>
              </w:rPr>
              <w:t> </w:t>
            </w:r>
          </w:p>
          <w:p w14:paraId="72F97A98" w14:textId="77777777" w:rsidR="00212F6C" w:rsidRPr="00166383" w:rsidRDefault="00212F6C" w:rsidP="00212F6C">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sz w:val="22"/>
                <w:szCs w:val="22"/>
              </w:rPr>
              <w:t>DUE: Once per grant cycle   </w:t>
            </w:r>
            <w:r>
              <w:rPr>
                <w:rStyle w:val="eop"/>
                <w:rFonts w:ascii="Calibri" w:hAnsi="Calibri" w:cs="Calibri"/>
                <w:sz w:val="22"/>
                <w:szCs w:val="22"/>
              </w:rPr>
              <w:t> </w:t>
            </w:r>
          </w:p>
          <w:p w14:paraId="67E0FF1E" w14:textId="77777777" w:rsidR="00212F6C" w:rsidRDefault="00212F6C" w:rsidP="00212F6C">
            <w:pPr>
              <w:pStyle w:val="paragraph"/>
              <w:spacing w:before="0" w:beforeAutospacing="0" w:after="0" w:afterAutospacing="0"/>
              <w:textAlignment w:val="baseline"/>
              <w:rPr>
                <w:rFonts w:ascii="Segoe UI" w:hAnsi="Segoe UI" w:cs="Segoe UI"/>
                <w:sz w:val="18"/>
                <w:szCs w:val="18"/>
              </w:rPr>
            </w:pPr>
          </w:p>
          <w:p w14:paraId="3DA8234D" w14:textId="77777777" w:rsidR="00212F6C" w:rsidRPr="005767C9" w:rsidRDefault="00212F6C" w:rsidP="00212F6C">
            <w:pPr>
              <w:pStyle w:val="paragraph"/>
              <w:numPr>
                <w:ilvl w:val="0"/>
                <w:numId w:val="41"/>
              </w:numPr>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sz w:val="22"/>
                <w:szCs w:val="22"/>
              </w:rPr>
              <w:t xml:space="preserve">Provide messages (articles, fact sheets, and other resources) to communicate with the school </w:t>
            </w:r>
          </w:p>
          <w:p w14:paraId="765F0F0C" w14:textId="77777777" w:rsidR="00212F6C" w:rsidRDefault="00212F6C" w:rsidP="00212F6C">
            <w:pPr>
              <w:pStyle w:val="paragraph"/>
              <w:spacing w:before="0" w:beforeAutospacing="0" w:after="0" w:afterAutospacing="0"/>
              <w:ind w:left="720"/>
              <w:textAlignment w:val="baseline"/>
              <w:rPr>
                <w:rFonts w:ascii="Calibri" w:hAnsi="Calibri" w:cs="Calibri"/>
                <w:color w:val="000000"/>
                <w:sz w:val="22"/>
                <w:szCs w:val="22"/>
              </w:rPr>
            </w:pPr>
            <w:r>
              <w:rPr>
                <w:rStyle w:val="normaltextrun"/>
                <w:rFonts w:ascii="Calibri" w:hAnsi="Calibri" w:cs="Calibri"/>
                <w:sz w:val="22"/>
                <w:szCs w:val="22"/>
              </w:rPr>
              <w:t>community on tobacco prevention and cessation including Quit Now Indiana and tobacco-free policy. </w:t>
            </w:r>
            <w:r>
              <w:rPr>
                <w:rStyle w:val="eop"/>
                <w:rFonts w:ascii="Calibri" w:hAnsi="Calibri" w:cs="Calibri"/>
                <w:sz w:val="22"/>
                <w:szCs w:val="22"/>
              </w:rPr>
              <w:t> </w:t>
            </w:r>
          </w:p>
          <w:p w14:paraId="37D1238A" w14:textId="77777777" w:rsidR="00212F6C" w:rsidRDefault="00212F6C" w:rsidP="00212F6C">
            <w:pPr>
              <w:pStyle w:val="paragraph"/>
              <w:spacing w:before="0" w:beforeAutospacing="0" w:after="0" w:afterAutospacing="0"/>
              <w:ind w:firstLine="720"/>
              <w:textAlignment w:val="baseline"/>
              <w:rPr>
                <w:rStyle w:val="eop"/>
                <w:rFonts w:ascii="Calibri" w:hAnsi="Calibri" w:cs="Calibri"/>
                <w:sz w:val="22"/>
                <w:szCs w:val="22"/>
              </w:rPr>
            </w:pPr>
            <w:r>
              <w:rPr>
                <w:rStyle w:val="normaltextrun"/>
                <w:rFonts w:ascii="Calibri" w:hAnsi="Calibri" w:cs="Calibri"/>
                <w:b/>
                <w:bCs/>
                <w:sz w:val="22"/>
                <w:szCs w:val="22"/>
              </w:rPr>
              <w:t>DUE: Quarterly during the 2025/2026 and 2026/2027 school years  </w:t>
            </w:r>
            <w:r>
              <w:rPr>
                <w:rStyle w:val="eop"/>
                <w:rFonts w:ascii="Calibri" w:hAnsi="Calibri" w:cs="Calibri"/>
                <w:sz w:val="22"/>
                <w:szCs w:val="22"/>
              </w:rPr>
              <w:t> </w:t>
            </w:r>
          </w:p>
          <w:p w14:paraId="6D4D396D" w14:textId="77777777" w:rsidR="00212F6C" w:rsidRDefault="00212F6C" w:rsidP="00212F6C">
            <w:pPr>
              <w:pStyle w:val="paragraph"/>
              <w:spacing w:before="0" w:beforeAutospacing="0" w:after="0" w:afterAutospacing="0"/>
              <w:ind w:firstLine="720"/>
              <w:textAlignment w:val="baseline"/>
              <w:rPr>
                <w:rStyle w:val="eop"/>
                <w:rFonts w:ascii="Calibri" w:hAnsi="Calibri" w:cs="Calibri"/>
                <w:sz w:val="22"/>
                <w:szCs w:val="22"/>
              </w:rPr>
            </w:pPr>
          </w:p>
          <w:p w14:paraId="46A0F1B3" w14:textId="77777777" w:rsidR="00212F6C" w:rsidRDefault="00212F6C" w:rsidP="00212F6C">
            <w:pPr>
              <w:pStyle w:val="Default"/>
              <w:numPr>
                <w:ilvl w:val="0"/>
                <w:numId w:val="51"/>
              </w:numPr>
              <w:rPr>
                <w:rFonts w:asciiTheme="minorHAnsi" w:hAnsiTheme="minorHAnsi" w:cstheme="minorBidi"/>
                <w:color w:val="auto"/>
                <w:sz w:val="22"/>
                <w:szCs w:val="22"/>
              </w:rPr>
            </w:pPr>
            <w:r w:rsidRPr="00365F2A">
              <w:rPr>
                <w:rFonts w:asciiTheme="minorHAnsi" w:hAnsiTheme="minorHAnsi" w:cstheme="minorBidi"/>
                <w:b/>
                <w:bCs/>
                <w:color w:val="auto"/>
                <w:sz w:val="22"/>
                <w:szCs w:val="22"/>
              </w:rPr>
              <w:t>As needed:</w:t>
            </w:r>
            <w:r>
              <w:rPr>
                <w:rFonts w:asciiTheme="minorHAnsi" w:hAnsiTheme="minorHAnsi" w:cstheme="minorBidi"/>
                <w:color w:val="auto"/>
                <w:sz w:val="22"/>
                <w:szCs w:val="22"/>
              </w:rPr>
              <w:t xml:space="preserve"> Complete the 2026 Indiana Youth Tobacco Survey in your assigned schools. This includes</w:t>
            </w:r>
            <w:r w:rsidRPr="02EAD5D3">
              <w:rPr>
                <w:rFonts w:asciiTheme="minorHAnsi" w:hAnsiTheme="minorHAnsi" w:cstheme="minorBidi"/>
                <w:color w:val="auto"/>
                <w:sz w:val="22"/>
                <w:szCs w:val="22"/>
              </w:rPr>
              <w:t xml:space="preserve"> </w:t>
            </w:r>
            <w:r>
              <w:rPr>
                <w:rFonts w:asciiTheme="minorHAnsi" w:hAnsiTheme="minorHAnsi" w:cstheme="minorBidi"/>
                <w:color w:val="auto"/>
                <w:sz w:val="22"/>
                <w:szCs w:val="22"/>
              </w:rPr>
              <w:t>recruiting</w:t>
            </w:r>
            <w:r w:rsidRPr="02EAD5D3">
              <w:rPr>
                <w:rFonts w:asciiTheme="minorHAnsi" w:hAnsiTheme="minorHAnsi" w:cstheme="minorBidi"/>
                <w:color w:val="auto"/>
                <w:sz w:val="22"/>
                <w:szCs w:val="22"/>
              </w:rPr>
              <w:t xml:space="preserve"> school</w:t>
            </w:r>
            <w:r>
              <w:rPr>
                <w:rFonts w:asciiTheme="minorHAnsi" w:hAnsiTheme="minorHAnsi" w:cstheme="minorBidi"/>
                <w:color w:val="auto"/>
                <w:sz w:val="22"/>
                <w:szCs w:val="22"/>
              </w:rPr>
              <w:t>s</w:t>
            </w:r>
            <w:r w:rsidRPr="02EAD5D3">
              <w:rPr>
                <w:rFonts w:asciiTheme="minorHAnsi" w:hAnsiTheme="minorHAnsi" w:cstheme="minorBidi"/>
                <w:color w:val="auto"/>
                <w:sz w:val="22"/>
                <w:szCs w:val="22"/>
              </w:rPr>
              <w:t>, scheduling a survey date</w:t>
            </w:r>
            <w:r>
              <w:rPr>
                <w:rFonts w:asciiTheme="minorHAnsi" w:hAnsiTheme="minorHAnsi" w:cstheme="minorBidi"/>
                <w:color w:val="auto"/>
                <w:sz w:val="22"/>
                <w:szCs w:val="22"/>
              </w:rPr>
              <w:t xml:space="preserve"> in collaboration with TPC</w:t>
            </w:r>
            <w:r w:rsidRPr="02EAD5D3">
              <w:rPr>
                <w:rFonts w:asciiTheme="minorHAnsi" w:hAnsiTheme="minorHAnsi" w:cstheme="minorBidi"/>
                <w:color w:val="auto"/>
                <w:sz w:val="22"/>
                <w:szCs w:val="22"/>
              </w:rPr>
              <w:t xml:space="preserve"> and </w:t>
            </w:r>
            <w:r>
              <w:rPr>
                <w:rFonts w:asciiTheme="minorHAnsi" w:hAnsiTheme="minorHAnsi" w:cstheme="minorBidi"/>
                <w:color w:val="auto"/>
                <w:sz w:val="22"/>
                <w:szCs w:val="22"/>
              </w:rPr>
              <w:t>the school</w:t>
            </w:r>
            <w:r w:rsidRPr="02EAD5D3">
              <w:rPr>
                <w:rFonts w:asciiTheme="minorHAnsi" w:hAnsiTheme="minorHAnsi" w:cstheme="minorBidi"/>
                <w:color w:val="auto"/>
                <w:sz w:val="22"/>
                <w:szCs w:val="22"/>
              </w:rPr>
              <w:t xml:space="preserve">, and </w:t>
            </w:r>
            <w:r>
              <w:rPr>
                <w:rFonts w:asciiTheme="minorHAnsi" w:hAnsiTheme="minorHAnsi" w:cstheme="minorBidi"/>
                <w:color w:val="auto"/>
                <w:sz w:val="22"/>
                <w:szCs w:val="22"/>
              </w:rPr>
              <w:t xml:space="preserve">then </w:t>
            </w:r>
            <w:r w:rsidRPr="02EAD5D3">
              <w:rPr>
                <w:rFonts w:asciiTheme="minorHAnsi" w:hAnsiTheme="minorHAnsi" w:cstheme="minorBidi"/>
                <w:color w:val="auto"/>
                <w:sz w:val="22"/>
                <w:szCs w:val="22"/>
              </w:rPr>
              <w:t>proctoring the survey in the selected schools.</w:t>
            </w:r>
          </w:p>
          <w:p w14:paraId="27653778" w14:textId="77777777" w:rsidR="00212F6C" w:rsidRDefault="00212F6C" w:rsidP="00212F6C">
            <w:pPr>
              <w:pStyle w:val="Default"/>
              <w:ind w:firstLine="720"/>
              <w:rPr>
                <w:b/>
              </w:rPr>
            </w:pPr>
            <w:r w:rsidRPr="00365F2A">
              <w:rPr>
                <w:rFonts w:asciiTheme="minorHAnsi" w:hAnsiTheme="minorHAnsi" w:cstheme="minorBidi"/>
                <w:b/>
                <w:color w:val="auto"/>
                <w:sz w:val="22"/>
                <w:szCs w:val="22"/>
              </w:rPr>
              <w:t>DUE: Process begins in summer 2026 and data collection ends in December 2026</w:t>
            </w:r>
          </w:p>
          <w:p w14:paraId="710DCF75" w14:textId="77777777" w:rsidR="00212F6C" w:rsidRDefault="00212F6C" w:rsidP="00212F6C">
            <w:pPr>
              <w:pStyle w:val="paragraph"/>
              <w:spacing w:before="0" w:beforeAutospacing="0" w:after="0" w:afterAutospacing="0"/>
              <w:textAlignment w:val="baseline"/>
              <w:rPr>
                <w:rFonts w:ascii="Segoe UI" w:hAnsi="Segoe UI" w:cs="Segoe UI"/>
                <w:color w:val="000000"/>
                <w:sz w:val="18"/>
                <w:szCs w:val="18"/>
              </w:rPr>
            </w:pPr>
          </w:p>
          <w:p w14:paraId="39DCA5AE" w14:textId="77777777" w:rsidR="00212F6C" w:rsidRDefault="00212F6C" w:rsidP="00212F6C">
            <w:pPr>
              <w:pStyle w:val="paragraph"/>
              <w:numPr>
                <w:ilvl w:val="0"/>
                <w:numId w:val="42"/>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 xml:space="preserve">Provide at least one training or information session </w:t>
            </w:r>
            <w:r>
              <w:rPr>
                <w:rStyle w:val="normaltextrun"/>
                <w:rFonts w:ascii="Calibri" w:hAnsi="Calibri" w:cs="Calibri"/>
                <w:b/>
                <w:bCs/>
                <w:sz w:val="22"/>
                <w:szCs w:val="22"/>
                <w:u w:val="single"/>
              </w:rPr>
              <w:t>for school staff and for adults/parent groups</w:t>
            </w:r>
            <w:r>
              <w:rPr>
                <w:rStyle w:val="normaltextrun"/>
                <w:rFonts w:ascii="Calibri" w:hAnsi="Calibri" w:cs="Calibri"/>
                <w:sz w:val="22"/>
                <w:szCs w:val="22"/>
              </w:rPr>
              <w:t xml:space="preserve"> on various tobacco issues such as: </w:t>
            </w:r>
            <w:r>
              <w:rPr>
                <w:rStyle w:val="eop"/>
                <w:rFonts w:ascii="Calibri" w:hAnsi="Calibri" w:cs="Calibri"/>
                <w:sz w:val="22"/>
                <w:szCs w:val="22"/>
              </w:rPr>
              <w:t> </w:t>
            </w:r>
          </w:p>
          <w:p w14:paraId="60CCC685" w14:textId="77777777" w:rsidR="00212F6C" w:rsidRDefault="00212F6C" w:rsidP="00212F6C">
            <w:pPr>
              <w:pStyle w:val="paragraph"/>
              <w:numPr>
                <w:ilvl w:val="0"/>
                <w:numId w:val="43"/>
              </w:numPr>
              <w:tabs>
                <w:tab w:val="num" w:pos="-360"/>
              </w:tabs>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point of sale and predatory tobacco marketing </w:t>
            </w:r>
            <w:r>
              <w:rPr>
                <w:rStyle w:val="eop"/>
                <w:rFonts w:ascii="Calibri" w:hAnsi="Calibri" w:cs="Calibri"/>
                <w:sz w:val="22"/>
                <w:szCs w:val="22"/>
              </w:rPr>
              <w:t> </w:t>
            </w:r>
          </w:p>
          <w:p w14:paraId="2AE8D301" w14:textId="77777777" w:rsidR="00212F6C" w:rsidRDefault="00212F6C" w:rsidP="00212F6C">
            <w:pPr>
              <w:pStyle w:val="paragraph"/>
              <w:numPr>
                <w:ilvl w:val="0"/>
                <w:numId w:val="44"/>
              </w:numPr>
              <w:tabs>
                <w:tab w:val="num" w:pos="-360"/>
              </w:tabs>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flavors and menthol </w:t>
            </w:r>
            <w:r>
              <w:rPr>
                <w:rStyle w:val="eop"/>
                <w:rFonts w:ascii="Calibri" w:hAnsi="Calibri" w:cs="Calibri"/>
                <w:sz w:val="22"/>
                <w:szCs w:val="22"/>
              </w:rPr>
              <w:t> </w:t>
            </w:r>
          </w:p>
          <w:p w14:paraId="40F39C6A" w14:textId="77777777" w:rsidR="00212F6C" w:rsidRDefault="00212F6C" w:rsidP="00212F6C">
            <w:pPr>
              <w:pStyle w:val="paragraph"/>
              <w:numPr>
                <w:ilvl w:val="0"/>
                <w:numId w:val="45"/>
              </w:numPr>
              <w:spacing w:before="0" w:beforeAutospacing="0" w:after="0" w:afterAutospacing="0"/>
              <w:textAlignment w:val="baseline"/>
              <w:rPr>
                <w:rFonts w:ascii="Calibri" w:hAnsi="Calibri" w:cs="Calibri"/>
                <w:color w:val="000000"/>
                <w:sz w:val="22"/>
                <w:szCs w:val="22"/>
              </w:rPr>
            </w:pPr>
            <w:r>
              <w:rPr>
                <w:rStyle w:val="normaltextrun"/>
                <w:rFonts w:ascii="Calibri" w:hAnsi="Calibri" w:cs="Calibri"/>
                <w:sz w:val="22"/>
                <w:szCs w:val="22"/>
              </w:rPr>
              <w:t xml:space="preserve">policy reform around student nicotine </w:t>
            </w:r>
            <w:proofErr w:type="gramStart"/>
            <w:r>
              <w:rPr>
                <w:rStyle w:val="normaltextrun"/>
                <w:rFonts w:ascii="Calibri" w:hAnsi="Calibri" w:cs="Calibri"/>
                <w:sz w:val="22"/>
                <w:szCs w:val="22"/>
              </w:rPr>
              <w:t>use</w:t>
            </w:r>
            <w:proofErr w:type="gramEnd"/>
            <w:r>
              <w:rPr>
                <w:rStyle w:val="normaltextrun"/>
                <w:rFonts w:ascii="Calibri" w:hAnsi="Calibri" w:cs="Calibri"/>
                <w:sz w:val="22"/>
                <w:szCs w:val="22"/>
              </w:rPr>
              <w:t xml:space="preserve"> in schools that includes nonpunitive measures </w:t>
            </w:r>
            <w:r>
              <w:rPr>
                <w:rStyle w:val="eop"/>
                <w:rFonts w:ascii="Calibri" w:hAnsi="Calibri" w:cs="Calibri"/>
                <w:sz w:val="22"/>
                <w:szCs w:val="22"/>
              </w:rPr>
              <w:t> </w:t>
            </w:r>
          </w:p>
          <w:p w14:paraId="5CC45A2F" w14:textId="77777777" w:rsidR="00212F6C" w:rsidRPr="00237E82" w:rsidRDefault="00212F6C" w:rsidP="00212F6C">
            <w:pPr>
              <w:pStyle w:val="paragraph"/>
              <w:numPr>
                <w:ilvl w:val="0"/>
                <w:numId w:val="46"/>
              </w:numPr>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sz w:val="22"/>
                <w:szCs w:val="22"/>
              </w:rPr>
              <w:t>emerging tobacco products </w:t>
            </w:r>
            <w:r>
              <w:rPr>
                <w:rStyle w:val="eop"/>
                <w:rFonts w:ascii="Calibri" w:hAnsi="Calibri" w:cs="Calibri"/>
                <w:sz w:val="22"/>
                <w:szCs w:val="22"/>
              </w:rPr>
              <w:t> </w:t>
            </w:r>
          </w:p>
          <w:p w14:paraId="73C4A872" w14:textId="77777777" w:rsidR="00212F6C" w:rsidRPr="00EE53EA" w:rsidRDefault="00212F6C" w:rsidP="00212F6C">
            <w:pPr>
              <w:pStyle w:val="paragraph"/>
              <w:numPr>
                <w:ilvl w:val="0"/>
                <w:numId w:val="46"/>
              </w:numPr>
              <w:tabs>
                <w:tab w:val="num" w:pos="-360"/>
              </w:tabs>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sz w:val="22"/>
                <w:szCs w:val="22"/>
              </w:rPr>
              <w:t>prevention, intervention, and cessation resources</w:t>
            </w:r>
          </w:p>
          <w:p w14:paraId="5A7F026B" w14:textId="77777777" w:rsidR="00212F6C" w:rsidRDefault="00212F6C" w:rsidP="00212F6C">
            <w:pPr>
              <w:pStyle w:val="paragraph"/>
              <w:numPr>
                <w:ilvl w:val="0"/>
                <w:numId w:val="46"/>
              </w:numPr>
              <w:tabs>
                <w:tab w:val="num" w:pos="-360"/>
              </w:tabs>
              <w:spacing w:before="0" w:beforeAutospacing="0" w:after="0" w:afterAutospacing="0"/>
              <w:textAlignment w:val="baseline"/>
              <w:rPr>
                <w:rFonts w:ascii="Calibri" w:hAnsi="Calibri" w:cs="Calibri"/>
                <w:color w:val="000000"/>
                <w:sz w:val="22"/>
                <w:szCs w:val="22"/>
              </w:rPr>
            </w:pPr>
            <w:r>
              <w:rPr>
                <w:rStyle w:val="eop"/>
                <w:rFonts w:ascii="Calibri" w:hAnsi="Calibri" w:cs="Calibri"/>
                <w:sz w:val="22"/>
                <w:szCs w:val="22"/>
              </w:rPr>
              <w:t>trauma-informed care and/or adverse childhood experiences (ACEs)</w:t>
            </w:r>
          </w:p>
          <w:p w14:paraId="558C9704" w14:textId="77777777" w:rsidR="00212F6C" w:rsidRDefault="00212F6C" w:rsidP="00212F6C">
            <w:pPr>
              <w:ind w:firstLine="720"/>
              <w:rPr>
                <w:rStyle w:val="eop"/>
                <w:rFonts w:ascii="Calibri" w:hAnsi="Calibri" w:cs="Calibri"/>
              </w:rPr>
            </w:pPr>
            <w:r>
              <w:rPr>
                <w:rStyle w:val="normaltextrun"/>
                <w:rFonts w:ascii="Calibri" w:hAnsi="Calibri" w:cs="Calibri"/>
                <w:b/>
                <w:bCs/>
              </w:rPr>
              <w:t>DUE: Annually for each group</w:t>
            </w:r>
            <w:r>
              <w:rPr>
                <w:rStyle w:val="eop"/>
                <w:rFonts w:ascii="Calibri" w:hAnsi="Calibri" w:cs="Calibri"/>
              </w:rPr>
              <w:t> </w:t>
            </w:r>
          </w:p>
          <w:p w14:paraId="1B78EA09" w14:textId="77777777" w:rsidR="00212F6C" w:rsidRPr="007943BC" w:rsidRDefault="00212F6C" w:rsidP="00212F6C">
            <w:pPr>
              <w:ind w:firstLine="720"/>
            </w:pPr>
          </w:p>
          <w:p w14:paraId="0D8A4D9F" w14:textId="77777777" w:rsidR="00212F6C" w:rsidRDefault="00212F6C" w:rsidP="00212F6C">
            <w:pPr>
              <w:pStyle w:val="ListParagraph"/>
              <w:numPr>
                <w:ilvl w:val="0"/>
                <w:numId w:val="42"/>
              </w:numPr>
            </w:pPr>
            <w:r w:rsidRPr="00E74391">
              <w:lastRenderedPageBreak/>
              <w:t>Conduct at least one presentation per year to school board members and/or school administrators on tobacco products, including e-cigarettes, and the importance of a comprehensive tobacco-free school district policy that includes alternatives to suspension or citation.</w:t>
            </w:r>
          </w:p>
          <w:p w14:paraId="0DD08616" w14:textId="77777777" w:rsidR="00212F6C" w:rsidRDefault="00212F6C" w:rsidP="00212F6C">
            <w:pPr>
              <w:pStyle w:val="ListParagraph"/>
              <w:rPr>
                <w:b/>
                <w:bCs/>
              </w:rPr>
            </w:pPr>
            <w:r w:rsidRPr="0004324D">
              <w:rPr>
                <w:b/>
                <w:bCs/>
              </w:rPr>
              <w:t xml:space="preserve">DUE: Annually </w:t>
            </w:r>
          </w:p>
          <w:p w14:paraId="74AEA52C" w14:textId="77777777" w:rsidR="00212F6C" w:rsidRDefault="00212F6C" w:rsidP="00212F6C">
            <w:pPr>
              <w:pStyle w:val="ListParagraph"/>
              <w:rPr>
                <w:rStyle w:val="normaltextrun"/>
                <w:rFonts w:ascii="Calibri" w:hAnsi="Calibri" w:cs="Calibri"/>
              </w:rPr>
            </w:pPr>
          </w:p>
          <w:p w14:paraId="13B4ABBF" w14:textId="77777777" w:rsidR="00212F6C" w:rsidRDefault="00212F6C" w:rsidP="00212F6C">
            <w:pPr>
              <w:pStyle w:val="paragraph"/>
              <w:numPr>
                <w:ilvl w:val="0"/>
                <w:numId w:val="4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Obtain current tobacco</w:t>
            </w:r>
            <w:r w:rsidRPr="78DF8639">
              <w:rPr>
                <w:rStyle w:val="normaltextrun"/>
                <w:rFonts w:ascii="Calibri" w:hAnsi="Calibri" w:cs="Calibri"/>
                <w:sz w:val="22"/>
                <w:szCs w:val="22"/>
              </w:rPr>
              <w:t>-</w:t>
            </w:r>
            <w:r>
              <w:rPr>
                <w:rStyle w:val="normaltextrun"/>
                <w:rFonts w:ascii="Calibri" w:hAnsi="Calibri" w:cs="Calibri"/>
                <w:sz w:val="22"/>
                <w:szCs w:val="22"/>
              </w:rPr>
              <w:t>free school policies within your region</w:t>
            </w:r>
            <w:r>
              <w:rPr>
                <w:rStyle w:val="eop"/>
                <w:rFonts w:ascii="Calibri" w:hAnsi="Calibri" w:cs="Calibri"/>
                <w:sz w:val="22"/>
                <w:szCs w:val="22"/>
              </w:rPr>
              <w:t>.</w:t>
            </w:r>
          </w:p>
          <w:p w14:paraId="152D893E" w14:textId="77777777" w:rsidR="00212F6C" w:rsidRDefault="00212F6C" w:rsidP="00212F6C">
            <w:pPr>
              <w:pStyle w:val="paragraph"/>
              <w:spacing w:before="0" w:beforeAutospacing="0" w:after="0" w:afterAutospacing="0"/>
              <w:ind w:firstLine="720"/>
              <w:textAlignment w:val="baseline"/>
              <w:rPr>
                <w:rStyle w:val="normaltextrun"/>
                <w:rFonts w:ascii="Calibri" w:hAnsi="Calibri" w:cs="Calibri"/>
                <w:b/>
                <w:bCs/>
                <w:sz w:val="22"/>
                <w:szCs w:val="22"/>
              </w:rPr>
            </w:pPr>
            <w:r>
              <w:rPr>
                <w:rStyle w:val="normaltextrun"/>
                <w:rFonts w:ascii="Calibri" w:hAnsi="Calibri" w:cs="Calibri"/>
                <w:b/>
                <w:bCs/>
                <w:sz w:val="22"/>
                <w:szCs w:val="22"/>
              </w:rPr>
              <w:t>Due: December 2025</w:t>
            </w:r>
          </w:p>
          <w:p w14:paraId="0EF6D49C" w14:textId="77777777" w:rsidR="00212F6C" w:rsidRDefault="00212F6C" w:rsidP="00212F6C">
            <w:pPr>
              <w:pStyle w:val="paragraph"/>
              <w:spacing w:before="0" w:beforeAutospacing="0" w:after="0" w:afterAutospacing="0"/>
              <w:ind w:firstLine="720"/>
              <w:textAlignment w:val="baseline"/>
              <w:rPr>
                <w:rStyle w:val="normaltextrun"/>
                <w:rFonts w:ascii="Calibri" w:hAnsi="Calibri" w:cs="Calibri"/>
                <w:b/>
                <w:bCs/>
                <w:sz w:val="22"/>
                <w:szCs w:val="22"/>
              </w:rPr>
            </w:pPr>
          </w:p>
          <w:p w14:paraId="2E472A48" w14:textId="77777777" w:rsidR="00212F6C" w:rsidRDefault="00212F6C" w:rsidP="00212F6C">
            <w:pPr>
              <w:pStyle w:val="ListParagraph"/>
              <w:numPr>
                <w:ilvl w:val="0"/>
                <w:numId w:val="50"/>
              </w:numPr>
              <w:rPr>
                <w:b/>
                <w:bCs/>
              </w:rPr>
            </w:pPr>
            <w:r>
              <w:t>Assess current tobacco-free school policies to determine how the policies address student tobacco use in school and opportunities for improvement.</w:t>
            </w:r>
          </w:p>
          <w:p w14:paraId="7B2DDC2D" w14:textId="77777777" w:rsidR="00212F6C" w:rsidRDefault="00212F6C" w:rsidP="00212F6C">
            <w:pPr>
              <w:pStyle w:val="ListParagraph"/>
              <w:rPr>
                <w:b/>
                <w:bCs/>
              </w:rPr>
            </w:pPr>
            <w:r w:rsidRPr="483423DD">
              <w:rPr>
                <w:b/>
                <w:bCs/>
              </w:rPr>
              <w:t>DUE:</w:t>
            </w:r>
            <w:r>
              <w:rPr>
                <w:b/>
                <w:bCs/>
              </w:rPr>
              <w:t xml:space="preserve"> March 2026</w:t>
            </w:r>
          </w:p>
          <w:p w14:paraId="2964AA41" w14:textId="77777777" w:rsidR="00212F6C" w:rsidRDefault="00212F6C" w:rsidP="00212F6C">
            <w:pPr>
              <w:pStyle w:val="ListParagraph"/>
              <w:rPr>
                <w:b/>
                <w:bCs/>
              </w:rPr>
            </w:pPr>
          </w:p>
          <w:p w14:paraId="15E4357D" w14:textId="77777777" w:rsidR="00212F6C" w:rsidRPr="005C669F" w:rsidRDefault="00212F6C" w:rsidP="00212F6C">
            <w:pPr>
              <w:pStyle w:val="ListParagraph"/>
              <w:numPr>
                <w:ilvl w:val="0"/>
                <w:numId w:val="50"/>
              </w:numPr>
              <w:autoSpaceDE w:val="0"/>
              <w:autoSpaceDN w:val="0"/>
              <w:adjustRightInd w:val="0"/>
              <w:rPr>
                <w:b/>
                <w:bCs/>
              </w:rPr>
            </w:pPr>
            <w:r>
              <w:t>Develop a strategy chart for each school/school district identified to adopt restorative measures for students and any other policy change that is needed.</w:t>
            </w:r>
          </w:p>
          <w:p w14:paraId="6EE4C6E3" w14:textId="77777777" w:rsidR="00212F6C" w:rsidRDefault="00212F6C" w:rsidP="00212F6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rPr>
              <w:t>DUE: June 2026</w:t>
            </w:r>
            <w:r>
              <w:rPr>
                <w:rStyle w:val="eop"/>
                <w:rFonts w:ascii="Calibri" w:hAnsi="Calibri" w:cs="Calibri"/>
                <w:sz w:val="22"/>
                <w:szCs w:val="22"/>
              </w:rPr>
              <w:t> </w:t>
            </w:r>
          </w:p>
          <w:p w14:paraId="59AEE16F" w14:textId="77777777" w:rsidR="00212F6C" w:rsidRDefault="00212F6C" w:rsidP="00212F6C">
            <w:pPr>
              <w:pStyle w:val="paragraph"/>
              <w:spacing w:before="0" w:beforeAutospacing="0" w:after="0" w:afterAutospacing="0"/>
              <w:textAlignment w:val="baseline"/>
              <w:rPr>
                <w:rFonts w:ascii="Segoe UI" w:hAnsi="Segoe UI" w:cs="Segoe UI"/>
                <w:sz w:val="18"/>
                <w:szCs w:val="18"/>
              </w:rPr>
            </w:pPr>
          </w:p>
          <w:p w14:paraId="250B399D" w14:textId="77777777" w:rsidR="00212F6C" w:rsidRDefault="00212F6C" w:rsidP="00212F6C">
            <w:pPr>
              <w:pStyle w:val="paragraph"/>
              <w:numPr>
                <w:ilvl w:val="0"/>
                <w:numId w:val="47"/>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If needed, </w:t>
            </w:r>
            <w:r w:rsidRPr="2104B429">
              <w:rPr>
                <w:rStyle w:val="normaltextrun"/>
                <w:rFonts w:ascii="Calibri" w:hAnsi="Calibri" w:cs="Calibri"/>
                <w:sz w:val="22"/>
                <w:szCs w:val="22"/>
              </w:rPr>
              <w:t>upon</w:t>
            </w:r>
            <w:r>
              <w:rPr>
                <w:rStyle w:val="normaltextrun"/>
                <w:rFonts w:ascii="Calibri" w:hAnsi="Calibri" w:cs="Calibri"/>
                <w:sz w:val="22"/>
                <w:szCs w:val="22"/>
              </w:rPr>
              <w:t xml:space="preserve"> passing a comprehensive district-wide tobacco-free policy including restorative measures, conduct an implementation strategy meeting with school administrators and offer resources including Quit Now Indiana and other tobacco cessation resources, including specific resources for youth addicted to e-cigarettes. </w:t>
            </w:r>
            <w:r>
              <w:rPr>
                <w:rStyle w:val="eop"/>
                <w:rFonts w:ascii="Calibri" w:hAnsi="Calibri" w:cs="Calibri"/>
                <w:sz w:val="22"/>
                <w:szCs w:val="22"/>
              </w:rPr>
              <w:t> </w:t>
            </w:r>
          </w:p>
          <w:p w14:paraId="3AAE1128" w14:textId="77777777" w:rsidR="00212F6C" w:rsidRPr="002C4D0A" w:rsidRDefault="00212F6C" w:rsidP="00212F6C">
            <w:pPr>
              <w:pStyle w:val="paragraph"/>
              <w:spacing w:before="0" w:beforeAutospacing="0" w:after="0" w:afterAutospacing="0"/>
              <w:ind w:left="720"/>
              <w:textAlignment w:val="baseline"/>
              <w:rPr>
                <w:rFonts w:ascii="Calibri" w:hAnsi="Calibri" w:cs="Calibri"/>
                <w:sz w:val="22"/>
                <w:szCs w:val="22"/>
              </w:rPr>
            </w:pPr>
            <w:r w:rsidRPr="002C4D0A">
              <w:rPr>
                <w:rStyle w:val="normaltextrun"/>
                <w:rFonts w:ascii="Calibri" w:hAnsi="Calibri" w:cs="Calibri"/>
                <w:b/>
                <w:bCs/>
                <w:sz w:val="22"/>
                <w:szCs w:val="22"/>
              </w:rPr>
              <w:t>DUE: Within four weeks of policy passing </w:t>
            </w:r>
            <w:r w:rsidRPr="002C4D0A">
              <w:rPr>
                <w:rStyle w:val="eop"/>
                <w:rFonts w:ascii="Calibri" w:hAnsi="Calibri" w:cs="Calibri"/>
                <w:sz w:val="22"/>
                <w:szCs w:val="22"/>
              </w:rPr>
              <w:t> </w:t>
            </w:r>
          </w:p>
          <w:p w14:paraId="42D4EC32" w14:textId="77777777" w:rsidR="00212F6C" w:rsidRDefault="00212F6C" w:rsidP="00212F6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760AA2" w14:textId="77777777" w:rsidR="00212F6C" w:rsidRPr="00F606FE" w:rsidRDefault="00212F6C" w:rsidP="00212F6C">
            <w:pPr>
              <w:pStyle w:val="paragraph"/>
              <w:numPr>
                <w:ilvl w:val="0"/>
                <w:numId w:val="48"/>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If needed, p</w:t>
            </w:r>
            <w:r w:rsidRPr="00F606FE">
              <w:rPr>
                <w:rFonts w:asciiTheme="minorHAnsi" w:hAnsiTheme="minorHAnsi" w:cstheme="minorHAnsi"/>
                <w:sz w:val="22"/>
                <w:szCs w:val="22"/>
              </w:rPr>
              <w:t>romote the passing of a comprehensive tobacco-free policy (including ENDS) which specifies nonpunitive measures and citation measures, for example, via news release to local media outlets and on social media</w:t>
            </w:r>
            <w:r w:rsidRPr="00F606FE">
              <w:rPr>
                <w:rStyle w:val="normaltextrun"/>
                <w:rFonts w:asciiTheme="minorHAnsi" w:hAnsiTheme="minorHAnsi" w:cstheme="minorHAnsi"/>
                <w:sz w:val="22"/>
                <w:szCs w:val="22"/>
              </w:rPr>
              <w:t>. </w:t>
            </w:r>
            <w:r w:rsidRPr="00F606FE">
              <w:rPr>
                <w:rStyle w:val="eop"/>
                <w:rFonts w:asciiTheme="minorHAnsi" w:hAnsiTheme="minorHAnsi" w:cstheme="minorHAnsi"/>
                <w:sz w:val="22"/>
                <w:szCs w:val="22"/>
              </w:rPr>
              <w:t> </w:t>
            </w:r>
          </w:p>
          <w:p w14:paraId="794081F4" w14:textId="57F1E051" w:rsidR="44D65272" w:rsidRPr="00212F6C" w:rsidRDefault="00212F6C" w:rsidP="00212F6C">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rPr>
              <w:t>DUE: Within two weeks of policy passing</w:t>
            </w:r>
            <w:r>
              <w:rPr>
                <w:rStyle w:val="eop"/>
                <w:rFonts w:ascii="Calibri" w:hAnsi="Calibri" w:cs="Calibri"/>
                <w:sz w:val="22"/>
                <w:szCs w:val="22"/>
              </w:rPr>
              <w:t> </w:t>
            </w:r>
          </w:p>
        </w:tc>
      </w:tr>
      <w:tr w:rsidR="411C72F3" w:rsidRPr="000062AB" w14:paraId="6599E23B" w14:textId="77777777" w:rsidTr="411C72F3">
        <w:tc>
          <w:tcPr>
            <w:tcW w:w="9345" w:type="dxa"/>
          </w:tcPr>
          <w:p w14:paraId="32B0D6C4" w14:textId="29ED6DA1" w:rsidR="411C72F3" w:rsidRPr="000062AB" w:rsidRDefault="411C72F3" w:rsidP="411C72F3">
            <w:pPr>
              <w:spacing w:line="259" w:lineRule="auto"/>
              <w:rPr>
                <w:rFonts w:eastAsia="Calibri" w:cstheme="minorHAnsi"/>
              </w:rPr>
            </w:pPr>
            <w:r w:rsidRPr="000062AB">
              <w:rPr>
                <w:rFonts w:eastAsia="Calibri" w:cstheme="minorHAnsi"/>
                <w:b/>
                <w:bCs/>
              </w:rPr>
              <w:lastRenderedPageBreak/>
              <w:t>Describe in one or two sentences the vision to meet deliverables for 202</w:t>
            </w:r>
            <w:r w:rsidR="00212F6C">
              <w:rPr>
                <w:rFonts w:eastAsia="Calibri" w:cstheme="minorHAnsi"/>
                <w:b/>
                <w:bCs/>
              </w:rPr>
              <w:t>5</w:t>
            </w:r>
            <w:r w:rsidRPr="000062AB">
              <w:rPr>
                <w:rFonts w:eastAsia="Calibri" w:cstheme="minorHAnsi"/>
                <w:b/>
                <w:bCs/>
              </w:rPr>
              <w:t>-202</w:t>
            </w:r>
            <w:r w:rsidR="001321C6">
              <w:rPr>
                <w:rFonts w:eastAsia="Calibri" w:cstheme="minorHAnsi"/>
                <w:b/>
                <w:bCs/>
              </w:rPr>
              <w:t>7</w:t>
            </w:r>
            <w:r w:rsidRPr="000062AB">
              <w:rPr>
                <w:rFonts w:eastAsia="Calibri" w:cstheme="minorHAnsi"/>
                <w:b/>
                <w:bCs/>
              </w:rPr>
              <w:t>:</w:t>
            </w:r>
          </w:p>
          <w:p w14:paraId="6FE1009B" w14:textId="0C10C815" w:rsidR="411C72F3" w:rsidRPr="000062AB" w:rsidRDefault="411C72F3">
            <w:pPr>
              <w:pStyle w:val="ListParagraph"/>
              <w:numPr>
                <w:ilvl w:val="0"/>
                <w:numId w:val="17"/>
              </w:numPr>
              <w:spacing w:line="259" w:lineRule="auto"/>
              <w:rPr>
                <w:rFonts w:eastAsiaTheme="minorEastAsia" w:cstheme="minorHAnsi"/>
              </w:rPr>
            </w:pPr>
          </w:p>
        </w:tc>
      </w:tr>
      <w:tr w:rsidR="411C72F3" w:rsidRPr="000062AB" w14:paraId="0BB1C014" w14:textId="77777777" w:rsidTr="411C72F3">
        <w:tc>
          <w:tcPr>
            <w:tcW w:w="9345" w:type="dxa"/>
          </w:tcPr>
          <w:p w14:paraId="487BA887" w14:textId="6409251A"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65F68BD6" w14:textId="36B21F32" w:rsidR="411C72F3" w:rsidRPr="000062AB" w:rsidRDefault="411C72F3">
            <w:pPr>
              <w:pStyle w:val="ListParagraph"/>
              <w:numPr>
                <w:ilvl w:val="0"/>
                <w:numId w:val="16"/>
              </w:numPr>
              <w:spacing w:line="259" w:lineRule="auto"/>
              <w:rPr>
                <w:rFonts w:eastAsiaTheme="minorEastAsia" w:cstheme="minorHAnsi"/>
              </w:rPr>
            </w:pPr>
          </w:p>
        </w:tc>
      </w:tr>
      <w:tr w:rsidR="411C72F3" w:rsidRPr="000062AB" w14:paraId="27560193" w14:textId="77777777" w:rsidTr="411C72F3">
        <w:tc>
          <w:tcPr>
            <w:tcW w:w="9345" w:type="dxa"/>
          </w:tcPr>
          <w:p w14:paraId="5276DFB3" w14:textId="6A118834" w:rsidR="411C72F3" w:rsidRPr="000062AB" w:rsidRDefault="411C72F3" w:rsidP="411C72F3">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3527EBD8" w14:textId="160EDE74" w:rsidR="411C72F3" w:rsidRPr="000062AB" w:rsidRDefault="411C72F3">
            <w:pPr>
              <w:pStyle w:val="ListParagraph"/>
              <w:numPr>
                <w:ilvl w:val="0"/>
                <w:numId w:val="15"/>
              </w:numPr>
              <w:spacing w:line="259" w:lineRule="auto"/>
              <w:rPr>
                <w:rFonts w:eastAsiaTheme="minorEastAsia" w:cstheme="minorHAnsi"/>
              </w:rPr>
            </w:pPr>
          </w:p>
        </w:tc>
      </w:tr>
    </w:tbl>
    <w:p w14:paraId="68D7C0D6" w14:textId="2BA40644" w:rsidR="00C865E4" w:rsidRDefault="00C865E4" w:rsidP="411C72F3">
      <w:pPr>
        <w:rPr>
          <w:rFonts w:eastAsia="Calibri" w:cstheme="minorHAnsi"/>
          <w:color w:val="000000" w:themeColor="text1"/>
        </w:rPr>
      </w:pPr>
    </w:p>
    <w:p w14:paraId="196DEA64" w14:textId="77777777" w:rsidR="00106CE1" w:rsidRDefault="00106CE1" w:rsidP="411C72F3">
      <w:pPr>
        <w:rPr>
          <w:rFonts w:eastAsia="Calibri" w:cstheme="minorHAnsi"/>
          <w:color w:val="000000" w:themeColor="text1"/>
        </w:rPr>
      </w:pPr>
    </w:p>
    <w:p w14:paraId="42EFA142" w14:textId="77777777" w:rsidR="00106CE1" w:rsidRDefault="00106CE1" w:rsidP="411C72F3">
      <w:pPr>
        <w:rPr>
          <w:rFonts w:eastAsia="Calibri" w:cstheme="minorHAnsi"/>
          <w:color w:val="000000" w:themeColor="text1"/>
        </w:rPr>
      </w:pPr>
    </w:p>
    <w:p w14:paraId="6A178EBE" w14:textId="77777777" w:rsidR="00106CE1" w:rsidRDefault="00106CE1" w:rsidP="411C72F3">
      <w:pPr>
        <w:rPr>
          <w:rFonts w:eastAsia="Calibri" w:cstheme="minorHAnsi"/>
          <w:color w:val="000000" w:themeColor="text1"/>
        </w:rPr>
      </w:pPr>
    </w:p>
    <w:p w14:paraId="3F66244D" w14:textId="77777777" w:rsidR="00106CE1" w:rsidRDefault="00106CE1" w:rsidP="411C72F3">
      <w:pPr>
        <w:rPr>
          <w:rFonts w:eastAsia="Calibri" w:cstheme="minorHAnsi"/>
          <w:color w:val="000000" w:themeColor="text1"/>
        </w:rPr>
      </w:pPr>
    </w:p>
    <w:p w14:paraId="1B8C0EBD" w14:textId="77777777" w:rsidR="00106CE1" w:rsidRDefault="00106CE1" w:rsidP="411C72F3">
      <w:pPr>
        <w:rPr>
          <w:rFonts w:eastAsia="Calibri" w:cstheme="minorHAnsi"/>
          <w:color w:val="000000" w:themeColor="text1"/>
        </w:rPr>
      </w:pPr>
    </w:p>
    <w:p w14:paraId="0D128F62" w14:textId="77777777" w:rsidR="00106CE1" w:rsidRDefault="00106CE1" w:rsidP="411C72F3">
      <w:pPr>
        <w:rPr>
          <w:rFonts w:eastAsia="Calibri" w:cstheme="minorHAnsi"/>
          <w:color w:val="000000" w:themeColor="text1"/>
        </w:rPr>
      </w:pPr>
    </w:p>
    <w:p w14:paraId="5EB2A8D9" w14:textId="77777777" w:rsidR="00106CE1" w:rsidRPr="000062AB" w:rsidRDefault="00106CE1" w:rsidP="411C72F3">
      <w:pPr>
        <w:rPr>
          <w:rFonts w:eastAsia="Calibri" w:cstheme="minorHAnsi"/>
          <w:color w:val="000000" w:themeColor="text1"/>
        </w:rPr>
      </w:pPr>
    </w:p>
    <w:tbl>
      <w:tblPr>
        <w:tblStyle w:val="TableGrid"/>
        <w:tblW w:w="0" w:type="auto"/>
        <w:tblLook w:val="04A0" w:firstRow="1" w:lastRow="0" w:firstColumn="1" w:lastColumn="0" w:noHBand="0" w:noVBand="1"/>
      </w:tblPr>
      <w:tblGrid>
        <w:gridCol w:w="9350"/>
      </w:tblGrid>
      <w:tr w:rsidR="00F076C9" w:rsidRPr="000062AB" w14:paraId="7E8B3388" w14:textId="77777777" w:rsidTr="003A1641">
        <w:tc>
          <w:tcPr>
            <w:tcW w:w="9350" w:type="dxa"/>
          </w:tcPr>
          <w:p w14:paraId="06B59113" w14:textId="77777777" w:rsidR="00F076C9" w:rsidRPr="000062AB" w:rsidRDefault="00F076C9" w:rsidP="003A1641">
            <w:pPr>
              <w:jc w:val="center"/>
              <w:rPr>
                <w:rFonts w:cstheme="minorHAnsi"/>
                <w:b/>
              </w:rPr>
            </w:pPr>
            <w:r w:rsidRPr="000062AB">
              <w:rPr>
                <w:rFonts w:cstheme="minorHAnsi"/>
                <w:b/>
              </w:rPr>
              <w:lastRenderedPageBreak/>
              <w:t>WORK PLAN FORM</w:t>
            </w:r>
          </w:p>
        </w:tc>
      </w:tr>
      <w:tr w:rsidR="00F076C9" w:rsidRPr="000062AB" w14:paraId="156BF391" w14:textId="77777777" w:rsidTr="003A1641">
        <w:tc>
          <w:tcPr>
            <w:tcW w:w="9350" w:type="dxa"/>
          </w:tcPr>
          <w:p w14:paraId="3D44D9FF" w14:textId="77777777" w:rsidR="00F076C9" w:rsidRPr="000062AB" w:rsidRDefault="00F076C9" w:rsidP="003A1641">
            <w:pPr>
              <w:rPr>
                <w:rFonts w:cstheme="minorHAnsi"/>
              </w:rPr>
            </w:pPr>
            <w:r w:rsidRPr="000062AB">
              <w:rPr>
                <w:rFonts w:cstheme="minorHAnsi"/>
                <w:b/>
              </w:rPr>
              <w:t>Priority Area:</w:t>
            </w:r>
            <w:r w:rsidRPr="000062AB">
              <w:rPr>
                <w:rFonts w:cstheme="minorHAnsi"/>
              </w:rPr>
              <w:t xml:space="preserve"> Decrease youth and young adult tobacco use rates</w:t>
            </w:r>
          </w:p>
        </w:tc>
      </w:tr>
      <w:tr w:rsidR="00F076C9" w:rsidRPr="000062AB" w14:paraId="63B28F1B" w14:textId="77777777" w:rsidTr="003A1641">
        <w:tc>
          <w:tcPr>
            <w:tcW w:w="9350" w:type="dxa"/>
          </w:tcPr>
          <w:p w14:paraId="696BB2AD" w14:textId="77777777" w:rsidR="00F076C9" w:rsidRPr="000062AB" w:rsidRDefault="00F076C9" w:rsidP="003A1641">
            <w:pPr>
              <w:rPr>
                <w:rFonts w:cstheme="minorHAnsi"/>
                <w:b/>
              </w:rPr>
            </w:pPr>
            <w:r w:rsidRPr="000062AB">
              <w:rPr>
                <w:rFonts w:cstheme="minorHAnsi"/>
                <w:b/>
              </w:rPr>
              <w:t xml:space="preserve">Community Indicator: </w:t>
            </w:r>
            <w:r w:rsidRPr="000062AB">
              <w:rPr>
                <w:rFonts w:cstheme="minorHAnsi"/>
              </w:rPr>
              <w:t>Point-of-Sale</w:t>
            </w:r>
          </w:p>
        </w:tc>
      </w:tr>
      <w:tr w:rsidR="00F076C9" w:rsidRPr="000062AB" w14:paraId="411CE6AC" w14:textId="77777777" w:rsidTr="003A1641">
        <w:tc>
          <w:tcPr>
            <w:tcW w:w="9350" w:type="dxa"/>
          </w:tcPr>
          <w:p w14:paraId="5428ED1A" w14:textId="6260D274" w:rsidR="00F076C9" w:rsidRPr="000062AB" w:rsidRDefault="00F076C9" w:rsidP="003A1641">
            <w:pPr>
              <w:rPr>
                <w:rFonts w:cstheme="minorHAnsi"/>
              </w:rPr>
            </w:pPr>
            <w:r w:rsidRPr="000062AB">
              <w:rPr>
                <w:rFonts w:cstheme="minorHAnsi"/>
                <w:b/>
              </w:rPr>
              <w:t>Expected Outcome:</w:t>
            </w:r>
            <w:r w:rsidRPr="000062AB">
              <w:rPr>
                <w:rFonts w:cstheme="minorHAnsi"/>
              </w:rPr>
              <w:t xml:space="preserve"> </w:t>
            </w:r>
            <w:proofErr w:type="gramStart"/>
            <w:r w:rsidRPr="000062AB">
              <w:rPr>
                <w:rFonts w:cstheme="minorHAnsi"/>
              </w:rPr>
              <w:t>Increase</w:t>
            </w:r>
            <w:proofErr w:type="gramEnd"/>
            <w:r w:rsidRPr="000062AB">
              <w:rPr>
                <w:rFonts w:cstheme="minorHAnsi"/>
              </w:rPr>
              <w:t xml:space="preserve"> broad-based community support for commercial tobacco point-of-sale strategies at the local level</w:t>
            </w:r>
            <w:r w:rsidR="00B1214B">
              <w:rPr>
                <w:rFonts w:cstheme="minorHAnsi"/>
              </w:rPr>
              <w:t>.</w:t>
            </w:r>
          </w:p>
        </w:tc>
      </w:tr>
      <w:tr w:rsidR="00F076C9" w:rsidRPr="000062AB" w14:paraId="416EAE33" w14:textId="77777777" w:rsidTr="003A1641">
        <w:tc>
          <w:tcPr>
            <w:tcW w:w="9350" w:type="dxa"/>
          </w:tcPr>
          <w:p w14:paraId="0CCA215D" w14:textId="77777777" w:rsidR="00F076C9" w:rsidRPr="000062AB" w:rsidRDefault="00F076C9" w:rsidP="003A1641">
            <w:pPr>
              <w:rPr>
                <w:rFonts w:cstheme="minorHAnsi"/>
                <w:b/>
              </w:rPr>
            </w:pPr>
            <w:r w:rsidRPr="000062AB">
              <w:rPr>
                <w:rFonts w:cstheme="minorHAnsi"/>
                <w:b/>
              </w:rPr>
              <w:t>SMART Objective:</w:t>
            </w:r>
          </w:p>
        </w:tc>
      </w:tr>
      <w:tr w:rsidR="00F076C9" w:rsidRPr="000062AB" w14:paraId="6227C824" w14:textId="77777777" w:rsidTr="003A1641">
        <w:tc>
          <w:tcPr>
            <w:tcW w:w="9350" w:type="dxa"/>
          </w:tcPr>
          <w:p w14:paraId="4E1DA3F5" w14:textId="77777777" w:rsidR="00F076C9" w:rsidRPr="000062AB" w:rsidRDefault="00F076C9" w:rsidP="003A1641">
            <w:pPr>
              <w:rPr>
                <w:rFonts w:cstheme="minorHAnsi"/>
                <w:b/>
              </w:rPr>
            </w:pPr>
            <w:r w:rsidRPr="000062AB">
              <w:rPr>
                <w:rFonts w:cstheme="minorHAnsi"/>
                <w:b/>
              </w:rPr>
              <w:t>Baseline Measurement:</w:t>
            </w:r>
          </w:p>
        </w:tc>
      </w:tr>
      <w:tr w:rsidR="00F076C9" w:rsidRPr="000062AB" w14:paraId="50DC9508" w14:textId="77777777" w:rsidTr="003A1641">
        <w:tc>
          <w:tcPr>
            <w:tcW w:w="9350" w:type="dxa"/>
          </w:tcPr>
          <w:p w14:paraId="2B35FAA0" w14:textId="77777777" w:rsidR="00F076C9" w:rsidRPr="000062AB" w:rsidRDefault="00F076C9" w:rsidP="003A1641">
            <w:pPr>
              <w:rPr>
                <w:rFonts w:cstheme="minorHAnsi"/>
                <w:b/>
              </w:rPr>
            </w:pPr>
            <w:r w:rsidRPr="000062AB">
              <w:rPr>
                <w:rFonts w:cstheme="minorHAnsi"/>
                <w:b/>
              </w:rPr>
              <w:t xml:space="preserve">Data source for baseline: </w:t>
            </w:r>
          </w:p>
        </w:tc>
      </w:tr>
      <w:tr w:rsidR="00F076C9" w:rsidRPr="00241985" w14:paraId="5E1DEDD1" w14:textId="77777777" w:rsidTr="003A1641">
        <w:tc>
          <w:tcPr>
            <w:tcW w:w="9350" w:type="dxa"/>
          </w:tcPr>
          <w:p w14:paraId="394E23A1" w14:textId="77777777" w:rsidR="00F076C9" w:rsidRPr="000062AB" w:rsidRDefault="00F076C9" w:rsidP="003A1641">
            <w:pPr>
              <w:rPr>
                <w:rFonts w:cstheme="minorHAnsi"/>
                <w:b/>
              </w:rPr>
            </w:pPr>
            <w:r w:rsidRPr="000062AB">
              <w:rPr>
                <w:rFonts w:cstheme="minorHAnsi"/>
                <w:b/>
              </w:rPr>
              <w:t>Deliverables</w:t>
            </w:r>
          </w:p>
          <w:p w14:paraId="1825F688" w14:textId="77777777" w:rsidR="00CF2AE7" w:rsidRPr="005C669F" w:rsidRDefault="00CF2AE7" w:rsidP="00CF2AE7">
            <w:pPr>
              <w:pStyle w:val="Default"/>
              <w:numPr>
                <w:ilvl w:val="0"/>
                <w:numId w:val="52"/>
              </w:numPr>
              <w:rPr>
                <w:rFonts w:asciiTheme="minorHAnsi" w:hAnsiTheme="minorHAnsi" w:cstheme="minorHAnsi"/>
                <w:color w:val="auto"/>
                <w:sz w:val="22"/>
                <w:szCs w:val="22"/>
              </w:rPr>
            </w:pPr>
            <w:r w:rsidRPr="005C669F">
              <w:rPr>
                <w:rFonts w:asciiTheme="minorHAnsi" w:hAnsiTheme="minorHAnsi" w:cstheme="minorHAnsi"/>
                <w:color w:val="auto"/>
                <w:sz w:val="22"/>
                <w:szCs w:val="22"/>
              </w:rPr>
              <w:t>Participate in Standardized Tobacco Assessment of Retail Settings (STARS) biennial survey to collect county-level data</w:t>
            </w:r>
            <w:r>
              <w:rPr>
                <w:rFonts w:asciiTheme="minorHAnsi" w:hAnsiTheme="minorHAnsi" w:cstheme="minorHAnsi"/>
                <w:color w:val="auto"/>
                <w:sz w:val="22"/>
                <w:szCs w:val="22"/>
              </w:rPr>
              <w:t xml:space="preserve"> in region</w:t>
            </w:r>
            <w:r w:rsidRPr="005C669F">
              <w:rPr>
                <w:rFonts w:asciiTheme="minorHAnsi" w:hAnsiTheme="minorHAnsi" w:cstheme="minorHAnsi"/>
                <w:color w:val="auto"/>
                <w:sz w:val="22"/>
                <w:szCs w:val="22"/>
              </w:rPr>
              <w:t xml:space="preserve"> on tobacco products and point-of-sale advertising in retail establishments. </w:t>
            </w:r>
          </w:p>
          <w:p w14:paraId="036F74FC" w14:textId="77777777" w:rsidR="00CF2AE7" w:rsidRPr="005C669F" w:rsidRDefault="00CF2AE7" w:rsidP="00CF2AE7">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DUE: April 15, 202</w:t>
            </w:r>
            <w:r>
              <w:rPr>
                <w:rFonts w:asciiTheme="minorHAnsi" w:hAnsiTheme="minorHAnsi" w:cstheme="minorHAnsi"/>
                <w:b/>
                <w:bCs/>
                <w:color w:val="auto"/>
                <w:sz w:val="22"/>
                <w:szCs w:val="22"/>
              </w:rPr>
              <w:t>6</w:t>
            </w:r>
          </w:p>
          <w:p w14:paraId="65E79626" w14:textId="77777777" w:rsidR="00CF2AE7" w:rsidRPr="005C669F" w:rsidRDefault="00CF2AE7" w:rsidP="00CF2AE7">
            <w:pPr>
              <w:pStyle w:val="Default"/>
              <w:rPr>
                <w:rFonts w:asciiTheme="minorHAnsi" w:hAnsiTheme="minorHAnsi" w:cstheme="minorHAnsi"/>
                <w:color w:val="auto"/>
                <w:sz w:val="22"/>
                <w:szCs w:val="22"/>
              </w:rPr>
            </w:pPr>
          </w:p>
          <w:p w14:paraId="00782F43" w14:textId="2C8BB506" w:rsidR="00CF2AE7" w:rsidRPr="005C669F" w:rsidRDefault="00CF2AE7" w:rsidP="00CF2AE7">
            <w:pPr>
              <w:pStyle w:val="Default"/>
              <w:numPr>
                <w:ilvl w:val="0"/>
                <w:numId w:val="52"/>
              </w:numPr>
              <w:rPr>
                <w:rFonts w:asciiTheme="minorHAnsi" w:hAnsiTheme="minorHAnsi" w:cstheme="minorHAnsi"/>
                <w:color w:val="auto"/>
                <w:sz w:val="22"/>
                <w:szCs w:val="22"/>
              </w:rPr>
            </w:pPr>
            <w:r w:rsidRPr="005C669F">
              <w:rPr>
                <w:rFonts w:asciiTheme="minorHAnsi" w:hAnsiTheme="minorHAnsi" w:cstheme="minorHAnsi"/>
                <w:color w:val="auto"/>
                <w:sz w:val="22"/>
                <w:szCs w:val="22"/>
              </w:rPr>
              <w:t>Conduct youth and adult-focused educational activities on how tobacco products are priced and marketed to target teens and populations</w:t>
            </w:r>
            <w:r w:rsidR="00C235F0">
              <w:rPr>
                <w:rFonts w:asciiTheme="minorHAnsi" w:hAnsiTheme="minorHAnsi" w:cstheme="minorHAnsi"/>
                <w:color w:val="auto"/>
                <w:sz w:val="22"/>
                <w:szCs w:val="22"/>
              </w:rPr>
              <w:t xml:space="preserve"> most impacted by commercial tobacco</w:t>
            </w:r>
            <w:r w:rsidRPr="005C669F">
              <w:rPr>
                <w:rFonts w:asciiTheme="minorHAnsi" w:hAnsiTheme="minorHAnsi" w:cstheme="minorHAnsi"/>
                <w:color w:val="auto"/>
                <w:sz w:val="22"/>
                <w:szCs w:val="22"/>
              </w:rPr>
              <w:t xml:space="preserve"> at the point-of-sale. Include results of local tobacco retailer assessments from the STARS annual survey. </w:t>
            </w:r>
            <w:r w:rsidRPr="00087AFD">
              <w:rPr>
                <w:rStyle w:val="normaltextrun"/>
                <w:rFonts w:ascii="Calibri" w:hAnsi="Calibri" w:cs="Calibri"/>
                <w:color w:val="auto"/>
                <w:sz w:val="22"/>
                <w:szCs w:val="22"/>
                <w:shd w:val="clear" w:color="auto" w:fill="FFFFFF"/>
              </w:rPr>
              <w:t>Depending on the audience, partners are encouraged to include information on how tobacco, alcohol, and unhealthy foods are all promoted, placed, and priced at the point-of-sale, how behaviors are influenced by this type of marketing, and the opportunity to address multiple factors that influence health by reforming the retail environment.</w:t>
            </w:r>
            <w:r w:rsidRPr="00087AFD">
              <w:rPr>
                <w:rStyle w:val="eop"/>
                <w:rFonts w:ascii="Calibri" w:hAnsi="Calibri" w:cs="Calibri"/>
                <w:color w:val="auto"/>
                <w:sz w:val="22"/>
                <w:szCs w:val="22"/>
                <w:shd w:val="clear" w:color="auto" w:fill="FFFFFF"/>
              </w:rPr>
              <w:t> </w:t>
            </w:r>
          </w:p>
          <w:p w14:paraId="1DB9CFB2" w14:textId="77777777" w:rsidR="00CF2AE7" w:rsidRPr="005C669F" w:rsidRDefault="00CF2AE7" w:rsidP="00CF2AE7">
            <w:pPr>
              <w:pStyle w:val="Default"/>
              <w:ind w:left="720"/>
              <w:rPr>
                <w:rFonts w:asciiTheme="minorHAnsi" w:hAnsiTheme="minorHAnsi" w:cstheme="minorHAnsi"/>
                <w:color w:val="auto"/>
                <w:sz w:val="22"/>
                <w:szCs w:val="22"/>
              </w:rPr>
            </w:pPr>
            <w:r w:rsidRPr="005C669F">
              <w:rPr>
                <w:rFonts w:asciiTheme="minorHAnsi" w:hAnsiTheme="minorHAnsi" w:cstheme="minorHAnsi"/>
                <w:b/>
                <w:bCs/>
                <w:color w:val="auto"/>
                <w:sz w:val="22"/>
                <w:szCs w:val="22"/>
              </w:rPr>
              <w:t xml:space="preserve">DUE: Quarterly </w:t>
            </w:r>
          </w:p>
          <w:p w14:paraId="7C619589" w14:textId="77777777" w:rsidR="00CF2AE7" w:rsidRPr="005C669F" w:rsidRDefault="00CF2AE7" w:rsidP="00CF2AE7">
            <w:pPr>
              <w:pStyle w:val="Default"/>
              <w:rPr>
                <w:rFonts w:asciiTheme="minorHAnsi" w:hAnsiTheme="minorHAnsi" w:cstheme="minorHAnsi"/>
                <w:color w:val="auto"/>
                <w:sz w:val="22"/>
                <w:szCs w:val="22"/>
              </w:rPr>
            </w:pPr>
          </w:p>
          <w:p w14:paraId="46B2A51D" w14:textId="0C5AB652" w:rsidR="00CF2AE7" w:rsidRPr="005C669F" w:rsidRDefault="00CF2AE7" w:rsidP="00CF2AE7">
            <w:pPr>
              <w:pStyle w:val="Default"/>
              <w:numPr>
                <w:ilvl w:val="0"/>
                <w:numId w:val="52"/>
              </w:numPr>
              <w:rPr>
                <w:rFonts w:asciiTheme="minorHAnsi" w:hAnsiTheme="minorHAnsi" w:cstheme="minorBidi"/>
                <w:color w:val="auto"/>
                <w:sz w:val="22"/>
                <w:szCs w:val="22"/>
              </w:rPr>
            </w:pPr>
            <w:r w:rsidRPr="6E40BF50">
              <w:rPr>
                <w:rFonts w:asciiTheme="minorHAnsi" w:hAnsiTheme="minorHAnsi" w:cstheme="minorBidi"/>
                <w:color w:val="auto"/>
                <w:sz w:val="22"/>
                <w:szCs w:val="22"/>
              </w:rPr>
              <w:t>Conduct Community Education event to disseminate results of local tobacco retailer assessments from STARS biennial survey. Include information about flavored tobacco products, including menthol, and product impact on youth and our</w:t>
            </w:r>
            <w:r w:rsidR="003E171D">
              <w:rPr>
                <w:rFonts w:asciiTheme="minorHAnsi" w:hAnsiTheme="minorHAnsi" w:cstheme="minorBidi"/>
                <w:color w:val="auto"/>
                <w:sz w:val="22"/>
                <w:szCs w:val="22"/>
              </w:rPr>
              <w:t xml:space="preserve"> communities most impacted by tobacco</w:t>
            </w:r>
            <w:r w:rsidRPr="6E40BF50">
              <w:rPr>
                <w:rFonts w:asciiTheme="minorHAnsi" w:hAnsiTheme="minorHAnsi" w:cstheme="minorBidi"/>
                <w:color w:val="auto"/>
                <w:sz w:val="22"/>
                <w:szCs w:val="22"/>
              </w:rPr>
              <w:t xml:space="preserve">. </w:t>
            </w:r>
            <w:r w:rsidRPr="00E810B6">
              <w:rPr>
                <w:rStyle w:val="normaltextrun"/>
                <w:rFonts w:ascii="Calibri" w:hAnsi="Calibri" w:cs="Calibri"/>
                <w:color w:val="auto"/>
                <w:sz w:val="22"/>
                <w:szCs w:val="22"/>
                <w:shd w:val="clear" w:color="auto" w:fill="FFFFFF"/>
              </w:rPr>
              <w:t xml:space="preserve">Partners are encouraged to use the Community Education event as an opportunity to foster collaboration with organizations working on </w:t>
            </w:r>
            <w:r>
              <w:rPr>
                <w:rStyle w:val="normaltextrun"/>
                <w:rFonts w:ascii="Calibri" w:hAnsi="Calibri" w:cs="Calibri"/>
                <w:color w:val="auto"/>
                <w:sz w:val="22"/>
                <w:szCs w:val="22"/>
                <w:shd w:val="clear" w:color="auto" w:fill="FFFFFF"/>
              </w:rPr>
              <w:t xml:space="preserve">broader issues of heathy products in </w:t>
            </w:r>
            <w:r w:rsidRPr="00E810B6">
              <w:rPr>
                <w:rStyle w:val="normaltextrun"/>
                <w:rFonts w:ascii="Calibri" w:hAnsi="Calibri" w:cs="Calibri"/>
                <w:color w:val="auto"/>
                <w:sz w:val="22"/>
                <w:szCs w:val="22"/>
                <w:shd w:val="clear" w:color="auto" w:fill="FFFFFF"/>
              </w:rPr>
              <w:t>the retail environment.</w:t>
            </w:r>
            <w:r>
              <w:rPr>
                <w:rStyle w:val="normaltextrun"/>
                <w:rFonts w:ascii="Calibri" w:hAnsi="Calibri" w:cs="Calibri"/>
                <w:color w:val="auto"/>
                <w:sz w:val="22"/>
                <w:szCs w:val="22"/>
                <w:shd w:val="clear" w:color="auto" w:fill="FFFFFF"/>
              </w:rPr>
              <w:t xml:space="preserve"> </w:t>
            </w:r>
            <w:r w:rsidRPr="6E40BF50">
              <w:rPr>
                <w:rStyle w:val="normaltextrun"/>
                <w:rFonts w:ascii="Calibri" w:hAnsi="Calibri" w:cs="Calibri"/>
                <w:color w:val="auto"/>
                <w:sz w:val="22"/>
                <w:szCs w:val="22"/>
              </w:rPr>
              <w:t>(</w:t>
            </w:r>
            <w:r w:rsidRPr="6E40BF50">
              <w:rPr>
                <w:rFonts w:asciiTheme="minorHAnsi" w:hAnsiTheme="minorHAnsi" w:cstheme="minorBidi"/>
                <w:color w:val="auto"/>
                <w:sz w:val="22"/>
                <w:szCs w:val="22"/>
              </w:rPr>
              <w:t>Reference Community Education Toolkit.)</w:t>
            </w:r>
          </w:p>
          <w:p w14:paraId="73A00CF4" w14:textId="57F998CE" w:rsidR="008336C8" w:rsidRPr="008336C8" w:rsidRDefault="00CF2AE7" w:rsidP="00CD68B0">
            <w:pPr>
              <w:ind w:left="720"/>
              <w:rPr>
                <w:rFonts w:cstheme="minorHAnsi"/>
                <w:b/>
                <w:bCs/>
              </w:rPr>
            </w:pPr>
            <w:r w:rsidRPr="005C669F">
              <w:rPr>
                <w:rFonts w:cstheme="minorHAnsi"/>
                <w:b/>
                <w:bCs/>
              </w:rPr>
              <w:t>DUE: Once per grant cycle</w:t>
            </w:r>
            <w:r>
              <w:rPr>
                <w:rFonts w:cstheme="minorHAnsi"/>
                <w:b/>
                <w:bCs/>
              </w:rPr>
              <w:t xml:space="preserve"> in each county within region</w:t>
            </w:r>
          </w:p>
        </w:tc>
      </w:tr>
      <w:tr w:rsidR="00F076C9" w:rsidRPr="000062AB" w14:paraId="0EB3AE75" w14:textId="77777777" w:rsidTr="003A1641">
        <w:tc>
          <w:tcPr>
            <w:tcW w:w="9350" w:type="dxa"/>
          </w:tcPr>
          <w:p w14:paraId="3D394A76" w14:textId="20117FF2" w:rsidR="00F076C9" w:rsidRPr="000062AB" w:rsidRDefault="00F076C9" w:rsidP="003A1641">
            <w:pPr>
              <w:rPr>
                <w:rFonts w:cstheme="minorHAnsi"/>
                <w:b/>
                <w:bCs/>
              </w:rPr>
            </w:pPr>
            <w:r w:rsidRPr="000062AB">
              <w:rPr>
                <w:rFonts w:cstheme="minorHAnsi"/>
                <w:b/>
              </w:rPr>
              <w:t>Describe in one or two sentences the vision to meet deliverables for 202</w:t>
            </w:r>
            <w:r w:rsidR="00EA79CE">
              <w:rPr>
                <w:rFonts w:cstheme="minorHAnsi"/>
                <w:b/>
              </w:rPr>
              <w:t>5</w:t>
            </w:r>
            <w:r w:rsidRPr="000062AB">
              <w:rPr>
                <w:rFonts w:cstheme="minorHAnsi"/>
                <w:b/>
              </w:rPr>
              <w:t>-202</w:t>
            </w:r>
            <w:r w:rsidR="00EA79CE">
              <w:rPr>
                <w:rFonts w:cstheme="minorHAnsi"/>
                <w:b/>
              </w:rPr>
              <w:t>7</w:t>
            </w:r>
            <w:r w:rsidRPr="000062AB">
              <w:rPr>
                <w:rFonts w:cstheme="minorHAnsi"/>
                <w:b/>
              </w:rPr>
              <w:t>:</w:t>
            </w:r>
          </w:p>
          <w:p w14:paraId="59EA5B0C" w14:textId="77777777" w:rsidR="00F076C9" w:rsidRPr="000062AB" w:rsidRDefault="00F076C9" w:rsidP="003A1641">
            <w:pPr>
              <w:pStyle w:val="ListParagraph"/>
              <w:numPr>
                <w:ilvl w:val="0"/>
                <w:numId w:val="20"/>
              </w:numPr>
              <w:rPr>
                <w:rFonts w:eastAsiaTheme="minorEastAsia" w:cstheme="minorHAnsi"/>
                <w:b/>
              </w:rPr>
            </w:pPr>
          </w:p>
        </w:tc>
      </w:tr>
      <w:tr w:rsidR="00F076C9" w:rsidRPr="000062AB" w14:paraId="19746B5A" w14:textId="77777777" w:rsidTr="003A1641">
        <w:tc>
          <w:tcPr>
            <w:tcW w:w="9350" w:type="dxa"/>
          </w:tcPr>
          <w:p w14:paraId="1E3882D7" w14:textId="77777777" w:rsidR="00F076C9" w:rsidRPr="000062AB" w:rsidRDefault="00F076C9" w:rsidP="003A1641">
            <w:pPr>
              <w:rPr>
                <w:rFonts w:cstheme="minorHAnsi"/>
                <w:b/>
                <w:bCs/>
              </w:rPr>
            </w:pPr>
            <w:r w:rsidRPr="000062AB">
              <w:rPr>
                <w:rFonts w:cstheme="minorHAnsi"/>
                <w:b/>
              </w:rPr>
              <w:t>List key partners/organizations/stakeholders involved in this work plan:</w:t>
            </w:r>
          </w:p>
          <w:p w14:paraId="79003EC1" w14:textId="77777777" w:rsidR="00F076C9" w:rsidRPr="000062AB" w:rsidRDefault="00F076C9" w:rsidP="003A1641">
            <w:pPr>
              <w:pStyle w:val="ListParagraph"/>
              <w:numPr>
                <w:ilvl w:val="0"/>
                <w:numId w:val="19"/>
              </w:numPr>
              <w:rPr>
                <w:rFonts w:eastAsiaTheme="minorEastAsia" w:cstheme="minorHAnsi"/>
                <w:b/>
              </w:rPr>
            </w:pPr>
          </w:p>
        </w:tc>
      </w:tr>
      <w:tr w:rsidR="00F076C9" w:rsidRPr="000062AB" w14:paraId="7D59701A" w14:textId="77777777" w:rsidTr="003A1641">
        <w:tc>
          <w:tcPr>
            <w:tcW w:w="9350" w:type="dxa"/>
          </w:tcPr>
          <w:p w14:paraId="22470B47" w14:textId="77777777" w:rsidR="00F076C9" w:rsidRPr="000062AB" w:rsidRDefault="00F076C9" w:rsidP="003A1641">
            <w:pPr>
              <w:rPr>
                <w:rFonts w:cstheme="minorHAnsi"/>
                <w:b/>
                <w:bCs/>
              </w:rPr>
            </w:pPr>
            <w:r w:rsidRPr="000062AB">
              <w:rPr>
                <w:rFonts w:cstheme="minorHAnsi"/>
                <w:b/>
              </w:rPr>
              <w:t>Please outline specific activities beyond the vision provided to meet the deliverables (minimum 5/maximum 10 activities outlined)</w:t>
            </w:r>
          </w:p>
          <w:p w14:paraId="1A886362" w14:textId="77777777" w:rsidR="00F076C9" w:rsidRPr="000062AB" w:rsidRDefault="00F076C9" w:rsidP="003A1641">
            <w:pPr>
              <w:pStyle w:val="ListParagraph"/>
              <w:numPr>
                <w:ilvl w:val="0"/>
                <w:numId w:val="18"/>
              </w:numPr>
              <w:rPr>
                <w:rFonts w:eastAsiaTheme="minorEastAsia" w:cstheme="minorHAnsi"/>
                <w:b/>
              </w:rPr>
            </w:pPr>
          </w:p>
        </w:tc>
      </w:tr>
    </w:tbl>
    <w:p w14:paraId="2E667260" w14:textId="77777777" w:rsidR="00F076C9" w:rsidRDefault="00F076C9" w:rsidP="411C72F3">
      <w:pPr>
        <w:rPr>
          <w:rFonts w:eastAsia="Calibri" w:cstheme="minorHAnsi"/>
          <w:color w:val="000000" w:themeColor="text1"/>
        </w:rPr>
      </w:pPr>
    </w:p>
    <w:p w14:paraId="3A36D5F4" w14:textId="77777777" w:rsidR="00106CE1" w:rsidRDefault="00106CE1" w:rsidP="411C72F3">
      <w:pPr>
        <w:rPr>
          <w:rFonts w:eastAsia="Calibri" w:cstheme="minorHAnsi"/>
          <w:color w:val="000000" w:themeColor="text1"/>
        </w:rPr>
      </w:pPr>
    </w:p>
    <w:p w14:paraId="6D819AD4" w14:textId="77777777" w:rsidR="00106CE1" w:rsidRDefault="00106CE1" w:rsidP="411C72F3">
      <w:pPr>
        <w:rPr>
          <w:rFonts w:eastAsia="Calibri" w:cstheme="minorHAnsi"/>
          <w:color w:val="000000" w:themeColor="text1"/>
        </w:rPr>
      </w:pPr>
    </w:p>
    <w:p w14:paraId="2A9B441A" w14:textId="77777777" w:rsidR="00106CE1" w:rsidRDefault="00106CE1" w:rsidP="411C72F3">
      <w:pPr>
        <w:rPr>
          <w:rFonts w:eastAsia="Calibri" w:cstheme="minorHAnsi"/>
          <w:color w:val="000000" w:themeColor="text1"/>
        </w:rPr>
      </w:pPr>
    </w:p>
    <w:p w14:paraId="3A4DCF9A" w14:textId="77777777" w:rsidR="00106CE1" w:rsidRDefault="00106CE1" w:rsidP="411C72F3">
      <w:pPr>
        <w:rPr>
          <w:rFonts w:eastAsia="Calibri" w:cstheme="minorHAnsi"/>
          <w:color w:val="000000" w:themeColor="text1"/>
        </w:rPr>
      </w:pPr>
    </w:p>
    <w:p w14:paraId="6D14A51F" w14:textId="77777777" w:rsidR="002C5D66" w:rsidRDefault="002C5D66"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411C72F3" w:rsidRPr="000062AB" w14:paraId="7B2FF6C5" w14:textId="77777777" w:rsidTr="07379D2B">
        <w:tc>
          <w:tcPr>
            <w:tcW w:w="9345" w:type="dxa"/>
          </w:tcPr>
          <w:p w14:paraId="15EFABDC" w14:textId="6F420C36" w:rsidR="411C72F3" w:rsidRPr="000062AB" w:rsidRDefault="411C72F3" w:rsidP="411C72F3">
            <w:pPr>
              <w:spacing w:line="259" w:lineRule="auto"/>
              <w:jc w:val="center"/>
              <w:rPr>
                <w:rFonts w:eastAsia="Calibri" w:cstheme="minorHAnsi"/>
              </w:rPr>
            </w:pPr>
            <w:r w:rsidRPr="000062AB">
              <w:rPr>
                <w:rFonts w:eastAsia="Calibri" w:cstheme="minorHAnsi"/>
                <w:b/>
                <w:bCs/>
              </w:rPr>
              <w:lastRenderedPageBreak/>
              <w:t>WORK PLAN FORM</w:t>
            </w:r>
          </w:p>
        </w:tc>
      </w:tr>
      <w:tr w:rsidR="411C72F3" w:rsidRPr="000062AB" w14:paraId="341872C9" w14:textId="77777777" w:rsidTr="07379D2B">
        <w:tc>
          <w:tcPr>
            <w:tcW w:w="9345" w:type="dxa"/>
          </w:tcPr>
          <w:p w14:paraId="22AA28D5" w14:textId="5ED7E502"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w:t>
            </w:r>
            <w:r w:rsidR="7AC06DDE" w:rsidRPr="000062AB">
              <w:rPr>
                <w:rFonts w:eastAsia="Calibri" w:cstheme="minorHAnsi"/>
              </w:rPr>
              <w:t>Decrease Indiana adult smoking rates</w:t>
            </w:r>
          </w:p>
        </w:tc>
      </w:tr>
      <w:tr w:rsidR="411C72F3" w:rsidRPr="000062AB" w14:paraId="1616D6B3" w14:textId="77777777" w:rsidTr="07379D2B">
        <w:tc>
          <w:tcPr>
            <w:tcW w:w="9345" w:type="dxa"/>
          </w:tcPr>
          <w:p w14:paraId="7852AB53" w14:textId="446558C2"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7F5BDFBD" w:rsidRPr="000062AB">
              <w:rPr>
                <w:rFonts w:eastAsia="Calibri" w:cstheme="minorHAnsi"/>
              </w:rPr>
              <w:t>Quit Now I</w:t>
            </w:r>
            <w:r w:rsidR="341F6D80" w:rsidRPr="000062AB">
              <w:rPr>
                <w:rFonts w:eastAsia="Calibri" w:cstheme="minorHAnsi"/>
              </w:rPr>
              <w:t>ndiana</w:t>
            </w:r>
          </w:p>
        </w:tc>
      </w:tr>
      <w:tr w:rsidR="411C72F3" w:rsidRPr="000062AB" w14:paraId="097C4F57" w14:textId="77777777" w:rsidTr="07379D2B">
        <w:tc>
          <w:tcPr>
            <w:tcW w:w="9345" w:type="dxa"/>
          </w:tcPr>
          <w:p w14:paraId="209A4995" w14:textId="5C6F1CE8" w:rsidR="19CC5AAF" w:rsidRPr="000062AB" w:rsidRDefault="411C72F3" w:rsidP="00AB45F0">
            <w:pPr>
              <w:rPr>
                <w:rFonts w:eastAsia="Calibri" w:cstheme="minorHAnsi"/>
                <w:color w:val="000000" w:themeColor="text1"/>
              </w:rPr>
            </w:pPr>
            <w:r w:rsidRPr="000062AB">
              <w:rPr>
                <w:rFonts w:eastAsia="Calibri" w:cstheme="minorHAnsi"/>
                <w:b/>
                <w:bCs/>
              </w:rPr>
              <w:t>Expected Outcome:</w:t>
            </w:r>
            <w:r w:rsidRPr="000062AB">
              <w:rPr>
                <w:rFonts w:eastAsia="Calibri" w:cstheme="minorHAnsi"/>
              </w:rPr>
              <w:t xml:space="preserve"> </w:t>
            </w:r>
            <w:r w:rsidR="00AB45F0">
              <w:rPr>
                <w:rFonts w:eastAsia="Calibri" w:cstheme="minorHAnsi"/>
                <w:color w:val="000000" w:themeColor="text1"/>
              </w:rPr>
              <w:t xml:space="preserve">Increase engagements with Quit Now Indiana throughout the </w:t>
            </w:r>
            <w:r w:rsidR="000F16BB">
              <w:rPr>
                <w:rFonts w:eastAsia="Calibri" w:cstheme="minorHAnsi"/>
                <w:color w:val="000000" w:themeColor="text1"/>
              </w:rPr>
              <w:t>region</w:t>
            </w:r>
            <w:r w:rsidR="00AB45F0">
              <w:rPr>
                <w:rFonts w:eastAsia="Calibri" w:cstheme="minorHAnsi"/>
                <w:color w:val="000000" w:themeColor="text1"/>
              </w:rPr>
              <w:t>.</w:t>
            </w:r>
          </w:p>
        </w:tc>
      </w:tr>
      <w:tr w:rsidR="411C72F3" w:rsidRPr="000062AB" w14:paraId="364BC452" w14:textId="77777777" w:rsidTr="07379D2B">
        <w:tc>
          <w:tcPr>
            <w:tcW w:w="9345" w:type="dxa"/>
          </w:tcPr>
          <w:p w14:paraId="2F236D20" w14:textId="459462A6"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7B240088" w14:textId="77777777" w:rsidTr="07379D2B">
        <w:tc>
          <w:tcPr>
            <w:tcW w:w="9345" w:type="dxa"/>
          </w:tcPr>
          <w:p w14:paraId="39FE50D3" w14:textId="0197522F"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1A6158AE" w14:textId="77777777" w:rsidTr="07379D2B">
        <w:tc>
          <w:tcPr>
            <w:tcW w:w="9345" w:type="dxa"/>
          </w:tcPr>
          <w:p w14:paraId="679A65DD" w14:textId="32F1F60F"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0BAACDD6" w14:textId="77777777" w:rsidTr="07379D2B">
        <w:tc>
          <w:tcPr>
            <w:tcW w:w="9345" w:type="dxa"/>
          </w:tcPr>
          <w:p w14:paraId="6C6D0BDB" w14:textId="132545D9" w:rsidR="411C72F3" w:rsidRPr="000062AB" w:rsidRDefault="411C72F3" w:rsidP="411C72F3">
            <w:pPr>
              <w:spacing w:line="259" w:lineRule="auto"/>
              <w:rPr>
                <w:rFonts w:eastAsia="Calibri" w:cstheme="minorHAnsi"/>
              </w:rPr>
            </w:pPr>
            <w:r w:rsidRPr="000062AB">
              <w:rPr>
                <w:rFonts w:eastAsia="Calibri" w:cstheme="minorHAnsi"/>
                <w:b/>
                <w:bCs/>
              </w:rPr>
              <w:t>Deliverables</w:t>
            </w:r>
          </w:p>
          <w:p w14:paraId="1BC03BAF" w14:textId="5A0A027C" w:rsidR="00887642" w:rsidRPr="00926C8C" w:rsidRDefault="00887642" w:rsidP="00887642">
            <w:pPr>
              <w:pStyle w:val="ListParagraph"/>
              <w:numPr>
                <w:ilvl w:val="0"/>
                <w:numId w:val="55"/>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Conduct ongoing Quit Now Indiana education and outreach with healthcare providers and organizations (including those that serve communities</w:t>
            </w:r>
            <w:r w:rsidR="003E171D">
              <w:rPr>
                <w:rFonts w:ascii="Calibri" w:eastAsia="Calibri" w:hAnsi="Calibri" w:cs="Calibri"/>
                <w:color w:val="000000" w:themeColor="text1"/>
              </w:rPr>
              <w:t xml:space="preserve"> most impacted by tobacco</w:t>
            </w:r>
            <w:r w:rsidRPr="72E7F852">
              <w:rPr>
                <w:rFonts w:ascii="Calibri" w:eastAsia="Calibri" w:hAnsi="Calibri" w:cs="Calibri"/>
                <w:color w:val="000000" w:themeColor="text1"/>
              </w:rPr>
              <w:t>), employers, multi-unit housing facilities, community members, etc. For example:</w:t>
            </w:r>
          </w:p>
          <w:p w14:paraId="38BE668A" w14:textId="77777777" w:rsidR="00887642" w:rsidRPr="00926C8C" w:rsidRDefault="00887642" w:rsidP="00887642">
            <w:pPr>
              <w:pStyle w:val="ListParagraph"/>
              <w:numPr>
                <w:ilvl w:val="1"/>
                <w:numId w:val="54"/>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Promote and distribute Quit Now Indiana resources and materials.</w:t>
            </w:r>
          </w:p>
          <w:p w14:paraId="7B709E49" w14:textId="77777777" w:rsidR="00887642" w:rsidRPr="00926C8C" w:rsidRDefault="00887642" w:rsidP="00887642">
            <w:pPr>
              <w:pStyle w:val="ListParagraph"/>
              <w:numPr>
                <w:ilvl w:val="1"/>
                <w:numId w:val="54"/>
              </w:numPr>
              <w:spacing w:line="257" w:lineRule="auto"/>
              <w:rPr>
                <w:rFonts w:ascii="Calibri" w:eastAsia="Calibri" w:hAnsi="Calibri" w:cs="Calibri"/>
                <w:color w:val="000000" w:themeColor="text1"/>
              </w:rPr>
            </w:pPr>
            <w:r w:rsidRPr="65410FAF">
              <w:rPr>
                <w:rFonts w:ascii="Calibri" w:eastAsia="Calibri" w:hAnsi="Calibri" w:cs="Calibri"/>
                <w:color w:val="000000" w:themeColor="text1"/>
              </w:rPr>
              <w:t>Use Health System Tobacco Treatment Assessment to review and assess</w:t>
            </w:r>
            <w:r w:rsidRPr="72E7F852">
              <w:rPr>
                <w:rFonts w:ascii="Calibri" w:eastAsia="Calibri" w:hAnsi="Calibri" w:cs="Calibri"/>
                <w:color w:val="000000" w:themeColor="text1"/>
              </w:rPr>
              <w:t xml:space="preserve"> healthcare facility internal </w:t>
            </w:r>
            <w:r w:rsidRPr="65410FAF">
              <w:rPr>
                <w:rFonts w:ascii="Calibri" w:eastAsia="Calibri" w:hAnsi="Calibri" w:cs="Calibri"/>
                <w:color w:val="000000" w:themeColor="text1"/>
              </w:rPr>
              <w:t xml:space="preserve">tobacco </w:t>
            </w:r>
            <w:r w:rsidRPr="198E0866">
              <w:rPr>
                <w:rFonts w:ascii="Calibri" w:eastAsia="Calibri" w:hAnsi="Calibri" w:cs="Calibri"/>
                <w:color w:val="000000" w:themeColor="text1"/>
              </w:rPr>
              <w:t>treatment processes</w:t>
            </w:r>
          </w:p>
          <w:p w14:paraId="2A7554C6" w14:textId="77777777" w:rsidR="00887642" w:rsidRPr="00926C8C" w:rsidRDefault="00887642" w:rsidP="00887642">
            <w:pPr>
              <w:pStyle w:val="ListParagraph"/>
              <w:numPr>
                <w:ilvl w:val="1"/>
                <w:numId w:val="54"/>
              </w:numPr>
              <w:spacing w:line="257" w:lineRule="auto"/>
              <w:rPr>
                <w:rFonts w:ascii="Calibri" w:eastAsia="Calibri" w:hAnsi="Calibri" w:cs="Calibri"/>
                <w:color w:val="000000" w:themeColor="text1"/>
              </w:rPr>
            </w:pPr>
            <w:r w:rsidRPr="5FC29627">
              <w:rPr>
                <w:rFonts w:ascii="Calibri" w:eastAsia="Calibri" w:hAnsi="Calibri" w:cs="Calibri"/>
                <w:color w:val="000000" w:themeColor="text1"/>
              </w:rPr>
              <w:t>Offer</w:t>
            </w:r>
            <w:r w:rsidRPr="72E7F852">
              <w:rPr>
                <w:rFonts w:ascii="Calibri" w:eastAsia="Calibri" w:hAnsi="Calibri" w:cs="Calibri"/>
                <w:color w:val="000000" w:themeColor="text1"/>
              </w:rPr>
              <w:t xml:space="preserve"> training or resources for tobacco treatment best practices including Ask, Advise, Refer (AAR); annual QNI service training, </w:t>
            </w:r>
            <w:r w:rsidRPr="5FC29627">
              <w:rPr>
                <w:rFonts w:ascii="Calibri" w:eastAsia="Calibri" w:hAnsi="Calibri" w:cs="Calibri"/>
                <w:color w:val="000000" w:themeColor="text1"/>
              </w:rPr>
              <w:t xml:space="preserve">onboarding QNI service training, </w:t>
            </w:r>
            <w:r w:rsidRPr="72E7F852">
              <w:rPr>
                <w:rFonts w:ascii="Calibri" w:eastAsia="Calibri" w:hAnsi="Calibri" w:cs="Calibri"/>
                <w:color w:val="000000" w:themeColor="text1"/>
              </w:rPr>
              <w:t xml:space="preserve">QNI referrals, and trauma-informed care. </w:t>
            </w:r>
          </w:p>
          <w:p w14:paraId="72420C50" w14:textId="77777777" w:rsidR="00887642" w:rsidRPr="00926C8C" w:rsidRDefault="00887642" w:rsidP="00887642">
            <w:pPr>
              <w:pStyle w:val="ListParagraph"/>
              <w:numPr>
                <w:ilvl w:val="1"/>
                <w:numId w:val="54"/>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Refer community members who use commercial tobacco to Quit Now Indiana. </w:t>
            </w:r>
          </w:p>
          <w:p w14:paraId="6ADF57D7" w14:textId="77777777" w:rsidR="00887642" w:rsidRPr="00926C8C" w:rsidRDefault="00887642" w:rsidP="00887642">
            <w:pPr>
              <w:pStyle w:val="ListParagraph"/>
              <w:numPr>
                <w:ilvl w:val="1"/>
                <w:numId w:val="54"/>
              </w:numPr>
              <w:spacing w:line="257" w:lineRule="auto"/>
              <w:rPr>
                <w:rFonts w:ascii="Calibri" w:eastAsia="Calibri" w:hAnsi="Calibri" w:cs="Calibri"/>
                <w:color w:val="000000" w:themeColor="text1"/>
              </w:rPr>
            </w:pPr>
            <w:r w:rsidRPr="72E7F852">
              <w:rPr>
                <w:rFonts w:ascii="Calibri" w:eastAsia="Calibri" w:hAnsi="Calibri" w:cs="Calibri"/>
                <w:color w:val="000000" w:themeColor="text1"/>
              </w:rPr>
              <w:t xml:space="preserve">Share Quit Now Indiana data (referral numbers, enrollments, return on investment (ROI), etc.) with referral partners, coalition members, and community stakeholders. </w:t>
            </w:r>
          </w:p>
          <w:p w14:paraId="1539B9D6" w14:textId="3BDC4FF8" w:rsidR="00887642" w:rsidRPr="00926C8C" w:rsidRDefault="00887642" w:rsidP="00887642">
            <w:pPr>
              <w:spacing w:line="257" w:lineRule="auto"/>
              <w:rPr>
                <w:rFonts w:ascii="Calibri" w:eastAsia="Calibri" w:hAnsi="Calibri" w:cs="Calibri"/>
                <w:b/>
                <w:bCs/>
                <w:color w:val="000000" w:themeColor="text1"/>
              </w:rPr>
            </w:pPr>
            <w:r w:rsidRPr="2EB3BE9E">
              <w:rPr>
                <w:rFonts w:ascii="Calibri" w:eastAsia="Calibri" w:hAnsi="Calibri" w:cs="Calibri"/>
                <w:b/>
                <w:bCs/>
                <w:color w:val="000000" w:themeColor="text1"/>
              </w:rPr>
              <w:t xml:space="preserve">              </w:t>
            </w:r>
            <w:r>
              <w:rPr>
                <w:rFonts w:ascii="Calibri" w:eastAsia="Calibri" w:hAnsi="Calibri" w:cs="Calibri"/>
                <w:b/>
                <w:bCs/>
                <w:color w:val="000000" w:themeColor="text1"/>
              </w:rPr>
              <w:tab/>
            </w:r>
            <w:r w:rsidRPr="2EB3BE9E">
              <w:rPr>
                <w:rFonts w:ascii="Calibri" w:eastAsia="Calibri" w:hAnsi="Calibri" w:cs="Calibri"/>
                <w:b/>
                <w:bCs/>
                <w:color w:val="000000" w:themeColor="text1"/>
              </w:rPr>
              <w:t>DUE: Monthly</w:t>
            </w:r>
          </w:p>
          <w:p w14:paraId="629AFB6A" w14:textId="77777777" w:rsidR="00887642" w:rsidRPr="005C669F" w:rsidRDefault="00887642" w:rsidP="00887642">
            <w:pPr>
              <w:pStyle w:val="ListParagraph"/>
              <w:spacing w:line="257" w:lineRule="auto"/>
              <w:ind w:left="1440"/>
              <w:rPr>
                <w:rFonts w:ascii="Calibri" w:eastAsia="Calibri" w:hAnsi="Calibri" w:cs="Calibri"/>
                <w:color w:val="000000" w:themeColor="text1"/>
              </w:rPr>
            </w:pPr>
          </w:p>
          <w:p w14:paraId="6EAC05F2" w14:textId="77777777" w:rsidR="00887642" w:rsidRDefault="00887642" w:rsidP="00887642">
            <w:pPr>
              <w:pStyle w:val="ListParagraph"/>
              <w:numPr>
                <w:ilvl w:val="0"/>
                <w:numId w:val="55"/>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Promote the Quit Now Indiana Champions program to employers, healthcare professionals, and healthcare systems. For example:</w:t>
            </w:r>
          </w:p>
          <w:p w14:paraId="586CF918"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Encourage healthcare professionals and employers to visit </w:t>
            </w:r>
            <w:hyperlink r:id="rId8" w:history="1">
              <w:r w:rsidRPr="2EB3BE9E">
                <w:rPr>
                  <w:rStyle w:val="Hyperlink"/>
                  <w:rFonts w:ascii="Calibri" w:eastAsia="Calibri" w:hAnsi="Calibri" w:cs="Calibri"/>
                </w:rPr>
                <w:t>www.quitnowindiana.com</w:t>
              </w:r>
            </w:hyperlink>
            <w:r w:rsidRPr="2EB3BE9E">
              <w:rPr>
                <w:rFonts w:ascii="Calibri" w:eastAsia="Calibri" w:hAnsi="Calibri" w:cs="Calibri"/>
                <w:color w:val="000000" w:themeColor="text1"/>
              </w:rPr>
              <w:t xml:space="preserve"> to enroll as Quit Now Indiana Champions.</w:t>
            </w:r>
          </w:p>
          <w:p w14:paraId="679CE203"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Monitor Quit Now Indiana referral reports to identify Quit Now Indiana Champions that have made at least 10 referrals.</w:t>
            </w:r>
          </w:p>
          <w:p w14:paraId="08977432"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5FC29627">
              <w:rPr>
                <w:rFonts w:ascii="Calibri" w:eastAsia="Calibri" w:hAnsi="Calibri" w:cs="Calibri"/>
                <w:color w:val="000000" w:themeColor="text1"/>
              </w:rPr>
              <w:t xml:space="preserve">Engage a multi-disciplinary tobacco treatment team to assess and address treatment in the health system. </w:t>
            </w:r>
          </w:p>
          <w:p w14:paraId="3551533E"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 xml:space="preserve">Obtain 100% Tobacco-Free Grounds policies from employers and healthcare facilities. </w:t>
            </w:r>
          </w:p>
          <w:p w14:paraId="0BF34A64"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Obtain tobacco cessation workflow/policy from healthcare professionals or facilities.</w:t>
            </w:r>
          </w:p>
          <w:p w14:paraId="0F79A224"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Verify that an employer offers employee health insurance benefits including tobacco cessation coverage.</w:t>
            </w:r>
          </w:p>
          <w:p w14:paraId="484E0151"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Verify that an employer offers incentives or support for employee tobacco treatment.</w:t>
            </w:r>
          </w:p>
          <w:p w14:paraId="739549C7" w14:textId="77777777" w:rsidR="00887642" w:rsidRDefault="00887642" w:rsidP="00887642">
            <w:pPr>
              <w:pStyle w:val="ListParagraph"/>
              <w:numPr>
                <w:ilvl w:val="1"/>
                <w:numId w:val="53"/>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Recognize Quit Now Indiana bronze, silver, gold, and platinum level Champions locally with a Quit Now Indiana window cling, digital badge, and public recognition (social media, newspaper, annual community event, etc.)</w:t>
            </w:r>
          </w:p>
          <w:p w14:paraId="3F1EC76B" w14:textId="4A6554CD" w:rsidR="00887642" w:rsidRDefault="00887642" w:rsidP="00887642">
            <w:pPr>
              <w:pStyle w:val="ListParagraph"/>
              <w:spacing w:line="257" w:lineRule="auto"/>
              <w:rPr>
                <w:rFonts w:ascii="Calibri" w:eastAsia="Calibri" w:hAnsi="Calibri" w:cs="Calibri"/>
                <w:b/>
                <w:bCs/>
                <w:color w:val="000000" w:themeColor="text1"/>
              </w:rPr>
            </w:pPr>
            <w:r w:rsidRPr="2EB3BE9E">
              <w:rPr>
                <w:rFonts w:ascii="Calibri" w:eastAsia="Calibri" w:hAnsi="Calibri" w:cs="Calibri"/>
                <w:b/>
                <w:bCs/>
                <w:color w:val="000000" w:themeColor="text1"/>
              </w:rPr>
              <w:t xml:space="preserve">DUE: </w:t>
            </w:r>
            <w:r w:rsidRPr="5FC29627">
              <w:rPr>
                <w:rFonts w:ascii="Calibri" w:eastAsia="Calibri" w:hAnsi="Calibri" w:cs="Calibri"/>
                <w:b/>
                <w:bCs/>
                <w:color w:val="000000" w:themeColor="text1"/>
              </w:rPr>
              <w:t xml:space="preserve">Monthly </w:t>
            </w:r>
          </w:p>
          <w:p w14:paraId="1B40D672" w14:textId="77777777" w:rsidR="00887642" w:rsidRPr="00887642" w:rsidRDefault="00887642" w:rsidP="00887642">
            <w:pPr>
              <w:pStyle w:val="ListParagraph"/>
              <w:spacing w:line="257" w:lineRule="auto"/>
              <w:rPr>
                <w:rFonts w:ascii="Calibri" w:eastAsia="Calibri" w:hAnsi="Calibri" w:cs="Calibri"/>
                <w:color w:val="000000" w:themeColor="text1"/>
              </w:rPr>
            </w:pPr>
          </w:p>
          <w:p w14:paraId="413C50D4" w14:textId="01D7B078" w:rsidR="00887642" w:rsidRDefault="00887642" w:rsidP="00887642">
            <w:pPr>
              <w:pStyle w:val="ListParagraph"/>
              <w:numPr>
                <w:ilvl w:val="0"/>
                <w:numId w:val="55"/>
              </w:numPr>
              <w:spacing w:line="257" w:lineRule="auto"/>
              <w:rPr>
                <w:rFonts w:ascii="Calibri" w:eastAsia="Calibri" w:hAnsi="Calibri" w:cs="Calibri"/>
                <w:color w:val="000000" w:themeColor="text1"/>
              </w:rPr>
            </w:pPr>
            <w:r w:rsidRPr="2EB3BE9E">
              <w:rPr>
                <w:rFonts w:ascii="Calibri" w:eastAsia="Calibri" w:hAnsi="Calibri" w:cs="Calibri"/>
                <w:color w:val="000000" w:themeColor="text1"/>
              </w:rPr>
              <w:t>Use Quit Now Indiana enrollment numbers to guide outreach efforts.</w:t>
            </w:r>
          </w:p>
          <w:p w14:paraId="41F5A078" w14:textId="77777777" w:rsidR="00887642" w:rsidRPr="00887642" w:rsidRDefault="00887642" w:rsidP="00887642">
            <w:pPr>
              <w:ind w:left="720"/>
              <w:rPr>
                <w:rFonts w:ascii="Calibri" w:eastAsia="Calibri" w:hAnsi="Calibri" w:cs="Calibri"/>
                <w:b/>
                <w:bCs/>
                <w:color w:val="000000" w:themeColor="text1"/>
              </w:rPr>
            </w:pPr>
            <w:r w:rsidRPr="00887642">
              <w:rPr>
                <w:rFonts w:ascii="Calibri" w:eastAsia="Calibri" w:hAnsi="Calibri" w:cs="Calibri"/>
                <w:b/>
                <w:bCs/>
                <w:color w:val="000000" w:themeColor="text1"/>
              </w:rPr>
              <w:t xml:space="preserve">DUE: Monthly </w:t>
            </w:r>
          </w:p>
          <w:p w14:paraId="017B5299" w14:textId="77777777" w:rsidR="26B5C206" w:rsidRDefault="26B5C206" w:rsidP="00F5725E">
            <w:pPr>
              <w:pStyle w:val="ListParagraph"/>
              <w:rPr>
                <w:rFonts w:eastAsiaTheme="minorEastAsia" w:cstheme="minorHAnsi"/>
                <w:color w:val="000000" w:themeColor="text1"/>
              </w:rPr>
            </w:pPr>
          </w:p>
          <w:p w14:paraId="47675F25" w14:textId="6DE59634" w:rsidR="00CD68B0" w:rsidRPr="00F5725E" w:rsidRDefault="00CD68B0" w:rsidP="00F5725E">
            <w:pPr>
              <w:pStyle w:val="ListParagraph"/>
              <w:rPr>
                <w:rFonts w:eastAsiaTheme="minorEastAsia" w:cstheme="minorHAnsi"/>
                <w:color w:val="000000" w:themeColor="text1"/>
              </w:rPr>
            </w:pPr>
          </w:p>
        </w:tc>
      </w:tr>
      <w:tr w:rsidR="411C72F3" w:rsidRPr="000062AB" w14:paraId="5B69FC95" w14:textId="77777777" w:rsidTr="07379D2B">
        <w:tc>
          <w:tcPr>
            <w:tcW w:w="9345" w:type="dxa"/>
          </w:tcPr>
          <w:p w14:paraId="1E532095" w14:textId="43A1015F" w:rsidR="411C72F3" w:rsidRPr="000062AB" w:rsidRDefault="411C72F3" w:rsidP="411C72F3">
            <w:pPr>
              <w:spacing w:line="259" w:lineRule="auto"/>
              <w:rPr>
                <w:rFonts w:eastAsia="Calibri" w:cstheme="minorHAnsi"/>
              </w:rPr>
            </w:pPr>
            <w:r w:rsidRPr="000062AB">
              <w:rPr>
                <w:rFonts w:eastAsia="Calibri" w:cstheme="minorHAnsi"/>
                <w:b/>
                <w:bCs/>
              </w:rPr>
              <w:lastRenderedPageBreak/>
              <w:t>Describe in one or two sentences the vision to meet deliverables for 202</w:t>
            </w:r>
            <w:r w:rsidR="00887642">
              <w:rPr>
                <w:rFonts w:eastAsia="Calibri" w:cstheme="minorHAnsi"/>
                <w:b/>
                <w:bCs/>
              </w:rPr>
              <w:t>5</w:t>
            </w:r>
            <w:r w:rsidRPr="000062AB">
              <w:rPr>
                <w:rFonts w:eastAsia="Calibri" w:cstheme="minorHAnsi"/>
                <w:b/>
                <w:bCs/>
              </w:rPr>
              <w:t>-202</w:t>
            </w:r>
            <w:r w:rsidR="00887642">
              <w:rPr>
                <w:rFonts w:eastAsia="Calibri" w:cstheme="minorHAnsi"/>
                <w:b/>
                <w:bCs/>
              </w:rPr>
              <w:t>7</w:t>
            </w:r>
            <w:r w:rsidRPr="000062AB">
              <w:rPr>
                <w:rFonts w:eastAsia="Calibri" w:cstheme="minorHAnsi"/>
                <w:b/>
                <w:bCs/>
              </w:rPr>
              <w:t>:</w:t>
            </w:r>
          </w:p>
          <w:p w14:paraId="08C72541" w14:textId="5AF7D062" w:rsidR="411C72F3" w:rsidRPr="000062AB" w:rsidRDefault="411C72F3">
            <w:pPr>
              <w:pStyle w:val="ListParagraph"/>
              <w:numPr>
                <w:ilvl w:val="0"/>
                <w:numId w:val="14"/>
              </w:numPr>
              <w:spacing w:line="259" w:lineRule="auto"/>
              <w:rPr>
                <w:rFonts w:eastAsiaTheme="minorEastAsia" w:cstheme="minorHAnsi"/>
              </w:rPr>
            </w:pPr>
          </w:p>
        </w:tc>
      </w:tr>
      <w:tr w:rsidR="411C72F3" w:rsidRPr="000062AB" w14:paraId="54E9AF08" w14:textId="77777777" w:rsidTr="07379D2B">
        <w:tc>
          <w:tcPr>
            <w:tcW w:w="9345" w:type="dxa"/>
          </w:tcPr>
          <w:p w14:paraId="5C990568" w14:textId="47DB3CA5"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0F4AB623" w14:textId="7819B9FB" w:rsidR="411C72F3" w:rsidRPr="000062AB" w:rsidRDefault="411C72F3">
            <w:pPr>
              <w:pStyle w:val="ListParagraph"/>
              <w:numPr>
                <w:ilvl w:val="0"/>
                <w:numId w:val="13"/>
              </w:numPr>
              <w:spacing w:line="259" w:lineRule="auto"/>
              <w:rPr>
                <w:rFonts w:eastAsiaTheme="minorEastAsia" w:cstheme="minorHAnsi"/>
              </w:rPr>
            </w:pPr>
          </w:p>
        </w:tc>
      </w:tr>
      <w:tr w:rsidR="411C72F3" w:rsidRPr="000062AB" w14:paraId="4024849F" w14:textId="77777777" w:rsidTr="07379D2B">
        <w:tc>
          <w:tcPr>
            <w:tcW w:w="9345" w:type="dxa"/>
          </w:tcPr>
          <w:p w14:paraId="630166E4" w14:textId="72D89305" w:rsidR="411C72F3" w:rsidRPr="000062AB" w:rsidRDefault="411C72F3" w:rsidP="411C72F3">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77FE67FC" w14:textId="3ADE13B0" w:rsidR="411C72F3" w:rsidRPr="000062AB" w:rsidRDefault="411C72F3">
            <w:pPr>
              <w:pStyle w:val="ListParagraph"/>
              <w:numPr>
                <w:ilvl w:val="0"/>
                <w:numId w:val="12"/>
              </w:numPr>
              <w:spacing w:line="259" w:lineRule="auto"/>
              <w:rPr>
                <w:rFonts w:eastAsiaTheme="minorEastAsia" w:cstheme="minorHAnsi"/>
              </w:rPr>
            </w:pPr>
          </w:p>
        </w:tc>
      </w:tr>
    </w:tbl>
    <w:p w14:paraId="1E7373CD" w14:textId="06B58252" w:rsidR="00C865E4" w:rsidRDefault="00C865E4" w:rsidP="411C72F3">
      <w:pPr>
        <w:rPr>
          <w:rFonts w:eastAsia="Calibri" w:cstheme="minorHAnsi"/>
          <w:color w:val="000000" w:themeColor="text1"/>
        </w:rPr>
      </w:pPr>
    </w:p>
    <w:p w14:paraId="60D20FDF" w14:textId="77777777" w:rsidR="00106CE1" w:rsidRDefault="00106CE1" w:rsidP="411C72F3">
      <w:pPr>
        <w:rPr>
          <w:rFonts w:eastAsia="Calibri" w:cstheme="minorHAnsi"/>
          <w:color w:val="000000" w:themeColor="text1"/>
        </w:rPr>
      </w:pPr>
    </w:p>
    <w:p w14:paraId="270BD5BA" w14:textId="77777777" w:rsidR="00106CE1" w:rsidRPr="000062AB" w:rsidRDefault="00106CE1" w:rsidP="411C72F3">
      <w:pPr>
        <w:rPr>
          <w:rFonts w:eastAsia="Calibri" w:cstheme="minorHAnsi"/>
          <w:color w:val="000000" w:themeColor="text1"/>
        </w:rPr>
      </w:pPr>
    </w:p>
    <w:p w14:paraId="7A9D06D0" w14:textId="7612EF23" w:rsidR="00C865E4" w:rsidRDefault="00C865E4" w:rsidP="411C72F3">
      <w:pPr>
        <w:rPr>
          <w:rFonts w:eastAsia="Calibri" w:cstheme="minorHAnsi"/>
          <w:color w:val="000000" w:themeColor="text1"/>
        </w:rPr>
      </w:pPr>
    </w:p>
    <w:p w14:paraId="3EF4D73F" w14:textId="77777777" w:rsidR="00106CE1" w:rsidRDefault="00106CE1" w:rsidP="411C72F3">
      <w:pPr>
        <w:rPr>
          <w:rFonts w:eastAsia="Calibri" w:cstheme="minorHAnsi"/>
          <w:color w:val="000000" w:themeColor="text1"/>
        </w:rPr>
      </w:pPr>
    </w:p>
    <w:p w14:paraId="58D6DD87" w14:textId="77777777" w:rsidR="00106CE1" w:rsidRDefault="00106CE1" w:rsidP="411C72F3">
      <w:pPr>
        <w:rPr>
          <w:rFonts w:eastAsia="Calibri" w:cstheme="minorHAnsi"/>
          <w:color w:val="000000" w:themeColor="text1"/>
        </w:rPr>
      </w:pPr>
    </w:p>
    <w:p w14:paraId="27CA6D73" w14:textId="77777777" w:rsidR="00106CE1" w:rsidRDefault="00106CE1" w:rsidP="411C72F3">
      <w:pPr>
        <w:rPr>
          <w:rFonts w:eastAsia="Calibri" w:cstheme="minorHAnsi"/>
          <w:color w:val="000000" w:themeColor="text1"/>
        </w:rPr>
      </w:pPr>
    </w:p>
    <w:p w14:paraId="1AC98D50" w14:textId="77777777" w:rsidR="000D1FB7" w:rsidRDefault="000D1FB7" w:rsidP="411C72F3">
      <w:pPr>
        <w:rPr>
          <w:rFonts w:eastAsia="Calibri" w:cstheme="minorHAnsi"/>
          <w:color w:val="000000" w:themeColor="text1"/>
        </w:rPr>
      </w:pPr>
    </w:p>
    <w:p w14:paraId="2952399D" w14:textId="77777777" w:rsidR="000D1FB7" w:rsidRDefault="000D1FB7" w:rsidP="411C72F3">
      <w:pPr>
        <w:rPr>
          <w:rFonts w:eastAsia="Calibri" w:cstheme="minorHAnsi"/>
          <w:color w:val="000000" w:themeColor="text1"/>
        </w:rPr>
      </w:pPr>
    </w:p>
    <w:p w14:paraId="052A3F06" w14:textId="77777777" w:rsidR="000D1FB7" w:rsidRDefault="000D1FB7" w:rsidP="411C72F3">
      <w:pPr>
        <w:rPr>
          <w:rFonts w:eastAsia="Calibri" w:cstheme="minorHAnsi"/>
          <w:color w:val="000000" w:themeColor="text1"/>
        </w:rPr>
      </w:pPr>
    </w:p>
    <w:p w14:paraId="269D4374" w14:textId="77777777" w:rsidR="00FC774F" w:rsidRDefault="00FC774F" w:rsidP="411C72F3">
      <w:pPr>
        <w:rPr>
          <w:rFonts w:eastAsia="Calibri" w:cstheme="minorHAnsi"/>
          <w:color w:val="000000" w:themeColor="text1"/>
        </w:rPr>
      </w:pPr>
    </w:p>
    <w:p w14:paraId="58F7CED7" w14:textId="77777777" w:rsidR="00FC774F" w:rsidRDefault="00FC774F" w:rsidP="411C72F3">
      <w:pPr>
        <w:rPr>
          <w:rFonts w:eastAsia="Calibri" w:cstheme="minorHAnsi"/>
          <w:color w:val="000000" w:themeColor="text1"/>
        </w:rPr>
      </w:pPr>
    </w:p>
    <w:p w14:paraId="2C2CF009" w14:textId="77777777" w:rsidR="00FC774F" w:rsidRDefault="00FC774F" w:rsidP="411C72F3">
      <w:pPr>
        <w:rPr>
          <w:rFonts w:eastAsia="Calibri" w:cstheme="minorHAnsi"/>
          <w:color w:val="000000" w:themeColor="text1"/>
        </w:rPr>
      </w:pPr>
    </w:p>
    <w:p w14:paraId="72E2ED47" w14:textId="77777777" w:rsidR="00FC774F" w:rsidRDefault="00FC774F" w:rsidP="411C72F3">
      <w:pPr>
        <w:rPr>
          <w:rFonts w:eastAsia="Calibri" w:cstheme="minorHAnsi"/>
          <w:color w:val="000000" w:themeColor="text1"/>
        </w:rPr>
      </w:pPr>
    </w:p>
    <w:p w14:paraId="0473DC26" w14:textId="77777777" w:rsidR="00FC774F" w:rsidRDefault="00FC774F" w:rsidP="411C72F3">
      <w:pPr>
        <w:rPr>
          <w:rFonts w:eastAsia="Calibri" w:cstheme="minorHAnsi"/>
          <w:color w:val="000000" w:themeColor="text1"/>
        </w:rPr>
      </w:pPr>
    </w:p>
    <w:p w14:paraId="55F1C24E" w14:textId="77777777" w:rsidR="00FC774F" w:rsidRDefault="00FC774F" w:rsidP="411C72F3">
      <w:pPr>
        <w:rPr>
          <w:rFonts w:eastAsia="Calibri" w:cstheme="minorHAnsi"/>
          <w:color w:val="000000" w:themeColor="text1"/>
        </w:rPr>
      </w:pPr>
    </w:p>
    <w:p w14:paraId="4D6539EE" w14:textId="77777777" w:rsidR="00FC774F" w:rsidRDefault="00FC774F" w:rsidP="411C72F3">
      <w:pPr>
        <w:rPr>
          <w:rFonts w:eastAsia="Calibri" w:cstheme="minorHAnsi"/>
          <w:color w:val="000000" w:themeColor="text1"/>
        </w:rPr>
      </w:pPr>
    </w:p>
    <w:p w14:paraId="395FE84C" w14:textId="77777777" w:rsidR="00FC774F" w:rsidRDefault="00FC774F" w:rsidP="411C72F3">
      <w:pPr>
        <w:rPr>
          <w:rFonts w:eastAsia="Calibri" w:cstheme="minorHAnsi"/>
          <w:color w:val="000000" w:themeColor="text1"/>
        </w:rPr>
      </w:pPr>
    </w:p>
    <w:p w14:paraId="7B87415D" w14:textId="77777777" w:rsidR="00FC774F" w:rsidRDefault="00FC774F" w:rsidP="411C72F3">
      <w:pPr>
        <w:rPr>
          <w:rFonts w:eastAsia="Calibri" w:cstheme="minorHAnsi"/>
          <w:color w:val="000000" w:themeColor="text1"/>
        </w:rPr>
      </w:pPr>
    </w:p>
    <w:p w14:paraId="4A99182D" w14:textId="77777777" w:rsidR="00FC774F" w:rsidRDefault="00FC774F" w:rsidP="411C72F3">
      <w:pPr>
        <w:rPr>
          <w:rFonts w:eastAsia="Calibri" w:cstheme="minorHAnsi"/>
          <w:color w:val="000000" w:themeColor="text1"/>
        </w:rPr>
      </w:pPr>
    </w:p>
    <w:p w14:paraId="5860CD9F" w14:textId="77777777" w:rsidR="00FC774F" w:rsidRDefault="00FC774F" w:rsidP="411C72F3">
      <w:pPr>
        <w:rPr>
          <w:rFonts w:eastAsia="Calibri" w:cstheme="minorHAnsi"/>
          <w:color w:val="000000" w:themeColor="text1"/>
        </w:rPr>
      </w:pPr>
    </w:p>
    <w:p w14:paraId="378FF2D8" w14:textId="77777777" w:rsidR="00FC774F" w:rsidRDefault="00FC774F" w:rsidP="411C72F3">
      <w:pPr>
        <w:rPr>
          <w:rFonts w:eastAsia="Calibri" w:cstheme="minorHAnsi"/>
          <w:color w:val="000000" w:themeColor="text1"/>
        </w:rPr>
      </w:pPr>
    </w:p>
    <w:p w14:paraId="01E35B05" w14:textId="77777777" w:rsidR="00FC774F" w:rsidRDefault="00FC774F" w:rsidP="411C72F3">
      <w:pPr>
        <w:rPr>
          <w:rFonts w:eastAsia="Calibri" w:cstheme="minorHAnsi"/>
          <w:color w:val="000000" w:themeColor="text1"/>
        </w:rPr>
      </w:pPr>
    </w:p>
    <w:p w14:paraId="6F9B94F0" w14:textId="77777777" w:rsidR="00106CE1" w:rsidRPr="000062AB" w:rsidRDefault="00106CE1" w:rsidP="411C72F3">
      <w:pPr>
        <w:rPr>
          <w:rFonts w:eastAsia="Calibri" w:cstheme="minorHAnsi"/>
          <w:color w:val="000000" w:themeColor="text1"/>
        </w:rPr>
      </w:pPr>
    </w:p>
    <w:tbl>
      <w:tblPr>
        <w:tblStyle w:val="TableGrid"/>
        <w:tblW w:w="0" w:type="auto"/>
        <w:tblLayout w:type="fixed"/>
        <w:tblLook w:val="04A0" w:firstRow="1" w:lastRow="0" w:firstColumn="1" w:lastColumn="0" w:noHBand="0" w:noVBand="1"/>
      </w:tblPr>
      <w:tblGrid>
        <w:gridCol w:w="9345"/>
      </w:tblGrid>
      <w:tr w:rsidR="411C72F3" w:rsidRPr="000062AB" w14:paraId="25FB94DB" w14:textId="77777777" w:rsidTr="411C72F3">
        <w:tc>
          <w:tcPr>
            <w:tcW w:w="9345" w:type="dxa"/>
          </w:tcPr>
          <w:p w14:paraId="5D25B914" w14:textId="611C1582" w:rsidR="411C72F3" w:rsidRPr="000062AB" w:rsidRDefault="411C72F3" w:rsidP="411C72F3">
            <w:pPr>
              <w:spacing w:line="259" w:lineRule="auto"/>
              <w:jc w:val="center"/>
              <w:rPr>
                <w:rFonts w:eastAsia="Calibri" w:cstheme="minorHAnsi"/>
              </w:rPr>
            </w:pPr>
            <w:r w:rsidRPr="000062AB">
              <w:rPr>
                <w:rFonts w:eastAsia="Calibri" w:cstheme="minorHAnsi"/>
                <w:b/>
                <w:bCs/>
              </w:rPr>
              <w:lastRenderedPageBreak/>
              <w:t>WORK PLAN FORM</w:t>
            </w:r>
          </w:p>
        </w:tc>
      </w:tr>
      <w:tr w:rsidR="411C72F3" w:rsidRPr="000062AB" w14:paraId="536ED2F4" w14:textId="77777777" w:rsidTr="411C72F3">
        <w:tc>
          <w:tcPr>
            <w:tcW w:w="9345" w:type="dxa"/>
          </w:tcPr>
          <w:p w14:paraId="4E3439FE" w14:textId="22640381" w:rsidR="411C72F3" w:rsidRPr="000062AB" w:rsidRDefault="411C72F3" w:rsidP="411C72F3">
            <w:pPr>
              <w:spacing w:line="259" w:lineRule="auto"/>
              <w:rPr>
                <w:rFonts w:eastAsia="Calibri" w:cstheme="minorHAnsi"/>
              </w:rPr>
            </w:pPr>
            <w:r w:rsidRPr="000062AB">
              <w:rPr>
                <w:rFonts w:eastAsia="Calibri" w:cstheme="minorHAnsi"/>
                <w:b/>
                <w:bCs/>
              </w:rPr>
              <w:t>Priority Area:</w:t>
            </w:r>
            <w:r w:rsidRPr="000062AB">
              <w:rPr>
                <w:rFonts w:eastAsia="Calibri" w:cstheme="minorHAnsi"/>
              </w:rPr>
              <w:t xml:space="preserve"> </w:t>
            </w:r>
            <w:r w:rsidR="12D56167" w:rsidRPr="000062AB">
              <w:rPr>
                <w:rFonts w:eastAsia="Calibri" w:cstheme="minorHAnsi"/>
              </w:rPr>
              <w:t>Protect and maintain a state and local infrastructure necessary to lower tobacco use rates</w:t>
            </w:r>
          </w:p>
        </w:tc>
      </w:tr>
      <w:tr w:rsidR="411C72F3" w:rsidRPr="000062AB" w14:paraId="0620BFE2" w14:textId="77777777" w:rsidTr="411C72F3">
        <w:tc>
          <w:tcPr>
            <w:tcW w:w="9345" w:type="dxa"/>
          </w:tcPr>
          <w:p w14:paraId="1164CFF2" w14:textId="7D6A9732" w:rsidR="411C72F3" w:rsidRPr="000062AB" w:rsidRDefault="411C72F3" w:rsidP="411C72F3">
            <w:pPr>
              <w:spacing w:line="259" w:lineRule="auto"/>
              <w:rPr>
                <w:rFonts w:eastAsia="Calibri" w:cstheme="minorHAnsi"/>
              </w:rPr>
            </w:pPr>
            <w:r w:rsidRPr="000062AB">
              <w:rPr>
                <w:rFonts w:eastAsia="Calibri" w:cstheme="minorHAnsi"/>
                <w:b/>
                <w:bCs/>
              </w:rPr>
              <w:t xml:space="preserve">Community Indicator: </w:t>
            </w:r>
            <w:r w:rsidR="6F6A6E04" w:rsidRPr="000062AB">
              <w:rPr>
                <w:rFonts w:eastAsia="Calibri" w:cstheme="minorHAnsi"/>
              </w:rPr>
              <w:t>Coalition</w:t>
            </w:r>
          </w:p>
        </w:tc>
      </w:tr>
      <w:tr w:rsidR="411C72F3" w:rsidRPr="000062AB" w14:paraId="203A4CEB" w14:textId="77777777" w:rsidTr="411C72F3">
        <w:trPr>
          <w:trHeight w:val="600"/>
        </w:trPr>
        <w:tc>
          <w:tcPr>
            <w:tcW w:w="9345" w:type="dxa"/>
          </w:tcPr>
          <w:p w14:paraId="3A6F3E46" w14:textId="2322C227" w:rsidR="411C72F3" w:rsidRPr="00337BA4" w:rsidRDefault="411C72F3" w:rsidP="411C72F3">
            <w:pPr>
              <w:pStyle w:val="Default"/>
              <w:rPr>
                <w:rFonts w:asciiTheme="minorHAnsi" w:hAnsiTheme="minorHAnsi" w:cstheme="minorBidi"/>
                <w:sz w:val="22"/>
                <w:szCs w:val="22"/>
              </w:rPr>
            </w:pPr>
            <w:r w:rsidRPr="000062AB">
              <w:rPr>
                <w:rFonts w:asciiTheme="minorHAnsi" w:eastAsia="Calibri" w:hAnsiTheme="minorHAnsi" w:cstheme="minorHAnsi"/>
                <w:b/>
                <w:bCs/>
                <w:sz w:val="22"/>
                <w:szCs w:val="22"/>
              </w:rPr>
              <w:t>Expected Outcome</w:t>
            </w:r>
            <w:r w:rsidRPr="000062AB">
              <w:rPr>
                <w:rFonts w:asciiTheme="minorHAnsi" w:eastAsia="Calibri" w:hAnsiTheme="minorHAnsi" w:cstheme="minorHAnsi"/>
                <w:sz w:val="22"/>
                <w:szCs w:val="22"/>
              </w:rPr>
              <w:t xml:space="preserve">: </w:t>
            </w:r>
            <w:r w:rsidR="00337BA4" w:rsidRPr="1EF12503">
              <w:rPr>
                <w:rFonts w:asciiTheme="minorHAnsi" w:hAnsiTheme="minorHAnsi" w:cstheme="minorBidi"/>
                <w:sz w:val="22"/>
                <w:szCs w:val="22"/>
              </w:rPr>
              <w:t>Build and maintain a tobacco</w:t>
            </w:r>
            <w:r w:rsidR="00337BA4" w:rsidRPr="6E40BF50">
              <w:rPr>
                <w:rFonts w:asciiTheme="minorHAnsi" w:hAnsiTheme="minorHAnsi" w:cstheme="minorBidi"/>
                <w:sz w:val="22"/>
                <w:szCs w:val="22"/>
              </w:rPr>
              <w:t>-</w:t>
            </w:r>
            <w:r w:rsidR="00337BA4" w:rsidRPr="1EF12503">
              <w:rPr>
                <w:rFonts w:asciiTheme="minorHAnsi" w:hAnsiTheme="minorHAnsi" w:cstheme="minorBidi"/>
                <w:sz w:val="22"/>
                <w:szCs w:val="22"/>
              </w:rPr>
              <w:t>free coalition that represents the communit</w:t>
            </w:r>
            <w:r w:rsidR="003E171D">
              <w:rPr>
                <w:rFonts w:asciiTheme="minorHAnsi" w:hAnsiTheme="minorHAnsi" w:cstheme="minorBidi"/>
                <w:sz w:val="22"/>
                <w:szCs w:val="22"/>
              </w:rPr>
              <w:t>ies served</w:t>
            </w:r>
            <w:r w:rsidR="00337BA4" w:rsidRPr="1EF12503">
              <w:rPr>
                <w:rFonts w:asciiTheme="minorHAnsi" w:hAnsiTheme="minorHAnsi" w:cstheme="minorBidi"/>
                <w:sz w:val="22"/>
                <w:szCs w:val="22"/>
              </w:rPr>
              <w:t>, including</w:t>
            </w:r>
            <w:r w:rsidR="003E171D">
              <w:rPr>
                <w:rFonts w:asciiTheme="minorHAnsi" w:hAnsiTheme="minorHAnsi" w:cstheme="minorBidi"/>
                <w:sz w:val="22"/>
                <w:szCs w:val="22"/>
              </w:rPr>
              <w:t xml:space="preserve"> those most impacted by commercial tobacco</w:t>
            </w:r>
            <w:r w:rsidR="00337BA4" w:rsidRPr="1EF12503">
              <w:rPr>
                <w:rFonts w:asciiTheme="minorHAnsi" w:hAnsiTheme="minorHAnsi" w:cstheme="minorBidi"/>
                <w:sz w:val="22"/>
                <w:szCs w:val="22"/>
              </w:rPr>
              <w:t xml:space="preserve">, </w:t>
            </w:r>
            <w:r w:rsidR="00F361C5">
              <w:rPr>
                <w:rFonts w:asciiTheme="minorHAnsi" w:hAnsiTheme="minorHAnsi" w:cstheme="minorBidi"/>
                <w:sz w:val="22"/>
                <w:szCs w:val="22"/>
              </w:rPr>
              <w:t>who</w:t>
            </w:r>
            <w:r w:rsidR="00337BA4" w:rsidRPr="6E40BF50">
              <w:rPr>
                <w:rFonts w:asciiTheme="minorHAnsi" w:hAnsiTheme="minorHAnsi" w:cstheme="minorBidi"/>
                <w:sz w:val="22"/>
                <w:szCs w:val="22"/>
              </w:rPr>
              <w:t xml:space="preserve"> work</w:t>
            </w:r>
            <w:r w:rsidR="00337BA4" w:rsidRPr="1EF12503">
              <w:rPr>
                <w:rFonts w:asciiTheme="minorHAnsi" w:hAnsiTheme="minorHAnsi" w:cstheme="minorBidi"/>
                <w:sz w:val="22"/>
                <w:szCs w:val="22"/>
              </w:rPr>
              <w:t xml:space="preserve"> collaboratively to implement comprehensive tobacco prevention and cessation efforts in the community.</w:t>
            </w:r>
          </w:p>
        </w:tc>
      </w:tr>
      <w:tr w:rsidR="411C72F3" w:rsidRPr="000062AB" w14:paraId="54E823E6" w14:textId="77777777" w:rsidTr="411C72F3">
        <w:tc>
          <w:tcPr>
            <w:tcW w:w="9345" w:type="dxa"/>
          </w:tcPr>
          <w:p w14:paraId="09AF39E0" w14:textId="0154C631" w:rsidR="411C72F3" w:rsidRPr="000062AB" w:rsidRDefault="411C72F3" w:rsidP="411C72F3">
            <w:pPr>
              <w:spacing w:line="259" w:lineRule="auto"/>
              <w:rPr>
                <w:rFonts w:eastAsia="Calibri" w:cstheme="minorHAnsi"/>
              </w:rPr>
            </w:pPr>
            <w:r w:rsidRPr="000062AB">
              <w:rPr>
                <w:rFonts w:eastAsia="Calibri" w:cstheme="minorHAnsi"/>
                <w:b/>
                <w:bCs/>
              </w:rPr>
              <w:t>SMART Objective:</w:t>
            </w:r>
          </w:p>
        </w:tc>
      </w:tr>
      <w:tr w:rsidR="411C72F3" w:rsidRPr="000062AB" w14:paraId="4A4F057D" w14:textId="77777777" w:rsidTr="411C72F3">
        <w:tc>
          <w:tcPr>
            <w:tcW w:w="9345" w:type="dxa"/>
          </w:tcPr>
          <w:p w14:paraId="2C3BD61C" w14:textId="132B78CD" w:rsidR="411C72F3" w:rsidRPr="000062AB" w:rsidRDefault="411C72F3" w:rsidP="411C72F3">
            <w:pPr>
              <w:spacing w:line="259" w:lineRule="auto"/>
              <w:rPr>
                <w:rFonts w:eastAsia="Calibri" w:cstheme="minorHAnsi"/>
              </w:rPr>
            </w:pPr>
            <w:r w:rsidRPr="000062AB">
              <w:rPr>
                <w:rFonts w:eastAsia="Calibri" w:cstheme="minorHAnsi"/>
                <w:b/>
                <w:bCs/>
              </w:rPr>
              <w:t>Baseline Measurement:</w:t>
            </w:r>
          </w:p>
        </w:tc>
      </w:tr>
      <w:tr w:rsidR="411C72F3" w:rsidRPr="000062AB" w14:paraId="6C064CE5" w14:textId="77777777" w:rsidTr="411C72F3">
        <w:tc>
          <w:tcPr>
            <w:tcW w:w="9345" w:type="dxa"/>
          </w:tcPr>
          <w:p w14:paraId="59C73129" w14:textId="3C2160F5" w:rsidR="411C72F3" w:rsidRPr="000062AB" w:rsidRDefault="411C72F3" w:rsidP="411C72F3">
            <w:pPr>
              <w:spacing w:line="259" w:lineRule="auto"/>
              <w:rPr>
                <w:rFonts w:eastAsia="Calibri" w:cstheme="minorHAnsi"/>
              </w:rPr>
            </w:pPr>
            <w:r w:rsidRPr="000062AB">
              <w:rPr>
                <w:rFonts w:eastAsia="Calibri" w:cstheme="minorHAnsi"/>
                <w:b/>
                <w:bCs/>
              </w:rPr>
              <w:t xml:space="preserve">Data source for baseline: </w:t>
            </w:r>
          </w:p>
        </w:tc>
      </w:tr>
      <w:tr w:rsidR="411C72F3" w:rsidRPr="000062AB" w14:paraId="583CCFFD" w14:textId="77777777" w:rsidTr="411C72F3">
        <w:tc>
          <w:tcPr>
            <w:tcW w:w="9345" w:type="dxa"/>
          </w:tcPr>
          <w:p w14:paraId="011028CB" w14:textId="2C68649C" w:rsidR="00FC774F" w:rsidRPr="00FC774F" w:rsidRDefault="00FC774F" w:rsidP="00FC774F">
            <w:pPr>
              <w:pStyle w:val="Default"/>
              <w:rPr>
                <w:rFonts w:asciiTheme="minorHAnsi" w:hAnsiTheme="minorHAnsi" w:cstheme="minorHAnsi"/>
                <w:b/>
                <w:bCs/>
                <w:sz w:val="22"/>
                <w:szCs w:val="22"/>
              </w:rPr>
            </w:pPr>
            <w:r>
              <w:rPr>
                <w:rFonts w:asciiTheme="minorHAnsi" w:hAnsiTheme="minorHAnsi" w:cstheme="minorHAnsi"/>
                <w:b/>
                <w:bCs/>
                <w:sz w:val="22"/>
                <w:szCs w:val="22"/>
              </w:rPr>
              <w:t>Deliverables</w:t>
            </w:r>
          </w:p>
          <w:p w14:paraId="62272348" w14:textId="4F0B56DD" w:rsidR="00FC774F" w:rsidRPr="00826590" w:rsidRDefault="00FC774F" w:rsidP="00FC774F">
            <w:pPr>
              <w:pStyle w:val="Default"/>
              <w:numPr>
                <w:ilvl w:val="0"/>
                <w:numId w:val="57"/>
              </w:numPr>
              <w:rPr>
                <w:rFonts w:asciiTheme="minorHAnsi" w:hAnsiTheme="minorHAnsi" w:cstheme="minorHAnsi"/>
                <w:sz w:val="22"/>
                <w:szCs w:val="22"/>
              </w:rPr>
            </w:pPr>
            <w:proofErr w:type="gramStart"/>
            <w:r w:rsidRPr="00826590">
              <w:rPr>
                <w:rFonts w:asciiTheme="minorHAnsi" w:hAnsiTheme="minorHAnsi" w:cstheme="minorHAnsi"/>
                <w:sz w:val="22"/>
                <w:szCs w:val="22"/>
              </w:rPr>
              <w:t>Form</w:t>
            </w:r>
            <w:proofErr w:type="gramEnd"/>
            <w:r w:rsidRPr="00826590">
              <w:rPr>
                <w:rFonts w:asciiTheme="minorHAnsi" w:hAnsiTheme="minorHAnsi" w:cstheme="minorHAnsi"/>
                <w:sz w:val="22"/>
                <w:szCs w:val="22"/>
              </w:rPr>
              <w:t xml:space="preserve"> </w:t>
            </w:r>
            <w:r>
              <w:rPr>
                <w:rFonts w:asciiTheme="minorHAnsi" w:hAnsiTheme="minorHAnsi" w:cstheme="minorHAnsi"/>
                <w:sz w:val="22"/>
                <w:szCs w:val="22"/>
              </w:rPr>
              <w:t>a coalition(s)</w:t>
            </w:r>
            <w:r w:rsidRPr="00826590">
              <w:rPr>
                <w:rFonts w:asciiTheme="minorHAnsi" w:hAnsiTheme="minorHAnsi" w:cstheme="minorHAnsi"/>
                <w:sz w:val="22"/>
                <w:szCs w:val="22"/>
              </w:rPr>
              <w:t xml:space="preserve"> </w:t>
            </w:r>
            <w:r>
              <w:rPr>
                <w:rFonts w:asciiTheme="minorHAnsi" w:hAnsiTheme="minorHAnsi" w:cstheme="minorHAnsi"/>
                <w:sz w:val="22"/>
                <w:szCs w:val="22"/>
              </w:rPr>
              <w:t>that will meet at least quarterly to advance commercial tobacco control capacity with representation from each county in the region.</w:t>
            </w:r>
          </w:p>
          <w:p w14:paraId="12817F1D" w14:textId="77777777" w:rsidR="00FC774F" w:rsidRDefault="00FC774F" w:rsidP="00FC774F">
            <w:pPr>
              <w:pStyle w:val="Default"/>
              <w:ind w:left="720"/>
              <w:rPr>
                <w:rFonts w:asciiTheme="minorHAnsi" w:hAnsiTheme="minorHAnsi" w:cstheme="minorHAnsi"/>
                <w:b/>
                <w:bCs/>
                <w:sz w:val="22"/>
                <w:szCs w:val="22"/>
              </w:rPr>
            </w:pPr>
            <w:r>
              <w:rPr>
                <w:rFonts w:asciiTheme="minorHAnsi" w:hAnsiTheme="minorHAnsi" w:cstheme="minorHAnsi"/>
                <w:b/>
                <w:bCs/>
                <w:sz w:val="22"/>
                <w:szCs w:val="22"/>
              </w:rPr>
              <w:t>Due: Within first six months</w:t>
            </w:r>
          </w:p>
          <w:p w14:paraId="0CF63BFA" w14:textId="77777777" w:rsidR="00FC774F" w:rsidRDefault="00FC774F" w:rsidP="00FC774F">
            <w:pPr>
              <w:pStyle w:val="Default"/>
              <w:ind w:firstLine="720"/>
              <w:rPr>
                <w:rFonts w:asciiTheme="minorHAnsi" w:hAnsiTheme="minorHAnsi" w:cstheme="minorHAnsi"/>
                <w:b/>
                <w:bCs/>
                <w:sz w:val="22"/>
                <w:szCs w:val="22"/>
              </w:rPr>
            </w:pPr>
          </w:p>
          <w:p w14:paraId="5D67A163" w14:textId="77777777" w:rsidR="00FC774F" w:rsidRDefault="00FC774F" w:rsidP="00FC774F">
            <w:pPr>
              <w:pStyle w:val="Default"/>
              <w:numPr>
                <w:ilvl w:val="0"/>
                <w:numId w:val="57"/>
              </w:numPr>
              <w:rPr>
                <w:rFonts w:asciiTheme="minorHAnsi" w:hAnsiTheme="minorHAnsi" w:cstheme="minorHAnsi"/>
                <w:sz w:val="22"/>
                <w:szCs w:val="22"/>
              </w:rPr>
            </w:pPr>
            <w:r w:rsidRPr="005C669F">
              <w:rPr>
                <w:rFonts w:asciiTheme="minorHAnsi" w:hAnsiTheme="minorHAnsi" w:cstheme="minorHAnsi"/>
                <w:sz w:val="22"/>
                <w:szCs w:val="22"/>
              </w:rPr>
              <w:t>Conduct ongoing coalition development and maintenance activities to involve participation from all sectors of the community.</w:t>
            </w:r>
            <w:r>
              <w:rPr>
                <w:rFonts w:asciiTheme="minorHAnsi" w:hAnsiTheme="minorHAnsi" w:cstheme="minorHAnsi"/>
                <w:sz w:val="22"/>
                <w:szCs w:val="22"/>
              </w:rPr>
              <w:t xml:space="preserve"> Milestones include:</w:t>
            </w:r>
          </w:p>
          <w:p w14:paraId="6BA73C50" w14:textId="127DCE6B" w:rsidR="00FC774F" w:rsidRDefault="00FC774F" w:rsidP="00FC774F">
            <w:pPr>
              <w:pStyle w:val="Default"/>
              <w:numPr>
                <w:ilvl w:val="1"/>
                <w:numId w:val="57"/>
              </w:numPr>
              <w:rPr>
                <w:rFonts w:asciiTheme="minorHAnsi" w:hAnsiTheme="minorHAnsi" w:cstheme="minorHAnsi"/>
                <w:sz w:val="22"/>
                <w:szCs w:val="22"/>
              </w:rPr>
            </w:pPr>
            <w:r>
              <w:rPr>
                <w:rFonts w:asciiTheme="minorHAnsi" w:hAnsiTheme="minorHAnsi" w:cstheme="minorHAnsi"/>
                <w:sz w:val="22"/>
                <w:szCs w:val="22"/>
              </w:rPr>
              <w:t>Conduct ongoing assessment of coalition recruitment, development, and authentic engagement with populations</w:t>
            </w:r>
            <w:r w:rsidR="00F361C5">
              <w:rPr>
                <w:rFonts w:asciiTheme="minorHAnsi" w:hAnsiTheme="minorHAnsi" w:cstheme="minorHAnsi"/>
                <w:sz w:val="22"/>
                <w:szCs w:val="22"/>
              </w:rPr>
              <w:t xml:space="preserve"> most impacted by tobacco</w:t>
            </w:r>
            <w:r>
              <w:rPr>
                <w:rFonts w:asciiTheme="minorHAnsi" w:hAnsiTheme="minorHAnsi" w:cstheme="minorHAnsi"/>
                <w:sz w:val="22"/>
                <w:szCs w:val="22"/>
              </w:rPr>
              <w:t>. (Reference Coalition Assessment Document.)</w:t>
            </w:r>
          </w:p>
          <w:p w14:paraId="09C1B1BE" w14:textId="77777777" w:rsidR="00FC774F" w:rsidRDefault="00FC774F" w:rsidP="00FC774F">
            <w:pPr>
              <w:pStyle w:val="Default"/>
              <w:numPr>
                <w:ilvl w:val="1"/>
                <w:numId w:val="57"/>
              </w:numPr>
              <w:rPr>
                <w:rFonts w:asciiTheme="minorHAnsi" w:hAnsiTheme="minorHAnsi" w:cstheme="minorHAnsi"/>
                <w:sz w:val="22"/>
                <w:szCs w:val="22"/>
              </w:rPr>
            </w:pPr>
            <w:r>
              <w:rPr>
                <w:rFonts w:asciiTheme="minorHAnsi" w:hAnsiTheme="minorHAnsi" w:cstheme="minorHAnsi"/>
                <w:sz w:val="22"/>
                <w:szCs w:val="22"/>
              </w:rPr>
              <w:t>Conduct regular activities including preparing coalition agendas, conducting meetings, planning coalition activities, and sharing minutes.</w:t>
            </w:r>
          </w:p>
          <w:p w14:paraId="66CC700E" w14:textId="77777777" w:rsidR="00FC774F" w:rsidRDefault="00FC774F" w:rsidP="00FC774F">
            <w:pPr>
              <w:pStyle w:val="Default"/>
              <w:numPr>
                <w:ilvl w:val="1"/>
                <w:numId w:val="57"/>
              </w:numPr>
              <w:rPr>
                <w:rFonts w:asciiTheme="minorHAnsi" w:hAnsiTheme="minorHAnsi" w:cstheme="minorHAnsi"/>
                <w:sz w:val="22"/>
                <w:szCs w:val="22"/>
              </w:rPr>
            </w:pPr>
            <w:r>
              <w:rPr>
                <w:rFonts w:asciiTheme="minorHAnsi" w:hAnsiTheme="minorHAnsi" w:cstheme="minorHAnsi"/>
                <w:sz w:val="22"/>
                <w:szCs w:val="22"/>
              </w:rPr>
              <w:t>Spend time building relationships in the community and among coalition partners.</w:t>
            </w:r>
          </w:p>
          <w:p w14:paraId="4BF3C577" w14:textId="77777777" w:rsidR="00FC774F" w:rsidRDefault="00FC774F" w:rsidP="00FC774F">
            <w:pPr>
              <w:pStyle w:val="Default"/>
              <w:numPr>
                <w:ilvl w:val="1"/>
                <w:numId w:val="57"/>
              </w:numPr>
              <w:rPr>
                <w:rFonts w:asciiTheme="minorHAnsi" w:hAnsiTheme="minorHAnsi" w:cstheme="minorHAnsi"/>
                <w:sz w:val="22"/>
                <w:szCs w:val="22"/>
              </w:rPr>
            </w:pPr>
            <w:r>
              <w:rPr>
                <w:rFonts w:asciiTheme="minorHAnsi" w:hAnsiTheme="minorHAnsi" w:cstheme="minorHAnsi"/>
                <w:sz w:val="22"/>
                <w:szCs w:val="22"/>
              </w:rPr>
              <w:t>Celebrate coalition successes. Recognize coalition members for their hard work and accomplishments.</w:t>
            </w:r>
          </w:p>
          <w:p w14:paraId="61EB5426" w14:textId="77777777" w:rsidR="00FC774F" w:rsidRPr="00FC774F" w:rsidRDefault="00FC774F" w:rsidP="00FC774F">
            <w:pPr>
              <w:pStyle w:val="Default"/>
              <w:numPr>
                <w:ilvl w:val="1"/>
                <w:numId w:val="57"/>
              </w:numPr>
              <w:rPr>
                <w:rFonts w:asciiTheme="minorHAnsi" w:hAnsiTheme="minorHAnsi" w:cstheme="minorHAnsi"/>
                <w:sz w:val="22"/>
                <w:szCs w:val="22"/>
              </w:rPr>
            </w:pPr>
            <w:r w:rsidRPr="00FC774F">
              <w:rPr>
                <w:rFonts w:asciiTheme="minorHAnsi" w:hAnsiTheme="minorHAnsi" w:cstheme="minorHAnsi"/>
                <w:sz w:val="22"/>
                <w:szCs w:val="22"/>
              </w:rPr>
              <w:t xml:space="preserve">Provide training to coalition members on populations and communities most impacted by commercial tobacco control issues. (Reference the Recommended Coalition Maintenance Activities.) </w:t>
            </w:r>
          </w:p>
          <w:p w14:paraId="1C08218E" w14:textId="77777777" w:rsidR="00FC774F" w:rsidRPr="00FC774F" w:rsidRDefault="00FC774F" w:rsidP="00FC774F">
            <w:pPr>
              <w:pStyle w:val="Default"/>
              <w:ind w:left="1080"/>
              <w:rPr>
                <w:rFonts w:asciiTheme="minorHAnsi" w:hAnsiTheme="minorHAnsi" w:cstheme="minorHAnsi"/>
                <w:b/>
                <w:bCs/>
                <w:sz w:val="22"/>
                <w:szCs w:val="22"/>
              </w:rPr>
            </w:pPr>
            <w:r w:rsidRPr="00FC774F">
              <w:rPr>
                <w:rFonts w:asciiTheme="minorHAnsi" w:hAnsiTheme="minorHAnsi" w:cstheme="minorHAnsi"/>
                <w:b/>
                <w:bCs/>
                <w:sz w:val="22"/>
                <w:szCs w:val="22"/>
              </w:rPr>
              <w:t xml:space="preserve">DUE: Recommendation is a progression of monthly activities that build a working coalition </w:t>
            </w:r>
          </w:p>
          <w:p w14:paraId="7EFBFFB3" w14:textId="77777777" w:rsidR="00FC774F" w:rsidRDefault="00FC774F" w:rsidP="00FC774F">
            <w:pPr>
              <w:pStyle w:val="Default"/>
              <w:ind w:left="1440"/>
              <w:rPr>
                <w:rFonts w:asciiTheme="minorHAnsi" w:hAnsiTheme="minorHAnsi" w:cstheme="minorHAnsi"/>
                <w:b/>
                <w:bCs/>
                <w:sz w:val="22"/>
                <w:szCs w:val="22"/>
              </w:rPr>
            </w:pPr>
          </w:p>
          <w:p w14:paraId="248D824C" w14:textId="77777777" w:rsidR="00FC774F" w:rsidRPr="00826590" w:rsidRDefault="00FC774F" w:rsidP="00FC774F">
            <w:pPr>
              <w:pStyle w:val="Default"/>
              <w:numPr>
                <w:ilvl w:val="0"/>
                <w:numId w:val="57"/>
              </w:numPr>
              <w:rPr>
                <w:rFonts w:asciiTheme="minorHAnsi" w:hAnsiTheme="minorHAnsi" w:cstheme="minorHAnsi"/>
                <w:sz w:val="22"/>
                <w:szCs w:val="22"/>
              </w:rPr>
            </w:pPr>
            <w:r w:rsidRPr="00826590">
              <w:rPr>
                <w:rFonts w:asciiTheme="minorHAnsi" w:hAnsiTheme="minorHAnsi" w:cstheme="minorHAnsi"/>
                <w:sz w:val="22"/>
                <w:szCs w:val="22"/>
              </w:rPr>
              <w:t>Serve as representative on other coalition/task force meetings within the region to share commercial tobacco related news and updates</w:t>
            </w:r>
            <w:r>
              <w:rPr>
                <w:rFonts w:asciiTheme="minorHAnsi" w:hAnsiTheme="minorHAnsi" w:cstheme="minorHAnsi"/>
                <w:sz w:val="22"/>
                <w:szCs w:val="22"/>
              </w:rPr>
              <w:t xml:space="preserve"> and recruit support for commercial tobacco control</w:t>
            </w:r>
            <w:r w:rsidRPr="00826590">
              <w:rPr>
                <w:rFonts w:asciiTheme="minorHAnsi" w:hAnsiTheme="minorHAnsi" w:cstheme="minorHAnsi"/>
                <w:sz w:val="22"/>
                <w:szCs w:val="22"/>
              </w:rPr>
              <w:t>.</w:t>
            </w:r>
          </w:p>
          <w:p w14:paraId="63CC5248" w14:textId="77777777" w:rsidR="00FC774F" w:rsidRPr="005C669F" w:rsidRDefault="00FC774F" w:rsidP="00FC774F">
            <w:pPr>
              <w:pStyle w:val="Default"/>
              <w:ind w:left="720"/>
              <w:rPr>
                <w:rFonts w:asciiTheme="minorHAnsi" w:hAnsiTheme="minorHAnsi" w:cstheme="minorHAnsi"/>
                <w:b/>
                <w:bCs/>
                <w:sz w:val="22"/>
                <w:szCs w:val="22"/>
              </w:rPr>
            </w:pPr>
            <w:r>
              <w:rPr>
                <w:rFonts w:asciiTheme="minorHAnsi" w:hAnsiTheme="minorHAnsi" w:cstheme="minorHAnsi"/>
                <w:b/>
                <w:bCs/>
                <w:sz w:val="22"/>
                <w:szCs w:val="22"/>
              </w:rPr>
              <w:t>DUE: Monthly</w:t>
            </w:r>
          </w:p>
          <w:p w14:paraId="307D8899" w14:textId="77777777" w:rsidR="00FC774F" w:rsidRPr="005C669F" w:rsidRDefault="00FC774F" w:rsidP="00FC774F">
            <w:pPr>
              <w:pStyle w:val="Default"/>
              <w:rPr>
                <w:rFonts w:asciiTheme="minorHAnsi" w:hAnsiTheme="minorHAnsi" w:cstheme="minorHAnsi"/>
                <w:sz w:val="22"/>
                <w:szCs w:val="22"/>
              </w:rPr>
            </w:pPr>
          </w:p>
          <w:p w14:paraId="5AEE1366" w14:textId="77777777" w:rsidR="00FC774F" w:rsidRPr="005C669F" w:rsidRDefault="00FC774F" w:rsidP="00FC774F">
            <w:pPr>
              <w:pStyle w:val="Default"/>
              <w:numPr>
                <w:ilvl w:val="0"/>
                <w:numId w:val="57"/>
              </w:numPr>
              <w:rPr>
                <w:rFonts w:asciiTheme="minorHAnsi" w:hAnsiTheme="minorHAnsi" w:cstheme="minorHAnsi"/>
                <w:sz w:val="22"/>
                <w:szCs w:val="22"/>
              </w:rPr>
            </w:pPr>
            <w:r w:rsidRPr="005C669F">
              <w:rPr>
                <w:rFonts w:asciiTheme="minorHAnsi" w:hAnsiTheme="minorHAnsi" w:cstheme="minorHAnsi"/>
                <w:sz w:val="22"/>
                <w:szCs w:val="22"/>
              </w:rPr>
              <w:t xml:space="preserve">Complete at least one </w:t>
            </w:r>
            <w:r>
              <w:rPr>
                <w:rFonts w:asciiTheme="minorHAnsi" w:hAnsiTheme="minorHAnsi" w:cstheme="minorHAnsi"/>
                <w:sz w:val="22"/>
                <w:szCs w:val="22"/>
              </w:rPr>
              <w:t xml:space="preserve">earned </w:t>
            </w:r>
            <w:r w:rsidRPr="005C669F">
              <w:rPr>
                <w:rFonts w:asciiTheme="minorHAnsi" w:hAnsiTheme="minorHAnsi" w:cstheme="minorHAnsi"/>
                <w:sz w:val="22"/>
                <w:szCs w:val="22"/>
              </w:rPr>
              <w:t>media submission</w:t>
            </w:r>
            <w:r>
              <w:rPr>
                <w:rFonts w:asciiTheme="minorHAnsi" w:hAnsiTheme="minorHAnsi" w:cstheme="minorHAnsi"/>
                <w:sz w:val="22"/>
                <w:szCs w:val="22"/>
              </w:rPr>
              <w:t xml:space="preserve"> or placement</w:t>
            </w:r>
            <w:r w:rsidRPr="005C669F">
              <w:rPr>
                <w:rFonts w:asciiTheme="minorHAnsi" w:hAnsiTheme="minorHAnsi" w:cstheme="minorHAnsi"/>
                <w:sz w:val="22"/>
                <w:szCs w:val="22"/>
              </w:rPr>
              <w:t xml:space="preserve"> to a local media outlet </w:t>
            </w:r>
            <w:r>
              <w:rPr>
                <w:rFonts w:asciiTheme="minorHAnsi" w:hAnsiTheme="minorHAnsi" w:cstheme="minorHAnsi"/>
                <w:sz w:val="22"/>
                <w:szCs w:val="22"/>
              </w:rPr>
              <w:t xml:space="preserve">(traditional or nontraditional) and maintain active social media channels. </w:t>
            </w:r>
            <w:r w:rsidRPr="0035746C">
              <w:rPr>
                <w:rFonts w:asciiTheme="minorHAnsi" w:hAnsiTheme="minorHAnsi" w:cstheme="minorHAnsi"/>
                <w:sz w:val="22"/>
                <w:szCs w:val="22"/>
              </w:rPr>
              <w:t xml:space="preserve">Earned media may include letters to the editor, press releases, media coverage of coalition events, coalition appearance on local radio talk show, </w:t>
            </w:r>
            <w:r>
              <w:rPr>
                <w:rFonts w:asciiTheme="minorHAnsi" w:hAnsiTheme="minorHAnsi" w:cstheme="minorHAnsi"/>
                <w:sz w:val="22"/>
                <w:szCs w:val="22"/>
              </w:rPr>
              <w:t xml:space="preserve">partners’ </w:t>
            </w:r>
            <w:r w:rsidRPr="0035746C">
              <w:rPr>
                <w:rFonts w:asciiTheme="minorHAnsi" w:hAnsiTheme="minorHAnsi" w:cstheme="minorHAnsi"/>
                <w:sz w:val="22"/>
                <w:szCs w:val="22"/>
              </w:rPr>
              <w:t>social media, partners’ newsletters or websites, podcasts, and other mass communications that reach your community where you do not pay for the message to be disseminated.</w:t>
            </w:r>
            <w:r w:rsidRPr="005C669F">
              <w:rPr>
                <w:rFonts w:asciiTheme="minorHAnsi" w:hAnsiTheme="minorHAnsi" w:cstheme="minorHAnsi"/>
                <w:sz w:val="22"/>
                <w:szCs w:val="22"/>
              </w:rPr>
              <w:t xml:space="preserve"> (Reference the Recommended Communications Outreach in the Resource Guide</w:t>
            </w:r>
            <w:r>
              <w:rPr>
                <w:rFonts w:asciiTheme="minorHAnsi" w:hAnsiTheme="minorHAnsi" w:cstheme="minorHAnsi"/>
                <w:sz w:val="22"/>
                <w:szCs w:val="22"/>
              </w:rPr>
              <w:t>.</w:t>
            </w:r>
            <w:r w:rsidRPr="005C669F">
              <w:rPr>
                <w:rFonts w:asciiTheme="minorHAnsi" w:hAnsiTheme="minorHAnsi" w:cstheme="minorHAnsi"/>
                <w:sz w:val="22"/>
                <w:szCs w:val="22"/>
              </w:rPr>
              <w:t xml:space="preserve">) </w:t>
            </w:r>
          </w:p>
          <w:p w14:paraId="7A6B0445" w14:textId="77777777" w:rsidR="00FC774F" w:rsidRPr="005C669F" w:rsidRDefault="00FC774F" w:rsidP="00FC774F">
            <w:pPr>
              <w:pStyle w:val="Default"/>
              <w:ind w:left="720"/>
              <w:rPr>
                <w:rFonts w:asciiTheme="minorHAnsi" w:hAnsiTheme="minorHAnsi" w:cstheme="minorHAnsi"/>
                <w:sz w:val="22"/>
                <w:szCs w:val="22"/>
              </w:rPr>
            </w:pPr>
            <w:r w:rsidRPr="005C669F">
              <w:rPr>
                <w:rFonts w:asciiTheme="minorHAnsi" w:hAnsiTheme="minorHAnsi" w:cstheme="minorHAnsi"/>
                <w:b/>
                <w:bCs/>
                <w:sz w:val="22"/>
                <w:szCs w:val="22"/>
              </w:rPr>
              <w:t xml:space="preserve">DUE: </w:t>
            </w:r>
            <w:r>
              <w:rPr>
                <w:rFonts w:asciiTheme="minorHAnsi" w:hAnsiTheme="minorHAnsi" w:cstheme="minorHAnsi"/>
                <w:b/>
                <w:bCs/>
                <w:sz w:val="22"/>
                <w:szCs w:val="22"/>
              </w:rPr>
              <w:t>At least one media submission per month, plus coalition social media activity</w:t>
            </w:r>
            <w:r w:rsidRPr="005C669F">
              <w:rPr>
                <w:rFonts w:asciiTheme="minorHAnsi" w:hAnsiTheme="minorHAnsi" w:cstheme="minorHAnsi"/>
                <w:b/>
                <w:bCs/>
                <w:sz w:val="22"/>
                <w:szCs w:val="22"/>
              </w:rPr>
              <w:t xml:space="preserve"> </w:t>
            </w:r>
          </w:p>
          <w:p w14:paraId="768FD18F" w14:textId="77777777" w:rsidR="00FC774F" w:rsidRPr="005C669F" w:rsidRDefault="00FC774F" w:rsidP="00FC774F">
            <w:pPr>
              <w:pStyle w:val="Default"/>
              <w:rPr>
                <w:rFonts w:asciiTheme="minorHAnsi" w:hAnsiTheme="minorHAnsi" w:cstheme="minorHAnsi"/>
                <w:sz w:val="22"/>
                <w:szCs w:val="22"/>
              </w:rPr>
            </w:pPr>
          </w:p>
          <w:p w14:paraId="06675CF4" w14:textId="77777777" w:rsidR="00FC774F" w:rsidRDefault="00FC774F" w:rsidP="00FC774F">
            <w:pPr>
              <w:pStyle w:val="Default"/>
              <w:numPr>
                <w:ilvl w:val="0"/>
                <w:numId w:val="57"/>
              </w:numPr>
              <w:rPr>
                <w:rFonts w:asciiTheme="minorHAnsi" w:hAnsiTheme="minorHAnsi" w:cstheme="minorHAnsi"/>
                <w:sz w:val="22"/>
                <w:szCs w:val="22"/>
              </w:rPr>
            </w:pPr>
            <w:r w:rsidRPr="005C669F">
              <w:rPr>
                <w:rFonts w:asciiTheme="minorHAnsi" w:hAnsiTheme="minorHAnsi" w:cstheme="minorHAnsi"/>
                <w:sz w:val="22"/>
                <w:szCs w:val="22"/>
              </w:rPr>
              <w:t xml:space="preserve">Educate state and local policy makers about your program and tobacco control, and the burden of tobacco use on Indiana. </w:t>
            </w:r>
            <w:r>
              <w:rPr>
                <w:rFonts w:asciiTheme="minorHAnsi" w:hAnsiTheme="minorHAnsi" w:cstheme="minorHAnsi"/>
                <w:sz w:val="22"/>
                <w:szCs w:val="22"/>
              </w:rPr>
              <w:t>Milestones could include:</w:t>
            </w:r>
          </w:p>
          <w:p w14:paraId="4665B5D0" w14:textId="77777777" w:rsidR="00FC774F" w:rsidRPr="005C669F" w:rsidRDefault="00FC774F" w:rsidP="00FC774F">
            <w:pPr>
              <w:pStyle w:val="Default"/>
              <w:numPr>
                <w:ilvl w:val="1"/>
                <w:numId w:val="57"/>
              </w:numPr>
              <w:rPr>
                <w:rFonts w:asciiTheme="minorHAnsi" w:hAnsiTheme="minorHAnsi" w:cstheme="minorHAnsi"/>
                <w:sz w:val="22"/>
                <w:szCs w:val="22"/>
              </w:rPr>
            </w:pPr>
            <w:r w:rsidRPr="005C669F">
              <w:rPr>
                <w:rFonts w:asciiTheme="minorHAnsi" w:hAnsiTheme="minorHAnsi" w:cstheme="minorHAnsi"/>
                <w:sz w:val="22"/>
                <w:szCs w:val="22"/>
              </w:rPr>
              <w:lastRenderedPageBreak/>
              <w:t xml:space="preserve">Send a letter of thanks to state policy makers for your </w:t>
            </w:r>
            <w:r>
              <w:rPr>
                <w:rFonts w:asciiTheme="minorHAnsi" w:hAnsiTheme="minorHAnsi" w:cstheme="minorHAnsi"/>
                <w:sz w:val="22"/>
                <w:szCs w:val="22"/>
              </w:rPr>
              <w:t>regional</w:t>
            </w:r>
            <w:r w:rsidRPr="005C669F">
              <w:rPr>
                <w:rFonts w:asciiTheme="minorHAnsi" w:hAnsiTheme="minorHAnsi" w:cstheme="minorHAnsi"/>
                <w:sz w:val="22"/>
                <w:szCs w:val="22"/>
              </w:rPr>
              <w:t xml:space="preserve"> grant funding and goals for year one; send a letter of thanks to state policy makers outlining the coalition’s accomplishments from year one and goals for year two</w:t>
            </w:r>
            <w:r>
              <w:rPr>
                <w:rFonts w:asciiTheme="minorHAnsi" w:hAnsiTheme="minorHAnsi" w:cstheme="minorHAnsi"/>
                <w:sz w:val="22"/>
                <w:szCs w:val="22"/>
              </w:rPr>
              <w:t>. (By September 30</w:t>
            </w:r>
            <w:r w:rsidRPr="005803B7">
              <w:rPr>
                <w:rFonts w:asciiTheme="minorHAnsi" w:hAnsiTheme="minorHAnsi" w:cstheme="minorHAnsi"/>
                <w:sz w:val="22"/>
                <w:szCs w:val="22"/>
                <w:vertAlign w:val="superscript"/>
              </w:rPr>
              <w:t>th</w:t>
            </w:r>
            <w:r>
              <w:rPr>
                <w:rFonts w:asciiTheme="minorHAnsi" w:hAnsiTheme="minorHAnsi" w:cstheme="minorHAnsi"/>
                <w:sz w:val="22"/>
                <w:szCs w:val="22"/>
              </w:rPr>
              <w:t xml:space="preserve"> of each year.)</w:t>
            </w:r>
          </w:p>
          <w:p w14:paraId="46FCB6BE" w14:textId="77777777" w:rsidR="00FC774F" w:rsidRDefault="00FC774F" w:rsidP="00FC774F">
            <w:pPr>
              <w:pStyle w:val="Default"/>
              <w:numPr>
                <w:ilvl w:val="1"/>
                <w:numId w:val="57"/>
              </w:numPr>
              <w:rPr>
                <w:rFonts w:asciiTheme="minorHAnsi" w:hAnsiTheme="minorHAnsi" w:cstheme="minorHAnsi"/>
                <w:sz w:val="22"/>
                <w:szCs w:val="22"/>
              </w:rPr>
            </w:pPr>
            <w:r>
              <w:rPr>
                <w:rFonts w:asciiTheme="minorHAnsi" w:hAnsiTheme="minorHAnsi" w:cstheme="minorHAnsi"/>
                <w:sz w:val="22"/>
                <w:szCs w:val="22"/>
              </w:rPr>
              <w:t>Conduct a face-to-face meeting with decision makers.</w:t>
            </w:r>
          </w:p>
          <w:p w14:paraId="67FB6A1E" w14:textId="77777777" w:rsidR="00FC774F" w:rsidRPr="005C669F" w:rsidRDefault="00FC774F" w:rsidP="00FC774F">
            <w:pPr>
              <w:pStyle w:val="Default"/>
              <w:numPr>
                <w:ilvl w:val="1"/>
                <w:numId w:val="57"/>
              </w:numPr>
              <w:rPr>
                <w:rFonts w:asciiTheme="minorHAnsi" w:hAnsiTheme="minorHAnsi" w:cstheme="minorHAnsi"/>
                <w:sz w:val="22"/>
                <w:szCs w:val="22"/>
              </w:rPr>
            </w:pPr>
            <w:r>
              <w:rPr>
                <w:rFonts w:asciiTheme="minorHAnsi" w:hAnsiTheme="minorHAnsi" w:cstheme="minorHAnsi"/>
                <w:sz w:val="22"/>
                <w:szCs w:val="22"/>
              </w:rPr>
              <w:t>Send regular communications, such as newsletters and coalition successes.</w:t>
            </w:r>
          </w:p>
          <w:p w14:paraId="3322EB99" w14:textId="77777777" w:rsidR="00FC774F" w:rsidRPr="005C669F" w:rsidRDefault="00FC774F" w:rsidP="00FC774F">
            <w:pPr>
              <w:pStyle w:val="Default"/>
              <w:ind w:left="720"/>
              <w:rPr>
                <w:rFonts w:asciiTheme="minorHAnsi" w:hAnsiTheme="minorHAnsi" w:cstheme="minorHAnsi"/>
                <w:b/>
                <w:bCs/>
                <w:sz w:val="22"/>
                <w:szCs w:val="22"/>
              </w:rPr>
            </w:pPr>
            <w:r w:rsidRPr="005C669F">
              <w:rPr>
                <w:rFonts w:asciiTheme="minorHAnsi" w:hAnsiTheme="minorHAnsi" w:cstheme="minorHAnsi"/>
                <w:b/>
                <w:bCs/>
                <w:sz w:val="22"/>
                <w:szCs w:val="22"/>
              </w:rPr>
              <w:t xml:space="preserve">DUE: Quarterly </w:t>
            </w:r>
          </w:p>
          <w:p w14:paraId="5DB5193B" w14:textId="77777777" w:rsidR="00FC774F" w:rsidRPr="005C669F" w:rsidRDefault="00FC774F" w:rsidP="00FC774F">
            <w:pPr>
              <w:pStyle w:val="Default"/>
              <w:rPr>
                <w:rFonts w:asciiTheme="minorHAnsi" w:hAnsiTheme="minorHAnsi" w:cstheme="minorHAnsi"/>
                <w:b/>
                <w:bCs/>
                <w:sz w:val="22"/>
                <w:szCs w:val="22"/>
              </w:rPr>
            </w:pPr>
          </w:p>
          <w:p w14:paraId="0795E5AC" w14:textId="77777777" w:rsidR="00FC774F" w:rsidRDefault="00FC774F" w:rsidP="00FC774F">
            <w:pPr>
              <w:pStyle w:val="Default"/>
              <w:numPr>
                <w:ilvl w:val="0"/>
                <w:numId w:val="57"/>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Conduct relational conversations each quarter with an organization, an individual, or stakeholder, and identify a contact person for coalition recruitment.</w:t>
            </w:r>
            <w:r>
              <w:rPr>
                <w:rFonts w:asciiTheme="minorHAnsi" w:hAnsiTheme="minorHAnsi" w:cstheme="minorHAnsi"/>
                <w:color w:val="auto"/>
                <w:sz w:val="22"/>
                <w:szCs w:val="22"/>
              </w:rPr>
              <w:t xml:space="preserve"> Milestones could include: </w:t>
            </w:r>
          </w:p>
          <w:p w14:paraId="1C98A6EB" w14:textId="77777777" w:rsidR="00FC774F" w:rsidRDefault="00FC774F" w:rsidP="00FC774F">
            <w:pPr>
              <w:pStyle w:val="Default"/>
              <w:numPr>
                <w:ilvl w:val="1"/>
                <w:numId w:val="57"/>
              </w:numPr>
              <w:spacing w:after="14"/>
              <w:rPr>
                <w:rFonts w:asciiTheme="minorHAnsi" w:hAnsiTheme="minorHAnsi" w:cstheme="minorHAnsi"/>
                <w:color w:val="auto"/>
                <w:sz w:val="22"/>
                <w:szCs w:val="22"/>
              </w:rPr>
            </w:pPr>
            <w:r>
              <w:rPr>
                <w:rFonts w:asciiTheme="minorHAnsi" w:hAnsiTheme="minorHAnsi" w:cstheme="minorHAnsi"/>
                <w:color w:val="auto"/>
                <w:sz w:val="22"/>
                <w:szCs w:val="22"/>
              </w:rPr>
              <w:t>Identifying individuals for recruitment</w:t>
            </w:r>
          </w:p>
          <w:p w14:paraId="27483806" w14:textId="77777777" w:rsidR="00FC774F" w:rsidRDefault="00FC774F" w:rsidP="00FC774F">
            <w:pPr>
              <w:pStyle w:val="Default"/>
              <w:numPr>
                <w:ilvl w:val="1"/>
                <w:numId w:val="57"/>
              </w:numPr>
              <w:spacing w:after="14"/>
              <w:rPr>
                <w:rFonts w:asciiTheme="minorHAnsi" w:hAnsiTheme="minorHAnsi" w:cstheme="minorHAnsi"/>
                <w:color w:val="auto"/>
                <w:sz w:val="22"/>
                <w:szCs w:val="22"/>
              </w:rPr>
            </w:pPr>
            <w:r>
              <w:rPr>
                <w:rFonts w:asciiTheme="minorHAnsi" w:hAnsiTheme="minorHAnsi" w:cstheme="minorHAnsi"/>
                <w:color w:val="auto"/>
                <w:sz w:val="22"/>
                <w:szCs w:val="22"/>
              </w:rPr>
              <w:t>Research and preparation for the meeting</w:t>
            </w:r>
          </w:p>
          <w:p w14:paraId="189A0FEE" w14:textId="77777777" w:rsidR="00FC774F" w:rsidRDefault="00FC774F" w:rsidP="00FC774F">
            <w:pPr>
              <w:pStyle w:val="Default"/>
              <w:numPr>
                <w:ilvl w:val="1"/>
                <w:numId w:val="57"/>
              </w:numPr>
              <w:spacing w:after="14"/>
              <w:rPr>
                <w:rFonts w:asciiTheme="minorHAnsi" w:hAnsiTheme="minorHAnsi" w:cstheme="minorHAnsi"/>
                <w:color w:val="auto"/>
                <w:sz w:val="22"/>
                <w:szCs w:val="22"/>
              </w:rPr>
            </w:pPr>
            <w:r>
              <w:rPr>
                <w:rFonts w:asciiTheme="minorHAnsi" w:hAnsiTheme="minorHAnsi" w:cstheme="minorHAnsi"/>
                <w:color w:val="auto"/>
                <w:sz w:val="22"/>
                <w:szCs w:val="22"/>
              </w:rPr>
              <w:t>Conducting relational conversation</w:t>
            </w:r>
          </w:p>
          <w:p w14:paraId="6961D774" w14:textId="77777777" w:rsidR="00FC774F" w:rsidRPr="005C669F" w:rsidRDefault="00FC774F" w:rsidP="00FC774F">
            <w:pPr>
              <w:pStyle w:val="Default"/>
              <w:numPr>
                <w:ilvl w:val="1"/>
                <w:numId w:val="57"/>
              </w:numPr>
              <w:spacing w:after="14"/>
              <w:rPr>
                <w:rFonts w:asciiTheme="minorHAnsi" w:hAnsiTheme="minorHAnsi" w:cstheme="minorHAnsi"/>
                <w:color w:val="auto"/>
                <w:sz w:val="22"/>
                <w:szCs w:val="22"/>
              </w:rPr>
            </w:pPr>
            <w:r>
              <w:rPr>
                <w:rFonts w:asciiTheme="minorHAnsi" w:hAnsiTheme="minorHAnsi" w:cstheme="minorHAnsi"/>
                <w:color w:val="auto"/>
                <w:sz w:val="22"/>
                <w:szCs w:val="22"/>
              </w:rPr>
              <w:t>Follow-up from the meeting</w:t>
            </w:r>
          </w:p>
          <w:p w14:paraId="509A0F3B" w14:textId="3D2F1580" w:rsidR="00FC774F" w:rsidRPr="00CD68B0" w:rsidRDefault="00FC774F" w:rsidP="00CD68B0">
            <w:pPr>
              <w:pStyle w:val="Default"/>
              <w:ind w:left="720"/>
              <w:rPr>
                <w:rFonts w:asciiTheme="minorHAnsi" w:hAnsiTheme="minorHAnsi" w:cstheme="minorHAnsi"/>
                <w:b/>
                <w:bCs/>
                <w:color w:val="auto"/>
                <w:sz w:val="22"/>
                <w:szCs w:val="22"/>
              </w:rPr>
            </w:pPr>
            <w:r w:rsidRPr="005C669F">
              <w:rPr>
                <w:rFonts w:asciiTheme="minorHAnsi" w:hAnsiTheme="minorHAnsi" w:cstheme="minorHAnsi"/>
                <w:b/>
                <w:bCs/>
                <w:color w:val="auto"/>
                <w:sz w:val="22"/>
                <w:szCs w:val="22"/>
              </w:rPr>
              <w:t xml:space="preserve">DUE: Quarterly </w:t>
            </w:r>
          </w:p>
          <w:p w14:paraId="57E0C5CC" w14:textId="77777777" w:rsidR="00FC774F" w:rsidRPr="005C669F" w:rsidRDefault="00FC774F" w:rsidP="00FC774F">
            <w:pPr>
              <w:pStyle w:val="Default"/>
              <w:spacing w:after="14"/>
              <w:rPr>
                <w:rFonts w:asciiTheme="minorHAnsi" w:hAnsiTheme="minorHAnsi" w:cstheme="minorHAnsi"/>
                <w:color w:val="auto"/>
                <w:sz w:val="22"/>
                <w:szCs w:val="22"/>
              </w:rPr>
            </w:pPr>
          </w:p>
          <w:p w14:paraId="651111ED" w14:textId="2544EAF6" w:rsidR="00FC774F" w:rsidRPr="005C669F" w:rsidRDefault="00FC774F" w:rsidP="00FC774F">
            <w:pPr>
              <w:pStyle w:val="Default"/>
              <w:numPr>
                <w:ilvl w:val="0"/>
                <w:numId w:val="57"/>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Engage and work in partnership with organizations serving populations</w:t>
            </w:r>
            <w:r w:rsidR="00595DDF">
              <w:rPr>
                <w:rFonts w:asciiTheme="minorHAnsi" w:hAnsiTheme="minorHAnsi" w:cstheme="minorHAnsi"/>
                <w:color w:val="auto"/>
                <w:sz w:val="22"/>
                <w:szCs w:val="22"/>
              </w:rPr>
              <w:t xml:space="preserve"> most impacted by tobacco</w:t>
            </w:r>
            <w:r>
              <w:rPr>
                <w:rFonts w:asciiTheme="minorHAnsi" w:hAnsiTheme="minorHAnsi" w:cstheme="minorHAnsi"/>
                <w:color w:val="auto"/>
                <w:sz w:val="22"/>
                <w:szCs w:val="22"/>
              </w:rPr>
              <w:t xml:space="preserve"> to ensure activities are co-created and welcomed by the community. </w:t>
            </w:r>
            <w:r w:rsidRPr="005C669F">
              <w:rPr>
                <w:rFonts w:asciiTheme="minorHAnsi" w:hAnsiTheme="minorHAnsi" w:cstheme="minorHAnsi"/>
                <w:color w:val="auto"/>
                <w:sz w:val="22"/>
                <w:szCs w:val="22"/>
              </w:rPr>
              <w:t>Example activities include</w:t>
            </w:r>
            <w:r>
              <w:rPr>
                <w:rFonts w:asciiTheme="minorHAnsi" w:hAnsiTheme="minorHAnsi" w:cstheme="minorHAnsi"/>
                <w:color w:val="auto"/>
                <w:sz w:val="22"/>
                <w:szCs w:val="22"/>
              </w:rPr>
              <w:t>:</w:t>
            </w:r>
            <w:r w:rsidRPr="005C669F">
              <w:rPr>
                <w:rFonts w:asciiTheme="minorHAnsi" w:hAnsiTheme="minorHAnsi" w:cstheme="minorHAnsi"/>
                <w:color w:val="auto"/>
                <w:sz w:val="22"/>
                <w:szCs w:val="22"/>
              </w:rPr>
              <w:t xml:space="preserve"> </w:t>
            </w:r>
          </w:p>
          <w:p w14:paraId="5AE9A3BD" w14:textId="13EDC27D" w:rsidR="00FC774F" w:rsidRPr="005C669F" w:rsidRDefault="00FC774F" w:rsidP="00FC774F">
            <w:pPr>
              <w:pStyle w:val="Default"/>
              <w:numPr>
                <w:ilvl w:val="1"/>
                <w:numId w:val="5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Join other community-based organization meetings that serve the needs of populations</w:t>
            </w:r>
            <w:r w:rsidR="00595DDF">
              <w:rPr>
                <w:rFonts w:asciiTheme="minorHAnsi" w:hAnsiTheme="minorHAnsi" w:cstheme="minorHAnsi"/>
                <w:color w:val="auto"/>
                <w:sz w:val="22"/>
                <w:szCs w:val="22"/>
              </w:rPr>
              <w:t xml:space="preserve"> most impacted by tobacco</w:t>
            </w:r>
            <w:r w:rsidRPr="005C669F">
              <w:rPr>
                <w:rFonts w:asciiTheme="minorHAnsi" w:hAnsiTheme="minorHAnsi" w:cstheme="minorHAnsi"/>
                <w:color w:val="auto"/>
                <w:sz w:val="22"/>
                <w:szCs w:val="22"/>
              </w:rPr>
              <w:t xml:space="preserve">. </w:t>
            </w:r>
          </w:p>
          <w:p w14:paraId="503B600D" w14:textId="41A4A4A6" w:rsidR="00FC774F" w:rsidRPr="005C669F" w:rsidRDefault="00FC774F" w:rsidP="00FC774F">
            <w:pPr>
              <w:pStyle w:val="Default"/>
              <w:numPr>
                <w:ilvl w:val="1"/>
                <w:numId w:val="56"/>
              </w:numPr>
              <w:spacing w:after="14"/>
              <w:rPr>
                <w:rFonts w:asciiTheme="minorHAnsi" w:hAnsiTheme="minorHAnsi" w:cstheme="minorHAnsi"/>
                <w:color w:val="auto"/>
                <w:sz w:val="22"/>
                <w:szCs w:val="22"/>
              </w:rPr>
            </w:pPr>
            <w:r w:rsidRPr="005C669F">
              <w:rPr>
                <w:rFonts w:asciiTheme="minorHAnsi" w:hAnsiTheme="minorHAnsi" w:cstheme="minorHAnsi"/>
                <w:color w:val="auto"/>
                <w:sz w:val="22"/>
                <w:szCs w:val="22"/>
              </w:rPr>
              <w:t xml:space="preserve">Partner with a local event focused on serving </w:t>
            </w:r>
            <w:r w:rsidR="00595DDF">
              <w:rPr>
                <w:rFonts w:asciiTheme="minorHAnsi" w:hAnsiTheme="minorHAnsi" w:cstheme="minorHAnsi"/>
                <w:color w:val="auto"/>
                <w:sz w:val="22"/>
                <w:szCs w:val="22"/>
              </w:rPr>
              <w:t>populations most impacted by tobacco</w:t>
            </w:r>
            <w:r w:rsidRPr="005C669F">
              <w:rPr>
                <w:rFonts w:asciiTheme="minorHAnsi" w:hAnsiTheme="minorHAnsi" w:cstheme="minorHAnsi"/>
                <w:color w:val="auto"/>
                <w:sz w:val="22"/>
                <w:szCs w:val="22"/>
              </w:rPr>
              <w:t xml:space="preserve">. </w:t>
            </w:r>
          </w:p>
          <w:p w14:paraId="10E0BD20" w14:textId="6FAED01D" w:rsidR="00FC774F" w:rsidRPr="005C669F" w:rsidRDefault="00FC774F" w:rsidP="00FC774F">
            <w:pPr>
              <w:pStyle w:val="Default"/>
              <w:numPr>
                <w:ilvl w:val="1"/>
                <w:numId w:val="56"/>
              </w:numPr>
              <w:rPr>
                <w:rFonts w:asciiTheme="minorHAnsi" w:hAnsiTheme="minorHAnsi" w:cstheme="minorHAnsi"/>
                <w:color w:val="auto"/>
                <w:sz w:val="22"/>
                <w:szCs w:val="22"/>
              </w:rPr>
            </w:pPr>
            <w:r w:rsidRPr="005C669F">
              <w:rPr>
                <w:rFonts w:asciiTheme="minorHAnsi" w:hAnsiTheme="minorHAnsi" w:cstheme="minorHAnsi"/>
                <w:color w:val="auto"/>
                <w:sz w:val="22"/>
                <w:szCs w:val="22"/>
              </w:rPr>
              <w:t>Subcontract with an organization serving populations</w:t>
            </w:r>
            <w:r w:rsidR="00595DDF">
              <w:rPr>
                <w:rFonts w:asciiTheme="minorHAnsi" w:hAnsiTheme="minorHAnsi" w:cstheme="minorHAnsi"/>
                <w:color w:val="auto"/>
                <w:sz w:val="22"/>
                <w:szCs w:val="22"/>
              </w:rPr>
              <w:t xml:space="preserve"> most impacted by tobacco</w:t>
            </w:r>
            <w:r w:rsidRPr="005C669F">
              <w:rPr>
                <w:rFonts w:asciiTheme="minorHAnsi" w:hAnsiTheme="minorHAnsi" w:cstheme="minorHAnsi"/>
                <w:color w:val="auto"/>
                <w:sz w:val="22"/>
                <w:szCs w:val="22"/>
              </w:rPr>
              <w:t xml:space="preserve"> to conduct activities related to the work plan </w:t>
            </w:r>
          </w:p>
          <w:p w14:paraId="18C42568" w14:textId="77777777" w:rsidR="00FC774F" w:rsidRPr="003C5678" w:rsidRDefault="00FC774F" w:rsidP="00FC774F">
            <w:pPr>
              <w:pStyle w:val="Default"/>
              <w:ind w:left="720"/>
              <w:rPr>
                <w:rFonts w:asciiTheme="minorHAnsi" w:hAnsiTheme="minorHAnsi" w:cstheme="minorHAnsi"/>
                <w:b/>
                <w:bCs/>
                <w:sz w:val="22"/>
                <w:szCs w:val="22"/>
              </w:rPr>
            </w:pPr>
            <w:r w:rsidRPr="005C669F">
              <w:rPr>
                <w:rFonts w:asciiTheme="minorHAnsi" w:hAnsiTheme="minorHAnsi" w:cstheme="minorHAnsi"/>
                <w:b/>
                <w:bCs/>
                <w:sz w:val="22"/>
                <w:szCs w:val="22"/>
              </w:rPr>
              <w:t xml:space="preserve">DUE: Quarterly </w:t>
            </w:r>
          </w:p>
          <w:p w14:paraId="37DBC3C6" w14:textId="77777777" w:rsidR="00FC774F" w:rsidRPr="005C669F" w:rsidRDefault="00FC774F" w:rsidP="00FC774F">
            <w:pPr>
              <w:pStyle w:val="Default"/>
              <w:rPr>
                <w:rFonts w:asciiTheme="minorHAnsi" w:hAnsiTheme="minorHAnsi" w:cstheme="minorHAnsi"/>
                <w:color w:val="auto"/>
                <w:sz w:val="22"/>
                <w:szCs w:val="22"/>
              </w:rPr>
            </w:pPr>
          </w:p>
          <w:p w14:paraId="04F2573A" w14:textId="77777777" w:rsidR="00FC774F" w:rsidRPr="005C669F" w:rsidRDefault="00FC774F" w:rsidP="00FC774F">
            <w:pPr>
              <w:pStyle w:val="Default"/>
              <w:numPr>
                <w:ilvl w:val="0"/>
                <w:numId w:val="57"/>
              </w:numPr>
              <w:rPr>
                <w:rFonts w:asciiTheme="minorHAnsi" w:hAnsiTheme="minorHAnsi" w:cstheme="minorBidi"/>
                <w:sz w:val="22"/>
                <w:szCs w:val="22"/>
              </w:rPr>
            </w:pPr>
            <w:r w:rsidRPr="78DF8639">
              <w:rPr>
                <w:rFonts w:asciiTheme="minorHAnsi" w:hAnsiTheme="minorHAnsi" w:cstheme="minorBidi"/>
                <w:sz w:val="22"/>
                <w:szCs w:val="22"/>
              </w:rPr>
              <w:t>Conduct at least one presentation or meeting per year with the board</w:t>
            </w:r>
            <w:r>
              <w:rPr>
                <w:rFonts w:asciiTheme="minorHAnsi" w:hAnsiTheme="minorHAnsi" w:cstheme="minorBidi"/>
                <w:sz w:val="22"/>
                <w:szCs w:val="22"/>
              </w:rPr>
              <w:t>,</w:t>
            </w:r>
            <w:r w:rsidRPr="78DF8639">
              <w:rPr>
                <w:rFonts w:asciiTheme="minorHAnsi" w:hAnsiTheme="minorHAnsi" w:cstheme="minorBidi"/>
                <w:sz w:val="22"/>
                <w:szCs w:val="22"/>
              </w:rPr>
              <w:t xml:space="preserve"> administrators</w:t>
            </w:r>
            <w:r>
              <w:rPr>
                <w:rFonts w:asciiTheme="minorHAnsi" w:hAnsiTheme="minorHAnsi" w:cstheme="minorBidi"/>
                <w:sz w:val="22"/>
                <w:szCs w:val="22"/>
              </w:rPr>
              <w:t>, or leadership</w:t>
            </w:r>
            <w:r w:rsidRPr="78DF8639">
              <w:rPr>
                <w:rFonts w:asciiTheme="minorHAnsi" w:hAnsiTheme="minorHAnsi" w:cstheme="minorBidi"/>
                <w:sz w:val="22"/>
                <w:szCs w:val="22"/>
              </w:rPr>
              <w:t xml:space="preserve"> of the Lead Agency to educate on evidence-based tobacco control practices, as well as coalition accomplishments and goals. </w:t>
            </w:r>
          </w:p>
          <w:p w14:paraId="49B157F8" w14:textId="0CD6D41E" w:rsidR="411C72F3" w:rsidRPr="00FC774F" w:rsidRDefault="00FC774F" w:rsidP="00FC774F">
            <w:pPr>
              <w:pStyle w:val="Default"/>
              <w:ind w:left="720"/>
              <w:rPr>
                <w:rFonts w:asciiTheme="minorHAnsi" w:hAnsiTheme="minorHAnsi" w:cstheme="minorHAnsi"/>
                <w:sz w:val="22"/>
                <w:szCs w:val="22"/>
              </w:rPr>
            </w:pPr>
            <w:r w:rsidRPr="005C669F">
              <w:rPr>
                <w:rFonts w:asciiTheme="minorHAnsi" w:hAnsiTheme="minorHAnsi" w:cstheme="minorHAnsi"/>
                <w:b/>
                <w:bCs/>
                <w:sz w:val="22"/>
                <w:szCs w:val="22"/>
              </w:rPr>
              <w:t>DUE: Annually</w:t>
            </w:r>
          </w:p>
        </w:tc>
      </w:tr>
      <w:tr w:rsidR="411C72F3" w:rsidRPr="000062AB" w14:paraId="2C18F430" w14:textId="77777777" w:rsidTr="411C72F3">
        <w:tc>
          <w:tcPr>
            <w:tcW w:w="9345" w:type="dxa"/>
          </w:tcPr>
          <w:p w14:paraId="548ABCA8" w14:textId="47FDE490" w:rsidR="411C72F3" w:rsidRPr="000062AB" w:rsidRDefault="411C72F3" w:rsidP="411C72F3">
            <w:pPr>
              <w:spacing w:line="259" w:lineRule="auto"/>
              <w:rPr>
                <w:rFonts w:eastAsia="Calibri" w:cstheme="minorHAnsi"/>
              </w:rPr>
            </w:pPr>
            <w:r w:rsidRPr="000062AB">
              <w:rPr>
                <w:rFonts w:eastAsia="Calibri" w:cstheme="minorHAnsi"/>
                <w:b/>
                <w:bCs/>
              </w:rPr>
              <w:lastRenderedPageBreak/>
              <w:t>Describe in one or two sentences the vision to meet deliverables for 202</w:t>
            </w:r>
            <w:r w:rsidR="00FC774F">
              <w:rPr>
                <w:rFonts w:eastAsia="Calibri" w:cstheme="minorHAnsi"/>
                <w:b/>
                <w:bCs/>
              </w:rPr>
              <w:t>5</w:t>
            </w:r>
            <w:r w:rsidRPr="000062AB">
              <w:rPr>
                <w:rFonts w:eastAsia="Calibri" w:cstheme="minorHAnsi"/>
                <w:b/>
                <w:bCs/>
              </w:rPr>
              <w:t>-202</w:t>
            </w:r>
            <w:r w:rsidR="00FC774F">
              <w:rPr>
                <w:rFonts w:eastAsia="Calibri" w:cstheme="minorHAnsi"/>
                <w:b/>
                <w:bCs/>
              </w:rPr>
              <w:t>7</w:t>
            </w:r>
            <w:r w:rsidRPr="000062AB">
              <w:rPr>
                <w:rFonts w:eastAsia="Calibri" w:cstheme="minorHAnsi"/>
                <w:b/>
                <w:bCs/>
              </w:rPr>
              <w:t>:</w:t>
            </w:r>
          </w:p>
          <w:p w14:paraId="22E23B96" w14:textId="39DFD7FE" w:rsidR="411C72F3" w:rsidRPr="000062AB" w:rsidRDefault="411C72F3">
            <w:pPr>
              <w:pStyle w:val="ListParagraph"/>
              <w:numPr>
                <w:ilvl w:val="0"/>
                <w:numId w:val="13"/>
              </w:numPr>
              <w:spacing w:line="259" w:lineRule="auto"/>
              <w:rPr>
                <w:rFonts w:eastAsiaTheme="minorEastAsia" w:cstheme="minorHAnsi"/>
              </w:rPr>
            </w:pPr>
          </w:p>
        </w:tc>
      </w:tr>
      <w:tr w:rsidR="411C72F3" w:rsidRPr="000062AB" w14:paraId="7AC0C336" w14:textId="77777777" w:rsidTr="411C72F3">
        <w:tc>
          <w:tcPr>
            <w:tcW w:w="9345" w:type="dxa"/>
          </w:tcPr>
          <w:p w14:paraId="6E6F8013" w14:textId="25B00664" w:rsidR="411C72F3" w:rsidRPr="000062AB" w:rsidRDefault="411C72F3" w:rsidP="411C72F3">
            <w:pPr>
              <w:spacing w:line="259" w:lineRule="auto"/>
              <w:rPr>
                <w:rFonts w:eastAsia="Calibri" w:cstheme="minorHAnsi"/>
              </w:rPr>
            </w:pPr>
            <w:r w:rsidRPr="000062AB">
              <w:rPr>
                <w:rFonts w:eastAsia="Calibri" w:cstheme="minorHAnsi"/>
                <w:b/>
                <w:bCs/>
              </w:rPr>
              <w:t>List key partners/organizations/stakeholders involved in this work plan:</w:t>
            </w:r>
          </w:p>
          <w:p w14:paraId="0E45F011" w14:textId="5422E001" w:rsidR="411C72F3" w:rsidRPr="000062AB" w:rsidRDefault="411C72F3">
            <w:pPr>
              <w:pStyle w:val="ListParagraph"/>
              <w:numPr>
                <w:ilvl w:val="0"/>
                <w:numId w:val="12"/>
              </w:numPr>
              <w:spacing w:line="259" w:lineRule="auto"/>
              <w:rPr>
                <w:rFonts w:eastAsiaTheme="minorEastAsia" w:cstheme="minorHAnsi"/>
              </w:rPr>
            </w:pPr>
          </w:p>
        </w:tc>
      </w:tr>
      <w:tr w:rsidR="411C72F3" w:rsidRPr="000062AB" w14:paraId="481F7E36" w14:textId="77777777" w:rsidTr="411C72F3">
        <w:tc>
          <w:tcPr>
            <w:tcW w:w="9345" w:type="dxa"/>
          </w:tcPr>
          <w:p w14:paraId="0B159201" w14:textId="1DB686D4" w:rsidR="411C72F3" w:rsidRPr="000062AB" w:rsidRDefault="411C72F3" w:rsidP="411C72F3">
            <w:pPr>
              <w:spacing w:line="259" w:lineRule="auto"/>
              <w:rPr>
                <w:rFonts w:eastAsia="Calibri" w:cstheme="minorHAnsi"/>
              </w:rPr>
            </w:pPr>
            <w:r w:rsidRPr="000062AB">
              <w:rPr>
                <w:rFonts w:eastAsia="Calibri" w:cstheme="minorHAnsi"/>
                <w:b/>
                <w:bCs/>
              </w:rPr>
              <w:t>Please outline specific activities beyond the vision provided to meet the deliverables (minimum 5/maximum 10 activities outlined)</w:t>
            </w:r>
          </w:p>
          <w:p w14:paraId="29DF3FCE" w14:textId="117A6525" w:rsidR="411C72F3" w:rsidRPr="000062AB" w:rsidRDefault="411C72F3">
            <w:pPr>
              <w:pStyle w:val="ListParagraph"/>
              <w:numPr>
                <w:ilvl w:val="0"/>
                <w:numId w:val="11"/>
              </w:numPr>
              <w:spacing w:line="259" w:lineRule="auto"/>
              <w:rPr>
                <w:rFonts w:eastAsiaTheme="minorEastAsia" w:cstheme="minorHAnsi"/>
              </w:rPr>
            </w:pPr>
          </w:p>
        </w:tc>
      </w:tr>
    </w:tbl>
    <w:p w14:paraId="1BE06D64" w14:textId="79389578" w:rsidR="00C865E4" w:rsidRPr="000062AB" w:rsidRDefault="00C865E4" w:rsidP="411C72F3">
      <w:pPr>
        <w:rPr>
          <w:rFonts w:eastAsia="Calibri" w:cstheme="minorHAnsi"/>
          <w:color w:val="000000" w:themeColor="text1"/>
        </w:rPr>
      </w:pPr>
    </w:p>
    <w:p w14:paraId="546C8145" w14:textId="445C7D9F" w:rsidR="00C865E4" w:rsidRDefault="00C865E4" w:rsidP="411C72F3">
      <w:pPr>
        <w:rPr>
          <w:rFonts w:eastAsia="Calibri" w:cstheme="minorHAnsi"/>
          <w:color w:val="000000" w:themeColor="text1"/>
        </w:rPr>
      </w:pPr>
    </w:p>
    <w:p w14:paraId="294B650A" w14:textId="77777777" w:rsidR="00106CE1" w:rsidRDefault="00106CE1" w:rsidP="411C72F3">
      <w:pPr>
        <w:rPr>
          <w:rFonts w:eastAsia="Calibri" w:cstheme="minorHAnsi"/>
          <w:color w:val="000000" w:themeColor="text1"/>
        </w:rPr>
      </w:pPr>
    </w:p>
    <w:p w14:paraId="00C1BBF8" w14:textId="77777777" w:rsidR="00106CE1" w:rsidRDefault="00106CE1" w:rsidP="411C72F3">
      <w:pPr>
        <w:rPr>
          <w:rFonts w:eastAsia="Calibri" w:cstheme="minorHAnsi"/>
          <w:color w:val="000000" w:themeColor="text1"/>
        </w:rPr>
      </w:pPr>
    </w:p>
    <w:p w14:paraId="4356702D" w14:textId="3BB256E0" w:rsidR="00C865E4" w:rsidRPr="000062AB" w:rsidRDefault="00C865E4">
      <w:pPr>
        <w:rPr>
          <w:rFonts w:cstheme="minorHAnsi"/>
        </w:rPr>
      </w:pPr>
    </w:p>
    <w:sectPr w:rsidR="00C865E4" w:rsidRPr="0000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F40C"/>
    <w:multiLevelType w:val="hybridMultilevel"/>
    <w:tmpl w:val="898E8178"/>
    <w:lvl w:ilvl="0" w:tplc="2E18CB88">
      <w:start w:val="1"/>
      <w:numFmt w:val="decimal"/>
      <w:lvlText w:val="%1."/>
      <w:lvlJc w:val="left"/>
      <w:pPr>
        <w:ind w:left="720" w:hanging="360"/>
      </w:pPr>
    </w:lvl>
    <w:lvl w:ilvl="1" w:tplc="B8CAC04A">
      <w:start w:val="1"/>
      <w:numFmt w:val="lowerLetter"/>
      <w:lvlText w:val="%2)"/>
      <w:lvlJc w:val="left"/>
      <w:pPr>
        <w:ind w:left="1440" w:hanging="360"/>
      </w:pPr>
    </w:lvl>
    <w:lvl w:ilvl="2" w:tplc="47FC18F2">
      <w:start w:val="1"/>
      <w:numFmt w:val="lowerRoman"/>
      <w:lvlText w:val="%3."/>
      <w:lvlJc w:val="right"/>
      <w:pPr>
        <w:ind w:left="2160" w:hanging="180"/>
      </w:pPr>
    </w:lvl>
    <w:lvl w:ilvl="3" w:tplc="4EC682F0">
      <w:start w:val="1"/>
      <w:numFmt w:val="decimal"/>
      <w:lvlText w:val="%4."/>
      <w:lvlJc w:val="left"/>
      <w:pPr>
        <w:ind w:left="2880" w:hanging="360"/>
      </w:pPr>
    </w:lvl>
    <w:lvl w:ilvl="4" w:tplc="9A3A1C36">
      <w:start w:val="1"/>
      <w:numFmt w:val="lowerLetter"/>
      <w:lvlText w:val="%5."/>
      <w:lvlJc w:val="left"/>
      <w:pPr>
        <w:ind w:left="3600" w:hanging="360"/>
      </w:pPr>
    </w:lvl>
    <w:lvl w:ilvl="5" w:tplc="9F54DC66">
      <w:start w:val="1"/>
      <w:numFmt w:val="lowerRoman"/>
      <w:lvlText w:val="%6."/>
      <w:lvlJc w:val="right"/>
      <w:pPr>
        <w:ind w:left="4320" w:hanging="180"/>
      </w:pPr>
    </w:lvl>
    <w:lvl w:ilvl="6" w:tplc="E3863A76">
      <w:start w:val="1"/>
      <w:numFmt w:val="decimal"/>
      <w:lvlText w:val="%7."/>
      <w:lvlJc w:val="left"/>
      <w:pPr>
        <w:ind w:left="5040" w:hanging="360"/>
      </w:pPr>
    </w:lvl>
    <w:lvl w:ilvl="7" w:tplc="39307696">
      <w:start w:val="1"/>
      <w:numFmt w:val="lowerLetter"/>
      <w:lvlText w:val="%8."/>
      <w:lvlJc w:val="left"/>
      <w:pPr>
        <w:ind w:left="5760" w:hanging="360"/>
      </w:pPr>
    </w:lvl>
    <w:lvl w:ilvl="8" w:tplc="DF347EEC">
      <w:start w:val="1"/>
      <w:numFmt w:val="lowerRoman"/>
      <w:lvlText w:val="%9."/>
      <w:lvlJc w:val="right"/>
      <w:pPr>
        <w:ind w:left="6480" w:hanging="180"/>
      </w:pPr>
    </w:lvl>
  </w:abstractNum>
  <w:abstractNum w:abstractNumId="1" w15:restartNumberingAfterBreak="0">
    <w:nsid w:val="0404E399"/>
    <w:multiLevelType w:val="hybridMultilevel"/>
    <w:tmpl w:val="0EC64124"/>
    <w:lvl w:ilvl="0" w:tplc="7F0437FE">
      <w:start w:val="1"/>
      <w:numFmt w:val="bullet"/>
      <w:lvlText w:val=""/>
      <w:lvlJc w:val="left"/>
      <w:pPr>
        <w:ind w:left="720" w:hanging="360"/>
      </w:pPr>
      <w:rPr>
        <w:rFonts w:ascii="Symbol" w:hAnsi="Symbol" w:hint="default"/>
      </w:rPr>
    </w:lvl>
    <w:lvl w:ilvl="1" w:tplc="80C21868">
      <w:start w:val="1"/>
      <w:numFmt w:val="bullet"/>
      <w:lvlText w:val="o"/>
      <w:lvlJc w:val="left"/>
      <w:pPr>
        <w:ind w:left="1440" w:hanging="360"/>
      </w:pPr>
      <w:rPr>
        <w:rFonts w:ascii="Courier New" w:hAnsi="Courier New" w:hint="default"/>
      </w:rPr>
    </w:lvl>
    <w:lvl w:ilvl="2" w:tplc="CC2651EC">
      <w:start w:val="1"/>
      <w:numFmt w:val="bullet"/>
      <w:lvlText w:val=""/>
      <w:lvlJc w:val="left"/>
      <w:pPr>
        <w:ind w:left="2160" w:hanging="360"/>
      </w:pPr>
      <w:rPr>
        <w:rFonts w:ascii="Wingdings" w:hAnsi="Wingdings" w:hint="default"/>
      </w:rPr>
    </w:lvl>
    <w:lvl w:ilvl="3" w:tplc="62BC2C10">
      <w:start w:val="1"/>
      <w:numFmt w:val="bullet"/>
      <w:lvlText w:val=""/>
      <w:lvlJc w:val="left"/>
      <w:pPr>
        <w:ind w:left="2880" w:hanging="360"/>
      </w:pPr>
      <w:rPr>
        <w:rFonts w:ascii="Symbol" w:hAnsi="Symbol" w:hint="default"/>
      </w:rPr>
    </w:lvl>
    <w:lvl w:ilvl="4" w:tplc="CF0441E8">
      <w:start w:val="1"/>
      <w:numFmt w:val="bullet"/>
      <w:lvlText w:val="o"/>
      <w:lvlJc w:val="left"/>
      <w:pPr>
        <w:ind w:left="3600" w:hanging="360"/>
      </w:pPr>
      <w:rPr>
        <w:rFonts w:ascii="Courier New" w:hAnsi="Courier New" w:hint="default"/>
      </w:rPr>
    </w:lvl>
    <w:lvl w:ilvl="5" w:tplc="ED206E30">
      <w:start w:val="1"/>
      <w:numFmt w:val="bullet"/>
      <w:lvlText w:val=""/>
      <w:lvlJc w:val="left"/>
      <w:pPr>
        <w:ind w:left="4320" w:hanging="360"/>
      </w:pPr>
      <w:rPr>
        <w:rFonts w:ascii="Wingdings" w:hAnsi="Wingdings" w:hint="default"/>
      </w:rPr>
    </w:lvl>
    <w:lvl w:ilvl="6" w:tplc="AEFC8D78">
      <w:start w:val="1"/>
      <w:numFmt w:val="bullet"/>
      <w:lvlText w:val=""/>
      <w:lvlJc w:val="left"/>
      <w:pPr>
        <w:ind w:left="5040" w:hanging="360"/>
      </w:pPr>
      <w:rPr>
        <w:rFonts w:ascii="Symbol" w:hAnsi="Symbol" w:hint="default"/>
      </w:rPr>
    </w:lvl>
    <w:lvl w:ilvl="7" w:tplc="A450244A">
      <w:start w:val="1"/>
      <w:numFmt w:val="bullet"/>
      <w:lvlText w:val="o"/>
      <w:lvlJc w:val="left"/>
      <w:pPr>
        <w:ind w:left="5760" w:hanging="360"/>
      </w:pPr>
      <w:rPr>
        <w:rFonts w:ascii="Courier New" w:hAnsi="Courier New" w:hint="default"/>
      </w:rPr>
    </w:lvl>
    <w:lvl w:ilvl="8" w:tplc="9E8ABC74">
      <w:start w:val="1"/>
      <w:numFmt w:val="bullet"/>
      <w:lvlText w:val=""/>
      <w:lvlJc w:val="left"/>
      <w:pPr>
        <w:ind w:left="6480" w:hanging="360"/>
      </w:pPr>
      <w:rPr>
        <w:rFonts w:ascii="Wingdings" w:hAnsi="Wingdings" w:hint="default"/>
      </w:rPr>
    </w:lvl>
  </w:abstractNum>
  <w:abstractNum w:abstractNumId="2" w15:restartNumberingAfterBreak="0">
    <w:nsid w:val="04782860"/>
    <w:multiLevelType w:val="hybridMultilevel"/>
    <w:tmpl w:val="861A279A"/>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38D7"/>
    <w:multiLevelType w:val="hybridMultilevel"/>
    <w:tmpl w:val="0B54195E"/>
    <w:lvl w:ilvl="0" w:tplc="0409000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0166BA"/>
    <w:multiLevelType w:val="hybridMultilevel"/>
    <w:tmpl w:val="01D007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2BCC7"/>
    <w:multiLevelType w:val="hybridMultilevel"/>
    <w:tmpl w:val="2B443568"/>
    <w:lvl w:ilvl="0" w:tplc="5FD4AEA2">
      <w:start w:val="1"/>
      <w:numFmt w:val="bullet"/>
      <w:lvlText w:val=""/>
      <w:lvlJc w:val="left"/>
      <w:pPr>
        <w:ind w:left="720" w:hanging="360"/>
      </w:pPr>
      <w:rPr>
        <w:rFonts w:ascii="Symbol" w:hAnsi="Symbol" w:hint="default"/>
      </w:rPr>
    </w:lvl>
    <w:lvl w:ilvl="1" w:tplc="0994C458">
      <w:start w:val="1"/>
      <w:numFmt w:val="bullet"/>
      <w:lvlText w:val="o"/>
      <w:lvlJc w:val="left"/>
      <w:pPr>
        <w:ind w:left="1440" w:hanging="360"/>
      </w:pPr>
      <w:rPr>
        <w:rFonts w:ascii="Courier New" w:hAnsi="Courier New" w:hint="default"/>
      </w:rPr>
    </w:lvl>
    <w:lvl w:ilvl="2" w:tplc="0622B48E">
      <w:start w:val="1"/>
      <w:numFmt w:val="bullet"/>
      <w:lvlText w:val=""/>
      <w:lvlJc w:val="left"/>
      <w:pPr>
        <w:ind w:left="2160" w:hanging="360"/>
      </w:pPr>
      <w:rPr>
        <w:rFonts w:ascii="Wingdings" w:hAnsi="Wingdings" w:hint="default"/>
      </w:rPr>
    </w:lvl>
    <w:lvl w:ilvl="3" w:tplc="4BD45EC4">
      <w:start w:val="1"/>
      <w:numFmt w:val="bullet"/>
      <w:lvlText w:val=""/>
      <w:lvlJc w:val="left"/>
      <w:pPr>
        <w:ind w:left="2880" w:hanging="360"/>
      </w:pPr>
      <w:rPr>
        <w:rFonts w:ascii="Symbol" w:hAnsi="Symbol" w:hint="default"/>
      </w:rPr>
    </w:lvl>
    <w:lvl w:ilvl="4" w:tplc="1BA622E4">
      <w:start w:val="1"/>
      <w:numFmt w:val="bullet"/>
      <w:lvlText w:val="o"/>
      <w:lvlJc w:val="left"/>
      <w:pPr>
        <w:ind w:left="3600" w:hanging="360"/>
      </w:pPr>
      <w:rPr>
        <w:rFonts w:ascii="Courier New" w:hAnsi="Courier New" w:hint="default"/>
      </w:rPr>
    </w:lvl>
    <w:lvl w:ilvl="5" w:tplc="FE78D860">
      <w:start w:val="1"/>
      <w:numFmt w:val="bullet"/>
      <w:lvlText w:val=""/>
      <w:lvlJc w:val="left"/>
      <w:pPr>
        <w:ind w:left="4320" w:hanging="360"/>
      </w:pPr>
      <w:rPr>
        <w:rFonts w:ascii="Wingdings" w:hAnsi="Wingdings" w:hint="default"/>
      </w:rPr>
    </w:lvl>
    <w:lvl w:ilvl="6" w:tplc="8A72C8B2">
      <w:start w:val="1"/>
      <w:numFmt w:val="bullet"/>
      <w:lvlText w:val=""/>
      <w:lvlJc w:val="left"/>
      <w:pPr>
        <w:ind w:left="5040" w:hanging="360"/>
      </w:pPr>
      <w:rPr>
        <w:rFonts w:ascii="Symbol" w:hAnsi="Symbol" w:hint="default"/>
      </w:rPr>
    </w:lvl>
    <w:lvl w:ilvl="7" w:tplc="C71E7FA4">
      <w:start w:val="1"/>
      <w:numFmt w:val="bullet"/>
      <w:lvlText w:val="o"/>
      <w:lvlJc w:val="left"/>
      <w:pPr>
        <w:ind w:left="5760" w:hanging="360"/>
      </w:pPr>
      <w:rPr>
        <w:rFonts w:ascii="Courier New" w:hAnsi="Courier New" w:hint="default"/>
      </w:rPr>
    </w:lvl>
    <w:lvl w:ilvl="8" w:tplc="1714BE34">
      <w:start w:val="1"/>
      <w:numFmt w:val="bullet"/>
      <w:lvlText w:val=""/>
      <w:lvlJc w:val="left"/>
      <w:pPr>
        <w:ind w:left="6480" w:hanging="360"/>
      </w:pPr>
      <w:rPr>
        <w:rFonts w:ascii="Wingdings" w:hAnsi="Wingdings" w:hint="default"/>
      </w:rPr>
    </w:lvl>
  </w:abstractNum>
  <w:abstractNum w:abstractNumId="6" w15:restartNumberingAfterBreak="0">
    <w:nsid w:val="10221BCF"/>
    <w:multiLevelType w:val="multilevel"/>
    <w:tmpl w:val="C1EAA138"/>
    <w:lvl w:ilvl="0">
      <w:start w:val="2"/>
      <w:numFmt w:val="lowerLetter"/>
      <w:lvlText w:val="%1."/>
      <w:lvlJc w:val="left"/>
      <w:pPr>
        <w:tabs>
          <w:tab w:val="num" w:pos="1080"/>
        </w:tabs>
        <w:ind w:left="720" w:firstLine="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7" w15:restartNumberingAfterBreak="0">
    <w:nsid w:val="121568E5"/>
    <w:multiLevelType w:val="multilevel"/>
    <w:tmpl w:val="6D5E104E"/>
    <w:lvl w:ilvl="0">
      <w:start w:val="4"/>
      <w:numFmt w:val="lowerLetter"/>
      <w:lvlText w:val="%1."/>
      <w:lvlJc w:val="left"/>
      <w:pPr>
        <w:tabs>
          <w:tab w:val="num" w:pos="1080"/>
        </w:tabs>
        <w:ind w:left="720" w:firstLine="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8" w15:restartNumberingAfterBreak="0">
    <w:nsid w:val="12A9006C"/>
    <w:multiLevelType w:val="multilevel"/>
    <w:tmpl w:val="FAF4114A"/>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64E74F5"/>
    <w:multiLevelType w:val="hybridMultilevel"/>
    <w:tmpl w:val="76ECDC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6DE12C"/>
    <w:multiLevelType w:val="hybridMultilevel"/>
    <w:tmpl w:val="80D4ECBA"/>
    <w:lvl w:ilvl="0" w:tplc="2DB4CB20">
      <w:start w:val="1"/>
      <w:numFmt w:val="bullet"/>
      <w:lvlText w:val=""/>
      <w:lvlJc w:val="left"/>
      <w:pPr>
        <w:ind w:left="720" w:hanging="360"/>
      </w:pPr>
      <w:rPr>
        <w:rFonts w:ascii="Symbol" w:hAnsi="Symbol" w:hint="default"/>
      </w:rPr>
    </w:lvl>
    <w:lvl w:ilvl="1" w:tplc="21B22624">
      <w:start w:val="1"/>
      <w:numFmt w:val="bullet"/>
      <w:lvlText w:val="o"/>
      <w:lvlJc w:val="left"/>
      <w:pPr>
        <w:ind w:left="1440" w:hanging="360"/>
      </w:pPr>
      <w:rPr>
        <w:rFonts w:ascii="Courier New" w:hAnsi="Courier New" w:hint="default"/>
      </w:rPr>
    </w:lvl>
    <w:lvl w:ilvl="2" w:tplc="BDA03514">
      <w:start w:val="1"/>
      <w:numFmt w:val="bullet"/>
      <w:lvlText w:val=""/>
      <w:lvlJc w:val="left"/>
      <w:pPr>
        <w:ind w:left="2160" w:hanging="360"/>
      </w:pPr>
      <w:rPr>
        <w:rFonts w:ascii="Wingdings" w:hAnsi="Wingdings" w:hint="default"/>
      </w:rPr>
    </w:lvl>
    <w:lvl w:ilvl="3" w:tplc="CDAE185E">
      <w:start w:val="1"/>
      <w:numFmt w:val="bullet"/>
      <w:lvlText w:val=""/>
      <w:lvlJc w:val="left"/>
      <w:pPr>
        <w:ind w:left="2880" w:hanging="360"/>
      </w:pPr>
      <w:rPr>
        <w:rFonts w:ascii="Symbol" w:hAnsi="Symbol" w:hint="default"/>
      </w:rPr>
    </w:lvl>
    <w:lvl w:ilvl="4" w:tplc="309E7BE0">
      <w:start w:val="1"/>
      <w:numFmt w:val="bullet"/>
      <w:lvlText w:val="o"/>
      <w:lvlJc w:val="left"/>
      <w:pPr>
        <w:ind w:left="3600" w:hanging="360"/>
      </w:pPr>
      <w:rPr>
        <w:rFonts w:ascii="Courier New" w:hAnsi="Courier New" w:hint="default"/>
      </w:rPr>
    </w:lvl>
    <w:lvl w:ilvl="5" w:tplc="CEDC5E9C">
      <w:start w:val="1"/>
      <w:numFmt w:val="bullet"/>
      <w:lvlText w:val=""/>
      <w:lvlJc w:val="left"/>
      <w:pPr>
        <w:ind w:left="4320" w:hanging="360"/>
      </w:pPr>
      <w:rPr>
        <w:rFonts w:ascii="Wingdings" w:hAnsi="Wingdings" w:hint="default"/>
      </w:rPr>
    </w:lvl>
    <w:lvl w:ilvl="6" w:tplc="E4482574">
      <w:start w:val="1"/>
      <w:numFmt w:val="bullet"/>
      <w:lvlText w:val=""/>
      <w:lvlJc w:val="left"/>
      <w:pPr>
        <w:ind w:left="5040" w:hanging="360"/>
      </w:pPr>
      <w:rPr>
        <w:rFonts w:ascii="Symbol" w:hAnsi="Symbol" w:hint="default"/>
      </w:rPr>
    </w:lvl>
    <w:lvl w:ilvl="7" w:tplc="207CAA20">
      <w:start w:val="1"/>
      <w:numFmt w:val="bullet"/>
      <w:lvlText w:val="o"/>
      <w:lvlJc w:val="left"/>
      <w:pPr>
        <w:ind w:left="5760" w:hanging="360"/>
      </w:pPr>
      <w:rPr>
        <w:rFonts w:ascii="Courier New" w:hAnsi="Courier New" w:hint="default"/>
      </w:rPr>
    </w:lvl>
    <w:lvl w:ilvl="8" w:tplc="05B44D9E">
      <w:start w:val="1"/>
      <w:numFmt w:val="bullet"/>
      <w:lvlText w:val=""/>
      <w:lvlJc w:val="left"/>
      <w:pPr>
        <w:ind w:left="6480" w:hanging="360"/>
      </w:pPr>
      <w:rPr>
        <w:rFonts w:ascii="Wingdings" w:hAnsi="Wingdings" w:hint="default"/>
      </w:rPr>
    </w:lvl>
  </w:abstractNum>
  <w:abstractNum w:abstractNumId="11" w15:restartNumberingAfterBreak="0">
    <w:nsid w:val="1AA26061"/>
    <w:multiLevelType w:val="multilevel"/>
    <w:tmpl w:val="ACE2F7CA"/>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1D7C12F7"/>
    <w:multiLevelType w:val="hybridMultilevel"/>
    <w:tmpl w:val="581A3628"/>
    <w:lvl w:ilvl="0" w:tplc="2DE61BCA">
      <w:start w:val="1"/>
      <w:numFmt w:val="bullet"/>
      <w:lvlText w:val=""/>
      <w:lvlJc w:val="left"/>
      <w:pPr>
        <w:ind w:left="720" w:hanging="360"/>
      </w:pPr>
      <w:rPr>
        <w:rFonts w:ascii="Symbol" w:hAnsi="Symbol" w:hint="default"/>
      </w:rPr>
    </w:lvl>
    <w:lvl w:ilvl="1" w:tplc="9BCEDDFE">
      <w:start w:val="1"/>
      <w:numFmt w:val="bullet"/>
      <w:lvlText w:val="o"/>
      <w:lvlJc w:val="left"/>
      <w:pPr>
        <w:ind w:left="1440" w:hanging="360"/>
      </w:pPr>
      <w:rPr>
        <w:rFonts w:ascii="Courier New" w:hAnsi="Courier New" w:hint="default"/>
      </w:rPr>
    </w:lvl>
    <w:lvl w:ilvl="2" w:tplc="143CB34A">
      <w:start w:val="1"/>
      <w:numFmt w:val="bullet"/>
      <w:lvlText w:val=""/>
      <w:lvlJc w:val="left"/>
      <w:pPr>
        <w:ind w:left="2160" w:hanging="360"/>
      </w:pPr>
      <w:rPr>
        <w:rFonts w:ascii="Wingdings" w:hAnsi="Wingdings" w:hint="default"/>
      </w:rPr>
    </w:lvl>
    <w:lvl w:ilvl="3" w:tplc="C71C0080">
      <w:start w:val="1"/>
      <w:numFmt w:val="bullet"/>
      <w:lvlText w:val=""/>
      <w:lvlJc w:val="left"/>
      <w:pPr>
        <w:ind w:left="2880" w:hanging="360"/>
      </w:pPr>
      <w:rPr>
        <w:rFonts w:ascii="Symbol" w:hAnsi="Symbol" w:hint="default"/>
      </w:rPr>
    </w:lvl>
    <w:lvl w:ilvl="4" w:tplc="76864ED4">
      <w:start w:val="1"/>
      <w:numFmt w:val="bullet"/>
      <w:lvlText w:val="o"/>
      <w:lvlJc w:val="left"/>
      <w:pPr>
        <w:ind w:left="3600" w:hanging="360"/>
      </w:pPr>
      <w:rPr>
        <w:rFonts w:ascii="Courier New" w:hAnsi="Courier New" w:hint="default"/>
      </w:rPr>
    </w:lvl>
    <w:lvl w:ilvl="5" w:tplc="86B69306">
      <w:start w:val="1"/>
      <w:numFmt w:val="bullet"/>
      <w:lvlText w:val=""/>
      <w:lvlJc w:val="left"/>
      <w:pPr>
        <w:ind w:left="4320" w:hanging="360"/>
      </w:pPr>
      <w:rPr>
        <w:rFonts w:ascii="Wingdings" w:hAnsi="Wingdings" w:hint="default"/>
      </w:rPr>
    </w:lvl>
    <w:lvl w:ilvl="6" w:tplc="D400C5B4">
      <w:start w:val="1"/>
      <w:numFmt w:val="bullet"/>
      <w:lvlText w:val=""/>
      <w:lvlJc w:val="left"/>
      <w:pPr>
        <w:ind w:left="5040" w:hanging="360"/>
      </w:pPr>
      <w:rPr>
        <w:rFonts w:ascii="Symbol" w:hAnsi="Symbol" w:hint="default"/>
      </w:rPr>
    </w:lvl>
    <w:lvl w:ilvl="7" w:tplc="291EBC70">
      <w:start w:val="1"/>
      <w:numFmt w:val="bullet"/>
      <w:lvlText w:val="o"/>
      <w:lvlJc w:val="left"/>
      <w:pPr>
        <w:ind w:left="5760" w:hanging="360"/>
      </w:pPr>
      <w:rPr>
        <w:rFonts w:ascii="Courier New" w:hAnsi="Courier New" w:hint="default"/>
      </w:rPr>
    </w:lvl>
    <w:lvl w:ilvl="8" w:tplc="926CE750">
      <w:start w:val="1"/>
      <w:numFmt w:val="bullet"/>
      <w:lvlText w:val=""/>
      <w:lvlJc w:val="left"/>
      <w:pPr>
        <w:ind w:left="6480" w:hanging="360"/>
      </w:pPr>
      <w:rPr>
        <w:rFonts w:ascii="Wingdings" w:hAnsi="Wingdings" w:hint="default"/>
      </w:rPr>
    </w:lvl>
  </w:abstractNum>
  <w:abstractNum w:abstractNumId="13" w15:restartNumberingAfterBreak="0">
    <w:nsid w:val="23BA3C6A"/>
    <w:multiLevelType w:val="hybridMultilevel"/>
    <w:tmpl w:val="D7AA3F8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E2B85"/>
    <w:multiLevelType w:val="multilevel"/>
    <w:tmpl w:val="D2685FAE"/>
    <w:lvl w:ilvl="0">
      <w:start w:val="1"/>
      <w:numFmt w:val="lowerLetter"/>
      <w:lvlText w:val="%1."/>
      <w:lvlJc w:val="left"/>
      <w:pPr>
        <w:tabs>
          <w:tab w:val="num" w:pos="1080"/>
        </w:tabs>
        <w:ind w:left="720" w:firstLine="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5" w15:restartNumberingAfterBreak="0">
    <w:nsid w:val="269130A5"/>
    <w:multiLevelType w:val="hybridMultilevel"/>
    <w:tmpl w:val="EF66A5C4"/>
    <w:lvl w:ilvl="0" w:tplc="918E76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17E25"/>
    <w:multiLevelType w:val="hybridMultilevel"/>
    <w:tmpl w:val="19ECE3CE"/>
    <w:lvl w:ilvl="0" w:tplc="09124906">
      <w:start w:val="1"/>
      <w:numFmt w:val="bullet"/>
      <w:lvlText w:val=""/>
      <w:lvlJc w:val="left"/>
      <w:pPr>
        <w:ind w:left="720" w:firstLine="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BC852ED"/>
    <w:multiLevelType w:val="hybridMultilevel"/>
    <w:tmpl w:val="078CD1AA"/>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00586"/>
    <w:multiLevelType w:val="hybridMultilevel"/>
    <w:tmpl w:val="A328D8F2"/>
    <w:lvl w:ilvl="0" w:tplc="6B22717A">
      <w:start w:val="1"/>
      <w:numFmt w:val="bullet"/>
      <w:lvlText w:val=""/>
      <w:lvlJc w:val="left"/>
      <w:pPr>
        <w:ind w:left="720" w:hanging="360"/>
      </w:pPr>
      <w:rPr>
        <w:rFonts w:ascii="Symbol" w:hAnsi="Symbol" w:hint="default"/>
      </w:rPr>
    </w:lvl>
    <w:lvl w:ilvl="1" w:tplc="E996A290">
      <w:start w:val="1"/>
      <w:numFmt w:val="bullet"/>
      <w:lvlText w:val="o"/>
      <w:lvlJc w:val="left"/>
      <w:pPr>
        <w:ind w:left="1440" w:hanging="360"/>
      </w:pPr>
      <w:rPr>
        <w:rFonts w:ascii="Courier New" w:hAnsi="Courier New" w:hint="default"/>
      </w:rPr>
    </w:lvl>
    <w:lvl w:ilvl="2" w:tplc="E474C5BC">
      <w:start w:val="1"/>
      <w:numFmt w:val="bullet"/>
      <w:lvlText w:val=""/>
      <w:lvlJc w:val="left"/>
      <w:pPr>
        <w:ind w:left="2160" w:hanging="360"/>
      </w:pPr>
      <w:rPr>
        <w:rFonts w:ascii="Wingdings" w:hAnsi="Wingdings" w:hint="default"/>
      </w:rPr>
    </w:lvl>
    <w:lvl w:ilvl="3" w:tplc="6F5EF942">
      <w:start w:val="1"/>
      <w:numFmt w:val="bullet"/>
      <w:lvlText w:val=""/>
      <w:lvlJc w:val="left"/>
      <w:pPr>
        <w:ind w:left="2880" w:hanging="360"/>
      </w:pPr>
      <w:rPr>
        <w:rFonts w:ascii="Symbol" w:hAnsi="Symbol" w:hint="default"/>
      </w:rPr>
    </w:lvl>
    <w:lvl w:ilvl="4" w:tplc="DB5ACE2E">
      <w:start w:val="1"/>
      <w:numFmt w:val="bullet"/>
      <w:lvlText w:val="o"/>
      <w:lvlJc w:val="left"/>
      <w:pPr>
        <w:ind w:left="3600" w:hanging="360"/>
      </w:pPr>
      <w:rPr>
        <w:rFonts w:ascii="Courier New" w:hAnsi="Courier New" w:hint="default"/>
      </w:rPr>
    </w:lvl>
    <w:lvl w:ilvl="5" w:tplc="2F2C0B50">
      <w:start w:val="1"/>
      <w:numFmt w:val="bullet"/>
      <w:lvlText w:val=""/>
      <w:lvlJc w:val="left"/>
      <w:pPr>
        <w:ind w:left="4320" w:hanging="360"/>
      </w:pPr>
      <w:rPr>
        <w:rFonts w:ascii="Wingdings" w:hAnsi="Wingdings" w:hint="default"/>
      </w:rPr>
    </w:lvl>
    <w:lvl w:ilvl="6" w:tplc="8048B7F0">
      <w:start w:val="1"/>
      <w:numFmt w:val="bullet"/>
      <w:lvlText w:val=""/>
      <w:lvlJc w:val="left"/>
      <w:pPr>
        <w:ind w:left="5040" w:hanging="360"/>
      </w:pPr>
      <w:rPr>
        <w:rFonts w:ascii="Symbol" w:hAnsi="Symbol" w:hint="default"/>
      </w:rPr>
    </w:lvl>
    <w:lvl w:ilvl="7" w:tplc="FF36462A">
      <w:start w:val="1"/>
      <w:numFmt w:val="bullet"/>
      <w:lvlText w:val="o"/>
      <w:lvlJc w:val="left"/>
      <w:pPr>
        <w:ind w:left="5760" w:hanging="360"/>
      </w:pPr>
      <w:rPr>
        <w:rFonts w:ascii="Courier New" w:hAnsi="Courier New" w:hint="default"/>
      </w:rPr>
    </w:lvl>
    <w:lvl w:ilvl="8" w:tplc="3D5C76F4">
      <w:start w:val="1"/>
      <w:numFmt w:val="bullet"/>
      <w:lvlText w:val=""/>
      <w:lvlJc w:val="left"/>
      <w:pPr>
        <w:ind w:left="6480" w:hanging="360"/>
      </w:pPr>
      <w:rPr>
        <w:rFonts w:ascii="Wingdings" w:hAnsi="Wingdings" w:hint="default"/>
      </w:rPr>
    </w:lvl>
  </w:abstractNum>
  <w:abstractNum w:abstractNumId="19" w15:restartNumberingAfterBreak="0">
    <w:nsid w:val="2E3DA57E"/>
    <w:multiLevelType w:val="hybridMultilevel"/>
    <w:tmpl w:val="FFFFFFFF"/>
    <w:lvl w:ilvl="0" w:tplc="9CBA1900">
      <w:start w:val="1"/>
      <w:numFmt w:val="decimal"/>
      <w:lvlText w:val="%1."/>
      <w:lvlJc w:val="left"/>
      <w:pPr>
        <w:ind w:left="720" w:hanging="360"/>
      </w:pPr>
    </w:lvl>
    <w:lvl w:ilvl="1" w:tplc="69F41194">
      <w:start w:val="1"/>
      <w:numFmt w:val="lowerLetter"/>
      <w:lvlText w:val="%2."/>
      <w:lvlJc w:val="left"/>
      <w:pPr>
        <w:ind w:left="1440" w:hanging="360"/>
      </w:pPr>
    </w:lvl>
    <w:lvl w:ilvl="2" w:tplc="9EC4390C">
      <w:start w:val="1"/>
      <w:numFmt w:val="lowerRoman"/>
      <w:lvlText w:val="%3."/>
      <w:lvlJc w:val="right"/>
      <w:pPr>
        <w:ind w:left="2160" w:hanging="180"/>
      </w:pPr>
    </w:lvl>
    <w:lvl w:ilvl="3" w:tplc="F5127E26">
      <w:start w:val="1"/>
      <w:numFmt w:val="decimal"/>
      <w:lvlText w:val="%4."/>
      <w:lvlJc w:val="left"/>
      <w:pPr>
        <w:ind w:left="2880" w:hanging="360"/>
      </w:pPr>
    </w:lvl>
    <w:lvl w:ilvl="4" w:tplc="F6A003C6">
      <w:start w:val="1"/>
      <w:numFmt w:val="lowerLetter"/>
      <w:lvlText w:val="%5."/>
      <w:lvlJc w:val="left"/>
      <w:pPr>
        <w:ind w:left="3600" w:hanging="360"/>
      </w:pPr>
    </w:lvl>
    <w:lvl w:ilvl="5" w:tplc="3E64F9D4">
      <w:start w:val="1"/>
      <w:numFmt w:val="lowerRoman"/>
      <w:lvlText w:val="%6."/>
      <w:lvlJc w:val="right"/>
      <w:pPr>
        <w:ind w:left="4320" w:hanging="180"/>
      </w:pPr>
    </w:lvl>
    <w:lvl w:ilvl="6" w:tplc="F6C43F66">
      <w:start w:val="1"/>
      <w:numFmt w:val="decimal"/>
      <w:lvlText w:val="%7."/>
      <w:lvlJc w:val="left"/>
      <w:pPr>
        <w:ind w:left="5040" w:hanging="360"/>
      </w:pPr>
    </w:lvl>
    <w:lvl w:ilvl="7" w:tplc="9B72CAD8">
      <w:start w:val="1"/>
      <w:numFmt w:val="lowerLetter"/>
      <w:lvlText w:val="%8."/>
      <w:lvlJc w:val="left"/>
      <w:pPr>
        <w:ind w:left="5760" w:hanging="360"/>
      </w:pPr>
    </w:lvl>
    <w:lvl w:ilvl="8" w:tplc="3418F3C6">
      <w:start w:val="1"/>
      <w:numFmt w:val="lowerRoman"/>
      <w:lvlText w:val="%9."/>
      <w:lvlJc w:val="right"/>
      <w:pPr>
        <w:ind w:left="6480" w:hanging="180"/>
      </w:pPr>
    </w:lvl>
  </w:abstractNum>
  <w:abstractNum w:abstractNumId="20" w15:restartNumberingAfterBreak="0">
    <w:nsid w:val="2F4558CD"/>
    <w:multiLevelType w:val="hybridMultilevel"/>
    <w:tmpl w:val="A8401646"/>
    <w:lvl w:ilvl="0" w:tplc="DBCEF1DC">
      <w:start w:val="1"/>
      <w:numFmt w:val="bullet"/>
      <w:lvlText w:val=""/>
      <w:lvlJc w:val="left"/>
      <w:pPr>
        <w:ind w:left="720" w:hanging="360"/>
      </w:pPr>
      <w:rPr>
        <w:rFonts w:ascii="Symbol" w:hAnsi="Symbol" w:hint="default"/>
      </w:rPr>
    </w:lvl>
    <w:lvl w:ilvl="1" w:tplc="07AE1C2C">
      <w:start w:val="1"/>
      <w:numFmt w:val="bullet"/>
      <w:lvlText w:val="o"/>
      <w:lvlJc w:val="left"/>
      <w:pPr>
        <w:ind w:left="1440" w:hanging="360"/>
      </w:pPr>
      <w:rPr>
        <w:rFonts w:ascii="Courier New" w:hAnsi="Courier New" w:hint="default"/>
      </w:rPr>
    </w:lvl>
    <w:lvl w:ilvl="2" w:tplc="22CAFB3E">
      <w:start w:val="1"/>
      <w:numFmt w:val="bullet"/>
      <w:lvlText w:val=""/>
      <w:lvlJc w:val="left"/>
      <w:pPr>
        <w:ind w:left="2160" w:hanging="360"/>
      </w:pPr>
      <w:rPr>
        <w:rFonts w:ascii="Wingdings" w:hAnsi="Wingdings" w:hint="default"/>
      </w:rPr>
    </w:lvl>
    <w:lvl w:ilvl="3" w:tplc="1F14A7F2">
      <w:start w:val="1"/>
      <w:numFmt w:val="bullet"/>
      <w:lvlText w:val=""/>
      <w:lvlJc w:val="left"/>
      <w:pPr>
        <w:ind w:left="2880" w:hanging="360"/>
      </w:pPr>
      <w:rPr>
        <w:rFonts w:ascii="Symbol" w:hAnsi="Symbol" w:hint="default"/>
      </w:rPr>
    </w:lvl>
    <w:lvl w:ilvl="4" w:tplc="8DFC7AC2">
      <w:start w:val="1"/>
      <w:numFmt w:val="bullet"/>
      <w:lvlText w:val="o"/>
      <w:lvlJc w:val="left"/>
      <w:pPr>
        <w:ind w:left="3600" w:hanging="360"/>
      </w:pPr>
      <w:rPr>
        <w:rFonts w:ascii="Courier New" w:hAnsi="Courier New" w:hint="default"/>
      </w:rPr>
    </w:lvl>
    <w:lvl w:ilvl="5" w:tplc="F23A40BE">
      <w:start w:val="1"/>
      <w:numFmt w:val="bullet"/>
      <w:lvlText w:val=""/>
      <w:lvlJc w:val="left"/>
      <w:pPr>
        <w:ind w:left="4320" w:hanging="360"/>
      </w:pPr>
      <w:rPr>
        <w:rFonts w:ascii="Wingdings" w:hAnsi="Wingdings" w:hint="default"/>
      </w:rPr>
    </w:lvl>
    <w:lvl w:ilvl="6" w:tplc="184A1802">
      <w:start w:val="1"/>
      <w:numFmt w:val="bullet"/>
      <w:lvlText w:val=""/>
      <w:lvlJc w:val="left"/>
      <w:pPr>
        <w:ind w:left="5040" w:hanging="360"/>
      </w:pPr>
      <w:rPr>
        <w:rFonts w:ascii="Symbol" w:hAnsi="Symbol" w:hint="default"/>
      </w:rPr>
    </w:lvl>
    <w:lvl w:ilvl="7" w:tplc="8110BAD4">
      <w:start w:val="1"/>
      <w:numFmt w:val="bullet"/>
      <w:lvlText w:val="o"/>
      <w:lvlJc w:val="left"/>
      <w:pPr>
        <w:ind w:left="5760" w:hanging="360"/>
      </w:pPr>
      <w:rPr>
        <w:rFonts w:ascii="Courier New" w:hAnsi="Courier New" w:hint="default"/>
      </w:rPr>
    </w:lvl>
    <w:lvl w:ilvl="8" w:tplc="E7CC3794">
      <w:start w:val="1"/>
      <w:numFmt w:val="bullet"/>
      <w:lvlText w:val=""/>
      <w:lvlJc w:val="left"/>
      <w:pPr>
        <w:ind w:left="6480" w:hanging="360"/>
      </w:pPr>
      <w:rPr>
        <w:rFonts w:ascii="Wingdings" w:hAnsi="Wingdings" w:hint="default"/>
      </w:rPr>
    </w:lvl>
  </w:abstractNum>
  <w:abstractNum w:abstractNumId="21" w15:restartNumberingAfterBreak="0">
    <w:nsid w:val="2FB44AF1"/>
    <w:multiLevelType w:val="hybridMultilevel"/>
    <w:tmpl w:val="0960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94AEF"/>
    <w:multiLevelType w:val="hybridMultilevel"/>
    <w:tmpl w:val="0EBE083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152B6"/>
    <w:multiLevelType w:val="hybridMultilevel"/>
    <w:tmpl w:val="0A9670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3D576D"/>
    <w:multiLevelType w:val="hybridMultilevel"/>
    <w:tmpl w:val="82A8D5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06047"/>
    <w:multiLevelType w:val="hybridMultilevel"/>
    <w:tmpl w:val="1F881062"/>
    <w:lvl w:ilvl="0" w:tplc="0409000F">
      <w:start w:val="1"/>
      <w:numFmt w:val="decimal"/>
      <w:lvlText w:val="%1."/>
      <w:lvlJc w:val="left"/>
      <w:pPr>
        <w:ind w:left="720" w:hanging="360"/>
      </w:pPr>
    </w:lvl>
    <w:lvl w:ilvl="1" w:tplc="A200613C">
      <w:start w:val="1"/>
      <w:numFmt w:val="bullet"/>
      <w:lvlText w:val="o"/>
      <w:lvlJc w:val="left"/>
      <w:pPr>
        <w:ind w:left="1440" w:hanging="360"/>
      </w:pPr>
      <w:rPr>
        <w:rFonts w:ascii="Courier New" w:hAnsi="Courier New" w:hint="default"/>
      </w:rPr>
    </w:lvl>
    <w:lvl w:ilvl="2" w:tplc="9EEE88FE">
      <w:start w:val="1"/>
      <w:numFmt w:val="lowerRoman"/>
      <w:lvlText w:val="%3."/>
      <w:lvlJc w:val="right"/>
      <w:pPr>
        <w:ind w:left="2160" w:hanging="180"/>
      </w:pPr>
    </w:lvl>
    <w:lvl w:ilvl="3" w:tplc="F5A433E4">
      <w:start w:val="1"/>
      <w:numFmt w:val="decimal"/>
      <w:lvlText w:val="%4."/>
      <w:lvlJc w:val="left"/>
      <w:pPr>
        <w:ind w:left="2880" w:hanging="360"/>
      </w:pPr>
    </w:lvl>
    <w:lvl w:ilvl="4" w:tplc="28825A6E">
      <w:start w:val="1"/>
      <w:numFmt w:val="lowerLetter"/>
      <w:lvlText w:val="%5."/>
      <w:lvlJc w:val="left"/>
      <w:pPr>
        <w:ind w:left="3600" w:hanging="360"/>
      </w:pPr>
    </w:lvl>
    <w:lvl w:ilvl="5" w:tplc="8D8E0458">
      <w:start w:val="1"/>
      <w:numFmt w:val="lowerRoman"/>
      <w:lvlText w:val="%6."/>
      <w:lvlJc w:val="right"/>
      <w:pPr>
        <w:ind w:left="4320" w:hanging="180"/>
      </w:pPr>
    </w:lvl>
    <w:lvl w:ilvl="6" w:tplc="087830C2">
      <w:start w:val="1"/>
      <w:numFmt w:val="decimal"/>
      <w:lvlText w:val="%7."/>
      <w:lvlJc w:val="left"/>
      <w:pPr>
        <w:ind w:left="5040" w:hanging="360"/>
      </w:pPr>
    </w:lvl>
    <w:lvl w:ilvl="7" w:tplc="EB0A78CA">
      <w:start w:val="1"/>
      <w:numFmt w:val="lowerLetter"/>
      <w:lvlText w:val="%8."/>
      <w:lvlJc w:val="left"/>
      <w:pPr>
        <w:ind w:left="5760" w:hanging="360"/>
      </w:pPr>
    </w:lvl>
    <w:lvl w:ilvl="8" w:tplc="80B89748">
      <w:start w:val="1"/>
      <w:numFmt w:val="lowerRoman"/>
      <w:lvlText w:val="%9."/>
      <w:lvlJc w:val="right"/>
      <w:pPr>
        <w:ind w:left="6480" w:hanging="180"/>
      </w:pPr>
    </w:lvl>
  </w:abstractNum>
  <w:abstractNum w:abstractNumId="26" w15:restartNumberingAfterBreak="0">
    <w:nsid w:val="379916A9"/>
    <w:multiLevelType w:val="multilevel"/>
    <w:tmpl w:val="606C7E8E"/>
    <w:lvl w:ilvl="0">
      <w:start w:val="8"/>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37A14EF5"/>
    <w:multiLevelType w:val="hybridMultilevel"/>
    <w:tmpl w:val="F2F653EA"/>
    <w:lvl w:ilvl="0" w:tplc="FFFFFFFF">
      <w:start w:val="1"/>
      <w:numFmt w:val="bullet"/>
      <w:lvlText w:val=""/>
      <w:lvlJc w:val="left"/>
      <w:pPr>
        <w:ind w:left="1080" w:firstLine="360"/>
      </w:pPr>
      <w:rPr>
        <w:rFonts w:ascii="Symbol" w:hAnsi="Symbol" w:hint="default"/>
      </w:rPr>
    </w:lvl>
    <w:lvl w:ilvl="1" w:tplc="478896CC">
      <w:start w:val="1"/>
      <w:numFmt w:val="bullet"/>
      <w:lvlText w:val=""/>
      <w:lvlJc w:val="left"/>
      <w:pPr>
        <w:ind w:left="720" w:firstLine="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A9B7FC4"/>
    <w:multiLevelType w:val="hybridMultilevel"/>
    <w:tmpl w:val="E0D02BBE"/>
    <w:lvl w:ilvl="0" w:tplc="FCF6EC06">
      <w:start w:val="1"/>
      <w:numFmt w:val="decimal"/>
      <w:lvlText w:val="%1."/>
      <w:lvlJc w:val="left"/>
      <w:pPr>
        <w:ind w:left="720" w:hanging="360"/>
      </w:pPr>
      <w:rPr>
        <w:rFonts w:asciiTheme="minorHAnsi" w:eastAsia="Arial" w:hAnsiTheme="minorHAnsi" w:cstheme="minorHAnsi" w:hint="default"/>
      </w:rPr>
    </w:lvl>
    <w:lvl w:ilvl="1" w:tplc="D64E052C">
      <w:start w:val="1"/>
      <w:numFmt w:val="bullet"/>
      <w:lvlText w:val="o"/>
      <w:lvlJc w:val="left"/>
      <w:pPr>
        <w:ind w:left="1440" w:hanging="360"/>
      </w:pPr>
      <w:rPr>
        <w:rFonts w:ascii="Courier New" w:hAnsi="Courier New" w:hint="default"/>
      </w:rPr>
    </w:lvl>
    <w:lvl w:ilvl="2" w:tplc="ABE856CE">
      <w:start w:val="1"/>
      <w:numFmt w:val="lowerRoman"/>
      <w:lvlText w:val="%3."/>
      <w:lvlJc w:val="right"/>
      <w:pPr>
        <w:ind w:left="2160" w:hanging="180"/>
      </w:pPr>
    </w:lvl>
    <w:lvl w:ilvl="3" w:tplc="A9128FFE">
      <w:start w:val="1"/>
      <w:numFmt w:val="decimal"/>
      <w:lvlText w:val="%4."/>
      <w:lvlJc w:val="left"/>
      <w:pPr>
        <w:ind w:left="2880" w:hanging="360"/>
      </w:pPr>
    </w:lvl>
    <w:lvl w:ilvl="4" w:tplc="6AFE315A">
      <w:start w:val="1"/>
      <w:numFmt w:val="lowerLetter"/>
      <w:lvlText w:val="%5."/>
      <w:lvlJc w:val="left"/>
      <w:pPr>
        <w:ind w:left="3600" w:hanging="360"/>
      </w:pPr>
    </w:lvl>
    <w:lvl w:ilvl="5" w:tplc="BF780658">
      <w:start w:val="1"/>
      <w:numFmt w:val="lowerRoman"/>
      <w:lvlText w:val="%6."/>
      <w:lvlJc w:val="right"/>
      <w:pPr>
        <w:ind w:left="4320" w:hanging="180"/>
      </w:pPr>
    </w:lvl>
    <w:lvl w:ilvl="6" w:tplc="AC92F3A0">
      <w:start w:val="1"/>
      <w:numFmt w:val="decimal"/>
      <w:lvlText w:val="%7."/>
      <w:lvlJc w:val="left"/>
      <w:pPr>
        <w:ind w:left="5040" w:hanging="360"/>
      </w:pPr>
    </w:lvl>
    <w:lvl w:ilvl="7" w:tplc="F1A88260">
      <w:start w:val="1"/>
      <w:numFmt w:val="lowerLetter"/>
      <w:lvlText w:val="%8."/>
      <w:lvlJc w:val="left"/>
      <w:pPr>
        <w:ind w:left="5760" w:hanging="360"/>
      </w:pPr>
    </w:lvl>
    <w:lvl w:ilvl="8" w:tplc="461ACC0E">
      <w:start w:val="1"/>
      <w:numFmt w:val="lowerRoman"/>
      <w:lvlText w:val="%9."/>
      <w:lvlJc w:val="right"/>
      <w:pPr>
        <w:ind w:left="6480" w:hanging="180"/>
      </w:pPr>
    </w:lvl>
  </w:abstractNum>
  <w:abstractNum w:abstractNumId="29" w15:restartNumberingAfterBreak="0">
    <w:nsid w:val="3D17527C"/>
    <w:multiLevelType w:val="hybridMultilevel"/>
    <w:tmpl w:val="B0EAA0F0"/>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4712CC"/>
    <w:multiLevelType w:val="hybridMultilevel"/>
    <w:tmpl w:val="6960E12A"/>
    <w:lvl w:ilvl="0" w:tplc="0409000F">
      <w:start w:val="1"/>
      <w:numFmt w:val="decimal"/>
      <w:lvlText w:val="%1."/>
      <w:lvlJc w:val="left"/>
      <w:pPr>
        <w:ind w:left="720" w:hanging="360"/>
      </w:pPr>
      <w:rPr>
        <w:rFonts w:hint="default"/>
      </w:rPr>
    </w:lvl>
    <w:lvl w:ilvl="1" w:tplc="6FF0E0A2">
      <w:start w:val="1"/>
      <w:numFmt w:val="bullet"/>
      <w:lvlText w:val=""/>
      <w:lvlJc w:val="left"/>
      <w:pPr>
        <w:ind w:left="144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68FEE0"/>
    <w:multiLevelType w:val="hybridMultilevel"/>
    <w:tmpl w:val="D444CBDE"/>
    <w:lvl w:ilvl="0" w:tplc="AF2A8D9E">
      <w:start w:val="1"/>
      <w:numFmt w:val="bullet"/>
      <w:lvlText w:val=""/>
      <w:lvlJc w:val="left"/>
      <w:pPr>
        <w:ind w:left="720" w:hanging="360"/>
      </w:pPr>
      <w:rPr>
        <w:rFonts w:ascii="Symbol" w:hAnsi="Symbol" w:hint="default"/>
      </w:rPr>
    </w:lvl>
    <w:lvl w:ilvl="1" w:tplc="880242C0">
      <w:start w:val="1"/>
      <w:numFmt w:val="bullet"/>
      <w:lvlText w:val="o"/>
      <w:lvlJc w:val="left"/>
      <w:pPr>
        <w:ind w:left="1440" w:hanging="360"/>
      </w:pPr>
      <w:rPr>
        <w:rFonts w:ascii="Courier New" w:hAnsi="Courier New" w:hint="default"/>
      </w:rPr>
    </w:lvl>
    <w:lvl w:ilvl="2" w:tplc="1968FAB6">
      <w:start w:val="1"/>
      <w:numFmt w:val="bullet"/>
      <w:lvlText w:val=""/>
      <w:lvlJc w:val="left"/>
      <w:pPr>
        <w:ind w:left="2160" w:hanging="360"/>
      </w:pPr>
      <w:rPr>
        <w:rFonts w:ascii="Wingdings" w:hAnsi="Wingdings" w:hint="default"/>
      </w:rPr>
    </w:lvl>
    <w:lvl w:ilvl="3" w:tplc="9D02F176">
      <w:start w:val="1"/>
      <w:numFmt w:val="bullet"/>
      <w:lvlText w:val=""/>
      <w:lvlJc w:val="left"/>
      <w:pPr>
        <w:ind w:left="2880" w:hanging="360"/>
      </w:pPr>
      <w:rPr>
        <w:rFonts w:ascii="Symbol" w:hAnsi="Symbol" w:hint="default"/>
      </w:rPr>
    </w:lvl>
    <w:lvl w:ilvl="4" w:tplc="DE723A5C">
      <w:start w:val="1"/>
      <w:numFmt w:val="bullet"/>
      <w:lvlText w:val="o"/>
      <w:lvlJc w:val="left"/>
      <w:pPr>
        <w:ind w:left="3600" w:hanging="360"/>
      </w:pPr>
      <w:rPr>
        <w:rFonts w:ascii="Courier New" w:hAnsi="Courier New" w:hint="default"/>
      </w:rPr>
    </w:lvl>
    <w:lvl w:ilvl="5" w:tplc="30883FEA">
      <w:start w:val="1"/>
      <w:numFmt w:val="bullet"/>
      <w:lvlText w:val=""/>
      <w:lvlJc w:val="left"/>
      <w:pPr>
        <w:ind w:left="4320" w:hanging="360"/>
      </w:pPr>
      <w:rPr>
        <w:rFonts w:ascii="Wingdings" w:hAnsi="Wingdings" w:hint="default"/>
      </w:rPr>
    </w:lvl>
    <w:lvl w:ilvl="6" w:tplc="46627396">
      <w:start w:val="1"/>
      <w:numFmt w:val="bullet"/>
      <w:lvlText w:val=""/>
      <w:lvlJc w:val="left"/>
      <w:pPr>
        <w:ind w:left="5040" w:hanging="360"/>
      </w:pPr>
      <w:rPr>
        <w:rFonts w:ascii="Symbol" w:hAnsi="Symbol" w:hint="default"/>
      </w:rPr>
    </w:lvl>
    <w:lvl w:ilvl="7" w:tplc="B28C446C">
      <w:start w:val="1"/>
      <w:numFmt w:val="bullet"/>
      <w:lvlText w:val="o"/>
      <w:lvlJc w:val="left"/>
      <w:pPr>
        <w:ind w:left="5760" w:hanging="360"/>
      </w:pPr>
      <w:rPr>
        <w:rFonts w:ascii="Courier New" w:hAnsi="Courier New" w:hint="default"/>
      </w:rPr>
    </w:lvl>
    <w:lvl w:ilvl="8" w:tplc="5CD48E26">
      <w:start w:val="1"/>
      <w:numFmt w:val="bullet"/>
      <w:lvlText w:val=""/>
      <w:lvlJc w:val="left"/>
      <w:pPr>
        <w:ind w:left="6480" w:hanging="360"/>
      </w:pPr>
      <w:rPr>
        <w:rFonts w:ascii="Wingdings" w:hAnsi="Wingdings" w:hint="default"/>
      </w:rPr>
    </w:lvl>
  </w:abstractNum>
  <w:abstractNum w:abstractNumId="32" w15:restartNumberingAfterBreak="0">
    <w:nsid w:val="3EB61D6D"/>
    <w:multiLevelType w:val="hybridMultilevel"/>
    <w:tmpl w:val="409E654A"/>
    <w:lvl w:ilvl="0" w:tplc="60B4422A">
      <w:start w:val="2"/>
      <w:numFmt w:val="decimal"/>
      <w:lvlText w:val="%1."/>
      <w:lvlJc w:val="left"/>
      <w:pPr>
        <w:ind w:left="720" w:hanging="360"/>
      </w:pPr>
      <w:rPr>
        <w:rFonts w:asciiTheme="minorHAnsi" w:eastAsia="Arial"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E3B9E1"/>
    <w:multiLevelType w:val="hybridMultilevel"/>
    <w:tmpl w:val="89888AF6"/>
    <w:lvl w:ilvl="0" w:tplc="A6382674">
      <w:start w:val="1"/>
      <w:numFmt w:val="bullet"/>
      <w:lvlText w:val=""/>
      <w:lvlJc w:val="left"/>
      <w:pPr>
        <w:ind w:left="720" w:hanging="360"/>
      </w:pPr>
      <w:rPr>
        <w:rFonts w:ascii="Symbol" w:hAnsi="Symbol" w:hint="default"/>
      </w:rPr>
    </w:lvl>
    <w:lvl w:ilvl="1" w:tplc="A1F6F3C6">
      <w:start w:val="1"/>
      <w:numFmt w:val="bullet"/>
      <w:lvlText w:val="o"/>
      <w:lvlJc w:val="left"/>
      <w:pPr>
        <w:ind w:left="1440" w:hanging="360"/>
      </w:pPr>
      <w:rPr>
        <w:rFonts w:ascii="Courier New" w:hAnsi="Courier New" w:hint="default"/>
      </w:rPr>
    </w:lvl>
    <w:lvl w:ilvl="2" w:tplc="AEF22116">
      <w:start w:val="1"/>
      <w:numFmt w:val="bullet"/>
      <w:lvlText w:val=""/>
      <w:lvlJc w:val="left"/>
      <w:pPr>
        <w:ind w:left="2160" w:hanging="360"/>
      </w:pPr>
      <w:rPr>
        <w:rFonts w:ascii="Wingdings" w:hAnsi="Wingdings" w:hint="default"/>
      </w:rPr>
    </w:lvl>
    <w:lvl w:ilvl="3" w:tplc="9E7A3704">
      <w:start w:val="1"/>
      <w:numFmt w:val="bullet"/>
      <w:lvlText w:val=""/>
      <w:lvlJc w:val="left"/>
      <w:pPr>
        <w:ind w:left="2880" w:hanging="360"/>
      </w:pPr>
      <w:rPr>
        <w:rFonts w:ascii="Symbol" w:hAnsi="Symbol" w:hint="default"/>
      </w:rPr>
    </w:lvl>
    <w:lvl w:ilvl="4" w:tplc="F5404F38">
      <w:start w:val="1"/>
      <w:numFmt w:val="bullet"/>
      <w:lvlText w:val="o"/>
      <w:lvlJc w:val="left"/>
      <w:pPr>
        <w:ind w:left="3600" w:hanging="360"/>
      </w:pPr>
      <w:rPr>
        <w:rFonts w:ascii="Courier New" w:hAnsi="Courier New" w:hint="default"/>
      </w:rPr>
    </w:lvl>
    <w:lvl w:ilvl="5" w:tplc="9C088C1C">
      <w:start w:val="1"/>
      <w:numFmt w:val="bullet"/>
      <w:lvlText w:val=""/>
      <w:lvlJc w:val="left"/>
      <w:pPr>
        <w:ind w:left="4320" w:hanging="360"/>
      </w:pPr>
      <w:rPr>
        <w:rFonts w:ascii="Wingdings" w:hAnsi="Wingdings" w:hint="default"/>
      </w:rPr>
    </w:lvl>
    <w:lvl w:ilvl="6" w:tplc="75E2D45A">
      <w:start w:val="1"/>
      <w:numFmt w:val="bullet"/>
      <w:lvlText w:val=""/>
      <w:lvlJc w:val="left"/>
      <w:pPr>
        <w:ind w:left="5040" w:hanging="360"/>
      </w:pPr>
      <w:rPr>
        <w:rFonts w:ascii="Symbol" w:hAnsi="Symbol" w:hint="default"/>
      </w:rPr>
    </w:lvl>
    <w:lvl w:ilvl="7" w:tplc="200CE780">
      <w:start w:val="1"/>
      <w:numFmt w:val="bullet"/>
      <w:lvlText w:val="o"/>
      <w:lvlJc w:val="left"/>
      <w:pPr>
        <w:ind w:left="5760" w:hanging="360"/>
      </w:pPr>
      <w:rPr>
        <w:rFonts w:ascii="Courier New" w:hAnsi="Courier New" w:hint="default"/>
      </w:rPr>
    </w:lvl>
    <w:lvl w:ilvl="8" w:tplc="BEE60914">
      <w:start w:val="1"/>
      <w:numFmt w:val="bullet"/>
      <w:lvlText w:val=""/>
      <w:lvlJc w:val="left"/>
      <w:pPr>
        <w:ind w:left="6480" w:hanging="360"/>
      </w:pPr>
      <w:rPr>
        <w:rFonts w:ascii="Wingdings" w:hAnsi="Wingdings" w:hint="default"/>
      </w:rPr>
    </w:lvl>
  </w:abstractNum>
  <w:abstractNum w:abstractNumId="34" w15:restartNumberingAfterBreak="0">
    <w:nsid w:val="44A24943"/>
    <w:multiLevelType w:val="hybridMultilevel"/>
    <w:tmpl w:val="7E40F108"/>
    <w:lvl w:ilvl="0" w:tplc="78ACFF1C">
      <w:start w:val="11"/>
      <w:numFmt w:val="decimal"/>
      <w:lvlText w:val="%1."/>
      <w:lvlJc w:val="left"/>
      <w:pPr>
        <w:ind w:left="720" w:hanging="360"/>
      </w:pPr>
      <w:rPr>
        <w:rFonts w:asciiTheme="minorHAnsi" w:eastAsia="Arial" w:hAnsiTheme="minorHAnsi" w:cstheme="min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82FAE"/>
    <w:multiLevelType w:val="hybridMultilevel"/>
    <w:tmpl w:val="66A65A60"/>
    <w:lvl w:ilvl="0" w:tplc="FFFFFFFF">
      <w:start w:val="1"/>
      <w:numFmt w:val="lowerLetter"/>
      <w:lvlText w:val="%1)"/>
      <w:lvlJc w:val="left"/>
      <w:pPr>
        <w:ind w:left="720" w:hanging="360"/>
      </w:pPr>
      <w:rPr>
        <w:rFonts w:hint="default"/>
      </w:rPr>
    </w:lvl>
    <w:lvl w:ilvl="1" w:tplc="F99A0CD2">
      <w:start w:val="1"/>
      <w:numFmt w:val="bullet"/>
      <w:lvlText w:val=""/>
      <w:lvlJc w:val="left"/>
      <w:pPr>
        <w:ind w:left="1440" w:hanging="360"/>
      </w:pPr>
      <w:rPr>
        <w:rFonts w:ascii="Symbol" w:hAnsi="Symbol" w:hint="default"/>
      </w:rPr>
    </w:lvl>
    <w:lvl w:ilvl="2" w:tplc="ACE67CD2">
      <w:start w:val="1"/>
      <w:numFmt w:val="decimal"/>
      <w:lvlText w:val="%3."/>
      <w:lvlJc w:val="left"/>
      <w:pPr>
        <w:ind w:left="72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9AA3884"/>
    <w:multiLevelType w:val="hybridMultilevel"/>
    <w:tmpl w:val="9834A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5CB8EA"/>
    <w:multiLevelType w:val="hybridMultilevel"/>
    <w:tmpl w:val="F3221308"/>
    <w:lvl w:ilvl="0" w:tplc="9A1477C6">
      <w:start w:val="1"/>
      <w:numFmt w:val="bullet"/>
      <w:lvlText w:val=""/>
      <w:lvlJc w:val="left"/>
      <w:pPr>
        <w:ind w:left="720" w:hanging="360"/>
      </w:pPr>
      <w:rPr>
        <w:rFonts w:ascii="Symbol" w:hAnsi="Symbol" w:hint="default"/>
      </w:rPr>
    </w:lvl>
    <w:lvl w:ilvl="1" w:tplc="617EA1E4">
      <w:start w:val="1"/>
      <w:numFmt w:val="bullet"/>
      <w:lvlText w:val="o"/>
      <w:lvlJc w:val="left"/>
      <w:pPr>
        <w:ind w:left="1440" w:hanging="360"/>
      </w:pPr>
      <w:rPr>
        <w:rFonts w:ascii="Courier New" w:hAnsi="Courier New" w:hint="default"/>
      </w:rPr>
    </w:lvl>
    <w:lvl w:ilvl="2" w:tplc="295E6556">
      <w:start w:val="1"/>
      <w:numFmt w:val="bullet"/>
      <w:lvlText w:val=""/>
      <w:lvlJc w:val="left"/>
      <w:pPr>
        <w:ind w:left="2160" w:hanging="360"/>
      </w:pPr>
      <w:rPr>
        <w:rFonts w:ascii="Wingdings" w:hAnsi="Wingdings" w:hint="default"/>
      </w:rPr>
    </w:lvl>
    <w:lvl w:ilvl="3" w:tplc="158E2538">
      <w:start w:val="1"/>
      <w:numFmt w:val="bullet"/>
      <w:lvlText w:val=""/>
      <w:lvlJc w:val="left"/>
      <w:pPr>
        <w:ind w:left="2880" w:hanging="360"/>
      </w:pPr>
      <w:rPr>
        <w:rFonts w:ascii="Symbol" w:hAnsi="Symbol" w:hint="default"/>
      </w:rPr>
    </w:lvl>
    <w:lvl w:ilvl="4" w:tplc="498255C0">
      <w:start w:val="1"/>
      <w:numFmt w:val="bullet"/>
      <w:lvlText w:val="o"/>
      <w:lvlJc w:val="left"/>
      <w:pPr>
        <w:ind w:left="3600" w:hanging="360"/>
      </w:pPr>
      <w:rPr>
        <w:rFonts w:ascii="Courier New" w:hAnsi="Courier New" w:hint="default"/>
      </w:rPr>
    </w:lvl>
    <w:lvl w:ilvl="5" w:tplc="1DFE2168">
      <w:start w:val="1"/>
      <w:numFmt w:val="bullet"/>
      <w:lvlText w:val=""/>
      <w:lvlJc w:val="left"/>
      <w:pPr>
        <w:ind w:left="4320" w:hanging="360"/>
      </w:pPr>
      <w:rPr>
        <w:rFonts w:ascii="Wingdings" w:hAnsi="Wingdings" w:hint="default"/>
      </w:rPr>
    </w:lvl>
    <w:lvl w:ilvl="6" w:tplc="E8FCB9B0">
      <w:start w:val="1"/>
      <w:numFmt w:val="bullet"/>
      <w:lvlText w:val=""/>
      <w:lvlJc w:val="left"/>
      <w:pPr>
        <w:ind w:left="5040" w:hanging="360"/>
      </w:pPr>
      <w:rPr>
        <w:rFonts w:ascii="Symbol" w:hAnsi="Symbol" w:hint="default"/>
      </w:rPr>
    </w:lvl>
    <w:lvl w:ilvl="7" w:tplc="41C69DA0">
      <w:start w:val="1"/>
      <w:numFmt w:val="bullet"/>
      <w:lvlText w:val="o"/>
      <w:lvlJc w:val="left"/>
      <w:pPr>
        <w:ind w:left="5760" w:hanging="360"/>
      </w:pPr>
      <w:rPr>
        <w:rFonts w:ascii="Courier New" w:hAnsi="Courier New" w:hint="default"/>
      </w:rPr>
    </w:lvl>
    <w:lvl w:ilvl="8" w:tplc="729889D0">
      <w:start w:val="1"/>
      <w:numFmt w:val="bullet"/>
      <w:lvlText w:val=""/>
      <w:lvlJc w:val="left"/>
      <w:pPr>
        <w:ind w:left="6480" w:hanging="360"/>
      </w:pPr>
      <w:rPr>
        <w:rFonts w:ascii="Wingdings" w:hAnsi="Wingdings" w:hint="default"/>
      </w:rPr>
    </w:lvl>
  </w:abstractNum>
  <w:abstractNum w:abstractNumId="38" w15:restartNumberingAfterBreak="0">
    <w:nsid w:val="54C258ED"/>
    <w:multiLevelType w:val="hybridMultilevel"/>
    <w:tmpl w:val="8C783EF6"/>
    <w:lvl w:ilvl="0" w:tplc="ACE67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B50134"/>
    <w:multiLevelType w:val="hybridMultilevel"/>
    <w:tmpl w:val="FD60EC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B717B7"/>
    <w:multiLevelType w:val="hybridMultilevel"/>
    <w:tmpl w:val="04880DE6"/>
    <w:lvl w:ilvl="0" w:tplc="A992BBA8">
      <w:start w:val="1"/>
      <w:numFmt w:val="bullet"/>
      <w:lvlText w:val=""/>
      <w:lvlJc w:val="left"/>
      <w:pPr>
        <w:ind w:left="720" w:hanging="360"/>
      </w:pPr>
      <w:rPr>
        <w:rFonts w:ascii="Symbol" w:hAnsi="Symbol" w:hint="default"/>
      </w:rPr>
    </w:lvl>
    <w:lvl w:ilvl="1" w:tplc="A85A1888">
      <w:start w:val="1"/>
      <w:numFmt w:val="bullet"/>
      <w:lvlText w:val="o"/>
      <w:lvlJc w:val="left"/>
      <w:pPr>
        <w:ind w:left="1440" w:hanging="360"/>
      </w:pPr>
      <w:rPr>
        <w:rFonts w:ascii="Courier New" w:hAnsi="Courier New" w:hint="default"/>
      </w:rPr>
    </w:lvl>
    <w:lvl w:ilvl="2" w:tplc="8C7C06FE">
      <w:start w:val="1"/>
      <w:numFmt w:val="bullet"/>
      <w:lvlText w:val=""/>
      <w:lvlJc w:val="left"/>
      <w:pPr>
        <w:ind w:left="2160" w:hanging="360"/>
      </w:pPr>
      <w:rPr>
        <w:rFonts w:ascii="Wingdings" w:hAnsi="Wingdings" w:hint="default"/>
      </w:rPr>
    </w:lvl>
    <w:lvl w:ilvl="3" w:tplc="82D23734">
      <w:start w:val="1"/>
      <w:numFmt w:val="bullet"/>
      <w:lvlText w:val=""/>
      <w:lvlJc w:val="left"/>
      <w:pPr>
        <w:ind w:left="2880" w:hanging="360"/>
      </w:pPr>
      <w:rPr>
        <w:rFonts w:ascii="Symbol" w:hAnsi="Symbol" w:hint="default"/>
      </w:rPr>
    </w:lvl>
    <w:lvl w:ilvl="4" w:tplc="16D06C9C">
      <w:start w:val="1"/>
      <w:numFmt w:val="bullet"/>
      <w:lvlText w:val="o"/>
      <w:lvlJc w:val="left"/>
      <w:pPr>
        <w:ind w:left="3600" w:hanging="360"/>
      </w:pPr>
      <w:rPr>
        <w:rFonts w:ascii="Courier New" w:hAnsi="Courier New" w:hint="default"/>
      </w:rPr>
    </w:lvl>
    <w:lvl w:ilvl="5" w:tplc="012AF8D2">
      <w:start w:val="1"/>
      <w:numFmt w:val="bullet"/>
      <w:lvlText w:val=""/>
      <w:lvlJc w:val="left"/>
      <w:pPr>
        <w:ind w:left="4320" w:hanging="360"/>
      </w:pPr>
      <w:rPr>
        <w:rFonts w:ascii="Wingdings" w:hAnsi="Wingdings" w:hint="default"/>
      </w:rPr>
    </w:lvl>
    <w:lvl w:ilvl="6" w:tplc="3446CCD4">
      <w:start w:val="1"/>
      <w:numFmt w:val="bullet"/>
      <w:lvlText w:val=""/>
      <w:lvlJc w:val="left"/>
      <w:pPr>
        <w:ind w:left="5040" w:hanging="360"/>
      </w:pPr>
      <w:rPr>
        <w:rFonts w:ascii="Symbol" w:hAnsi="Symbol" w:hint="default"/>
      </w:rPr>
    </w:lvl>
    <w:lvl w:ilvl="7" w:tplc="871A8E62">
      <w:start w:val="1"/>
      <w:numFmt w:val="bullet"/>
      <w:lvlText w:val="o"/>
      <w:lvlJc w:val="left"/>
      <w:pPr>
        <w:ind w:left="5760" w:hanging="360"/>
      </w:pPr>
      <w:rPr>
        <w:rFonts w:ascii="Courier New" w:hAnsi="Courier New" w:hint="default"/>
      </w:rPr>
    </w:lvl>
    <w:lvl w:ilvl="8" w:tplc="EDA0C3B0">
      <w:start w:val="1"/>
      <w:numFmt w:val="bullet"/>
      <w:lvlText w:val=""/>
      <w:lvlJc w:val="left"/>
      <w:pPr>
        <w:ind w:left="6480" w:hanging="360"/>
      </w:pPr>
      <w:rPr>
        <w:rFonts w:ascii="Wingdings" w:hAnsi="Wingdings" w:hint="default"/>
      </w:rPr>
    </w:lvl>
  </w:abstractNum>
  <w:abstractNum w:abstractNumId="41" w15:restartNumberingAfterBreak="0">
    <w:nsid w:val="59B53C69"/>
    <w:multiLevelType w:val="multilevel"/>
    <w:tmpl w:val="98961C94"/>
    <w:lvl w:ilvl="0">
      <w:start w:val="4"/>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2" w15:restartNumberingAfterBreak="0">
    <w:nsid w:val="5B3A0504"/>
    <w:multiLevelType w:val="hybridMultilevel"/>
    <w:tmpl w:val="FBF0D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6A2848"/>
    <w:multiLevelType w:val="hybridMultilevel"/>
    <w:tmpl w:val="C9D6AF9E"/>
    <w:lvl w:ilvl="0" w:tplc="C92412DE">
      <w:start w:val="1"/>
      <w:numFmt w:val="bullet"/>
      <w:lvlText w:val=""/>
      <w:lvlJc w:val="left"/>
      <w:pPr>
        <w:ind w:left="720" w:hanging="360"/>
      </w:pPr>
      <w:rPr>
        <w:rFonts w:ascii="Symbol" w:hAnsi="Symbol" w:hint="default"/>
      </w:rPr>
    </w:lvl>
    <w:lvl w:ilvl="1" w:tplc="3134E14A">
      <w:start w:val="1"/>
      <w:numFmt w:val="bullet"/>
      <w:lvlText w:val="o"/>
      <w:lvlJc w:val="left"/>
      <w:pPr>
        <w:ind w:left="1440" w:hanging="360"/>
      </w:pPr>
      <w:rPr>
        <w:rFonts w:ascii="Courier New" w:hAnsi="Courier New" w:hint="default"/>
      </w:rPr>
    </w:lvl>
    <w:lvl w:ilvl="2" w:tplc="6178902C">
      <w:start w:val="1"/>
      <w:numFmt w:val="bullet"/>
      <w:lvlText w:val=""/>
      <w:lvlJc w:val="left"/>
      <w:pPr>
        <w:ind w:left="2160" w:hanging="360"/>
      </w:pPr>
      <w:rPr>
        <w:rFonts w:ascii="Wingdings" w:hAnsi="Wingdings" w:hint="default"/>
      </w:rPr>
    </w:lvl>
    <w:lvl w:ilvl="3" w:tplc="5AACF08E">
      <w:start w:val="1"/>
      <w:numFmt w:val="bullet"/>
      <w:lvlText w:val=""/>
      <w:lvlJc w:val="left"/>
      <w:pPr>
        <w:ind w:left="2880" w:hanging="360"/>
      </w:pPr>
      <w:rPr>
        <w:rFonts w:ascii="Symbol" w:hAnsi="Symbol" w:hint="default"/>
      </w:rPr>
    </w:lvl>
    <w:lvl w:ilvl="4" w:tplc="06B0EEB6">
      <w:start w:val="1"/>
      <w:numFmt w:val="bullet"/>
      <w:lvlText w:val="o"/>
      <w:lvlJc w:val="left"/>
      <w:pPr>
        <w:ind w:left="3600" w:hanging="360"/>
      </w:pPr>
      <w:rPr>
        <w:rFonts w:ascii="Courier New" w:hAnsi="Courier New" w:hint="default"/>
      </w:rPr>
    </w:lvl>
    <w:lvl w:ilvl="5" w:tplc="3E1C161A">
      <w:start w:val="1"/>
      <w:numFmt w:val="bullet"/>
      <w:lvlText w:val=""/>
      <w:lvlJc w:val="left"/>
      <w:pPr>
        <w:ind w:left="4320" w:hanging="360"/>
      </w:pPr>
      <w:rPr>
        <w:rFonts w:ascii="Wingdings" w:hAnsi="Wingdings" w:hint="default"/>
      </w:rPr>
    </w:lvl>
    <w:lvl w:ilvl="6" w:tplc="6818F48A">
      <w:start w:val="1"/>
      <w:numFmt w:val="bullet"/>
      <w:lvlText w:val=""/>
      <w:lvlJc w:val="left"/>
      <w:pPr>
        <w:ind w:left="5040" w:hanging="360"/>
      </w:pPr>
      <w:rPr>
        <w:rFonts w:ascii="Symbol" w:hAnsi="Symbol" w:hint="default"/>
      </w:rPr>
    </w:lvl>
    <w:lvl w:ilvl="7" w:tplc="F934D850">
      <w:start w:val="1"/>
      <w:numFmt w:val="bullet"/>
      <w:lvlText w:val="o"/>
      <w:lvlJc w:val="left"/>
      <w:pPr>
        <w:ind w:left="5760" w:hanging="360"/>
      </w:pPr>
      <w:rPr>
        <w:rFonts w:ascii="Courier New" w:hAnsi="Courier New" w:hint="default"/>
      </w:rPr>
    </w:lvl>
    <w:lvl w:ilvl="8" w:tplc="15524CEC">
      <w:start w:val="1"/>
      <w:numFmt w:val="bullet"/>
      <w:lvlText w:val=""/>
      <w:lvlJc w:val="left"/>
      <w:pPr>
        <w:ind w:left="6480" w:hanging="360"/>
      </w:pPr>
      <w:rPr>
        <w:rFonts w:ascii="Wingdings" w:hAnsi="Wingdings" w:hint="default"/>
      </w:rPr>
    </w:lvl>
  </w:abstractNum>
  <w:abstractNum w:abstractNumId="44" w15:restartNumberingAfterBreak="0">
    <w:nsid w:val="5E343D92"/>
    <w:multiLevelType w:val="hybridMultilevel"/>
    <w:tmpl w:val="BB646CCA"/>
    <w:lvl w:ilvl="0" w:tplc="F04E8A2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2595EA"/>
    <w:multiLevelType w:val="hybridMultilevel"/>
    <w:tmpl w:val="685E6A88"/>
    <w:lvl w:ilvl="0" w:tplc="792E3B6A">
      <w:start w:val="1"/>
      <w:numFmt w:val="bullet"/>
      <w:lvlText w:val=""/>
      <w:lvlJc w:val="left"/>
      <w:pPr>
        <w:ind w:left="720" w:hanging="360"/>
      </w:pPr>
      <w:rPr>
        <w:rFonts w:ascii="Symbol" w:hAnsi="Symbol" w:hint="default"/>
      </w:rPr>
    </w:lvl>
    <w:lvl w:ilvl="1" w:tplc="BEB6E946">
      <w:start w:val="1"/>
      <w:numFmt w:val="bullet"/>
      <w:lvlText w:val="o"/>
      <w:lvlJc w:val="left"/>
      <w:pPr>
        <w:ind w:left="1440" w:hanging="360"/>
      </w:pPr>
      <w:rPr>
        <w:rFonts w:ascii="Courier New" w:hAnsi="Courier New" w:hint="default"/>
      </w:rPr>
    </w:lvl>
    <w:lvl w:ilvl="2" w:tplc="B678BABE">
      <w:start w:val="1"/>
      <w:numFmt w:val="bullet"/>
      <w:lvlText w:val=""/>
      <w:lvlJc w:val="left"/>
      <w:pPr>
        <w:ind w:left="2160" w:hanging="360"/>
      </w:pPr>
      <w:rPr>
        <w:rFonts w:ascii="Wingdings" w:hAnsi="Wingdings" w:hint="default"/>
      </w:rPr>
    </w:lvl>
    <w:lvl w:ilvl="3" w:tplc="8AF8EAD0">
      <w:start w:val="1"/>
      <w:numFmt w:val="bullet"/>
      <w:lvlText w:val=""/>
      <w:lvlJc w:val="left"/>
      <w:pPr>
        <w:ind w:left="2880" w:hanging="360"/>
      </w:pPr>
      <w:rPr>
        <w:rFonts w:ascii="Symbol" w:hAnsi="Symbol" w:hint="default"/>
      </w:rPr>
    </w:lvl>
    <w:lvl w:ilvl="4" w:tplc="EBF49852">
      <w:start w:val="1"/>
      <w:numFmt w:val="bullet"/>
      <w:lvlText w:val="o"/>
      <w:lvlJc w:val="left"/>
      <w:pPr>
        <w:ind w:left="3600" w:hanging="360"/>
      </w:pPr>
      <w:rPr>
        <w:rFonts w:ascii="Courier New" w:hAnsi="Courier New" w:hint="default"/>
      </w:rPr>
    </w:lvl>
    <w:lvl w:ilvl="5" w:tplc="24FC1DE4">
      <w:start w:val="1"/>
      <w:numFmt w:val="bullet"/>
      <w:lvlText w:val=""/>
      <w:lvlJc w:val="left"/>
      <w:pPr>
        <w:ind w:left="4320" w:hanging="360"/>
      </w:pPr>
      <w:rPr>
        <w:rFonts w:ascii="Wingdings" w:hAnsi="Wingdings" w:hint="default"/>
      </w:rPr>
    </w:lvl>
    <w:lvl w:ilvl="6" w:tplc="0C5EB15E">
      <w:start w:val="1"/>
      <w:numFmt w:val="bullet"/>
      <w:lvlText w:val=""/>
      <w:lvlJc w:val="left"/>
      <w:pPr>
        <w:ind w:left="5040" w:hanging="360"/>
      </w:pPr>
      <w:rPr>
        <w:rFonts w:ascii="Symbol" w:hAnsi="Symbol" w:hint="default"/>
      </w:rPr>
    </w:lvl>
    <w:lvl w:ilvl="7" w:tplc="E3B05FA4">
      <w:start w:val="1"/>
      <w:numFmt w:val="bullet"/>
      <w:lvlText w:val="o"/>
      <w:lvlJc w:val="left"/>
      <w:pPr>
        <w:ind w:left="5760" w:hanging="360"/>
      </w:pPr>
      <w:rPr>
        <w:rFonts w:ascii="Courier New" w:hAnsi="Courier New" w:hint="default"/>
      </w:rPr>
    </w:lvl>
    <w:lvl w:ilvl="8" w:tplc="973097FC">
      <w:start w:val="1"/>
      <w:numFmt w:val="bullet"/>
      <w:lvlText w:val=""/>
      <w:lvlJc w:val="left"/>
      <w:pPr>
        <w:ind w:left="6480" w:hanging="360"/>
      </w:pPr>
      <w:rPr>
        <w:rFonts w:ascii="Wingdings" w:hAnsi="Wingdings" w:hint="default"/>
      </w:rPr>
    </w:lvl>
  </w:abstractNum>
  <w:abstractNum w:abstractNumId="46" w15:restartNumberingAfterBreak="0">
    <w:nsid w:val="642F332D"/>
    <w:multiLevelType w:val="hybridMultilevel"/>
    <w:tmpl w:val="01D00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6A25B7"/>
    <w:multiLevelType w:val="hybridMultilevel"/>
    <w:tmpl w:val="29E23AB2"/>
    <w:lvl w:ilvl="0" w:tplc="AC38655E">
      <w:start w:val="1"/>
      <w:numFmt w:val="upperRoman"/>
      <w:lvlText w:val="%1."/>
      <w:lvlJc w:val="right"/>
      <w:pPr>
        <w:ind w:left="720" w:hanging="360"/>
      </w:pPr>
      <w:rPr>
        <w:rFonts w:ascii="Arial" w:hAnsi="Arial" w:cs="Arial"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3FE49E"/>
    <w:multiLevelType w:val="hybridMultilevel"/>
    <w:tmpl w:val="F208E0CA"/>
    <w:lvl w:ilvl="0" w:tplc="39D03D3E">
      <w:start w:val="1"/>
      <w:numFmt w:val="bullet"/>
      <w:lvlText w:val=""/>
      <w:lvlJc w:val="left"/>
      <w:pPr>
        <w:ind w:left="720" w:hanging="360"/>
      </w:pPr>
      <w:rPr>
        <w:rFonts w:ascii="Symbol" w:hAnsi="Symbol" w:hint="default"/>
      </w:rPr>
    </w:lvl>
    <w:lvl w:ilvl="1" w:tplc="D5F259AA">
      <w:start w:val="1"/>
      <w:numFmt w:val="bullet"/>
      <w:lvlText w:val="o"/>
      <w:lvlJc w:val="left"/>
      <w:pPr>
        <w:ind w:left="1440" w:hanging="360"/>
      </w:pPr>
      <w:rPr>
        <w:rFonts w:ascii="Courier New" w:hAnsi="Courier New" w:hint="default"/>
      </w:rPr>
    </w:lvl>
    <w:lvl w:ilvl="2" w:tplc="4390620C">
      <w:start w:val="1"/>
      <w:numFmt w:val="bullet"/>
      <w:lvlText w:val=""/>
      <w:lvlJc w:val="left"/>
      <w:pPr>
        <w:ind w:left="2160" w:hanging="360"/>
      </w:pPr>
      <w:rPr>
        <w:rFonts w:ascii="Wingdings" w:hAnsi="Wingdings" w:hint="default"/>
      </w:rPr>
    </w:lvl>
    <w:lvl w:ilvl="3" w:tplc="C838A990">
      <w:start w:val="1"/>
      <w:numFmt w:val="bullet"/>
      <w:lvlText w:val=""/>
      <w:lvlJc w:val="left"/>
      <w:pPr>
        <w:ind w:left="2880" w:hanging="360"/>
      </w:pPr>
      <w:rPr>
        <w:rFonts w:ascii="Symbol" w:hAnsi="Symbol" w:hint="default"/>
      </w:rPr>
    </w:lvl>
    <w:lvl w:ilvl="4" w:tplc="7B9EE7C2">
      <w:start w:val="1"/>
      <w:numFmt w:val="bullet"/>
      <w:lvlText w:val="o"/>
      <w:lvlJc w:val="left"/>
      <w:pPr>
        <w:ind w:left="3600" w:hanging="360"/>
      </w:pPr>
      <w:rPr>
        <w:rFonts w:ascii="Courier New" w:hAnsi="Courier New" w:hint="default"/>
      </w:rPr>
    </w:lvl>
    <w:lvl w:ilvl="5" w:tplc="86EEF446">
      <w:start w:val="1"/>
      <w:numFmt w:val="bullet"/>
      <w:lvlText w:val=""/>
      <w:lvlJc w:val="left"/>
      <w:pPr>
        <w:ind w:left="4320" w:hanging="360"/>
      </w:pPr>
      <w:rPr>
        <w:rFonts w:ascii="Wingdings" w:hAnsi="Wingdings" w:hint="default"/>
      </w:rPr>
    </w:lvl>
    <w:lvl w:ilvl="6" w:tplc="B2223906">
      <w:start w:val="1"/>
      <w:numFmt w:val="bullet"/>
      <w:lvlText w:val=""/>
      <w:lvlJc w:val="left"/>
      <w:pPr>
        <w:ind w:left="5040" w:hanging="360"/>
      </w:pPr>
      <w:rPr>
        <w:rFonts w:ascii="Symbol" w:hAnsi="Symbol" w:hint="default"/>
      </w:rPr>
    </w:lvl>
    <w:lvl w:ilvl="7" w:tplc="F15CDC4C">
      <w:start w:val="1"/>
      <w:numFmt w:val="bullet"/>
      <w:lvlText w:val="o"/>
      <w:lvlJc w:val="left"/>
      <w:pPr>
        <w:ind w:left="5760" w:hanging="360"/>
      </w:pPr>
      <w:rPr>
        <w:rFonts w:ascii="Courier New" w:hAnsi="Courier New" w:hint="default"/>
      </w:rPr>
    </w:lvl>
    <w:lvl w:ilvl="8" w:tplc="D2EC29A2">
      <w:start w:val="1"/>
      <w:numFmt w:val="bullet"/>
      <w:lvlText w:val=""/>
      <w:lvlJc w:val="left"/>
      <w:pPr>
        <w:ind w:left="6480" w:hanging="360"/>
      </w:pPr>
      <w:rPr>
        <w:rFonts w:ascii="Wingdings" w:hAnsi="Wingdings" w:hint="default"/>
      </w:rPr>
    </w:lvl>
  </w:abstractNum>
  <w:abstractNum w:abstractNumId="49" w15:restartNumberingAfterBreak="0">
    <w:nsid w:val="72E227F0"/>
    <w:multiLevelType w:val="multilevel"/>
    <w:tmpl w:val="CD12A448"/>
    <w:lvl w:ilvl="0">
      <w:start w:val="3"/>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0" w:firstLine="72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0" w15:restartNumberingAfterBreak="0">
    <w:nsid w:val="765E19BF"/>
    <w:multiLevelType w:val="hybridMultilevel"/>
    <w:tmpl w:val="FB488C48"/>
    <w:lvl w:ilvl="0" w:tplc="3BF241FA">
      <w:start w:val="1"/>
      <w:numFmt w:val="bullet"/>
      <w:lvlText w:val=""/>
      <w:lvlJc w:val="left"/>
      <w:pPr>
        <w:ind w:left="720" w:hanging="360"/>
      </w:pPr>
      <w:rPr>
        <w:rFonts w:ascii="Symbol" w:hAnsi="Symbol" w:hint="default"/>
      </w:rPr>
    </w:lvl>
    <w:lvl w:ilvl="1" w:tplc="798ED328">
      <w:start w:val="1"/>
      <w:numFmt w:val="bullet"/>
      <w:lvlText w:val="o"/>
      <w:lvlJc w:val="left"/>
      <w:pPr>
        <w:ind w:left="1440" w:hanging="360"/>
      </w:pPr>
      <w:rPr>
        <w:rFonts w:ascii="Courier New" w:hAnsi="Courier New" w:hint="default"/>
      </w:rPr>
    </w:lvl>
    <w:lvl w:ilvl="2" w:tplc="65A8774E">
      <w:start w:val="1"/>
      <w:numFmt w:val="bullet"/>
      <w:lvlText w:val=""/>
      <w:lvlJc w:val="left"/>
      <w:pPr>
        <w:ind w:left="2160" w:hanging="360"/>
      </w:pPr>
      <w:rPr>
        <w:rFonts w:ascii="Wingdings" w:hAnsi="Wingdings" w:hint="default"/>
      </w:rPr>
    </w:lvl>
    <w:lvl w:ilvl="3" w:tplc="58E0F5A6">
      <w:start w:val="1"/>
      <w:numFmt w:val="bullet"/>
      <w:lvlText w:val=""/>
      <w:lvlJc w:val="left"/>
      <w:pPr>
        <w:ind w:left="2880" w:hanging="360"/>
      </w:pPr>
      <w:rPr>
        <w:rFonts w:ascii="Symbol" w:hAnsi="Symbol" w:hint="default"/>
      </w:rPr>
    </w:lvl>
    <w:lvl w:ilvl="4" w:tplc="62B2B5BC">
      <w:start w:val="1"/>
      <w:numFmt w:val="bullet"/>
      <w:lvlText w:val="o"/>
      <w:lvlJc w:val="left"/>
      <w:pPr>
        <w:ind w:left="3600" w:hanging="360"/>
      </w:pPr>
      <w:rPr>
        <w:rFonts w:ascii="Courier New" w:hAnsi="Courier New" w:hint="default"/>
      </w:rPr>
    </w:lvl>
    <w:lvl w:ilvl="5" w:tplc="6992685C">
      <w:start w:val="1"/>
      <w:numFmt w:val="bullet"/>
      <w:lvlText w:val=""/>
      <w:lvlJc w:val="left"/>
      <w:pPr>
        <w:ind w:left="4320" w:hanging="360"/>
      </w:pPr>
      <w:rPr>
        <w:rFonts w:ascii="Wingdings" w:hAnsi="Wingdings" w:hint="default"/>
      </w:rPr>
    </w:lvl>
    <w:lvl w:ilvl="6" w:tplc="08FAA8A0">
      <w:start w:val="1"/>
      <w:numFmt w:val="bullet"/>
      <w:lvlText w:val=""/>
      <w:lvlJc w:val="left"/>
      <w:pPr>
        <w:ind w:left="5040" w:hanging="360"/>
      </w:pPr>
      <w:rPr>
        <w:rFonts w:ascii="Symbol" w:hAnsi="Symbol" w:hint="default"/>
      </w:rPr>
    </w:lvl>
    <w:lvl w:ilvl="7" w:tplc="B740855A">
      <w:start w:val="1"/>
      <w:numFmt w:val="bullet"/>
      <w:lvlText w:val="o"/>
      <w:lvlJc w:val="left"/>
      <w:pPr>
        <w:ind w:left="5760" w:hanging="360"/>
      </w:pPr>
      <w:rPr>
        <w:rFonts w:ascii="Courier New" w:hAnsi="Courier New" w:hint="default"/>
      </w:rPr>
    </w:lvl>
    <w:lvl w:ilvl="8" w:tplc="496E9508">
      <w:start w:val="1"/>
      <w:numFmt w:val="bullet"/>
      <w:lvlText w:val=""/>
      <w:lvlJc w:val="left"/>
      <w:pPr>
        <w:ind w:left="6480" w:hanging="360"/>
      </w:pPr>
      <w:rPr>
        <w:rFonts w:ascii="Wingdings" w:hAnsi="Wingdings" w:hint="default"/>
      </w:rPr>
    </w:lvl>
  </w:abstractNum>
  <w:abstractNum w:abstractNumId="51" w15:restartNumberingAfterBreak="0">
    <w:nsid w:val="7904E956"/>
    <w:multiLevelType w:val="hybridMultilevel"/>
    <w:tmpl w:val="15EC7146"/>
    <w:lvl w:ilvl="0" w:tplc="F708942A">
      <w:start w:val="1"/>
      <w:numFmt w:val="bullet"/>
      <w:lvlText w:val=""/>
      <w:lvlJc w:val="left"/>
      <w:pPr>
        <w:ind w:left="720" w:hanging="360"/>
      </w:pPr>
      <w:rPr>
        <w:rFonts w:ascii="Symbol" w:hAnsi="Symbol" w:hint="default"/>
      </w:rPr>
    </w:lvl>
    <w:lvl w:ilvl="1" w:tplc="95A21464">
      <w:start w:val="1"/>
      <w:numFmt w:val="bullet"/>
      <w:lvlText w:val="o"/>
      <w:lvlJc w:val="left"/>
      <w:pPr>
        <w:ind w:left="1440" w:hanging="360"/>
      </w:pPr>
      <w:rPr>
        <w:rFonts w:ascii="Courier New" w:hAnsi="Courier New" w:hint="default"/>
      </w:rPr>
    </w:lvl>
    <w:lvl w:ilvl="2" w:tplc="9104F384">
      <w:start w:val="1"/>
      <w:numFmt w:val="bullet"/>
      <w:lvlText w:val=""/>
      <w:lvlJc w:val="left"/>
      <w:pPr>
        <w:ind w:left="2160" w:hanging="360"/>
      </w:pPr>
      <w:rPr>
        <w:rFonts w:ascii="Wingdings" w:hAnsi="Wingdings" w:hint="default"/>
      </w:rPr>
    </w:lvl>
    <w:lvl w:ilvl="3" w:tplc="9B54809A">
      <w:start w:val="1"/>
      <w:numFmt w:val="bullet"/>
      <w:lvlText w:val=""/>
      <w:lvlJc w:val="left"/>
      <w:pPr>
        <w:ind w:left="2880" w:hanging="360"/>
      </w:pPr>
      <w:rPr>
        <w:rFonts w:ascii="Symbol" w:hAnsi="Symbol" w:hint="default"/>
      </w:rPr>
    </w:lvl>
    <w:lvl w:ilvl="4" w:tplc="FDD68F60">
      <w:start w:val="1"/>
      <w:numFmt w:val="bullet"/>
      <w:lvlText w:val="o"/>
      <w:lvlJc w:val="left"/>
      <w:pPr>
        <w:ind w:left="3600" w:hanging="360"/>
      </w:pPr>
      <w:rPr>
        <w:rFonts w:ascii="Courier New" w:hAnsi="Courier New" w:hint="default"/>
      </w:rPr>
    </w:lvl>
    <w:lvl w:ilvl="5" w:tplc="FE268DE8">
      <w:start w:val="1"/>
      <w:numFmt w:val="bullet"/>
      <w:lvlText w:val=""/>
      <w:lvlJc w:val="left"/>
      <w:pPr>
        <w:ind w:left="4320" w:hanging="360"/>
      </w:pPr>
      <w:rPr>
        <w:rFonts w:ascii="Wingdings" w:hAnsi="Wingdings" w:hint="default"/>
      </w:rPr>
    </w:lvl>
    <w:lvl w:ilvl="6" w:tplc="80B04D26">
      <w:start w:val="1"/>
      <w:numFmt w:val="bullet"/>
      <w:lvlText w:val=""/>
      <w:lvlJc w:val="left"/>
      <w:pPr>
        <w:ind w:left="5040" w:hanging="360"/>
      </w:pPr>
      <w:rPr>
        <w:rFonts w:ascii="Symbol" w:hAnsi="Symbol" w:hint="default"/>
      </w:rPr>
    </w:lvl>
    <w:lvl w:ilvl="7" w:tplc="12BAE840">
      <w:start w:val="1"/>
      <w:numFmt w:val="bullet"/>
      <w:lvlText w:val="o"/>
      <w:lvlJc w:val="left"/>
      <w:pPr>
        <w:ind w:left="5760" w:hanging="360"/>
      </w:pPr>
      <w:rPr>
        <w:rFonts w:ascii="Courier New" w:hAnsi="Courier New" w:hint="default"/>
      </w:rPr>
    </w:lvl>
    <w:lvl w:ilvl="8" w:tplc="66843F1C">
      <w:start w:val="1"/>
      <w:numFmt w:val="bullet"/>
      <w:lvlText w:val=""/>
      <w:lvlJc w:val="left"/>
      <w:pPr>
        <w:ind w:left="6480" w:hanging="360"/>
      </w:pPr>
      <w:rPr>
        <w:rFonts w:ascii="Wingdings" w:hAnsi="Wingdings" w:hint="default"/>
      </w:rPr>
    </w:lvl>
  </w:abstractNum>
  <w:abstractNum w:abstractNumId="52" w15:restartNumberingAfterBreak="0">
    <w:nsid w:val="7982C427"/>
    <w:multiLevelType w:val="hybridMultilevel"/>
    <w:tmpl w:val="FFFFFFFF"/>
    <w:lvl w:ilvl="0" w:tplc="A0A207F0">
      <w:start w:val="1"/>
      <w:numFmt w:val="decimal"/>
      <w:lvlText w:val="%1."/>
      <w:lvlJc w:val="left"/>
      <w:pPr>
        <w:ind w:left="720" w:hanging="360"/>
      </w:pPr>
    </w:lvl>
    <w:lvl w:ilvl="1" w:tplc="C0F6212C">
      <w:start w:val="1"/>
      <w:numFmt w:val="lowerLetter"/>
      <w:lvlText w:val="%2)"/>
      <w:lvlJc w:val="left"/>
      <w:pPr>
        <w:ind w:left="1440" w:hanging="360"/>
      </w:pPr>
    </w:lvl>
    <w:lvl w:ilvl="2" w:tplc="F2368CBC">
      <w:start w:val="1"/>
      <w:numFmt w:val="lowerRoman"/>
      <w:lvlText w:val="%3."/>
      <w:lvlJc w:val="right"/>
      <w:pPr>
        <w:ind w:left="2160" w:hanging="180"/>
      </w:pPr>
    </w:lvl>
    <w:lvl w:ilvl="3" w:tplc="97D431CA">
      <w:start w:val="1"/>
      <w:numFmt w:val="decimal"/>
      <w:lvlText w:val="%4."/>
      <w:lvlJc w:val="left"/>
      <w:pPr>
        <w:ind w:left="2880" w:hanging="360"/>
      </w:pPr>
    </w:lvl>
    <w:lvl w:ilvl="4" w:tplc="9B8029D8">
      <w:start w:val="1"/>
      <w:numFmt w:val="lowerLetter"/>
      <w:lvlText w:val="%5."/>
      <w:lvlJc w:val="left"/>
      <w:pPr>
        <w:ind w:left="3600" w:hanging="360"/>
      </w:pPr>
    </w:lvl>
    <w:lvl w:ilvl="5" w:tplc="8ECC8A08">
      <w:start w:val="1"/>
      <w:numFmt w:val="lowerRoman"/>
      <w:lvlText w:val="%6."/>
      <w:lvlJc w:val="right"/>
      <w:pPr>
        <w:ind w:left="4320" w:hanging="180"/>
      </w:pPr>
    </w:lvl>
    <w:lvl w:ilvl="6" w:tplc="B8DC80A8">
      <w:start w:val="1"/>
      <w:numFmt w:val="decimal"/>
      <w:lvlText w:val="%7."/>
      <w:lvlJc w:val="left"/>
      <w:pPr>
        <w:ind w:left="5040" w:hanging="360"/>
      </w:pPr>
    </w:lvl>
    <w:lvl w:ilvl="7" w:tplc="42144E52">
      <w:start w:val="1"/>
      <w:numFmt w:val="lowerLetter"/>
      <w:lvlText w:val="%8."/>
      <w:lvlJc w:val="left"/>
      <w:pPr>
        <w:ind w:left="5760" w:hanging="360"/>
      </w:pPr>
    </w:lvl>
    <w:lvl w:ilvl="8" w:tplc="1A963988">
      <w:start w:val="1"/>
      <w:numFmt w:val="lowerRoman"/>
      <w:lvlText w:val="%9."/>
      <w:lvlJc w:val="right"/>
      <w:pPr>
        <w:ind w:left="6480" w:hanging="180"/>
      </w:pPr>
    </w:lvl>
  </w:abstractNum>
  <w:abstractNum w:abstractNumId="53" w15:restartNumberingAfterBreak="0">
    <w:nsid w:val="7A0E12BE"/>
    <w:multiLevelType w:val="hybridMultilevel"/>
    <w:tmpl w:val="29F27BE0"/>
    <w:lvl w:ilvl="0" w:tplc="CDBC3752">
      <w:start w:val="1"/>
      <w:numFmt w:val="bullet"/>
      <w:lvlText w:val=""/>
      <w:lvlJc w:val="left"/>
      <w:pPr>
        <w:ind w:left="720" w:hanging="360"/>
      </w:pPr>
      <w:rPr>
        <w:rFonts w:ascii="Symbol" w:hAnsi="Symbol" w:hint="default"/>
      </w:rPr>
    </w:lvl>
    <w:lvl w:ilvl="1" w:tplc="99D4DB5E">
      <w:start w:val="1"/>
      <w:numFmt w:val="bullet"/>
      <w:lvlText w:val="o"/>
      <w:lvlJc w:val="left"/>
      <w:pPr>
        <w:ind w:left="1440" w:hanging="360"/>
      </w:pPr>
      <w:rPr>
        <w:rFonts w:ascii="Courier New" w:hAnsi="Courier New" w:hint="default"/>
      </w:rPr>
    </w:lvl>
    <w:lvl w:ilvl="2" w:tplc="39804626">
      <w:start w:val="1"/>
      <w:numFmt w:val="bullet"/>
      <w:lvlText w:val=""/>
      <w:lvlJc w:val="left"/>
      <w:pPr>
        <w:ind w:left="2160" w:hanging="360"/>
      </w:pPr>
      <w:rPr>
        <w:rFonts w:ascii="Wingdings" w:hAnsi="Wingdings" w:hint="default"/>
      </w:rPr>
    </w:lvl>
    <w:lvl w:ilvl="3" w:tplc="B23AFD64">
      <w:start w:val="1"/>
      <w:numFmt w:val="bullet"/>
      <w:lvlText w:val=""/>
      <w:lvlJc w:val="left"/>
      <w:pPr>
        <w:ind w:left="2880" w:hanging="360"/>
      </w:pPr>
      <w:rPr>
        <w:rFonts w:ascii="Symbol" w:hAnsi="Symbol" w:hint="default"/>
      </w:rPr>
    </w:lvl>
    <w:lvl w:ilvl="4" w:tplc="78C48F32">
      <w:start w:val="1"/>
      <w:numFmt w:val="bullet"/>
      <w:lvlText w:val="o"/>
      <w:lvlJc w:val="left"/>
      <w:pPr>
        <w:ind w:left="3600" w:hanging="360"/>
      </w:pPr>
      <w:rPr>
        <w:rFonts w:ascii="Courier New" w:hAnsi="Courier New" w:hint="default"/>
      </w:rPr>
    </w:lvl>
    <w:lvl w:ilvl="5" w:tplc="E6249A7E">
      <w:start w:val="1"/>
      <w:numFmt w:val="bullet"/>
      <w:lvlText w:val=""/>
      <w:lvlJc w:val="left"/>
      <w:pPr>
        <w:ind w:left="4320" w:hanging="360"/>
      </w:pPr>
      <w:rPr>
        <w:rFonts w:ascii="Wingdings" w:hAnsi="Wingdings" w:hint="default"/>
      </w:rPr>
    </w:lvl>
    <w:lvl w:ilvl="6" w:tplc="4D44AD5E">
      <w:start w:val="1"/>
      <w:numFmt w:val="bullet"/>
      <w:lvlText w:val=""/>
      <w:lvlJc w:val="left"/>
      <w:pPr>
        <w:ind w:left="5040" w:hanging="360"/>
      </w:pPr>
      <w:rPr>
        <w:rFonts w:ascii="Symbol" w:hAnsi="Symbol" w:hint="default"/>
      </w:rPr>
    </w:lvl>
    <w:lvl w:ilvl="7" w:tplc="599ACF44">
      <w:start w:val="1"/>
      <w:numFmt w:val="bullet"/>
      <w:lvlText w:val="o"/>
      <w:lvlJc w:val="left"/>
      <w:pPr>
        <w:ind w:left="5760" w:hanging="360"/>
      </w:pPr>
      <w:rPr>
        <w:rFonts w:ascii="Courier New" w:hAnsi="Courier New" w:hint="default"/>
      </w:rPr>
    </w:lvl>
    <w:lvl w:ilvl="8" w:tplc="171E3C2C">
      <w:start w:val="1"/>
      <w:numFmt w:val="bullet"/>
      <w:lvlText w:val=""/>
      <w:lvlJc w:val="left"/>
      <w:pPr>
        <w:ind w:left="6480" w:hanging="360"/>
      </w:pPr>
      <w:rPr>
        <w:rFonts w:ascii="Wingdings" w:hAnsi="Wingdings" w:hint="default"/>
      </w:rPr>
    </w:lvl>
  </w:abstractNum>
  <w:abstractNum w:abstractNumId="54" w15:restartNumberingAfterBreak="0">
    <w:nsid w:val="7BBB0AD4"/>
    <w:multiLevelType w:val="multilevel"/>
    <w:tmpl w:val="2AD81964"/>
    <w:lvl w:ilvl="0">
      <w:start w:val="3"/>
      <w:numFmt w:val="lowerLetter"/>
      <w:lvlText w:val="%1."/>
      <w:lvlJc w:val="left"/>
      <w:pPr>
        <w:tabs>
          <w:tab w:val="num" w:pos="1080"/>
        </w:tabs>
        <w:ind w:left="720" w:firstLine="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55" w15:restartNumberingAfterBreak="0">
    <w:nsid w:val="7D090F0F"/>
    <w:multiLevelType w:val="hybridMultilevel"/>
    <w:tmpl w:val="8E3617A8"/>
    <w:lvl w:ilvl="0" w:tplc="07F6A12A">
      <w:start w:val="1"/>
      <w:numFmt w:val="bullet"/>
      <w:lvlText w:val=""/>
      <w:lvlJc w:val="left"/>
      <w:pPr>
        <w:ind w:left="720" w:hanging="360"/>
      </w:pPr>
      <w:rPr>
        <w:rFonts w:ascii="Symbol" w:hAnsi="Symbol" w:hint="default"/>
      </w:rPr>
    </w:lvl>
    <w:lvl w:ilvl="1" w:tplc="4CB89568">
      <w:start w:val="1"/>
      <w:numFmt w:val="bullet"/>
      <w:lvlText w:val="o"/>
      <w:lvlJc w:val="left"/>
      <w:pPr>
        <w:ind w:left="1440" w:hanging="360"/>
      </w:pPr>
      <w:rPr>
        <w:rFonts w:ascii="Courier New" w:hAnsi="Courier New" w:hint="default"/>
      </w:rPr>
    </w:lvl>
    <w:lvl w:ilvl="2" w:tplc="1FDE1370">
      <w:start w:val="1"/>
      <w:numFmt w:val="bullet"/>
      <w:lvlText w:val=""/>
      <w:lvlJc w:val="left"/>
      <w:pPr>
        <w:ind w:left="2160" w:hanging="360"/>
      </w:pPr>
      <w:rPr>
        <w:rFonts w:ascii="Wingdings" w:hAnsi="Wingdings" w:hint="default"/>
      </w:rPr>
    </w:lvl>
    <w:lvl w:ilvl="3" w:tplc="0972D144">
      <w:start w:val="1"/>
      <w:numFmt w:val="bullet"/>
      <w:lvlText w:val=""/>
      <w:lvlJc w:val="left"/>
      <w:pPr>
        <w:ind w:left="2880" w:hanging="360"/>
      </w:pPr>
      <w:rPr>
        <w:rFonts w:ascii="Symbol" w:hAnsi="Symbol" w:hint="default"/>
      </w:rPr>
    </w:lvl>
    <w:lvl w:ilvl="4" w:tplc="A7503914">
      <w:start w:val="1"/>
      <w:numFmt w:val="bullet"/>
      <w:lvlText w:val="o"/>
      <w:lvlJc w:val="left"/>
      <w:pPr>
        <w:ind w:left="3600" w:hanging="360"/>
      </w:pPr>
      <w:rPr>
        <w:rFonts w:ascii="Courier New" w:hAnsi="Courier New" w:hint="default"/>
      </w:rPr>
    </w:lvl>
    <w:lvl w:ilvl="5" w:tplc="12EE9434">
      <w:start w:val="1"/>
      <w:numFmt w:val="bullet"/>
      <w:lvlText w:val=""/>
      <w:lvlJc w:val="left"/>
      <w:pPr>
        <w:ind w:left="4320" w:hanging="360"/>
      </w:pPr>
      <w:rPr>
        <w:rFonts w:ascii="Wingdings" w:hAnsi="Wingdings" w:hint="default"/>
      </w:rPr>
    </w:lvl>
    <w:lvl w:ilvl="6" w:tplc="1FC672F0">
      <w:start w:val="1"/>
      <w:numFmt w:val="bullet"/>
      <w:lvlText w:val=""/>
      <w:lvlJc w:val="left"/>
      <w:pPr>
        <w:ind w:left="5040" w:hanging="360"/>
      </w:pPr>
      <w:rPr>
        <w:rFonts w:ascii="Symbol" w:hAnsi="Symbol" w:hint="default"/>
      </w:rPr>
    </w:lvl>
    <w:lvl w:ilvl="7" w:tplc="04348B0A">
      <w:start w:val="1"/>
      <w:numFmt w:val="bullet"/>
      <w:lvlText w:val="o"/>
      <w:lvlJc w:val="left"/>
      <w:pPr>
        <w:ind w:left="5760" w:hanging="360"/>
      </w:pPr>
      <w:rPr>
        <w:rFonts w:ascii="Courier New" w:hAnsi="Courier New" w:hint="default"/>
      </w:rPr>
    </w:lvl>
    <w:lvl w:ilvl="8" w:tplc="9F74A460">
      <w:start w:val="1"/>
      <w:numFmt w:val="bullet"/>
      <w:lvlText w:val=""/>
      <w:lvlJc w:val="left"/>
      <w:pPr>
        <w:ind w:left="6480" w:hanging="360"/>
      </w:pPr>
      <w:rPr>
        <w:rFonts w:ascii="Wingdings" w:hAnsi="Wingdings" w:hint="default"/>
      </w:rPr>
    </w:lvl>
  </w:abstractNum>
  <w:abstractNum w:abstractNumId="56" w15:restartNumberingAfterBreak="0">
    <w:nsid w:val="7DBA0F7F"/>
    <w:multiLevelType w:val="multilevel"/>
    <w:tmpl w:val="7D0EF896"/>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16cid:durableId="385377569">
    <w:abstractNumId w:val="46"/>
  </w:num>
  <w:num w:numId="2" w16cid:durableId="186531949">
    <w:abstractNumId w:val="28"/>
  </w:num>
  <w:num w:numId="3" w16cid:durableId="1273854471">
    <w:abstractNumId w:val="25"/>
  </w:num>
  <w:num w:numId="4" w16cid:durableId="927428579">
    <w:abstractNumId w:val="18"/>
  </w:num>
  <w:num w:numId="5" w16cid:durableId="812990681">
    <w:abstractNumId w:val="20"/>
  </w:num>
  <w:num w:numId="6" w16cid:durableId="1990135047">
    <w:abstractNumId w:val="53"/>
  </w:num>
  <w:num w:numId="7" w16cid:durableId="1832941482">
    <w:abstractNumId w:val="40"/>
  </w:num>
  <w:num w:numId="8" w16cid:durableId="248197362">
    <w:abstractNumId w:val="48"/>
  </w:num>
  <w:num w:numId="9" w16cid:durableId="1812670473">
    <w:abstractNumId w:val="1"/>
  </w:num>
  <w:num w:numId="10" w16cid:durableId="256596948">
    <w:abstractNumId w:val="5"/>
  </w:num>
  <w:num w:numId="11" w16cid:durableId="655306246">
    <w:abstractNumId w:val="43"/>
  </w:num>
  <w:num w:numId="12" w16cid:durableId="1488277456">
    <w:abstractNumId w:val="55"/>
  </w:num>
  <w:num w:numId="13" w16cid:durableId="393434243">
    <w:abstractNumId w:val="51"/>
  </w:num>
  <w:num w:numId="14" w16cid:durableId="1663703453">
    <w:abstractNumId w:val="33"/>
  </w:num>
  <w:num w:numId="15" w16cid:durableId="1119252538">
    <w:abstractNumId w:val="37"/>
  </w:num>
  <w:num w:numId="16" w16cid:durableId="966666446">
    <w:abstractNumId w:val="31"/>
  </w:num>
  <w:num w:numId="17" w16cid:durableId="397362460">
    <w:abstractNumId w:val="12"/>
  </w:num>
  <w:num w:numId="18" w16cid:durableId="55859855">
    <w:abstractNumId w:val="10"/>
  </w:num>
  <w:num w:numId="19" w16cid:durableId="2083090989">
    <w:abstractNumId w:val="45"/>
  </w:num>
  <w:num w:numId="20" w16cid:durableId="2115201827">
    <w:abstractNumId w:val="50"/>
  </w:num>
  <w:num w:numId="21" w16cid:durableId="2062171284">
    <w:abstractNumId w:val="30"/>
  </w:num>
  <w:num w:numId="22" w16cid:durableId="1183009326">
    <w:abstractNumId w:val="35"/>
  </w:num>
  <w:num w:numId="23" w16cid:durableId="2014331154">
    <w:abstractNumId w:val="16"/>
  </w:num>
  <w:num w:numId="24" w16cid:durableId="507403911">
    <w:abstractNumId w:val="27"/>
  </w:num>
  <w:num w:numId="25" w16cid:durableId="529076365">
    <w:abstractNumId w:val="21"/>
  </w:num>
  <w:num w:numId="26" w16cid:durableId="517963466">
    <w:abstractNumId w:val="23"/>
  </w:num>
  <w:num w:numId="27" w16cid:durableId="1807353754">
    <w:abstractNumId w:val="29"/>
  </w:num>
  <w:num w:numId="28" w16cid:durableId="1206912338">
    <w:abstractNumId w:val="17"/>
  </w:num>
  <w:num w:numId="29" w16cid:durableId="1535344540">
    <w:abstractNumId w:val="2"/>
  </w:num>
  <w:num w:numId="30" w16cid:durableId="1658192267">
    <w:abstractNumId w:val="39"/>
  </w:num>
  <w:num w:numId="31" w16cid:durableId="1631471482">
    <w:abstractNumId w:val="38"/>
  </w:num>
  <w:num w:numId="32" w16cid:durableId="1746031192">
    <w:abstractNumId w:val="44"/>
  </w:num>
  <w:num w:numId="33" w16cid:durableId="725495164">
    <w:abstractNumId w:val="42"/>
  </w:num>
  <w:num w:numId="34" w16cid:durableId="702901485">
    <w:abstractNumId w:val="4"/>
  </w:num>
  <w:num w:numId="35" w16cid:durableId="1546134584">
    <w:abstractNumId w:val="24"/>
  </w:num>
  <w:num w:numId="36" w16cid:durableId="148593560">
    <w:abstractNumId w:val="22"/>
  </w:num>
  <w:num w:numId="37" w16cid:durableId="42678162">
    <w:abstractNumId w:val="13"/>
  </w:num>
  <w:num w:numId="38" w16cid:durableId="24451118">
    <w:abstractNumId w:val="34"/>
  </w:num>
  <w:num w:numId="39" w16cid:durableId="567377799">
    <w:abstractNumId w:val="32"/>
  </w:num>
  <w:num w:numId="40" w16cid:durableId="1804031916">
    <w:abstractNumId w:val="15"/>
  </w:num>
  <w:num w:numId="41" w16cid:durableId="4553439">
    <w:abstractNumId w:val="49"/>
  </w:num>
  <w:num w:numId="42" w16cid:durableId="528840015">
    <w:abstractNumId w:val="56"/>
  </w:num>
  <w:num w:numId="43" w16cid:durableId="385841389">
    <w:abstractNumId w:val="14"/>
  </w:num>
  <w:num w:numId="44" w16cid:durableId="1647201618">
    <w:abstractNumId w:val="6"/>
  </w:num>
  <w:num w:numId="45" w16cid:durableId="1354192250">
    <w:abstractNumId w:val="54"/>
  </w:num>
  <w:num w:numId="46" w16cid:durableId="2102944423">
    <w:abstractNumId w:val="7"/>
  </w:num>
  <w:num w:numId="47" w16cid:durableId="1622567232">
    <w:abstractNumId w:val="11"/>
  </w:num>
  <w:num w:numId="48" w16cid:durableId="2052260498">
    <w:abstractNumId w:val="8"/>
  </w:num>
  <w:num w:numId="49" w16cid:durableId="2101171799">
    <w:abstractNumId w:val="9"/>
  </w:num>
  <w:num w:numId="50" w16cid:durableId="70082921">
    <w:abstractNumId w:val="26"/>
  </w:num>
  <w:num w:numId="51" w16cid:durableId="380447922">
    <w:abstractNumId w:val="41"/>
  </w:num>
  <w:num w:numId="52" w16cid:durableId="1324696778">
    <w:abstractNumId w:val="3"/>
  </w:num>
  <w:num w:numId="53" w16cid:durableId="1581451566">
    <w:abstractNumId w:val="52"/>
  </w:num>
  <w:num w:numId="54" w16cid:durableId="1219048278">
    <w:abstractNumId w:val="0"/>
  </w:num>
  <w:num w:numId="55" w16cid:durableId="1519612814">
    <w:abstractNumId w:val="19"/>
  </w:num>
  <w:num w:numId="56" w16cid:durableId="389966373">
    <w:abstractNumId w:val="47"/>
  </w:num>
  <w:num w:numId="57" w16cid:durableId="19808436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0FA"/>
    <w:rsid w:val="000039E7"/>
    <w:rsid w:val="000062AB"/>
    <w:rsid w:val="00060B1E"/>
    <w:rsid w:val="00096EB2"/>
    <w:rsid w:val="000B3609"/>
    <w:rsid w:val="000C1A6B"/>
    <w:rsid w:val="000D1FB7"/>
    <w:rsid w:val="000F16BB"/>
    <w:rsid w:val="000F5D96"/>
    <w:rsid w:val="00106CE1"/>
    <w:rsid w:val="00106E79"/>
    <w:rsid w:val="00112B80"/>
    <w:rsid w:val="001321C6"/>
    <w:rsid w:val="001F66EB"/>
    <w:rsid w:val="00212F6C"/>
    <w:rsid w:val="00216365"/>
    <w:rsid w:val="00241985"/>
    <w:rsid w:val="00243ADE"/>
    <w:rsid w:val="002440D0"/>
    <w:rsid w:val="002841D4"/>
    <w:rsid w:val="002B4CB1"/>
    <w:rsid w:val="002C5D66"/>
    <w:rsid w:val="002D5ADC"/>
    <w:rsid w:val="00302560"/>
    <w:rsid w:val="00337BA4"/>
    <w:rsid w:val="00343708"/>
    <w:rsid w:val="003A04B7"/>
    <w:rsid w:val="003A58F0"/>
    <w:rsid w:val="003B31DA"/>
    <w:rsid w:val="003C10C3"/>
    <w:rsid w:val="003E171D"/>
    <w:rsid w:val="003F61C1"/>
    <w:rsid w:val="00434395"/>
    <w:rsid w:val="0044232C"/>
    <w:rsid w:val="0044742E"/>
    <w:rsid w:val="00471326"/>
    <w:rsid w:val="004741F7"/>
    <w:rsid w:val="0048297C"/>
    <w:rsid w:val="004857B6"/>
    <w:rsid w:val="00496B68"/>
    <w:rsid w:val="004B0324"/>
    <w:rsid w:val="004C1271"/>
    <w:rsid w:val="00504D9B"/>
    <w:rsid w:val="00525AC5"/>
    <w:rsid w:val="00562834"/>
    <w:rsid w:val="005879EF"/>
    <w:rsid w:val="00595DDF"/>
    <w:rsid w:val="005A08F3"/>
    <w:rsid w:val="005C51AB"/>
    <w:rsid w:val="006116D8"/>
    <w:rsid w:val="00650551"/>
    <w:rsid w:val="00684EE3"/>
    <w:rsid w:val="0069141C"/>
    <w:rsid w:val="006B6396"/>
    <w:rsid w:val="006B681F"/>
    <w:rsid w:val="006D2CC6"/>
    <w:rsid w:val="006D2E85"/>
    <w:rsid w:val="006D6006"/>
    <w:rsid w:val="006E550B"/>
    <w:rsid w:val="006F27BE"/>
    <w:rsid w:val="00705E6D"/>
    <w:rsid w:val="00725362"/>
    <w:rsid w:val="00742C3A"/>
    <w:rsid w:val="007700B4"/>
    <w:rsid w:val="00783A21"/>
    <w:rsid w:val="0079204F"/>
    <w:rsid w:val="00807F64"/>
    <w:rsid w:val="00815999"/>
    <w:rsid w:val="008336C8"/>
    <w:rsid w:val="00864116"/>
    <w:rsid w:val="0087052D"/>
    <w:rsid w:val="00886A88"/>
    <w:rsid w:val="00887642"/>
    <w:rsid w:val="00893D85"/>
    <w:rsid w:val="008A78B3"/>
    <w:rsid w:val="008C3858"/>
    <w:rsid w:val="008E42B3"/>
    <w:rsid w:val="00917994"/>
    <w:rsid w:val="009642CC"/>
    <w:rsid w:val="00982CCA"/>
    <w:rsid w:val="009A324C"/>
    <w:rsid w:val="009A5AC4"/>
    <w:rsid w:val="009A5D3F"/>
    <w:rsid w:val="009C420F"/>
    <w:rsid w:val="009C7D7A"/>
    <w:rsid w:val="00A1066B"/>
    <w:rsid w:val="00A8582C"/>
    <w:rsid w:val="00AA766D"/>
    <w:rsid w:val="00AB45F0"/>
    <w:rsid w:val="00AC19F7"/>
    <w:rsid w:val="00AC56BA"/>
    <w:rsid w:val="00AE6D25"/>
    <w:rsid w:val="00AF07AA"/>
    <w:rsid w:val="00B1214B"/>
    <w:rsid w:val="00B6156E"/>
    <w:rsid w:val="00B66A08"/>
    <w:rsid w:val="00B73C58"/>
    <w:rsid w:val="00B77E5D"/>
    <w:rsid w:val="00B86521"/>
    <w:rsid w:val="00BC09C3"/>
    <w:rsid w:val="00BC5473"/>
    <w:rsid w:val="00C070FA"/>
    <w:rsid w:val="00C235F0"/>
    <w:rsid w:val="00C422CE"/>
    <w:rsid w:val="00C45DCA"/>
    <w:rsid w:val="00C465D1"/>
    <w:rsid w:val="00C81869"/>
    <w:rsid w:val="00C865E4"/>
    <w:rsid w:val="00CA151D"/>
    <w:rsid w:val="00CA51A3"/>
    <w:rsid w:val="00CC12A9"/>
    <w:rsid w:val="00CD5720"/>
    <w:rsid w:val="00CD68B0"/>
    <w:rsid w:val="00CF2AE7"/>
    <w:rsid w:val="00D309B5"/>
    <w:rsid w:val="00D8528A"/>
    <w:rsid w:val="00D921CC"/>
    <w:rsid w:val="00D96A43"/>
    <w:rsid w:val="00DB39F7"/>
    <w:rsid w:val="00DD72C0"/>
    <w:rsid w:val="00DD7DA9"/>
    <w:rsid w:val="00E3782A"/>
    <w:rsid w:val="00E57847"/>
    <w:rsid w:val="00EA79CE"/>
    <w:rsid w:val="00EB4635"/>
    <w:rsid w:val="00EE0944"/>
    <w:rsid w:val="00EF49A7"/>
    <w:rsid w:val="00F060AA"/>
    <w:rsid w:val="00F076C9"/>
    <w:rsid w:val="00F361C5"/>
    <w:rsid w:val="00F366EC"/>
    <w:rsid w:val="00F45507"/>
    <w:rsid w:val="00F5725E"/>
    <w:rsid w:val="00F86E08"/>
    <w:rsid w:val="00F87590"/>
    <w:rsid w:val="00FA3DB2"/>
    <w:rsid w:val="00FC774F"/>
    <w:rsid w:val="00FE0340"/>
    <w:rsid w:val="00FE3693"/>
    <w:rsid w:val="0460DA4E"/>
    <w:rsid w:val="04CA7576"/>
    <w:rsid w:val="06120033"/>
    <w:rsid w:val="07379D2B"/>
    <w:rsid w:val="07ADD094"/>
    <w:rsid w:val="0EFB6B54"/>
    <w:rsid w:val="1276D415"/>
    <w:rsid w:val="1284634D"/>
    <w:rsid w:val="12D56167"/>
    <w:rsid w:val="13EB03C9"/>
    <w:rsid w:val="162C3C0C"/>
    <w:rsid w:val="19CC5AAF"/>
    <w:rsid w:val="1A3A5F55"/>
    <w:rsid w:val="1BF19BB4"/>
    <w:rsid w:val="1DD35129"/>
    <w:rsid w:val="1EA7D151"/>
    <w:rsid w:val="1F4E66B1"/>
    <w:rsid w:val="24091519"/>
    <w:rsid w:val="24618317"/>
    <w:rsid w:val="25BDA835"/>
    <w:rsid w:val="265B6B38"/>
    <w:rsid w:val="26B5C206"/>
    <w:rsid w:val="2A5870A5"/>
    <w:rsid w:val="2C64F913"/>
    <w:rsid w:val="30C7B229"/>
    <w:rsid w:val="341F6D80"/>
    <w:rsid w:val="3512FBD6"/>
    <w:rsid w:val="35738BFA"/>
    <w:rsid w:val="36AF1D73"/>
    <w:rsid w:val="38154CE9"/>
    <w:rsid w:val="39E60757"/>
    <w:rsid w:val="3C84795B"/>
    <w:rsid w:val="3F69E738"/>
    <w:rsid w:val="411C72F3"/>
    <w:rsid w:val="44D65272"/>
    <w:rsid w:val="496C55E3"/>
    <w:rsid w:val="4A0418A7"/>
    <w:rsid w:val="4ACF70A4"/>
    <w:rsid w:val="4C228B80"/>
    <w:rsid w:val="50735A2B"/>
    <w:rsid w:val="53CE79F9"/>
    <w:rsid w:val="53EA0827"/>
    <w:rsid w:val="5401374B"/>
    <w:rsid w:val="5BC2C6DD"/>
    <w:rsid w:val="5C38E20B"/>
    <w:rsid w:val="5D9E3FFB"/>
    <w:rsid w:val="66A6EE69"/>
    <w:rsid w:val="66D54CB1"/>
    <w:rsid w:val="683DAF85"/>
    <w:rsid w:val="6B30DD39"/>
    <w:rsid w:val="6B7A5F8C"/>
    <w:rsid w:val="6C8E0877"/>
    <w:rsid w:val="6F6A6E04"/>
    <w:rsid w:val="6FC54397"/>
    <w:rsid w:val="6FFC478C"/>
    <w:rsid w:val="707C2EF7"/>
    <w:rsid w:val="70EC4286"/>
    <w:rsid w:val="7634851B"/>
    <w:rsid w:val="76E7B1D5"/>
    <w:rsid w:val="79337D2A"/>
    <w:rsid w:val="7A420339"/>
    <w:rsid w:val="7AC06DDE"/>
    <w:rsid w:val="7B238713"/>
    <w:rsid w:val="7D629F85"/>
    <w:rsid w:val="7DB96F4E"/>
    <w:rsid w:val="7F5BD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1D629"/>
  <w15:chartTrackingRefBased/>
  <w15:docId w15:val="{700BE6D2-BE52-4FDD-A6A7-5388552F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39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039E7"/>
    <w:rPr>
      <w:sz w:val="16"/>
      <w:szCs w:val="16"/>
    </w:rPr>
  </w:style>
  <w:style w:type="paragraph" w:styleId="CommentText">
    <w:name w:val="annotation text"/>
    <w:basedOn w:val="Normal"/>
    <w:link w:val="CommentTextChar"/>
    <w:uiPriority w:val="99"/>
    <w:unhideWhenUsed/>
    <w:rsid w:val="000039E7"/>
    <w:pPr>
      <w:spacing w:line="240" w:lineRule="auto"/>
    </w:pPr>
    <w:rPr>
      <w:sz w:val="20"/>
      <w:szCs w:val="20"/>
    </w:rPr>
  </w:style>
  <w:style w:type="character" w:customStyle="1" w:styleId="CommentTextChar">
    <w:name w:val="Comment Text Char"/>
    <w:basedOn w:val="DefaultParagraphFont"/>
    <w:link w:val="CommentText"/>
    <w:uiPriority w:val="99"/>
    <w:rsid w:val="000039E7"/>
    <w:rPr>
      <w:sz w:val="20"/>
      <w:szCs w:val="20"/>
    </w:rPr>
  </w:style>
  <w:style w:type="paragraph" w:styleId="ListParagraph">
    <w:name w:val="List Paragraph"/>
    <w:basedOn w:val="Normal"/>
    <w:uiPriority w:val="34"/>
    <w:qFormat/>
    <w:rsid w:val="00241985"/>
    <w:pPr>
      <w:ind w:left="720"/>
      <w:contextualSpacing/>
    </w:pPr>
  </w:style>
  <w:style w:type="character" w:customStyle="1" w:styleId="normaltextrun">
    <w:name w:val="normaltextrun"/>
    <w:basedOn w:val="DefaultParagraphFont"/>
    <w:rsid w:val="004C1271"/>
  </w:style>
  <w:style w:type="character" w:customStyle="1" w:styleId="eop">
    <w:name w:val="eop"/>
    <w:basedOn w:val="DefaultParagraphFont"/>
    <w:rsid w:val="004C1271"/>
  </w:style>
  <w:style w:type="paragraph" w:styleId="CommentSubject">
    <w:name w:val="annotation subject"/>
    <w:basedOn w:val="CommentText"/>
    <w:next w:val="CommentText"/>
    <w:link w:val="CommentSubjectChar"/>
    <w:uiPriority w:val="99"/>
    <w:semiHidden/>
    <w:unhideWhenUsed/>
    <w:rsid w:val="004C1271"/>
    <w:rPr>
      <w:b/>
      <w:bCs/>
    </w:rPr>
  </w:style>
  <w:style w:type="character" w:customStyle="1" w:styleId="CommentSubjectChar">
    <w:name w:val="Comment Subject Char"/>
    <w:basedOn w:val="CommentTextChar"/>
    <w:link w:val="CommentSubject"/>
    <w:uiPriority w:val="99"/>
    <w:semiHidden/>
    <w:rsid w:val="004C1271"/>
    <w:rPr>
      <w:b/>
      <w:bCs/>
      <w:sz w:val="20"/>
      <w:szCs w:val="20"/>
    </w:rPr>
  </w:style>
  <w:style w:type="paragraph" w:customStyle="1" w:styleId="paragraph">
    <w:name w:val="paragraph"/>
    <w:basedOn w:val="Normal"/>
    <w:rsid w:val="004C12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C1271"/>
  </w:style>
  <w:style w:type="character" w:customStyle="1" w:styleId="scxw240022109">
    <w:name w:val="scxw240022109"/>
    <w:basedOn w:val="DefaultParagraphFont"/>
    <w:rsid w:val="004C1271"/>
  </w:style>
  <w:style w:type="paragraph" w:styleId="Revision">
    <w:name w:val="Revision"/>
    <w:hidden/>
    <w:uiPriority w:val="99"/>
    <w:semiHidden/>
    <w:rsid w:val="00525AC5"/>
    <w:pPr>
      <w:spacing w:after="0" w:line="240" w:lineRule="auto"/>
    </w:pPr>
  </w:style>
  <w:style w:type="character" w:styleId="Hyperlink">
    <w:name w:val="Hyperlink"/>
    <w:basedOn w:val="DefaultParagraphFont"/>
    <w:uiPriority w:val="99"/>
    <w:unhideWhenUsed/>
    <w:rsid w:val="00887642"/>
    <w:rPr>
      <w:color w:val="0563C1" w:themeColor="hyperlink"/>
      <w:u w:val="single"/>
    </w:rPr>
  </w:style>
  <w:style w:type="character" w:styleId="Mention">
    <w:name w:val="Mention"/>
    <w:basedOn w:val="DefaultParagraphFont"/>
    <w:uiPriority w:val="99"/>
    <w:unhideWhenUsed/>
    <w:rsid w:val="0088764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4838">
      <w:bodyDiv w:val="1"/>
      <w:marLeft w:val="0"/>
      <w:marRight w:val="0"/>
      <w:marTop w:val="0"/>
      <w:marBottom w:val="0"/>
      <w:divBdr>
        <w:top w:val="none" w:sz="0" w:space="0" w:color="auto"/>
        <w:left w:val="none" w:sz="0" w:space="0" w:color="auto"/>
        <w:bottom w:val="none" w:sz="0" w:space="0" w:color="auto"/>
        <w:right w:val="none" w:sz="0" w:space="0" w:color="auto"/>
      </w:divBdr>
      <w:divsChild>
        <w:div w:id="574164444">
          <w:marLeft w:val="0"/>
          <w:marRight w:val="0"/>
          <w:marTop w:val="0"/>
          <w:marBottom w:val="0"/>
          <w:divBdr>
            <w:top w:val="none" w:sz="0" w:space="0" w:color="auto"/>
            <w:left w:val="none" w:sz="0" w:space="0" w:color="auto"/>
            <w:bottom w:val="none" w:sz="0" w:space="0" w:color="auto"/>
            <w:right w:val="none" w:sz="0" w:space="0" w:color="auto"/>
          </w:divBdr>
        </w:div>
        <w:div w:id="998655351">
          <w:marLeft w:val="0"/>
          <w:marRight w:val="0"/>
          <w:marTop w:val="0"/>
          <w:marBottom w:val="0"/>
          <w:divBdr>
            <w:top w:val="none" w:sz="0" w:space="0" w:color="auto"/>
            <w:left w:val="none" w:sz="0" w:space="0" w:color="auto"/>
            <w:bottom w:val="none" w:sz="0" w:space="0" w:color="auto"/>
            <w:right w:val="none" w:sz="0" w:space="0" w:color="auto"/>
          </w:divBdr>
        </w:div>
      </w:divsChild>
    </w:div>
    <w:div w:id="179198027">
      <w:bodyDiv w:val="1"/>
      <w:marLeft w:val="0"/>
      <w:marRight w:val="0"/>
      <w:marTop w:val="0"/>
      <w:marBottom w:val="0"/>
      <w:divBdr>
        <w:top w:val="none" w:sz="0" w:space="0" w:color="auto"/>
        <w:left w:val="none" w:sz="0" w:space="0" w:color="auto"/>
        <w:bottom w:val="none" w:sz="0" w:space="0" w:color="auto"/>
        <w:right w:val="none" w:sz="0" w:space="0" w:color="auto"/>
      </w:divBdr>
      <w:divsChild>
        <w:div w:id="997490402">
          <w:marLeft w:val="0"/>
          <w:marRight w:val="0"/>
          <w:marTop w:val="0"/>
          <w:marBottom w:val="0"/>
          <w:divBdr>
            <w:top w:val="none" w:sz="0" w:space="0" w:color="auto"/>
            <w:left w:val="none" w:sz="0" w:space="0" w:color="auto"/>
            <w:bottom w:val="none" w:sz="0" w:space="0" w:color="auto"/>
            <w:right w:val="none" w:sz="0" w:space="0" w:color="auto"/>
          </w:divBdr>
          <w:divsChild>
            <w:div w:id="306327390">
              <w:marLeft w:val="0"/>
              <w:marRight w:val="0"/>
              <w:marTop w:val="0"/>
              <w:marBottom w:val="0"/>
              <w:divBdr>
                <w:top w:val="none" w:sz="0" w:space="0" w:color="auto"/>
                <w:left w:val="none" w:sz="0" w:space="0" w:color="auto"/>
                <w:bottom w:val="none" w:sz="0" w:space="0" w:color="auto"/>
                <w:right w:val="none" w:sz="0" w:space="0" w:color="auto"/>
              </w:divBdr>
            </w:div>
            <w:div w:id="720516019">
              <w:marLeft w:val="0"/>
              <w:marRight w:val="0"/>
              <w:marTop w:val="0"/>
              <w:marBottom w:val="0"/>
              <w:divBdr>
                <w:top w:val="none" w:sz="0" w:space="0" w:color="auto"/>
                <w:left w:val="none" w:sz="0" w:space="0" w:color="auto"/>
                <w:bottom w:val="none" w:sz="0" w:space="0" w:color="auto"/>
                <w:right w:val="none" w:sz="0" w:space="0" w:color="auto"/>
              </w:divBdr>
            </w:div>
            <w:div w:id="1880774149">
              <w:marLeft w:val="0"/>
              <w:marRight w:val="0"/>
              <w:marTop w:val="0"/>
              <w:marBottom w:val="0"/>
              <w:divBdr>
                <w:top w:val="none" w:sz="0" w:space="0" w:color="auto"/>
                <w:left w:val="none" w:sz="0" w:space="0" w:color="auto"/>
                <w:bottom w:val="none" w:sz="0" w:space="0" w:color="auto"/>
                <w:right w:val="none" w:sz="0" w:space="0" w:color="auto"/>
              </w:divBdr>
            </w:div>
            <w:div w:id="1910460314">
              <w:marLeft w:val="0"/>
              <w:marRight w:val="0"/>
              <w:marTop w:val="0"/>
              <w:marBottom w:val="0"/>
              <w:divBdr>
                <w:top w:val="none" w:sz="0" w:space="0" w:color="auto"/>
                <w:left w:val="none" w:sz="0" w:space="0" w:color="auto"/>
                <w:bottom w:val="none" w:sz="0" w:space="0" w:color="auto"/>
                <w:right w:val="none" w:sz="0" w:space="0" w:color="auto"/>
              </w:divBdr>
            </w:div>
            <w:div w:id="1914851632">
              <w:marLeft w:val="0"/>
              <w:marRight w:val="0"/>
              <w:marTop w:val="0"/>
              <w:marBottom w:val="0"/>
              <w:divBdr>
                <w:top w:val="none" w:sz="0" w:space="0" w:color="auto"/>
                <w:left w:val="none" w:sz="0" w:space="0" w:color="auto"/>
                <w:bottom w:val="none" w:sz="0" w:space="0" w:color="auto"/>
                <w:right w:val="none" w:sz="0" w:space="0" w:color="auto"/>
              </w:divBdr>
            </w:div>
          </w:divsChild>
        </w:div>
        <w:div w:id="1032266013">
          <w:marLeft w:val="0"/>
          <w:marRight w:val="0"/>
          <w:marTop w:val="0"/>
          <w:marBottom w:val="0"/>
          <w:divBdr>
            <w:top w:val="none" w:sz="0" w:space="0" w:color="auto"/>
            <w:left w:val="none" w:sz="0" w:space="0" w:color="auto"/>
            <w:bottom w:val="none" w:sz="0" w:space="0" w:color="auto"/>
            <w:right w:val="none" w:sz="0" w:space="0" w:color="auto"/>
          </w:divBdr>
          <w:divsChild>
            <w:div w:id="495657267">
              <w:marLeft w:val="0"/>
              <w:marRight w:val="0"/>
              <w:marTop w:val="0"/>
              <w:marBottom w:val="0"/>
              <w:divBdr>
                <w:top w:val="none" w:sz="0" w:space="0" w:color="auto"/>
                <w:left w:val="none" w:sz="0" w:space="0" w:color="auto"/>
                <w:bottom w:val="none" w:sz="0" w:space="0" w:color="auto"/>
                <w:right w:val="none" w:sz="0" w:space="0" w:color="auto"/>
              </w:divBdr>
            </w:div>
          </w:divsChild>
        </w:div>
        <w:div w:id="1568223032">
          <w:marLeft w:val="0"/>
          <w:marRight w:val="0"/>
          <w:marTop w:val="0"/>
          <w:marBottom w:val="0"/>
          <w:divBdr>
            <w:top w:val="none" w:sz="0" w:space="0" w:color="auto"/>
            <w:left w:val="none" w:sz="0" w:space="0" w:color="auto"/>
            <w:bottom w:val="none" w:sz="0" w:space="0" w:color="auto"/>
            <w:right w:val="none" w:sz="0" w:space="0" w:color="auto"/>
          </w:divBdr>
          <w:divsChild>
            <w:div w:id="1214922325">
              <w:marLeft w:val="0"/>
              <w:marRight w:val="0"/>
              <w:marTop w:val="0"/>
              <w:marBottom w:val="0"/>
              <w:divBdr>
                <w:top w:val="none" w:sz="0" w:space="0" w:color="auto"/>
                <w:left w:val="none" w:sz="0" w:space="0" w:color="auto"/>
                <w:bottom w:val="none" w:sz="0" w:space="0" w:color="auto"/>
                <w:right w:val="none" w:sz="0" w:space="0" w:color="auto"/>
              </w:divBdr>
            </w:div>
            <w:div w:id="14272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8140">
      <w:bodyDiv w:val="1"/>
      <w:marLeft w:val="0"/>
      <w:marRight w:val="0"/>
      <w:marTop w:val="0"/>
      <w:marBottom w:val="0"/>
      <w:divBdr>
        <w:top w:val="none" w:sz="0" w:space="0" w:color="auto"/>
        <w:left w:val="none" w:sz="0" w:space="0" w:color="auto"/>
        <w:bottom w:val="none" w:sz="0" w:space="0" w:color="auto"/>
        <w:right w:val="none" w:sz="0" w:space="0" w:color="auto"/>
      </w:divBdr>
    </w:div>
    <w:div w:id="291207759">
      <w:bodyDiv w:val="1"/>
      <w:marLeft w:val="0"/>
      <w:marRight w:val="0"/>
      <w:marTop w:val="0"/>
      <w:marBottom w:val="0"/>
      <w:divBdr>
        <w:top w:val="none" w:sz="0" w:space="0" w:color="auto"/>
        <w:left w:val="none" w:sz="0" w:space="0" w:color="auto"/>
        <w:bottom w:val="none" w:sz="0" w:space="0" w:color="auto"/>
        <w:right w:val="none" w:sz="0" w:space="0" w:color="auto"/>
      </w:divBdr>
      <w:divsChild>
        <w:div w:id="307174568">
          <w:marLeft w:val="0"/>
          <w:marRight w:val="0"/>
          <w:marTop w:val="0"/>
          <w:marBottom w:val="0"/>
          <w:divBdr>
            <w:top w:val="none" w:sz="0" w:space="0" w:color="auto"/>
            <w:left w:val="none" w:sz="0" w:space="0" w:color="auto"/>
            <w:bottom w:val="none" w:sz="0" w:space="0" w:color="auto"/>
            <w:right w:val="none" w:sz="0" w:space="0" w:color="auto"/>
          </w:divBdr>
        </w:div>
        <w:div w:id="1950702572">
          <w:marLeft w:val="0"/>
          <w:marRight w:val="0"/>
          <w:marTop w:val="0"/>
          <w:marBottom w:val="0"/>
          <w:divBdr>
            <w:top w:val="none" w:sz="0" w:space="0" w:color="auto"/>
            <w:left w:val="none" w:sz="0" w:space="0" w:color="auto"/>
            <w:bottom w:val="none" w:sz="0" w:space="0" w:color="auto"/>
            <w:right w:val="none" w:sz="0" w:space="0" w:color="auto"/>
          </w:divBdr>
        </w:div>
      </w:divsChild>
    </w:div>
    <w:div w:id="415786489">
      <w:bodyDiv w:val="1"/>
      <w:marLeft w:val="0"/>
      <w:marRight w:val="0"/>
      <w:marTop w:val="0"/>
      <w:marBottom w:val="0"/>
      <w:divBdr>
        <w:top w:val="none" w:sz="0" w:space="0" w:color="auto"/>
        <w:left w:val="none" w:sz="0" w:space="0" w:color="auto"/>
        <w:bottom w:val="none" w:sz="0" w:space="0" w:color="auto"/>
        <w:right w:val="none" w:sz="0" w:space="0" w:color="auto"/>
      </w:divBdr>
      <w:divsChild>
        <w:div w:id="1212620273">
          <w:marLeft w:val="0"/>
          <w:marRight w:val="0"/>
          <w:marTop w:val="0"/>
          <w:marBottom w:val="0"/>
          <w:divBdr>
            <w:top w:val="none" w:sz="0" w:space="0" w:color="auto"/>
            <w:left w:val="none" w:sz="0" w:space="0" w:color="auto"/>
            <w:bottom w:val="none" w:sz="0" w:space="0" w:color="auto"/>
            <w:right w:val="none" w:sz="0" w:space="0" w:color="auto"/>
          </w:divBdr>
          <w:divsChild>
            <w:div w:id="69232849">
              <w:marLeft w:val="0"/>
              <w:marRight w:val="0"/>
              <w:marTop w:val="0"/>
              <w:marBottom w:val="0"/>
              <w:divBdr>
                <w:top w:val="none" w:sz="0" w:space="0" w:color="auto"/>
                <w:left w:val="none" w:sz="0" w:space="0" w:color="auto"/>
                <w:bottom w:val="none" w:sz="0" w:space="0" w:color="auto"/>
                <w:right w:val="none" w:sz="0" w:space="0" w:color="auto"/>
              </w:divBdr>
            </w:div>
            <w:div w:id="300110782">
              <w:marLeft w:val="0"/>
              <w:marRight w:val="0"/>
              <w:marTop w:val="0"/>
              <w:marBottom w:val="0"/>
              <w:divBdr>
                <w:top w:val="none" w:sz="0" w:space="0" w:color="auto"/>
                <w:left w:val="none" w:sz="0" w:space="0" w:color="auto"/>
                <w:bottom w:val="none" w:sz="0" w:space="0" w:color="auto"/>
                <w:right w:val="none" w:sz="0" w:space="0" w:color="auto"/>
              </w:divBdr>
            </w:div>
            <w:div w:id="512885050">
              <w:marLeft w:val="0"/>
              <w:marRight w:val="0"/>
              <w:marTop w:val="0"/>
              <w:marBottom w:val="0"/>
              <w:divBdr>
                <w:top w:val="none" w:sz="0" w:space="0" w:color="auto"/>
                <w:left w:val="none" w:sz="0" w:space="0" w:color="auto"/>
                <w:bottom w:val="none" w:sz="0" w:space="0" w:color="auto"/>
                <w:right w:val="none" w:sz="0" w:space="0" w:color="auto"/>
              </w:divBdr>
            </w:div>
            <w:div w:id="1121000849">
              <w:marLeft w:val="0"/>
              <w:marRight w:val="0"/>
              <w:marTop w:val="0"/>
              <w:marBottom w:val="0"/>
              <w:divBdr>
                <w:top w:val="none" w:sz="0" w:space="0" w:color="auto"/>
                <w:left w:val="none" w:sz="0" w:space="0" w:color="auto"/>
                <w:bottom w:val="none" w:sz="0" w:space="0" w:color="auto"/>
                <w:right w:val="none" w:sz="0" w:space="0" w:color="auto"/>
              </w:divBdr>
            </w:div>
            <w:div w:id="1370761576">
              <w:marLeft w:val="0"/>
              <w:marRight w:val="0"/>
              <w:marTop w:val="0"/>
              <w:marBottom w:val="0"/>
              <w:divBdr>
                <w:top w:val="none" w:sz="0" w:space="0" w:color="auto"/>
                <w:left w:val="none" w:sz="0" w:space="0" w:color="auto"/>
                <w:bottom w:val="none" w:sz="0" w:space="0" w:color="auto"/>
                <w:right w:val="none" w:sz="0" w:space="0" w:color="auto"/>
              </w:divBdr>
            </w:div>
          </w:divsChild>
        </w:div>
        <w:div w:id="680356572">
          <w:marLeft w:val="0"/>
          <w:marRight w:val="0"/>
          <w:marTop w:val="0"/>
          <w:marBottom w:val="0"/>
          <w:divBdr>
            <w:top w:val="none" w:sz="0" w:space="0" w:color="auto"/>
            <w:left w:val="none" w:sz="0" w:space="0" w:color="auto"/>
            <w:bottom w:val="none" w:sz="0" w:space="0" w:color="auto"/>
            <w:right w:val="none" w:sz="0" w:space="0" w:color="auto"/>
          </w:divBdr>
          <w:divsChild>
            <w:div w:id="197355078">
              <w:marLeft w:val="0"/>
              <w:marRight w:val="0"/>
              <w:marTop w:val="0"/>
              <w:marBottom w:val="0"/>
              <w:divBdr>
                <w:top w:val="none" w:sz="0" w:space="0" w:color="auto"/>
                <w:left w:val="none" w:sz="0" w:space="0" w:color="auto"/>
                <w:bottom w:val="none" w:sz="0" w:space="0" w:color="auto"/>
                <w:right w:val="none" w:sz="0" w:space="0" w:color="auto"/>
              </w:divBdr>
            </w:div>
            <w:div w:id="1133793331">
              <w:marLeft w:val="0"/>
              <w:marRight w:val="0"/>
              <w:marTop w:val="0"/>
              <w:marBottom w:val="0"/>
              <w:divBdr>
                <w:top w:val="none" w:sz="0" w:space="0" w:color="auto"/>
                <w:left w:val="none" w:sz="0" w:space="0" w:color="auto"/>
                <w:bottom w:val="none" w:sz="0" w:space="0" w:color="auto"/>
                <w:right w:val="none" w:sz="0" w:space="0" w:color="auto"/>
              </w:divBdr>
            </w:div>
            <w:div w:id="1247879681">
              <w:marLeft w:val="0"/>
              <w:marRight w:val="0"/>
              <w:marTop w:val="0"/>
              <w:marBottom w:val="0"/>
              <w:divBdr>
                <w:top w:val="none" w:sz="0" w:space="0" w:color="auto"/>
                <w:left w:val="none" w:sz="0" w:space="0" w:color="auto"/>
                <w:bottom w:val="none" w:sz="0" w:space="0" w:color="auto"/>
                <w:right w:val="none" w:sz="0" w:space="0" w:color="auto"/>
              </w:divBdr>
            </w:div>
            <w:div w:id="1884174458">
              <w:marLeft w:val="0"/>
              <w:marRight w:val="0"/>
              <w:marTop w:val="0"/>
              <w:marBottom w:val="0"/>
              <w:divBdr>
                <w:top w:val="none" w:sz="0" w:space="0" w:color="auto"/>
                <w:left w:val="none" w:sz="0" w:space="0" w:color="auto"/>
                <w:bottom w:val="none" w:sz="0" w:space="0" w:color="auto"/>
                <w:right w:val="none" w:sz="0" w:space="0" w:color="auto"/>
              </w:divBdr>
            </w:div>
            <w:div w:id="2111730988">
              <w:marLeft w:val="0"/>
              <w:marRight w:val="0"/>
              <w:marTop w:val="0"/>
              <w:marBottom w:val="0"/>
              <w:divBdr>
                <w:top w:val="none" w:sz="0" w:space="0" w:color="auto"/>
                <w:left w:val="none" w:sz="0" w:space="0" w:color="auto"/>
                <w:bottom w:val="none" w:sz="0" w:space="0" w:color="auto"/>
                <w:right w:val="none" w:sz="0" w:space="0" w:color="auto"/>
              </w:divBdr>
            </w:div>
          </w:divsChild>
        </w:div>
        <w:div w:id="1773166786">
          <w:marLeft w:val="0"/>
          <w:marRight w:val="0"/>
          <w:marTop w:val="0"/>
          <w:marBottom w:val="0"/>
          <w:divBdr>
            <w:top w:val="none" w:sz="0" w:space="0" w:color="auto"/>
            <w:left w:val="none" w:sz="0" w:space="0" w:color="auto"/>
            <w:bottom w:val="none" w:sz="0" w:space="0" w:color="auto"/>
            <w:right w:val="none" w:sz="0" w:space="0" w:color="auto"/>
          </w:divBdr>
          <w:divsChild>
            <w:div w:id="12523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8095">
      <w:bodyDiv w:val="1"/>
      <w:marLeft w:val="0"/>
      <w:marRight w:val="0"/>
      <w:marTop w:val="0"/>
      <w:marBottom w:val="0"/>
      <w:divBdr>
        <w:top w:val="none" w:sz="0" w:space="0" w:color="auto"/>
        <w:left w:val="none" w:sz="0" w:space="0" w:color="auto"/>
        <w:bottom w:val="none" w:sz="0" w:space="0" w:color="auto"/>
        <w:right w:val="none" w:sz="0" w:space="0" w:color="auto"/>
      </w:divBdr>
      <w:divsChild>
        <w:div w:id="747654310">
          <w:marLeft w:val="0"/>
          <w:marRight w:val="0"/>
          <w:marTop w:val="0"/>
          <w:marBottom w:val="0"/>
          <w:divBdr>
            <w:top w:val="none" w:sz="0" w:space="0" w:color="auto"/>
            <w:left w:val="none" w:sz="0" w:space="0" w:color="auto"/>
            <w:bottom w:val="none" w:sz="0" w:space="0" w:color="auto"/>
            <w:right w:val="none" w:sz="0" w:space="0" w:color="auto"/>
          </w:divBdr>
          <w:divsChild>
            <w:div w:id="438331397">
              <w:marLeft w:val="0"/>
              <w:marRight w:val="0"/>
              <w:marTop w:val="0"/>
              <w:marBottom w:val="0"/>
              <w:divBdr>
                <w:top w:val="none" w:sz="0" w:space="0" w:color="auto"/>
                <w:left w:val="none" w:sz="0" w:space="0" w:color="auto"/>
                <w:bottom w:val="none" w:sz="0" w:space="0" w:color="auto"/>
                <w:right w:val="none" w:sz="0" w:space="0" w:color="auto"/>
              </w:divBdr>
            </w:div>
            <w:div w:id="1010791717">
              <w:marLeft w:val="0"/>
              <w:marRight w:val="0"/>
              <w:marTop w:val="0"/>
              <w:marBottom w:val="0"/>
              <w:divBdr>
                <w:top w:val="none" w:sz="0" w:space="0" w:color="auto"/>
                <w:left w:val="none" w:sz="0" w:space="0" w:color="auto"/>
                <w:bottom w:val="none" w:sz="0" w:space="0" w:color="auto"/>
                <w:right w:val="none" w:sz="0" w:space="0" w:color="auto"/>
              </w:divBdr>
            </w:div>
            <w:div w:id="1287851442">
              <w:marLeft w:val="0"/>
              <w:marRight w:val="0"/>
              <w:marTop w:val="0"/>
              <w:marBottom w:val="0"/>
              <w:divBdr>
                <w:top w:val="none" w:sz="0" w:space="0" w:color="auto"/>
                <w:left w:val="none" w:sz="0" w:space="0" w:color="auto"/>
                <w:bottom w:val="none" w:sz="0" w:space="0" w:color="auto"/>
                <w:right w:val="none" w:sz="0" w:space="0" w:color="auto"/>
              </w:divBdr>
            </w:div>
            <w:div w:id="1313170286">
              <w:marLeft w:val="0"/>
              <w:marRight w:val="0"/>
              <w:marTop w:val="0"/>
              <w:marBottom w:val="0"/>
              <w:divBdr>
                <w:top w:val="none" w:sz="0" w:space="0" w:color="auto"/>
                <w:left w:val="none" w:sz="0" w:space="0" w:color="auto"/>
                <w:bottom w:val="none" w:sz="0" w:space="0" w:color="auto"/>
                <w:right w:val="none" w:sz="0" w:space="0" w:color="auto"/>
              </w:divBdr>
            </w:div>
            <w:div w:id="1615747697">
              <w:marLeft w:val="0"/>
              <w:marRight w:val="0"/>
              <w:marTop w:val="0"/>
              <w:marBottom w:val="0"/>
              <w:divBdr>
                <w:top w:val="none" w:sz="0" w:space="0" w:color="auto"/>
                <w:left w:val="none" w:sz="0" w:space="0" w:color="auto"/>
                <w:bottom w:val="none" w:sz="0" w:space="0" w:color="auto"/>
                <w:right w:val="none" w:sz="0" w:space="0" w:color="auto"/>
              </w:divBdr>
            </w:div>
          </w:divsChild>
        </w:div>
        <w:div w:id="2075854754">
          <w:marLeft w:val="0"/>
          <w:marRight w:val="0"/>
          <w:marTop w:val="0"/>
          <w:marBottom w:val="0"/>
          <w:divBdr>
            <w:top w:val="none" w:sz="0" w:space="0" w:color="auto"/>
            <w:left w:val="none" w:sz="0" w:space="0" w:color="auto"/>
            <w:bottom w:val="none" w:sz="0" w:space="0" w:color="auto"/>
            <w:right w:val="none" w:sz="0" w:space="0" w:color="auto"/>
          </w:divBdr>
          <w:divsChild>
            <w:div w:id="1197935607">
              <w:marLeft w:val="0"/>
              <w:marRight w:val="0"/>
              <w:marTop w:val="0"/>
              <w:marBottom w:val="0"/>
              <w:divBdr>
                <w:top w:val="none" w:sz="0" w:space="0" w:color="auto"/>
                <w:left w:val="none" w:sz="0" w:space="0" w:color="auto"/>
                <w:bottom w:val="none" w:sz="0" w:space="0" w:color="auto"/>
                <w:right w:val="none" w:sz="0" w:space="0" w:color="auto"/>
              </w:divBdr>
            </w:div>
            <w:div w:id="1202399255">
              <w:marLeft w:val="0"/>
              <w:marRight w:val="0"/>
              <w:marTop w:val="0"/>
              <w:marBottom w:val="0"/>
              <w:divBdr>
                <w:top w:val="none" w:sz="0" w:space="0" w:color="auto"/>
                <w:left w:val="none" w:sz="0" w:space="0" w:color="auto"/>
                <w:bottom w:val="none" w:sz="0" w:space="0" w:color="auto"/>
                <w:right w:val="none" w:sz="0" w:space="0" w:color="auto"/>
              </w:divBdr>
            </w:div>
            <w:div w:id="20356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2408">
      <w:bodyDiv w:val="1"/>
      <w:marLeft w:val="0"/>
      <w:marRight w:val="0"/>
      <w:marTop w:val="0"/>
      <w:marBottom w:val="0"/>
      <w:divBdr>
        <w:top w:val="none" w:sz="0" w:space="0" w:color="auto"/>
        <w:left w:val="none" w:sz="0" w:space="0" w:color="auto"/>
        <w:bottom w:val="none" w:sz="0" w:space="0" w:color="auto"/>
        <w:right w:val="none" w:sz="0" w:space="0" w:color="auto"/>
      </w:divBdr>
      <w:divsChild>
        <w:div w:id="55713544">
          <w:marLeft w:val="0"/>
          <w:marRight w:val="0"/>
          <w:marTop w:val="0"/>
          <w:marBottom w:val="0"/>
          <w:divBdr>
            <w:top w:val="none" w:sz="0" w:space="0" w:color="auto"/>
            <w:left w:val="none" w:sz="0" w:space="0" w:color="auto"/>
            <w:bottom w:val="none" w:sz="0" w:space="0" w:color="auto"/>
            <w:right w:val="none" w:sz="0" w:space="0" w:color="auto"/>
          </w:divBdr>
        </w:div>
        <w:div w:id="125046975">
          <w:marLeft w:val="0"/>
          <w:marRight w:val="0"/>
          <w:marTop w:val="0"/>
          <w:marBottom w:val="0"/>
          <w:divBdr>
            <w:top w:val="none" w:sz="0" w:space="0" w:color="auto"/>
            <w:left w:val="none" w:sz="0" w:space="0" w:color="auto"/>
            <w:bottom w:val="none" w:sz="0" w:space="0" w:color="auto"/>
            <w:right w:val="none" w:sz="0" w:space="0" w:color="auto"/>
          </w:divBdr>
        </w:div>
        <w:div w:id="393045819">
          <w:marLeft w:val="0"/>
          <w:marRight w:val="0"/>
          <w:marTop w:val="0"/>
          <w:marBottom w:val="0"/>
          <w:divBdr>
            <w:top w:val="none" w:sz="0" w:space="0" w:color="auto"/>
            <w:left w:val="none" w:sz="0" w:space="0" w:color="auto"/>
            <w:bottom w:val="none" w:sz="0" w:space="0" w:color="auto"/>
            <w:right w:val="none" w:sz="0" w:space="0" w:color="auto"/>
          </w:divBdr>
        </w:div>
        <w:div w:id="427581631">
          <w:marLeft w:val="0"/>
          <w:marRight w:val="0"/>
          <w:marTop w:val="0"/>
          <w:marBottom w:val="0"/>
          <w:divBdr>
            <w:top w:val="none" w:sz="0" w:space="0" w:color="auto"/>
            <w:left w:val="none" w:sz="0" w:space="0" w:color="auto"/>
            <w:bottom w:val="none" w:sz="0" w:space="0" w:color="auto"/>
            <w:right w:val="none" w:sz="0" w:space="0" w:color="auto"/>
          </w:divBdr>
        </w:div>
        <w:div w:id="505634523">
          <w:marLeft w:val="0"/>
          <w:marRight w:val="0"/>
          <w:marTop w:val="0"/>
          <w:marBottom w:val="0"/>
          <w:divBdr>
            <w:top w:val="none" w:sz="0" w:space="0" w:color="auto"/>
            <w:left w:val="none" w:sz="0" w:space="0" w:color="auto"/>
            <w:bottom w:val="none" w:sz="0" w:space="0" w:color="auto"/>
            <w:right w:val="none" w:sz="0" w:space="0" w:color="auto"/>
          </w:divBdr>
        </w:div>
        <w:div w:id="611980636">
          <w:marLeft w:val="0"/>
          <w:marRight w:val="0"/>
          <w:marTop w:val="0"/>
          <w:marBottom w:val="0"/>
          <w:divBdr>
            <w:top w:val="none" w:sz="0" w:space="0" w:color="auto"/>
            <w:left w:val="none" w:sz="0" w:space="0" w:color="auto"/>
            <w:bottom w:val="none" w:sz="0" w:space="0" w:color="auto"/>
            <w:right w:val="none" w:sz="0" w:space="0" w:color="auto"/>
          </w:divBdr>
        </w:div>
        <w:div w:id="651369252">
          <w:marLeft w:val="0"/>
          <w:marRight w:val="0"/>
          <w:marTop w:val="0"/>
          <w:marBottom w:val="0"/>
          <w:divBdr>
            <w:top w:val="none" w:sz="0" w:space="0" w:color="auto"/>
            <w:left w:val="none" w:sz="0" w:space="0" w:color="auto"/>
            <w:bottom w:val="none" w:sz="0" w:space="0" w:color="auto"/>
            <w:right w:val="none" w:sz="0" w:space="0" w:color="auto"/>
          </w:divBdr>
        </w:div>
        <w:div w:id="720980609">
          <w:marLeft w:val="0"/>
          <w:marRight w:val="0"/>
          <w:marTop w:val="0"/>
          <w:marBottom w:val="0"/>
          <w:divBdr>
            <w:top w:val="none" w:sz="0" w:space="0" w:color="auto"/>
            <w:left w:val="none" w:sz="0" w:space="0" w:color="auto"/>
            <w:bottom w:val="none" w:sz="0" w:space="0" w:color="auto"/>
            <w:right w:val="none" w:sz="0" w:space="0" w:color="auto"/>
          </w:divBdr>
        </w:div>
        <w:div w:id="809443017">
          <w:marLeft w:val="0"/>
          <w:marRight w:val="0"/>
          <w:marTop w:val="0"/>
          <w:marBottom w:val="0"/>
          <w:divBdr>
            <w:top w:val="none" w:sz="0" w:space="0" w:color="auto"/>
            <w:left w:val="none" w:sz="0" w:space="0" w:color="auto"/>
            <w:bottom w:val="none" w:sz="0" w:space="0" w:color="auto"/>
            <w:right w:val="none" w:sz="0" w:space="0" w:color="auto"/>
          </w:divBdr>
        </w:div>
        <w:div w:id="919290737">
          <w:marLeft w:val="0"/>
          <w:marRight w:val="0"/>
          <w:marTop w:val="0"/>
          <w:marBottom w:val="0"/>
          <w:divBdr>
            <w:top w:val="none" w:sz="0" w:space="0" w:color="auto"/>
            <w:left w:val="none" w:sz="0" w:space="0" w:color="auto"/>
            <w:bottom w:val="none" w:sz="0" w:space="0" w:color="auto"/>
            <w:right w:val="none" w:sz="0" w:space="0" w:color="auto"/>
          </w:divBdr>
        </w:div>
        <w:div w:id="1076324741">
          <w:marLeft w:val="0"/>
          <w:marRight w:val="0"/>
          <w:marTop w:val="0"/>
          <w:marBottom w:val="0"/>
          <w:divBdr>
            <w:top w:val="none" w:sz="0" w:space="0" w:color="auto"/>
            <w:left w:val="none" w:sz="0" w:space="0" w:color="auto"/>
            <w:bottom w:val="none" w:sz="0" w:space="0" w:color="auto"/>
            <w:right w:val="none" w:sz="0" w:space="0" w:color="auto"/>
          </w:divBdr>
        </w:div>
        <w:div w:id="1182743095">
          <w:marLeft w:val="0"/>
          <w:marRight w:val="0"/>
          <w:marTop w:val="0"/>
          <w:marBottom w:val="0"/>
          <w:divBdr>
            <w:top w:val="none" w:sz="0" w:space="0" w:color="auto"/>
            <w:left w:val="none" w:sz="0" w:space="0" w:color="auto"/>
            <w:bottom w:val="none" w:sz="0" w:space="0" w:color="auto"/>
            <w:right w:val="none" w:sz="0" w:space="0" w:color="auto"/>
          </w:divBdr>
        </w:div>
        <w:div w:id="1206454562">
          <w:marLeft w:val="0"/>
          <w:marRight w:val="0"/>
          <w:marTop w:val="0"/>
          <w:marBottom w:val="0"/>
          <w:divBdr>
            <w:top w:val="none" w:sz="0" w:space="0" w:color="auto"/>
            <w:left w:val="none" w:sz="0" w:space="0" w:color="auto"/>
            <w:bottom w:val="none" w:sz="0" w:space="0" w:color="auto"/>
            <w:right w:val="none" w:sz="0" w:space="0" w:color="auto"/>
          </w:divBdr>
        </w:div>
        <w:div w:id="1207913579">
          <w:marLeft w:val="0"/>
          <w:marRight w:val="0"/>
          <w:marTop w:val="0"/>
          <w:marBottom w:val="0"/>
          <w:divBdr>
            <w:top w:val="none" w:sz="0" w:space="0" w:color="auto"/>
            <w:left w:val="none" w:sz="0" w:space="0" w:color="auto"/>
            <w:bottom w:val="none" w:sz="0" w:space="0" w:color="auto"/>
            <w:right w:val="none" w:sz="0" w:space="0" w:color="auto"/>
          </w:divBdr>
        </w:div>
        <w:div w:id="1211386170">
          <w:marLeft w:val="0"/>
          <w:marRight w:val="0"/>
          <w:marTop w:val="0"/>
          <w:marBottom w:val="0"/>
          <w:divBdr>
            <w:top w:val="none" w:sz="0" w:space="0" w:color="auto"/>
            <w:left w:val="none" w:sz="0" w:space="0" w:color="auto"/>
            <w:bottom w:val="none" w:sz="0" w:space="0" w:color="auto"/>
            <w:right w:val="none" w:sz="0" w:space="0" w:color="auto"/>
          </w:divBdr>
        </w:div>
        <w:div w:id="1313214670">
          <w:marLeft w:val="0"/>
          <w:marRight w:val="0"/>
          <w:marTop w:val="0"/>
          <w:marBottom w:val="0"/>
          <w:divBdr>
            <w:top w:val="none" w:sz="0" w:space="0" w:color="auto"/>
            <w:left w:val="none" w:sz="0" w:space="0" w:color="auto"/>
            <w:bottom w:val="none" w:sz="0" w:space="0" w:color="auto"/>
            <w:right w:val="none" w:sz="0" w:space="0" w:color="auto"/>
          </w:divBdr>
        </w:div>
        <w:div w:id="1414276209">
          <w:marLeft w:val="0"/>
          <w:marRight w:val="0"/>
          <w:marTop w:val="0"/>
          <w:marBottom w:val="0"/>
          <w:divBdr>
            <w:top w:val="none" w:sz="0" w:space="0" w:color="auto"/>
            <w:left w:val="none" w:sz="0" w:space="0" w:color="auto"/>
            <w:bottom w:val="none" w:sz="0" w:space="0" w:color="auto"/>
            <w:right w:val="none" w:sz="0" w:space="0" w:color="auto"/>
          </w:divBdr>
        </w:div>
        <w:div w:id="1507355410">
          <w:marLeft w:val="0"/>
          <w:marRight w:val="0"/>
          <w:marTop w:val="0"/>
          <w:marBottom w:val="0"/>
          <w:divBdr>
            <w:top w:val="none" w:sz="0" w:space="0" w:color="auto"/>
            <w:left w:val="none" w:sz="0" w:space="0" w:color="auto"/>
            <w:bottom w:val="none" w:sz="0" w:space="0" w:color="auto"/>
            <w:right w:val="none" w:sz="0" w:space="0" w:color="auto"/>
          </w:divBdr>
        </w:div>
        <w:div w:id="1674143575">
          <w:marLeft w:val="0"/>
          <w:marRight w:val="0"/>
          <w:marTop w:val="0"/>
          <w:marBottom w:val="0"/>
          <w:divBdr>
            <w:top w:val="none" w:sz="0" w:space="0" w:color="auto"/>
            <w:left w:val="none" w:sz="0" w:space="0" w:color="auto"/>
            <w:bottom w:val="none" w:sz="0" w:space="0" w:color="auto"/>
            <w:right w:val="none" w:sz="0" w:space="0" w:color="auto"/>
          </w:divBdr>
        </w:div>
        <w:div w:id="1684210422">
          <w:marLeft w:val="0"/>
          <w:marRight w:val="0"/>
          <w:marTop w:val="0"/>
          <w:marBottom w:val="0"/>
          <w:divBdr>
            <w:top w:val="none" w:sz="0" w:space="0" w:color="auto"/>
            <w:left w:val="none" w:sz="0" w:space="0" w:color="auto"/>
            <w:bottom w:val="none" w:sz="0" w:space="0" w:color="auto"/>
            <w:right w:val="none" w:sz="0" w:space="0" w:color="auto"/>
          </w:divBdr>
        </w:div>
        <w:div w:id="1719743018">
          <w:marLeft w:val="0"/>
          <w:marRight w:val="0"/>
          <w:marTop w:val="0"/>
          <w:marBottom w:val="0"/>
          <w:divBdr>
            <w:top w:val="none" w:sz="0" w:space="0" w:color="auto"/>
            <w:left w:val="none" w:sz="0" w:space="0" w:color="auto"/>
            <w:bottom w:val="none" w:sz="0" w:space="0" w:color="auto"/>
            <w:right w:val="none" w:sz="0" w:space="0" w:color="auto"/>
          </w:divBdr>
        </w:div>
        <w:div w:id="1865248037">
          <w:marLeft w:val="0"/>
          <w:marRight w:val="0"/>
          <w:marTop w:val="0"/>
          <w:marBottom w:val="0"/>
          <w:divBdr>
            <w:top w:val="none" w:sz="0" w:space="0" w:color="auto"/>
            <w:left w:val="none" w:sz="0" w:space="0" w:color="auto"/>
            <w:bottom w:val="none" w:sz="0" w:space="0" w:color="auto"/>
            <w:right w:val="none" w:sz="0" w:space="0" w:color="auto"/>
          </w:divBdr>
        </w:div>
        <w:div w:id="1904412950">
          <w:marLeft w:val="0"/>
          <w:marRight w:val="0"/>
          <w:marTop w:val="0"/>
          <w:marBottom w:val="0"/>
          <w:divBdr>
            <w:top w:val="none" w:sz="0" w:space="0" w:color="auto"/>
            <w:left w:val="none" w:sz="0" w:space="0" w:color="auto"/>
            <w:bottom w:val="none" w:sz="0" w:space="0" w:color="auto"/>
            <w:right w:val="none" w:sz="0" w:space="0" w:color="auto"/>
          </w:divBdr>
        </w:div>
        <w:div w:id="1959600772">
          <w:marLeft w:val="0"/>
          <w:marRight w:val="0"/>
          <w:marTop w:val="0"/>
          <w:marBottom w:val="0"/>
          <w:divBdr>
            <w:top w:val="none" w:sz="0" w:space="0" w:color="auto"/>
            <w:left w:val="none" w:sz="0" w:space="0" w:color="auto"/>
            <w:bottom w:val="none" w:sz="0" w:space="0" w:color="auto"/>
            <w:right w:val="none" w:sz="0" w:space="0" w:color="auto"/>
          </w:divBdr>
        </w:div>
        <w:div w:id="2058772784">
          <w:marLeft w:val="0"/>
          <w:marRight w:val="0"/>
          <w:marTop w:val="0"/>
          <w:marBottom w:val="0"/>
          <w:divBdr>
            <w:top w:val="none" w:sz="0" w:space="0" w:color="auto"/>
            <w:left w:val="none" w:sz="0" w:space="0" w:color="auto"/>
            <w:bottom w:val="none" w:sz="0" w:space="0" w:color="auto"/>
            <w:right w:val="none" w:sz="0" w:space="0" w:color="auto"/>
          </w:divBdr>
        </w:div>
        <w:div w:id="2062554502">
          <w:marLeft w:val="0"/>
          <w:marRight w:val="0"/>
          <w:marTop w:val="0"/>
          <w:marBottom w:val="0"/>
          <w:divBdr>
            <w:top w:val="none" w:sz="0" w:space="0" w:color="auto"/>
            <w:left w:val="none" w:sz="0" w:space="0" w:color="auto"/>
            <w:bottom w:val="none" w:sz="0" w:space="0" w:color="auto"/>
            <w:right w:val="none" w:sz="0" w:space="0" w:color="auto"/>
          </w:divBdr>
        </w:div>
        <w:div w:id="2107847306">
          <w:marLeft w:val="0"/>
          <w:marRight w:val="0"/>
          <w:marTop w:val="0"/>
          <w:marBottom w:val="0"/>
          <w:divBdr>
            <w:top w:val="none" w:sz="0" w:space="0" w:color="auto"/>
            <w:left w:val="none" w:sz="0" w:space="0" w:color="auto"/>
            <w:bottom w:val="none" w:sz="0" w:space="0" w:color="auto"/>
            <w:right w:val="none" w:sz="0" w:space="0" w:color="auto"/>
          </w:divBdr>
        </w:div>
      </w:divsChild>
    </w:div>
    <w:div w:id="846869405">
      <w:bodyDiv w:val="1"/>
      <w:marLeft w:val="0"/>
      <w:marRight w:val="0"/>
      <w:marTop w:val="0"/>
      <w:marBottom w:val="0"/>
      <w:divBdr>
        <w:top w:val="none" w:sz="0" w:space="0" w:color="auto"/>
        <w:left w:val="none" w:sz="0" w:space="0" w:color="auto"/>
        <w:bottom w:val="none" w:sz="0" w:space="0" w:color="auto"/>
        <w:right w:val="none" w:sz="0" w:space="0" w:color="auto"/>
      </w:divBdr>
      <w:divsChild>
        <w:div w:id="184250942">
          <w:marLeft w:val="0"/>
          <w:marRight w:val="0"/>
          <w:marTop w:val="0"/>
          <w:marBottom w:val="0"/>
          <w:divBdr>
            <w:top w:val="none" w:sz="0" w:space="0" w:color="auto"/>
            <w:left w:val="none" w:sz="0" w:space="0" w:color="auto"/>
            <w:bottom w:val="none" w:sz="0" w:space="0" w:color="auto"/>
            <w:right w:val="none" w:sz="0" w:space="0" w:color="auto"/>
          </w:divBdr>
        </w:div>
        <w:div w:id="1368136977">
          <w:marLeft w:val="0"/>
          <w:marRight w:val="0"/>
          <w:marTop w:val="0"/>
          <w:marBottom w:val="0"/>
          <w:divBdr>
            <w:top w:val="none" w:sz="0" w:space="0" w:color="auto"/>
            <w:left w:val="none" w:sz="0" w:space="0" w:color="auto"/>
            <w:bottom w:val="none" w:sz="0" w:space="0" w:color="auto"/>
            <w:right w:val="none" w:sz="0" w:space="0" w:color="auto"/>
          </w:divBdr>
        </w:div>
      </w:divsChild>
    </w:div>
    <w:div w:id="873226402">
      <w:bodyDiv w:val="1"/>
      <w:marLeft w:val="0"/>
      <w:marRight w:val="0"/>
      <w:marTop w:val="0"/>
      <w:marBottom w:val="0"/>
      <w:divBdr>
        <w:top w:val="none" w:sz="0" w:space="0" w:color="auto"/>
        <w:left w:val="none" w:sz="0" w:space="0" w:color="auto"/>
        <w:bottom w:val="none" w:sz="0" w:space="0" w:color="auto"/>
        <w:right w:val="none" w:sz="0" w:space="0" w:color="auto"/>
      </w:divBdr>
    </w:div>
    <w:div w:id="1156991463">
      <w:bodyDiv w:val="1"/>
      <w:marLeft w:val="0"/>
      <w:marRight w:val="0"/>
      <w:marTop w:val="0"/>
      <w:marBottom w:val="0"/>
      <w:divBdr>
        <w:top w:val="none" w:sz="0" w:space="0" w:color="auto"/>
        <w:left w:val="none" w:sz="0" w:space="0" w:color="auto"/>
        <w:bottom w:val="none" w:sz="0" w:space="0" w:color="auto"/>
        <w:right w:val="none" w:sz="0" w:space="0" w:color="auto"/>
      </w:divBdr>
      <w:divsChild>
        <w:div w:id="907810680">
          <w:marLeft w:val="0"/>
          <w:marRight w:val="0"/>
          <w:marTop w:val="0"/>
          <w:marBottom w:val="0"/>
          <w:divBdr>
            <w:top w:val="none" w:sz="0" w:space="0" w:color="auto"/>
            <w:left w:val="none" w:sz="0" w:space="0" w:color="auto"/>
            <w:bottom w:val="none" w:sz="0" w:space="0" w:color="auto"/>
            <w:right w:val="none" w:sz="0" w:space="0" w:color="auto"/>
          </w:divBdr>
        </w:div>
        <w:div w:id="1799103746">
          <w:marLeft w:val="0"/>
          <w:marRight w:val="0"/>
          <w:marTop w:val="0"/>
          <w:marBottom w:val="0"/>
          <w:divBdr>
            <w:top w:val="none" w:sz="0" w:space="0" w:color="auto"/>
            <w:left w:val="none" w:sz="0" w:space="0" w:color="auto"/>
            <w:bottom w:val="none" w:sz="0" w:space="0" w:color="auto"/>
            <w:right w:val="none" w:sz="0" w:space="0" w:color="auto"/>
          </w:divBdr>
        </w:div>
        <w:div w:id="1837726350">
          <w:marLeft w:val="0"/>
          <w:marRight w:val="0"/>
          <w:marTop w:val="0"/>
          <w:marBottom w:val="0"/>
          <w:divBdr>
            <w:top w:val="none" w:sz="0" w:space="0" w:color="auto"/>
            <w:left w:val="none" w:sz="0" w:space="0" w:color="auto"/>
            <w:bottom w:val="none" w:sz="0" w:space="0" w:color="auto"/>
            <w:right w:val="none" w:sz="0" w:space="0" w:color="auto"/>
          </w:divBdr>
        </w:div>
      </w:divsChild>
    </w:div>
    <w:div w:id="1723013895">
      <w:bodyDiv w:val="1"/>
      <w:marLeft w:val="0"/>
      <w:marRight w:val="0"/>
      <w:marTop w:val="0"/>
      <w:marBottom w:val="0"/>
      <w:divBdr>
        <w:top w:val="none" w:sz="0" w:space="0" w:color="auto"/>
        <w:left w:val="none" w:sz="0" w:space="0" w:color="auto"/>
        <w:bottom w:val="none" w:sz="0" w:space="0" w:color="auto"/>
        <w:right w:val="none" w:sz="0" w:space="0" w:color="auto"/>
      </w:divBdr>
      <w:divsChild>
        <w:div w:id="775292405">
          <w:marLeft w:val="0"/>
          <w:marRight w:val="0"/>
          <w:marTop w:val="0"/>
          <w:marBottom w:val="0"/>
          <w:divBdr>
            <w:top w:val="none" w:sz="0" w:space="0" w:color="auto"/>
            <w:left w:val="none" w:sz="0" w:space="0" w:color="auto"/>
            <w:bottom w:val="none" w:sz="0" w:space="0" w:color="auto"/>
            <w:right w:val="none" w:sz="0" w:space="0" w:color="auto"/>
          </w:divBdr>
          <w:divsChild>
            <w:div w:id="31613473">
              <w:marLeft w:val="0"/>
              <w:marRight w:val="0"/>
              <w:marTop w:val="0"/>
              <w:marBottom w:val="0"/>
              <w:divBdr>
                <w:top w:val="none" w:sz="0" w:space="0" w:color="auto"/>
                <w:left w:val="none" w:sz="0" w:space="0" w:color="auto"/>
                <w:bottom w:val="none" w:sz="0" w:space="0" w:color="auto"/>
                <w:right w:val="none" w:sz="0" w:space="0" w:color="auto"/>
              </w:divBdr>
            </w:div>
            <w:div w:id="159666198">
              <w:marLeft w:val="0"/>
              <w:marRight w:val="0"/>
              <w:marTop w:val="0"/>
              <w:marBottom w:val="0"/>
              <w:divBdr>
                <w:top w:val="none" w:sz="0" w:space="0" w:color="auto"/>
                <w:left w:val="none" w:sz="0" w:space="0" w:color="auto"/>
                <w:bottom w:val="none" w:sz="0" w:space="0" w:color="auto"/>
                <w:right w:val="none" w:sz="0" w:space="0" w:color="auto"/>
              </w:divBdr>
            </w:div>
            <w:div w:id="523595770">
              <w:marLeft w:val="0"/>
              <w:marRight w:val="0"/>
              <w:marTop w:val="0"/>
              <w:marBottom w:val="0"/>
              <w:divBdr>
                <w:top w:val="none" w:sz="0" w:space="0" w:color="auto"/>
                <w:left w:val="none" w:sz="0" w:space="0" w:color="auto"/>
                <w:bottom w:val="none" w:sz="0" w:space="0" w:color="auto"/>
                <w:right w:val="none" w:sz="0" w:space="0" w:color="auto"/>
              </w:divBdr>
            </w:div>
            <w:div w:id="1282229423">
              <w:marLeft w:val="0"/>
              <w:marRight w:val="0"/>
              <w:marTop w:val="0"/>
              <w:marBottom w:val="0"/>
              <w:divBdr>
                <w:top w:val="none" w:sz="0" w:space="0" w:color="auto"/>
                <w:left w:val="none" w:sz="0" w:space="0" w:color="auto"/>
                <w:bottom w:val="none" w:sz="0" w:space="0" w:color="auto"/>
                <w:right w:val="none" w:sz="0" w:space="0" w:color="auto"/>
              </w:divBdr>
            </w:div>
            <w:div w:id="1351373724">
              <w:marLeft w:val="0"/>
              <w:marRight w:val="0"/>
              <w:marTop w:val="0"/>
              <w:marBottom w:val="0"/>
              <w:divBdr>
                <w:top w:val="none" w:sz="0" w:space="0" w:color="auto"/>
                <w:left w:val="none" w:sz="0" w:space="0" w:color="auto"/>
                <w:bottom w:val="none" w:sz="0" w:space="0" w:color="auto"/>
                <w:right w:val="none" w:sz="0" w:space="0" w:color="auto"/>
              </w:divBdr>
            </w:div>
          </w:divsChild>
        </w:div>
        <w:div w:id="468861485">
          <w:marLeft w:val="0"/>
          <w:marRight w:val="0"/>
          <w:marTop w:val="0"/>
          <w:marBottom w:val="0"/>
          <w:divBdr>
            <w:top w:val="none" w:sz="0" w:space="0" w:color="auto"/>
            <w:left w:val="none" w:sz="0" w:space="0" w:color="auto"/>
            <w:bottom w:val="none" w:sz="0" w:space="0" w:color="auto"/>
            <w:right w:val="none" w:sz="0" w:space="0" w:color="auto"/>
          </w:divBdr>
          <w:divsChild>
            <w:div w:id="686829981">
              <w:marLeft w:val="0"/>
              <w:marRight w:val="0"/>
              <w:marTop w:val="0"/>
              <w:marBottom w:val="0"/>
              <w:divBdr>
                <w:top w:val="none" w:sz="0" w:space="0" w:color="auto"/>
                <w:left w:val="none" w:sz="0" w:space="0" w:color="auto"/>
                <w:bottom w:val="none" w:sz="0" w:space="0" w:color="auto"/>
                <w:right w:val="none" w:sz="0" w:space="0" w:color="auto"/>
              </w:divBdr>
            </w:div>
            <w:div w:id="718479940">
              <w:marLeft w:val="0"/>
              <w:marRight w:val="0"/>
              <w:marTop w:val="0"/>
              <w:marBottom w:val="0"/>
              <w:divBdr>
                <w:top w:val="none" w:sz="0" w:space="0" w:color="auto"/>
                <w:left w:val="none" w:sz="0" w:space="0" w:color="auto"/>
                <w:bottom w:val="none" w:sz="0" w:space="0" w:color="auto"/>
                <w:right w:val="none" w:sz="0" w:space="0" w:color="auto"/>
              </w:divBdr>
            </w:div>
            <w:div w:id="919482819">
              <w:marLeft w:val="0"/>
              <w:marRight w:val="0"/>
              <w:marTop w:val="0"/>
              <w:marBottom w:val="0"/>
              <w:divBdr>
                <w:top w:val="none" w:sz="0" w:space="0" w:color="auto"/>
                <w:left w:val="none" w:sz="0" w:space="0" w:color="auto"/>
                <w:bottom w:val="none" w:sz="0" w:space="0" w:color="auto"/>
                <w:right w:val="none" w:sz="0" w:space="0" w:color="auto"/>
              </w:divBdr>
            </w:div>
            <w:div w:id="1542938742">
              <w:marLeft w:val="0"/>
              <w:marRight w:val="0"/>
              <w:marTop w:val="0"/>
              <w:marBottom w:val="0"/>
              <w:divBdr>
                <w:top w:val="none" w:sz="0" w:space="0" w:color="auto"/>
                <w:left w:val="none" w:sz="0" w:space="0" w:color="auto"/>
                <w:bottom w:val="none" w:sz="0" w:space="0" w:color="auto"/>
                <w:right w:val="none" w:sz="0" w:space="0" w:color="auto"/>
              </w:divBdr>
            </w:div>
            <w:div w:id="2112580896">
              <w:marLeft w:val="0"/>
              <w:marRight w:val="0"/>
              <w:marTop w:val="0"/>
              <w:marBottom w:val="0"/>
              <w:divBdr>
                <w:top w:val="none" w:sz="0" w:space="0" w:color="auto"/>
                <w:left w:val="none" w:sz="0" w:space="0" w:color="auto"/>
                <w:bottom w:val="none" w:sz="0" w:space="0" w:color="auto"/>
                <w:right w:val="none" w:sz="0" w:space="0" w:color="auto"/>
              </w:divBdr>
            </w:div>
          </w:divsChild>
        </w:div>
        <w:div w:id="1918513645">
          <w:marLeft w:val="0"/>
          <w:marRight w:val="0"/>
          <w:marTop w:val="0"/>
          <w:marBottom w:val="0"/>
          <w:divBdr>
            <w:top w:val="none" w:sz="0" w:space="0" w:color="auto"/>
            <w:left w:val="none" w:sz="0" w:space="0" w:color="auto"/>
            <w:bottom w:val="none" w:sz="0" w:space="0" w:color="auto"/>
            <w:right w:val="none" w:sz="0" w:space="0" w:color="auto"/>
          </w:divBdr>
          <w:divsChild>
            <w:div w:id="950284978">
              <w:marLeft w:val="0"/>
              <w:marRight w:val="0"/>
              <w:marTop w:val="0"/>
              <w:marBottom w:val="0"/>
              <w:divBdr>
                <w:top w:val="none" w:sz="0" w:space="0" w:color="auto"/>
                <w:left w:val="none" w:sz="0" w:space="0" w:color="auto"/>
                <w:bottom w:val="none" w:sz="0" w:space="0" w:color="auto"/>
                <w:right w:val="none" w:sz="0" w:space="0" w:color="auto"/>
              </w:divBdr>
            </w:div>
            <w:div w:id="1842046546">
              <w:marLeft w:val="0"/>
              <w:marRight w:val="0"/>
              <w:marTop w:val="0"/>
              <w:marBottom w:val="0"/>
              <w:divBdr>
                <w:top w:val="none" w:sz="0" w:space="0" w:color="auto"/>
                <w:left w:val="none" w:sz="0" w:space="0" w:color="auto"/>
                <w:bottom w:val="none" w:sz="0" w:space="0" w:color="auto"/>
                <w:right w:val="none" w:sz="0" w:space="0" w:color="auto"/>
              </w:divBdr>
            </w:div>
            <w:div w:id="1980109576">
              <w:marLeft w:val="0"/>
              <w:marRight w:val="0"/>
              <w:marTop w:val="0"/>
              <w:marBottom w:val="0"/>
              <w:divBdr>
                <w:top w:val="none" w:sz="0" w:space="0" w:color="auto"/>
                <w:left w:val="none" w:sz="0" w:space="0" w:color="auto"/>
                <w:bottom w:val="none" w:sz="0" w:space="0" w:color="auto"/>
                <w:right w:val="none" w:sz="0" w:space="0" w:color="auto"/>
              </w:divBdr>
            </w:div>
          </w:divsChild>
        </w:div>
        <w:div w:id="1526401261">
          <w:marLeft w:val="0"/>
          <w:marRight w:val="0"/>
          <w:marTop w:val="0"/>
          <w:marBottom w:val="0"/>
          <w:divBdr>
            <w:top w:val="none" w:sz="0" w:space="0" w:color="auto"/>
            <w:left w:val="none" w:sz="0" w:space="0" w:color="auto"/>
            <w:bottom w:val="none" w:sz="0" w:space="0" w:color="auto"/>
            <w:right w:val="none" w:sz="0" w:space="0" w:color="auto"/>
          </w:divBdr>
          <w:divsChild>
            <w:div w:id="998459171">
              <w:marLeft w:val="0"/>
              <w:marRight w:val="0"/>
              <w:marTop w:val="0"/>
              <w:marBottom w:val="0"/>
              <w:divBdr>
                <w:top w:val="none" w:sz="0" w:space="0" w:color="auto"/>
                <w:left w:val="none" w:sz="0" w:space="0" w:color="auto"/>
                <w:bottom w:val="none" w:sz="0" w:space="0" w:color="auto"/>
                <w:right w:val="none" w:sz="0" w:space="0" w:color="auto"/>
              </w:divBdr>
            </w:div>
            <w:div w:id="14810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itnowindian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DE63A5A9162A47B16D909C7EB6808F" ma:contentTypeVersion="16" ma:contentTypeDescription="Create a new document." ma:contentTypeScope="" ma:versionID="891748148055f381c8411018272cd847">
  <xsd:schema xmlns:xsd="http://www.w3.org/2001/XMLSchema" xmlns:xs="http://www.w3.org/2001/XMLSchema" xmlns:p="http://schemas.microsoft.com/office/2006/metadata/properties" xmlns:ns2="8fa4fc37-f9a8-4f1f-b3af-60bbd908da74" xmlns:ns3="59769ee2-79be-4739-9732-dcc071ccdbc6" xmlns:ns4="ddb5066c-6899-482b-9ea0-5145f9da9989" targetNamespace="http://schemas.microsoft.com/office/2006/metadata/properties" ma:root="true" ma:fieldsID="781f76371a42e84679d5dc5af8b322f0" ns2:_="" ns3:_="" ns4:_="">
    <xsd:import namespace="8fa4fc37-f9a8-4f1f-b3af-60bbd908da74"/>
    <xsd:import namespace="59769ee2-79be-4739-9732-dcc071ccdbc6"/>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4fc37-f9a8-4f1f-b3af-60bbd908d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69ee2-79be-4739-9732-dcc071ccd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e6130a-d1f2-4e42-a795-bb9175f96cb9}" ma:internalName="TaxCatchAll" ma:showField="CatchAllData" ma:web="59769ee2-79be-4739-9732-dcc071ccd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8fa4fc37-f9a8-4f1f-b3af-60bbd908da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30ADD-CF8F-43BB-87BD-153EA43E26ED}">
  <ds:schemaRefs>
    <ds:schemaRef ds:uri="http://schemas.microsoft.com/sharepoint/v3/contenttype/forms"/>
  </ds:schemaRefs>
</ds:datastoreItem>
</file>

<file path=customXml/itemProps2.xml><?xml version="1.0" encoding="utf-8"?>
<ds:datastoreItem xmlns:ds="http://schemas.openxmlformats.org/officeDocument/2006/customXml" ds:itemID="{8B6E6805-A06C-43A0-AFBF-E469EEFA8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4fc37-f9a8-4f1f-b3af-60bbd908da74"/>
    <ds:schemaRef ds:uri="59769ee2-79be-4739-9732-dcc071ccdbc6"/>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88350-3E46-4780-9270-744E6D888CC9}">
  <ds:schemaRefs>
    <ds:schemaRef ds:uri="http://schemas.microsoft.com/office/2006/metadata/properties"/>
    <ds:schemaRef ds:uri="http://schemas.microsoft.com/office/infopath/2007/PartnerControls"/>
    <ds:schemaRef ds:uri="ddb5066c-6899-482b-9ea0-5145f9da9989"/>
    <ds:schemaRef ds:uri="8fa4fc37-f9a8-4f1f-b3af-60bbd908da74"/>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Andrew W</dc:creator>
  <cp:keywords/>
  <dc:description/>
  <cp:lastModifiedBy>Derry, Andrew W</cp:lastModifiedBy>
  <cp:revision>7</cp:revision>
  <dcterms:created xsi:type="dcterms:W3CDTF">2024-12-23T20:05:00Z</dcterms:created>
  <dcterms:modified xsi:type="dcterms:W3CDTF">2025-01-27T15:57:00Z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0x01010019DE63A5A9162A47B16D909C7EB6808F</vt:lpwstr>
  </property>
  <property fmtid="{D5CDD505-2E9C-101B-9397-08002B2CF9AE}" pid="3" name="MediaServiceImageTags">
    <vt:lpwstr/>
  </property>
</Properties>
</file>