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70BB7" w14:textId="04C6D48A" w:rsidR="007F778A" w:rsidRPr="007F778A" w:rsidRDefault="007F778A" w:rsidP="007F778A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bCs/>
          <w:sz w:val="36"/>
          <w:szCs w:val="36"/>
          <w:u w:val="single"/>
        </w:rPr>
        <w:t>One Time Purchase Process</w:t>
      </w:r>
    </w:p>
    <w:p w14:paraId="07B712BA" w14:textId="69D1559F" w:rsidR="00CB5459" w:rsidRDefault="00CB5459" w:rsidP="00895ABA">
      <w:pPr>
        <w:pStyle w:val="ListParagraph"/>
        <w:numPr>
          <w:ilvl w:val="0"/>
          <w:numId w:val="2"/>
        </w:numPr>
        <w:spacing w:line="256" w:lineRule="auto"/>
      </w:pPr>
      <w:r>
        <w:t>Decide if it’s a grant</w:t>
      </w:r>
      <w:r w:rsidR="00F02B48">
        <w:t>, contract,</w:t>
      </w:r>
      <w:r w:rsidR="000F7D34">
        <w:t xml:space="preserve"> </w:t>
      </w:r>
      <w:r w:rsidR="0044047B">
        <w:t xml:space="preserve">addendum, </w:t>
      </w:r>
      <w:r w:rsidR="000F7D34">
        <w:t>MOU,</w:t>
      </w:r>
      <w:r w:rsidR="00F02B48">
        <w:t xml:space="preserve"> or one time purchase.</w:t>
      </w:r>
    </w:p>
    <w:p w14:paraId="072B8110" w14:textId="7EB8146E" w:rsidR="00F02B48" w:rsidRDefault="00F02B48" w:rsidP="00F02B48">
      <w:pPr>
        <w:pStyle w:val="ListParagraph"/>
        <w:numPr>
          <w:ilvl w:val="1"/>
          <w:numId w:val="2"/>
        </w:numPr>
        <w:spacing w:line="256" w:lineRule="auto"/>
      </w:pPr>
      <w:r>
        <w:t xml:space="preserve">If </w:t>
      </w:r>
      <w:r w:rsidR="003D256D">
        <w:t>grant/contract</w:t>
      </w:r>
      <w:r w:rsidR="0044047B">
        <w:t>/addendum</w:t>
      </w:r>
      <w:r>
        <w:t xml:space="preserve">, please see </w:t>
      </w:r>
      <w:r w:rsidR="00C076A8">
        <w:t>“</w:t>
      </w:r>
      <w:r w:rsidR="003D256D">
        <w:t>Contract Process</w:t>
      </w:r>
      <w:r w:rsidR="00C076A8">
        <w:t>”</w:t>
      </w:r>
      <w:r>
        <w:t xml:space="preserve"> document.</w:t>
      </w:r>
    </w:p>
    <w:p w14:paraId="46D99D17" w14:textId="4521A840" w:rsidR="0044047B" w:rsidRDefault="0044047B" w:rsidP="00F02B48">
      <w:pPr>
        <w:pStyle w:val="ListParagraph"/>
        <w:numPr>
          <w:ilvl w:val="1"/>
          <w:numId w:val="2"/>
        </w:numPr>
        <w:spacing w:line="256" w:lineRule="auto"/>
      </w:pPr>
      <w:r>
        <w:t>If MOU, please reach out to the Contracts team.</w:t>
      </w:r>
    </w:p>
    <w:p w14:paraId="63F33009" w14:textId="16C97C11" w:rsidR="00BD079A" w:rsidRDefault="00895ABA" w:rsidP="00D366C5">
      <w:pPr>
        <w:pStyle w:val="ListParagraph"/>
        <w:numPr>
          <w:ilvl w:val="0"/>
          <w:numId w:val="2"/>
        </w:numPr>
        <w:spacing w:line="256" w:lineRule="auto"/>
      </w:pPr>
      <w:r>
        <w:t xml:space="preserve">Vendor is selected through </w:t>
      </w:r>
      <w:r w:rsidR="00A4642D">
        <w:t xml:space="preserve">a procurement method. (See </w:t>
      </w:r>
      <w:r w:rsidR="00796ED3" w:rsidRPr="00796ED3">
        <w:t>Purchasing Info &amp; Procurement Methods</w:t>
      </w:r>
      <w:r w:rsidR="00796ED3">
        <w:t xml:space="preserve"> </w:t>
      </w:r>
      <w:r w:rsidR="00A4642D">
        <w:t>document</w:t>
      </w:r>
      <w:r w:rsidR="00A47808">
        <w:t xml:space="preserve"> to </w:t>
      </w:r>
      <w:r w:rsidR="00626423">
        <w:t xml:space="preserve">help </w:t>
      </w:r>
      <w:r w:rsidR="00A47808">
        <w:t>decide which is best to use for the purchase</w:t>
      </w:r>
      <w:r w:rsidR="00626423">
        <w:t xml:space="preserve"> being made</w:t>
      </w:r>
      <w:r w:rsidR="00BD079A">
        <w:t xml:space="preserve"> &amp; the steps for each method</w:t>
      </w:r>
      <w:r w:rsidR="00A47808">
        <w:t>.</w:t>
      </w:r>
      <w:r w:rsidR="00A4642D">
        <w:t>)</w:t>
      </w:r>
    </w:p>
    <w:p w14:paraId="705334E1" w14:textId="550D5185" w:rsidR="001549EF" w:rsidRDefault="00D366C5" w:rsidP="001549EF">
      <w:pPr>
        <w:pStyle w:val="ListParagraph"/>
        <w:numPr>
          <w:ilvl w:val="0"/>
          <w:numId w:val="2"/>
        </w:numPr>
      </w:pPr>
      <w:r>
        <w:t xml:space="preserve">Requestor </w:t>
      </w:r>
      <w:r w:rsidR="001549EF">
        <w:t xml:space="preserve">needs to </w:t>
      </w:r>
      <w:r>
        <w:t>ensure</w:t>
      </w:r>
      <w:r w:rsidR="001549EF">
        <w:t xml:space="preserve"> vendor is registered with the state and registered as a bidder</w:t>
      </w:r>
      <w:r>
        <w:t>.</w:t>
      </w:r>
    </w:p>
    <w:p w14:paraId="431B3063" w14:textId="77777777" w:rsidR="009F795D" w:rsidRDefault="009F795D" w:rsidP="009F795D">
      <w:pPr>
        <w:pStyle w:val="ListParagraph"/>
        <w:numPr>
          <w:ilvl w:val="1"/>
          <w:numId w:val="2"/>
        </w:numPr>
      </w:pPr>
      <w:r>
        <w:t>If yes, look up supplier information or reach out to Procurement for the information</w:t>
      </w:r>
    </w:p>
    <w:p w14:paraId="051C27C0" w14:textId="5AB764DD" w:rsidR="009F795D" w:rsidRPr="00E25677" w:rsidRDefault="009F795D" w:rsidP="009F795D">
      <w:pPr>
        <w:pStyle w:val="ListParagraph"/>
        <w:numPr>
          <w:ilvl w:val="1"/>
          <w:numId w:val="2"/>
        </w:numPr>
        <w:rPr>
          <w:color w:val="000000"/>
        </w:rPr>
      </w:pPr>
      <w:r>
        <w:t xml:space="preserve">If </w:t>
      </w:r>
      <w:r w:rsidR="008D2761">
        <w:t>not</w:t>
      </w:r>
      <w:r>
        <w:t xml:space="preserve">, send vendor W9 and Direct Deposit forms. Once returned, program should forward to </w:t>
      </w:r>
      <w:hyperlink r:id="rId5" w:history="1">
        <w:r w:rsidRPr="00A24327">
          <w:rPr>
            <w:rStyle w:val="Hyperlink"/>
          </w:rPr>
          <w:t>suppliers@comptroller.in.gov</w:t>
        </w:r>
      </w:hyperlink>
      <w:r>
        <w:t xml:space="preserve">. Once in </w:t>
      </w:r>
      <w:r w:rsidR="008D2761">
        <w:t>the system</w:t>
      </w:r>
      <w:r>
        <w:t xml:space="preserve">, the vendor will then need to register as a bidder using this link: It should only take about 10 minutes of their time. </w:t>
      </w:r>
      <w:hyperlink r:id="rId6" w:history="1">
        <w:r w:rsidRPr="00024694">
          <w:rPr>
            <w:rStyle w:val="Hyperlink"/>
          </w:rPr>
          <w:t>https://fs.gmis.in.gov/psc/guest/SUPPLIER/ERP/c/NUI_FRAMEWORK.PT_LANDINGPAGE.GBL</w:t>
        </w:r>
      </w:hyperlink>
      <w:r w:rsidRPr="00E25677">
        <w:rPr>
          <w:color w:val="000000"/>
        </w:rPr>
        <w:t xml:space="preserve"> The website below provides instructional videos on how to register if they are having any problems: </w:t>
      </w:r>
      <w:hyperlink r:id="rId7" w:history="1">
        <w:r w:rsidRPr="001B0E3B">
          <w:rPr>
            <w:rStyle w:val="Hyperlink"/>
          </w:rPr>
          <w:t>https://www.in.gov/idoa/procurement/supplier-resource-center/requirements-to-do-business-with-the-state/bidder-profile-registration/</w:t>
        </w:r>
      </w:hyperlink>
      <w:r>
        <w:rPr>
          <w:rStyle w:val="Hyperlink"/>
        </w:rPr>
        <w:t>.</w:t>
      </w:r>
    </w:p>
    <w:p w14:paraId="3E581EE9" w14:textId="04657452" w:rsidR="001549EF" w:rsidRDefault="00E25677" w:rsidP="001549EF">
      <w:pPr>
        <w:pStyle w:val="ListParagraph"/>
        <w:numPr>
          <w:ilvl w:val="0"/>
          <w:numId w:val="2"/>
        </w:numPr>
      </w:pPr>
      <w:r>
        <w:t>The requester</w:t>
      </w:r>
      <w:r w:rsidR="002043C8">
        <w:t xml:space="preserve"> submits the procurement method, funding, and quote to Alex Stultz.</w:t>
      </w:r>
    </w:p>
    <w:p w14:paraId="70B9B134" w14:textId="32280537" w:rsidR="00D96B78" w:rsidRDefault="000B041D" w:rsidP="00D96B78">
      <w:pPr>
        <w:pStyle w:val="ListParagraph"/>
        <w:numPr>
          <w:ilvl w:val="0"/>
          <w:numId w:val="2"/>
        </w:numPr>
      </w:pPr>
      <w:r>
        <w:t>Purchasing</w:t>
      </w:r>
      <w:r w:rsidR="00D96B78">
        <w:t xml:space="preserve"> team creates a requisition in PeopleSoft. </w:t>
      </w:r>
      <w:r w:rsidR="007A7D48">
        <w:t>If</w:t>
      </w:r>
      <w:r w:rsidR="0060415A">
        <w:t xml:space="preserve"> it is valid</w:t>
      </w:r>
      <w:r w:rsidR="007A7D48">
        <w:t>,</w:t>
      </w:r>
      <w:r w:rsidR="0060415A">
        <w:t xml:space="preserve"> i</w:t>
      </w:r>
      <w:r w:rsidR="00D96B78">
        <w:t>t routes for approval to:</w:t>
      </w:r>
    </w:p>
    <w:p w14:paraId="067C8AA0" w14:textId="77777777" w:rsidR="00D96B78" w:rsidRDefault="00D96B78" w:rsidP="00D96B78">
      <w:pPr>
        <w:pStyle w:val="ListParagraph"/>
        <w:numPr>
          <w:ilvl w:val="1"/>
          <w:numId w:val="2"/>
        </w:numPr>
      </w:pPr>
      <w:r>
        <w:t>Accountant</w:t>
      </w:r>
    </w:p>
    <w:p w14:paraId="56D50B2A" w14:textId="77777777" w:rsidR="00D96B78" w:rsidRDefault="00D96B78" w:rsidP="00D96B78">
      <w:pPr>
        <w:pStyle w:val="ListParagraph"/>
        <w:numPr>
          <w:ilvl w:val="1"/>
          <w:numId w:val="2"/>
        </w:numPr>
      </w:pPr>
      <w:r>
        <w:t>Controller</w:t>
      </w:r>
    </w:p>
    <w:p w14:paraId="4ED48463" w14:textId="77777777" w:rsidR="00D96B78" w:rsidRDefault="00D96B78" w:rsidP="00D96B78">
      <w:pPr>
        <w:pStyle w:val="ListParagraph"/>
        <w:numPr>
          <w:ilvl w:val="1"/>
          <w:numId w:val="2"/>
        </w:numPr>
      </w:pPr>
      <w:r>
        <w:t>Division Director</w:t>
      </w:r>
    </w:p>
    <w:p w14:paraId="0164C91A" w14:textId="3801A2BC" w:rsidR="00D96B78" w:rsidRDefault="00D96B78" w:rsidP="00D96B78">
      <w:pPr>
        <w:pStyle w:val="ListParagraph"/>
        <w:numPr>
          <w:ilvl w:val="1"/>
          <w:numId w:val="2"/>
        </w:numPr>
      </w:pPr>
      <w:r>
        <w:t xml:space="preserve">If </w:t>
      </w:r>
      <w:r w:rsidR="000B041D">
        <w:t>purchase</w:t>
      </w:r>
      <w:r>
        <w:t xml:space="preserve"> is over $75K, it will also route for State </w:t>
      </w:r>
      <w:r w:rsidR="00496EA3">
        <w:t>Budget Agency</w:t>
      </w:r>
      <w:r>
        <w:t xml:space="preserve"> (SBA) approval. </w:t>
      </w:r>
    </w:p>
    <w:p w14:paraId="2E4A1927" w14:textId="353F09B6" w:rsidR="001E2A72" w:rsidRDefault="00AE2E1F" w:rsidP="000B041D">
      <w:pPr>
        <w:pStyle w:val="ListParagraph"/>
        <w:numPr>
          <w:ilvl w:val="0"/>
          <w:numId w:val="2"/>
        </w:numPr>
      </w:pPr>
      <w:r>
        <w:t>Once the REQ is approved</w:t>
      </w:r>
      <w:r w:rsidR="000B041D">
        <w:t>, the purchasing team</w:t>
      </w:r>
      <w:r w:rsidR="001E2A72">
        <w:t xml:space="preserve"> </w:t>
      </w:r>
      <w:r w:rsidR="001C08E9">
        <w:t>creates</w:t>
      </w:r>
      <w:r w:rsidR="001E2A72">
        <w:t xml:space="preserve"> </w:t>
      </w:r>
      <w:r w:rsidR="000B041D">
        <w:t xml:space="preserve">the </w:t>
      </w:r>
      <w:r w:rsidR="001E2A72">
        <w:t xml:space="preserve">PO </w:t>
      </w:r>
      <w:r w:rsidR="001C08E9">
        <w:t>and it is routed to:</w:t>
      </w:r>
    </w:p>
    <w:p w14:paraId="209B1DF6" w14:textId="4B6B73E0" w:rsidR="001C08E9" w:rsidRDefault="001C08E9" w:rsidP="001C08E9">
      <w:pPr>
        <w:pStyle w:val="ListParagraph"/>
        <w:numPr>
          <w:ilvl w:val="1"/>
          <w:numId w:val="2"/>
        </w:numPr>
      </w:pPr>
      <w:r>
        <w:t>Accountant</w:t>
      </w:r>
    </w:p>
    <w:p w14:paraId="74493522" w14:textId="6CE809B1" w:rsidR="001C08E9" w:rsidRDefault="001C08E9" w:rsidP="001C08E9">
      <w:pPr>
        <w:pStyle w:val="ListParagraph"/>
        <w:numPr>
          <w:ilvl w:val="1"/>
          <w:numId w:val="2"/>
        </w:numPr>
      </w:pPr>
      <w:r>
        <w:t>IDOA</w:t>
      </w:r>
    </w:p>
    <w:p w14:paraId="1CC8CBA8" w14:textId="5CEB6667" w:rsidR="00A85EBE" w:rsidRDefault="00A85EBE" w:rsidP="00A85EBE">
      <w:pPr>
        <w:pStyle w:val="ListParagraph"/>
        <w:numPr>
          <w:ilvl w:val="0"/>
          <w:numId w:val="2"/>
        </w:numPr>
      </w:pPr>
      <w:r>
        <w:t>Once approved, Procurement runs budget check and dispatches PO.</w:t>
      </w:r>
    </w:p>
    <w:p w14:paraId="4DC454DC" w14:textId="622DC133" w:rsidR="00A85EBE" w:rsidRDefault="00A85EBE" w:rsidP="00A85EBE">
      <w:pPr>
        <w:pStyle w:val="ListParagraph"/>
        <w:numPr>
          <w:ilvl w:val="1"/>
          <w:numId w:val="2"/>
        </w:numPr>
      </w:pPr>
      <w:r>
        <w:t>If in error, PO will not be able to be dispatched until valid.</w:t>
      </w:r>
    </w:p>
    <w:p w14:paraId="64C89D39" w14:textId="1FAA598E" w:rsidR="001E2A72" w:rsidRDefault="000B041D" w:rsidP="001E2A72">
      <w:pPr>
        <w:pStyle w:val="ListParagraph"/>
        <w:numPr>
          <w:ilvl w:val="0"/>
          <w:numId w:val="2"/>
        </w:numPr>
      </w:pPr>
      <w:r>
        <w:t xml:space="preserve">The PO is then sent to the requestor who </w:t>
      </w:r>
      <w:r w:rsidR="008A47A1">
        <w:t xml:space="preserve">can then </w:t>
      </w:r>
      <w:r w:rsidR="008D2761">
        <w:t>send it</w:t>
      </w:r>
      <w:r w:rsidR="008A47A1">
        <w:t xml:space="preserve"> to the vendor for use. </w:t>
      </w:r>
    </w:p>
    <w:p w14:paraId="701BB497" w14:textId="7A1B66C1" w:rsidR="008A47A1" w:rsidRDefault="008A47A1" w:rsidP="008A47A1">
      <w:pPr>
        <w:pStyle w:val="ListParagraph"/>
        <w:numPr>
          <w:ilvl w:val="1"/>
          <w:numId w:val="2"/>
        </w:numPr>
      </w:pPr>
      <w:r>
        <w:t xml:space="preserve">The PO# should be included when the vendor submits the invoice so that it is able to be paid. </w:t>
      </w:r>
    </w:p>
    <w:sectPr w:rsidR="008A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D630D"/>
    <w:multiLevelType w:val="hybridMultilevel"/>
    <w:tmpl w:val="3244E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72A8"/>
    <w:multiLevelType w:val="hybridMultilevel"/>
    <w:tmpl w:val="74320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245924">
    <w:abstractNumId w:val="0"/>
  </w:num>
  <w:num w:numId="2" w16cid:durableId="42481959">
    <w:abstractNumId w:val="1"/>
  </w:num>
  <w:num w:numId="3" w16cid:durableId="1416511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EF"/>
    <w:rsid w:val="000B041D"/>
    <w:rsid w:val="000C4797"/>
    <w:rsid w:val="000F7D34"/>
    <w:rsid w:val="001318D8"/>
    <w:rsid w:val="00154204"/>
    <w:rsid w:val="001549EF"/>
    <w:rsid w:val="001C08E9"/>
    <w:rsid w:val="001E2A72"/>
    <w:rsid w:val="002043C8"/>
    <w:rsid w:val="00240B0C"/>
    <w:rsid w:val="002F4BD3"/>
    <w:rsid w:val="003C52B1"/>
    <w:rsid w:val="003D256D"/>
    <w:rsid w:val="0044047B"/>
    <w:rsid w:val="00476016"/>
    <w:rsid w:val="00496EA3"/>
    <w:rsid w:val="005C493A"/>
    <w:rsid w:val="0060415A"/>
    <w:rsid w:val="006125F8"/>
    <w:rsid w:val="00626423"/>
    <w:rsid w:val="006676B6"/>
    <w:rsid w:val="006A3CB6"/>
    <w:rsid w:val="006E6C9E"/>
    <w:rsid w:val="00704CFC"/>
    <w:rsid w:val="007448C2"/>
    <w:rsid w:val="00781FCF"/>
    <w:rsid w:val="00796ED3"/>
    <w:rsid w:val="007A7D48"/>
    <w:rsid w:val="007C3111"/>
    <w:rsid w:val="007F52ED"/>
    <w:rsid w:val="007F778A"/>
    <w:rsid w:val="008055D5"/>
    <w:rsid w:val="00857030"/>
    <w:rsid w:val="008747AE"/>
    <w:rsid w:val="00895ABA"/>
    <w:rsid w:val="008A47A1"/>
    <w:rsid w:val="008D2761"/>
    <w:rsid w:val="008E14D0"/>
    <w:rsid w:val="008E69CA"/>
    <w:rsid w:val="00990CDD"/>
    <w:rsid w:val="009A766F"/>
    <w:rsid w:val="009F795D"/>
    <w:rsid w:val="00A022D6"/>
    <w:rsid w:val="00A12DE3"/>
    <w:rsid w:val="00A22EF8"/>
    <w:rsid w:val="00A24054"/>
    <w:rsid w:val="00A4642D"/>
    <w:rsid w:val="00A47808"/>
    <w:rsid w:val="00A85EBE"/>
    <w:rsid w:val="00AE2E1F"/>
    <w:rsid w:val="00B25B02"/>
    <w:rsid w:val="00B3575F"/>
    <w:rsid w:val="00B76568"/>
    <w:rsid w:val="00BC45B2"/>
    <w:rsid w:val="00BD079A"/>
    <w:rsid w:val="00C076A8"/>
    <w:rsid w:val="00CB1561"/>
    <w:rsid w:val="00CB5459"/>
    <w:rsid w:val="00CC7266"/>
    <w:rsid w:val="00CD3C81"/>
    <w:rsid w:val="00D01C50"/>
    <w:rsid w:val="00D16224"/>
    <w:rsid w:val="00D366C5"/>
    <w:rsid w:val="00D90246"/>
    <w:rsid w:val="00D96B78"/>
    <w:rsid w:val="00E03577"/>
    <w:rsid w:val="00E1639A"/>
    <w:rsid w:val="00E25677"/>
    <w:rsid w:val="00E61B5D"/>
    <w:rsid w:val="00F02B48"/>
    <w:rsid w:val="00F07E94"/>
    <w:rsid w:val="00F242B2"/>
    <w:rsid w:val="00F4272A"/>
    <w:rsid w:val="00F512C9"/>
    <w:rsid w:val="00F7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E02B"/>
  <w15:chartTrackingRefBased/>
  <w15:docId w15:val="{CDAFCF7C-B1FC-40B4-BACE-B4DD9D4A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9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B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B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1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C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C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.gov/idoa/procurement/supplier-resource-center/requirements-to-do-business-with-the-state/bidder-profile-registr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.gmis.in.gov/psc/guest/SUPPLIER/ERP/c/NUI_FRAMEWORK.PT_LANDINGPAGE.GBL" TargetMode="External"/><Relationship Id="rId5" Type="http://schemas.openxmlformats.org/officeDocument/2006/relationships/hyperlink" Target="mailto:suppliers@comptroller.in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Bouza, Lindsey</dc:creator>
  <cp:keywords/>
  <dc:description/>
  <cp:lastModifiedBy>Stultz, Alexandra</cp:lastModifiedBy>
  <cp:revision>28</cp:revision>
  <dcterms:created xsi:type="dcterms:W3CDTF">2024-08-05T14:30:00Z</dcterms:created>
  <dcterms:modified xsi:type="dcterms:W3CDTF">2024-11-13T15:47:00Z</dcterms:modified>
</cp:coreProperties>
</file>