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5B537C30" w:rsidR="00131654" w:rsidRPr="008C5B4B" w:rsidRDefault="00EF09BB" w:rsidP="50DA45B6">
      <w:pPr>
        <w:jc w:val="center"/>
        <w:rPr>
          <w:rFonts w:ascii="Arial" w:eastAsia="Calibri" w:hAnsi="Arial" w:cs="Arial"/>
          <w:b/>
          <w:bCs/>
          <w:sz w:val="22"/>
          <w:szCs w:val="22"/>
          <w:highlight w:val="yellow"/>
        </w:rPr>
      </w:pPr>
      <w:bookmarkStart w:id="0" w:name="_Hlk148369906"/>
      <w:r w:rsidRPr="50DA45B6">
        <w:rPr>
          <w:rFonts w:ascii="Arial" w:eastAsia="Calibri" w:hAnsi="Arial" w:cs="Arial"/>
          <w:b/>
          <w:bCs/>
          <w:color w:val="000000" w:themeColor="text1"/>
          <w:sz w:val="22"/>
          <w:szCs w:val="22"/>
        </w:rPr>
        <w:t>RF</w:t>
      </w:r>
      <w:r w:rsidRPr="50DA45B6">
        <w:rPr>
          <w:rFonts w:ascii="Arial" w:eastAsia="Calibri" w:hAnsi="Arial" w:cs="Arial"/>
          <w:b/>
          <w:bCs/>
          <w:sz w:val="22"/>
          <w:szCs w:val="22"/>
        </w:rPr>
        <w:t xml:space="preserve">P </w:t>
      </w:r>
      <w:r w:rsidR="0F88821F" w:rsidRPr="50DA45B6">
        <w:rPr>
          <w:rFonts w:ascii="Arial" w:eastAsia="Calibri" w:hAnsi="Arial" w:cs="Arial"/>
          <w:b/>
          <w:bCs/>
          <w:sz w:val="22"/>
          <w:szCs w:val="22"/>
        </w:rPr>
        <w:t>24-77468</w:t>
      </w:r>
    </w:p>
    <w:bookmarkEnd w:id="0"/>
    <w:p w14:paraId="00000002" w14:textId="77777777" w:rsidR="00131654" w:rsidRPr="008C5B4B" w:rsidRDefault="00EF09BB">
      <w:pPr>
        <w:jc w:val="center"/>
        <w:rPr>
          <w:rFonts w:ascii="Arial" w:eastAsia="Calibri" w:hAnsi="Arial" w:cs="Arial"/>
          <w:b/>
          <w:color w:val="000000"/>
          <w:sz w:val="22"/>
          <w:szCs w:val="22"/>
        </w:rPr>
      </w:pPr>
      <w:r w:rsidRPr="008C5B4B">
        <w:rPr>
          <w:rFonts w:ascii="Arial" w:eastAsia="Calibri" w:hAnsi="Arial" w:cs="Arial"/>
          <w:b/>
          <w:sz w:val="22"/>
          <w:szCs w:val="22"/>
        </w:rPr>
        <w:t xml:space="preserve">ATTACHMENT F: </w:t>
      </w:r>
      <w:r w:rsidRPr="008C5B4B">
        <w:rPr>
          <w:rFonts w:ascii="Arial" w:eastAsia="Calibri" w:hAnsi="Arial" w:cs="Arial"/>
          <w:b/>
          <w:color w:val="000000"/>
          <w:sz w:val="22"/>
          <w:szCs w:val="22"/>
        </w:rPr>
        <w:t>TECHNICAL PROPOSAL</w:t>
      </w:r>
    </w:p>
    <w:p w14:paraId="00000003" w14:textId="77777777" w:rsidR="00131654" w:rsidRPr="008C5B4B" w:rsidRDefault="00131654">
      <w:pPr>
        <w:rPr>
          <w:rFonts w:ascii="Arial" w:eastAsia="Calibri" w:hAnsi="Arial" w:cs="Arial"/>
          <w:b/>
          <w:color w:val="000000"/>
          <w:sz w:val="22"/>
          <w:szCs w:val="22"/>
        </w:rPr>
      </w:pPr>
    </w:p>
    <w:p w14:paraId="00000004" w14:textId="77777777" w:rsidR="00131654" w:rsidRPr="008C5B4B" w:rsidRDefault="00EF09BB">
      <w:pPr>
        <w:rPr>
          <w:rFonts w:ascii="Arial" w:eastAsia="Calibri" w:hAnsi="Arial" w:cs="Arial"/>
          <w:b/>
          <w:color w:val="000000"/>
          <w:sz w:val="22"/>
          <w:szCs w:val="22"/>
        </w:rPr>
      </w:pPr>
      <w:r w:rsidRPr="008C5B4B">
        <w:rPr>
          <w:rFonts w:ascii="Arial" w:eastAsia="Calibri" w:hAnsi="Arial" w:cs="Arial"/>
          <w:b/>
          <w:sz w:val="22"/>
          <w:szCs w:val="22"/>
        </w:rPr>
        <w:t>Respondent:</w:t>
      </w:r>
    </w:p>
    <w:tbl>
      <w:tblPr>
        <w:tblStyle w:val="a"/>
        <w:tblW w:w="9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35"/>
      </w:tblGrid>
      <w:tr w:rsidR="00131654" w:rsidRPr="008C5B4B" w14:paraId="3793058B" w14:textId="77777777" w:rsidTr="008C5B4B">
        <w:tc>
          <w:tcPr>
            <w:tcW w:w="9535" w:type="dxa"/>
            <w:shd w:val="clear" w:color="auto" w:fill="FFFF99"/>
          </w:tcPr>
          <w:p w14:paraId="00000005" w14:textId="77777777" w:rsidR="00131654" w:rsidRPr="008C5B4B" w:rsidRDefault="00131654">
            <w:pPr>
              <w:rPr>
                <w:rFonts w:ascii="Arial" w:eastAsia="Calibri" w:hAnsi="Arial" w:cs="Arial"/>
                <w:b/>
                <w:color w:val="000000"/>
                <w:sz w:val="22"/>
                <w:szCs w:val="22"/>
              </w:rPr>
            </w:pPr>
          </w:p>
        </w:tc>
      </w:tr>
    </w:tbl>
    <w:p w14:paraId="00000006" w14:textId="77777777" w:rsidR="00131654" w:rsidRPr="008C5B4B" w:rsidRDefault="00131654">
      <w:pPr>
        <w:pBdr>
          <w:top w:val="nil"/>
          <w:left w:val="nil"/>
          <w:bottom w:val="nil"/>
          <w:right w:val="nil"/>
          <w:between w:val="nil"/>
        </w:pBdr>
        <w:ind w:left="702"/>
        <w:rPr>
          <w:rFonts w:ascii="Arial" w:eastAsia="Calibri" w:hAnsi="Arial" w:cs="Arial"/>
          <w:color w:val="000000"/>
          <w:sz w:val="22"/>
          <w:szCs w:val="22"/>
        </w:rPr>
      </w:pPr>
    </w:p>
    <w:p w14:paraId="00000007" w14:textId="77777777" w:rsidR="00131654" w:rsidRPr="008C5B4B" w:rsidRDefault="00131654">
      <w:pPr>
        <w:rPr>
          <w:rFonts w:ascii="Arial" w:eastAsia="Calibri" w:hAnsi="Arial" w:cs="Arial"/>
          <w:b/>
          <w:color w:val="000000"/>
          <w:sz w:val="22"/>
          <w:szCs w:val="22"/>
        </w:rPr>
      </w:pPr>
    </w:p>
    <w:p w14:paraId="00000008" w14:textId="5281523D" w:rsidR="00131654" w:rsidRPr="008C5B4B" w:rsidRDefault="00EF09BB">
      <w:pPr>
        <w:rPr>
          <w:rFonts w:ascii="Arial" w:eastAsia="Calibri" w:hAnsi="Arial" w:cs="Arial"/>
          <w:sz w:val="22"/>
          <w:szCs w:val="22"/>
        </w:rPr>
      </w:pPr>
      <w:r w:rsidRPr="50DA45B6">
        <w:rPr>
          <w:rFonts w:ascii="Arial" w:eastAsia="Calibri" w:hAnsi="Arial" w:cs="Arial"/>
          <w:b/>
          <w:bCs/>
          <w:color w:val="000000" w:themeColor="text1"/>
          <w:sz w:val="22"/>
          <w:szCs w:val="22"/>
        </w:rPr>
        <w:t xml:space="preserve">Instructions:  </w:t>
      </w:r>
      <w:r w:rsidRPr="50DA45B6">
        <w:rPr>
          <w:rFonts w:ascii="Arial" w:eastAsia="Calibri" w:hAnsi="Arial" w:cs="Arial"/>
          <w:color w:val="000000" w:themeColor="text1"/>
          <w:sz w:val="22"/>
          <w:szCs w:val="22"/>
        </w:rPr>
        <w:t xml:space="preserve">Request for Proposal (RFP) </w:t>
      </w:r>
      <w:r w:rsidR="0CB61D48" w:rsidRPr="50DA45B6">
        <w:rPr>
          <w:rFonts w:ascii="Arial" w:eastAsia="Calibri" w:hAnsi="Arial" w:cs="Arial"/>
          <w:color w:val="000000" w:themeColor="text1"/>
          <w:sz w:val="22"/>
          <w:szCs w:val="22"/>
        </w:rPr>
        <w:t>24</w:t>
      </w:r>
      <w:r w:rsidRPr="50DA45B6">
        <w:rPr>
          <w:rFonts w:ascii="Arial" w:eastAsia="Calibri" w:hAnsi="Arial" w:cs="Arial"/>
          <w:sz w:val="22"/>
          <w:szCs w:val="22"/>
        </w:rPr>
        <w:t>-</w:t>
      </w:r>
      <w:r w:rsidR="3E535676" w:rsidRPr="50DA45B6">
        <w:rPr>
          <w:rFonts w:ascii="Arial" w:eastAsia="Calibri" w:hAnsi="Arial" w:cs="Arial"/>
          <w:sz w:val="22"/>
          <w:szCs w:val="22"/>
        </w:rPr>
        <w:t>77468</w:t>
      </w:r>
      <w:r w:rsidRPr="50DA45B6">
        <w:rPr>
          <w:rFonts w:ascii="Arial" w:eastAsia="Calibri" w:hAnsi="Arial" w:cs="Arial"/>
          <w:color w:val="000000" w:themeColor="text1"/>
          <w:sz w:val="22"/>
          <w:szCs w:val="22"/>
        </w:rPr>
        <w:t xml:space="preserve"> is a solicitation by the State of Indiana in which organizations are invited to compete </w:t>
      </w:r>
      <w:r w:rsidRPr="50DA45B6">
        <w:rPr>
          <w:rFonts w:ascii="Arial" w:eastAsia="Calibri" w:hAnsi="Arial" w:cs="Arial"/>
          <w:sz w:val="22"/>
          <w:szCs w:val="22"/>
        </w:rPr>
        <w:t>for a contract</w:t>
      </w:r>
      <w:r w:rsidRPr="50DA45B6">
        <w:rPr>
          <w:rFonts w:ascii="Arial" w:eastAsia="Calibri" w:hAnsi="Arial" w:cs="Arial"/>
          <w:color w:val="000000" w:themeColor="text1"/>
          <w:sz w:val="22"/>
          <w:szCs w:val="22"/>
        </w:rPr>
        <w:t xml:space="preserve"> amongst other respondents in a formal evaluation process.  Please be aware that the evaluation of your organization’s proposal will be completed by a team of State of Indiana team members and your organization’s score will be reflective of that evaluation. </w:t>
      </w:r>
      <w:r w:rsidRPr="50DA45B6">
        <w:rPr>
          <w:rFonts w:ascii="Arial" w:eastAsia="Calibri" w:hAnsi="Arial" w:cs="Arial"/>
          <w:sz w:val="22"/>
          <w:szCs w:val="22"/>
        </w:rPr>
        <w:t xml:space="preserve">Please review the requirements outlined in Attachment L – Scope of Work carefully. For all areas in which subcontractors will be performing a portion of the work, clearly describe their roles and responsibilities, related </w:t>
      </w:r>
      <w:r w:rsidR="00926E51" w:rsidRPr="50DA45B6">
        <w:rPr>
          <w:rFonts w:ascii="Arial" w:eastAsia="Calibri" w:hAnsi="Arial" w:cs="Arial"/>
          <w:sz w:val="22"/>
          <w:szCs w:val="22"/>
        </w:rPr>
        <w:t>qualifications,</w:t>
      </w:r>
      <w:r w:rsidRPr="50DA45B6">
        <w:rPr>
          <w:rFonts w:ascii="Arial" w:eastAsia="Calibri" w:hAnsi="Arial" w:cs="Arial"/>
          <w:sz w:val="22"/>
          <w:szCs w:val="22"/>
        </w:rPr>
        <w:t xml:space="preserve"> and experience, and how you will maintain oversight of the subcontractors’ activities.</w:t>
      </w:r>
    </w:p>
    <w:p w14:paraId="00000009" w14:textId="77777777" w:rsidR="00131654" w:rsidRPr="008C5B4B" w:rsidRDefault="00131654">
      <w:pPr>
        <w:rPr>
          <w:rFonts w:ascii="Arial" w:eastAsia="Calibri" w:hAnsi="Arial" w:cs="Arial"/>
          <w:sz w:val="22"/>
          <w:szCs w:val="22"/>
        </w:rPr>
      </w:pPr>
    </w:p>
    <w:p w14:paraId="0000000A" w14:textId="77777777" w:rsidR="00131654" w:rsidRPr="008C5B4B" w:rsidRDefault="00EF09BB">
      <w:pPr>
        <w:rPr>
          <w:rFonts w:ascii="Arial" w:eastAsia="Calibri" w:hAnsi="Arial" w:cs="Arial"/>
          <w:sz w:val="22"/>
          <w:szCs w:val="22"/>
        </w:rPr>
      </w:pPr>
      <w:r w:rsidRPr="008C5B4B">
        <w:rPr>
          <w:rFonts w:ascii="Arial" w:eastAsia="Calibri" w:hAnsi="Arial" w:cs="Arial"/>
          <w:sz w:val="22"/>
          <w:szCs w:val="22"/>
        </w:rPr>
        <w:t xml:space="preserve">Please supply all information that is requested in the yellow boxes. Respondents must organize their proposal in the exact order of questions provided in this document followed by their answers. However, the Respondent may respond in the format of their choosing provided their response maintains the order proposed in this template. Please indicate any attachments that have been included to support your responses. </w:t>
      </w:r>
      <w:r w:rsidRPr="008C5B4B">
        <w:rPr>
          <w:rFonts w:ascii="Arial" w:eastAsia="Calibri" w:hAnsi="Arial" w:cs="Arial"/>
          <w:b/>
          <w:sz w:val="22"/>
          <w:szCs w:val="22"/>
        </w:rPr>
        <w:t xml:space="preserve">A completed Technical Proposal </w:t>
      </w:r>
      <w:r w:rsidRPr="00926E51">
        <w:rPr>
          <w:rFonts w:ascii="Arial" w:eastAsia="Calibri" w:hAnsi="Arial" w:cs="Arial"/>
          <w:b/>
          <w:sz w:val="22"/>
          <w:szCs w:val="22"/>
        </w:rPr>
        <w:t xml:space="preserve">is a requirement for proposal submission. Technical Proposals should not exceed </w:t>
      </w:r>
      <w:sdt>
        <w:sdtPr>
          <w:rPr>
            <w:rFonts w:ascii="Arial" w:hAnsi="Arial" w:cs="Arial"/>
            <w:sz w:val="22"/>
            <w:szCs w:val="22"/>
          </w:rPr>
          <w:tag w:val="goog_rdk_0"/>
          <w:id w:val="1114254810"/>
        </w:sdtPr>
        <w:sdtEndPr/>
        <w:sdtContent/>
      </w:sdt>
      <w:r w:rsidRPr="00926E51">
        <w:rPr>
          <w:rFonts w:ascii="Arial" w:eastAsia="Calibri" w:hAnsi="Arial" w:cs="Arial"/>
          <w:b/>
          <w:sz w:val="22"/>
          <w:szCs w:val="22"/>
        </w:rPr>
        <w:t>60 p</w:t>
      </w:r>
      <w:r w:rsidRPr="008C5B4B">
        <w:rPr>
          <w:rFonts w:ascii="Arial" w:eastAsia="Calibri" w:hAnsi="Arial" w:cs="Arial"/>
          <w:b/>
          <w:sz w:val="22"/>
          <w:szCs w:val="22"/>
        </w:rPr>
        <w:t>ages, excluding attachments. Failure to complete and submit this form may impact your proposal’s responsiveness.</w:t>
      </w:r>
      <w:r w:rsidRPr="008C5B4B">
        <w:rPr>
          <w:rFonts w:ascii="Arial" w:eastAsia="Calibri" w:hAnsi="Arial" w:cs="Arial"/>
          <w:sz w:val="22"/>
          <w:szCs w:val="22"/>
        </w:rPr>
        <w:t xml:space="preserve">  </w:t>
      </w:r>
    </w:p>
    <w:p w14:paraId="0000000B" w14:textId="77777777" w:rsidR="00131654" w:rsidRPr="008C5B4B" w:rsidRDefault="00131654">
      <w:pPr>
        <w:rPr>
          <w:rFonts w:ascii="Arial" w:eastAsia="Calibri" w:hAnsi="Arial" w:cs="Arial"/>
          <w:b/>
          <w:color w:val="000000"/>
          <w:sz w:val="22"/>
          <w:szCs w:val="22"/>
        </w:rPr>
      </w:pPr>
    </w:p>
    <w:p w14:paraId="0000000C" w14:textId="086F990B" w:rsidR="00131654" w:rsidRPr="008C5B4B" w:rsidRDefault="00EF09BB">
      <w:pPr>
        <w:rPr>
          <w:rFonts w:ascii="Arial" w:eastAsia="Calibri" w:hAnsi="Arial" w:cs="Arial"/>
          <w:b/>
          <w:color w:val="000000"/>
          <w:sz w:val="22"/>
          <w:szCs w:val="22"/>
        </w:rPr>
      </w:pPr>
      <w:r w:rsidRPr="008C5B4B">
        <w:rPr>
          <w:rFonts w:ascii="Arial" w:eastAsia="Calibri" w:hAnsi="Arial" w:cs="Arial"/>
          <w:b/>
          <w:sz w:val="22"/>
          <w:szCs w:val="22"/>
        </w:rPr>
        <w:t>1.</w:t>
      </w:r>
      <w:r w:rsidRPr="008C5B4B">
        <w:rPr>
          <w:rFonts w:ascii="Arial" w:eastAsia="Calibri" w:hAnsi="Arial" w:cs="Arial"/>
          <w:sz w:val="22"/>
          <w:szCs w:val="22"/>
        </w:rPr>
        <w:t xml:space="preserve"> </w:t>
      </w:r>
      <w:r w:rsidRPr="008C5B4B">
        <w:rPr>
          <w:rFonts w:ascii="Arial" w:eastAsia="Calibri" w:hAnsi="Arial" w:cs="Arial"/>
          <w:b/>
          <w:color w:val="000000"/>
          <w:sz w:val="22"/>
          <w:szCs w:val="22"/>
        </w:rPr>
        <w:t xml:space="preserve">Minimum Requirements </w:t>
      </w:r>
    </w:p>
    <w:p w14:paraId="0000000D" w14:textId="77777777" w:rsidR="00131654" w:rsidRPr="008C5B4B" w:rsidRDefault="00EF09BB">
      <w:pPr>
        <w:rPr>
          <w:rFonts w:ascii="Arial" w:eastAsia="Calibri" w:hAnsi="Arial" w:cs="Arial"/>
          <w:sz w:val="22"/>
          <w:szCs w:val="22"/>
        </w:rPr>
      </w:pPr>
      <w:r w:rsidRPr="008C5B4B">
        <w:rPr>
          <w:rFonts w:ascii="Arial" w:eastAsia="Calibri" w:hAnsi="Arial" w:cs="Arial"/>
          <w:sz w:val="22"/>
          <w:szCs w:val="22"/>
        </w:rPr>
        <w:t xml:space="preserve">For each minimum requirement listed in section 1.2 of Attachment L, please clearly explain how you meet the requirement. </w:t>
      </w:r>
    </w:p>
    <w:p w14:paraId="0000000E" w14:textId="77777777" w:rsidR="00131654" w:rsidRPr="008C5B4B" w:rsidRDefault="00131654">
      <w:pPr>
        <w:rPr>
          <w:rFonts w:ascii="Arial" w:eastAsia="Calibri" w:hAnsi="Arial" w:cs="Arial"/>
          <w:sz w:val="22"/>
          <w:szCs w:val="22"/>
        </w:rPr>
      </w:pPr>
    </w:p>
    <w:p w14:paraId="0000000F" w14:textId="77777777" w:rsidR="00131654" w:rsidRPr="008C5B4B" w:rsidRDefault="00131654">
      <w:pPr>
        <w:pBdr>
          <w:top w:val="single" w:sz="4" w:space="1" w:color="000000"/>
          <w:left w:val="single" w:sz="4" w:space="4" w:color="000000"/>
          <w:bottom w:val="single" w:sz="4" w:space="1" w:color="000000"/>
          <w:right w:val="single" w:sz="4" w:space="4" w:color="000000"/>
        </w:pBdr>
        <w:shd w:val="clear" w:color="auto" w:fill="FFFFCC"/>
        <w:rPr>
          <w:rFonts w:ascii="Arial" w:eastAsia="Calibri" w:hAnsi="Arial" w:cs="Arial"/>
          <w:sz w:val="22"/>
          <w:szCs w:val="22"/>
        </w:rPr>
      </w:pPr>
    </w:p>
    <w:p w14:paraId="00000010" w14:textId="77777777" w:rsidR="00131654" w:rsidRPr="008C5B4B" w:rsidRDefault="00131654">
      <w:pPr>
        <w:rPr>
          <w:rFonts w:ascii="Arial" w:eastAsia="Calibri" w:hAnsi="Arial" w:cs="Arial"/>
          <w:b/>
          <w:sz w:val="22"/>
          <w:szCs w:val="22"/>
        </w:rPr>
      </w:pPr>
    </w:p>
    <w:p w14:paraId="00000011" w14:textId="77777777" w:rsidR="00131654" w:rsidRPr="008C5B4B" w:rsidRDefault="00EF09BB">
      <w:pPr>
        <w:rPr>
          <w:rFonts w:ascii="Arial" w:eastAsia="Calibri" w:hAnsi="Arial" w:cs="Arial"/>
          <w:sz w:val="22"/>
          <w:szCs w:val="22"/>
        </w:rPr>
      </w:pPr>
      <w:r w:rsidRPr="008C5B4B">
        <w:rPr>
          <w:rFonts w:ascii="Arial" w:eastAsia="Calibri" w:hAnsi="Arial" w:cs="Arial"/>
          <w:b/>
          <w:sz w:val="22"/>
          <w:szCs w:val="22"/>
        </w:rPr>
        <w:t>2. Executive Summary</w:t>
      </w:r>
      <w:r w:rsidRPr="008C5B4B">
        <w:rPr>
          <w:rFonts w:ascii="Arial" w:hAnsi="Arial" w:cs="Arial"/>
          <w:sz w:val="22"/>
          <w:szCs w:val="22"/>
        </w:rPr>
        <w:br/>
      </w:r>
      <w:r w:rsidRPr="008C5B4B">
        <w:rPr>
          <w:rFonts w:ascii="Arial" w:eastAsia="Calibri" w:hAnsi="Arial" w:cs="Arial"/>
          <w:sz w:val="22"/>
          <w:szCs w:val="22"/>
        </w:rPr>
        <w:t>Provide a brief executive summary of your proposed approach to deliver the scope of work. Be certain to include a description of any subcontractors with whom you are partnering to fulfill the scope of the Contract and what roles these subcontractors will have during the life of the Contract.</w:t>
      </w:r>
    </w:p>
    <w:p w14:paraId="00000012" w14:textId="77777777" w:rsidR="00131654" w:rsidRPr="008C5B4B" w:rsidRDefault="00131654">
      <w:pPr>
        <w:rPr>
          <w:rFonts w:ascii="Arial" w:eastAsia="Calibri" w:hAnsi="Arial" w:cs="Arial"/>
          <w:sz w:val="22"/>
          <w:szCs w:val="22"/>
        </w:rPr>
      </w:pPr>
    </w:p>
    <w:p w14:paraId="00000013" w14:textId="77777777" w:rsidR="00131654" w:rsidRPr="008C5B4B" w:rsidRDefault="00131654">
      <w:pPr>
        <w:pBdr>
          <w:top w:val="single" w:sz="4" w:space="1" w:color="000000"/>
          <w:left w:val="single" w:sz="4" w:space="4" w:color="000000"/>
          <w:bottom w:val="single" w:sz="4" w:space="1" w:color="000000"/>
          <w:right w:val="single" w:sz="4" w:space="4" w:color="000000"/>
        </w:pBdr>
        <w:shd w:val="clear" w:color="auto" w:fill="FFFFCC"/>
        <w:rPr>
          <w:rFonts w:ascii="Arial" w:eastAsia="Calibri" w:hAnsi="Arial" w:cs="Arial"/>
          <w:sz w:val="22"/>
          <w:szCs w:val="22"/>
        </w:rPr>
      </w:pPr>
    </w:p>
    <w:p w14:paraId="00000014" w14:textId="77777777" w:rsidR="00131654" w:rsidRPr="008C5B4B" w:rsidRDefault="00131654">
      <w:pPr>
        <w:rPr>
          <w:rFonts w:ascii="Arial" w:eastAsia="Calibri" w:hAnsi="Arial" w:cs="Arial"/>
          <w:b/>
          <w:sz w:val="22"/>
          <w:szCs w:val="22"/>
        </w:rPr>
      </w:pPr>
    </w:p>
    <w:p w14:paraId="00000015" w14:textId="77777777" w:rsidR="00131654" w:rsidRPr="008C5B4B" w:rsidRDefault="00131654">
      <w:pPr>
        <w:rPr>
          <w:rFonts w:ascii="Arial" w:eastAsia="Calibri" w:hAnsi="Arial" w:cs="Arial"/>
          <w:b/>
          <w:sz w:val="22"/>
          <w:szCs w:val="22"/>
        </w:rPr>
      </w:pPr>
    </w:p>
    <w:p w14:paraId="00000016" w14:textId="77777777" w:rsidR="00131654" w:rsidRPr="008C5B4B" w:rsidRDefault="00EF09BB">
      <w:pPr>
        <w:rPr>
          <w:rFonts w:ascii="Arial" w:eastAsia="Calibri" w:hAnsi="Arial" w:cs="Arial"/>
          <w:sz w:val="22"/>
          <w:szCs w:val="22"/>
        </w:rPr>
      </w:pPr>
      <w:r w:rsidRPr="008C5B4B">
        <w:rPr>
          <w:rFonts w:ascii="Arial" w:eastAsia="Calibri" w:hAnsi="Arial" w:cs="Arial"/>
          <w:b/>
          <w:sz w:val="22"/>
          <w:szCs w:val="22"/>
        </w:rPr>
        <w:t xml:space="preserve">3. Background and Experience </w:t>
      </w:r>
    </w:p>
    <w:p w14:paraId="00000017" w14:textId="77777777" w:rsidR="00131654" w:rsidRPr="008C5B4B" w:rsidRDefault="00EF09BB">
      <w:pPr>
        <w:numPr>
          <w:ilvl w:val="0"/>
          <w:numId w:val="5"/>
        </w:numPr>
        <w:rPr>
          <w:rFonts w:ascii="Arial" w:eastAsia="Calibri" w:hAnsi="Arial" w:cs="Arial"/>
          <w:color w:val="000000"/>
          <w:sz w:val="22"/>
          <w:szCs w:val="22"/>
        </w:rPr>
      </w:pPr>
      <w:r w:rsidRPr="008C5B4B">
        <w:rPr>
          <w:rFonts w:ascii="Arial" w:eastAsia="Calibri" w:hAnsi="Arial" w:cs="Arial"/>
          <w:color w:val="000000"/>
          <w:sz w:val="22"/>
          <w:szCs w:val="22"/>
        </w:rPr>
        <w:t xml:space="preserve">Describe your company </w:t>
      </w:r>
      <w:r w:rsidRPr="008C5B4B">
        <w:rPr>
          <w:rFonts w:ascii="Arial" w:eastAsia="Calibri" w:hAnsi="Arial" w:cs="Arial"/>
          <w:sz w:val="22"/>
          <w:szCs w:val="22"/>
        </w:rPr>
        <w:t xml:space="preserve">as well as your </w:t>
      </w:r>
      <w:r w:rsidRPr="008C5B4B">
        <w:rPr>
          <w:rFonts w:ascii="Arial" w:eastAsia="Calibri" w:hAnsi="Arial" w:cs="Arial"/>
          <w:color w:val="000000"/>
          <w:sz w:val="22"/>
          <w:szCs w:val="22"/>
        </w:rPr>
        <w:t>proposed project staff’s background and experience. Include the following information, at a minimum:</w:t>
      </w:r>
    </w:p>
    <w:p w14:paraId="00000018" w14:textId="77777777" w:rsidR="00131654" w:rsidRPr="008C5B4B" w:rsidRDefault="00EF09BB">
      <w:pPr>
        <w:widowControl/>
        <w:numPr>
          <w:ilvl w:val="1"/>
          <w:numId w:val="5"/>
        </w:numPr>
        <w:pBdr>
          <w:top w:val="nil"/>
          <w:left w:val="nil"/>
          <w:bottom w:val="nil"/>
          <w:right w:val="nil"/>
          <w:between w:val="nil"/>
        </w:pBdr>
        <w:rPr>
          <w:rFonts w:ascii="Arial" w:eastAsia="Calibri" w:hAnsi="Arial" w:cs="Arial"/>
          <w:color w:val="000000"/>
          <w:sz w:val="22"/>
          <w:szCs w:val="22"/>
        </w:rPr>
      </w:pPr>
      <w:r w:rsidRPr="008C5B4B">
        <w:rPr>
          <w:rFonts w:ascii="Arial" w:eastAsia="Calibri" w:hAnsi="Arial" w:cs="Arial"/>
          <w:color w:val="000000"/>
          <w:sz w:val="22"/>
          <w:szCs w:val="22"/>
        </w:rPr>
        <w:t xml:space="preserve">A list of organizations for which you have delivered services similar in </w:t>
      </w:r>
      <w:r w:rsidRPr="008C5B4B">
        <w:rPr>
          <w:rFonts w:ascii="Arial" w:eastAsia="Calibri" w:hAnsi="Arial" w:cs="Arial"/>
          <w:sz w:val="22"/>
          <w:szCs w:val="22"/>
        </w:rPr>
        <w:t xml:space="preserve">complexity </w:t>
      </w:r>
      <w:r w:rsidRPr="008C5B4B">
        <w:rPr>
          <w:rFonts w:ascii="Arial" w:eastAsia="Calibri" w:hAnsi="Arial" w:cs="Arial"/>
          <w:color w:val="000000"/>
          <w:sz w:val="22"/>
          <w:szCs w:val="22"/>
        </w:rPr>
        <w:t xml:space="preserve">and scope.  </w:t>
      </w:r>
    </w:p>
    <w:p w14:paraId="00000019" w14:textId="0504E2AF" w:rsidR="00131654" w:rsidRPr="008C5B4B" w:rsidRDefault="00EF09BB">
      <w:pPr>
        <w:widowControl/>
        <w:numPr>
          <w:ilvl w:val="2"/>
          <w:numId w:val="5"/>
        </w:numPr>
        <w:pBdr>
          <w:top w:val="nil"/>
          <w:left w:val="nil"/>
          <w:bottom w:val="nil"/>
          <w:right w:val="nil"/>
          <w:between w:val="nil"/>
        </w:pBdr>
        <w:rPr>
          <w:rFonts w:ascii="Arial" w:eastAsia="Calibri" w:hAnsi="Arial" w:cs="Arial"/>
          <w:color w:val="000000"/>
          <w:sz w:val="22"/>
          <w:szCs w:val="22"/>
        </w:rPr>
      </w:pPr>
      <w:r w:rsidRPr="008C5B4B">
        <w:rPr>
          <w:rFonts w:ascii="Arial" w:eastAsia="Calibri" w:hAnsi="Arial" w:cs="Arial"/>
          <w:color w:val="000000"/>
          <w:sz w:val="22"/>
          <w:szCs w:val="22"/>
        </w:rPr>
        <w:t xml:space="preserve">Include the client’s name, project description and goals, the methods used (clearly stating if they are the same </w:t>
      </w:r>
      <w:proofErr w:type="gramStart"/>
      <w:r w:rsidRPr="008C5B4B">
        <w:rPr>
          <w:rFonts w:ascii="Arial" w:eastAsia="Calibri" w:hAnsi="Arial" w:cs="Arial"/>
          <w:color w:val="000000"/>
          <w:sz w:val="22"/>
          <w:szCs w:val="22"/>
        </w:rPr>
        <w:t>methods</w:t>
      </w:r>
      <w:proofErr w:type="gramEnd"/>
      <w:r w:rsidRPr="008C5B4B">
        <w:rPr>
          <w:rFonts w:ascii="Arial" w:eastAsia="Calibri" w:hAnsi="Arial" w:cs="Arial"/>
          <w:color w:val="000000"/>
          <w:sz w:val="22"/>
          <w:szCs w:val="22"/>
        </w:rPr>
        <w:t xml:space="preserve"> you are proposing here), your project role, duration of the role, and project results/outputs.</w:t>
      </w:r>
    </w:p>
    <w:p w14:paraId="0000001A" w14:textId="77777777" w:rsidR="00131654" w:rsidRPr="008C5B4B" w:rsidRDefault="00EF09BB">
      <w:pPr>
        <w:widowControl/>
        <w:numPr>
          <w:ilvl w:val="2"/>
          <w:numId w:val="5"/>
        </w:numPr>
        <w:pBdr>
          <w:top w:val="nil"/>
          <w:left w:val="nil"/>
          <w:bottom w:val="nil"/>
          <w:right w:val="nil"/>
          <w:between w:val="nil"/>
        </w:pBdr>
        <w:rPr>
          <w:rFonts w:ascii="Arial" w:eastAsia="Calibri" w:hAnsi="Arial" w:cs="Arial"/>
          <w:color w:val="000000"/>
          <w:sz w:val="22"/>
          <w:szCs w:val="22"/>
        </w:rPr>
      </w:pPr>
      <w:r w:rsidRPr="008C5B4B">
        <w:rPr>
          <w:rFonts w:ascii="Arial" w:eastAsia="Calibri" w:hAnsi="Arial" w:cs="Arial"/>
          <w:color w:val="000000"/>
          <w:sz w:val="22"/>
          <w:szCs w:val="22"/>
        </w:rPr>
        <w:lastRenderedPageBreak/>
        <w:t>Describe any problems and failures that you encountered in delivering your services, how these were resolved, and what were the lessons learned.</w:t>
      </w:r>
    </w:p>
    <w:p w14:paraId="0000001B" w14:textId="77777777" w:rsidR="00131654" w:rsidRPr="008C5B4B" w:rsidRDefault="00EF09BB">
      <w:pPr>
        <w:widowControl/>
        <w:numPr>
          <w:ilvl w:val="0"/>
          <w:numId w:val="5"/>
        </w:numPr>
        <w:pBdr>
          <w:top w:val="nil"/>
          <w:left w:val="nil"/>
          <w:bottom w:val="nil"/>
          <w:right w:val="nil"/>
          <w:between w:val="nil"/>
        </w:pBdr>
        <w:rPr>
          <w:rFonts w:ascii="Arial" w:eastAsia="Calibri" w:hAnsi="Arial" w:cs="Arial"/>
          <w:sz w:val="22"/>
          <w:szCs w:val="22"/>
        </w:rPr>
      </w:pPr>
      <w:r w:rsidRPr="008C5B4B">
        <w:rPr>
          <w:rFonts w:ascii="Arial" w:eastAsia="Calibri" w:hAnsi="Arial" w:cs="Arial"/>
          <w:sz w:val="22"/>
          <w:szCs w:val="22"/>
        </w:rPr>
        <w:t xml:space="preserve">Describe your experience creating public health and/or healthcare readiness assessments for governmental entities. </w:t>
      </w:r>
    </w:p>
    <w:p w14:paraId="0000001C" w14:textId="77777777" w:rsidR="00131654" w:rsidRPr="008C5B4B" w:rsidRDefault="00EF09BB">
      <w:pPr>
        <w:widowControl/>
        <w:numPr>
          <w:ilvl w:val="0"/>
          <w:numId w:val="5"/>
        </w:numPr>
        <w:pBdr>
          <w:top w:val="nil"/>
          <w:left w:val="nil"/>
          <w:bottom w:val="nil"/>
          <w:right w:val="nil"/>
          <w:between w:val="nil"/>
        </w:pBdr>
        <w:rPr>
          <w:rFonts w:ascii="Arial" w:eastAsia="Calibri" w:hAnsi="Arial" w:cs="Arial"/>
          <w:sz w:val="22"/>
          <w:szCs w:val="22"/>
        </w:rPr>
      </w:pPr>
      <w:r w:rsidRPr="008C5B4B">
        <w:rPr>
          <w:rFonts w:ascii="Arial" w:eastAsia="Calibri" w:hAnsi="Arial" w:cs="Arial"/>
          <w:sz w:val="22"/>
          <w:szCs w:val="22"/>
        </w:rPr>
        <w:t>Describe your experience with engaging and collaborating with local community partners such as Local Health Departments (LHDs) or Health Care Coalitions (HCCs) for assessments, workshops, and other forms of stakeholder engagement.</w:t>
      </w:r>
    </w:p>
    <w:p w14:paraId="0000001D" w14:textId="77777777" w:rsidR="00131654" w:rsidRPr="008C5B4B" w:rsidRDefault="00EF09BB">
      <w:pPr>
        <w:widowControl/>
        <w:numPr>
          <w:ilvl w:val="0"/>
          <w:numId w:val="5"/>
        </w:numPr>
        <w:pBdr>
          <w:top w:val="nil"/>
          <w:left w:val="nil"/>
          <w:bottom w:val="nil"/>
          <w:right w:val="nil"/>
          <w:between w:val="nil"/>
        </w:pBdr>
        <w:rPr>
          <w:rFonts w:ascii="Arial" w:eastAsia="Calibri" w:hAnsi="Arial" w:cs="Arial"/>
          <w:sz w:val="22"/>
          <w:szCs w:val="22"/>
        </w:rPr>
      </w:pPr>
      <w:r w:rsidRPr="008C5B4B">
        <w:rPr>
          <w:rFonts w:ascii="Arial" w:eastAsia="Calibri" w:hAnsi="Arial" w:cs="Arial"/>
          <w:sz w:val="22"/>
          <w:szCs w:val="22"/>
        </w:rPr>
        <w:t xml:space="preserve">Describe your experience with and/or knowledge of the requirements of the Center for Disease Control and Prevention’s (CDC)  Public Health Emergency Preparedness Program (PHEP) and the Administration for Strategic Preparedness and Response’s (ASPR) Hospital Preparedness Program (HPP), or similar federal funding programs. </w:t>
      </w:r>
    </w:p>
    <w:p w14:paraId="0000001E" w14:textId="77777777" w:rsidR="00131654" w:rsidRPr="008C5B4B" w:rsidRDefault="00EF09BB">
      <w:pPr>
        <w:widowControl/>
        <w:numPr>
          <w:ilvl w:val="0"/>
          <w:numId w:val="5"/>
        </w:numPr>
        <w:pBdr>
          <w:top w:val="nil"/>
          <w:left w:val="nil"/>
          <w:bottom w:val="nil"/>
          <w:right w:val="nil"/>
          <w:between w:val="nil"/>
        </w:pBdr>
        <w:rPr>
          <w:rFonts w:ascii="Arial" w:eastAsia="Calibri" w:hAnsi="Arial" w:cs="Arial"/>
          <w:sz w:val="22"/>
          <w:szCs w:val="22"/>
        </w:rPr>
      </w:pPr>
      <w:r w:rsidRPr="008C5B4B">
        <w:rPr>
          <w:rFonts w:ascii="Arial" w:eastAsia="Calibri" w:hAnsi="Arial" w:cs="Arial"/>
          <w:sz w:val="22"/>
          <w:szCs w:val="22"/>
        </w:rPr>
        <w:t xml:space="preserve">Describe your experience evaluating entities against PHEP and HPP capabilities or similar standards. </w:t>
      </w:r>
    </w:p>
    <w:p w14:paraId="0000001F" w14:textId="77777777" w:rsidR="00131654" w:rsidRPr="008C5B4B" w:rsidRDefault="00EF09BB">
      <w:pPr>
        <w:widowControl/>
        <w:numPr>
          <w:ilvl w:val="0"/>
          <w:numId w:val="5"/>
        </w:numPr>
        <w:pBdr>
          <w:top w:val="nil"/>
          <w:left w:val="nil"/>
          <w:bottom w:val="nil"/>
          <w:right w:val="nil"/>
          <w:between w:val="nil"/>
        </w:pBdr>
        <w:rPr>
          <w:rFonts w:ascii="Arial" w:eastAsia="Calibri" w:hAnsi="Arial" w:cs="Arial"/>
          <w:sz w:val="22"/>
          <w:szCs w:val="22"/>
        </w:rPr>
      </w:pPr>
      <w:r w:rsidRPr="008C5B4B">
        <w:rPr>
          <w:rFonts w:ascii="Arial" w:eastAsia="Calibri" w:hAnsi="Arial" w:cs="Arial"/>
          <w:sz w:val="22"/>
          <w:szCs w:val="22"/>
        </w:rPr>
        <w:t xml:space="preserve">Describe your experience producing and/or analyzing Threats and Hazard Identification Risk Assessment (THIRA) and Stakeholder Preparedness Review (SPR) or similar risk assessments. </w:t>
      </w:r>
    </w:p>
    <w:p w14:paraId="00000020" w14:textId="77777777" w:rsidR="00131654" w:rsidRPr="008C5B4B" w:rsidRDefault="00EF09BB">
      <w:pPr>
        <w:widowControl/>
        <w:numPr>
          <w:ilvl w:val="0"/>
          <w:numId w:val="5"/>
        </w:numPr>
        <w:spacing w:line="276" w:lineRule="auto"/>
        <w:rPr>
          <w:rFonts w:ascii="Arial" w:eastAsia="Calibri" w:hAnsi="Arial" w:cs="Arial"/>
          <w:sz w:val="22"/>
          <w:szCs w:val="22"/>
        </w:rPr>
      </w:pPr>
      <w:r w:rsidRPr="008C5B4B">
        <w:rPr>
          <w:rFonts w:ascii="Arial" w:eastAsia="Calibri" w:hAnsi="Arial" w:cs="Arial"/>
          <w:sz w:val="22"/>
          <w:szCs w:val="22"/>
        </w:rPr>
        <w:t>Describe your experience creating training resources and guides for risk assessments or similar tools.</w:t>
      </w:r>
    </w:p>
    <w:p w14:paraId="00000021" w14:textId="77777777" w:rsidR="00131654" w:rsidRPr="008C5B4B" w:rsidRDefault="00EF09BB">
      <w:pPr>
        <w:widowControl/>
        <w:numPr>
          <w:ilvl w:val="0"/>
          <w:numId w:val="5"/>
        </w:numPr>
        <w:spacing w:line="276" w:lineRule="auto"/>
        <w:rPr>
          <w:rFonts w:ascii="Arial" w:eastAsia="Calibri" w:hAnsi="Arial" w:cs="Arial"/>
          <w:sz w:val="22"/>
          <w:szCs w:val="22"/>
        </w:rPr>
      </w:pPr>
      <w:r w:rsidRPr="008C5B4B">
        <w:rPr>
          <w:rFonts w:ascii="Arial" w:eastAsia="Calibri" w:hAnsi="Arial" w:cs="Arial"/>
          <w:sz w:val="22"/>
          <w:szCs w:val="22"/>
        </w:rPr>
        <w:t xml:space="preserve">Describe your experience aggregating data into statewide reports and/or reports of similar size. </w:t>
      </w:r>
    </w:p>
    <w:p w14:paraId="00000022" w14:textId="77777777" w:rsidR="00131654" w:rsidRPr="008C5B4B" w:rsidRDefault="00EF09BB">
      <w:pPr>
        <w:widowControl/>
        <w:numPr>
          <w:ilvl w:val="0"/>
          <w:numId w:val="5"/>
        </w:numPr>
        <w:rPr>
          <w:rFonts w:ascii="Arial" w:eastAsia="Calibri" w:hAnsi="Arial" w:cs="Arial"/>
          <w:sz w:val="22"/>
          <w:szCs w:val="22"/>
        </w:rPr>
      </w:pPr>
      <w:r w:rsidRPr="008C5B4B">
        <w:rPr>
          <w:rFonts w:ascii="Arial" w:eastAsia="Calibri" w:hAnsi="Arial" w:cs="Arial"/>
          <w:sz w:val="22"/>
          <w:szCs w:val="22"/>
        </w:rPr>
        <w:t>Describe any formal corrective actions that your company has experienced under previous contracts.</w:t>
      </w:r>
    </w:p>
    <w:p w14:paraId="00000023" w14:textId="77777777" w:rsidR="00131654" w:rsidRPr="008C5B4B" w:rsidRDefault="00131654">
      <w:pPr>
        <w:pBdr>
          <w:top w:val="nil"/>
          <w:left w:val="nil"/>
          <w:bottom w:val="nil"/>
          <w:right w:val="nil"/>
          <w:between w:val="nil"/>
        </w:pBdr>
        <w:ind w:left="720"/>
        <w:rPr>
          <w:rFonts w:ascii="Arial" w:eastAsia="Calibri" w:hAnsi="Arial" w:cs="Arial"/>
          <w:sz w:val="22"/>
          <w:szCs w:val="22"/>
        </w:rPr>
      </w:pPr>
    </w:p>
    <w:p w14:paraId="00000024" w14:textId="77777777" w:rsidR="00131654" w:rsidRPr="008C5B4B" w:rsidRDefault="00131654">
      <w:pPr>
        <w:pBdr>
          <w:top w:val="single" w:sz="4" w:space="1" w:color="000000"/>
          <w:left w:val="single" w:sz="4" w:space="4" w:color="000000"/>
          <w:bottom w:val="single" w:sz="4" w:space="1" w:color="000000"/>
          <w:right w:val="single" w:sz="4" w:space="4" w:color="000000"/>
        </w:pBdr>
        <w:shd w:val="clear" w:color="auto" w:fill="FFFFCC"/>
        <w:ind w:left="360"/>
        <w:rPr>
          <w:rFonts w:ascii="Arial" w:eastAsia="Calibri" w:hAnsi="Arial" w:cs="Arial"/>
          <w:sz w:val="22"/>
          <w:szCs w:val="22"/>
        </w:rPr>
      </w:pPr>
    </w:p>
    <w:p w14:paraId="00000025" w14:textId="77777777" w:rsidR="00131654" w:rsidRPr="008C5B4B" w:rsidRDefault="00131654">
      <w:pPr>
        <w:pBdr>
          <w:top w:val="nil"/>
          <w:left w:val="nil"/>
          <w:bottom w:val="nil"/>
          <w:right w:val="nil"/>
          <w:between w:val="nil"/>
        </w:pBdr>
        <w:rPr>
          <w:rFonts w:ascii="Arial" w:eastAsia="Calibri" w:hAnsi="Arial" w:cs="Arial"/>
          <w:b/>
          <w:color w:val="000000"/>
          <w:sz w:val="22"/>
          <w:szCs w:val="22"/>
        </w:rPr>
      </w:pPr>
    </w:p>
    <w:p w14:paraId="00000026" w14:textId="77777777" w:rsidR="00131654" w:rsidRPr="008C5B4B" w:rsidRDefault="00EF09BB">
      <w:pPr>
        <w:rPr>
          <w:rFonts w:ascii="Arial" w:eastAsia="Calibri" w:hAnsi="Arial" w:cs="Arial"/>
          <w:b/>
          <w:sz w:val="22"/>
          <w:szCs w:val="22"/>
        </w:rPr>
      </w:pPr>
      <w:r w:rsidRPr="008C5B4B">
        <w:rPr>
          <w:rFonts w:ascii="Arial" w:eastAsia="Calibri" w:hAnsi="Arial" w:cs="Arial"/>
          <w:b/>
          <w:sz w:val="22"/>
          <w:szCs w:val="22"/>
        </w:rPr>
        <w:t>4. Proposed Methodology for Phase 1 Activities and Deliverables</w:t>
      </w:r>
    </w:p>
    <w:p w14:paraId="00000027" w14:textId="77777777" w:rsidR="00131654" w:rsidRPr="008C5B4B" w:rsidRDefault="00131654">
      <w:pPr>
        <w:widowControl/>
        <w:spacing w:line="276" w:lineRule="auto"/>
        <w:rPr>
          <w:rFonts w:ascii="Arial" w:eastAsia="Arial" w:hAnsi="Arial" w:cs="Arial"/>
          <w:sz w:val="22"/>
          <w:szCs w:val="22"/>
        </w:rPr>
      </w:pPr>
    </w:p>
    <w:p w14:paraId="00000028" w14:textId="77777777" w:rsidR="00131654" w:rsidRPr="008C5B4B" w:rsidRDefault="00EF09BB">
      <w:pPr>
        <w:widowControl/>
        <w:numPr>
          <w:ilvl w:val="0"/>
          <w:numId w:val="1"/>
        </w:numPr>
        <w:spacing w:line="276" w:lineRule="auto"/>
        <w:rPr>
          <w:rFonts w:ascii="Arial" w:eastAsia="Arial" w:hAnsi="Arial" w:cs="Arial"/>
          <w:sz w:val="22"/>
          <w:szCs w:val="22"/>
        </w:rPr>
      </w:pPr>
      <w:r w:rsidRPr="008C5B4B">
        <w:rPr>
          <w:rFonts w:ascii="Arial" w:eastAsia="Calibri" w:hAnsi="Arial" w:cs="Arial"/>
          <w:sz w:val="22"/>
          <w:szCs w:val="22"/>
        </w:rPr>
        <w:t>What survey platform do you plan to use to deliver the assessments and why is this your recommended platform?</w:t>
      </w:r>
    </w:p>
    <w:p w14:paraId="00000029" w14:textId="77777777" w:rsidR="00131654" w:rsidRPr="008C5B4B" w:rsidRDefault="00EF09BB">
      <w:pPr>
        <w:widowControl/>
        <w:numPr>
          <w:ilvl w:val="0"/>
          <w:numId w:val="1"/>
        </w:numPr>
        <w:spacing w:line="276" w:lineRule="auto"/>
        <w:rPr>
          <w:rFonts w:ascii="Arial" w:eastAsia="Arial" w:hAnsi="Arial" w:cs="Arial"/>
          <w:sz w:val="22"/>
          <w:szCs w:val="22"/>
        </w:rPr>
      </w:pPr>
      <w:r w:rsidRPr="008C5B4B">
        <w:rPr>
          <w:rFonts w:ascii="Arial" w:eastAsia="Calibri" w:hAnsi="Arial" w:cs="Arial"/>
          <w:sz w:val="22"/>
          <w:szCs w:val="22"/>
        </w:rPr>
        <w:t>Describe your approach to researching, benchmarking, and developing the proposed content for the following tools:</w:t>
      </w:r>
    </w:p>
    <w:p w14:paraId="0000002A" w14:textId="2B48C48F" w:rsidR="00131654" w:rsidRPr="008C5B4B" w:rsidRDefault="00EF09BB">
      <w:pPr>
        <w:widowControl/>
        <w:numPr>
          <w:ilvl w:val="1"/>
          <w:numId w:val="1"/>
        </w:numPr>
        <w:spacing w:line="276" w:lineRule="auto"/>
        <w:rPr>
          <w:rFonts w:ascii="Arial" w:eastAsia="Arial" w:hAnsi="Arial" w:cs="Arial"/>
          <w:sz w:val="22"/>
          <w:szCs w:val="22"/>
        </w:rPr>
      </w:pPr>
      <w:r w:rsidRPr="008C5B4B">
        <w:rPr>
          <w:rFonts w:ascii="Arial" w:eastAsia="Calibri" w:hAnsi="Arial" w:cs="Arial"/>
          <w:sz w:val="22"/>
          <w:szCs w:val="22"/>
        </w:rPr>
        <w:t xml:space="preserve">Jurisdictional Risk </w:t>
      </w:r>
      <w:r w:rsidR="008C5B4B" w:rsidRPr="008C5B4B">
        <w:rPr>
          <w:rFonts w:ascii="Arial" w:eastAsia="Calibri" w:hAnsi="Arial" w:cs="Arial"/>
          <w:sz w:val="22"/>
          <w:szCs w:val="22"/>
        </w:rPr>
        <w:t>Assessment</w:t>
      </w:r>
      <w:r w:rsidRPr="008C5B4B">
        <w:rPr>
          <w:rFonts w:ascii="Arial" w:eastAsia="Calibri" w:hAnsi="Arial" w:cs="Arial"/>
          <w:sz w:val="22"/>
          <w:szCs w:val="22"/>
        </w:rPr>
        <w:t xml:space="preserve"> (JRA);</w:t>
      </w:r>
    </w:p>
    <w:p w14:paraId="0000002B" w14:textId="7AE289E0" w:rsidR="00131654" w:rsidRPr="008C5B4B" w:rsidRDefault="00EF09BB">
      <w:pPr>
        <w:widowControl/>
        <w:numPr>
          <w:ilvl w:val="1"/>
          <w:numId w:val="1"/>
        </w:numPr>
        <w:spacing w:line="276" w:lineRule="auto"/>
        <w:rPr>
          <w:rFonts w:ascii="Arial" w:eastAsia="Arial" w:hAnsi="Arial" w:cs="Arial"/>
          <w:sz w:val="22"/>
          <w:szCs w:val="22"/>
        </w:rPr>
      </w:pPr>
      <w:r w:rsidRPr="008C5B4B">
        <w:rPr>
          <w:rFonts w:ascii="Arial" w:eastAsia="Calibri" w:hAnsi="Arial" w:cs="Arial"/>
          <w:sz w:val="22"/>
          <w:szCs w:val="22"/>
        </w:rPr>
        <w:t xml:space="preserve">Hazard Vulnerability </w:t>
      </w:r>
      <w:r w:rsidR="008C5B4B" w:rsidRPr="008C5B4B">
        <w:rPr>
          <w:rFonts w:ascii="Arial" w:eastAsia="Calibri" w:hAnsi="Arial" w:cs="Arial"/>
          <w:sz w:val="22"/>
          <w:szCs w:val="22"/>
        </w:rPr>
        <w:t>Assessment</w:t>
      </w:r>
      <w:r w:rsidRPr="008C5B4B">
        <w:rPr>
          <w:rFonts w:ascii="Arial" w:eastAsia="Calibri" w:hAnsi="Arial" w:cs="Arial"/>
          <w:sz w:val="22"/>
          <w:szCs w:val="22"/>
        </w:rPr>
        <w:t xml:space="preserve"> (HVA);</w:t>
      </w:r>
    </w:p>
    <w:p w14:paraId="0000002C" w14:textId="551DAE61" w:rsidR="00131654" w:rsidRPr="008C5B4B" w:rsidRDefault="00EF09BB">
      <w:pPr>
        <w:widowControl/>
        <w:numPr>
          <w:ilvl w:val="1"/>
          <w:numId w:val="1"/>
        </w:numPr>
        <w:spacing w:line="276" w:lineRule="auto"/>
        <w:rPr>
          <w:rFonts w:ascii="Arial" w:eastAsia="Arial" w:hAnsi="Arial" w:cs="Arial"/>
          <w:sz w:val="22"/>
          <w:szCs w:val="22"/>
        </w:rPr>
      </w:pPr>
      <w:r w:rsidRPr="008C5B4B">
        <w:rPr>
          <w:rFonts w:ascii="Arial" w:eastAsia="Calibri" w:hAnsi="Arial" w:cs="Arial"/>
          <w:sz w:val="22"/>
          <w:szCs w:val="22"/>
        </w:rPr>
        <w:t xml:space="preserve">Public Health and Healthcare Readiness </w:t>
      </w:r>
      <w:r w:rsidR="008C5B4B" w:rsidRPr="008C5B4B">
        <w:rPr>
          <w:rFonts w:ascii="Arial" w:eastAsia="Calibri" w:hAnsi="Arial" w:cs="Arial"/>
          <w:sz w:val="22"/>
          <w:szCs w:val="22"/>
        </w:rPr>
        <w:t>Assessment</w:t>
      </w:r>
      <w:r w:rsidRPr="008C5B4B">
        <w:rPr>
          <w:rFonts w:ascii="Arial" w:eastAsia="Calibri" w:hAnsi="Arial" w:cs="Arial"/>
          <w:sz w:val="22"/>
          <w:szCs w:val="22"/>
        </w:rPr>
        <w:t xml:space="preserve"> (PHHRA);</w:t>
      </w:r>
    </w:p>
    <w:p w14:paraId="0000002D" w14:textId="77777777" w:rsidR="00131654" w:rsidRPr="008C5B4B" w:rsidRDefault="00EF09BB">
      <w:pPr>
        <w:widowControl/>
        <w:numPr>
          <w:ilvl w:val="1"/>
          <w:numId w:val="1"/>
        </w:numPr>
        <w:spacing w:line="276" w:lineRule="auto"/>
        <w:rPr>
          <w:rFonts w:ascii="Arial" w:eastAsia="Arial" w:hAnsi="Arial" w:cs="Arial"/>
          <w:sz w:val="22"/>
          <w:szCs w:val="22"/>
        </w:rPr>
      </w:pPr>
      <w:r w:rsidRPr="008C5B4B">
        <w:rPr>
          <w:rFonts w:ascii="Arial" w:eastAsia="Calibri" w:hAnsi="Arial" w:cs="Arial"/>
          <w:sz w:val="22"/>
          <w:szCs w:val="22"/>
        </w:rPr>
        <w:t>Preparedness and Capabilities Assessment (PCA).</w:t>
      </w:r>
    </w:p>
    <w:p w14:paraId="0000002E" w14:textId="77777777" w:rsidR="00131654" w:rsidRPr="008C5B4B" w:rsidRDefault="00EF09BB">
      <w:pPr>
        <w:numPr>
          <w:ilvl w:val="0"/>
          <w:numId w:val="1"/>
        </w:numPr>
        <w:rPr>
          <w:rFonts w:ascii="Arial" w:eastAsia="Calibri" w:hAnsi="Arial" w:cs="Arial"/>
          <w:sz w:val="22"/>
          <w:szCs w:val="22"/>
        </w:rPr>
      </w:pPr>
      <w:r w:rsidRPr="008C5B4B">
        <w:rPr>
          <w:rFonts w:ascii="Arial" w:eastAsia="Calibri" w:hAnsi="Arial" w:cs="Arial"/>
          <w:sz w:val="22"/>
          <w:szCs w:val="22"/>
        </w:rPr>
        <w:t xml:space="preserve">Describe your proposed approach to ensuring you are operating under guidance from the latest PHEP and HPP capabilities and frameworks. Describe your proposed approach to ensuring the alignment of the assessments with the standards and measures requirements for measure 2.2.1A of the Public Health Accreditation Board (PHAB) Standards and Measures for Reaccreditation (V 2022). </w:t>
      </w:r>
    </w:p>
    <w:p w14:paraId="0000002F" w14:textId="77777777" w:rsidR="00131654" w:rsidRPr="008C5B4B" w:rsidRDefault="00EF09BB">
      <w:pPr>
        <w:numPr>
          <w:ilvl w:val="0"/>
          <w:numId w:val="1"/>
        </w:numPr>
        <w:rPr>
          <w:rFonts w:ascii="Arial" w:eastAsia="Calibri" w:hAnsi="Arial" w:cs="Arial"/>
          <w:sz w:val="22"/>
          <w:szCs w:val="22"/>
        </w:rPr>
      </w:pPr>
      <w:r w:rsidRPr="008C5B4B">
        <w:rPr>
          <w:rFonts w:ascii="Arial" w:eastAsia="Calibri" w:hAnsi="Arial" w:cs="Arial"/>
          <w:sz w:val="22"/>
          <w:szCs w:val="22"/>
        </w:rPr>
        <w:t xml:space="preserve">Describe your proposed approach to incorporating the State-provided THIRA, HIRA, and SPR data in the development of the assessments. </w:t>
      </w:r>
    </w:p>
    <w:p w14:paraId="00000030" w14:textId="77777777" w:rsidR="00131654" w:rsidRPr="008C5B4B" w:rsidRDefault="00EF09BB">
      <w:pPr>
        <w:widowControl/>
        <w:numPr>
          <w:ilvl w:val="0"/>
          <w:numId w:val="1"/>
        </w:numPr>
        <w:spacing w:line="276" w:lineRule="auto"/>
        <w:rPr>
          <w:rFonts w:ascii="Arial" w:eastAsia="Arial" w:hAnsi="Arial" w:cs="Arial"/>
          <w:sz w:val="22"/>
          <w:szCs w:val="22"/>
        </w:rPr>
      </w:pPr>
      <w:r w:rsidRPr="008C5B4B">
        <w:rPr>
          <w:rFonts w:ascii="Arial" w:eastAsia="Calibri" w:hAnsi="Arial" w:cs="Arial"/>
          <w:sz w:val="22"/>
          <w:szCs w:val="22"/>
        </w:rPr>
        <w:t xml:space="preserve">Given the information in this RFP and your knowledge of Indiana, what data elements do you propose to utilize in the development of the JRA and HVA? (Note: final data elements utilized will be discussed and approved by IDOH after contract award.) </w:t>
      </w:r>
    </w:p>
    <w:p w14:paraId="00000031" w14:textId="77777777" w:rsidR="00131654" w:rsidRPr="008C5B4B" w:rsidRDefault="00EF09BB">
      <w:pPr>
        <w:widowControl/>
        <w:numPr>
          <w:ilvl w:val="0"/>
          <w:numId w:val="1"/>
        </w:numPr>
        <w:spacing w:line="276" w:lineRule="auto"/>
        <w:rPr>
          <w:rFonts w:ascii="Arial" w:eastAsia="Arial" w:hAnsi="Arial" w:cs="Arial"/>
          <w:sz w:val="22"/>
          <w:szCs w:val="22"/>
        </w:rPr>
      </w:pPr>
      <w:r w:rsidRPr="008C5B4B">
        <w:rPr>
          <w:rFonts w:ascii="Arial" w:eastAsia="Calibri" w:hAnsi="Arial" w:cs="Arial"/>
          <w:sz w:val="22"/>
          <w:szCs w:val="22"/>
        </w:rPr>
        <w:lastRenderedPageBreak/>
        <w:t xml:space="preserve">Given the information in this RFP and your knowledge of Indiana, what hazards do you propose to examine in the JRA, and HVA? (Note: final hazards examined will be discussed and approved by IDOH after contract award.) </w:t>
      </w:r>
    </w:p>
    <w:p w14:paraId="00000032" w14:textId="77777777" w:rsidR="00131654" w:rsidRPr="008C5B4B" w:rsidRDefault="00EF09BB">
      <w:pPr>
        <w:widowControl/>
        <w:numPr>
          <w:ilvl w:val="0"/>
          <w:numId w:val="1"/>
        </w:numPr>
        <w:spacing w:line="276" w:lineRule="auto"/>
        <w:rPr>
          <w:rFonts w:ascii="Arial" w:eastAsia="Arial" w:hAnsi="Arial" w:cs="Arial"/>
          <w:sz w:val="22"/>
          <w:szCs w:val="22"/>
        </w:rPr>
      </w:pPr>
      <w:r w:rsidRPr="008C5B4B">
        <w:rPr>
          <w:rFonts w:ascii="Arial" w:eastAsia="Calibri" w:hAnsi="Arial" w:cs="Arial"/>
          <w:sz w:val="22"/>
          <w:szCs w:val="22"/>
        </w:rPr>
        <w:t xml:space="preserve">Given the information in this RFP and your knowledge of Indiana, what risk groups do you propose to examine in the JRA and HVA? (Note: final risk groups examined will be discussed and approved by IDOH after contract award.) </w:t>
      </w:r>
    </w:p>
    <w:p w14:paraId="00000033" w14:textId="77777777" w:rsidR="00131654" w:rsidRPr="008C5B4B" w:rsidRDefault="00EF09BB">
      <w:pPr>
        <w:widowControl/>
        <w:numPr>
          <w:ilvl w:val="0"/>
          <w:numId w:val="1"/>
        </w:numPr>
        <w:spacing w:line="276" w:lineRule="auto"/>
        <w:rPr>
          <w:rFonts w:ascii="Arial" w:eastAsia="Arial" w:hAnsi="Arial" w:cs="Arial"/>
          <w:sz w:val="22"/>
          <w:szCs w:val="22"/>
        </w:rPr>
      </w:pPr>
      <w:r w:rsidRPr="008C5B4B">
        <w:rPr>
          <w:rFonts w:ascii="Arial" w:eastAsia="Calibri" w:hAnsi="Arial" w:cs="Arial"/>
          <w:sz w:val="22"/>
          <w:szCs w:val="22"/>
        </w:rPr>
        <w:t xml:space="preserve">Given the information in this RFP and your knowledge of Indiana, what scoring components do you propose to utilize in the JRA and HVA? (Note: final scoring components will be discussed and approved by IDOH after contract award.)  </w:t>
      </w:r>
    </w:p>
    <w:p w14:paraId="00000034" w14:textId="77777777" w:rsidR="00131654" w:rsidRPr="008C5B4B" w:rsidRDefault="00EF09BB">
      <w:pPr>
        <w:widowControl/>
        <w:numPr>
          <w:ilvl w:val="0"/>
          <w:numId w:val="1"/>
        </w:numPr>
        <w:spacing w:line="276" w:lineRule="auto"/>
        <w:rPr>
          <w:rFonts w:ascii="Arial" w:eastAsia="Arial" w:hAnsi="Arial" w:cs="Arial"/>
          <w:sz w:val="22"/>
          <w:szCs w:val="22"/>
        </w:rPr>
      </w:pPr>
      <w:r w:rsidRPr="008C5B4B">
        <w:rPr>
          <w:rFonts w:ascii="Arial" w:eastAsia="Calibri" w:hAnsi="Arial" w:cs="Arial"/>
          <w:sz w:val="22"/>
          <w:szCs w:val="22"/>
        </w:rPr>
        <w:t xml:space="preserve">Describe your proposed approach to developing a Communications Plan that informs the LHDs and HCCs of the JRA, HVA, and PHHRA processes. </w:t>
      </w:r>
    </w:p>
    <w:p w14:paraId="00000035" w14:textId="77777777" w:rsidR="00131654" w:rsidRPr="008C5B4B" w:rsidRDefault="00EF09BB">
      <w:pPr>
        <w:widowControl/>
        <w:numPr>
          <w:ilvl w:val="0"/>
          <w:numId w:val="1"/>
        </w:numPr>
        <w:spacing w:line="276" w:lineRule="auto"/>
        <w:rPr>
          <w:rFonts w:ascii="Arial" w:eastAsia="Arial" w:hAnsi="Arial" w:cs="Arial"/>
          <w:sz w:val="22"/>
          <w:szCs w:val="22"/>
        </w:rPr>
      </w:pPr>
      <w:r w:rsidRPr="008C5B4B">
        <w:rPr>
          <w:rFonts w:ascii="Arial" w:eastAsia="Calibri" w:hAnsi="Arial" w:cs="Arial"/>
          <w:sz w:val="22"/>
          <w:szCs w:val="22"/>
        </w:rPr>
        <w:t xml:space="preserve">Describe your proposed approach to developing webinar and training materials and </w:t>
      </w:r>
    </w:p>
    <w:p w14:paraId="00000036" w14:textId="77777777" w:rsidR="00131654" w:rsidRPr="008C5B4B" w:rsidRDefault="00EF09BB">
      <w:pPr>
        <w:widowControl/>
        <w:numPr>
          <w:ilvl w:val="0"/>
          <w:numId w:val="1"/>
        </w:numPr>
        <w:rPr>
          <w:rFonts w:ascii="Arial" w:eastAsia="Arial" w:hAnsi="Arial" w:cs="Arial"/>
          <w:sz w:val="22"/>
          <w:szCs w:val="22"/>
        </w:rPr>
      </w:pPr>
      <w:r w:rsidRPr="008C5B4B">
        <w:rPr>
          <w:rFonts w:ascii="Arial" w:eastAsia="Calibri" w:hAnsi="Arial" w:cs="Arial"/>
          <w:sz w:val="22"/>
          <w:szCs w:val="22"/>
        </w:rPr>
        <w:t>What is your proposed approach to ensure engagement, understanding, and buy in with local partners, including LHDs and HCCs? Have you employed this approach before, if so, where and what were lessons learned that you will take into this project?</w:t>
      </w:r>
    </w:p>
    <w:p w14:paraId="00000037" w14:textId="77777777" w:rsidR="00131654" w:rsidRPr="008C5B4B" w:rsidRDefault="00131654">
      <w:pPr>
        <w:widowControl/>
        <w:pBdr>
          <w:top w:val="nil"/>
          <w:left w:val="nil"/>
          <w:bottom w:val="nil"/>
          <w:right w:val="nil"/>
          <w:between w:val="nil"/>
        </w:pBdr>
        <w:ind w:left="360"/>
        <w:rPr>
          <w:rFonts w:ascii="Arial" w:eastAsia="Calibri" w:hAnsi="Arial" w:cs="Arial"/>
          <w:b/>
          <w:color w:val="000000"/>
          <w:sz w:val="22"/>
          <w:szCs w:val="22"/>
        </w:rPr>
      </w:pPr>
    </w:p>
    <w:tbl>
      <w:tblPr>
        <w:tblStyle w:val="a0"/>
        <w:tblW w:w="9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445"/>
      </w:tblGrid>
      <w:tr w:rsidR="00131654" w:rsidRPr="008C5B4B" w14:paraId="52A81EEA" w14:textId="77777777" w:rsidTr="008C5B4B">
        <w:tc>
          <w:tcPr>
            <w:tcW w:w="9445" w:type="dxa"/>
            <w:shd w:val="clear" w:color="auto" w:fill="FFFF99"/>
          </w:tcPr>
          <w:p w14:paraId="00000038" w14:textId="77777777" w:rsidR="00131654" w:rsidRPr="008C5B4B" w:rsidRDefault="00131654">
            <w:pPr>
              <w:rPr>
                <w:rFonts w:ascii="Arial" w:eastAsia="Calibri" w:hAnsi="Arial" w:cs="Arial"/>
                <w:b/>
                <w:color w:val="000000"/>
                <w:sz w:val="22"/>
                <w:szCs w:val="22"/>
              </w:rPr>
            </w:pPr>
          </w:p>
        </w:tc>
      </w:tr>
    </w:tbl>
    <w:p w14:paraId="00000039" w14:textId="77777777" w:rsidR="00131654" w:rsidRPr="008C5B4B" w:rsidRDefault="00131654">
      <w:pPr>
        <w:pBdr>
          <w:top w:val="nil"/>
          <w:left w:val="nil"/>
          <w:bottom w:val="nil"/>
          <w:right w:val="nil"/>
          <w:between w:val="nil"/>
        </w:pBdr>
        <w:rPr>
          <w:rFonts w:ascii="Arial" w:eastAsia="Calibri" w:hAnsi="Arial" w:cs="Arial"/>
          <w:b/>
          <w:color w:val="000000"/>
          <w:sz w:val="22"/>
          <w:szCs w:val="22"/>
        </w:rPr>
      </w:pPr>
    </w:p>
    <w:p w14:paraId="0000003A" w14:textId="77777777" w:rsidR="00131654" w:rsidRPr="008C5B4B" w:rsidRDefault="00EF09BB">
      <w:pPr>
        <w:rPr>
          <w:rFonts w:ascii="Arial" w:eastAsia="Calibri" w:hAnsi="Arial" w:cs="Arial"/>
          <w:b/>
          <w:sz w:val="22"/>
          <w:szCs w:val="22"/>
        </w:rPr>
      </w:pPr>
      <w:r w:rsidRPr="008C5B4B">
        <w:rPr>
          <w:rFonts w:ascii="Arial" w:eastAsia="Calibri" w:hAnsi="Arial" w:cs="Arial"/>
          <w:b/>
          <w:sz w:val="22"/>
          <w:szCs w:val="22"/>
        </w:rPr>
        <w:t>5. Proposed Methodology for Phase 2 Activities and Deliverables</w:t>
      </w:r>
    </w:p>
    <w:p w14:paraId="0000003B" w14:textId="77777777" w:rsidR="00131654" w:rsidRPr="008C5B4B" w:rsidRDefault="00131654">
      <w:pPr>
        <w:widowControl/>
        <w:pBdr>
          <w:top w:val="nil"/>
          <w:left w:val="nil"/>
          <w:bottom w:val="nil"/>
          <w:right w:val="nil"/>
          <w:between w:val="nil"/>
        </w:pBdr>
        <w:rPr>
          <w:rFonts w:ascii="Arial" w:eastAsia="Calibri" w:hAnsi="Arial" w:cs="Arial"/>
          <w:sz w:val="22"/>
          <w:szCs w:val="22"/>
        </w:rPr>
      </w:pPr>
    </w:p>
    <w:p w14:paraId="0000003C" w14:textId="77777777" w:rsidR="00131654" w:rsidRPr="008C5B4B" w:rsidRDefault="00EF09BB">
      <w:pPr>
        <w:widowControl/>
        <w:numPr>
          <w:ilvl w:val="0"/>
          <w:numId w:val="3"/>
        </w:numPr>
        <w:pBdr>
          <w:top w:val="nil"/>
          <w:left w:val="nil"/>
          <w:bottom w:val="nil"/>
          <w:right w:val="nil"/>
          <w:between w:val="nil"/>
        </w:pBdr>
        <w:rPr>
          <w:rFonts w:ascii="Arial" w:eastAsia="Calibri" w:hAnsi="Arial" w:cs="Arial"/>
          <w:sz w:val="22"/>
          <w:szCs w:val="22"/>
        </w:rPr>
      </w:pPr>
      <w:r w:rsidRPr="008C5B4B">
        <w:rPr>
          <w:rFonts w:ascii="Arial" w:eastAsia="Calibri" w:hAnsi="Arial" w:cs="Arial"/>
          <w:sz w:val="22"/>
          <w:szCs w:val="22"/>
        </w:rPr>
        <w:t xml:space="preserve">Describe your proposed approach/best practices to ensuring that attendees of webinars will be educated on the JRA, HVA, and PHHRA processes and how to complete the tools. </w:t>
      </w:r>
    </w:p>
    <w:p w14:paraId="0000003D" w14:textId="77777777" w:rsidR="00131654" w:rsidRPr="008C5B4B" w:rsidRDefault="00EF09BB">
      <w:pPr>
        <w:widowControl/>
        <w:numPr>
          <w:ilvl w:val="0"/>
          <w:numId w:val="3"/>
        </w:numPr>
        <w:rPr>
          <w:rFonts w:ascii="Arial" w:eastAsia="Calibri" w:hAnsi="Arial" w:cs="Arial"/>
          <w:sz w:val="22"/>
          <w:szCs w:val="22"/>
        </w:rPr>
      </w:pPr>
      <w:r w:rsidRPr="008C5B4B">
        <w:rPr>
          <w:rFonts w:ascii="Arial" w:eastAsia="Calibri" w:hAnsi="Arial" w:cs="Arial"/>
          <w:sz w:val="22"/>
          <w:szCs w:val="22"/>
        </w:rPr>
        <w:t xml:space="preserve">What is your proposed approach to developing the evaluation surveys for the LHDs and the HCCs? </w:t>
      </w:r>
    </w:p>
    <w:p w14:paraId="0000003E" w14:textId="77777777" w:rsidR="00131654" w:rsidRPr="008C5B4B" w:rsidRDefault="00131654">
      <w:pPr>
        <w:widowControl/>
        <w:pBdr>
          <w:top w:val="nil"/>
          <w:left w:val="nil"/>
          <w:bottom w:val="nil"/>
          <w:right w:val="nil"/>
          <w:between w:val="nil"/>
        </w:pBdr>
        <w:ind w:left="720"/>
        <w:rPr>
          <w:rFonts w:ascii="Arial" w:eastAsia="Calibri" w:hAnsi="Arial" w:cs="Arial"/>
          <w:b/>
          <w:color w:val="000000"/>
          <w:sz w:val="22"/>
          <w:szCs w:val="22"/>
        </w:rPr>
      </w:pPr>
    </w:p>
    <w:tbl>
      <w:tblPr>
        <w:tblStyle w:val="a1"/>
        <w:tblW w:w="9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445"/>
      </w:tblGrid>
      <w:tr w:rsidR="00131654" w:rsidRPr="008C5B4B" w14:paraId="16B6DB44" w14:textId="77777777" w:rsidTr="008C5B4B">
        <w:tc>
          <w:tcPr>
            <w:tcW w:w="9445" w:type="dxa"/>
            <w:shd w:val="clear" w:color="auto" w:fill="FFFF99"/>
          </w:tcPr>
          <w:p w14:paraId="0000003F" w14:textId="77777777" w:rsidR="00131654" w:rsidRPr="008C5B4B" w:rsidRDefault="00131654">
            <w:pPr>
              <w:rPr>
                <w:rFonts w:ascii="Arial" w:eastAsia="Calibri" w:hAnsi="Arial" w:cs="Arial"/>
                <w:b/>
                <w:color w:val="000000"/>
                <w:sz w:val="22"/>
                <w:szCs w:val="22"/>
              </w:rPr>
            </w:pPr>
          </w:p>
        </w:tc>
      </w:tr>
    </w:tbl>
    <w:p w14:paraId="00000040" w14:textId="77777777" w:rsidR="00131654" w:rsidRPr="008C5B4B" w:rsidRDefault="00131654">
      <w:pPr>
        <w:rPr>
          <w:rFonts w:ascii="Arial" w:eastAsia="Calibri" w:hAnsi="Arial" w:cs="Arial"/>
          <w:b/>
          <w:sz w:val="22"/>
          <w:szCs w:val="22"/>
        </w:rPr>
      </w:pPr>
    </w:p>
    <w:p w14:paraId="00000041" w14:textId="77777777" w:rsidR="00131654" w:rsidRPr="008C5B4B" w:rsidRDefault="00EF09BB">
      <w:pPr>
        <w:rPr>
          <w:rFonts w:ascii="Arial" w:eastAsia="Calibri" w:hAnsi="Arial" w:cs="Arial"/>
          <w:sz w:val="22"/>
          <w:szCs w:val="22"/>
        </w:rPr>
      </w:pPr>
      <w:r w:rsidRPr="008C5B4B">
        <w:rPr>
          <w:rFonts w:ascii="Arial" w:eastAsia="Calibri" w:hAnsi="Arial" w:cs="Arial"/>
          <w:b/>
          <w:sz w:val="22"/>
          <w:szCs w:val="22"/>
        </w:rPr>
        <w:t>6. Proposed Methodology for Phase 3 Activities and Deliverables</w:t>
      </w:r>
    </w:p>
    <w:p w14:paraId="00000042" w14:textId="77777777" w:rsidR="00131654" w:rsidRPr="008C5B4B" w:rsidRDefault="00EF09BB">
      <w:pPr>
        <w:widowControl/>
        <w:numPr>
          <w:ilvl w:val="0"/>
          <w:numId w:val="2"/>
        </w:numPr>
        <w:rPr>
          <w:rFonts w:ascii="Arial" w:eastAsia="Calibri" w:hAnsi="Arial" w:cs="Arial"/>
          <w:sz w:val="22"/>
          <w:szCs w:val="22"/>
        </w:rPr>
      </w:pPr>
      <w:r w:rsidRPr="008C5B4B">
        <w:rPr>
          <w:rFonts w:ascii="Arial" w:eastAsia="Calibri" w:hAnsi="Arial" w:cs="Arial"/>
          <w:sz w:val="22"/>
          <w:szCs w:val="22"/>
        </w:rPr>
        <w:t xml:space="preserve">Describe your proposed approach to conducting the three in-person regional IPP workshops and what staff you propose to be on-site throughout the duration of the workshops. </w:t>
      </w:r>
    </w:p>
    <w:p w14:paraId="00000043" w14:textId="77777777" w:rsidR="00131654" w:rsidRPr="008C5B4B" w:rsidRDefault="00EF09BB">
      <w:pPr>
        <w:widowControl/>
        <w:numPr>
          <w:ilvl w:val="0"/>
          <w:numId w:val="2"/>
        </w:numPr>
        <w:rPr>
          <w:rFonts w:ascii="Arial" w:eastAsia="Calibri" w:hAnsi="Arial" w:cs="Arial"/>
          <w:sz w:val="22"/>
          <w:szCs w:val="22"/>
        </w:rPr>
      </w:pPr>
      <w:r w:rsidRPr="008C5B4B">
        <w:rPr>
          <w:rFonts w:ascii="Arial" w:eastAsia="Calibri" w:hAnsi="Arial" w:cs="Arial"/>
          <w:sz w:val="22"/>
          <w:szCs w:val="22"/>
        </w:rPr>
        <w:t xml:space="preserve">Describe your proposed approach to conducting a remote, statewide IPP workshop with state agencies and </w:t>
      </w:r>
    </w:p>
    <w:p w14:paraId="00000044" w14:textId="77777777" w:rsidR="00131654" w:rsidRPr="008C5B4B" w:rsidRDefault="00EF09BB">
      <w:pPr>
        <w:widowControl/>
        <w:numPr>
          <w:ilvl w:val="0"/>
          <w:numId w:val="2"/>
        </w:numPr>
        <w:rPr>
          <w:rFonts w:ascii="Arial" w:eastAsia="Calibri" w:hAnsi="Arial" w:cs="Arial"/>
          <w:sz w:val="22"/>
          <w:szCs w:val="22"/>
        </w:rPr>
      </w:pPr>
      <w:r w:rsidRPr="008C5B4B">
        <w:rPr>
          <w:rFonts w:ascii="Arial" w:eastAsia="Calibri" w:hAnsi="Arial" w:cs="Arial"/>
          <w:sz w:val="22"/>
          <w:szCs w:val="22"/>
        </w:rPr>
        <w:t xml:space="preserve">Describe your proposed approach to developing the IDOH IPP. Include your experience recommending planning, organization, equipment, training, and exercise (POETE) priorities based on threats, hazards, and capabilities. Also include your proposed approach to collaborating with local partners and state agencies in the development of the IDOH IPP. </w:t>
      </w:r>
    </w:p>
    <w:p w14:paraId="00000045" w14:textId="77777777" w:rsidR="00131654" w:rsidRPr="008C5B4B" w:rsidRDefault="00131654">
      <w:pPr>
        <w:widowControl/>
        <w:ind w:left="720"/>
        <w:rPr>
          <w:rFonts w:ascii="Arial" w:eastAsia="Calibri" w:hAnsi="Arial" w:cs="Arial"/>
          <w:sz w:val="22"/>
          <w:szCs w:val="22"/>
        </w:rPr>
      </w:pPr>
    </w:p>
    <w:tbl>
      <w:tblPr>
        <w:tblStyle w:val="a2"/>
        <w:tblW w:w="9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445"/>
      </w:tblGrid>
      <w:tr w:rsidR="00131654" w:rsidRPr="008C5B4B" w14:paraId="00067488" w14:textId="77777777" w:rsidTr="008C5B4B">
        <w:tc>
          <w:tcPr>
            <w:tcW w:w="9445" w:type="dxa"/>
            <w:shd w:val="clear" w:color="auto" w:fill="FFFF99"/>
          </w:tcPr>
          <w:p w14:paraId="00000046" w14:textId="77777777" w:rsidR="00131654" w:rsidRPr="008C5B4B" w:rsidRDefault="00131654">
            <w:pPr>
              <w:rPr>
                <w:rFonts w:ascii="Arial" w:eastAsia="Calibri" w:hAnsi="Arial" w:cs="Arial"/>
                <w:sz w:val="22"/>
                <w:szCs w:val="22"/>
              </w:rPr>
            </w:pPr>
          </w:p>
        </w:tc>
      </w:tr>
    </w:tbl>
    <w:p w14:paraId="00000047" w14:textId="77777777" w:rsidR="00131654" w:rsidRPr="008C5B4B" w:rsidRDefault="00131654">
      <w:pPr>
        <w:rPr>
          <w:rFonts w:ascii="Arial" w:eastAsia="Calibri" w:hAnsi="Arial" w:cs="Arial"/>
          <w:b/>
          <w:sz w:val="22"/>
          <w:szCs w:val="22"/>
        </w:rPr>
      </w:pPr>
    </w:p>
    <w:p w14:paraId="00000048" w14:textId="77777777" w:rsidR="00131654" w:rsidRPr="008C5B4B" w:rsidRDefault="00EF09BB">
      <w:pPr>
        <w:rPr>
          <w:rFonts w:ascii="Arial" w:eastAsia="Calibri" w:hAnsi="Arial" w:cs="Arial"/>
          <w:b/>
          <w:sz w:val="22"/>
          <w:szCs w:val="22"/>
        </w:rPr>
      </w:pPr>
      <w:r w:rsidRPr="008C5B4B">
        <w:rPr>
          <w:rFonts w:ascii="Arial" w:eastAsia="Calibri" w:hAnsi="Arial" w:cs="Arial"/>
          <w:b/>
          <w:sz w:val="22"/>
          <w:szCs w:val="22"/>
        </w:rPr>
        <w:t>7. Example Materials</w:t>
      </w:r>
    </w:p>
    <w:p w14:paraId="00000049" w14:textId="77777777" w:rsidR="00131654" w:rsidRPr="008C5B4B" w:rsidRDefault="00EF09BB">
      <w:pPr>
        <w:rPr>
          <w:rFonts w:ascii="Arial" w:eastAsia="Calibri" w:hAnsi="Arial" w:cs="Arial"/>
          <w:sz w:val="22"/>
          <w:szCs w:val="22"/>
        </w:rPr>
      </w:pPr>
      <w:r w:rsidRPr="008C5B4B">
        <w:rPr>
          <w:rFonts w:ascii="Arial" w:eastAsia="Calibri" w:hAnsi="Arial" w:cs="Arial"/>
          <w:sz w:val="22"/>
          <w:szCs w:val="22"/>
        </w:rPr>
        <w:t xml:space="preserve">Please provide example templates, reports, and  other relevant materials such as project tools from previous work you have performed of a similar nature to this RFP scope. Where relevant, describe how these templates/tools will be adapted for the State’s needs. </w:t>
      </w:r>
    </w:p>
    <w:p w14:paraId="0000004A" w14:textId="77777777" w:rsidR="00131654" w:rsidRPr="008C5B4B" w:rsidRDefault="00131654">
      <w:pPr>
        <w:widowControl/>
        <w:ind w:left="720"/>
        <w:rPr>
          <w:rFonts w:ascii="Arial" w:eastAsia="Calibri" w:hAnsi="Arial" w:cs="Arial"/>
          <w:sz w:val="22"/>
          <w:szCs w:val="22"/>
        </w:rPr>
      </w:pPr>
    </w:p>
    <w:tbl>
      <w:tblPr>
        <w:tblStyle w:val="a3"/>
        <w:tblW w:w="9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445"/>
      </w:tblGrid>
      <w:tr w:rsidR="00131654" w:rsidRPr="008C5B4B" w14:paraId="12B13B0F" w14:textId="77777777" w:rsidTr="008C5B4B">
        <w:tc>
          <w:tcPr>
            <w:tcW w:w="9445" w:type="dxa"/>
            <w:shd w:val="clear" w:color="auto" w:fill="FFFF99"/>
          </w:tcPr>
          <w:p w14:paraId="0000004B" w14:textId="77777777" w:rsidR="00131654" w:rsidRPr="008C5B4B" w:rsidRDefault="00131654">
            <w:pPr>
              <w:rPr>
                <w:rFonts w:ascii="Arial" w:eastAsia="Calibri" w:hAnsi="Arial" w:cs="Arial"/>
                <w:sz w:val="22"/>
                <w:szCs w:val="22"/>
              </w:rPr>
            </w:pPr>
          </w:p>
        </w:tc>
      </w:tr>
    </w:tbl>
    <w:p w14:paraId="0000004C" w14:textId="77777777" w:rsidR="00131654" w:rsidRPr="008C5B4B" w:rsidRDefault="00131654">
      <w:pPr>
        <w:rPr>
          <w:rFonts w:ascii="Arial" w:eastAsia="Calibri" w:hAnsi="Arial" w:cs="Arial"/>
          <w:b/>
          <w:sz w:val="22"/>
          <w:szCs w:val="22"/>
        </w:rPr>
      </w:pPr>
    </w:p>
    <w:p w14:paraId="0000004D" w14:textId="77777777" w:rsidR="00131654" w:rsidRPr="008C5B4B" w:rsidRDefault="00EF09BB">
      <w:pPr>
        <w:rPr>
          <w:rFonts w:ascii="Arial" w:eastAsia="Calibri" w:hAnsi="Arial" w:cs="Arial"/>
          <w:b/>
          <w:sz w:val="22"/>
          <w:szCs w:val="22"/>
        </w:rPr>
      </w:pPr>
      <w:r w:rsidRPr="008C5B4B">
        <w:rPr>
          <w:rFonts w:ascii="Arial" w:eastAsia="Calibri" w:hAnsi="Arial" w:cs="Arial"/>
          <w:b/>
          <w:sz w:val="22"/>
          <w:szCs w:val="22"/>
        </w:rPr>
        <w:lastRenderedPageBreak/>
        <w:t xml:space="preserve">8. Project Management </w:t>
      </w:r>
    </w:p>
    <w:p w14:paraId="0000004E" w14:textId="77777777" w:rsidR="00131654" w:rsidRPr="008C5B4B" w:rsidRDefault="00EF09BB">
      <w:pPr>
        <w:rPr>
          <w:rFonts w:ascii="Arial" w:eastAsia="Calibri" w:hAnsi="Arial" w:cs="Arial"/>
          <w:sz w:val="22"/>
          <w:szCs w:val="22"/>
        </w:rPr>
      </w:pPr>
      <w:r w:rsidRPr="008C5B4B">
        <w:rPr>
          <w:rFonts w:ascii="Arial" w:eastAsia="Calibri" w:hAnsi="Arial" w:cs="Arial"/>
          <w:sz w:val="22"/>
          <w:szCs w:val="22"/>
        </w:rPr>
        <w:t>Explain how you propose to fulfill the requirements outlined in Attachment L Section 4, including but not limited to the specific elements highlighted below:</w:t>
      </w:r>
    </w:p>
    <w:p w14:paraId="0000004F" w14:textId="77777777" w:rsidR="00131654" w:rsidRPr="008C5B4B" w:rsidRDefault="00EF09BB">
      <w:pPr>
        <w:widowControl/>
        <w:numPr>
          <w:ilvl w:val="0"/>
          <w:numId w:val="6"/>
        </w:numPr>
        <w:pBdr>
          <w:top w:val="nil"/>
          <w:left w:val="nil"/>
          <w:bottom w:val="nil"/>
          <w:right w:val="nil"/>
          <w:between w:val="nil"/>
        </w:pBdr>
        <w:rPr>
          <w:rFonts w:ascii="Arial" w:eastAsia="Calibri" w:hAnsi="Arial" w:cs="Arial"/>
          <w:sz w:val="22"/>
          <w:szCs w:val="22"/>
        </w:rPr>
      </w:pPr>
      <w:r w:rsidRPr="008C5B4B">
        <w:rPr>
          <w:rFonts w:ascii="Arial" w:eastAsia="Calibri" w:hAnsi="Arial" w:cs="Arial"/>
          <w:sz w:val="22"/>
          <w:szCs w:val="22"/>
        </w:rPr>
        <w:t>Propose a preliminary schedule for all three phases of the project, including when the submission of required deliverables and activities will occur.</w:t>
      </w:r>
    </w:p>
    <w:p w14:paraId="00000050" w14:textId="77777777" w:rsidR="00131654" w:rsidRPr="008C5B4B" w:rsidRDefault="00EF09BB">
      <w:pPr>
        <w:widowControl/>
        <w:numPr>
          <w:ilvl w:val="0"/>
          <w:numId w:val="6"/>
        </w:numPr>
        <w:pBdr>
          <w:top w:val="nil"/>
          <w:left w:val="nil"/>
          <w:bottom w:val="nil"/>
          <w:right w:val="nil"/>
          <w:between w:val="nil"/>
        </w:pBdr>
        <w:rPr>
          <w:rFonts w:ascii="Arial" w:eastAsia="Calibri" w:hAnsi="Arial" w:cs="Arial"/>
          <w:sz w:val="22"/>
          <w:szCs w:val="22"/>
        </w:rPr>
      </w:pPr>
      <w:r w:rsidRPr="008C5B4B">
        <w:rPr>
          <w:rFonts w:ascii="Arial" w:eastAsia="Calibri" w:hAnsi="Arial" w:cs="Arial"/>
          <w:sz w:val="22"/>
          <w:szCs w:val="22"/>
        </w:rPr>
        <w:t>Confirmation of your agreement with the requirements of Attachment L Section 4.</w:t>
      </w:r>
    </w:p>
    <w:p w14:paraId="00000051" w14:textId="77777777" w:rsidR="00131654" w:rsidRPr="008C5B4B" w:rsidRDefault="00EF09BB">
      <w:pPr>
        <w:widowControl/>
        <w:numPr>
          <w:ilvl w:val="0"/>
          <w:numId w:val="6"/>
        </w:numPr>
        <w:pBdr>
          <w:top w:val="nil"/>
          <w:left w:val="nil"/>
          <w:bottom w:val="nil"/>
          <w:right w:val="nil"/>
          <w:between w:val="nil"/>
        </w:pBdr>
        <w:rPr>
          <w:rFonts w:ascii="Arial" w:eastAsia="Calibri" w:hAnsi="Arial" w:cs="Arial"/>
          <w:sz w:val="22"/>
          <w:szCs w:val="22"/>
        </w:rPr>
      </w:pPr>
      <w:r w:rsidRPr="008C5B4B">
        <w:rPr>
          <w:rFonts w:ascii="Arial" w:eastAsia="Calibri" w:hAnsi="Arial" w:cs="Arial"/>
          <w:sz w:val="22"/>
          <w:szCs w:val="22"/>
        </w:rPr>
        <w:t>Your company’s</w:t>
      </w:r>
      <w:r w:rsidRPr="008C5B4B">
        <w:rPr>
          <w:rFonts w:ascii="Arial" w:eastAsia="Calibri" w:hAnsi="Arial" w:cs="Arial"/>
          <w:color w:val="000000"/>
          <w:sz w:val="22"/>
          <w:szCs w:val="22"/>
        </w:rPr>
        <w:t xml:space="preserve"> escalation process for any issues that may arise. </w:t>
      </w:r>
    </w:p>
    <w:p w14:paraId="00000052" w14:textId="77777777" w:rsidR="00131654" w:rsidRPr="008C5B4B" w:rsidRDefault="00131654">
      <w:pPr>
        <w:widowControl/>
        <w:pBdr>
          <w:top w:val="nil"/>
          <w:left w:val="nil"/>
          <w:bottom w:val="nil"/>
          <w:right w:val="nil"/>
          <w:between w:val="nil"/>
        </w:pBdr>
        <w:ind w:left="360"/>
        <w:rPr>
          <w:rFonts w:ascii="Arial" w:eastAsia="Calibri" w:hAnsi="Arial" w:cs="Arial"/>
          <w:b/>
          <w:color w:val="000000"/>
          <w:sz w:val="22"/>
          <w:szCs w:val="22"/>
        </w:rPr>
      </w:pPr>
    </w:p>
    <w:tbl>
      <w:tblPr>
        <w:tblStyle w:val="a4"/>
        <w:tblW w:w="9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445"/>
      </w:tblGrid>
      <w:tr w:rsidR="00131654" w:rsidRPr="008C5B4B" w14:paraId="34336406" w14:textId="77777777" w:rsidTr="008C5B4B">
        <w:tc>
          <w:tcPr>
            <w:tcW w:w="9445" w:type="dxa"/>
            <w:shd w:val="clear" w:color="auto" w:fill="FFFF99"/>
          </w:tcPr>
          <w:p w14:paraId="00000053" w14:textId="77777777" w:rsidR="00131654" w:rsidRPr="008C5B4B" w:rsidRDefault="00131654">
            <w:pPr>
              <w:rPr>
                <w:rFonts w:ascii="Arial" w:eastAsia="Calibri" w:hAnsi="Arial" w:cs="Arial"/>
                <w:b/>
                <w:color w:val="000000"/>
                <w:sz w:val="22"/>
                <w:szCs w:val="22"/>
              </w:rPr>
            </w:pPr>
          </w:p>
        </w:tc>
      </w:tr>
    </w:tbl>
    <w:p w14:paraId="00000054" w14:textId="77777777" w:rsidR="00131654" w:rsidRPr="008C5B4B" w:rsidRDefault="00131654">
      <w:pPr>
        <w:rPr>
          <w:rFonts w:ascii="Arial" w:eastAsia="Calibri" w:hAnsi="Arial" w:cs="Arial"/>
          <w:color w:val="000000"/>
          <w:sz w:val="22"/>
          <w:szCs w:val="22"/>
        </w:rPr>
      </w:pPr>
    </w:p>
    <w:p w14:paraId="00000055" w14:textId="77777777" w:rsidR="00131654" w:rsidRPr="008C5B4B" w:rsidRDefault="00EF09BB">
      <w:pPr>
        <w:rPr>
          <w:rFonts w:ascii="Arial" w:eastAsia="Calibri" w:hAnsi="Arial" w:cs="Arial"/>
          <w:b/>
          <w:sz w:val="22"/>
          <w:szCs w:val="22"/>
        </w:rPr>
      </w:pPr>
      <w:r w:rsidRPr="008C5B4B">
        <w:rPr>
          <w:rFonts w:ascii="Arial" w:eastAsia="Calibri" w:hAnsi="Arial" w:cs="Arial"/>
          <w:b/>
          <w:sz w:val="22"/>
          <w:szCs w:val="22"/>
        </w:rPr>
        <w:t>9. Staffing</w:t>
      </w:r>
    </w:p>
    <w:p w14:paraId="00000056" w14:textId="77777777" w:rsidR="00131654" w:rsidRPr="008C5B4B" w:rsidRDefault="00EF09BB">
      <w:pPr>
        <w:widowControl/>
        <w:numPr>
          <w:ilvl w:val="0"/>
          <w:numId w:val="4"/>
        </w:numPr>
        <w:pBdr>
          <w:top w:val="nil"/>
          <w:left w:val="nil"/>
          <w:bottom w:val="nil"/>
          <w:right w:val="nil"/>
          <w:between w:val="nil"/>
        </w:pBdr>
        <w:rPr>
          <w:rFonts w:ascii="Arial" w:eastAsia="Calibri" w:hAnsi="Arial" w:cs="Arial"/>
          <w:color w:val="000000"/>
          <w:sz w:val="22"/>
          <w:szCs w:val="22"/>
        </w:rPr>
      </w:pPr>
      <w:r w:rsidRPr="008C5B4B">
        <w:rPr>
          <w:rFonts w:ascii="Arial" w:eastAsia="Calibri" w:hAnsi="Arial" w:cs="Arial"/>
          <w:color w:val="000000"/>
          <w:sz w:val="22"/>
          <w:szCs w:val="22"/>
        </w:rPr>
        <w:t xml:space="preserve">Describe your overall proposed staffing plan by Phase to fulfill required activities outlined in Attachment L. </w:t>
      </w:r>
      <w:r w:rsidRPr="008C5B4B">
        <w:rPr>
          <w:rFonts w:ascii="Arial" w:eastAsia="Calibri" w:hAnsi="Arial" w:cs="Arial"/>
          <w:sz w:val="22"/>
          <w:szCs w:val="22"/>
        </w:rPr>
        <w:t xml:space="preserve">The </w:t>
      </w:r>
      <w:r w:rsidRPr="008C5B4B">
        <w:rPr>
          <w:rFonts w:ascii="Arial" w:eastAsia="Calibri" w:hAnsi="Arial" w:cs="Arial"/>
          <w:color w:val="000000"/>
          <w:sz w:val="22"/>
          <w:szCs w:val="22"/>
        </w:rPr>
        <w:t xml:space="preserve">staffing plan </w:t>
      </w:r>
      <w:r w:rsidRPr="008C5B4B">
        <w:rPr>
          <w:rFonts w:ascii="Arial" w:eastAsia="Calibri" w:hAnsi="Arial" w:cs="Arial"/>
          <w:sz w:val="22"/>
          <w:szCs w:val="22"/>
        </w:rPr>
        <w:t xml:space="preserve">shall </w:t>
      </w:r>
      <w:r w:rsidRPr="008C5B4B">
        <w:rPr>
          <w:rFonts w:ascii="Arial" w:eastAsia="Calibri" w:hAnsi="Arial" w:cs="Arial"/>
          <w:color w:val="000000"/>
          <w:sz w:val="22"/>
          <w:szCs w:val="22"/>
        </w:rPr>
        <w:t xml:space="preserve">detail </w:t>
      </w:r>
      <w:r w:rsidRPr="008C5B4B">
        <w:rPr>
          <w:rFonts w:ascii="Arial" w:eastAsia="Calibri" w:hAnsi="Arial" w:cs="Arial"/>
          <w:sz w:val="22"/>
          <w:szCs w:val="22"/>
        </w:rPr>
        <w:t xml:space="preserve">each </w:t>
      </w:r>
      <w:r w:rsidRPr="008C5B4B">
        <w:rPr>
          <w:rFonts w:ascii="Arial" w:eastAsia="Calibri" w:hAnsi="Arial" w:cs="Arial"/>
          <w:color w:val="000000"/>
          <w:sz w:val="22"/>
          <w:szCs w:val="22"/>
        </w:rPr>
        <w:t xml:space="preserve">position, their responsibilities, and their full-time equivalent (FTE) percentage </w:t>
      </w:r>
      <w:r w:rsidRPr="008C5B4B">
        <w:rPr>
          <w:rFonts w:ascii="Arial" w:eastAsia="Calibri" w:hAnsi="Arial" w:cs="Arial"/>
          <w:sz w:val="22"/>
          <w:szCs w:val="22"/>
        </w:rPr>
        <w:t>commitment by Phase</w:t>
      </w:r>
      <w:r w:rsidRPr="008C5B4B">
        <w:rPr>
          <w:rFonts w:ascii="Arial" w:eastAsia="Calibri" w:hAnsi="Arial" w:cs="Arial"/>
          <w:color w:val="000000"/>
          <w:sz w:val="22"/>
          <w:szCs w:val="22"/>
        </w:rPr>
        <w:t xml:space="preserve">. </w:t>
      </w:r>
    </w:p>
    <w:p w14:paraId="00000057" w14:textId="77777777" w:rsidR="00131654" w:rsidRPr="008C5B4B" w:rsidRDefault="00EF09BB">
      <w:pPr>
        <w:widowControl/>
        <w:numPr>
          <w:ilvl w:val="1"/>
          <w:numId w:val="4"/>
        </w:numPr>
        <w:pBdr>
          <w:top w:val="nil"/>
          <w:left w:val="nil"/>
          <w:bottom w:val="nil"/>
          <w:right w:val="nil"/>
          <w:between w:val="nil"/>
        </w:pBdr>
        <w:rPr>
          <w:rFonts w:ascii="Arial" w:eastAsia="Calibri" w:hAnsi="Arial" w:cs="Arial"/>
          <w:color w:val="000000"/>
          <w:sz w:val="22"/>
          <w:szCs w:val="22"/>
        </w:rPr>
      </w:pPr>
      <w:r w:rsidRPr="008C5B4B">
        <w:rPr>
          <w:rFonts w:ascii="Arial" w:eastAsia="Calibri" w:hAnsi="Arial" w:cs="Arial"/>
          <w:color w:val="000000"/>
          <w:sz w:val="22"/>
          <w:szCs w:val="22"/>
        </w:rPr>
        <w:t>For each position, indicate the number of individuals in those roles and their FTE</w:t>
      </w:r>
      <w:r w:rsidRPr="008C5B4B">
        <w:rPr>
          <w:rFonts w:ascii="Arial" w:eastAsia="Calibri" w:hAnsi="Arial" w:cs="Arial"/>
          <w:sz w:val="22"/>
          <w:szCs w:val="22"/>
        </w:rPr>
        <w:t xml:space="preserve"> level</w:t>
      </w:r>
      <w:r w:rsidRPr="008C5B4B">
        <w:rPr>
          <w:rFonts w:ascii="Arial" w:eastAsia="Calibri" w:hAnsi="Arial" w:cs="Arial"/>
          <w:color w:val="000000"/>
          <w:sz w:val="22"/>
          <w:szCs w:val="22"/>
        </w:rPr>
        <w:t>.</w:t>
      </w:r>
    </w:p>
    <w:p w14:paraId="00000058" w14:textId="77777777" w:rsidR="00131654" w:rsidRPr="008C5B4B" w:rsidRDefault="00EF09BB">
      <w:pPr>
        <w:widowControl/>
        <w:numPr>
          <w:ilvl w:val="1"/>
          <w:numId w:val="4"/>
        </w:numPr>
        <w:pBdr>
          <w:top w:val="nil"/>
          <w:left w:val="nil"/>
          <w:bottom w:val="nil"/>
          <w:right w:val="nil"/>
          <w:between w:val="nil"/>
        </w:pBdr>
        <w:rPr>
          <w:rFonts w:ascii="Arial" w:eastAsia="Calibri" w:hAnsi="Arial" w:cs="Arial"/>
          <w:color w:val="000000"/>
          <w:sz w:val="22"/>
          <w:szCs w:val="22"/>
        </w:rPr>
      </w:pPr>
      <w:r w:rsidRPr="008C5B4B">
        <w:rPr>
          <w:rFonts w:ascii="Arial" w:eastAsia="Calibri" w:hAnsi="Arial" w:cs="Arial"/>
          <w:color w:val="000000"/>
          <w:sz w:val="22"/>
          <w:szCs w:val="22"/>
        </w:rPr>
        <w:t>Provide resumes for all individuals proposed to fulfill these roles</w:t>
      </w:r>
    </w:p>
    <w:p w14:paraId="00000059" w14:textId="77777777" w:rsidR="00131654" w:rsidRPr="008C5B4B" w:rsidRDefault="00EF09BB">
      <w:pPr>
        <w:widowControl/>
        <w:numPr>
          <w:ilvl w:val="0"/>
          <w:numId w:val="4"/>
        </w:numPr>
        <w:pBdr>
          <w:top w:val="nil"/>
          <w:left w:val="nil"/>
          <w:bottom w:val="nil"/>
          <w:right w:val="nil"/>
          <w:between w:val="nil"/>
        </w:pBdr>
        <w:rPr>
          <w:rFonts w:ascii="Arial" w:eastAsia="Calibri" w:hAnsi="Arial" w:cs="Arial"/>
          <w:color w:val="000000"/>
          <w:sz w:val="22"/>
          <w:szCs w:val="22"/>
        </w:rPr>
      </w:pPr>
      <w:r w:rsidRPr="008C5B4B">
        <w:rPr>
          <w:rFonts w:ascii="Arial" w:eastAsia="Calibri" w:hAnsi="Arial" w:cs="Arial"/>
          <w:color w:val="000000"/>
          <w:sz w:val="22"/>
          <w:szCs w:val="22"/>
        </w:rPr>
        <w:t xml:space="preserve">Include an organizational chart for the proposed project team. Please make clear which are your staff and which are subcontractor staff. </w:t>
      </w:r>
    </w:p>
    <w:p w14:paraId="0000005A" w14:textId="77777777" w:rsidR="00131654" w:rsidRPr="008C5B4B" w:rsidRDefault="00EF09BB">
      <w:pPr>
        <w:widowControl/>
        <w:numPr>
          <w:ilvl w:val="0"/>
          <w:numId w:val="4"/>
        </w:numPr>
        <w:pBdr>
          <w:top w:val="nil"/>
          <w:left w:val="nil"/>
          <w:bottom w:val="nil"/>
          <w:right w:val="nil"/>
          <w:between w:val="nil"/>
        </w:pBdr>
        <w:rPr>
          <w:rFonts w:ascii="Arial" w:eastAsia="Calibri" w:hAnsi="Arial" w:cs="Arial"/>
          <w:color w:val="000000"/>
          <w:sz w:val="22"/>
          <w:szCs w:val="22"/>
        </w:rPr>
      </w:pPr>
      <w:r w:rsidRPr="008C5B4B">
        <w:rPr>
          <w:rFonts w:ascii="Arial" w:eastAsia="Calibri" w:hAnsi="Arial" w:cs="Arial"/>
          <w:color w:val="000000"/>
          <w:sz w:val="22"/>
          <w:szCs w:val="22"/>
        </w:rPr>
        <w:t xml:space="preserve">Confirm that all proposed staff, regardless of position, will be working from within the </w:t>
      </w:r>
      <w:r w:rsidRPr="008C5B4B">
        <w:rPr>
          <w:rFonts w:ascii="Arial" w:eastAsia="Calibri" w:hAnsi="Arial" w:cs="Arial"/>
          <w:sz w:val="22"/>
          <w:szCs w:val="22"/>
        </w:rPr>
        <w:t xml:space="preserve">continental </w:t>
      </w:r>
      <w:r w:rsidRPr="008C5B4B">
        <w:rPr>
          <w:rFonts w:ascii="Arial" w:eastAsia="Calibri" w:hAnsi="Arial" w:cs="Arial"/>
          <w:color w:val="000000"/>
          <w:sz w:val="22"/>
          <w:szCs w:val="22"/>
        </w:rPr>
        <w:t xml:space="preserve">United States. Confirm that </w:t>
      </w:r>
      <w:r w:rsidRPr="008C5B4B">
        <w:rPr>
          <w:rFonts w:ascii="Arial" w:eastAsia="Calibri" w:hAnsi="Arial" w:cs="Arial"/>
          <w:sz w:val="22"/>
          <w:szCs w:val="22"/>
        </w:rPr>
        <w:t xml:space="preserve">the </w:t>
      </w:r>
      <w:r w:rsidRPr="008C5B4B">
        <w:rPr>
          <w:rFonts w:ascii="Arial" w:eastAsia="Calibri" w:hAnsi="Arial" w:cs="Arial"/>
          <w:color w:val="000000"/>
          <w:sz w:val="22"/>
          <w:szCs w:val="22"/>
        </w:rPr>
        <w:t>proposed Phase 3 staff can meet the on-site expectations</w:t>
      </w:r>
      <w:r w:rsidRPr="008C5B4B">
        <w:rPr>
          <w:rFonts w:ascii="Arial" w:eastAsia="Calibri" w:hAnsi="Arial" w:cs="Arial"/>
          <w:sz w:val="22"/>
          <w:szCs w:val="22"/>
        </w:rPr>
        <w:t xml:space="preserve"> for the regional workshops. </w:t>
      </w:r>
    </w:p>
    <w:p w14:paraId="0000005B" w14:textId="77777777" w:rsidR="00131654" w:rsidRPr="008C5B4B" w:rsidRDefault="00EF09BB">
      <w:pPr>
        <w:widowControl/>
        <w:numPr>
          <w:ilvl w:val="0"/>
          <w:numId w:val="4"/>
        </w:numPr>
        <w:pBdr>
          <w:top w:val="nil"/>
          <w:left w:val="nil"/>
          <w:bottom w:val="nil"/>
          <w:right w:val="nil"/>
          <w:between w:val="nil"/>
        </w:pBdr>
        <w:rPr>
          <w:rFonts w:ascii="Arial" w:eastAsia="Calibri" w:hAnsi="Arial" w:cs="Arial"/>
          <w:color w:val="000000"/>
          <w:sz w:val="22"/>
          <w:szCs w:val="22"/>
        </w:rPr>
      </w:pPr>
      <w:r w:rsidRPr="008C5B4B">
        <w:rPr>
          <w:rFonts w:ascii="Arial" w:eastAsia="Calibri" w:hAnsi="Arial" w:cs="Arial"/>
          <w:color w:val="000000"/>
          <w:sz w:val="22"/>
          <w:szCs w:val="22"/>
        </w:rPr>
        <w:t>Subcontractors:</w:t>
      </w:r>
    </w:p>
    <w:p w14:paraId="0000005C" w14:textId="77777777" w:rsidR="00131654" w:rsidRPr="008C5B4B" w:rsidRDefault="00EF09BB">
      <w:pPr>
        <w:widowControl/>
        <w:numPr>
          <w:ilvl w:val="1"/>
          <w:numId w:val="4"/>
        </w:numPr>
        <w:pBdr>
          <w:top w:val="nil"/>
          <w:left w:val="nil"/>
          <w:bottom w:val="nil"/>
          <w:right w:val="nil"/>
          <w:between w:val="nil"/>
        </w:pBdr>
        <w:rPr>
          <w:rFonts w:ascii="Arial" w:eastAsia="Calibri" w:hAnsi="Arial" w:cs="Arial"/>
          <w:color w:val="000000"/>
          <w:sz w:val="22"/>
          <w:szCs w:val="22"/>
        </w:rPr>
      </w:pPr>
      <w:r w:rsidRPr="008C5B4B">
        <w:rPr>
          <w:rFonts w:ascii="Arial" w:eastAsia="Calibri" w:hAnsi="Arial" w:cs="Arial"/>
          <w:color w:val="000000"/>
          <w:sz w:val="22"/>
          <w:szCs w:val="22"/>
        </w:rPr>
        <w:t>Describe the role of any subcontractors you will utilize for this Contract, including how/if their role changes during the life of the Contract.</w:t>
      </w:r>
    </w:p>
    <w:p w14:paraId="0000005D" w14:textId="77777777" w:rsidR="00131654" w:rsidRPr="008C5B4B" w:rsidRDefault="00EF09BB">
      <w:pPr>
        <w:widowControl/>
        <w:numPr>
          <w:ilvl w:val="1"/>
          <w:numId w:val="4"/>
        </w:numPr>
        <w:pBdr>
          <w:top w:val="nil"/>
          <w:left w:val="nil"/>
          <w:bottom w:val="nil"/>
          <w:right w:val="nil"/>
          <w:between w:val="nil"/>
        </w:pBdr>
        <w:rPr>
          <w:rFonts w:ascii="Arial" w:eastAsia="Calibri" w:hAnsi="Arial" w:cs="Arial"/>
          <w:color w:val="000000"/>
          <w:sz w:val="22"/>
          <w:szCs w:val="22"/>
        </w:rPr>
      </w:pPr>
      <w:r w:rsidRPr="008C5B4B">
        <w:rPr>
          <w:rFonts w:ascii="Arial" w:eastAsia="Calibri" w:hAnsi="Arial" w:cs="Arial"/>
          <w:color w:val="000000"/>
          <w:sz w:val="22"/>
          <w:szCs w:val="22"/>
        </w:rPr>
        <w:t>Indicate your prior experience with each subcontractor.</w:t>
      </w:r>
    </w:p>
    <w:p w14:paraId="0000005E" w14:textId="77777777" w:rsidR="00131654" w:rsidRPr="008C5B4B" w:rsidRDefault="00EF09BB">
      <w:pPr>
        <w:widowControl/>
        <w:numPr>
          <w:ilvl w:val="1"/>
          <w:numId w:val="4"/>
        </w:numPr>
        <w:pBdr>
          <w:top w:val="nil"/>
          <w:left w:val="nil"/>
          <w:bottom w:val="nil"/>
          <w:right w:val="nil"/>
          <w:between w:val="nil"/>
        </w:pBdr>
        <w:rPr>
          <w:rFonts w:ascii="Arial" w:eastAsia="Calibri" w:hAnsi="Arial" w:cs="Arial"/>
          <w:color w:val="000000"/>
          <w:sz w:val="22"/>
          <w:szCs w:val="22"/>
        </w:rPr>
      </w:pPr>
      <w:r w:rsidRPr="008C5B4B">
        <w:rPr>
          <w:rFonts w:ascii="Arial" w:eastAsia="Calibri" w:hAnsi="Arial" w:cs="Arial"/>
          <w:color w:val="000000"/>
          <w:sz w:val="22"/>
          <w:szCs w:val="22"/>
        </w:rPr>
        <w:t>Describe their experience and expertise as it relates to supporting the Contract scope.</w:t>
      </w:r>
    </w:p>
    <w:p w14:paraId="0000005F" w14:textId="77777777" w:rsidR="00131654" w:rsidRPr="008C5B4B" w:rsidRDefault="00131654">
      <w:pPr>
        <w:widowControl/>
        <w:rPr>
          <w:rFonts w:ascii="Arial" w:eastAsia="Calibri" w:hAnsi="Arial" w:cs="Arial"/>
          <w:b/>
          <w:color w:val="000000"/>
          <w:sz w:val="22"/>
          <w:szCs w:val="22"/>
        </w:rPr>
      </w:pPr>
    </w:p>
    <w:tbl>
      <w:tblPr>
        <w:tblStyle w:val="a5"/>
        <w:tblW w:w="9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445"/>
      </w:tblGrid>
      <w:tr w:rsidR="00131654" w:rsidRPr="008C5B4B" w14:paraId="32911CCE" w14:textId="77777777" w:rsidTr="008C5B4B">
        <w:tc>
          <w:tcPr>
            <w:tcW w:w="9445" w:type="dxa"/>
            <w:shd w:val="clear" w:color="auto" w:fill="FFFF99"/>
          </w:tcPr>
          <w:p w14:paraId="00000060" w14:textId="77777777" w:rsidR="00131654" w:rsidRPr="008C5B4B" w:rsidRDefault="00131654">
            <w:pPr>
              <w:rPr>
                <w:rFonts w:ascii="Arial" w:eastAsia="Calibri" w:hAnsi="Arial" w:cs="Arial"/>
                <w:b/>
                <w:color w:val="000000"/>
                <w:sz w:val="22"/>
                <w:szCs w:val="22"/>
              </w:rPr>
            </w:pPr>
          </w:p>
        </w:tc>
      </w:tr>
    </w:tbl>
    <w:p w14:paraId="00000061" w14:textId="77777777" w:rsidR="00131654" w:rsidRPr="008C5B4B" w:rsidRDefault="00131654">
      <w:pPr>
        <w:rPr>
          <w:rFonts w:ascii="Arial" w:eastAsia="Calibri" w:hAnsi="Arial" w:cs="Arial"/>
          <w:color w:val="000000"/>
          <w:sz w:val="22"/>
          <w:szCs w:val="22"/>
        </w:rPr>
      </w:pPr>
    </w:p>
    <w:p w14:paraId="00000062" w14:textId="77777777" w:rsidR="00131654" w:rsidRPr="008C5B4B" w:rsidRDefault="00EF09BB">
      <w:pPr>
        <w:rPr>
          <w:rFonts w:ascii="Arial" w:eastAsia="Calibri" w:hAnsi="Arial" w:cs="Arial"/>
          <w:b/>
          <w:sz w:val="22"/>
          <w:szCs w:val="22"/>
        </w:rPr>
      </w:pPr>
      <w:r w:rsidRPr="008C5B4B">
        <w:rPr>
          <w:rFonts w:ascii="Arial" w:eastAsia="Calibri" w:hAnsi="Arial" w:cs="Arial"/>
          <w:b/>
          <w:sz w:val="22"/>
          <w:szCs w:val="22"/>
        </w:rPr>
        <w:t xml:space="preserve">10. Billing and Invoicing </w:t>
      </w:r>
    </w:p>
    <w:p w14:paraId="00000063" w14:textId="77777777" w:rsidR="00131654" w:rsidRPr="008C5B4B" w:rsidRDefault="00EF09BB">
      <w:pPr>
        <w:rPr>
          <w:rFonts w:ascii="Arial" w:eastAsia="Calibri" w:hAnsi="Arial" w:cs="Arial"/>
          <w:sz w:val="22"/>
          <w:szCs w:val="22"/>
        </w:rPr>
      </w:pPr>
      <w:r w:rsidRPr="008C5B4B">
        <w:rPr>
          <w:rFonts w:ascii="Arial" w:eastAsia="Calibri" w:hAnsi="Arial" w:cs="Arial"/>
          <w:sz w:val="22"/>
          <w:szCs w:val="22"/>
        </w:rPr>
        <w:t xml:space="preserve">Please confirm that you understand and accept the invoicing approach described in Attachment L, Section 6. </w:t>
      </w:r>
    </w:p>
    <w:p w14:paraId="00000064" w14:textId="77777777" w:rsidR="00131654" w:rsidRPr="008C5B4B" w:rsidRDefault="00131654">
      <w:pPr>
        <w:widowControl/>
        <w:rPr>
          <w:rFonts w:ascii="Arial" w:eastAsia="Calibri" w:hAnsi="Arial" w:cs="Arial"/>
          <w:b/>
          <w:sz w:val="22"/>
          <w:szCs w:val="22"/>
        </w:rPr>
      </w:pPr>
    </w:p>
    <w:tbl>
      <w:tblPr>
        <w:tblStyle w:val="a6"/>
        <w:tblW w:w="9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445"/>
      </w:tblGrid>
      <w:tr w:rsidR="00131654" w:rsidRPr="008C5B4B" w14:paraId="040ADE4F" w14:textId="77777777" w:rsidTr="008C5B4B">
        <w:tc>
          <w:tcPr>
            <w:tcW w:w="9445" w:type="dxa"/>
            <w:shd w:val="clear" w:color="auto" w:fill="FFFF99"/>
          </w:tcPr>
          <w:p w14:paraId="00000065" w14:textId="77777777" w:rsidR="00131654" w:rsidRPr="008C5B4B" w:rsidRDefault="00131654">
            <w:pPr>
              <w:rPr>
                <w:rFonts w:ascii="Arial" w:eastAsia="Calibri" w:hAnsi="Arial" w:cs="Arial"/>
                <w:b/>
                <w:sz w:val="22"/>
                <w:szCs w:val="22"/>
              </w:rPr>
            </w:pPr>
          </w:p>
        </w:tc>
      </w:tr>
    </w:tbl>
    <w:p w14:paraId="00000066" w14:textId="77777777" w:rsidR="00131654" w:rsidRPr="008C5B4B" w:rsidRDefault="00131654">
      <w:pPr>
        <w:rPr>
          <w:rFonts w:ascii="Arial" w:eastAsia="Calibri" w:hAnsi="Arial" w:cs="Arial"/>
          <w:b/>
          <w:sz w:val="22"/>
          <w:szCs w:val="22"/>
        </w:rPr>
      </w:pPr>
    </w:p>
    <w:p w14:paraId="00000067" w14:textId="77777777" w:rsidR="00131654" w:rsidRPr="008C5B4B" w:rsidRDefault="00EF09BB">
      <w:pPr>
        <w:rPr>
          <w:rFonts w:ascii="Arial" w:eastAsia="Calibri" w:hAnsi="Arial" w:cs="Arial"/>
          <w:b/>
          <w:sz w:val="22"/>
          <w:szCs w:val="22"/>
        </w:rPr>
      </w:pPr>
      <w:r w:rsidRPr="008C5B4B">
        <w:rPr>
          <w:rFonts w:ascii="Arial" w:eastAsia="Calibri" w:hAnsi="Arial" w:cs="Arial"/>
          <w:b/>
          <w:sz w:val="22"/>
          <w:szCs w:val="22"/>
        </w:rPr>
        <w:t xml:space="preserve">11. Performance Standards  </w:t>
      </w:r>
    </w:p>
    <w:p w14:paraId="00000068" w14:textId="77777777" w:rsidR="00131654" w:rsidRPr="008C5B4B" w:rsidRDefault="00EF09BB">
      <w:pPr>
        <w:rPr>
          <w:rFonts w:ascii="Arial" w:eastAsia="Calibri" w:hAnsi="Arial" w:cs="Arial"/>
          <w:sz w:val="22"/>
          <w:szCs w:val="22"/>
        </w:rPr>
      </w:pPr>
      <w:r w:rsidRPr="008C5B4B">
        <w:rPr>
          <w:rFonts w:ascii="Arial" w:eastAsia="Calibri" w:hAnsi="Arial" w:cs="Arial"/>
          <w:sz w:val="22"/>
          <w:szCs w:val="22"/>
        </w:rPr>
        <w:t xml:space="preserve">Please confirm that you understand and accept the requirements and performance standards that will be reported to the State as described in Attachment L, Section 7. </w:t>
      </w:r>
    </w:p>
    <w:p w14:paraId="00000069" w14:textId="77777777" w:rsidR="00131654" w:rsidRPr="008C5B4B" w:rsidRDefault="00131654">
      <w:pPr>
        <w:widowControl/>
        <w:rPr>
          <w:rFonts w:ascii="Arial" w:eastAsia="Calibri" w:hAnsi="Arial" w:cs="Arial"/>
          <w:b/>
          <w:sz w:val="22"/>
          <w:szCs w:val="22"/>
        </w:rPr>
      </w:pPr>
    </w:p>
    <w:tbl>
      <w:tblPr>
        <w:tblStyle w:val="a7"/>
        <w:tblW w:w="9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445"/>
      </w:tblGrid>
      <w:tr w:rsidR="00131654" w:rsidRPr="008C5B4B" w14:paraId="2FFF3D83" w14:textId="77777777" w:rsidTr="008C5B4B">
        <w:tc>
          <w:tcPr>
            <w:tcW w:w="9445" w:type="dxa"/>
            <w:shd w:val="clear" w:color="auto" w:fill="FFFF99"/>
          </w:tcPr>
          <w:p w14:paraId="0000006A" w14:textId="77777777" w:rsidR="00131654" w:rsidRPr="008C5B4B" w:rsidRDefault="00131654">
            <w:pPr>
              <w:rPr>
                <w:rFonts w:ascii="Arial" w:eastAsia="Calibri" w:hAnsi="Arial" w:cs="Arial"/>
                <w:b/>
                <w:sz w:val="22"/>
                <w:szCs w:val="22"/>
              </w:rPr>
            </w:pPr>
          </w:p>
        </w:tc>
      </w:tr>
    </w:tbl>
    <w:p w14:paraId="0000006B" w14:textId="77777777" w:rsidR="00131654" w:rsidRPr="008C5B4B" w:rsidRDefault="00131654">
      <w:pPr>
        <w:rPr>
          <w:rFonts w:ascii="Arial" w:eastAsia="Calibri" w:hAnsi="Arial" w:cs="Arial"/>
          <w:sz w:val="22"/>
          <w:szCs w:val="22"/>
        </w:rPr>
      </w:pPr>
    </w:p>
    <w:p w14:paraId="0000006C" w14:textId="77777777" w:rsidR="00131654" w:rsidRPr="008C5B4B" w:rsidRDefault="00EF09BB">
      <w:pPr>
        <w:rPr>
          <w:rFonts w:ascii="Arial" w:eastAsia="Calibri" w:hAnsi="Arial" w:cs="Arial"/>
          <w:b/>
          <w:color w:val="000000"/>
          <w:sz w:val="22"/>
          <w:szCs w:val="22"/>
        </w:rPr>
      </w:pPr>
      <w:r w:rsidRPr="008C5B4B">
        <w:rPr>
          <w:rFonts w:ascii="Arial" w:eastAsia="Calibri" w:hAnsi="Arial" w:cs="Arial"/>
          <w:b/>
          <w:sz w:val="22"/>
          <w:szCs w:val="22"/>
        </w:rPr>
        <w:t>12</w:t>
      </w:r>
      <w:r w:rsidRPr="008C5B4B">
        <w:rPr>
          <w:rFonts w:ascii="Arial" w:eastAsia="Calibri" w:hAnsi="Arial" w:cs="Arial"/>
          <w:b/>
          <w:color w:val="000000"/>
          <w:sz w:val="22"/>
          <w:szCs w:val="22"/>
        </w:rPr>
        <w:t>.  Additional Terms and Definitions</w:t>
      </w:r>
    </w:p>
    <w:p w14:paraId="0000006D" w14:textId="77777777" w:rsidR="00131654" w:rsidRPr="008C5B4B" w:rsidRDefault="00EF09BB">
      <w:pPr>
        <w:rPr>
          <w:rFonts w:ascii="Arial" w:eastAsia="Calibri" w:hAnsi="Arial" w:cs="Arial"/>
          <w:color w:val="000000"/>
          <w:sz w:val="22"/>
          <w:szCs w:val="22"/>
        </w:rPr>
      </w:pPr>
      <w:r w:rsidRPr="008C5B4B">
        <w:rPr>
          <w:rFonts w:ascii="Arial" w:eastAsia="Calibri" w:hAnsi="Arial" w:cs="Arial"/>
          <w:color w:val="000000"/>
          <w:sz w:val="22"/>
          <w:szCs w:val="22"/>
        </w:rPr>
        <w:t>Please list any additional terms and definitions used by your company or industry that you would like the State to consider incorporating in the contract.  The State will not accept terms and definitions introduced after award during contract finalization and implementation.</w:t>
      </w:r>
    </w:p>
    <w:p w14:paraId="0000006E" w14:textId="77777777" w:rsidR="00131654" w:rsidRPr="008C5B4B" w:rsidRDefault="00131654">
      <w:pPr>
        <w:widowControl/>
        <w:pBdr>
          <w:top w:val="nil"/>
          <w:left w:val="nil"/>
          <w:bottom w:val="nil"/>
          <w:right w:val="nil"/>
          <w:between w:val="nil"/>
        </w:pBdr>
        <w:ind w:left="360"/>
        <w:rPr>
          <w:rFonts w:ascii="Arial" w:eastAsia="Calibri" w:hAnsi="Arial" w:cs="Arial"/>
          <w:b/>
          <w:color w:val="000000"/>
          <w:sz w:val="22"/>
          <w:szCs w:val="22"/>
        </w:rPr>
      </w:pPr>
      <w:bookmarkStart w:id="1" w:name="_heading=h.gjdgxs" w:colFirst="0" w:colLast="0"/>
      <w:bookmarkEnd w:id="1"/>
    </w:p>
    <w:tbl>
      <w:tblPr>
        <w:tblStyle w:val="a8"/>
        <w:tblW w:w="9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445"/>
      </w:tblGrid>
      <w:tr w:rsidR="00131654" w:rsidRPr="008C5B4B" w14:paraId="6DE7A8FF" w14:textId="77777777" w:rsidTr="008C5B4B">
        <w:tc>
          <w:tcPr>
            <w:tcW w:w="9445" w:type="dxa"/>
            <w:shd w:val="clear" w:color="auto" w:fill="FFFF99"/>
          </w:tcPr>
          <w:p w14:paraId="0000006F" w14:textId="77777777" w:rsidR="00131654" w:rsidRPr="008C5B4B" w:rsidRDefault="00131654">
            <w:pPr>
              <w:rPr>
                <w:rFonts w:ascii="Arial" w:eastAsia="Calibri" w:hAnsi="Arial" w:cs="Arial"/>
                <w:b/>
                <w:color w:val="000000"/>
                <w:sz w:val="22"/>
                <w:szCs w:val="22"/>
              </w:rPr>
            </w:pPr>
          </w:p>
        </w:tc>
      </w:tr>
    </w:tbl>
    <w:p w14:paraId="00000070" w14:textId="77777777" w:rsidR="00131654" w:rsidRPr="008C5B4B" w:rsidRDefault="00131654">
      <w:pPr>
        <w:pBdr>
          <w:top w:val="nil"/>
          <w:left w:val="nil"/>
          <w:bottom w:val="nil"/>
          <w:right w:val="nil"/>
          <w:between w:val="nil"/>
        </w:pBdr>
        <w:ind w:left="702"/>
        <w:rPr>
          <w:rFonts w:ascii="Arial" w:eastAsia="Calibri" w:hAnsi="Arial" w:cs="Arial"/>
          <w:b/>
          <w:color w:val="000000"/>
          <w:sz w:val="22"/>
          <w:szCs w:val="22"/>
        </w:rPr>
      </w:pPr>
    </w:p>
    <w:p w14:paraId="00000071" w14:textId="77777777" w:rsidR="00131654" w:rsidRPr="008C5B4B" w:rsidRDefault="00EF09BB">
      <w:pPr>
        <w:rPr>
          <w:rFonts w:ascii="Arial" w:eastAsia="Calibri" w:hAnsi="Arial" w:cs="Arial"/>
          <w:b/>
          <w:color w:val="000000"/>
          <w:sz w:val="22"/>
          <w:szCs w:val="22"/>
        </w:rPr>
      </w:pPr>
      <w:r w:rsidRPr="008C5B4B">
        <w:rPr>
          <w:rFonts w:ascii="Arial" w:eastAsia="Calibri" w:hAnsi="Arial" w:cs="Arial"/>
          <w:b/>
          <w:sz w:val="22"/>
          <w:szCs w:val="22"/>
        </w:rPr>
        <w:lastRenderedPageBreak/>
        <w:t>13</w:t>
      </w:r>
      <w:r w:rsidRPr="008C5B4B">
        <w:rPr>
          <w:rFonts w:ascii="Arial" w:eastAsia="Calibri" w:hAnsi="Arial" w:cs="Arial"/>
          <w:b/>
          <w:color w:val="000000"/>
          <w:sz w:val="22"/>
          <w:szCs w:val="22"/>
        </w:rPr>
        <w:t>. Exemptions, Substitutions, or Conditions to State Boilerplate</w:t>
      </w:r>
    </w:p>
    <w:p w14:paraId="00000072" w14:textId="77777777" w:rsidR="00131654" w:rsidRPr="008C5B4B" w:rsidRDefault="00EF09BB">
      <w:pPr>
        <w:rPr>
          <w:rFonts w:ascii="Arial" w:eastAsia="Calibri" w:hAnsi="Arial" w:cs="Arial"/>
          <w:color w:val="000000"/>
          <w:sz w:val="22"/>
          <w:szCs w:val="22"/>
        </w:rPr>
      </w:pPr>
      <w:r w:rsidRPr="008C5B4B">
        <w:rPr>
          <w:rFonts w:ascii="Arial" w:eastAsia="Calibri" w:hAnsi="Arial" w:cs="Arial"/>
          <w:color w:val="000000"/>
          <w:sz w:val="22"/>
          <w:szCs w:val="22"/>
        </w:rPr>
        <w:t>Please confirm you have carefully reviewed all requirements listed in RFP Section 1.4.  Should your company have any exceptions, substitutions, or conditions for the State’s consideration, please list them below. The State will not accept exceptions, substitutions, or conditions introduced after award, during contract finalization and implementation.</w:t>
      </w:r>
    </w:p>
    <w:p w14:paraId="00000073" w14:textId="77777777" w:rsidR="00131654" w:rsidRPr="008C5B4B" w:rsidRDefault="00131654">
      <w:pPr>
        <w:pBdr>
          <w:top w:val="nil"/>
          <w:left w:val="nil"/>
          <w:bottom w:val="nil"/>
          <w:right w:val="nil"/>
          <w:between w:val="nil"/>
        </w:pBdr>
        <w:ind w:left="1080"/>
        <w:rPr>
          <w:rFonts w:ascii="Arial" w:eastAsia="Calibri" w:hAnsi="Arial" w:cs="Arial"/>
          <w:color w:val="000000"/>
          <w:sz w:val="22"/>
          <w:szCs w:val="22"/>
        </w:rPr>
      </w:pPr>
    </w:p>
    <w:tbl>
      <w:tblPr>
        <w:tblStyle w:val="a9"/>
        <w:tblW w:w="96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30"/>
      </w:tblGrid>
      <w:tr w:rsidR="00131654" w:rsidRPr="008C5B4B" w14:paraId="6B4B39BE" w14:textId="77777777" w:rsidTr="008C5B4B">
        <w:tc>
          <w:tcPr>
            <w:tcW w:w="9630" w:type="dxa"/>
            <w:shd w:val="clear" w:color="auto" w:fill="FFFF99"/>
          </w:tcPr>
          <w:p w14:paraId="00000074" w14:textId="77777777" w:rsidR="00131654" w:rsidRPr="008C5B4B" w:rsidRDefault="00131654">
            <w:pPr>
              <w:pBdr>
                <w:top w:val="nil"/>
                <w:left w:val="nil"/>
                <w:bottom w:val="nil"/>
                <w:right w:val="nil"/>
                <w:between w:val="nil"/>
              </w:pBdr>
              <w:rPr>
                <w:rFonts w:ascii="Arial" w:eastAsia="Calibri" w:hAnsi="Arial" w:cs="Arial"/>
                <w:color w:val="000000"/>
                <w:sz w:val="22"/>
                <w:szCs w:val="22"/>
              </w:rPr>
            </w:pPr>
          </w:p>
        </w:tc>
      </w:tr>
    </w:tbl>
    <w:p w14:paraId="00000075" w14:textId="77777777" w:rsidR="00131654" w:rsidRPr="008C5B4B" w:rsidRDefault="00131654">
      <w:pPr>
        <w:pBdr>
          <w:top w:val="nil"/>
          <w:left w:val="nil"/>
          <w:bottom w:val="nil"/>
          <w:right w:val="nil"/>
          <w:between w:val="nil"/>
        </w:pBdr>
        <w:ind w:left="1080"/>
        <w:rPr>
          <w:rFonts w:ascii="Arial" w:eastAsia="Calibri" w:hAnsi="Arial" w:cs="Arial"/>
          <w:color w:val="000000"/>
          <w:sz w:val="22"/>
          <w:szCs w:val="22"/>
        </w:rPr>
      </w:pPr>
    </w:p>
    <w:sectPr w:rsidR="00131654" w:rsidRPr="008C5B4B">
      <w:headerReference w:type="even" r:id="rId8"/>
      <w:headerReference w:type="default" r:id="rId9"/>
      <w:footerReference w:type="even" r:id="rId10"/>
      <w:headerReference w:type="first" r:id="rId11"/>
      <w:footerReference w:type="firs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0D3607" w14:textId="77777777" w:rsidR="00C969B2" w:rsidRDefault="00C969B2">
      <w:r>
        <w:separator/>
      </w:r>
    </w:p>
  </w:endnote>
  <w:endnote w:type="continuationSeparator" w:id="0">
    <w:p w14:paraId="2D64997C" w14:textId="77777777" w:rsidR="00C969B2" w:rsidRDefault="00C969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79" w14:textId="77777777" w:rsidR="00131654" w:rsidRDefault="00131654">
    <w:pPr>
      <w:pBdr>
        <w:top w:val="nil"/>
        <w:left w:val="nil"/>
        <w:bottom w:val="nil"/>
        <w:right w:val="nil"/>
        <w:between w:val="nil"/>
      </w:pBdr>
      <w:tabs>
        <w:tab w:val="center" w:pos="4680"/>
        <w:tab w:val="right" w:pos="9360"/>
      </w:tabs>
      <w:rPr>
        <w:rFonts w:eastAsia="Courier" w:cs="Courier"/>
        <w:color w:val="000000"/>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7A" w14:textId="77777777" w:rsidR="00131654" w:rsidRDefault="00131654">
    <w:pPr>
      <w:pBdr>
        <w:top w:val="nil"/>
        <w:left w:val="nil"/>
        <w:bottom w:val="nil"/>
        <w:right w:val="nil"/>
        <w:between w:val="nil"/>
      </w:pBdr>
      <w:tabs>
        <w:tab w:val="center" w:pos="4680"/>
        <w:tab w:val="right" w:pos="9360"/>
      </w:tabs>
      <w:rPr>
        <w:rFonts w:eastAsia="Courier" w:cs="Courier"/>
        <w:color w:val="000000"/>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E1BD84" w14:textId="77777777" w:rsidR="00C969B2" w:rsidRDefault="00C969B2">
      <w:r>
        <w:separator/>
      </w:r>
    </w:p>
  </w:footnote>
  <w:footnote w:type="continuationSeparator" w:id="0">
    <w:p w14:paraId="2311D4B4" w14:textId="77777777" w:rsidR="00C969B2" w:rsidRDefault="00C969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77" w14:textId="77777777" w:rsidR="00131654" w:rsidRDefault="00131654">
    <w:pPr>
      <w:pBdr>
        <w:top w:val="nil"/>
        <w:left w:val="nil"/>
        <w:bottom w:val="nil"/>
        <w:right w:val="nil"/>
        <w:between w:val="nil"/>
      </w:pBdr>
      <w:tabs>
        <w:tab w:val="center" w:pos="4680"/>
        <w:tab w:val="right" w:pos="9360"/>
      </w:tabs>
      <w:rPr>
        <w:rFonts w:eastAsia="Courier" w:cs="Courier"/>
        <w:color w:val="000000"/>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76" w14:textId="77777777" w:rsidR="00131654" w:rsidRDefault="00131654">
    <w:pPr>
      <w:pBdr>
        <w:top w:val="nil"/>
        <w:left w:val="nil"/>
        <w:bottom w:val="nil"/>
        <w:right w:val="nil"/>
        <w:between w:val="nil"/>
      </w:pBdr>
      <w:tabs>
        <w:tab w:val="center" w:pos="4680"/>
        <w:tab w:val="right" w:pos="9360"/>
      </w:tabs>
      <w:rPr>
        <w:rFonts w:eastAsia="Courier" w:cs="Courier"/>
        <w:color w:val="000000"/>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78" w14:textId="77777777" w:rsidR="00131654" w:rsidRDefault="00131654">
    <w:pPr>
      <w:pBdr>
        <w:top w:val="nil"/>
        <w:left w:val="nil"/>
        <w:bottom w:val="nil"/>
        <w:right w:val="nil"/>
        <w:between w:val="nil"/>
      </w:pBdr>
      <w:tabs>
        <w:tab w:val="center" w:pos="4680"/>
        <w:tab w:val="right" w:pos="9360"/>
      </w:tabs>
      <w:rPr>
        <w:rFonts w:eastAsia="Courier" w:cs="Courier"/>
        <w:color w:val="000000"/>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E2676"/>
    <w:multiLevelType w:val="multilevel"/>
    <w:tmpl w:val="8DA684E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B5A4549"/>
    <w:multiLevelType w:val="multilevel"/>
    <w:tmpl w:val="810630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5EC7912"/>
    <w:multiLevelType w:val="multilevel"/>
    <w:tmpl w:val="E4A04E9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6A9E7FCE"/>
    <w:multiLevelType w:val="multilevel"/>
    <w:tmpl w:val="C38C7C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EB57529"/>
    <w:multiLevelType w:val="multilevel"/>
    <w:tmpl w:val="FD16B9A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70C866D4"/>
    <w:multiLevelType w:val="multilevel"/>
    <w:tmpl w:val="4FEA30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95061492">
    <w:abstractNumId w:val="2"/>
  </w:num>
  <w:num w:numId="2" w16cid:durableId="875121008">
    <w:abstractNumId w:val="4"/>
  </w:num>
  <w:num w:numId="3" w16cid:durableId="557789653">
    <w:abstractNumId w:val="1"/>
  </w:num>
  <w:num w:numId="4" w16cid:durableId="1886208748">
    <w:abstractNumId w:val="5"/>
  </w:num>
  <w:num w:numId="5" w16cid:durableId="23288352">
    <w:abstractNumId w:val="0"/>
  </w:num>
  <w:num w:numId="6" w16cid:durableId="20295967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654"/>
    <w:rsid w:val="00131654"/>
    <w:rsid w:val="006D4AE5"/>
    <w:rsid w:val="008C5B4B"/>
    <w:rsid w:val="00926E51"/>
    <w:rsid w:val="00B82F3D"/>
    <w:rsid w:val="00C969B2"/>
    <w:rsid w:val="00EF09BB"/>
    <w:rsid w:val="0CB61D48"/>
    <w:rsid w:val="0F88821F"/>
    <w:rsid w:val="3E535676"/>
    <w:rsid w:val="50DA45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32D0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w:eastAsia="Courier" w:hAnsi="Courier" w:cs="Courier"/>
        <w:sz w:val="24"/>
        <w:szCs w:val="24"/>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5B24"/>
    <w:rPr>
      <w:rFonts w:eastAsia="Times New Roman" w:cs="Times New Roman"/>
      <w:snapToGrid w:val="0"/>
      <w:szCs w:val="20"/>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rsid w:val="00535B6B"/>
    <w:pPr>
      <w:keepNext/>
      <w:outlineLvl w:val="2"/>
    </w:pPr>
    <w:rPr>
      <w:rFonts w:ascii="Garamond" w:hAnsi="Garamond"/>
      <w:bCs/>
      <w:snapToGrid/>
      <w:color w:val="1F497D" w:themeColor="text2"/>
      <w:szCs w:val="24"/>
    </w:rPr>
  </w:style>
  <w:style w:type="paragraph" w:styleId="Heading4">
    <w:name w:val="heading 4"/>
    <w:basedOn w:val="Normal"/>
    <w:next w:val="Normal"/>
    <w:uiPriority w:val="9"/>
    <w:semiHidden/>
    <w:unhideWhenUsed/>
    <w:qFormat/>
    <w:pPr>
      <w:keepNext/>
      <w:keepLines/>
      <w:spacing w:before="240" w:after="40"/>
      <w:outlineLvl w:val="3"/>
    </w:pPr>
    <w:rPr>
      <w:b/>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rsid w:val="00C25B24"/>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umbered,Bullet List,FooterText,List Paragraph1,Paragraphe de liste1,Bulletr List Paragraph,列出段落,列出段落1,List Paragraph2,List Paragraph21,Párrafo de lista1,Parágrafo da Lista1,リスト段落1,Listeafsnit1,List Bullet 1,Bullet 1"/>
    <w:basedOn w:val="Normal"/>
    <w:link w:val="ListParagraphChar"/>
    <w:uiPriority w:val="34"/>
    <w:qFormat/>
    <w:rsid w:val="003C44D6"/>
    <w:pPr>
      <w:ind w:left="720"/>
      <w:contextualSpacing/>
    </w:pPr>
  </w:style>
  <w:style w:type="character" w:styleId="CommentReference">
    <w:name w:val="annotation reference"/>
    <w:basedOn w:val="DefaultParagraphFont"/>
    <w:unhideWhenUsed/>
    <w:rsid w:val="00D351C5"/>
    <w:rPr>
      <w:sz w:val="16"/>
      <w:szCs w:val="16"/>
    </w:rPr>
  </w:style>
  <w:style w:type="paragraph" w:styleId="CommentText">
    <w:name w:val="annotation text"/>
    <w:basedOn w:val="Normal"/>
    <w:link w:val="CommentTextChar"/>
    <w:unhideWhenUsed/>
    <w:rsid w:val="00D351C5"/>
    <w:rPr>
      <w:sz w:val="20"/>
    </w:rPr>
  </w:style>
  <w:style w:type="character" w:customStyle="1" w:styleId="CommentTextChar">
    <w:name w:val="Comment Text Char"/>
    <w:basedOn w:val="DefaultParagraphFont"/>
    <w:link w:val="CommentText"/>
    <w:rsid w:val="00D351C5"/>
    <w:rPr>
      <w:rFonts w:ascii="Courier" w:eastAsia="Times New Roman" w:hAnsi="Courier" w:cs="Times New Roman"/>
      <w:snapToGrid w:val="0"/>
      <w:sz w:val="20"/>
      <w:szCs w:val="20"/>
    </w:rPr>
  </w:style>
  <w:style w:type="paragraph" w:styleId="CommentSubject">
    <w:name w:val="annotation subject"/>
    <w:basedOn w:val="CommentText"/>
    <w:next w:val="CommentText"/>
    <w:link w:val="CommentSubjectChar"/>
    <w:uiPriority w:val="99"/>
    <w:semiHidden/>
    <w:unhideWhenUsed/>
    <w:rsid w:val="00D351C5"/>
    <w:rPr>
      <w:b/>
      <w:bCs/>
    </w:rPr>
  </w:style>
  <w:style w:type="character" w:customStyle="1" w:styleId="CommentSubjectChar">
    <w:name w:val="Comment Subject Char"/>
    <w:basedOn w:val="CommentTextChar"/>
    <w:link w:val="CommentSubject"/>
    <w:uiPriority w:val="99"/>
    <w:semiHidden/>
    <w:rsid w:val="00D351C5"/>
    <w:rPr>
      <w:rFonts w:ascii="Courier" w:eastAsia="Times New Roman" w:hAnsi="Courier" w:cs="Times New Roman"/>
      <w:b/>
      <w:bCs/>
      <w:snapToGrid w:val="0"/>
      <w:sz w:val="20"/>
      <w:szCs w:val="20"/>
    </w:rPr>
  </w:style>
  <w:style w:type="paragraph" w:styleId="BalloonText">
    <w:name w:val="Balloon Text"/>
    <w:basedOn w:val="Normal"/>
    <w:link w:val="BalloonTextChar"/>
    <w:uiPriority w:val="99"/>
    <w:semiHidden/>
    <w:unhideWhenUsed/>
    <w:rsid w:val="00D351C5"/>
    <w:rPr>
      <w:rFonts w:ascii="Tahoma" w:hAnsi="Tahoma" w:cs="Tahoma"/>
      <w:sz w:val="16"/>
      <w:szCs w:val="16"/>
    </w:rPr>
  </w:style>
  <w:style w:type="character" w:customStyle="1" w:styleId="BalloonTextChar">
    <w:name w:val="Balloon Text Char"/>
    <w:basedOn w:val="DefaultParagraphFont"/>
    <w:link w:val="BalloonText"/>
    <w:uiPriority w:val="99"/>
    <w:semiHidden/>
    <w:rsid w:val="00D351C5"/>
    <w:rPr>
      <w:rFonts w:ascii="Tahoma" w:eastAsia="Times New Roman" w:hAnsi="Tahoma" w:cs="Tahoma"/>
      <w:snapToGrid w:val="0"/>
      <w:sz w:val="16"/>
      <w:szCs w:val="16"/>
    </w:rPr>
  </w:style>
  <w:style w:type="character" w:customStyle="1" w:styleId="Heading3Char">
    <w:name w:val="Heading 3 Char"/>
    <w:basedOn w:val="DefaultParagraphFont"/>
    <w:link w:val="Heading3"/>
    <w:uiPriority w:val="9"/>
    <w:rsid w:val="00535B6B"/>
    <w:rPr>
      <w:rFonts w:ascii="Garamond" w:eastAsia="Times New Roman" w:hAnsi="Garamond" w:cs="Times New Roman"/>
      <w:bCs/>
      <w:color w:val="1F497D" w:themeColor="text2"/>
      <w:sz w:val="24"/>
      <w:szCs w:val="24"/>
    </w:rPr>
  </w:style>
  <w:style w:type="paragraph" w:customStyle="1" w:styleId="MediumGrid21">
    <w:name w:val="Medium Grid 21"/>
    <w:uiPriority w:val="1"/>
    <w:qFormat/>
    <w:rsid w:val="00863F83"/>
    <w:rPr>
      <w:rFonts w:ascii="Times New Roman" w:eastAsia="Times New Roman" w:hAnsi="Times New Roman" w:cs="Times New Roman"/>
      <w:sz w:val="20"/>
      <w:szCs w:val="20"/>
    </w:rPr>
  </w:style>
  <w:style w:type="character" w:styleId="Hyperlink">
    <w:name w:val="Hyperlink"/>
    <w:basedOn w:val="DefaultParagraphFont"/>
    <w:uiPriority w:val="99"/>
    <w:unhideWhenUsed/>
    <w:rsid w:val="00DD6277"/>
    <w:rPr>
      <w:color w:val="0000FF" w:themeColor="hyperlink"/>
      <w:u w:val="single"/>
    </w:rPr>
  </w:style>
  <w:style w:type="character" w:styleId="UnresolvedMention">
    <w:name w:val="Unresolved Mention"/>
    <w:basedOn w:val="DefaultParagraphFont"/>
    <w:uiPriority w:val="99"/>
    <w:semiHidden/>
    <w:unhideWhenUsed/>
    <w:rsid w:val="00DD6277"/>
    <w:rPr>
      <w:color w:val="605E5C"/>
      <w:shd w:val="clear" w:color="auto" w:fill="E1DFDD"/>
    </w:rPr>
  </w:style>
  <w:style w:type="character" w:styleId="FollowedHyperlink">
    <w:name w:val="FollowedHyperlink"/>
    <w:basedOn w:val="DefaultParagraphFont"/>
    <w:uiPriority w:val="99"/>
    <w:semiHidden/>
    <w:unhideWhenUsed/>
    <w:rsid w:val="00DD6277"/>
    <w:rPr>
      <w:color w:val="800080" w:themeColor="followedHyperlink"/>
      <w:u w:val="single"/>
    </w:rPr>
  </w:style>
  <w:style w:type="paragraph" w:styleId="Header">
    <w:name w:val="header"/>
    <w:basedOn w:val="Normal"/>
    <w:link w:val="HeaderChar"/>
    <w:uiPriority w:val="99"/>
    <w:unhideWhenUsed/>
    <w:rsid w:val="00946CCD"/>
    <w:pPr>
      <w:tabs>
        <w:tab w:val="center" w:pos="4680"/>
        <w:tab w:val="right" w:pos="9360"/>
      </w:tabs>
    </w:pPr>
  </w:style>
  <w:style w:type="character" w:customStyle="1" w:styleId="HeaderChar">
    <w:name w:val="Header Char"/>
    <w:basedOn w:val="DefaultParagraphFont"/>
    <w:link w:val="Header"/>
    <w:uiPriority w:val="99"/>
    <w:rsid w:val="00946CCD"/>
    <w:rPr>
      <w:rFonts w:ascii="Courier" w:eastAsia="Times New Roman" w:hAnsi="Courier" w:cs="Times New Roman"/>
      <w:snapToGrid w:val="0"/>
      <w:sz w:val="24"/>
      <w:szCs w:val="20"/>
    </w:rPr>
  </w:style>
  <w:style w:type="paragraph" w:styleId="Footer">
    <w:name w:val="footer"/>
    <w:basedOn w:val="Normal"/>
    <w:link w:val="FooterChar"/>
    <w:uiPriority w:val="99"/>
    <w:unhideWhenUsed/>
    <w:rsid w:val="00946CCD"/>
    <w:pPr>
      <w:tabs>
        <w:tab w:val="center" w:pos="4680"/>
        <w:tab w:val="right" w:pos="9360"/>
      </w:tabs>
    </w:pPr>
  </w:style>
  <w:style w:type="character" w:customStyle="1" w:styleId="FooterChar">
    <w:name w:val="Footer Char"/>
    <w:basedOn w:val="DefaultParagraphFont"/>
    <w:link w:val="Footer"/>
    <w:uiPriority w:val="99"/>
    <w:rsid w:val="00946CCD"/>
    <w:rPr>
      <w:rFonts w:ascii="Courier" w:eastAsia="Times New Roman" w:hAnsi="Courier" w:cs="Times New Roman"/>
      <w:snapToGrid w:val="0"/>
      <w:sz w:val="24"/>
      <w:szCs w:val="20"/>
    </w:rPr>
  </w:style>
  <w:style w:type="character" w:customStyle="1" w:styleId="ListParagraphChar">
    <w:name w:val="List Paragraph Char"/>
    <w:aliases w:val="numbered Char,Bullet List Char,FooterText Char,List Paragraph1 Char,Paragraphe de liste1 Char,Bulletr List Paragraph Char,列出段落 Char,列出段落1 Char,List Paragraph2 Char,List Paragraph21 Char,Párrafo de lista1 Char,Parágrafo da Lista1 Char"/>
    <w:link w:val="ListParagraph"/>
    <w:uiPriority w:val="34"/>
    <w:rsid w:val="0017193C"/>
    <w:rPr>
      <w:rFonts w:ascii="Courier" w:eastAsia="Times New Roman" w:hAnsi="Courier" w:cs="Times New Roman"/>
      <w:snapToGrid w:val="0"/>
      <w:sz w:val="24"/>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rFonts w:ascii="Times New Roman" w:eastAsia="Times New Roman" w:hAnsi="Times New Roman" w:cs="Times New Roman"/>
      <w:sz w:val="20"/>
      <w:szCs w:val="20"/>
    </w:rPr>
    <w:tblPr>
      <w:tblStyleRowBandSize w:val="1"/>
      <w:tblStyleColBandSize w:val="1"/>
    </w:tblPr>
  </w:style>
  <w:style w:type="table" w:customStyle="1" w:styleId="a0">
    <w:basedOn w:val="TableNormal"/>
    <w:rPr>
      <w:rFonts w:ascii="Times New Roman" w:eastAsia="Times New Roman" w:hAnsi="Times New Roman" w:cs="Times New Roman"/>
      <w:sz w:val="20"/>
      <w:szCs w:val="20"/>
    </w:rPr>
    <w:tblPr>
      <w:tblStyleRowBandSize w:val="1"/>
      <w:tblStyleColBandSize w:val="1"/>
    </w:tblPr>
  </w:style>
  <w:style w:type="table" w:customStyle="1" w:styleId="a1">
    <w:basedOn w:val="TableNormal"/>
    <w:rPr>
      <w:rFonts w:ascii="Times New Roman" w:eastAsia="Times New Roman" w:hAnsi="Times New Roman" w:cs="Times New Roman"/>
      <w:sz w:val="20"/>
      <w:szCs w:val="20"/>
    </w:rPr>
    <w:tblPr>
      <w:tblStyleRowBandSize w:val="1"/>
      <w:tblStyleColBandSize w:val="1"/>
    </w:tblPr>
  </w:style>
  <w:style w:type="table" w:customStyle="1" w:styleId="a2">
    <w:basedOn w:val="TableNormal"/>
    <w:rPr>
      <w:rFonts w:ascii="Times New Roman" w:eastAsia="Times New Roman" w:hAnsi="Times New Roman" w:cs="Times New Roman"/>
      <w:sz w:val="20"/>
      <w:szCs w:val="20"/>
    </w:rPr>
    <w:tblPr>
      <w:tblStyleRowBandSize w:val="1"/>
      <w:tblStyleColBandSize w:val="1"/>
    </w:tblPr>
  </w:style>
  <w:style w:type="table" w:customStyle="1" w:styleId="a3">
    <w:basedOn w:val="TableNormal"/>
    <w:rPr>
      <w:rFonts w:ascii="Times New Roman" w:eastAsia="Times New Roman" w:hAnsi="Times New Roman" w:cs="Times New Roman"/>
      <w:sz w:val="20"/>
      <w:szCs w:val="20"/>
    </w:rPr>
    <w:tblPr>
      <w:tblStyleRowBandSize w:val="1"/>
      <w:tblStyleColBandSize w:val="1"/>
    </w:tblPr>
  </w:style>
  <w:style w:type="table" w:customStyle="1" w:styleId="a4">
    <w:basedOn w:val="TableNormal"/>
    <w:rPr>
      <w:rFonts w:ascii="Times New Roman" w:eastAsia="Times New Roman" w:hAnsi="Times New Roman" w:cs="Times New Roman"/>
      <w:sz w:val="20"/>
      <w:szCs w:val="20"/>
    </w:rPr>
    <w:tblPr>
      <w:tblStyleRowBandSize w:val="1"/>
      <w:tblStyleColBandSize w:val="1"/>
    </w:tblPr>
  </w:style>
  <w:style w:type="table" w:customStyle="1" w:styleId="a5">
    <w:basedOn w:val="TableNormal"/>
    <w:rPr>
      <w:rFonts w:ascii="Times New Roman" w:eastAsia="Times New Roman" w:hAnsi="Times New Roman" w:cs="Times New Roman"/>
      <w:sz w:val="20"/>
      <w:szCs w:val="20"/>
    </w:rPr>
    <w:tblPr>
      <w:tblStyleRowBandSize w:val="1"/>
      <w:tblStyleColBandSize w:val="1"/>
    </w:tblPr>
  </w:style>
  <w:style w:type="table" w:customStyle="1" w:styleId="a6">
    <w:basedOn w:val="TableNormal"/>
    <w:rPr>
      <w:rFonts w:ascii="Times New Roman" w:eastAsia="Times New Roman" w:hAnsi="Times New Roman" w:cs="Times New Roman"/>
      <w:sz w:val="20"/>
      <w:szCs w:val="20"/>
    </w:rPr>
    <w:tblPr>
      <w:tblStyleRowBandSize w:val="1"/>
      <w:tblStyleColBandSize w:val="1"/>
    </w:tblPr>
  </w:style>
  <w:style w:type="table" w:customStyle="1" w:styleId="a7">
    <w:basedOn w:val="TableNormal"/>
    <w:rPr>
      <w:rFonts w:ascii="Times New Roman" w:eastAsia="Times New Roman" w:hAnsi="Times New Roman" w:cs="Times New Roman"/>
      <w:sz w:val="20"/>
      <w:szCs w:val="20"/>
    </w:rPr>
    <w:tblPr>
      <w:tblStyleRowBandSize w:val="1"/>
      <w:tblStyleColBandSize w:val="1"/>
    </w:tblPr>
  </w:style>
  <w:style w:type="table" w:customStyle="1" w:styleId="a8">
    <w:basedOn w:val="TableNormal"/>
    <w:rPr>
      <w:rFonts w:ascii="Times New Roman" w:eastAsia="Times New Roman" w:hAnsi="Times New Roman" w:cs="Times New Roman"/>
      <w:sz w:val="20"/>
      <w:szCs w:val="20"/>
    </w:rPr>
    <w:tblPr>
      <w:tblStyleRowBandSize w:val="1"/>
      <w:tblStyleColBandSize w:val="1"/>
    </w:tblPr>
  </w:style>
  <w:style w:type="table" w:customStyle="1" w:styleId="a9">
    <w:basedOn w:val="TableNormal"/>
    <w:rPr>
      <w:rFonts w:ascii="Times New Roman" w:eastAsia="Times New Roman" w:hAnsi="Times New Roman" w:cs="Times New Roman"/>
      <w:sz w:val="20"/>
      <w:szCs w:val="20"/>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Rr3na5r/fJ+BsagZjlY83qMz+g==">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1514</Words>
  <Characters>8630</Characters>
  <Application>Microsoft Office Word</Application>
  <DocSecurity>0</DocSecurity>
  <Lines>71</Lines>
  <Paragraphs>20</Paragraphs>
  <ScaleCrop>false</ScaleCrop>
  <Company/>
  <LinksUpToDate>false</LinksUpToDate>
  <CharactersWithSpaces>10124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2023-10-17T16:07:00Z</dcterms:created>
  <dcterms:modified xsi:type="dcterms:W3CDTF">2023-10-20T14:48:00Z</dcterms:modified>
</cp:coreProperties>
</file>