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89FA7" w14:textId="77777777" w:rsidR="00A67645" w:rsidRDefault="004F4377">
      <w:r>
        <w:rPr>
          <w:noProof/>
        </w:rPr>
        <w:drawing>
          <wp:anchor distT="0" distB="0" distL="114300" distR="114300" simplePos="0" relativeHeight="251658246" behindDoc="0" locked="0" layoutInCell="1" allowOverlap="1" wp14:anchorId="7A20F52D" wp14:editId="118168A2">
            <wp:simplePos x="0" y="0"/>
            <wp:positionH relativeFrom="margin">
              <wp:align>center</wp:align>
            </wp:positionH>
            <wp:positionV relativeFrom="paragraph">
              <wp:posOffset>567055</wp:posOffset>
            </wp:positionV>
            <wp:extent cx="4161790" cy="1166495"/>
            <wp:effectExtent l="0" t="0" r="0" b="0"/>
            <wp:wrapSquare wrapText="bothSides"/>
            <wp:docPr id="204943972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439728" name="Picture 14"/>
                    <pic:cNvPicPr/>
                  </pic:nvPicPr>
                  <pic:blipFill rotWithShape="1">
                    <a:blip r:embed="rId10" cstate="print">
                      <a:extLst>
                        <a:ext uri="{28A0092B-C50C-407E-A947-70E740481C1C}">
                          <a14:useLocalDpi xmlns:a14="http://schemas.microsoft.com/office/drawing/2010/main" val="0"/>
                        </a:ext>
                      </a:extLst>
                    </a:blip>
                    <a:srcRect/>
                    <a:stretch>
                      <a:fillRect/>
                    </a:stretch>
                  </pic:blipFill>
                  <pic:spPr bwMode="auto">
                    <a:xfrm>
                      <a:off x="0" y="0"/>
                      <a:ext cx="4161790" cy="1166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12BB">
        <w:rPr>
          <w:noProof/>
        </w:rPr>
        <mc:AlternateContent>
          <mc:Choice Requires="wps">
            <w:drawing>
              <wp:anchor distT="0" distB="0" distL="114300" distR="114300" simplePos="0" relativeHeight="251658242" behindDoc="0" locked="0" layoutInCell="1" allowOverlap="1" wp14:anchorId="0AF48569" wp14:editId="550AA471">
                <wp:simplePos x="0" y="0"/>
                <wp:positionH relativeFrom="margin">
                  <wp:posOffset>-1258645</wp:posOffset>
                </wp:positionH>
                <wp:positionV relativeFrom="paragraph">
                  <wp:posOffset>376518</wp:posOffset>
                </wp:positionV>
                <wp:extent cx="8756725" cy="1529080"/>
                <wp:effectExtent l="0" t="0" r="25400" b="13970"/>
                <wp:wrapNone/>
                <wp:docPr id="529806400" name="Rectangle: Rounded Corners 9"/>
                <wp:cNvGraphicFramePr/>
                <a:graphic xmlns:a="http://schemas.openxmlformats.org/drawingml/2006/main">
                  <a:graphicData uri="http://schemas.microsoft.com/office/word/2010/wordprocessingShape">
                    <wps:wsp>
                      <wps:cNvSpPr/>
                      <wps:spPr>
                        <a:xfrm>
                          <a:off x="0" y="0"/>
                          <a:ext cx="8756725" cy="152908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9" style="position:absolute;margin-left:-99.1pt;margin-top:29.65pt;width:689.5pt;height:120.4pt;z-index:25151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spid="_x0000_s1026" fillcolor="white [3212]" strokecolor="#009ad0" strokeweight="1.5pt" arcsize="10923f" w14:anchorId="488E67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">
                <v:stroke joinstyle="miter"/>
                <w10:wrap anchorx="margin"/>
              </v:roundrect>
            </w:pict>
          </mc:Fallback>
        </mc:AlternateContent>
      </w:r>
      <w:r w:rsidR="00B344A8">
        <w:rPr>
          <w:noProof/>
        </w:rPr>
        <w:drawing>
          <wp:inline distT="0" distB="0" distL="0" distR="0" wp14:anchorId="186EA3CC" wp14:editId="3718FE7B">
            <wp:extent cx="3429000" cy="876300"/>
            <wp:effectExtent l="0" t="0" r="0" b="0"/>
            <wp:docPr id="35778396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83969" name="Picture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29000" cy="876300"/>
                    </a:xfrm>
                    <a:prstGeom prst="rect">
                      <a:avLst/>
                    </a:prstGeom>
                  </pic:spPr>
                </pic:pic>
              </a:graphicData>
            </a:graphic>
          </wp:inline>
        </w:drawing>
      </w:r>
      <w:r w:rsidR="007020B4">
        <w:rPr>
          <w:noProof/>
        </w:rPr>
        <mc:AlternateContent>
          <mc:Choice Requires="wps">
            <w:drawing>
              <wp:anchor distT="0" distB="0" distL="114300" distR="114300" simplePos="0" relativeHeight="251658240" behindDoc="0" locked="0" layoutInCell="1" allowOverlap="1" wp14:anchorId="6CB9C9DF" wp14:editId="7E8EC614">
                <wp:simplePos x="0" y="0"/>
                <wp:positionH relativeFrom="page">
                  <wp:posOffset>-662152</wp:posOffset>
                </wp:positionH>
                <wp:positionV relativeFrom="paragraph">
                  <wp:posOffset>-977462</wp:posOffset>
                </wp:positionV>
                <wp:extent cx="8717762" cy="10121243"/>
                <wp:effectExtent l="0" t="0" r="26670" b="13970"/>
                <wp:wrapNone/>
                <wp:docPr id="1384341903" name="Rectangle 11"/>
                <wp:cNvGraphicFramePr/>
                <a:graphic xmlns:a="http://schemas.openxmlformats.org/drawingml/2006/main">
                  <a:graphicData uri="http://schemas.microsoft.com/office/word/2010/wordprocessingShape">
                    <wps:wsp>
                      <wps:cNvSpPr/>
                      <wps:spPr>
                        <a:xfrm>
                          <a:off x="0" y="0"/>
                          <a:ext cx="8717762" cy="10121243"/>
                        </a:xfrm>
                        <a:prstGeom prst="rect">
                          <a:avLst/>
                        </a:prstGeom>
                        <a:solidFill>
                          <a:srgbClr val="015390"/>
                        </a:solidFill>
                        <a:ln>
                          <a:solidFill>
                            <a:srgbClr val="01539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1" style="position:absolute;margin-left:-52.15pt;margin-top:-76.95pt;width:686.45pt;height:796.95pt;z-index:25144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color="#015390" strokeweight="1.5pt" w14:anchorId="5036F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">
                <w10:wrap anchorx="page"/>
              </v:rect>
            </w:pict>
          </mc:Fallback>
        </mc:AlternateContent>
      </w:r>
    </w:p>
    <w:p w14:paraId="43918DA1" w14:textId="3D16BC5F" w:rsidR="001F0AE6" w:rsidRPr="00DB40D8" w:rsidRDefault="0004666D" w:rsidP="00DB40D8">
      <w:pPr>
        <w:rPr>
          <w:rFonts w:ascii="Open Sans" w:hAnsi="Open Sans" w:cs="Open Sans"/>
          <w:b/>
          <w:bCs/>
          <w:sz w:val="40"/>
          <w:szCs w:val="40"/>
        </w:rPr>
      </w:pPr>
      <w:r>
        <w:rPr>
          <w:noProof/>
        </w:rPr>
        <mc:AlternateContent>
          <mc:Choice Requires="wps">
            <w:drawing>
              <wp:anchor distT="45720" distB="45720" distL="114300" distR="114300" simplePos="0" relativeHeight="251658243" behindDoc="0" locked="0" layoutInCell="1" allowOverlap="1" wp14:anchorId="72253280" wp14:editId="047A9D09">
                <wp:simplePos x="0" y="0"/>
                <wp:positionH relativeFrom="margin">
                  <wp:align>left</wp:align>
                </wp:positionH>
                <wp:positionV relativeFrom="paragraph">
                  <wp:posOffset>4906010</wp:posOffset>
                </wp:positionV>
                <wp:extent cx="5288915" cy="567690"/>
                <wp:effectExtent l="0" t="0" r="0" b="3810"/>
                <wp:wrapSquare wrapText="bothSides"/>
                <wp:docPr id="9356809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915" cy="567802"/>
                        </a:xfrm>
                        <a:prstGeom prst="rect">
                          <a:avLst/>
                        </a:prstGeom>
                        <a:noFill/>
                        <a:ln w="9525">
                          <a:noFill/>
                          <a:miter lim="800000"/>
                          <a:headEnd/>
                          <a:tailEnd/>
                        </a:ln>
                      </wps:spPr>
                      <wps:txbx>
                        <w:txbxContent>
                          <w:p w14:paraId="1F0C480F" w14:textId="04E6B44B" w:rsidR="003B5409" w:rsidRDefault="0004666D" w:rsidP="0004666D">
                            <w:pPr>
                              <w:pStyle w:val="Subtitle"/>
                              <w:spacing w:after="0"/>
                              <w:rPr>
                                <w:b/>
                                <w:bCs/>
                                <w:color w:val="F3CE3B"/>
                              </w:rPr>
                            </w:pPr>
                            <w:r>
                              <w:rPr>
                                <w:b/>
                                <w:bCs/>
                                <w:color w:val="F3CE3B"/>
                              </w:rPr>
                              <w:t>Indiana’s Rural Health Transformation Program</w:t>
                            </w:r>
                          </w:p>
                          <w:p w14:paraId="7596B080" w14:textId="703494D2" w:rsidR="0004666D" w:rsidRPr="0004666D" w:rsidRDefault="0004666D" w:rsidP="0004666D">
                            <w:pPr>
                              <w:rPr>
                                <w:color w:val="FFFFFF" w:themeColor="background1"/>
                              </w:rPr>
                            </w:pPr>
                            <w:r w:rsidRPr="0004666D">
                              <w:rPr>
                                <w:color w:val="FFFFFF" w:themeColor="background1"/>
                              </w:rPr>
                              <w:t>Growing Rural Opportunities in Well-being (GROW) Regional Grants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253280" id="_x0000_t202" coordsize="21600,21600" o:spt="202" path="m,l,21600r21600,l21600,xe">
                <v:stroke joinstyle="miter"/>
                <v:path gradientshapeok="t" o:connecttype="rect"/>
              </v:shapetype>
              <v:shape id="Text Box 2" o:spid="_x0000_s1026" type="#_x0000_t202" style="position:absolute;margin-left:0;margin-top:386.3pt;width:416.45pt;height:44.7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" filled="f" stroked="f">
                <v:textbox>
                  <w:txbxContent>
                    <w:p w14:paraId="1F0C480F" w14:textId="04E6B44B" w:rsidR="003B5409" w:rsidRDefault="0004666D" w:rsidP="0004666D">
                      <w:pPr>
                        <w:pStyle w:val="Subtitle"/>
                        <w:spacing w:after="0"/>
                        <w:rPr>
                          <w:b/>
                          <w:bCs/>
                          <w:color w:val="F3CE3B"/>
                        </w:rPr>
                      </w:pPr>
                      <w:r>
                        <w:rPr>
                          <w:b/>
                          <w:bCs/>
                          <w:color w:val="F3CE3B"/>
                        </w:rPr>
                        <w:t>Indiana’s Rural Health Transformation Program</w:t>
                      </w:r>
                    </w:p>
                    <w:p w14:paraId="7596B080" w14:textId="703494D2" w:rsidR="0004666D" w:rsidRPr="0004666D" w:rsidRDefault="0004666D" w:rsidP="0004666D">
                      <w:pPr>
                        <w:rPr>
                          <w:color w:val="FFFFFF" w:themeColor="background1"/>
                        </w:rPr>
                      </w:pPr>
                      <w:r w:rsidRPr="0004666D">
                        <w:rPr>
                          <w:color w:val="FFFFFF" w:themeColor="background1"/>
                        </w:rPr>
                        <w:t>Growing Rural Opportunities in Well-being (GROW) Regional Grants</w:t>
                      </w:r>
                    </w:p>
                  </w:txbxContent>
                </v:textbox>
                <w10:wrap type="square" anchorx="margin"/>
              </v:shape>
            </w:pict>
          </mc:Fallback>
        </mc:AlternateContent>
      </w:r>
      <w:r w:rsidR="00F979F2">
        <w:rPr>
          <w:rFonts w:ascii="Arial" w:hAnsi="Arial" w:cs="Arial"/>
          <w:noProof/>
          <w:color w:val="CE5119"/>
        </w:rPr>
        <w:drawing>
          <wp:anchor distT="0" distB="0" distL="114300" distR="114300" simplePos="0" relativeHeight="251658244" behindDoc="0" locked="0" layoutInCell="1" allowOverlap="1" wp14:anchorId="20ADD8FF" wp14:editId="0A5C9B2C">
            <wp:simplePos x="0" y="0"/>
            <wp:positionH relativeFrom="margin">
              <wp:posOffset>5057140</wp:posOffset>
            </wp:positionH>
            <wp:positionV relativeFrom="paragraph">
              <wp:posOffset>3254375</wp:posOffset>
            </wp:positionV>
            <wp:extent cx="900430" cy="894080"/>
            <wp:effectExtent l="0" t="0" r="0" b="1270"/>
            <wp:wrapSquare wrapText="bothSides"/>
            <wp:docPr id="204316513" name="Picture 16"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16513" name="Picture 16" descr="Logo&#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900430" cy="894080"/>
                    </a:xfrm>
                    <a:prstGeom prst="rect">
                      <a:avLst/>
                    </a:prstGeom>
                  </pic:spPr>
                </pic:pic>
              </a:graphicData>
            </a:graphic>
            <wp14:sizeRelH relativeFrom="margin">
              <wp14:pctWidth>0</wp14:pctWidth>
            </wp14:sizeRelH>
            <wp14:sizeRelV relativeFrom="margin">
              <wp14:pctHeight>0</wp14:pctHeight>
            </wp14:sizeRelV>
          </wp:anchor>
        </w:drawing>
      </w:r>
      <w:r w:rsidR="00F979F2">
        <w:rPr>
          <w:noProof/>
        </w:rPr>
        <w:drawing>
          <wp:anchor distT="0" distB="0" distL="114300" distR="114300" simplePos="0" relativeHeight="251658245" behindDoc="0" locked="0" layoutInCell="1" allowOverlap="1" wp14:anchorId="393C2AEB" wp14:editId="0FBA9941">
            <wp:simplePos x="0" y="0"/>
            <wp:positionH relativeFrom="margin">
              <wp:posOffset>5188048</wp:posOffset>
            </wp:positionH>
            <wp:positionV relativeFrom="paragraph">
              <wp:posOffset>4390780</wp:posOffset>
            </wp:positionV>
            <wp:extent cx="639445" cy="1087755"/>
            <wp:effectExtent l="0" t="0" r="8255" b="0"/>
            <wp:wrapSquare wrapText="bothSides"/>
            <wp:docPr id="1584973753" name="Picture 17"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973753" name="Picture 17" descr="Diagram&#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9445" cy="1087755"/>
                    </a:xfrm>
                    <a:prstGeom prst="rect">
                      <a:avLst/>
                    </a:prstGeom>
                  </pic:spPr>
                </pic:pic>
              </a:graphicData>
            </a:graphic>
            <wp14:sizeRelH relativeFrom="margin">
              <wp14:pctWidth>0</wp14:pctWidth>
            </wp14:sizeRelH>
            <wp14:sizeRelV relativeFrom="margin">
              <wp14:pctHeight>0</wp14:pctHeight>
            </wp14:sizeRelV>
          </wp:anchor>
        </w:drawing>
      </w:r>
      <w:r w:rsidR="00F979F2">
        <w:rPr>
          <w:noProof/>
        </w:rPr>
        <mc:AlternateContent>
          <mc:Choice Requires="wps">
            <w:drawing>
              <wp:anchor distT="45720" distB="45720" distL="114300" distR="114300" simplePos="0" relativeHeight="251658241" behindDoc="0" locked="0" layoutInCell="1" allowOverlap="1" wp14:anchorId="1EFF7E4C" wp14:editId="6CF0A3F4">
                <wp:simplePos x="0" y="0"/>
                <wp:positionH relativeFrom="margin">
                  <wp:posOffset>0</wp:posOffset>
                </wp:positionH>
                <wp:positionV relativeFrom="paragraph">
                  <wp:posOffset>3552190</wp:posOffset>
                </wp:positionV>
                <wp:extent cx="460502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5020" cy="1404620"/>
                        </a:xfrm>
                        <a:prstGeom prst="rect">
                          <a:avLst/>
                        </a:prstGeom>
                        <a:noFill/>
                        <a:ln w="9525">
                          <a:noFill/>
                          <a:miter lim="800000"/>
                          <a:headEnd/>
                          <a:tailEnd/>
                        </a:ln>
                      </wps:spPr>
                      <wps:txbx>
                        <w:txbxContent>
                          <w:p w14:paraId="37EF4DEE" w14:textId="6B7FB6E5" w:rsidR="003B5409" w:rsidRPr="006F53CF" w:rsidRDefault="003B5409" w:rsidP="003B5409">
                            <w:pPr>
                              <w:spacing w:after="0" w:line="240" w:lineRule="auto"/>
                              <w:rPr>
                                <w:rFonts w:ascii="Montserrat" w:hAnsi="Montserrat"/>
                                <w:b/>
                                <w:bCs/>
                                <w:color w:val="FFFFFF" w:themeColor="background1"/>
                                <w:sz w:val="56"/>
                                <w:szCs w:val="56"/>
                              </w:rPr>
                            </w:pPr>
                          </w:p>
                          <w:p w14:paraId="38494D71" w14:textId="561AB3A0" w:rsidR="003B5409" w:rsidRPr="006F53CF" w:rsidRDefault="00240C2C" w:rsidP="003B5409">
                            <w:pPr>
                              <w:spacing w:after="0"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Narrative Response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EFF7E4C" id="_x0000_s1027" type="#_x0000_t202" style="position:absolute;margin-left:0;margin-top:279.7pt;width:362.6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" filled="f" stroked="f">
                <v:textbox style="mso-fit-shape-to-text:t">
                  <w:txbxContent>
                    <w:p w14:paraId="37EF4DEE" w14:textId="6B7FB6E5" w:rsidR="003B5409" w:rsidRPr="006F53CF" w:rsidRDefault="003B5409" w:rsidP="003B5409">
                      <w:pPr>
                        <w:spacing w:after="0" w:line="240" w:lineRule="auto"/>
                        <w:rPr>
                          <w:rFonts w:ascii="Montserrat" w:hAnsi="Montserrat"/>
                          <w:b/>
                          <w:bCs/>
                          <w:color w:val="FFFFFF" w:themeColor="background1"/>
                          <w:sz w:val="56"/>
                          <w:szCs w:val="56"/>
                        </w:rPr>
                      </w:pPr>
                    </w:p>
                    <w:p w14:paraId="38494D71" w14:textId="561AB3A0" w:rsidR="003B5409" w:rsidRPr="006F53CF" w:rsidRDefault="00240C2C" w:rsidP="003B5409">
                      <w:pPr>
                        <w:spacing w:after="0" w:line="240" w:lineRule="auto"/>
                        <w:rPr>
                          <w:rFonts w:ascii="Montserrat" w:hAnsi="Montserrat"/>
                          <w:b/>
                          <w:bCs/>
                          <w:color w:val="FFFFFF" w:themeColor="background1"/>
                          <w:sz w:val="56"/>
                          <w:szCs w:val="56"/>
                        </w:rPr>
                      </w:pPr>
                      <w:r>
                        <w:rPr>
                          <w:rFonts w:ascii="Montserrat" w:hAnsi="Montserrat"/>
                          <w:b/>
                          <w:bCs/>
                          <w:color w:val="FFFFFF" w:themeColor="background1"/>
                          <w:sz w:val="56"/>
                          <w:szCs w:val="56"/>
                        </w:rPr>
                        <w:t>Narrative Response</w:t>
                      </w:r>
                    </w:p>
                  </w:txbxContent>
                </v:textbox>
                <w10:wrap type="square" anchorx="margin"/>
              </v:shape>
            </w:pict>
          </mc:Fallback>
        </mc:AlternateContent>
      </w:r>
      <w:r w:rsidR="001F0AE6">
        <w:br w:type="page"/>
      </w:r>
      <w:r w:rsidR="007020B4">
        <w:lastRenderedPageBreak/>
        <w:t xml:space="preserve"> </w:t>
      </w:r>
    </w:p>
    <w:p w14:paraId="28921FDF" w14:textId="0AE15CBB" w:rsidR="001D7150" w:rsidRDefault="0004666D" w:rsidP="0004666D">
      <w:pPr>
        <w:pStyle w:val="Heading1"/>
      </w:pPr>
      <w:r w:rsidRPr="0004666D">
        <w:t>Template F</w:t>
      </w:r>
      <w:r>
        <w:t xml:space="preserve">. </w:t>
      </w:r>
      <w:r w:rsidRPr="0004666D">
        <w:t>Project Narrative Response Template</w:t>
      </w:r>
    </w:p>
    <w:p w14:paraId="1204B84C" w14:textId="4601F2EB" w:rsidR="0004666D" w:rsidRDefault="0004666D" w:rsidP="0004666D">
      <w:pPr>
        <w:pStyle w:val="Subtitle"/>
      </w:pPr>
      <w:r w:rsidRPr="0004666D">
        <w:rPr>
          <w:lang w:val="en"/>
        </w:rPr>
        <w:t>Growing Rural Opportunities for Well-being Regional Grants Program</w:t>
      </w:r>
      <w:r w:rsidRPr="0004666D">
        <w:t> </w:t>
      </w:r>
      <w:r>
        <w:t xml:space="preserve">– Request for Funding (RFF) Opportunity </w:t>
      </w:r>
    </w:p>
    <w:p w14:paraId="15A09D01" w14:textId="63602FF8" w:rsidR="0004666D" w:rsidRPr="0004666D" w:rsidRDefault="0004666D" w:rsidP="0004666D">
      <w:pPr>
        <w:rPr>
          <w:rStyle w:val="Strong"/>
        </w:rPr>
      </w:pPr>
      <w:r w:rsidRPr="0004666D">
        <w:rPr>
          <w:rStyle w:val="Strong"/>
        </w:rPr>
        <w:t xml:space="preserve">Applications due 11:59 PM Eastern Time on July 1, 2026  </w:t>
      </w:r>
    </w:p>
    <w:p w14:paraId="48A8606C" w14:textId="77777777" w:rsidR="0004666D" w:rsidRDefault="0004666D" w:rsidP="0004666D">
      <w:pPr>
        <w:pStyle w:val="Body"/>
        <w:rPr>
          <w:rStyle w:val="Emphasis"/>
          <w:i w:val="0"/>
          <w:iCs w:val="0"/>
          <w:color w:val="auto"/>
        </w:rPr>
      </w:pPr>
    </w:p>
    <w:p w14:paraId="41CE2F80" w14:textId="77777777" w:rsidR="0004666D" w:rsidRDefault="0004666D" w:rsidP="0004666D">
      <w:pPr>
        <w:pStyle w:val="Body"/>
        <w:rPr>
          <w:rStyle w:val="Emphasis"/>
          <w:i w:val="0"/>
          <w:iCs w:val="0"/>
          <w:color w:val="auto"/>
        </w:rPr>
      </w:pPr>
    </w:p>
    <w:p w14:paraId="2D881300" w14:textId="77777777" w:rsidR="0004666D" w:rsidRDefault="0004666D" w:rsidP="0004666D">
      <w:pPr>
        <w:pStyle w:val="Body"/>
        <w:rPr>
          <w:rStyle w:val="Emphasis"/>
          <w:i w:val="0"/>
          <w:iCs w:val="0"/>
          <w:color w:val="auto"/>
        </w:rPr>
      </w:pPr>
    </w:p>
    <w:p w14:paraId="37EC20CC" w14:textId="77777777" w:rsidR="0004666D" w:rsidRDefault="0004666D" w:rsidP="0004666D">
      <w:pPr>
        <w:pStyle w:val="Body"/>
        <w:rPr>
          <w:rStyle w:val="Emphasis"/>
          <w:i w:val="0"/>
          <w:iCs w:val="0"/>
          <w:color w:val="auto"/>
        </w:rPr>
      </w:pPr>
    </w:p>
    <w:p w14:paraId="087F33B6" w14:textId="77777777" w:rsidR="0004666D" w:rsidRDefault="0004666D" w:rsidP="0004666D">
      <w:pPr>
        <w:pStyle w:val="Body"/>
        <w:rPr>
          <w:rStyle w:val="Emphasis"/>
          <w:i w:val="0"/>
          <w:iCs w:val="0"/>
          <w:color w:val="auto"/>
        </w:rPr>
      </w:pPr>
    </w:p>
    <w:p w14:paraId="09029A72" w14:textId="77777777" w:rsidR="0004666D" w:rsidRDefault="0004666D" w:rsidP="0004666D">
      <w:pPr>
        <w:pStyle w:val="Body"/>
        <w:rPr>
          <w:rStyle w:val="Emphasis"/>
          <w:i w:val="0"/>
          <w:iCs w:val="0"/>
          <w:color w:val="auto"/>
        </w:rPr>
      </w:pPr>
    </w:p>
    <w:p w14:paraId="4705BC23" w14:textId="77777777" w:rsidR="0004666D" w:rsidRDefault="0004666D" w:rsidP="0004666D">
      <w:pPr>
        <w:pStyle w:val="Body"/>
        <w:rPr>
          <w:rStyle w:val="Emphasis"/>
          <w:i w:val="0"/>
          <w:iCs w:val="0"/>
          <w:color w:val="auto"/>
        </w:rPr>
      </w:pPr>
    </w:p>
    <w:p w14:paraId="620A7ED8" w14:textId="77777777" w:rsidR="0004666D" w:rsidRDefault="0004666D" w:rsidP="0004666D">
      <w:pPr>
        <w:pStyle w:val="Body"/>
        <w:rPr>
          <w:rStyle w:val="Emphasis"/>
          <w:i w:val="0"/>
          <w:iCs w:val="0"/>
          <w:color w:val="auto"/>
        </w:rPr>
      </w:pPr>
    </w:p>
    <w:p w14:paraId="6F8886CB" w14:textId="77777777" w:rsidR="0004666D" w:rsidRDefault="0004666D" w:rsidP="0004666D">
      <w:pPr>
        <w:pStyle w:val="Body"/>
        <w:rPr>
          <w:rStyle w:val="Emphasis"/>
          <w:i w:val="0"/>
          <w:iCs w:val="0"/>
          <w:color w:val="auto"/>
        </w:rPr>
      </w:pPr>
    </w:p>
    <w:p w14:paraId="43A4C944" w14:textId="77777777" w:rsidR="0004666D" w:rsidRDefault="0004666D" w:rsidP="0004666D">
      <w:pPr>
        <w:pStyle w:val="Body"/>
        <w:rPr>
          <w:rStyle w:val="Emphasis"/>
          <w:i w:val="0"/>
          <w:iCs w:val="0"/>
          <w:color w:val="auto"/>
        </w:rPr>
      </w:pPr>
    </w:p>
    <w:p w14:paraId="798A39C3" w14:textId="77777777" w:rsidR="00DB3F96" w:rsidRDefault="00DB3F96" w:rsidP="00DB3F96">
      <w:pPr>
        <w:pStyle w:val="Body"/>
        <w:rPr>
          <w:rStyle w:val="IntenseEmphasis"/>
        </w:rPr>
      </w:pPr>
    </w:p>
    <w:p w14:paraId="3D155D93" w14:textId="77777777" w:rsidR="00DB3F96" w:rsidRDefault="00DB3F96" w:rsidP="00DB3F96">
      <w:pPr>
        <w:pStyle w:val="Body"/>
        <w:rPr>
          <w:rStyle w:val="IntenseEmphasis"/>
        </w:rPr>
      </w:pPr>
    </w:p>
    <w:p w14:paraId="1EE21E74" w14:textId="46D6E4D3" w:rsidR="0004666D" w:rsidRPr="00DB3F96" w:rsidRDefault="0004666D" w:rsidP="00DB3F96">
      <w:pPr>
        <w:pStyle w:val="Body"/>
        <w:rPr>
          <w:i/>
          <w:iCs/>
          <w:color w:val="015390"/>
        </w:rPr>
      </w:pPr>
      <w:r w:rsidRPr="00DB3F96">
        <w:rPr>
          <w:rStyle w:val="IntenseEmphasis"/>
        </w:rPr>
        <w:t>The Growing Rural Opportunities for Well-being Regional Grants Program is supported by the Centers for Medicare &amp; Medicaid Services (CMS) of the U.S. Department of Health and Human Services (HHS) as part of a financial assistance award, with 100 percent funded by HHS. The contents herein do not represent the official views of, nor an endorsement, by CMS, HHS, or the U.S. Government.  </w:t>
      </w:r>
      <w:r>
        <w:br w:type="page"/>
      </w:r>
    </w:p>
    <w:p w14:paraId="182DCB68" w14:textId="77777777" w:rsidR="0004666D" w:rsidRDefault="0004666D" w:rsidP="001D7150">
      <w:pPr>
        <w:pStyle w:val="Heading2"/>
      </w:pPr>
    </w:p>
    <w:p w14:paraId="57E71532" w14:textId="1F8F5D24" w:rsidR="0004666D" w:rsidRDefault="0004666D" w:rsidP="0004666D">
      <w:pPr>
        <w:pStyle w:val="Heading3"/>
        <w:rPr>
          <w:noProof w:val="0"/>
          <w:sz w:val="32"/>
          <w:szCs w:val="32"/>
        </w:rPr>
      </w:pPr>
      <w:r w:rsidRPr="0004666D">
        <w:rPr>
          <w:noProof w:val="0"/>
          <w:sz w:val="32"/>
          <w:szCs w:val="32"/>
        </w:rPr>
        <w:t>Introduction</w:t>
      </w:r>
    </w:p>
    <w:p w14:paraId="24A760B5" w14:textId="5A444C59" w:rsidR="0004666D" w:rsidRPr="00DB3F96" w:rsidRDefault="0004666D" w:rsidP="0004666D">
      <w:pPr>
        <w:rPr>
          <w:rFonts w:ascii="Open Sans" w:hAnsi="Open Sans" w:cs="Open Sans"/>
        </w:rPr>
      </w:pPr>
      <w:r w:rsidRPr="00DB3F96">
        <w:rPr>
          <w:rFonts w:ascii="Open Sans" w:hAnsi="Open Sans" w:cs="Open Sans"/>
        </w:rPr>
        <w:t>The Project Narrative is a key part of your Regional Coalition’s application and should clearly summarize your region’s overall approach to the Regional Grants across the full, five-year grant period, which will help supplement a</w:t>
      </w:r>
      <w:proofErr w:type="spellStart"/>
      <w:r w:rsidRPr="00DB3F96">
        <w:rPr>
          <w:rFonts w:ascii="Open Sans" w:hAnsi="Open Sans" w:cs="Open Sans"/>
          <w:lang w:val="en"/>
        </w:rPr>
        <w:t>nd</w:t>
      </w:r>
      <w:proofErr w:type="spellEnd"/>
      <w:r w:rsidRPr="00DB3F96">
        <w:rPr>
          <w:rFonts w:ascii="Open Sans" w:hAnsi="Open Sans" w:cs="Open Sans"/>
          <w:lang w:val="en"/>
        </w:rPr>
        <w:t xml:space="preserve"> add context to </w:t>
      </w:r>
      <w:r w:rsidRPr="00DB3F96">
        <w:rPr>
          <w:rFonts w:ascii="Open Sans" w:hAnsi="Open Sans" w:cs="Open Sans"/>
        </w:rPr>
        <w:t>the responses you provide in </w:t>
      </w:r>
      <w:r w:rsidRPr="00DB3F96">
        <w:rPr>
          <w:rFonts w:ascii="Open Sans" w:hAnsi="Open Sans" w:cs="Open Sans"/>
          <w:b/>
          <w:bCs/>
        </w:rPr>
        <w:t>Templates B-E</w:t>
      </w:r>
      <w:r w:rsidRPr="00DB3F96">
        <w:rPr>
          <w:rFonts w:ascii="Open Sans" w:hAnsi="Open Sans" w:cs="Open Sans"/>
        </w:rPr>
        <w:t>. The purpose of the Project Narrative is to tell the story of your Regional Coalition’s proposed Initiatives, why your proposed Initiatives will make a difference in your region, how your Regional Coalition will collaborate throughout the duration of the five</w:t>
      </w:r>
      <w:r w:rsidR="006712D1">
        <w:rPr>
          <w:rFonts w:ascii="Open Sans" w:hAnsi="Open Sans" w:cs="Open Sans"/>
        </w:rPr>
        <w:t xml:space="preserve"> (5)</w:t>
      </w:r>
      <w:r w:rsidRPr="00DB3F96">
        <w:rPr>
          <w:rFonts w:ascii="Open Sans" w:hAnsi="Open Sans" w:cs="Open Sans"/>
        </w:rPr>
        <w:t>-year grant, and how your Regional Coalition’s work will be sustainable in the long-term, beyond the five</w:t>
      </w:r>
      <w:r w:rsidR="00BC58ED">
        <w:rPr>
          <w:rFonts w:ascii="Open Sans" w:hAnsi="Open Sans" w:cs="Open Sans"/>
        </w:rPr>
        <w:t xml:space="preserve"> (</w:t>
      </w:r>
      <w:r w:rsidR="006712D1">
        <w:rPr>
          <w:rFonts w:ascii="Open Sans" w:hAnsi="Open Sans" w:cs="Open Sans"/>
        </w:rPr>
        <w:t>5)</w:t>
      </w:r>
      <w:r w:rsidRPr="00DB3F96">
        <w:rPr>
          <w:rFonts w:ascii="Open Sans" w:hAnsi="Open Sans" w:cs="Open Sans"/>
        </w:rPr>
        <w:t>-year grant end date.  </w:t>
      </w:r>
    </w:p>
    <w:p w14:paraId="23A17D60" w14:textId="5CA3762B" w:rsidR="0004666D" w:rsidRPr="00DB3F96" w:rsidRDefault="0004666D" w:rsidP="0004666D">
      <w:pPr>
        <w:rPr>
          <w:rFonts w:ascii="Open Sans" w:hAnsi="Open Sans" w:cs="Open Sans"/>
        </w:rPr>
      </w:pPr>
      <w:r w:rsidRPr="0271E01B">
        <w:rPr>
          <w:rFonts w:ascii="Open Sans" w:hAnsi="Open Sans" w:cs="Open Sans"/>
        </w:rPr>
        <w:t>Given that the purpose of the Project Narrative is to tell your region’s story, you may consider completing the Project Narrative as the final step in your application development process, once your Regional Coalition has worked through the specifics in </w:t>
      </w:r>
      <w:r w:rsidRPr="0271E01B">
        <w:rPr>
          <w:rFonts w:ascii="Open Sans" w:hAnsi="Open Sans" w:cs="Open Sans"/>
          <w:b/>
          <w:bCs/>
        </w:rPr>
        <w:t>Templates B-E</w:t>
      </w:r>
      <w:r w:rsidR="00951E03">
        <w:rPr>
          <w:rFonts w:ascii="Open Sans" w:hAnsi="Open Sans" w:cs="Open Sans"/>
          <w:b/>
          <w:bCs/>
        </w:rPr>
        <w:t>.</w:t>
      </w:r>
      <w:r w:rsidRPr="0271E01B">
        <w:rPr>
          <w:rFonts w:ascii="Open Sans" w:hAnsi="Open Sans" w:cs="Open Sans"/>
          <w:b/>
          <w:bCs/>
        </w:rPr>
        <w:t> </w:t>
      </w:r>
      <w:r w:rsidR="00951E03">
        <w:rPr>
          <w:rFonts w:ascii="Open Sans" w:hAnsi="Open Sans" w:cs="Open Sans"/>
        </w:rPr>
        <w:t>I</w:t>
      </w:r>
      <w:r w:rsidRPr="0271E01B">
        <w:rPr>
          <w:rFonts w:ascii="Open Sans" w:hAnsi="Open Sans" w:cs="Open Sans"/>
        </w:rPr>
        <w:t>n preparation for completing the Project Narrative, please carefully review</w:t>
      </w:r>
      <w:hyperlink r:id="rId14">
        <w:r w:rsidRPr="0271E01B">
          <w:rPr>
            <w:rStyle w:val="Hyperlink"/>
            <w:rFonts w:ascii="Open Sans" w:hAnsi="Open Sans" w:cs="Open Sans"/>
          </w:rPr>
          <w:t> </w:t>
        </w:r>
        <w:r w:rsidRPr="0271E01B">
          <w:rPr>
            <w:rStyle w:val="Hyperlink"/>
            <w:rFonts w:ascii="Open Sans" w:hAnsi="Open Sans" w:cs="Open Sans"/>
            <w:i/>
            <w:iCs/>
          </w:rPr>
          <w:t>Indiana’s Rural Health Transformation (RHT) Application</w:t>
        </w:r>
      </w:hyperlink>
      <w:r w:rsidRPr="0271E01B">
        <w:rPr>
          <w:rFonts w:ascii="Open Sans" w:hAnsi="Open Sans" w:cs="Open Sans"/>
        </w:rPr>
        <w:t xml:space="preserve"> to CMS and the </w:t>
      </w:r>
      <w:hyperlink r:id="rId15" w:history="1">
        <w:r w:rsidRPr="00AB1075">
          <w:rPr>
            <w:rStyle w:val="Hyperlink"/>
            <w:rFonts w:ascii="Open Sans" w:hAnsi="Open Sans" w:cs="Open Sans"/>
            <w:i/>
            <w:iCs/>
          </w:rPr>
          <w:t>Regional Grants Requ</w:t>
        </w:r>
        <w:r w:rsidRPr="00AB1075">
          <w:rPr>
            <w:rStyle w:val="Hyperlink"/>
            <w:rFonts w:ascii="Open Sans" w:hAnsi="Open Sans" w:cs="Open Sans"/>
            <w:i/>
            <w:iCs/>
          </w:rPr>
          <w:t>e</w:t>
        </w:r>
        <w:r w:rsidRPr="00AB1075">
          <w:rPr>
            <w:rStyle w:val="Hyperlink"/>
            <w:rFonts w:ascii="Open Sans" w:hAnsi="Open Sans" w:cs="Open Sans"/>
            <w:i/>
            <w:iCs/>
          </w:rPr>
          <w:t>st for Funding (RFF)</w:t>
        </w:r>
      </w:hyperlink>
      <w:r w:rsidRPr="6D194F76">
        <w:rPr>
          <w:rFonts w:ascii="Open Sans" w:hAnsi="Open Sans" w:cs="Open Sans"/>
          <w:i/>
          <w:iCs/>
        </w:rPr>
        <w:t>.</w:t>
      </w:r>
      <w:r w:rsidRPr="0271E01B">
        <w:rPr>
          <w:rFonts w:ascii="Open Sans" w:hAnsi="Open Sans" w:cs="Open Sans"/>
        </w:rPr>
        <w:t>  </w:t>
      </w:r>
    </w:p>
    <w:p w14:paraId="05538C18" w14:textId="77777777" w:rsidR="0004666D" w:rsidRPr="00DB3F96" w:rsidRDefault="0004666D" w:rsidP="0004666D">
      <w:pPr>
        <w:rPr>
          <w:rFonts w:ascii="Open Sans" w:hAnsi="Open Sans" w:cs="Open Sans"/>
        </w:rPr>
      </w:pPr>
      <w:r w:rsidRPr="00DB3F96">
        <w:rPr>
          <w:rFonts w:ascii="Open Sans" w:hAnsi="Open Sans" w:cs="Open Sans"/>
        </w:rPr>
        <w:t>The Project Narrative is comprised of the following sections: </w:t>
      </w:r>
    </w:p>
    <w:p w14:paraId="71321B61" w14:textId="77777777" w:rsidR="0004666D" w:rsidRPr="00DB3F96" w:rsidRDefault="0004666D" w:rsidP="0004666D">
      <w:pPr>
        <w:numPr>
          <w:ilvl w:val="0"/>
          <w:numId w:val="2"/>
        </w:numPr>
        <w:spacing w:after="0"/>
        <w:rPr>
          <w:rFonts w:ascii="Open Sans" w:hAnsi="Open Sans" w:cs="Open Sans"/>
        </w:rPr>
      </w:pPr>
      <w:r w:rsidRPr="00DB3F96">
        <w:rPr>
          <w:rFonts w:ascii="Open Sans" w:hAnsi="Open Sans" w:cs="Open Sans"/>
          <w:lang w:val="en"/>
        </w:rPr>
        <w:t>Regional Coalition Goals and Vision</w:t>
      </w:r>
      <w:r w:rsidRPr="00DB3F96">
        <w:rPr>
          <w:rFonts w:ascii="Open Sans" w:hAnsi="Open Sans" w:cs="Open Sans"/>
        </w:rPr>
        <w:t> </w:t>
      </w:r>
    </w:p>
    <w:p w14:paraId="2A514DF4" w14:textId="77777777" w:rsidR="0004666D" w:rsidRPr="00DB3F96" w:rsidRDefault="0004666D" w:rsidP="0004666D">
      <w:pPr>
        <w:numPr>
          <w:ilvl w:val="0"/>
          <w:numId w:val="3"/>
        </w:numPr>
        <w:spacing w:after="0"/>
        <w:rPr>
          <w:rFonts w:ascii="Open Sans" w:hAnsi="Open Sans" w:cs="Open Sans"/>
        </w:rPr>
      </w:pPr>
      <w:r w:rsidRPr="00DB3F96">
        <w:rPr>
          <w:rFonts w:ascii="Open Sans" w:hAnsi="Open Sans" w:cs="Open Sans"/>
          <w:lang w:val="en"/>
        </w:rPr>
        <w:t>Project Narrative</w:t>
      </w:r>
      <w:r w:rsidRPr="00DB3F96">
        <w:rPr>
          <w:rFonts w:ascii="Open Sans" w:hAnsi="Open Sans" w:cs="Open Sans"/>
        </w:rPr>
        <w:t> </w:t>
      </w:r>
    </w:p>
    <w:p w14:paraId="0C284AE8" w14:textId="076B3D57" w:rsidR="0004666D" w:rsidRPr="00DB3F96" w:rsidRDefault="0004666D" w:rsidP="0004666D">
      <w:pPr>
        <w:numPr>
          <w:ilvl w:val="0"/>
          <w:numId w:val="4"/>
        </w:numPr>
        <w:tabs>
          <w:tab w:val="num" w:pos="720"/>
        </w:tabs>
        <w:spacing w:after="0"/>
        <w:rPr>
          <w:rFonts w:ascii="Open Sans" w:hAnsi="Open Sans" w:cs="Open Sans"/>
        </w:rPr>
      </w:pPr>
      <w:r w:rsidRPr="34240A94">
        <w:rPr>
          <w:rFonts w:ascii="Open Sans" w:hAnsi="Open Sans" w:cs="Open Sans"/>
          <w:i/>
          <w:iCs/>
        </w:rPr>
        <w:t>Note: This correlates to </w:t>
      </w:r>
      <w:r w:rsidR="00CB14FE" w:rsidRPr="34240A94">
        <w:rPr>
          <w:rFonts w:ascii="Open Sans" w:hAnsi="Open Sans" w:cs="Open Sans"/>
          <w:i/>
          <w:iCs/>
        </w:rPr>
        <w:t xml:space="preserve">the </w:t>
      </w:r>
      <w:hyperlink r:id="rId16" w:history="1">
        <w:r w:rsidR="00CB14FE" w:rsidRPr="00AB1075">
          <w:rPr>
            <w:rStyle w:val="Hyperlink"/>
            <w:rFonts w:ascii="Open Sans" w:hAnsi="Open Sans" w:cs="Open Sans"/>
            <w:i/>
            <w:iCs/>
          </w:rPr>
          <w:t>Implementation Workplan (</w:t>
        </w:r>
        <w:r w:rsidR="00CB14FE" w:rsidRPr="00AB1075">
          <w:rPr>
            <w:rStyle w:val="Hyperlink"/>
            <w:rFonts w:ascii="Open Sans" w:hAnsi="Open Sans" w:cs="Open Sans"/>
            <w:b/>
            <w:bCs/>
            <w:i/>
            <w:iCs/>
          </w:rPr>
          <w:t>Template D</w:t>
        </w:r>
        <w:r w:rsidR="00CB14FE" w:rsidRPr="00AB1075">
          <w:rPr>
            <w:rStyle w:val="Hyperlink"/>
            <w:rFonts w:ascii="Open Sans" w:hAnsi="Open Sans" w:cs="Open Sans"/>
            <w:i/>
            <w:iCs/>
          </w:rPr>
          <w:t>)</w:t>
        </w:r>
      </w:hyperlink>
      <w:r w:rsidR="00CB14FE" w:rsidRPr="34240A94">
        <w:rPr>
          <w:rFonts w:ascii="Open Sans" w:hAnsi="Open Sans" w:cs="Open Sans"/>
          <w:i/>
          <w:iCs/>
        </w:rPr>
        <w:t xml:space="preserve">. </w:t>
      </w:r>
      <w:r w:rsidRPr="34240A94">
        <w:rPr>
          <w:rFonts w:ascii="Open Sans" w:hAnsi="Open Sans" w:cs="Open Sans"/>
          <w:i/>
          <w:iCs/>
        </w:rPr>
        <w:t>The State has taken care to not ask for duplicative information; however</w:t>
      </w:r>
      <w:r w:rsidR="7584BD3F" w:rsidRPr="739F8D97">
        <w:rPr>
          <w:rFonts w:ascii="Open Sans" w:hAnsi="Open Sans" w:cs="Open Sans"/>
          <w:i/>
          <w:iCs/>
        </w:rPr>
        <w:t>,</w:t>
      </w:r>
      <w:r w:rsidRPr="34240A94">
        <w:rPr>
          <w:rFonts w:ascii="Open Sans" w:hAnsi="Open Sans" w:cs="Open Sans"/>
          <w:i/>
          <w:iCs/>
        </w:rPr>
        <w:t> it is the applicant’s responsibility to ensure the grant application is cohesive</w:t>
      </w:r>
      <w:r w:rsidRPr="34240A94">
        <w:rPr>
          <w:rFonts w:ascii="Open Sans" w:hAnsi="Open Sans" w:cs="Open Sans"/>
        </w:rPr>
        <w:t>. </w:t>
      </w:r>
    </w:p>
    <w:p w14:paraId="00CE61C7" w14:textId="77777777" w:rsidR="0004666D" w:rsidRPr="00DB3F96" w:rsidRDefault="0004666D" w:rsidP="0004666D">
      <w:pPr>
        <w:numPr>
          <w:ilvl w:val="0"/>
          <w:numId w:val="5"/>
        </w:numPr>
        <w:spacing w:after="0"/>
        <w:rPr>
          <w:rFonts w:ascii="Open Sans" w:hAnsi="Open Sans" w:cs="Open Sans"/>
        </w:rPr>
      </w:pPr>
      <w:r w:rsidRPr="00DB3F96">
        <w:rPr>
          <w:rFonts w:ascii="Open Sans" w:hAnsi="Open Sans" w:cs="Open Sans"/>
        </w:rPr>
        <w:t>Collaboration Plan  </w:t>
      </w:r>
    </w:p>
    <w:p w14:paraId="0F47ECF8" w14:textId="646C2F56" w:rsidR="0004666D" w:rsidRPr="00FF277C" w:rsidRDefault="00102869" w:rsidP="65CA4F09">
      <w:pPr>
        <w:spacing w:before="240"/>
        <w:rPr>
          <w:rFonts w:ascii="Open Sans" w:hAnsi="Open Sans" w:cs="Open Sans"/>
          <w:i/>
          <w:iCs/>
        </w:rPr>
      </w:pPr>
      <w:r>
        <w:rPr>
          <w:rFonts w:ascii="Open Sans" w:hAnsi="Open Sans" w:cs="Open Sans"/>
        </w:rPr>
        <w:t>P</w:t>
      </w:r>
      <w:r w:rsidR="0004666D" w:rsidRPr="34240A94">
        <w:rPr>
          <w:rFonts w:ascii="Open Sans" w:hAnsi="Open Sans" w:cs="Open Sans"/>
        </w:rPr>
        <w:t xml:space="preserve">lease enter your responses in the yellow boxes provided below where applicable, and where otherwise instructed, please reference the corresponding attachment to help you complete the section. Your region’s Project Narrative should be no more than 30 pages (this excludes required templates: the </w:t>
      </w:r>
      <w:hyperlink r:id="rId17" w:history="1">
        <w:r w:rsidR="0004666D" w:rsidRPr="00F94D5F">
          <w:rPr>
            <w:rStyle w:val="Hyperlink"/>
            <w:rFonts w:ascii="Open Sans" w:hAnsi="Open Sans" w:cs="Open Sans"/>
            <w:i/>
            <w:iCs/>
          </w:rPr>
          <w:t>Letter of Intent Worksheet</w:t>
        </w:r>
        <w:r w:rsidR="00A72523" w:rsidRPr="00F94D5F">
          <w:rPr>
            <w:rStyle w:val="Hyperlink"/>
            <w:rFonts w:ascii="Open Sans" w:hAnsi="Open Sans" w:cs="Open Sans"/>
            <w:i/>
            <w:iCs/>
          </w:rPr>
          <w:t xml:space="preserve"> (</w:t>
        </w:r>
        <w:r w:rsidR="00A72523" w:rsidRPr="00F94D5F">
          <w:rPr>
            <w:rStyle w:val="Hyperlink"/>
            <w:rFonts w:ascii="Open Sans" w:hAnsi="Open Sans" w:cs="Open Sans"/>
            <w:b/>
            <w:bCs/>
            <w:i/>
            <w:iCs/>
          </w:rPr>
          <w:t>Template</w:t>
        </w:r>
        <w:r w:rsidR="00FF277C" w:rsidRPr="00F94D5F">
          <w:rPr>
            <w:rStyle w:val="Hyperlink"/>
            <w:rFonts w:ascii="Open Sans" w:hAnsi="Open Sans" w:cs="Open Sans"/>
            <w:b/>
            <w:bCs/>
            <w:i/>
            <w:iCs/>
          </w:rPr>
          <w:t xml:space="preserve"> A</w:t>
        </w:r>
        <w:r w:rsidR="00FF277C" w:rsidRPr="00F94D5F">
          <w:rPr>
            <w:rStyle w:val="Hyperlink"/>
            <w:rFonts w:ascii="Open Sans" w:hAnsi="Open Sans" w:cs="Open Sans"/>
            <w:i/>
            <w:iCs/>
          </w:rPr>
          <w:t>)</w:t>
        </w:r>
      </w:hyperlink>
      <w:r w:rsidR="0004666D" w:rsidRPr="34240A94">
        <w:rPr>
          <w:rFonts w:ascii="Open Sans" w:hAnsi="Open Sans" w:cs="Open Sans"/>
          <w:i/>
          <w:iCs/>
        </w:rPr>
        <w:t xml:space="preserve">, </w:t>
      </w:r>
      <w:hyperlink r:id="rId18" w:history="1">
        <w:r w:rsidR="0004666D" w:rsidRPr="00657A2B">
          <w:rPr>
            <w:rStyle w:val="Hyperlink"/>
            <w:rFonts w:ascii="Open Sans" w:hAnsi="Open Sans" w:cs="Open Sans"/>
            <w:i/>
            <w:iCs/>
          </w:rPr>
          <w:t>Logic Models Templates</w:t>
        </w:r>
        <w:r w:rsidR="00FF277C" w:rsidRPr="00657A2B">
          <w:rPr>
            <w:rStyle w:val="Hyperlink"/>
            <w:rFonts w:ascii="Open Sans" w:hAnsi="Open Sans" w:cs="Open Sans"/>
            <w:i/>
            <w:iCs/>
          </w:rPr>
          <w:t xml:space="preserve"> (</w:t>
        </w:r>
        <w:r w:rsidR="00FF277C" w:rsidRPr="00657A2B">
          <w:rPr>
            <w:rStyle w:val="Hyperlink"/>
            <w:rFonts w:ascii="Open Sans" w:hAnsi="Open Sans" w:cs="Open Sans"/>
            <w:b/>
            <w:bCs/>
            <w:i/>
            <w:iCs/>
          </w:rPr>
          <w:t>Template C</w:t>
        </w:r>
        <w:r w:rsidR="00FF277C" w:rsidRPr="00657A2B">
          <w:rPr>
            <w:rStyle w:val="Hyperlink"/>
            <w:rFonts w:ascii="Open Sans" w:hAnsi="Open Sans" w:cs="Open Sans"/>
            <w:i/>
            <w:iCs/>
          </w:rPr>
          <w:t>)</w:t>
        </w:r>
      </w:hyperlink>
      <w:r w:rsidR="0004666D" w:rsidRPr="34240A94">
        <w:rPr>
          <w:rFonts w:ascii="Open Sans" w:hAnsi="Open Sans" w:cs="Open Sans"/>
          <w:i/>
          <w:iCs/>
        </w:rPr>
        <w:t>, Budget Workbooks</w:t>
      </w:r>
      <w:r w:rsidR="00FF277C" w:rsidRPr="34240A94">
        <w:rPr>
          <w:rFonts w:ascii="Open Sans" w:hAnsi="Open Sans" w:cs="Open Sans"/>
          <w:i/>
          <w:iCs/>
        </w:rPr>
        <w:t xml:space="preserve"> (</w:t>
      </w:r>
      <w:hyperlink r:id="rId19" w:history="1">
        <w:r w:rsidR="00FF277C" w:rsidRPr="00DE2A3B">
          <w:rPr>
            <w:rStyle w:val="Hyperlink"/>
            <w:rFonts w:ascii="Open Sans" w:hAnsi="Open Sans" w:cs="Open Sans"/>
            <w:b/>
            <w:bCs/>
            <w:i/>
            <w:iCs/>
            <w:lang w:val="en"/>
          </w:rPr>
          <w:t>Templates E.1.</w:t>
        </w:r>
      </w:hyperlink>
      <w:r w:rsidR="00FF277C" w:rsidRPr="00657A2B">
        <w:rPr>
          <w:rFonts w:ascii="Open Sans" w:hAnsi="Open Sans" w:cs="Open Sans"/>
          <w:i/>
          <w:iCs/>
          <w:lang w:val="en"/>
        </w:rPr>
        <w:t> </w:t>
      </w:r>
      <w:r w:rsidR="00FF277C" w:rsidRPr="34240A94">
        <w:rPr>
          <w:rFonts w:ascii="Open Sans" w:hAnsi="Open Sans" w:cs="Open Sans"/>
          <w:b/>
          <w:bCs/>
          <w:i/>
          <w:iCs/>
          <w:lang w:val="en"/>
        </w:rPr>
        <w:t>and</w:t>
      </w:r>
      <w:r w:rsidR="00FF277C" w:rsidRPr="34240A94">
        <w:rPr>
          <w:rFonts w:ascii="Open Sans" w:hAnsi="Open Sans" w:cs="Open Sans"/>
          <w:i/>
          <w:iCs/>
          <w:lang w:val="en"/>
        </w:rPr>
        <w:t> </w:t>
      </w:r>
      <w:hyperlink r:id="rId20" w:history="1">
        <w:r w:rsidR="00FF277C" w:rsidRPr="004E560E">
          <w:rPr>
            <w:rStyle w:val="Hyperlink"/>
            <w:rFonts w:ascii="Open Sans" w:hAnsi="Open Sans" w:cs="Open Sans"/>
            <w:b/>
            <w:bCs/>
            <w:i/>
            <w:iCs/>
          </w:rPr>
          <w:t>E.2.</w:t>
        </w:r>
      </w:hyperlink>
      <w:r w:rsidR="00FF277C" w:rsidRPr="34240A94">
        <w:rPr>
          <w:rFonts w:ascii="Open Sans" w:hAnsi="Open Sans" w:cs="Open Sans"/>
          <w:i/>
          <w:iCs/>
          <w:lang w:val="en"/>
        </w:rPr>
        <w:t>)</w:t>
      </w:r>
      <w:r w:rsidR="0004666D" w:rsidRPr="34240A94">
        <w:rPr>
          <w:rFonts w:ascii="Open Sans" w:hAnsi="Open Sans" w:cs="Open Sans"/>
          <w:i/>
          <w:iCs/>
        </w:rPr>
        <w:t xml:space="preserve">, </w:t>
      </w:r>
      <w:hyperlink r:id="rId21" w:history="1">
        <w:r w:rsidR="0004666D" w:rsidRPr="00933F5C">
          <w:rPr>
            <w:rStyle w:val="Hyperlink"/>
            <w:rFonts w:ascii="Open Sans" w:hAnsi="Open Sans" w:cs="Open Sans"/>
            <w:i/>
            <w:iCs/>
          </w:rPr>
          <w:t>Needs Assessment</w:t>
        </w:r>
        <w:r w:rsidR="00FF277C" w:rsidRPr="00933F5C">
          <w:rPr>
            <w:rStyle w:val="Hyperlink"/>
            <w:rFonts w:ascii="Open Sans" w:hAnsi="Open Sans" w:cs="Open Sans"/>
            <w:i/>
            <w:iCs/>
          </w:rPr>
          <w:t xml:space="preserve"> (</w:t>
        </w:r>
        <w:r w:rsidR="00FF277C" w:rsidRPr="00933F5C">
          <w:rPr>
            <w:rStyle w:val="Hyperlink"/>
            <w:rFonts w:ascii="Open Sans" w:hAnsi="Open Sans" w:cs="Open Sans"/>
            <w:b/>
            <w:bCs/>
            <w:i/>
            <w:iCs/>
          </w:rPr>
          <w:t>Template B</w:t>
        </w:r>
        <w:r w:rsidR="00FF277C" w:rsidRPr="00933F5C">
          <w:rPr>
            <w:rStyle w:val="Hyperlink"/>
            <w:rFonts w:ascii="Open Sans" w:hAnsi="Open Sans" w:cs="Open Sans"/>
            <w:i/>
            <w:iCs/>
          </w:rPr>
          <w:t>)</w:t>
        </w:r>
      </w:hyperlink>
      <w:r w:rsidR="0004666D" w:rsidRPr="34240A94">
        <w:rPr>
          <w:rFonts w:ascii="Open Sans" w:hAnsi="Open Sans" w:cs="Open Sans"/>
          <w:i/>
          <w:iCs/>
        </w:rPr>
        <w:t xml:space="preserve">, </w:t>
      </w:r>
      <w:r w:rsidR="0004666D" w:rsidRPr="34240A94">
        <w:rPr>
          <w:rFonts w:ascii="Open Sans" w:hAnsi="Open Sans" w:cs="Open Sans"/>
        </w:rPr>
        <w:t>and</w:t>
      </w:r>
      <w:r w:rsidR="0004666D" w:rsidRPr="34240A94">
        <w:rPr>
          <w:rFonts w:ascii="Open Sans" w:hAnsi="Open Sans" w:cs="Open Sans"/>
          <w:i/>
          <w:iCs/>
        </w:rPr>
        <w:t xml:space="preserve"> </w:t>
      </w:r>
      <w:hyperlink r:id="rId22" w:history="1">
        <w:r w:rsidR="0004666D" w:rsidRPr="00933F5C">
          <w:rPr>
            <w:rStyle w:val="Hyperlink"/>
            <w:rFonts w:ascii="Open Sans" w:hAnsi="Open Sans" w:cs="Open Sans"/>
            <w:i/>
            <w:iCs/>
          </w:rPr>
          <w:t>Workplan</w:t>
        </w:r>
        <w:r w:rsidR="00FF277C" w:rsidRPr="00933F5C">
          <w:rPr>
            <w:rStyle w:val="Hyperlink"/>
            <w:rFonts w:ascii="Open Sans" w:hAnsi="Open Sans" w:cs="Open Sans"/>
            <w:i/>
            <w:iCs/>
          </w:rPr>
          <w:t xml:space="preserve"> (</w:t>
        </w:r>
        <w:r w:rsidR="00FF277C" w:rsidRPr="00933F5C">
          <w:rPr>
            <w:rStyle w:val="Hyperlink"/>
            <w:rFonts w:ascii="Open Sans" w:hAnsi="Open Sans" w:cs="Open Sans"/>
            <w:b/>
            <w:bCs/>
            <w:i/>
            <w:iCs/>
          </w:rPr>
          <w:t>Temp</w:t>
        </w:r>
        <w:r w:rsidR="00FF277C" w:rsidRPr="00933F5C">
          <w:rPr>
            <w:rStyle w:val="Hyperlink"/>
            <w:rFonts w:ascii="Open Sans" w:hAnsi="Open Sans" w:cs="Open Sans"/>
            <w:b/>
            <w:bCs/>
            <w:i/>
            <w:iCs/>
          </w:rPr>
          <w:t>l</w:t>
        </w:r>
        <w:r w:rsidR="00FF277C" w:rsidRPr="00933F5C">
          <w:rPr>
            <w:rStyle w:val="Hyperlink"/>
            <w:rFonts w:ascii="Open Sans" w:hAnsi="Open Sans" w:cs="Open Sans"/>
            <w:b/>
            <w:bCs/>
            <w:i/>
            <w:iCs/>
          </w:rPr>
          <w:t>ate D</w:t>
        </w:r>
        <w:r w:rsidR="00FF277C" w:rsidRPr="00933F5C">
          <w:rPr>
            <w:rStyle w:val="Hyperlink"/>
            <w:rFonts w:ascii="Open Sans" w:hAnsi="Open Sans" w:cs="Open Sans"/>
            <w:i/>
            <w:iCs/>
          </w:rPr>
          <w:t>)</w:t>
        </w:r>
      </w:hyperlink>
      <w:r w:rsidR="0004666D" w:rsidRPr="34240A94">
        <w:rPr>
          <w:rFonts w:ascii="Open Sans" w:hAnsi="Open Sans" w:cs="Open Sans"/>
          <w:i/>
          <w:iCs/>
        </w:rPr>
        <w:t>.  </w:t>
      </w:r>
    </w:p>
    <w:p w14:paraId="6EBE04B5" w14:textId="0F6B9C7D" w:rsidR="0004666D" w:rsidRPr="0004666D" w:rsidRDefault="0004666D" w:rsidP="0004666D">
      <w:pPr>
        <w:pStyle w:val="Heading2"/>
        <w:rPr>
          <w:sz w:val="24"/>
          <w:szCs w:val="24"/>
        </w:rPr>
      </w:pPr>
      <w:r>
        <w:lastRenderedPageBreak/>
        <w:t xml:space="preserve">1. Regional Coalitions Goal and Vision </w:t>
      </w:r>
    </w:p>
    <w:p w14:paraId="54604321" w14:textId="31811A29" w:rsidR="0004666D" w:rsidRPr="00DB3F96" w:rsidRDefault="0004666D" w:rsidP="0004666D">
      <w:pPr>
        <w:rPr>
          <w:rFonts w:ascii="Open Sans" w:hAnsi="Open Sans" w:cs="Open Sans"/>
        </w:rPr>
      </w:pPr>
      <w:r w:rsidRPr="00DB3F96">
        <w:rPr>
          <w:rFonts w:ascii="Open Sans" w:hAnsi="Open Sans" w:cs="Open Sans"/>
        </w:rPr>
        <w:t xml:space="preserve">Please describe your Regional Coalition’s overall vision for how the Regional Grant Program will make a difference in your region given the demonstrated need described in the </w:t>
      </w:r>
      <w:hyperlink r:id="rId23" w:history="1">
        <w:r w:rsidRPr="00860976">
          <w:rPr>
            <w:rStyle w:val="Hyperlink"/>
            <w:rFonts w:ascii="Open Sans" w:hAnsi="Open Sans" w:cs="Open Sans"/>
            <w:i/>
            <w:iCs/>
          </w:rPr>
          <w:t>Needs Assessment (</w:t>
        </w:r>
        <w:r w:rsidRPr="00860976">
          <w:rPr>
            <w:rStyle w:val="Hyperlink"/>
            <w:rFonts w:ascii="Open Sans" w:hAnsi="Open Sans" w:cs="Open Sans"/>
            <w:b/>
            <w:bCs/>
            <w:i/>
            <w:iCs/>
          </w:rPr>
          <w:t>Template B</w:t>
        </w:r>
        <w:r w:rsidRPr="00860976">
          <w:rPr>
            <w:rStyle w:val="Hyperlink"/>
            <w:rFonts w:ascii="Open Sans" w:hAnsi="Open Sans" w:cs="Open Sans"/>
            <w:i/>
            <w:iCs/>
          </w:rPr>
          <w:t>)</w:t>
        </w:r>
      </w:hyperlink>
      <w:r w:rsidRPr="00DB3F96">
        <w:rPr>
          <w:rFonts w:ascii="Open Sans" w:hAnsi="Open Sans" w:cs="Open Sans"/>
        </w:rPr>
        <w:t>. At the end of the five</w:t>
      </w:r>
      <w:r w:rsidR="00860976">
        <w:rPr>
          <w:rFonts w:ascii="Open Sans" w:hAnsi="Open Sans" w:cs="Open Sans"/>
        </w:rPr>
        <w:t xml:space="preserve"> (5)</w:t>
      </w:r>
      <w:r w:rsidRPr="00DB3F96">
        <w:rPr>
          <w:rFonts w:ascii="Open Sans" w:hAnsi="Open Sans" w:cs="Open Sans"/>
        </w:rPr>
        <w:t>-year grant, what high-level outcomes do you expect to see? </w:t>
      </w:r>
    </w:p>
    <w:p w14:paraId="0BFC2F58" w14:textId="4F9BCCD4" w:rsidR="0004666D" w:rsidRPr="00DB3F96" w:rsidRDefault="0004666D" w:rsidP="0004666D">
      <w:pPr>
        <w:rPr>
          <w:rFonts w:ascii="Open Sans" w:hAnsi="Open Sans" w:cs="Open Sans"/>
        </w:rPr>
      </w:pPr>
      <w:r w:rsidRPr="00DB3F96">
        <w:rPr>
          <w:rFonts w:ascii="Open Sans" w:hAnsi="Open Sans" w:cs="Open Sans"/>
        </w:rPr>
        <w:t xml:space="preserve">Note: You do not need to repeat the process measures and intermediate-term outcomes detailed in your </w:t>
      </w:r>
      <w:hyperlink r:id="rId24" w:history="1">
        <w:r w:rsidRPr="00A45C30">
          <w:rPr>
            <w:rStyle w:val="Hyperlink"/>
            <w:rFonts w:ascii="Open Sans" w:hAnsi="Open Sans" w:cs="Open Sans"/>
            <w:i/>
            <w:iCs/>
          </w:rPr>
          <w:t>Logic Models (</w:t>
        </w:r>
        <w:r w:rsidRPr="00A45C30">
          <w:rPr>
            <w:rStyle w:val="Hyperlink"/>
            <w:rFonts w:ascii="Open Sans" w:hAnsi="Open Sans" w:cs="Open Sans"/>
            <w:b/>
            <w:bCs/>
            <w:i/>
            <w:iCs/>
          </w:rPr>
          <w:t>Template C</w:t>
        </w:r>
        <w:r w:rsidRPr="00A45C30">
          <w:rPr>
            <w:rStyle w:val="Hyperlink"/>
            <w:rFonts w:ascii="Open Sans" w:hAnsi="Open Sans" w:cs="Open Sans"/>
            <w:i/>
            <w:iCs/>
          </w:rPr>
          <w:t>)</w:t>
        </w:r>
      </w:hyperlink>
      <w:r w:rsidRPr="00DB3F96">
        <w:rPr>
          <w:rFonts w:ascii="Open Sans" w:hAnsi="Open Sans" w:cs="Open Sans"/>
        </w:rPr>
        <w:t>. The purpose of this section is to describe, from your perspective, what tangible outcomes you expect to see by the end of the grant, which will set the stage for introducing each Initiative in the Project Narrative section below.   </w:t>
      </w:r>
    </w:p>
    <w:tbl>
      <w:tblPr>
        <w:tblStyle w:val="TableGrid"/>
        <w:tblW w:w="0" w:type="auto"/>
        <w:tblLook w:val="04A0" w:firstRow="1" w:lastRow="0" w:firstColumn="1" w:lastColumn="0" w:noHBand="0" w:noVBand="1"/>
      </w:tblPr>
      <w:tblGrid>
        <w:gridCol w:w="9350"/>
      </w:tblGrid>
      <w:tr w:rsidR="00326D43" w14:paraId="3B41099B" w14:textId="77777777" w:rsidTr="0004666D">
        <w:tc>
          <w:tcPr>
            <w:tcW w:w="9350" w:type="dxa"/>
            <w:shd w:val="clear" w:color="auto" w:fill="FFFF99"/>
          </w:tcPr>
          <w:p w14:paraId="5EB492C9" w14:textId="77777777" w:rsidR="0004666D" w:rsidRDefault="0004666D" w:rsidP="0004666D"/>
          <w:p w14:paraId="78B98F16" w14:textId="77777777" w:rsidR="0004666D" w:rsidRDefault="0004666D" w:rsidP="0004666D"/>
          <w:p w14:paraId="51797317" w14:textId="77777777" w:rsidR="0004666D" w:rsidRDefault="0004666D" w:rsidP="0004666D"/>
        </w:tc>
      </w:tr>
    </w:tbl>
    <w:p w14:paraId="56C71A42" w14:textId="77777777" w:rsidR="0004666D" w:rsidRPr="0004666D" w:rsidRDefault="0004666D" w:rsidP="0004666D"/>
    <w:p w14:paraId="09E8B19A" w14:textId="1C394296" w:rsidR="0004666D" w:rsidRDefault="0004666D" w:rsidP="0004666D">
      <w:pPr>
        <w:pStyle w:val="Heading2"/>
      </w:pPr>
      <w:r>
        <w:t>2. Regional Coalition</w:t>
      </w:r>
      <w:r w:rsidR="00A94EAE">
        <w:t xml:space="preserve"> Project Narrative</w:t>
      </w:r>
    </w:p>
    <w:p w14:paraId="4FA8FB0D" w14:textId="56439B66" w:rsidR="00102869" w:rsidRDefault="00102869" w:rsidP="0004666D">
      <w:pPr>
        <w:rPr>
          <w:rFonts w:ascii="Open Sans" w:hAnsi="Open Sans" w:cs="Open Sans"/>
        </w:rPr>
      </w:pPr>
      <w:r w:rsidRPr="00102869">
        <w:rPr>
          <w:rFonts w:ascii="Open Sans" w:hAnsi="Open Sans" w:cs="Open Sans"/>
        </w:rPr>
        <w:t xml:space="preserve">This is your opportunity to describe the </w:t>
      </w:r>
      <w:r w:rsidR="00C83027">
        <w:rPr>
          <w:rFonts w:ascii="Open Sans" w:hAnsi="Open Sans" w:cs="Open Sans"/>
        </w:rPr>
        <w:t>I</w:t>
      </w:r>
      <w:r w:rsidRPr="00102869">
        <w:rPr>
          <w:rFonts w:ascii="Open Sans" w:hAnsi="Open Sans" w:cs="Open Sans"/>
        </w:rPr>
        <w:t xml:space="preserve">nitiatives and activities your region will undertake to improve the health and well-being of </w:t>
      </w:r>
      <w:r>
        <w:rPr>
          <w:rFonts w:ascii="Open Sans" w:hAnsi="Open Sans" w:cs="Open Sans"/>
        </w:rPr>
        <w:t>the</w:t>
      </w:r>
      <w:r w:rsidRPr="00102869">
        <w:rPr>
          <w:rFonts w:ascii="Open Sans" w:hAnsi="Open Sans" w:cs="Open Sans"/>
        </w:rPr>
        <w:t xml:space="preserve"> rural communities</w:t>
      </w:r>
      <w:r>
        <w:rPr>
          <w:rFonts w:ascii="Open Sans" w:hAnsi="Open Sans" w:cs="Open Sans"/>
        </w:rPr>
        <w:t xml:space="preserve"> in your region</w:t>
      </w:r>
      <w:r w:rsidRPr="00102869">
        <w:rPr>
          <w:rFonts w:ascii="Open Sans" w:hAnsi="Open Sans" w:cs="Open Sans"/>
        </w:rPr>
        <w:t>. Write in plain language and be specific — reviewers want to understand exactly what you plan to do, who it will help, and how it connects to your region's identified needs</w:t>
      </w:r>
      <w:r w:rsidR="00EE4C31">
        <w:rPr>
          <w:rFonts w:ascii="Open Sans" w:hAnsi="Open Sans" w:cs="Open Sans"/>
        </w:rPr>
        <w:t xml:space="preserve">. </w:t>
      </w:r>
      <w:r w:rsidR="00EE4C31" w:rsidRPr="00EE4C31">
        <w:rPr>
          <w:rFonts w:ascii="Open Sans" w:hAnsi="Open Sans" w:cs="Open Sans"/>
          <w:b/>
          <w:bCs/>
        </w:rPr>
        <w:t>F</w:t>
      </w:r>
      <w:r w:rsidRPr="00102869">
        <w:rPr>
          <w:rFonts w:ascii="Open Sans" w:hAnsi="Open Sans" w:cs="Open Sans"/>
          <w:b/>
          <w:bCs/>
        </w:rPr>
        <w:t>or each proposed Initiative, address every element below. Your responses should cover the full five</w:t>
      </w:r>
      <w:r w:rsidR="00C83027">
        <w:rPr>
          <w:rFonts w:ascii="Open Sans" w:hAnsi="Open Sans" w:cs="Open Sans"/>
          <w:b/>
          <w:bCs/>
        </w:rPr>
        <w:t xml:space="preserve"> (5)</w:t>
      </w:r>
      <w:r w:rsidRPr="00102869">
        <w:rPr>
          <w:rFonts w:ascii="Open Sans" w:hAnsi="Open Sans" w:cs="Open Sans"/>
          <w:b/>
          <w:bCs/>
        </w:rPr>
        <w:t>-year grant period (through FY31).</w:t>
      </w:r>
    </w:p>
    <w:p w14:paraId="25F54572" w14:textId="3440FE89" w:rsidR="00EE4C31" w:rsidRDefault="0004666D" w:rsidP="00EE4C31">
      <w:pPr>
        <w:numPr>
          <w:ilvl w:val="0"/>
          <w:numId w:val="12"/>
        </w:numPr>
        <w:spacing w:after="0"/>
        <w:rPr>
          <w:rFonts w:ascii="Open Sans" w:hAnsi="Open Sans" w:cs="Open Sans"/>
        </w:rPr>
      </w:pPr>
      <w:r w:rsidRPr="00DB3F96">
        <w:rPr>
          <w:rFonts w:ascii="Open Sans" w:hAnsi="Open Sans" w:cs="Open Sans"/>
          <w:b/>
          <w:bCs/>
        </w:rPr>
        <w:t>Initiative</w:t>
      </w:r>
      <w:r w:rsidR="00EE4C31">
        <w:rPr>
          <w:rFonts w:ascii="Open Sans" w:hAnsi="Open Sans" w:cs="Open Sans"/>
          <w:b/>
          <w:bCs/>
        </w:rPr>
        <w:t xml:space="preserve"> Name</w:t>
      </w:r>
      <w:r w:rsidRPr="00DB3F96">
        <w:rPr>
          <w:rFonts w:ascii="Open Sans" w:hAnsi="Open Sans" w:cs="Open Sans"/>
        </w:rPr>
        <w:t xml:space="preserve">: Provide the name of your Initiative in </w:t>
      </w:r>
      <w:r w:rsidR="00AE059D">
        <w:rPr>
          <w:rFonts w:ascii="Open Sans" w:hAnsi="Open Sans" w:cs="Open Sans"/>
        </w:rPr>
        <w:t>ten (</w:t>
      </w:r>
      <w:r w:rsidRPr="00DB3F96">
        <w:rPr>
          <w:rFonts w:ascii="Open Sans" w:hAnsi="Open Sans" w:cs="Open Sans"/>
        </w:rPr>
        <w:t>10</w:t>
      </w:r>
      <w:r w:rsidR="00AE059D">
        <w:rPr>
          <w:rFonts w:ascii="Open Sans" w:hAnsi="Open Sans" w:cs="Open Sans"/>
        </w:rPr>
        <w:t>)</w:t>
      </w:r>
      <w:r w:rsidRPr="00DB3F96">
        <w:rPr>
          <w:rFonts w:ascii="Open Sans" w:hAnsi="Open Sans" w:cs="Open Sans"/>
        </w:rPr>
        <w:t xml:space="preserve"> words or less. </w:t>
      </w:r>
    </w:p>
    <w:p w14:paraId="7AF83EC7" w14:textId="6E47D946" w:rsidR="00EE4C31" w:rsidRDefault="00EE4C31" w:rsidP="00EE4C31">
      <w:pPr>
        <w:numPr>
          <w:ilvl w:val="0"/>
          <w:numId w:val="12"/>
        </w:numPr>
        <w:spacing w:after="0"/>
        <w:rPr>
          <w:rFonts w:ascii="Open Sans" w:hAnsi="Open Sans" w:cs="Open Sans"/>
        </w:rPr>
      </w:pPr>
      <w:r>
        <w:rPr>
          <w:rFonts w:ascii="Open Sans" w:hAnsi="Open Sans" w:cs="Open Sans"/>
          <w:b/>
          <w:bCs/>
        </w:rPr>
        <w:t>F</w:t>
      </w:r>
      <w:r w:rsidR="0004666D" w:rsidRPr="00EE4C31">
        <w:rPr>
          <w:rFonts w:ascii="Open Sans" w:hAnsi="Open Sans" w:cs="Open Sans"/>
          <w:b/>
          <w:bCs/>
        </w:rPr>
        <w:t>unding Category:</w:t>
      </w:r>
      <w:r w:rsidR="0004666D" w:rsidRPr="00EE4C31">
        <w:rPr>
          <w:rFonts w:ascii="Open Sans" w:hAnsi="Open Sans" w:cs="Open Sans"/>
        </w:rPr>
        <w:t> </w:t>
      </w:r>
      <w:r w:rsidR="003F1D90">
        <w:rPr>
          <w:rFonts w:ascii="Open Sans" w:hAnsi="Open Sans" w:cs="Open Sans"/>
        </w:rPr>
        <w:t>Identify</w:t>
      </w:r>
      <w:r w:rsidR="0004666D" w:rsidRPr="00EE4C31">
        <w:rPr>
          <w:rFonts w:ascii="Open Sans" w:hAnsi="Open Sans" w:cs="Open Sans"/>
        </w:rPr>
        <w:t xml:space="preserve"> which of the five (5) funding categories your Initiative addresses. </w:t>
      </w:r>
      <w:r w:rsidR="0004666D" w:rsidRPr="68579E5F">
        <w:rPr>
          <w:rFonts w:ascii="Open Sans" w:hAnsi="Open Sans" w:cs="Open Sans"/>
        </w:rPr>
        <w:t>See</w:t>
      </w:r>
      <w:r w:rsidR="0004666D" w:rsidRPr="078E573D">
        <w:rPr>
          <w:rFonts w:ascii="Open Sans" w:hAnsi="Open Sans" w:cs="Open Sans"/>
        </w:rPr>
        <w:t> </w:t>
      </w:r>
      <w:hyperlink r:id="rId25" w:history="1">
        <w:r w:rsidR="0004666D" w:rsidRPr="00584947">
          <w:rPr>
            <w:rStyle w:val="Hyperlink"/>
            <w:rFonts w:ascii="Open Sans" w:hAnsi="Open Sans" w:cs="Open Sans"/>
            <w:b/>
            <w:i/>
            <w:iCs/>
          </w:rPr>
          <w:t>Section 2.</w:t>
        </w:r>
        <w:r w:rsidR="00B347F6" w:rsidRPr="00584947">
          <w:rPr>
            <w:rStyle w:val="Hyperlink"/>
            <w:rFonts w:ascii="Open Sans" w:hAnsi="Open Sans" w:cs="Open Sans"/>
            <w:b/>
            <w:i/>
            <w:iCs/>
          </w:rPr>
          <w:t>D</w:t>
        </w:r>
        <w:r w:rsidR="0004666D" w:rsidRPr="00584947">
          <w:rPr>
            <w:rStyle w:val="Hyperlink"/>
            <w:rFonts w:ascii="Open Sans" w:hAnsi="Open Sans" w:cs="Open Sans"/>
            <w:b/>
            <w:i/>
            <w:iCs/>
          </w:rPr>
          <w:t>.</w:t>
        </w:r>
        <w:r w:rsidR="00AE059D" w:rsidRPr="00584947">
          <w:rPr>
            <w:rStyle w:val="Hyperlink"/>
            <w:rFonts w:ascii="Open Sans" w:hAnsi="Open Sans" w:cs="Open Sans"/>
            <w:b/>
            <w:i/>
            <w:iCs/>
          </w:rPr>
          <w:t xml:space="preserve"> of the RFF</w:t>
        </w:r>
      </w:hyperlink>
      <w:r w:rsidR="3CD77149" w:rsidRPr="078E573D">
        <w:rPr>
          <w:rFonts w:ascii="Open Sans" w:hAnsi="Open Sans" w:cs="Open Sans"/>
          <w:b/>
        </w:rPr>
        <w:t xml:space="preserve"> </w:t>
      </w:r>
      <w:r w:rsidR="0004666D" w:rsidRPr="005545C0">
        <w:rPr>
          <w:rFonts w:ascii="Open Sans" w:hAnsi="Open Sans" w:cs="Open Sans"/>
          <w:iCs/>
        </w:rPr>
        <w:t xml:space="preserve">for </w:t>
      </w:r>
      <w:r w:rsidR="0004666D" w:rsidRPr="00EE4C31">
        <w:rPr>
          <w:rFonts w:ascii="Open Sans" w:hAnsi="Open Sans" w:cs="Open Sans"/>
        </w:rPr>
        <w:t>more information. </w:t>
      </w:r>
    </w:p>
    <w:p w14:paraId="36A6241B" w14:textId="6737914B" w:rsidR="00C66732" w:rsidRPr="00C66732" w:rsidRDefault="0004666D" w:rsidP="003B0214">
      <w:pPr>
        <w:numPr>
          <w:ilvl w:val="0"/>
          <w:numId w:val="12"/>
        </w:numPr>
        <w:spacing w:after="0"/>
        <w:rPr>
          <w:rFonts w:ascii="Open Sans" w:hAnsi="Open Sans" w:cs="Open Sans"/>
          <w:b/>
          <w:bCs/>
        </w:rPr>
      </w:pPr>
      <w:r w:rsidRPr="00EE4C31">
        <w:rPr>
          <w:rFonts w:ascii="Open Sans" w:hAnsi="Open Sans" w:cs="Open Sans"/>
          <w:b/>
          <w:bCs/>
        </w:rPr>
        <w:t>Description</w:t>
      </w:r>
      <w:r w:rsidR="006054F4">
        <w:rPr>
          <w:rFonts w:ascii="Open Sans" w:hAnsi="Open Sans" w:cs="Open Sans"/>
          <w:b/>
          <w:bCs/>
        </w:rPr>
        <w:t xml:space="preserve"> &amp; </w:t>
      </w:r>
      <w:r w:rsidR="00EB2E13">
        <w:rPr>
          <w:rFonts w:ascii="Open Sans" w:hAnsi="Open Sans" w:cs="Open Sans"/>
          <w:b/>
          <w:bCs/>
        </w:rPr>
        <w:t>Health Outcomes</w:t>
      </w:r>
      <w:r w:rsidRPr="00EE4C31">
        <w:rPr>
          <w:rFonts w:ascii="Open Sans" w:hAnsi="Open Sans" w:cs="Open Sans"/>
          <w:b/>
          <w:bCs/>
        </w:rPr>
        <w:t>: </w:t>
      </w:r>
      <w:r w:rsidR="003B0214" w:rsidRPr="003B0214">
        <w:rPr>
          <w:rFonts w:ascii="Open Sans" w:hAnsi="Open Sans" w:cs="Open Sans"/>
        </w:rPr>
        <w:t>Describe what your Initiative is, what specific activities it includes, and — for each activity — clearly identify the health outcome</w:t>
      </w:r>
      <w:r w:rsidR="005545C0">
        <w:rPr>
          <w:rFonts w:ascii="Open Sans" w:hAnsi="Open Sans" w:cs="Open Sans"/>
        </w:rPr>
        <w:t>(s)</w:t>
      </w:r>
      <w:r w:rsidR="003B0214" w:rsidRPr="003B0214">
        <w:rPr>
          <w:rFonts w:ascii="Open Sans" w:hAnsi="Open Sans" w:cs="Open Sans"/>
        </w:rPr>
        <w:t xml:space="preserve"> it is designed to improve. An Initiative represents an overarching goal your region wants to achieve (</w:t>
      </w:r>
      <w:r w:rsidR="13B3F207" w:rsidRPr="68458DEA">
        <w:rPr>
          <w:rFonts w:ascii="Open Sans" w:hAnsi="Open Sans" w:cs="Open Sans"/>
          <w:i/>
        </w:rPr>
        <w:t>e.g.,</w:t>
      </w:r>
      <w:r w:rsidR="003B0214" w:rsidRPr="003B0214">
        <w:rPr>
          <w:rFonts w:ascii="Open Sans" w:hAnsi="Open Sans" w:cs="Open Sans"/>
        </w:rPr>
        <w:t xml:space="preserve"> Accelerating Access to Care or Improving Chronic Disease Management) and typically includes several related activities that work together toward that goal.</w:t>
      </w:r>
      <w:r w:rsidR="00C66732">
        <w:rPr>
          <w:rFonts w:ascii="Open Sans" w:hAnsi="Open Sans" w:cs="Open Sans"/>
        </w:rPr>
        <w:t xml:space="preserve"> </w:t>
      </w:r>
    </w:p>
    <w:p w14:paraId="7991240D" w14:textId="77777777" w:rsidR="00057491" w:rsidRDefault="00057491" w:rsidP="00C66732">
      <w:pPr>
        <w:spacing w:after="0"/>
        <w:ind w:left="720"/>
        <w:rPr>
          <w:rFonts w:ascii="Open Sans" w:hAnsi="Open Sans" w:cs="Open Sans"/>
          <w:b/>
          <w:bCs/>
        </w:rPr>
      </w:pPr>
    </w:p>
    <w:p w14:paraId="138702A1" w14:textId="49E0F408" w:rsidR="00EE4C31" w:rsidRDefault="003B0214" w:rsidP="00C66732">
      <w:pPr>
        <w:spacing w:after="0"/>
        <w:ind w:left="720"/>
        <w:rPr>
          <w:rFonts w:ascii="Open Sans" w:hAnsi="Open Sans" w:cs="Open Sans"/>
        </w:rPr>
      </w:pPr>
      <w:r w:rsidRPr="003B0214">
        <w:rPr>
          <w:rFonts w:ascii="Open Sans" w:hAnsi="Open Sans" w:cs="Open Sans"/>
        </w:rPr>
        <w:t xml:space="preserve">Your description must explain both the overall Initiative and each specific activity in detail. As you describe each activity, be explicit about which health outcome it addresses and connect it to the specific data, findings, or gaps identified in your region's </w:t>
      </w:r>
      <w:hyperlink r:id="rId26" w:history="1">
        <w:r w:rsidRPr="00584947">
          <w:rPr>
            <w:rStyle w:val="Hyperlink"/>
            <w:rFonts w:ascii="Open Sans" w:hAnsi="Open Sans" w:cs="Open Sans"/>
            <w:i/>
            <w:iCs/>
          </w:rPr>
          <w:t>Needs Assessment (</w:t>
        </w:r>
        <w:r w:rsidRPr="00584947">
          <w:rPr>
            <w:rStyle w:val="Hyperlink"/>
            <w:rFonts w:ascii="Open Sans" w:hAnsi="Open Sans" w:cs="Open Sans"/>
            <w:b/>
            <w:i/>
            <w:iCs/>
          </w:rPr>
          <w:t>Template B</w:t>
        </w:r>
        <w:r w:rsidRPr="00584947">
          <w:rPr>
            <w:rStyle w:val="Hyperlink"/>
            <w:rFonts w:ascii="Open Sans" w:hAnsi="Open Sans" w:cs="Open Sans"/>
            <w:i/>
            <w:iCs/>
          </w:rPr>
          <w:t>)</w:t>
        </w:r>
      </w:hyperlink>
      <w:r w:rsidRPr="608B3042">
        <w:rPr>
          <w:rFonts w:ascii="Open Sans" w:hAnsi="Open Sans" w:cs="Open Sans"/>
        </w:rPr>
        <w:t xml:space="preserve"> that demonstrate why this work is needed. </w:t>
      </w:r>
      <w:r w:rsidRPr="1EA91CF5">
        <w:rPr>
          <w:rFonts w:ascii="Open Sans" w:hAnsi="Open Sans" w:cs="Open Sans"/>
        </w:rPr>
        <w:t xml:space="preserve">See </w:t>
      </w:r>
      <w:hyperlink r:id="rId27" w:history="1">
        <w:r w:rsidRPr="00691919">
          <w:rPr>
            <w:rStyle w:val="Hyperlink"/>
            <w:rFonts w:ascii="Open Sans" w:hAnsi="Open Sans" w:cs="Open Sans"/>
            <w:b/>
            <w:i/>
            <w:iCs/>
          </w:rPr>
          <w:t>Section 2.B. of the RFF</w:t>
        </w:r>
      </w:hyperlink>
      <w:r w:rsidRPr="1EA91CF5">
        <w:rPr>
          <w:rFonts w:ascii="Open Sans" w:hAnsi="Open Sans" w:cs="Open Sans"/>
        </w:rPr>
        <w:t xml:space="preserve"> and the </w:t>
      </w:r>
      <w:hyperlink r:id="rId28" w:history="1">
        <w:r w:rsidRPr="00691919">
          <w:rPr>
            <w:rStyle w:val="Hyperlink"/>
            <w:rFonts w:ascii="Open Sans" w:hAnsi="Open Sans" w:cs="Open Sans"/>
            <w:i/>
            <w:iCs/>
          </w:rPr>
          <w:t>Initiative Examples (</w:t>
        </w:r>
        <w:r w:rsidRPr="00691919">
          <w:rPr>
            <w:rStyle w:val="Hyperlink"/>
            <w:rFonts w:ascii="Open Sans" w:hAnsi="Open Sans" w:cs="Open Sans"/>
            <w:b/>
            <w:i/>
            <w:iCs/>
          </w:rPr>
          <w:t>Appendix 2</w:t>
        </w:r>
        <w:r w:rsidRPr="00691919">
          <w:rPr>
            <w:rStyle w:val="Hyperlink"/>
            <w:rFonts w:ascii="Open Sans" w:hAnsi="Open Sans" w:cs="Open Sans"/>
            <w:i/>
            <w:iCs/>
          </w:rPr>
          <w:t>)</w:t>
        </w:r>
      </w:hyperlink>
      <w:r w:rsidRPr="608B3042">
        <w:rPr>
          <w:rFonts w:ascii="Open Sans" w:hAnsi="Open Sans" w:cs="Open Sans"/>
        </w:rPr>
        <w:t xml:space="preserve"> for guidance.</w:t>
      </w:r>
    </w:p>
    <w:p w14:paraId="543C5D1E" w14:textId="77777777" w:rsidR="00057491" w:rsidRDefault="00057491" w:rsidP="00C66732">
      <w:pPr>
        <w:spacing w:after="0"/>
        <w:ind w:left="720"/>
        <w:rPr>
          <w:rFonts w:ascii="Open Sans" w:hAnsi="Open Sans" w:cs="Open Sans"/>
          <w:b/>
          <w:bCs/>
        </w:rPr>
      </w:pPr>
    </w:p>
    <w:p w14:paraId="792F9554" w14:textId="4ED51EBA" w:rsidR="00057491" w:rsidRPr="00057491" w:rsidRDefault="00057491" w:rsidP="00057491">
      <w:pPr>
        <w:spacing w:after="0"/>
        <w:ind w:left="720"/>
        <w:rPr>
          <w:rFonts w:ascii="Open Sans" w:hAnsi="Open Sans" w:cs="Open Sans"/>
        </w:rPr>
      </w:pPr>
      <w:r w:rsidRPr="00057491">
        <w:rPr>
          <w:rFonts w:ascii="Open Sans" w:hAnsi="Open Sans" w:cs="Open Sans"/>
        </w:rPr>
        <w:t>Your Initiative</w:t>
      </w:r>
      <w:r w:rsidR="0096129A">
        <w:rPr>
          <w:rFonts w:ascii="Open Sans" w:hAnsi="Open Sans" w:cs="Open Sans"/>
        </w:rPr>
        <w:t>s</w:t>
      </w:r>
      <w:r w:rsidRPr="00057491">
        <w:rPr>
          <w:rFonts w:ascii="Open Sans" w:hAnsi="Open Sans" w:cs="Open Sans"/>
        </w:rPr>
        <w:t xml:space="preserve"> must address all three </w:t>
      </w:r>
      <w:r w:rsidR="5DAA7143" w:rsidRPr="5F0BD27A">
        <w:rPr>
          <w:rFonts w:ascii="Open Sans" w:hAnsi="Open Sans" w:cs="Open Sans"/>
        </w:rPr>
        <w:t>(3)</w:t>
      </w:r>
      <w:r w:rsidRPr="5F0BD27A">
        <w:rPr>
          <w:rFonts w:ascii="Open Sans" w:hAnsi="Open Sans" w:cs="Open Sans"/>
        </w:rPr>
        <w:t xml:space="preserve"> </w:t>
      </w:r>
      <w:r w:rsidRPr="00057491">
        <w:rPr>
          <w:rFonts w:ascii="Open Sans" w:hAnsi="Open Sans" w:cs="Open Sans"/>
        </w:rPr>
        <w:t xml:space="preserve">of the following priority health outcomes. You may address them through a dedicated standalone Initiative or as activities embedded within a broader Initiative. If you believe your region is already effectively addressing one </w:t>
      </w:r>
      <w:r w:rsidR="00E81D92">
        <w:rPr>
          <w:rFonts w:ascii="Open Sans" w:hAnsi="Open Sans" w:cs="Open Sans"/>
        </w:rPr>
        <w:t xml:space="preserve">or more </w:t>
      </w:r>
      <w:r w:rsidRPr="00057491">
        <w:rPr>
          <w:rFonts w:ascii="Open Sans" w:hAnsi="Open Sans" w:cs="Open Sans"/>
        </w:rPr>
        <w:t>of these outcomes through existing programs, you may request an exception — but you must provide a strong written justification.</w:t>
      </w:r>
    </w:p>
    <w:p w14:paraId="1B1E1B20" w14:textId="77777777" w:rsidR="00057491" w:rsidRDefault="00057491" w:rsidP="00C66732">
      <w:pPr>
        <w:spacing w:after="0"/>
        <w:ind w:left="720"/>
        <w:rPr>
          <w:rFonts w:ascii="Open Sans" w:hAnsi="Open Sans" w:cs="Open Sans"/>
          <w:b/>
          <w:bCs/>
        </w:rPr>
      </w:pPr>
    </w:p>
    <w:p w14:paraId="368E4931" w14:textId="6898C4AB" w:rsidR="00057491" w:rsidRPr="0021461B" w:rsidRDefault="00057491" w:rsidP="0021461B">
      <w:pPr>
        <w:pStyle w:val="ListParagraph"/>
        <w:numPr>
          <w:ilvl w:val="0"/>
          <w:numId w:val="30"/>
        </w:numPr>
        <w:spacing w:after="0"/>
        <w:rPr>
          <w:rFonts w:ascii="Open Sans" w:hAnsi="Open Sans" w:cs="Open Sans"/>
        </w:rPr>
      </w:pPr>
      <w:r w:rsidRPr="0021461B">
        <w:rPr>
          <w:rFonts w:ascii="Open Sans" w:hAnsi="Open Sans" w:cs="Open Sans"/>
          <w:b/>
          <w:bCs/>
        </w:rPr>
        <w:t>Pre- and postnatal care</w:t>
      </w:r>
      <w:r w:rsidR="6F995B07" w:rsidRPr="24E5F467">
        <w:rPr>
          <w:rFonts w:ascii="Open Sans" w:hAnsi="Open Sans" w:cs="Open Sans"/>
          <w:b/>
          <w:bCs/>
        </w:rPr>
        <w:t>:</w:t>
      </w:r>
      <w:r w:rsidRPr="0021461B">
        <w:rPr>
          <w:rFonts w:ascii="Open Sans" w:hAnsi="Open Sans" w:cs="Open Sans"/>
          <w:b/>
        </w:rPr>
        <w:t xml:space="preserve"> </w:t>
      </w:r>
      <w:r w:rsidRPr="0021461B">
        <w:rPr>
          <w:rFonts w:ascii="Open Sans" w:hAnsi="Open Sans" w:cs="Open Sans"/>
        </w:rPr>
        <w:t>Describe the specific activities that will improve prenatal and postpartum health in your region, including how you will increase the percentage of women receiving prenatal care in the first trimester.</w:t>
      </w:r>
    </w:p>
    <w:p w14:paraId="72860380" w14:textId="77777777" w:rsidR="0021461B" w:rsidRPr="00057491" w:rsidRDefault="0021461B" w:rsidP="00057491">
      <w:pPr>
        <w:spacing w:after="0"/>
        <w:ind w:left="720"/>
        <w:rPr>
          <w:rFonts w:ascii="Open Sans" w:hAnsi="Open Sans" w:cs="Open Sans"/>
          <w:b/>
          <w:bCs/>
        </w:rPr>
      </w:pPr>
    </w:p>
    <w:p w14:paraId="0B9AB778" w14:textId="147EA1FF" w:rsidR="00057491" w:rsidRDefault="00057491" w:rsidP="0021461B">
      <w:pPr>
        <w:pStyle w:val="ListParagraph"/>
        <w:numPr>
          <w:ilvl w:val="0"/>
          <w:numId w:val="30"/>
        </w:numPr>
        <w:spacing w:after="0"/>
        <w:rPr>
          <w:rFonts w:ascii="Open Sans" w:hAnsi="Open Sans" w:cs="Open Sans"/>
        </w:rPr>
      </w:pPr>
      <w:r w:rsidRPr="0021461B">
        <w:rPr>
          <w:rFonts w:ascii="Open Sans" w:hAnsi="Open Sans" w:cs="Open Sans"/>
          <w:b/>
          <w:bCs/>
        </w:rPr>
        <w:t>Chronic disease prevention and management</w:t>
      </w:r>
      <w:r w:rsidR="657E06E7" w:rsidRPr="24E5F467">
        <w:rPr>
          <w:rFonts w:ascii="Open Sans" w:hAnsi="Open Sans" w:cs="Open Sans"/>
          <w:b/>
          <w:bCs/>
        </w:rPr>
        <w:t>:</w:t>
      </w:r>
      <w:r w:rsidR="657E06E7" w:rsidRPr="7186D8E9">
        <w:rPr>
          <w:rFonts w:ascii="Open Sans" w:hAnsi="Open Sans" w:cs="Open Sans"/>
          <w:b/>
          <w:bCs/>
        </w:rPr>
        <w:t xml:space="preserve"> </w:t>
      </w:r>
      <w:r w:rsidRPr="0021461B">
        <w:rPr>
          <w:rFonts w:ascii="Open Sans" w:hAnsi="Open Sans" w:cs="Open Sans"/>
        </w:rPr>
        <w:t>Describe the specific activities that will prevent and manage chronic disease in your region. As part of the statewide Initiative 5 (</w:t>
      </w:r>
      <w:r w:rsidRPr="0021461B">
        <w:rPr>
          <w:rFonts w:ascii="Open Sans" w:hAnsi="Open Sans" w:cs="Open Sans"/>
          <w:i/>
          <w:iCs/>
        </w:rPr>
        <w:t>Growing Cardiometabolic Health Standards of Care in Rural Indiana</w:t>
      </w:r>
      <w:r w:rsidRPr="0021461B">
        <w:rPr>
          <w:rFonts w:ascii="Open Sans" w:hAnsi="Open Sans" w:cs="Open Sans"/>
        </w:rPr>
        <w:t xml:space="preserve">), your region will establish a </w:t>
      </w:r>
      <w:r w:rsidR="00A52E84">
        <w:rPr>
          <w:rFonts w:ascii="Open Sans" w:hAnsi="Open Sans" w:cs="Open Sans"/>
        </w:rPr>
        <w:t>C</w:t>
      </w:r>
      <w:r w:rsidRPr="0021461B">
        <w:rPr>
          <w:rFonts w:ascii="Open Sans" w:hAnsi="Open Sans" w:cs="Open Sans"/>
        </w:rPr>
        <w:t xml:space="preserve">ardiometabolic </w:t>
      </w:r>
      <w:r w:rsidR="00A52E84">
        <w:rPr>
          <w:rFonts w:ascii="Open Sans" w:hAnsi="Open Sans" w:cs="Open Sans"/>
        </w:rPr>
        <w:t>C</w:t>
      </w:r>
      <w:r w:rsidRPr="0021461B">
        <w:rPr>
          <w:rFonts w:ascii="Open Sans" w:hAnsi="Open Sans" w:cs="Open Sans"/>
        </w:rPr>
        <w:t xml:space="preserve">enter </w:t>
      </w:r>
      <w:r w:rsidR="00A52E84">
        <w:rPr>
          <w:rFonts w:ascii="Open Sans" w:hAnsi="Open Sans" w:cs="Open Sans"/>
        </w:rPr>
        <w:t xml:space="preserve">of </w:t>
      </w:r>
      <w:r w:rsidR="009D13C4">
        <w:rPr>
          <w:rFonts w:ascii="Open Sans" w:hAnsi="Open Sans" w:cs="Open Sans"/>
        </w:rPr>
        <w:t>Excellence</w:t>
      </w:r>
      <w:r w:rsidRPr="0021461B">
        <w:rPr>
          <w:rFonts w:ascii="Open Sans" w:hAnsi="Open Sans" w:cs="Open Sans"/>
        </w:rPr>
        <w:t xml:space="preserve">. Explain specifically how that </w:t>
      </w:r>
      <w:r w:rsidR="00EC67ED">
        <w:rPr>
          <w:rFonts w:ascii="Open Sans" w:hAnsi="Open Sans" w:cs="Open Sans"/>
        </w:rPr>
        <w:t>care model</w:t>
      </w:r>
      <w:r w:rsidRPr="0021461B">
        <w:rPr>
          <w:rFonts w:ascii="Open Sans" w:hAnsi="Open Sans" w:cs="Open Sans"/>
        </w:rPr>
        <w:t xml:space="preserve"> will be incorporated into your region's overall approach to chronic disease prevention and management.</w:t>
      </w:r>
    </w:p>
    <w:p w14:paraId="030C4363" w14:textId="77777777" w:rsidR="001F520B" w:rsidRPr="001F520B" w:rsidRDefault="001F520B" w:rsidP="001F520B">
      <w:pPr>
        <w:pStyle w:val="ListParagraph"/>
        <w:rPr>
          <w:rFonts w:ascii="Open Sans" w:hAnsi="Open Sans" w:cs="Open Sans"/>
        </w:rPr>
      </w:pPr>
    </w:p>
    <w:p w14:paraId="7D3DD782" w14:textId="5303AA46" w:rsidR="00B42F4E" w:rsidRDefault="001F520B" w:rsidP="00B42F4E">
      <w:pPr>
        <w:pStyle w:val="ListParagraph"/>
        <w:numPr>
          <w:ilvl w:val="0"/>
          <w:numId w:val="30"/>
        </w:numPr>
        <w:spacing w:after="0"/>
        <w:rPr>
          <w:rFonts w:ascii="Open Sans" w:hAnsi="Open Sans" w:cs="Open Sans"/>
        </w:rPr>
      </w:pPr>
      <w:r w:rsidRPr="001F520B">
        <w:rPr>
          <w:rFonts w:ascii="Open Sans" w:hAnsi="Open Sans" w:cs="Open Sans"/>
          <w:b/>
          <w:bCs/>
        </w:rPr>
        <w:t>Access to care and unmet social needs</w:t>
      </w:r>
      <w:r w:rsidR="6FEF629B" w:rsidRPr="7186D8E9">
        <w:rPr>
          <w:rFonts w:ascii="Open Sans" w:hAnsi="Open Sans" w:cs="Open Sans"/>
        </w:rPr>
        <w:t>:</w:t>
      </w:r>
      <w:r w:rsidRPr="001F520B">
        <w:rPr>
          <w:rFonts w:ascii="Open Sans" w:hAnsi="Open Sans" w:cs="Open Sans"/>
        </w:rPr>
        <w:t xml:space="preserve"> Describe the specific activities that will improve access to primary and preventive care, transportation, food access, and other non-medical drivers of health in your region.</w:t>
      </w:r>
    </w:p>
    <w:p w14:paraId="1742D051" w14:textId="77777777" w:rsidR="00B42F4E" w:rsidRPr="00B42F4E" w:rsidRDefault="00B42F4E" w:rsidP="00B42F4E">
      <w:pPr>
        <w:spacing w:after="0"/>
        <w:rPr>
          <w:rFonts w:ascii="Open Sans" w:hAnsi="Open Sans" w:cs="Open Sans"/>
        </w:rPr>
      </w:pPr>
    </w:p>
    <w:p w14:paraId="76EA0E92" w14:textId="4B550358" w:rsidR="00057491" w:rsidRPr="00F81A65" w:rsidRDefault="001F520B" w:rsidP="2BD9C2E8">
      <w:pPr>
        <w:spacing w:after="0"/>
        <w:ind w:left="720"/>
        <w:rPr>
          <w:rFonts w:ascii="Open Sans" w:hAnsi="Open Sans" w:cs="Open Sans"/>
        </w:rPr>
      </w:pPr>
      <w:r w:rsidRPr="001F520B">
        <w:rPr>
          <w:rFonts w:ascii="Open Sans" w:hAnsi="Open Sans" w:cs="Open Sans"/>
        </w:rPr>
        <w:lastRenderedPageBreak/>
        <w:t xml:space="preserve">You are not limited to these three </w:t>
      </w:r>
      <w:r w:rsidR="7A5FA25A" w:rsidRPr="4B2A8C36">
        <w:rPr>
          <w:rFonts w:ascii="Open Sans" w:hAnsi="Open Sans" w:cs="Open Sans"/>
        </w:rPr>
        <w:t xml:space="preserve">(3) </w:t>
      </w:r>
      <w:r w:rsidRPr="001F520B">
        <w:rPr>
          <w:rFonts w:ascii="Open Sans" w:hAnsi="Open Sans" w:cs="Open Sans"/>
        </w:rPr>
        <w:t>priorities</w:t>
      </w:r>
      <w:r w:rsidR="68112D0F" w:rsidRPr="4B371409">
        <w:rPr>
          <w:rFonts w:ascii="Open Sans" w:hAnsi="Open Sans" w:cs="Open Sans"/>
        </w:rPr>
        <w:t xml:space="preserve">. </w:t>
      </w:r>
      <w:r w:rsidR="68112D0F" w:rsidRPr="4B2A8C36">
        <w:rPr>
          <w:rFonts w:ascii="Open Sans" w:hAnsi="Open Sans" w:cs="Open Sans"/>
        </w:rPr>
        <w:t>Y</w:t>
      </w:r>
      <w:r w:rsidRPr="4B2A8C36">
        <w:rPr>
          <w:rFonts w:ascii="Open Sans" w:hAnsi="Open Sans" w:cs="Open Sans"/>
        </w:rPr>
        <w:t>ou</w:t>
      </w:r>
      <w:r w:rsidRPr="001F520B">
        <w:rPr>
          <w:rFonts w:ascii="Open Sans" w:hAnsi="Open Sans" w:cs="Open Sans"/>
        </w:rPr>
        <w:t xml:space="preserve"> are encouraged to identify and address other health challenges surfaced by your needs assessment. All Initiatives must connect to one or more of the state's Key Performance Outcomes (KPOs). Refer to your completed Workplan and Logic Model, as well as </w:t>
      </w:r>
      <w:hyperlink r:id="rId29" w:history="1">
        <w:r w:rsidRPr="007D5849">
          <w:rPr>
            <w:rStyle w:val="Hyperlink"/>
            <w:rFonts w:ascii="Open Sans" w:hAnsi="Open Sans" w:cs="Open Sans"/>
            <w:b/>
            <w:i/>
            <w:iCs/>
          </w:rPr>
          <w:t>Appendix 3</w:t>
        </w:r>
      </w:hyperlink>
      <w:r w:rsidRPr="001F520B">
        <w:rPr>
          <w:rFonts w:ascii="Open Sans" w:hAnsi="Open Sans" w:cs="Open Sans"/>
        </w:rPr>
        <w:t>, to ensure your Initiatives and activities are clearly aligned with the KPOs.</w:t>
      </w:r>
      <w:r w:rsidR="00F81A65">
        <w:rPr>
          <w:rFonts w:ascii="Open Sans" w:hAnsi="Open Sans" w:cs="Open Sans"/>
        </w:rPr>
        <w:t xml:space="preserve"> </w:t>
      </w:r>
      <w:r w:rsidR="00F81A65" w:rsidRPr="00F81A65">
        <w:rPr>
          <w:rFonts w:ascii="Open Sans" w:hAnsi="Open Sans" w:cs="Open Sans"/>
        </w:rPr>
        <w:t>Other state KPOs</w:t>
      </w:r>
      <w:r w:rsidR="00D67FCE">
        <w:rPr>
          <w:rFonts w:ascii="Open Sans" w:hAnsi="Open Sans" w:cs="Open Sans"/>
        </w:rPr>
        <w:t xml:space="preserve"> include:</w:t>
      </w:r>
      <w:r w:rsidR="00F81A65" w:rsidRPr="00F81A65">
        <w:rPr>
          <w:rFonts w:ascii="Open Sans" w:hAnsi="Open Sans" w:cs="Open Sans"/>
        </w:rPr>
        <w:t xml:space="preserve"> </w:t>
      </w:r>
      <w:r w:rsidR="00F81A65">
        <w:rPr>
          <w:rFonts w:ascii="Open Sans" w:hAnsi="Open Sans" w:cs="Open Sans"/>
        </w:rPr>
        <w:t>R</w:t>
      </w:r>
      <w:r w:rsidR="00F81A65" w:rsidRPr="00F81A65">
        <w:rPr>
          <w:rFonts w:ascii="Open Sans" w:hAnsi="Open Sans" w:cs="Open Sans"/>
        </w:rPr>
        <w:t>educing preventable ED visits</w:t>
      </w:r>
      <w:r w:rsidR="00F81A65">
        <w:rPr>
          <w:rFonts w:ascii="Open Sans" w:hAnsi="Open Sans" w:cs="Open Sans"/>
        </w:rPr>
        <w:t xml:space="preserve">, </w:t>
      </w:r>
      <w:r w:rsidR="565E540A" w:rsidRPr="66430D22">
        <w:rPr>
          <w:rFonts w:ascii="Open Sans" w:hAnsi="Open Sans" w:cs="Open Sans"/>
        </w:rPr>
        <w:t>i</w:t>
      </w:r>
      <w:r w:rsidR="00F81A65" w:rsidRPr="66430D22">
        <w:rPr>
          <w:rFonts w:ascii="Open Sans" w:hAnsi="Open Sans" w:cs="Open Sans"/>
        </w:rPr>
        <w:t xml:space="preserve">mproving </w:t>
      </w:r>
      <w:r w:rsidR="00F81A65" w:rsidRPr="00F81A65">
        <w:rPr>
          <w:rFonts w:ascii="Open Sans" w:hAnsi="Open Sans" w:cs="Open Sans"/>
        </w:rPr>
        <w:t>rural workforce stability</w:t>
      </w:r>
      <w:r w:rsidR="00F81A65">
        <w:rPr>
          <w:rFonts w:ascii="Open Sans" w:hAnsi="Open Sans" w:cs="Open Sans"/>
        </w:rPr>
        <w:t xml:space="preserve">, </w:t>
      </w:r>
      <w:r w:rsidR="7BACE9D8" w:rsidRPr="21C30411">
        <w:rPr>
          <w:rFonts w:ascii="Open Sans" w:hAnsi="Open Sans" w:cs="Open Sans"/>
        </w:rPr>
        <w:t>t</w:t>
      </w:r>
      <w:r w:rsidR="00F81A65" w:rsidRPr="21C30411">
        <w:rPr>
          <w:rFonts w:ascii="Open Sans" w:hAnsi="Open Sans" w:cs="Open Sans"/>
        </w:rPr>
        <w:t>imeliness</w:t>
      </w:r>
      <w:r w:rsidR="00F81A65" w:rsidRPr="00F81A65">
        <w:rPr>
          <w:rFonts w:ascii="Open Sans" w:hAnsi="Open Sans" w:cs="Open Sans"/>
        </w:rPr>
        <w:t xml:space="preserve"> and access to care</w:t>
      </w:r>
      <w:r w:rsidR="00F81A65">
        <w:rPr>
          <w:rFonts w:ascii="Open Sans" w:hAnsi="Open Sans" w:cs="Open Sans"/>
        </w:rPr>
        <w:t xml:space="preserve">, </w:t>
      </w:r>
      <w:r w:rsidR="62462B62" w:rsidRPr="21C30411">
        <w:rPr>
          <w:rFonts w:ascii="Open Sans" w:hAnsi="Open Sans" w:cs="Open Sans"/>
        </w:rPr>
        <w:t>d</w:t>
      </w:r>
      <w:r w:rsidR="00F81A65" w:rsidRPr="21C30411">
        <w:rPr>
          <w:rFonts w:ascii="Open Sans" w:hAnsi="Open Sans" w:cs="Open Sans"/>
        </w:rPr>
        <w:t>ata</w:t>
      </w:r>
      <w:r w:rsidR="00F81A65" w:rsidRPr="00F81A65">
        <w:rPr>
          <w:rFonts w:ascii="Open Sans" w:hAnsi="Open Sans" w:cs="Open Sans"/>
        </w:rPr>
        <w:t xml:space="preserve"> interoperabilit</w:t>
      </w:r>
      <w:r w:rsidR="00F81A65">
        <w:rPr>
          <w:rFonts w:ascii="Open Sans" w:hAnsi="Open Sans" w:cs="Open Sans"/>
        </w:rPr>
        <w:t xml:space="preserve">y, and </w:t>
      </w:r>
      <w:r w:rsidR="00F81A65" w:rsidRPr="00F81A65">
        <w:rPr>
          <w:rFonts w:ascii="Open Sans" w:hAnsi="Open Sans" w:cs="Open Sans"/>
        </w:rPr>
        <w:t>Improv</w:t>
      </w:r>
      <w:r w:rsidR="00F81A65">
        <w:rPr>
          <w:rFonts w:ascii="Open Sans" w:hAnsi="Open Sans" w:cs="Open Sans"/>
        </w:rPr>
        <w:t>ing</w:t>
      </w:r>
      <w:r w:rsidR="00F81A65" w:rsidRPr="00F81A65">
        <w:rPr>
          <w:rFonts w:ascii="Open Sans" w:hAnsi="Open Sans" w:cs="Open Sans"/>
        </w:rPr>
        <w:t xml:space="preserve"> system integration and cross</w:t>
      </w:r>
      <w:r w:rsidR="00F81A65">
        <w:rPr>
          <w:rFonts w:ascii="Open Sans" w:hAnsi="Open Sans" w:cs="Open Sans"/>
        </w:rPr>
        <w:t>-</w:t>
      </w:r>
      <w:r w:rsidR="00F81A65" w:rsidRPr="00F81A65">
        <w:rPr>
          <w:rFonts w:ascii="Open Sans" w:hAnsi="Open Sans" w:cs="Open Sans"/>
        </w:rPr>
        <w:t>sector collaboration</w:t>
      </w:r>
      <w:r w:rsidR="00F81A65">
        <w:rPr>
          <w:rFonts w:ascii="Open Sans" w:hAnsi="Open Sans" w:cs="Open Sans"/>
        </w:rPr>
        <w:t xml:space="preserve">. </w:t>
      </w:r>
    </w:p>
    <w:p w14:paraId="0CF3F444" w14:textId="77777777" w:rsidR="00AA01F0" w:rsidRDefault="00AA01F0" w:rsidP="00AA01F0">
      <w:pPr>
        <w:spacing w:after="0"/>
        <w:ind w:left="720"/>
        <w:rPr>
          <w:rFonts w:ascii="Open Sans" w:hAnsi="Open Sans" w:cs="Open Sans"/>
        </w:rPr>
      </w:pPr>
    </w:p>
    <w:p w14:paraId="7097D3DD" w14:textId="77777777" w:rsidR="00F81A65" w:rsidRPr="00F81A65" w:rsidRDefault="00F81A65" w:rsidP="00F81A65">
      <w:pPr>
        <w:numPr>
          <w:ilvl w:val="0"/>
          <w:numId w:val="12"/>
        </w:numPr>
        <w:spacing w:after="0"/>
        <w:rPr>
          <w:rFonts w:ascii="Open Sans" w:hAnsi="Open Sans" w:cs="Open Sans"/>
        </w:rPr>
      </w:pPr>
      <w:r w:rsidRPr="00DB3F96">
        <w:rPr>
          <w:rFonts w:ascii="Open Sans" w:hAnsi="Open Sans" w:cs="Open Sans"/>
          <w:b/>
          <w:bCs/>
        </w:rPr>
        <w:t>Participating Stakeholders &amp; Roles: </w:t>
      </w:r>
      <w:r w:rsidRPr="00F81A65">
        <w:rPr>
          <w:rFonts w:ascii="Open Sans" w:hAnsi="Open Sans" w:cs="Open Sans"/>
        </w:rPr>
        <w:t>List every organization or entity involved in this Initiative and describe each one's specific role in carrying it out.</w:t>
      </w:r>
    </w:p>
    <w:p w14:paraId="2638EAE3" w14:textId="60D2A208" w:rsidR="00F81A65" w:rsidRDefault="002245F6" w:rsidP="00EE4C31">
      <w:pPr>
        <w:numPr>
          <w:ilvl w:val="0"/>
          <w:numId w:val="12"/>
        </w:numPr>
        <w:spacing w:after="0"/>
        <w:rPr>
          <w:rFonts w:ascii="Open Sans" w:hAnsi="Open Sans" w:cs="Open Sans"/>
        </w:rPr>
      </w:pPr>
      <w:r w:rsidRPr="00DB3F96">
        <w:rPr>
          <w:rFonts w:ascii="Open Sans" w:hAnsi="Open Sans" w:cs="Open Sans"/>
          <w:b/>
          <w:bCs/>
        </w:rPr>
        <w:t>Impacted Counties: </w:t>
      </w:r>
      <w:r w:rsidRPr="00DB3F96">
        <w:rPr>
          <w:rFonts w:ascii="Open Sans" w:hAnsi="Open Sans" w:cs="Open Sans"/>
        </w:rPr>
        <w:t>List the counties that this Initiative impacts.  </w:t>
      </w:r>
    </w:p>
    <w:p w14:paraId="04556407" w14:textId="77777777" w:rsidR="002245F6" w:rsidRPr="002245F6" w:rsidRDefault="002245F6" w:rsidP="002245F6">
      <w:pPr>
        <w:numPr>
          <w:ilvl w:val="0"/>
          <w:numId w:val="12"/>
        </w:numPr>
        <w:spacing w:after="0"/>
        <w:rPr>
          <w:rFonts w:ascii="Open Sans" w:hAnsi="Open Sans" w:cs="Open Sans"/>
        </w:rPr>
      </w:pPr>
      <w:r w:rsidRPr="002245F6">
        <w:rPr>
          <w:rFonts w:ascii="Open Sans" w:hAnsi="Open Sans" w:cs="Open Sans"/>
          <w:b/>
          <w:bCs/>
        </w:rPr>
        <w:t>Impacted Populations: </w:t>
      </w:r>
      <w:r w:rsidRPr="002245F6">
        <w:rPr>
          <w:rFonts w:ascii="Open Sans" w:hAnsi="Open Sans" w:cs="Open Sans"/>
        </w:rPr>
        <w:t>Identify the specific population(s) this Initiative will impact (</w:t>
      </w:r>
      <w:r w:rsidRPr="7105A75C">
        <w:rPr>
          <w:rFonts w:ascii="Open Sans" w:hAnsi="Open Sans" w:cs="Open Sans"/>
          <w:i/>
        </w:rPr>
        <w:t>e.g.,</w:t>
      </w:r>
      <w:r w:rsidRPr="002245F6">
        <w:rPr>
          <w:rFonts w:ascii="Open Sans" w:hAnsi="Open Sans" w:cs="Open Sans"/>
        </w:rPr>
        <w:t xml:space="preserve"> infants, elderly, individuals with diabetes, low-income households).</w:t>
      </w:r>
    </w:p>
    <w:p w14:paraId="0E31513C" w14:textId="5FCF1BD5" w:rsidR="00E659A1" w:rsidRPr="002245F6" w:rsidRDefault="002245F6" w:rsidP="00E659A1">
      <w:pPr>
        <w:numPr>
          <w:ilvl w:val="0"/>
          <w:numId w:val="12"/>
        </w:numPr>
        <w:spacing w:after="0"/>
        <w:rPr>
          <w:rFonts w:ascii="Open Sans" w:hAnsi="Open Sans" w:cs="Open Sans"/>
        </w:rPr>
      </w:pPr>
      <w:r w:rsidRPr="00DB3F96">
        <w:rPr>
          <w:rFonts w:ascii="Open Sans" w:hAnsi="Open Sans" w:cs="Open Sans"/>
          <w:b/>
          <w:bCs/>
        </w:rPr>
        <w:t>Sustainability Plan: </w:t>
      </w:r>
      <w:r w:rsidRPr="00DB3F96">
        <w:rPr>
          <w:rFonts w:ascii="Open Sans" w:hAnsi="Open Sans" w:cs="Open Sans"/>
        </w:rPr>
        <w:t>Describe how you plan to sustain this Initiative after the RHT Program funding ends (after FY31). </w:t>
      </w:r>
      <w:r w:rsidR="00725CC1" w:rsidRPr="00725CC1">
        <w:rPr>
          <w:rFonts w:ascii="Open Sans" w:hAnsi="Open Sans" w:cs="Open Sans"/>
        </w:rPr>
        <w:t>How does your coalition envision lasting change from this temporary infusion of funding? Address how you will sustain the work through things like new or strengthened partnerships and collaborations, shared systems or infrastructure, a more stable and developed workforce, changes to policy or practice, and diversified funding sources. The strongest sustainability plans will describe not just how the work will be funded, but how the region itself will be fundamentally changed by it.</w:t>
      </w:r>
      <w:r w:rsidRPr="00DB3F96">
        <w:rPr>
          <w:rFonts w:ascii="Open Sans" w:hAnsi="Open Sans" w:cs="Open Sans"/>
        </w:rPr>
        <w:t> </w:t>
      </w:r>
    </w:p>
    <w:p w14:paraId="285F429C" w14:textId="77777777" w:rsidR="00E659A1" w:rsidRDefault="00E659A1" w:rsidP="0032365D">
      <w:pPr>
        <w:spacing w:after="0"/>
        <w:ind w:left="720"/>
        <w:rPr>
          <w:rFonts w:ascii="Open Sans" w:hAnsi="Open Sans" w:cs="Open Sans"/>
        </w:rPr>
      </w:pPr>
    </w:p>
    <w:p w14:paraId="348AEFC4" w14:textId="698B2633" w:rsidR="0032365D" w:rsidRPr="0032365D" w:rsidRDefault="0032365D" w:rsidP="00E659A1">
      <w:pPr>
        <w:spacing w:after="0"/>
        <w:ind w:left="360"/>
        <w:rPr>
          <w:rFonts w:ascii="Open Sans" w:hAnsi="Open Sans" w:cs="Open Sans"/>
        </w:rPr>
      </w:pPr>
      <w:r>
        <w:rPr>
          <w:rFonts w:ascii="Open Sans" w:hAnsi="Open Sans" w:cs="Open Sans"/>
        </w:rPr>
        <w:t xml:space="preserve">Please </w:t>
      </w:r>
      <w:r>
        <w:rPr>
          <w:rFonts w:ascii="Open Sans" w:hAnsi="Open Sans" w:cs="Open Sans"/>
          <w:i/>
          <w:iCs/>
        </w:rPr>
        <w:t>r</w:t>
      </w:r>
      <w:r w:rsidRPr="0032365D">
        <w:rPr>
          <w:rFonts w:ascii="Open Sans" w:hAnsi="Open Sans" w:cs="Open Sans"/>
          <w:i/>
          <w:iCs/>
        </w:rPr>
        <w:t>epeat the above elements for each Initiative your region proposes. You may propose as many Initiatives as needed to fully address your region's identified health needs.</w:t>
      </w:r>
    </w:p>
    <w:p w14:paraId="73305E32" w14:textId="511D0F7D" w:rsidR="0004666D" w:rsidRPr="00DB3F96" w:rsidRDefault="0004666D" w:rsidP="002245F6">
      <w:pPr>
        <w:spacing w:after="0"/>
        <w:ind w:left="720"/>
        <w:rPr>
          <w:rFonts w:ascii="Open Sans" w:hAnsi="Open Sans" w:cs="Open Sans"/>
        </w:rPr>
      </w:pPr>
    </w:p>
    <w:tbl>
      <w:tblPr>
        <w:tblStyle w:val="TableGrid"/>
        <w:tblW w:w="0" w:type="auto"/>
        <w:tblLook w:val="04A0" w:firstRow="1" w:lastRow="0" w:firstColumn="1" w:lastColumn="0" w:noHBand="0" w:noVBand="1"/>
      </w:tblPr>
      <w:tblGrid>
        <w:gridCol w:w="9350"/>
      </w:tblGrid>
      <w:tr w:rsidR="00326D43" w:rsidRPr="00DB3F96" w14:paraId="779B39F0" w14:textId="77777777" w:rsidTr="0004666D">
        <w:tc>
          <w:tcPr>
            <w:tcW w:w="9350" w:type="dxa"/>
            <w:shd w:val="clear" w:color="auto" w:fill="FFFF99"/>
          </w:tcPr>
          <w:p w14:paraId="19CAB521" w14:textId="77777777" w:rsidR="0004666D" w:rsidRPr="00DB3F96" w:rsidRDefault="0004666D" w:rsidP="00441D5C">
            <w:pPr>
              <w:pStyle w:val="Body"/>
            </w:pPr>
          </w:p>
          <w:p w14:paraId="0192579F" w14:textId="77777777" w:rsidR="0004666D" w:rsidRPr="00DB3F96" w:rsidRDefault="0004666D" w:rsidP="00441D5C">
            <w:pPr>
              <w:pStyle w:val="Body"/>
            </w:pPr>
          </w:p>
          <w:p w14:paraId="4CD3E23E" w14:textId="77777777" w:rsidR="0004666D" w:rsidRPr="00DB3F96" w:rsidRDefault="0004666D" w:rsidP="00441D5C">
            <w:pPr>
              <w:pStyle w:val="Body"/>
            </w:pPr>
          </w:p>
        </w:tc>
      </w:tr>
    </w:tbl>
    <w:p w14:paraId="4C2A74D4" w14:textId="77777777" w:rsidR="00C0006A" w:rsidRDefault="00C0006A" w:rsidP="00441D5C">
      <w:pPr>
        <w:pStyle w:val="Body"/>
      </w:pPr>
    </w:p>
    <w:p w14:paraId="5F5F91B3" w14:textId="4D0840A8" w:rsidR="0004666D" w:rsidRDefault="0004666D" w:rsidP="0004666D">
      <w:pPr>
        <w:pStyle w:val="Heading2"/>
      </w:pPr>
      <w:r>
        <w:t xml:space="preserve">3. Collaboration Plan </w:t>
      </w:r>
    </w:p>
    <w:p w14:paraId="70656FAB" w14:textId="3FD507D9" w:rsidR="0004666D" w:rsidRPr="00DB3F96" w:rsidRDefault="0004666D" w:rsidP="0004666D">
      <w:pPr>
        <w:rPr>
          <w:rFonts w:ascii="Open Sans" w:hAnsi="Open Sans" w:cs="Open Sans"/>
        </w:rPr>
      </w:pPr>
      <w:r w:rsidRPr="00DB3F96">
        <w:rPr>
          <w:rFonts w:ascii="Open Sans" w:hAnsi="Open Sans" w:cs="Open Sans"/>
        </w:rPr>
        <w:t>For each proposed Initiative, please address each bullet listed below </w:t>
      </w:r>
      <w:r w:rsidRPr="00DB3F96">
        <w:rPr>
          <w:rFonts w:ascii="Open Sans" w:hAnsi="Open Sans" w:cs="Open Sans"/>
          <w:b/>
          <w:bCs/>
        </w:rPr>
        <w:t>for the full five</w:t>
      </w:r>
      <w:r w:rsidR="006F20E3">
        <w:rPr>
          <w:rFonts w:ascii="Open Sans" w:hAnsi="Open Sans" w:cs="Open Sans"/>
          <w:b/>
          <w:bCs/>
        </w:rPr>
        <w:t xml:space="preserve"> (5)</w:t>
      </w:r>
      <w:r w:rsidRPr="00DB3F96">
        <w:rPr>
          <w:rFonts w:ascii="Open Sans" w:hAnsi="Open Sans" w:cs="Open Sans"/>
          <w:b/>
          <w:bCs/>
        </w:rPr>
        <w:t>-year Grant</w:t>
      </w:r>
      <w:r w:rsidRPr="00DB3F96">
        <w:rPr>
          <w:rFonts w:ascii="Open Sans" w:hAnsi="Open Sans" w:cs="Open Sans"/>
        </w:rPr>
        <w:t>. </w:t>
      </w:r>
    </w:p>
    <w:p w14:paraId="7F6DE65D" w14:textId="0A3FC088" w:rsidR="0004666D" w:rsidRPr="00DB3F96" w:rsidRDefault="0004666D" w:rsidP="0004666D">
      <w:pPr>
        <w:rPr>
          <w:rFonts w:ascii="Open Sans" w:hAnsi="Open Sans" w:cs="Open Sans"/>
        </w:rPr>
      </w:pPr>
      <w:r w:rsidRPr="00DB3F96">
        <w:rPr>
          <w:rFonts w:ascii="Open Sans" w:hAnsi="Open Sans" w:cs="Open Sans"/>
          <w:lang w:val="en"/>
        </w:rPr>
        <w:t xml:space="preserve">Regional Coalitions must define a </w:t>
      </w:r>
      <w:r w:rsidR="00873D42">
        <w:rPr>
          <w:rFonts w:ascii="Open Sans" w:hAnsi="Open Sans" w:cs="Open Sans"/>
          <w:lang w:val="en"/>
        </w:rPr>
        <w:t xml:space="preserve">collaborative </w:t>
      </w:r>
      <w:r w:rsidR="00873D42" w:rsidRPr="5F0BD27A">
        <w:rPr>
          <w:rFonts w:ascii="Open Sans" w:hAnsi="Open Sans" w:cs="Open Sans"/>
          <w:lang w:val="en"/>
        </w:rPr>
        <w:t>structure</w:t>
      </w:r>
      <w:r w:rsidRPr="00DB3F96">
        <w:rPr>
          <w:rFonts w:ascii="Open Sans" w:hAnsi="Open Sans" w:cs="Open Sans"/>
          <w:lang w:val="en"/>
        </w:rPr>
        <w:t xml:space="preserve"> and decision-making </w:t>
      </w:r>
      <w:r w:rsidR="00873D42" w:rsidRPr="5F0BD27A">
        <w:rPr>
          <w:rFonts w:ascii="Open Sans" w:hAnsi="Open Sans" w:cs="Open Sans"/>
          <w:lang w:val="en"/>
        </w:rPr>
        <w:t>process</w:t>
      </w:r>
      <w:r w:rsidRPr="00DB3F96">
        <w:rPr>
          <w:rFonts w:ascii="Open Sans" w:hAnsi="Open Sans" w:cs="Open Sans"/>
          <w:lang w:val="en"/>
        </w:rPr>
        <w:t xml:space="preserve"> that reflects the unique needs of the region</w:t>
      </w:r>
      <w:r w:rsidR="00051F28">
        <w:rPr>
          <w:rFonts w:ascii="Open Sans" w:hAnsi="Open Sans" w:cs="Open Sans"/>
          <w:lang w:val="en"/>
        </w:rPr>
        <w:t xml:space="preserve">. </w:t>
      </w:r>
      <w:r w:rsidRPr="00DB3F96">
        <w:rPr>
          <w:rFonts w:ascii="Open Sans" w:hAnsi="Open Sans" w:cs="Open Sans"/>
          <w:lang w:val="en"/>
        </w:rPr>
        <w:t>Coalitions must clearly articulate how collaboration, decision-making, and accountability will function throughout the grant period. </w:t>
      </w:r>
      <w:r w:rsidRPr="00DB3F96">
        <w:rPr>
          <w:rFonts w:ascii="Open Sans" w:hAnsi="Open Sans" w:cs="Open Sans"/>
        </w:rPr>
        <w:t> </w:t>
      </w:r>
    </w:p>
    <w:p w14:paraId="3C11B5BA" w14:textId="57F1CFC6" w:rsidR="0004666D" w:rsidRPr="00DB3F96" w:rsidRDefault="0004666D" w:rsidP="0004666D">
      <w:pPr>
        <w:rPr>
          <w:rFonts w:ascii="Open Sans" w:hAnsi="Open Sans" w:cs="Open Sans"/>
        </w:rPr>
      </w:pPr>
      <w:r w:rsidRPr="00DB3F96">
        <w:rPr>
          <w:rFonts w:ascii="Open Sans" w:hAnsi="Open Sans" w:cs="Open Sans"/>
          <w:lang w:val="en"/>
        </w:rPr>
        <w:t>In your response, explain:</w:t>
      </w:r>
      <w:r w:rsidRPr="00DB3F96">
        <w:rPr>
          <w:rFonts w:ascii="Open Sans" w:hAnsi="Open Sans" w:cs="Open Sans"/>
        </w:rPr>
        <w:t> </w:t>
      </w:r>
    </w:p>
    <w:p w14:paraId="0E7587D3" w14:textId="77777777" w:rsidR="0004666D" w:rsidRPr="00DB3F96" w:rsidRDefault="0004666D" w:rsidP="0004666D">
      <w:pPr>
        <w:numPr>
          <w:ilvl w:val="0"/>
          <w:numId w:val="24"/>
        </w:numPr>
        <w:rPr>
          <w:rFonts w:ascii="Open Sans" w:hAnsi="Open Sans" w:cs="Open Sans"/>
        </w:rPr>
      </w:pPr>
      <w:r w:rsidRPr="00DB3F96">
        <w:rPr>
          <w:rFonts w:ascii="Open Sans" w:hAnsi="Open Sans" w:cs="Open Sans"/>
        </w:rPr>
        <w:t>How participating organizations in the Regional Coalition were identified and engaged;  </w:t>
      </w:r>
    </w:p>
    <w:p w14:paraId="4DE868AB" w14:textId="77777777" w:rsidR="0004666D" w:rsidRPr="00DB3F96" w:rsidRDefault="0004666D" w:rsidP="0004666D">
      <w:pPr>
        <w:numPr>
          <w:ilvl w:val="0"/>
          <w:numId w:val="25"/>
        </w:numPr>
        <w:rPr>
          <w:rFonts w:ascii="Open Sans" w:hAnsi="Open Sans" w:cs="Open Sans"/>
        </w:rPr>
      </w:pPr>
      <w:r w:rsidRPr="00DB3F96">
        <w:rPr>
          <w:rFonts w:ascii="Open Sans" w:hAnsi="Open Sans" w:cs="Open Sans"/>
        </w:rPr>
        <w:t>How the Coalition will sustain collaboration, including ongoing communication and information sharing (</w:t>
      </w:r>
      <w:r w:rsidRPr="00DB3F96">
        <w:rPr>
          <w:rFonts w:ascii="Open Sans" w:hAnsi="Open Sans" w:cs="Open Sans"/>
          <w:i/>
          <w:iCs/>
        </w:rPr>
        <w:t>e.g.,</w:t>
      </w:r>
      <w:r w:rsidRPr="00DB3F96">
        <w:rPr>
          <w:rFonts w:ascii="Open Sans" w:hAnsi="Open Sans" w:cs="Open Sans"/>
        </w:rPr>
        <w:t> meeting cadence and coordination practices), beyond the initial planning phase. Include mention of how this collaboration will be memorialized (</w:t>
      </w:r>
      <w:r w:rsidRPr="00DB3F96">
        <w:rPr>
          <w:rFonts w:ascii="Open Sans" w:hAnsi="Open Sans" w:cs="Open Sans"/>
          <w:i/>
          <w:iCs/>
        </w:rPr>
        <w:t>i.e</w:t>
      </w:r>
      <w:r w:rsidRPr="00DB3F96">
        <w:rPr>
          <w:rFonts w:ascii="Open Sans" w:hAnsi="Open Sans" w:cs="Open Sans"/>
        </w:rPr>
        <w:t>., Memorandum of Understanding); </w:t>
      </w:r>
    </w:p>
    <w:p w14:paraId="680438BE" w14:textId="77777777" w:rsidR="0004666D" w:rsidRPr="00DB3F96" w:rsidRDefault="0004666D" w:rsidP="0004666D">
      <w:pPr>
        <w:numPr>
          <w:ilvl w:val="0"/>
          <w:numId w:val="26"/>
        </w:numPr>
        <w:rPr>
          <w:rFonts w:ascii="Open Sans" w:hAnsi="Open Sans" w:cs="Open Sans"/>
        </w:rPr>
      </w:pPr>
      <w:r w:rsidRPr="00DB3F96">
        <w:rPr>
          <w:rFonts w:ascii="Open Sans" w:hAnsi="Open Sans" w:cs="Open Sans"/>
          <w:lang w:val="en"/>
        </w:rPr>
        <w:t>How it will coordinate with the Regional Committee to ensure collective success; </w:t>
      </w:r>
      <w:r w:rsidRPr="00DB3F96">
        <w:rPr>
          <w:rFonts w:ascii="Open Sans" w:hAnsi="Open Sans" w:cs="Open Sans"/>
        </w:rPr>
        <w:t> </w:t>
      </w:r>
    </w:p>
    <w:p w14:paraId="0501BBF3" w14:textId="77777777" w:rsidR="0004666D" w:rsidRPr="00DB3F96" w:rsidRDefault="0004666D" w:rsidP="0004666D">
      <w:pPr>
        <w:numPr>
          <w:ilvl w:val="0"/>
          <w:numId w:val="27"/>
        </w:numPr>
        <w:rPr>
          <w:rFonts w:ascii="Open Sans" w:hAnsi="Open Sans" w:cs="Open Sans"/>
        </w:rPr>
      </w:pPr>
      <w:r w:rsidRPr="00DB3F96">
        <w:rPr>
          <w:rFonts w:ascii="Open Sans" w:hAnsi="Open Sans" w:cs="Open Sans"/>
        </w:rPr>
        <w:t>How accountability for deliverables, timelines, and outcomes will be maintained across the Coalition;  </w:t>
      </w:r>
    </w:p>
    <w:p w14:paraId="2E941479" w14:textId="77777777" w:rsidR="0004666D" w:rsidRPr="00DB3F96" w:rsidRDefault="0004666D" w:rsidP="0004666D">
      <w:pPr>
        <w:numPr>
          <w:ilvl w:val="0"/>
          <w:numId w:val="28"/>
        </w:numPr>
        <w:rPr>
          <w:rFonts w:ascii="Open Sans" w:hAnsi="Open Sans" w:cs="Open Sans"/>
        </w:rPr>
      </w:pPr>
      <w:r w:rsidRPr="00DB3F96">
        <w:rPr>
          <w:rFonts w:ascii="Open Sans" w:hAnsi="Open Sans" w:cs="Open Sans"/>
          <w:lang w:val="en"/>
        </w:rPr>
        <w:t>How decisions will be revisited or adapted over time in response to changing regional needs or implementation challenges;</w:t>
      </w:r>
      <w:r w:rsidRPr="00DB3F96">
        <w:rPr>
          <w:rFonts w:ascii="Open Sans" w:hAnsi="Open Sans" w:cs="Open Sans"/>
        </w:rPr>
        <w:t> </w:t>
      </w:r>
    </w:p>
    <w:p w14:paraId="01E22C78" w14:textId="552555AB" w:rsidR="0004666D" w:rsidRDefault="0004666D" w:rsidP="0004666D">
      <w:pPr>
        <w:numPr>
          <w:ilvl w:val="0"/>
          <w:numId w:val="29"/>
        </w:numPr>
        <w:rPr>
          <w:rFonts w:ascii="Open Sans" w:hAnsi="Open Sans" w:cs="Open Sans"/>
        </w:rPr>
      </w:pPr>
      <w:r w:rsidRPr="00DB3F96">
        <w:rPr>
          <w:rFonts w:ascii="Open Sans" w:hAnsi="Open Sans" w:cs="Open Sans"/>
        </w:rPr>
        <w:t xml:space="preserve">Please </w:t>
      </w:r>
      <w:proofErr w:type="spellStart"/>
      <w:r w:rsidRPr="00DB3F96">
        <w:rPr>
          <w:rFonts w:ascii="Open Sans" w:hAnsi="Open Sans" w:cs="Open Sans"/>
        </w:rPr>
        <w:t>specif</w:t>
      </w:r>
      <w:proofErr w:type="spellEnd"/>
      <w:r w:rsidRPr="00DB3F96">
        <w:rPr>
          <w:rFonts w:ascii="Open Sans" w:hAnsi="Open Sans" w:cs="Open Sans"/>
          <w:lang w:val="en"/>
        </w:rPr>
        <w:t>y which entities, if any, will contribute in-kind funds, or any other type of philanthropic contribution. </w:t>
      </w:r>
      <w:r w:rsidRPr="00DB3F96">
        <w:rPr>
          <w:rFonts w:ascii="Open Sans" w:hAnsi="Open Sans" w:cs="Open Sans"/>
        </w:rPr>
        <w:t> </w:t>
      </w:r>
    </w:p>
    <w:tbl>
      <w:tblPr>
        <w:tblStyle w:val="TableGrid"/>
        <w:tblW w:w="0" w:type="auto"/>
        <w:tblLook w:val="04A0" w:firstRow="1" w:lastRow="0" w:firstColumn="1" w:lastColumn="0" w:noHBand="0" w:noVBand="1"/>
      </w:tblPr>
      <w:tblGrid>
        <w:gridCol w:w="9350"/>
      </w:tblGrid>
      <w:tr w:rsidR="00BF29EB" w:rsidRPr="00DB3F96" w14:paraId="436C2321" w14:textId="77777777">
        <w:tc>
          <w:tcPr>
            <w:tcW w:w="9350" w:type="dxa"/>
            <w:shd w:val="clear" w:color="auto" w:fill="FFFF99"/>
          </w:tcPr>
          <w:p w14:paraId="038E7FA5" w14:textId="77777777" w:rsidR="00B52F73" w:rsidRPr="00DB3F96" w:rsidRDefault="00B52F73">
            <w:pPr>
              <w:pStyle w:val="Body"/>
            </w:pPr>
          </w:p>
          <w:p w14:paraId="0CC3833C" w14:textId="77777777" w:rsidR="00B52F73" w:rsidRPr="00DB3F96" w:rsidRDefault="00B52F73">
            <w:pPr>
              <w:pStyle w:val="Body"/>
            </w:pPr>
          </w:p>
          <w:p w14:paraId="438E414E" w14:textId="77777777" w:rsidR="00B52F73" w:rsidRPr="00DB3F96" w:rsidRDefault="00B52F73">
            <w:pPr>
              <w:pStyle w:val="Body"/>
            </w:pPr>
          </w:p>
        </w:tc>
      </w:tr>
    </w:tbl>
    <w:p w14:paraId="4F6AC9FA" w14:textId="375F2589" w:rsidR="0004666D" w:rsidRPr="0004666D" w:rsidRDefault="0004666D" w:rsidP="00DD0A4C">
      <w:pPr>
        <w:pStyle w:val="Heading2"/>
      </w:pPr>
    </w:p>
    <w:sectPr w:rsidR="0004666D" w:rsidRPr="0004666D" w:rsidSect="00AC67A5">
      <w:headerReference w:type="default" r:id="rId30"/>
      <w:footerReference w:type="default" r:id="rId31"/>
      <w:footerReference w:type="first" r:id="rId32"/>
      <w:pgSz w:w="12240" w:h="15840"/>
      <w:pgMar w:top="1440" w:right="1440" w:bottom="1440" w:left="1440" w:header="144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FFAFE" w14:textId="77777777" w:rsidR="00674AB8" w:rsidRDefault="00674AB8" w:rsidP="001D02B8">
      <w:pPr>
        <w:spacing w:after="0" w:line="240" w:lineRule="auto"/>
      </w:pPr>
      <w:r>
        <w:separator/>
      </w:r>
    </w:p>
  </w:endnote>
  <w:endnote w:type="continuationSeparator" w:id="0">
    <w:p w14:paraId="1A2832BC" w14:textId="77777777" w:rsidR="00674AB8" w:rsidRDefault="00674AB8" w:rsidP="001D02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C934" w14:textId="77777777" w:rsidR="008C15E9" w:rsidRPr="00A53AD6" w:rsidRDefault="00E97FF6">
    <w:pPr>
      <w:pStyle w:val="Footer"/>
      <w:jc w:val="right"/>
      <w:rPr>
        <w:rFonts w:ascii="Montserrat" w:hAnsi="Montserrat"/>
        <w:sz w:val="20"/>
        <w:szCs w:val="20"/>
      </w:rPr>
    </w:pPr>
    <w:r>
      <w:rPr>
        <w:noProof/>
        <w:sz w:val="20"/>
        <w:szCs w:val="20"/>
      </w:rPr>
      <mc:AlternateContent>
        <mc:Choice Requires="wps">
          <w:drawing>
            <wp:anchor distT="0" distB="0" distL="114300" distR="114300" simplePos="0" relativeHeight="251658240" behindDoc="0" locked="0" layoutInCell="1" allowOverlap="1" wp14:anchorId="7E9AA885" wp14:editId="77EBA655">
              <wp:simplePos x="0" y="0"/>
              <wp:positionH relativeFrom="column">
                <wp:posOffset>-309367</wp:posOffset>
              </wp:positionH>
              <wp:positionV relativeFrom="paragraph">
                <wp:posOffset>-119993</wp:posOffset>
              </wp:positionV>
              <wp:extent cx="6305550" cy="0"/>
              <wp:effectExtent l="0" t="0" r="0" b="0"/>
              <wp:wrapNone/>
              <wp:docPr id="1536838564" name="Straight Connector 11"/>
              <wp:cNvGraphicFramePr/>
              <a:graphic xmlns:a="http://schemas.openxmlformats.org/drawingml/2006/main">
                <a:graphicData uri="http://schemas.microsoft.com/office/word/2010/wordprocessingShape">
                  <wps:wsp>
                    <wps:cNvCnPr/>
                    <wps:spPr>
                      <a:xfrm>
                        <a:off x="0" y="0"/>
                        <a:ext cx="6305550" cy="0"/>
                      </a:xfrm>
                      <a:prstGeom prst="line">
                        <a:avLst/>
                      </a:prstGeom>
                      <a:ln>
                        <a:solidFill>
                          <a:srgbClr val="015390"/>
                        </a:solidFill>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xmlns:a="http://schemas.openxmlformats.org/drawingml/2006/main" xmlns:arto="http://schemas.microsoft.com/office/word/2006/arto">
          <w:pict>
            <v:line id="Straight Connector 11" style="position:absolute;z-index:251461120;visibility:visible;mso-wrap-style:square;mso-wrap-distance-left:9pt;mso-wrap-distance-top:0;mso-wrap-distance-right:9pt;mso-wrap-distance-bottom:0;mso-position-horizontal:absolute;mso-position-horizontal-relative:text;mso-position-vertical:absolute;mso-position-vertical-relative:text" o:spid="_x0000_s1026" strokecolor="#015390" strokeweight="1pt" from="-24.35pt,-9.45pt" to="472.15pt,-9.45pt" w14:anchorId="52E1F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">
              <v:stroke joinstyle="miter"/>
            </v:line>
          </w:pict>
        </mc:Fallback>
      </mc:AlternateContent>
    </w:r>
    <w:r w:rsidR="008C15E9" w:rsidRPr="00A53AD6">
      <w:rPr>
        <w:sz w:val="20"/>
        <w:szCs w:val="20"/>
      </w:rPr>
      <w:t xml:space="preserve"> </w:t>
    </w:r>
    <w:sdt>
      <w:sdtPr>
        <w:rPr>
          <w:sz w:val="20"/>
          <w:szCs w:val="20"/>
        </w:rPr>
        <w:id w:val="571091466"/>
        <w:docPartObj>
          <w:docPartGallery w:val="Page Numbers (Bottom of Page)"/>
          <w:docPartUnique/>
        </w:docPartObj>
      </w:sdtPr>
      <w:sdtEndPr>
        <w:rPr>
          <w:rFonts w:ascii="Montserrat" w:hAnsi="Montserrat"/>
          <w:noProof/>
        </w:rPr>
      </w:sdtEndPr>
      <w:sdtContent>
        <w:r w:rsidR="008C15E9" w:rsidRPr="0007269C">
          <w:rPr>
            <w:rFonts w:ascii="Montserrat" w:hAnsi="Montserrat"/>
            <w:sz w:val="16"/>
            <w:szCs w:val="16"/>
          </w:rPr>
          <w:fldChar w:fldCharType="begin"/>
        </w:r>
        <w:r w:rsidR="008C15E9" w:rsidRPr="0007269C">
          <w:rPr>
            <w:rFonts w:ascii="Montserrat" w:hAnsi="Montserrat"/>
            <w:sz w:val="16"/>
            <w:szCs w:val="16"/>
          </w:rPr>
          <w:instrText xml:space="preserve"> PAGE   \* MERGEFORMAT </w:instrText>
        </w:r>
        <w:r w:rsidR="008C15E9" w:rsidRPr="0007269C">
          <w:rPr>
            <w:rFonts w:ascii="Montserrat" w:hAnsi="Montserrat"/>
            <w:sz w:val="16"/>
            <w:szCs w:val="16"/>
          </w:rPr>
          <w:fldChar w:fldCharType="separate"/>
        </w:r>
        <w:r w:rsidR="008C15E9" w:rsidRPr="0007269C">
          <w:rPr>
            <w:rFonts w:ascii="Montserrat" w:hAnsi="Montserrat"/>
            <w:noProof/>
            <w:sz w:val="16"/>
            <w:szCs w:val="16"/>
          </w:rPr>
          <w:t>2</w:t>
        </w:r>
        <w:r w:rsidR="008C15E9" w:rsidRPr="0007269C">
          <w:rPr>
            <w:rFonts w:ascii="Montserrat" w:hAnsi="Montserrat"/>
            <w:noProof/>
            <w:sz w:val="16"/>
            <w:szCs w:val="16"/>
          </w:rPr>
          <w:fldChar w:fldCharType="end"/>
        </w:r>
      </w:sdtContent>
    </w:sdt>
  </w:p>
  <w:p w14:paraId="48ED8BFC" w14:textId="77777777" w:rsidR="00801116" w:rsidRDefault="00690D3B">
    <w:pPr>
      <w:pStyle w:val="Footer"/>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A91B" w14:textId="77777777" w:rsidR="00887CF4" w:rsidRPr="00887CF4" w:rsidRDefault="00887CF4">
    <w:pPr>
      <w:pStyle w:val="Footer"/>
      <w:jc w:val="right"/>
      <w:rPr>
        <w:rFonts w:ascii="Open Sans" w:hAnsi="Open Sans" w:cs="Open Sans"/>
        <w:sz w:val="22"/>
        <w:szCs w:val="22"/>
      </w:rPr>
    </w:pPr>
  </w:p>
  <w:p w14:paraId="7B3443C0" w14:textId="77777777" w:rsidR="00887CF4" w:rsidRDefault="00887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5FFA" w14:textId="77777777" w:rsidR="00674AB8" w:rsidRDefault="00674AB8" w:rsidP="001D02B8">
      <w:pPr>
        <w:spacing w:after="0" w:line="240" w:lineRule="auto"/>
      </w:pPr>
      <w:r>
        <w:separator/>
      </w:r>
    </w:p>
  </w:footnote>
  <w:footnote w:type="continuationSeparator" w:id="0">
    <w:p w14:paraId="44EEBE9E" w14:textId="77777777" w:rsidR="00674AB8" w:rsidRDefault="00674AB8" w:rsidP="001D02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A48FF" w14:textId="77777777" w:rsidR="001D02B8" w:rsidRDefault="0097089A">
    <w:pPr>
      <w:pStyle w:val="Header"/>
    </w:pPr>
    <w:r>
      <w:rPr>
        <w:noProof/>
      </w:rPr>
      <w:drawing>
        <wp:anchor distT="0" distB="0" distL="114300" distR="114300" simplePos="0" relativeHeight="251658246" behindDoc="0" locked="0" layoutInCell="1" allowOverlap="1" wp14:anchorId="50A30DC7" wp14:editId="19D03B8A">
          <wp:simplePos x="0" y="0"/>
          <wp:positionH relativeFrom="column">
            <wp:posOffset>-424924</wp:posOffset>
          </wp:positionH>
          <wp:positionV relativeFrom="paragraph">
            <wp:posOffset>-677545</wp:posOffset>
          </wp:positionV>
          <wp:extent cx="2419985" cy="671195"/>
          <wp:effectExtent l="0" t="0" r="0" b="0"/>
          <wp:wrapSquare wrapText="bothSides"/>
          <wp:docPr id="189507095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5070957" name="Picture 10"/>
                  <pic:cNvPicPr/>
                </pic:nvPicPr>
                <pic:blipFill>
                  <a:blip r:embed="rId1">
                    <a:extLst>
                      <a:ext uri="{28A0092B-C50C-407E-A947-70E740481C1C}">
                        <a14:useLocalDpi xmlns:a14="http://schemas.microsoft.com/office/drawing/2010/main" val="0"/>
                      </a:ext>
                    </a:extLst>
                  </a:blip>
                  <a:srcRect l="3930" r="3930"/>
                  <a:stretch>
                    <a:fillRect/>
                  </a:stretch>
                </pic:blipFill>
                <pic:spPr bwMode="auto">
                  <a:xfrm>
                    <a:off x="0" y="0"/>
                    <a:ext cx="2419985" cy="6711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5" behindDoc="0" locked="0" layoutInCell="1" allowOverlap="1" wp14:anchorId="16BC89A6" wp14:editId="7E5C191A">
              <wp:simplePos x="0" y="0"/>
              <wp:positionH relativeFrom="column">
                <wp:posOffset>5275580</wp:posOffset>
              </wp:positionH>
              <wp:positionV relativeFrom="paragraph">
                <wp:posOffset>-687564</wp:posOffset>
              </wp:positionV>
              <wp:extent cx="0" cy="692150"/>
              <wp:effectExtent l="0" t="0" r="38100" b="31750"/>
              <wp:wrapNone/>
              <wp:docPr id="192286043" name="Straight Connector 14"/>
              <wp:cNvGraphicFramePr/>
              <a:graphic xmlns:a="http://schemas.openxmlformats.org/drawingml/2006/main">
                <a:graphicData uri="http://schemas.microsoft.com/office/word/2010/wordprocessingShape">
                  <wps:wsp>
                    <wps:cNvCnPr/>
                    <wps:spPr>
                      <a:xfrm>
                        <a:off x="0" y="0"/>
                        <a:ext cx="0" cy="692150"/>
                      </a:xfrm>
                      <a:prstGeom prst="line">
                        <a:avLst/>
                      </a:prstGeom>
                      <a:ln>
                        <a:solidFill>
                          <a:srgbClr val="F3CE3B"/>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line id="Straight Connector 14" style="position:absolute;z-index:251837952;visibility:visible;mso-wrap-style:square;mso-wrap-distance-left:9pt;mso-wrap-distance-top:0;mso-wrap-distance-right:9pt;mso-wrap-distance-bottom:0;mso-position-horizontal:absolute;mso-position-horizontal-relative:text;mso-position-vertical:absolute;mso-position-vertical-relative:text" o:spid="_x0000_s1026" strokecolor="#f3ce3b" strokeweight="1.5pt" from="415.4pt,-54.15pt" to="415.4pt,.35pt" w14:anchorId="359390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">
              <v:stroke joinstyle="miter"/>
            </v:line>
          </w:pict>
        </mc:Fallback>
      </mc:AlternateContent>
    </w:r>
    <w:r w:rsidR="001F0AE6">
      <w:rPr>
        <w:noProof/>
      </w:rPr>
      <w:drawing>
        <wp:anchor distT="0" distB="0" distL="114300" distR="114300" simplePos="0" relativeHeight="251658243" behindDoc="1" locked="0" layoutInCell="1" allowOverlap="1" wp14:anchorId="15EF7C49" wp14:editId="64A71008">
          <wp:simplePos x="0" y="0"/>
          <wp:positionH relativeFrom="column">
            <wp:posOffset>4609465</wp:posOffset>
          </wp:positionH>
          <wp:positionV relativeFrom="paragraph">
            <wp:posOffset>-618490</wp:posOffset>
          </wp:positionV>
          <wp:extent cx="565150" cy="561340"/>
          <wp:effectExtent l="0" t="0" r="6350" b="0"/>
          <wp:wrapTight wrapText="bothSides">
            <wp:wrapPolygon edited="0">
              <wp:start x="5825" y="0"/>
              <wp:lineTo x="0" y="4398"/>
              <wp:lineTo x="0" y="17593"/>
              <wp:lineTo x="7281" y="20525"/>
              <wp:lineTo x="13834" y="20525"/>
              <wp:lineTo x="21115" y="17593"/>
              <wp:lineTo x="21115" y="3665"/>
              <wp:lineTo x="15290" y="0"/>
              <wp:lineTo x="5825" y="0"/>
            </wp:wrapPolygon>
          </wp:wrapTight>
          <wp:docPr id="669634202" name="Picture 4"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36502" name="Picture 4" descr="Logo&#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65150" cy="561340"/>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w:drawing>
        <wp:anchor distT="0" distB="0" distL="114300" distR="114300" simplePos="0" relativeHeight="251658244" behindDoc="0" locked="0" layoutInCell="1" allowOverlap="1" wp14:anchorId="0002C1A6" wp14:editId="5CF5DD73">
          <wp:simplePos x="0" y="0"/>
          <wp:positionH relativeFrom="column">
            <wp:posOffset>5377815</wp:posOffset>
          </wp:positionH>
          <wp:positionV relativeFrom="paragraph">
            <wp:posOffset>-579120</wp:posOffset>
          </wp:positionV>
          <wp:extent cx="895350" cy="479425"/>
          <wp:effectExtent l="0" t="0" r="0" b="0"/>
          <wp:wrapSquare wrapText="bothSides"/>
          <wp:docPr id="158532710" name="Picture 8"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987693" name="Picture 8" descr="Text&#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895350" cy="479425"/>
                  </a:xfrm>
                  <a:prstGeom prst="rect">
                    <a:avLst/>
                  </a:prstGeom>
                </pic:spPr>
              </pic:pic>
            </a:graphicData>
          </a:graphic>
          <wp14:sizeRelH relativeFrom="margin">
            <wp14:pctWidth>0</wp14:pctWidth>
          </wp14:sizeRelH>
          <wp14:sizeRelV relativeFrom="margin">
            <wp14:pctHeight>0</wp14:pctHeight>
          </wp14:sizeRelV>
        </wp:anchor>
      </w:drawing>
    </w:r>
    <w:r w:rsidR="001F0AE6">
      <w:rPr>
        <w:noProof/>
      </w:rPr>
      <mc:AlternateContent>
        <mc:Choice Requires="wps">
          <w:drawing>
            <wp:anchor distT="0" distB="0" distL="114300" distR="114300" simplePos="0" relativeHeight="251658241" behindDoc="0" locked="0" layoutInCell="1" allowOverlap="1" wp14:anchorId="5E23C015" wp14:editId="4FAB0BD7">
              <wp:simplePos x="0" y="0"/>
              <wp:positionH relativeFrom="page">
                <wp:posOffset>-25400</wp:posOffset>
              </wp:positionH>
              <wp:positionV relativeFrom="paragraph">
                <wp:posOffset>-914400</wp:posOffset>
              </wp:positionV>
              <wp:extent cx="8286750" cy="1092200"/>
              <wp:effectExtent l="0" t="0" r="0" b="0"/>
              <wp:wrapNone/>
              <wp:docPr id="1392794838" name="Rectangle 1"/>
              <wp:cNvGraphicFramePr/>
              <a:graphic xmlns:a="http://schemas.openxmlformats.org/drawingml/2006/main">
                <a:graphicData uri="http://schemas.microsoft.com/office/word/2010/wordprocessingShape">
                  <wps:wsp>
                    <wps:cNvSpPr/>
                    <wps:spPr>
                      <a:xfrm>
                        <a:off x="0" y="0"/>
                        <a:ext cx="8286750" cy="1092200"/>
                      </a:xfrm>
                      <a:prstGeom prst="rect">
                        <a:avLst/>
                      </a:prstGeom>
                      <a:solidFill>
                        <a:srgbClr val="01539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Rectangle 1" style="position:absolute;margin-left:-2pt;margin-top:-1in;width:652.5pt;height:8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spid="_x0000_s1026" fillcolor="#015390" stroked="f" strokeweight="1.5pt" w14:anchorId="36DD0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">
              <w10:wrap anchorx="page"/>
            </v:rect>
          </w:pict>
        </mc:Fallback>
      </mc:AlternateContent>
    </w:r>
    <w:r w:rsidR="001F0AE6">
      <w:rPr>
        <w:noProof/>
      </w:rPr>
      <mc:AlternateContent>
        <mc:Choice Requires="wps">
          <w:drawing>
            <wp:anchor distT="0" distB="0" distL="114300" distR="114300" simplePos="0" relativeHeight="251658242" behindDoc="0" locked="0" layoutInCell="1" allowOverlap="1" wp14:anchorId="63379B1C" wp14:editId="78ECD1BC">
              <wp:simplePos x="0" y="0"/>
              <wp:positionH relativeFrom="column">
                <wp:posOffset>-1422400</wp:posOffset>
              </wp:positionH>
              <wp:positionV relativeFrom="paragraph">
                <wp:posOffset>-778510</wp:posOffset>
              </wp:positionV>
              <wp:extent cx="3498850" cy="838200"/>
              <wp:effectExtent l="0" t="0" r="25400" b="19050"/>
              <wp:wrapNone/>
              <wp:docPr id="68733404" name="Rectangle: Rounded Corners 2"/>
              <wp:cNvGraphicFramePr/>
              <a:graphic xmlns:a="http://schemas.openxmlformats.org/drawingml/2006/main">
                <a:graphicData uri="http://schemas.microsoft.com/office/word/2010/wordprocessingShape">
                  <wps:wsp>
                    <wps:cNvSpPr/>
                    <wps:spPr>
                      <a:xfrm>
                        <a:off x="0" y="0"/>
                        <a:ext cx="3498850" cy="838200"/>
                      </a:xfrm>
                      <a:prstGeom prst="roundRect">
                        <a:avLst/>
                      </a:prstGeom>
                      <a:solidFill>
                        <a:schemeClr val="bg1"/>
                      </a:solidFill>
                      <a:ln>
                        <a:solidFill>
                          <a:srgbClr val="009AD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xmlns:arto="http://schemas.microsoft.com/office/word/2006/arto">
          <w:pict>
            <v:roundrect id="Rectangle: Rounded Corners 2" style="position:absolute;margin-left:-112pt;margin-top:-61.3pt;width:275.5pt;height:66pt;z-index:251708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color="#009ad0" strokeweight="1.5pt" arcsize="10923f" w14:anchorId="027ECA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">
              <v:stroke joinstyle="miter"/>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D163A"/>
    <w:multiLevelType w:val="multilevel"/>
    <w:tmpl w:val="CA665C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B1223"/>
    <w:multiLevelType w:val="hybridMultilevel"/>
    <w:tmpl w:val="0A04C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C22A34"/>
    <w:multiLevelType w:val="hybridMultilevel"/>
    <w:tmpl w:val="057E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16392"/>
    <w:multiLevelType w:val="multilevel"/>
    <w:tmpl w:val="5A2818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27468A"/>
    <w:multiLevelType w:val="multilevel"/>
    <w:tmpl w:val="B0DEAC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F182C2E"/>
    <w:multiLevelType w:val="multilevel"/>
    <w:tmpl w:val="3CE4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346387"/>
    <w:multiLevelType w:val="multilevel"/>
    <w:tmpl w:val="DDA8F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432CBB"/>
    <w:multiLevelType w:val="multilevel"/>
    <w:tmpl w:val="74404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F00FDD"/>
    <w:multiLevelType w:val="multilevel"/>
    <w:tmpl w:val="72BA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946746"/>
    <w:multiLevelType w:val="multilevel"/>
    <w:tmpl w:val="78BC4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E580F"/>
    <w:multiLevelType w:val="multilevel"/>
    <w:tmpl w:val="E402B6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E92584"/>
    <w:multiLevelType w:val="multilevel"/>
    <w:tmpl w:val="CD4A09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A770C4"/>
    <w:multiLevelType w:val="multilevel"/>
    <w:tmpl w:val="A56A6F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2B24DED"/>
    <w:multiLevelType w:val="multilevel"/>
    <w:tmpl w:val="6DF4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F35152"/>
    <w:multiLevelType w:val="multilevel"/>
    <w:tmpl w:val="1E587A74"/>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15:restartNumberingAfterBreak="0">
    <w:nsid w:val="31E71CEF"/>
    <w:multiLevelType w:val="multilevel"/>
    <w:tmpl w:val="6B54DD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338D5478"/>
    <w:multiLevelType w:val="multilevel"/>
    <w:tmpl w:val="EC8A2B54"/>
    <w:lvl w:ilvl="0">
      <w:start w:val="1"/>
      <w:numFmt w:val="lowerLetter"/>
      <w:lvlText w:val="%1."/>
      <w:lvlJc w:val="left"/>
      <w:pPr>
        <w:tabs>
          <w:tab w:val="num" w:pos="1080"/>
        </w:tabs>
        <w:ind w:left="1080" w:hanging="360"/>
      </w:pPr>
    </w:lvl>
    <w:lvl w:ilvl="1">
      <w:start w:val="1"/>
      <w:numFmt w:val="decimal"/>
      <w:lvlText w:val="%2"/>
      <w:lvlJc w:val="left"/>
      <w:pPr>
        <w:ind w:left="1800" w:hanging="360"/>
      </w:pPr>
      <w:rPr>
        <w:rFonts w:hint="default"/>
      </w:r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15:restartNumberingAfterBreak="0">
    <w:nsid w:val="341721AC"/>
    <w:multiLevelType w:val="multilevel"/>
    <w:tmpl w:val="D812C8C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7A61E20"/>
    <w:multiLevelType w:val="multilevel"/>
    <w:tmpl w:val="BDDE91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3106DFF"/>
    <w:multiLevelType w:val="multilevel"/>
    <w:tmpl w:val="D38C5B42"/>
    <w:lvl w:ilvl="0">
      <w:start w:val="1"/>
      <w:numFmt w:val="upperLetter"/>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7137C9"/>
    <w:multiLevelType w:val="multilevel"/>
    <w:tmpl w:val="D35E40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18810B7"/>
    <w:multiLevelType w:val="multilevel"/>
    <w:tmpl w:val="D302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A496B79"/>
    <w:multiLevelType w:val="hybridMultilevel"/>
    <w:tmpl w:val="DDD847A6"/>
    <w:lvl w:ilvl="0" w:tplc="660693D6">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886872"/>
    <w:multiLevelType w:val="multilevel"/>
    <w:tmpl w:val="7BD2A96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AA6848"/>
    <w:multiLevelType w:val="multilevel"/>
    <w:tmpl w:val="EF5A0444"/>
    <w:lvl w:ilvl="0">
      <w:start w:val="1"/>
      <w:numFmt w:val="upperLetter"/>
      <w:lvlText w:val="%1."/>
      <w:lvlJc w:val="left"/>
      <w:pPr>
        <w:tabs>
          <w:tab w:val="num" w:pos="720"/>
        </w:tabs>
        <w:ind w:left="720" w:hanging="360"/>
      </w:pPr>
      <w:rPr>
        <w:rFonts w:hint="default"/>
        <w:b w:val="0"/>
        <w:bCs w:val="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A81F3C"/>
    <w:multiLevelType w:val="multilevel"/>
    <w:tmpl w:val="D0C48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0CC033A"/>
    <w:multiLevelType w:val="multilevel"/>
    <w:tmpl w:val="E70C5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9F1421"/>
    <w:multiLevelType w:val="hybridMultilevel"/>
    <w:tmpl w:val="E18A1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F25ED7"/>
    <w:multiLevelType w:val="multilevel"/>
    <w:tmpl w:val="725252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7FF655AB"/>
    <w:multiLevelType w:val="multilevel"/>
    <w:tmpl w:val="6E32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657389">
    <w:abstractNumId w:val="27"/>
  </w:num>
  <w:num w:numId="2" w16cid:durableId="1620264352">
    <w:abstractNumId w:val="13"/>
  </w:num>
  <w:num w:numId="3" w16cid:durableId="1013264591">
    <w:abstractNumId w:val="20"/>
  </w:num>
  <w:num w:numId="4" w16cid:durableId="198470850">
    <w:abstractNumId w:val="14"/>
  </w:num>
  <w:num w:numId="5" w16cid:durableId="741177795">
    <w:abstractNumId w:val="12"/>
  </w:num>
  <w:num w:numId="6" w16cid:durableId="1029452697">
    <w:abstractNumId w:val="3"/>
  </w:num>
  <w:num w:numId="7" w16cid:durableId="904028313">
    <w:abstractNumId w:val="17"/>
  </w:num>
  <w:num w:numId="8" w16cid:durableId="1913005319">
    <w:abstractNumId w:val="11"/>
  </w:num>
  <w:num w:numId="9" w16cid:durableId="1771121250">
    <w:abstractNumId w:val="16"/>
  </w:num>
  <w:num w:numId="10" w16cid:durableId="8066592">
    <w:abstractNumId w:val="2"/>
  </w:num>
  <w:num w:numId="11" w16cid:durableId="1450316091">
    <w:abstractNumId w:val="22"/>
  </w:num>
  <w:num w:numId="12" w16cid:durableId="1080563597">
    <w:abstractNumId w:val="24"/>
  </w:num>
  <w:num w:numId="13" w16cid:durableId="1591160906">
    <w:abstractNumId w:val="19"/>
  </w:num>
  <w:num w:numId="14" w16cid:durableId="1036003786">
    <w:abstractNumId w:val="21"/>
  </w:num>
  <w:num w:numId="15" w16cid:durableId="1117798171">
    <w:abstractNumId w:val="25"/>
  </w:num>
  <w:num w:numId="16" w16cid:durableId="1598323006">
    <w:abstractNumId w:val="15"/>
  </w:num>
  <w:num w:numId="17" w16cid:durableId="2022707520">
    <w:abstractNumId w:val="4"/>
  </w:num>
  <w:num w:numId="18" w16cid:durableId="683899408">
    <w:abstractNumId w:val="28"/>
  </w:num>
  <w:num w:numId="19" w16cid:durableId="1072435851">
    <w:abstractNumId w:val="9"/>
  </w:num>
  <w:num w:numId="20" w16cid:durableId="236549948">
    <w:abstractNumId w:val="5"/>
  </w:num>
  <w:num w:numId="21" w16cid:durableId="2128350708">
    <w:abstractNumId w:val="29"/>
  </w:num>
  <w:num w:numId="22" w16cid:durableId="11419445">
    <w:abstractNumId w:val="6"/>
  </w:num>
  <w:num w:numId="23" w16cid:durableId="659578035">
    <w:abstractNumId w:val="8"/>
  </w:num>
  <w:num w:numId="24" w16cid:durableId="936254302">
    <w:abstractNumId w:val="26"/>
  </w:num>
  <w:num w:numId="25" w16cid:durableId="497692665">
    <w:abstractNumId w:val="7"/>
  </w:num>
  <w:num w:numId="26" w16cid:durableId="111897650">
    <w:abstractNumId w:val="10"/>
  </w:num>
  <w:num w:numId="27" w16cid:durableId="1150291350">
    <w:abstractNumId w:val="0"/>
  </w:num>
  <w:num w:numId="28" w16cid:durableId="2096197967">
    <w:abstractNumId w:val="23"/>
  </w:num>
  <w:num w:numId="29" w16cid:durableId="860053631">
    <w:abstractNumId w:val="18"/>
  </w:num>
  <w:num w:numId="30" w16cid:durableId="14435257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66D"/>
    <w:rsid w:val="000039F5"/>
    <w:rsid w:val="000056CD"/>
    <w:rsid w:val="00005D47"/>
    <w:rsid w:val="000063D7"/>
    <w:rsid w:val="0002153C"/>
    <w:rsid w:val="00022086"/>
    <w:rsid w:val="00040FB3"/>
    <w:rsid w:val="0004576D"/>
    <w:rsid w:val="0004666D"/>
    <w:rsid w:val="00051F28"/>
    <w:rsid w:val="00057491"/>
    <w:rsid w:val="00064D2A"/>
    <w:rsid w:val="0006717E"/>
    <w:rsid w:val="0007269C"/>
    <w:rsid w:val="0008132D"/>
    <w:rsid w:val="000A08F0"/>
    <w:rsid w:val="000A31D9"/>
    <w:rsid w:val="000B11B2"/>
    <w:rsid w:val="000B6428"/>
    <w:rsid w:val="000B7D43"/>
    <w:rsid w:val="000C4C3E"/>
    <w:rsid w:val="000C658E"/>
    <w:rsid w:val="000D7823"/>
    <w:rsid w:val="000E30F5"/>
    <w:rsid w:val="000F038A"/>
    <w:rsid w:val="00102731"/>
    <w:rsid w:val="00102869"/>
    <w:rsid w:val="00105322"/>
    <w:rsid w:val="001067BF"/>
    <w:rsid w:val="00111D98"/>
    <w:rsid w:val="00117AC3"/>
    <w:rsid w:val="00121FD0"/>
    <w:rsid w:val="0012383D"/>
    <w:rsid w:val="001333BB"/>
    <w:rsid w:val="0013734E"/>
    <w:rsid w:val="00143FAE"/>
    <w:rsid w:val="00144EAC"/>
    <w:rsid w:val="00153683"/>
    <w:rsid w:val="001613F7"/>
    <w:rsid w:val="00161BDA"/>
    <w:rsid w:val="00173767"/>
    <w:rsid w:val="0018078F"/>
    <w:rsid w:val="00181D82"/>
    <w:rsid w:val="001841EC"/>
    <w:rsid w:val="001969B2"/>
    <w:rsid w:val="001A4A90"/>
    <w:rsid w:val="001B3955"/>
    <w:rsid w:val="001B60E3"/>
    <w:rsid w:val="001C6B61"/>
    <w:rsid w:val="001D02B8"/>
    <w:rsid w:val="001D7150"/>
    <w:rsid w:val="001E1B16"/>
    <w:rsid w:val="001F0AE6"/>
    <w:rsid w:val="001F520B"/>
    <w:rsid w:val="00214359"/>
    <w:rsid w:val="0021461B"/>
    <w:rsid w:val="00214651"/>
    <w:rsid w:val="002245F6"/>
    <w:rsid w:val="0022547E"/>
    <w:rsid w:val="00234804"/>
    <w:rsid w:val="00235D33"/>
    <w:rsid w:val="00240C2C"/>
    <w:rsid w:val="002519CE"/>
    <w:rsid w:val="0026220B"/>
    <w:rsid w:val="0026366B"/>
    <w:rsid w:val="00281C48"/>
    <w:rsid w:val="0029537B"/>
    <w:rsid w:val="00296A79"/>
    <w:rsid w:val="002C41B7"/>
    <w:rsid w:val="002C4347"/>
    <w:rsid w:val="002C74CC"/>
    <w:rsid w:val="002D63A5"/>
    <w:rsid w:val="002E7555"/>
    <w:rsid w:val="002F08C1"/>
    <w:rsid w:val="002F41FC"/>
    <w:rsid w:val="002F4581"/>
    <w:rsid w:val="00300415"/>
    <w:rsid w:val="00303CFF"/>
    <w:rsid w:val="00315735"/>
    <w:rsid w:val="0032365D"/>
    <w:rsid w:val="00323A70"/>
    <w:rsid w:val="00326D43"/>
    <w:rsid w:val="003305FF"/>
    <w:rsid w:val="003309E7"/>
    <w:rsid w:val="003350CB"/>
    <w:rsid w:val="00342622"/>
    <w:rsid w:val="00342D56"/>
    <w:rsid w:val="00347F0F"/>
    <w:rsid w:val="00363AA9"/>
    <w:rsid w:val="00367942"/>
    <w:rsid w:val="00370249"/>
    <w:rsid w:val="00381A0D"/>
    <w:rsid w:val="00382278"/>
    <w:rsid w:val="00386228"/>
    <w:rsid w:val="00387FB4"/>
    <w:rsid w:val="00394A9B"/>
    <w:rsid w:val="003A00E4"/>
    <w:rsid w:val="003A2809"/>
    <w:rsid w:val="003A5E69"/>
    <w:rsid w:val="003B0214"/>
    <w:rsid w:val="003B31BB"/>
    <w:rsid w:val="003B5409"/>
    <w:rsid w:val="003C1053"/>
    <w:rsid w:val="003C5C24"/>
    <w:rsid w:val="003E1E6A"/>
    <w:rsid w:val="003E33F0"/>
    <w:rsid w:val="003E4C0C"/>
    <w:rsid w:val="003F1D90"/>
    <w:rsid w:val="003F5932"/>
    <w:rsid w:val="00406A0D"/>
    <w:rsid w:val="00406E6A"/>
    <w:rsid w:val="00417330"/>
    <w:rsid w:val="00424C11"/>
    <w:rsid w:val="0043479C"/>
    <w:rsid w:val="004351B8"/>
    <w:rsid w:val="00437FE5"/>
    <w:rsid w:val="00441A75"/>
    <w:rsid w:val="00441D5C"/>
    <w:rsid w:val="00442221"/>
    <w:rsid w:val="00445ED8"/>
    <w:rsid w:val="004510F4"/>
    <w:rsid w:val="00452090"/>
    <w:rsid w:val="00460F21"/>
    <w:rsid w:val="00470EEC"/>
    <w:rsid w:val="00492B70"/>
    <w:rsid w:val="004A37A0"/>
    <w:rsid w:val="004A4068"/>
    <w:rsid w:val="004C4158"/>
    <w:rsid w:val="004D6BAA"/>
    <w:rsid w:val="004D7E84"/>
    <w:rsid w:val="004E067F"/>
    <w:rsid w:val="004E0C55"/>
    <w:rsid w:val="004E4FF6"/>
    <w:rsid w:val="004E560E"/>
    <w:rsid w:val="004F4377"/>
    <w:rsid w:val="00501C37"/>
    <w:rsid w:val="0050354C"/>
    <w:rsid w:val="00503A4E"/>
    <w:rsid w:val="005107C5"/>
    <w:rsid w:val="00510D64"/>
    <w:rsid w:val="005240A7"/>
    <w:rsid w:val="005253A7"/>
    <w:rsid w:val="0052677F"/>
    <w:rsid w:val="00530107"/>
    <w:rsid w:val="005303EF"/>
    <w:rsid w:val="00530D0C"/>
    <w:rsid w:val="0053604F"/>
    <w:rsid w:val="00543341"/>
    <w:rsid w:val="00544C1F"/>
    <w:rsid w:val="00544F8F"/>
    <w:rsid w:val="005516A0"/>
    <w:rsid w:val="005545C0"/>
    <w:rsid w:val="00554FA8"/>
    <w:rsid w:val="00561008"/>
    <w:rsid w:val="005618FC"/>
    <w:rsid w:val="00564EEB"/>
    <w:rsid w:val="005700C6"/>
    <w:rsid w:val="005730C0"/>
    <w:rsid w:val="005761AB"/>
    <w:rsid w:val="0057686A"/>
    <w:rsid w:val="00582775"/>
    <w:rsid w:val="00584947"/>
    <w:rsid w:val="00590138"/>
    <w:rsid w:val="00595CBA"/>
    <w:rsid w:val="005A27D9"/>
    <w:rsid w:val="005B0372"/>
    <w:rsid w:val="005B3B47"/>
    <w:rsid w:val="005C23BB"/>
    <w:rsid w:val="005C652F"/>
    <w:rsid w:val="005D502B"/>
    <w:rsid w:val="005E0910"/>
    <w:rsid w:val="005E397C"/>
    <w:rsid w:val="005E3C41"/>
    <w:rsid w:val="005E3C64"/>
    <w:rsid w:val="005E5F2E"/>
    <w:rsid w:val="005F2499"/>
    <w:rsid w:val="005F43DD"/>
    <w:rsid w:val="00600C1C"/>
    <w:rsid w:val="006035FD"/>
    <w:rsid w:val="006054F4"/>
    <w:rsid w:val="0060706E"/>
    <w:rsid w:val="006155FC"/>
    <w:rsid w:val="00615CE2"/>
    <w:rsid w:val="00616B21"/>
    <w:rsid w:val="00623AFB"/>
    <w:rsid w:val="00631CB3"/>
    <w:rsid w:val="00631FCA"/>
    <w:rsid w:val="00637B2E"/>
    <w:rsid w:val="006400A9"/>
    <w:rsid w:val="00650FFA"/>
    <w:rsid w:val="00652ABD"/>
    <w:rsid w:val="00652DB8"/>
    <w:rsid w:val="00656C4A"/>
    <w:rsid w:val="00657A2B"/>
    <w:rsid w:val="00661903"/>
    <w:rsid w:val="00665634"/>
    <w:rsid w:val="00667CD0"/>
    <w:rsid w:val="006712D1"/>
    <w:rsid w:val="00674AB8"/>
    <w:rsid w:val="00690D3B"/>
    <w:rsid w:val="00691919"/>
    <w:rsid w:val="00694535"/>
    <w:rsid w:val="006963B4"/>
    <w:rsid w:val="006A1C51"/>
    <w:rsid w:val="006A2B76"/>
    <w:rsid w:val="006A6EDD"/>
    <w:rsid w:val="006B0E75"/>
    <w:rsid w:val="006C2927"/>
    <w:rsid w:val="006C2ED0"/>
    <w:rsid w:val="006C37DC"/>
    <w:rsid w:val="006C75BF"/>
    <w:rsid w:val="006D027F"/>
    <w:rsid w:val="006D3CB2"/>
    <w:rsid w:val="006E0062"/>
    <w:rsid w:val="006E7B1A"/>
    <w:rsid w:val="006F20E3"/>
    <w:rsid w:val="006F53CF"/>
    <w:rsid w:val="006F778A"/>
    <w:rsid w:val="007020B4"/>
    <w:rsid w:val="00707A30"/>
    <w:rsid w:val="00714747"/>
    <w:rsid w:val="0072231A"/>
    <w:rsid w:val="007239B1"/>
    <w:rsid w:val="00725CC1"/>
    <w:rsid w:val="00726839"/>
    <w:rsid w:val="00742B2A"/>
    <w:rsid w:val="007438AA"/>
    <w:rsid w:val="00746227"/>
    <w:rsid w:val="00750E27"/>
    <w:rsid w:val="00760C4E"/>
    <w:rsid w:val="0076429D"/>
    <w:rsid w:val="0077093A"/>
    <w:rsid w:val="00792D7F"/>
    <w:rsid w:val="007A168C"/>
    <w:rsid w:val="007A2D3B"/>
    <w:rsid w:val="007A7308"/>
    <w:rsid w:val="007C1621"/>
    <w:rsid w:val="007C2E1A"/>
    <w:rsid w:val="007D407C"/>
    <w:rsid w:val="007D5849"/>
    <w:rsid w:val="007E3F60"/>
    <w:rsid w:val="007E6AF7"/>
    <w:rsid w:val="007F2898"/>
    <w:rsid w:val="007F3806"/>
    <w:rsid w:val="007F63DE"/>
    <w:rsid w:val="00801116"/>
    <w:rsid w:val="0082577E"/>
    <w:rsid w:val="00831FB6"/>
    <w:rsid w:val="00835ECB"/>
    <w:rsid w:val="00837241"/>
    <w:rsid w:val="0084712F"/>
    <w:rsid w:val="00860976"/>
    <w:rsid w:val="00865EB2"/>
    <w:rsid w:val="00871A8F"/>
    <w:rsid w:val="00872929"/>
    <w:rsid w:val="0087364A"/>
    <w:rsid w:val="00873D42"/>
    <w:rsid w:val="0087405F"/>
    <w:rsid w:val="00875B0A"/>
    <w:rsid w:val="00877FDC"/>
    <w:rsid w:val="00887CF4"/>
    <w:rsid w:val="00892A35"/>
    <w:rsid w:val="00895280"/>
    <w:rsid w:val="008B581C"/>
    <w:rsid w:val="008B74AA"/>
    <w:rsid w:val="008C15E9"/>
    <w:rsid w:val="008C298D"/>
    <w:rsid w:val="008D55FA"/>
    <w:rsid w:val="008E09BD"/>
    <w:rsid w:val="008E1963"/>
    <w:rsid w:val="008F344A"/>
    <w:rsid w:val="008F61F3"/>
    <w:rsid w:val="008F71A6"/>
    <w:rsid w:val="00907A01"/>
    <w:rsid w:val="00915A89"/>
    <w:rsid w:val="00933F5C"/>
    <w:rsid w:val="00942CD7"/>
    <w:rsid w:val="009437CF"/>
    <w:rsid w:val="00946993"/>
    <w:rsid w:val="00950EFF"/>
    <w:rsid w:val="00951E03"/>
    <w:rsid w:val="009527B0"/>
    <w:rsid w:val="00954589"/>
    <w:rsid w:val="00954D19"/>
    <w:rsid w:val="009562C4"/>
    <w:rsid w:val="0096129A"/>
    <w:rsid w:val="0097089A"/>
    <w:rsid w:val="009774C4"/>
    <w:rsid w:val="0098438C"/>
    <w:rsid w:val="00987E31"/>
    <w:rsid w:val="009920D8"/>
    <w:rsid w:val="009940E3"/>
    <w:rsid w:val="00995FB2"/>
    <w:rsid w:val="009A38FE"/>
    <w:rsid w:val="009A663E"/>
    <w:rsid w:val="009A7B05"/>
    <w:rsid w:val="009C52C3"/>
    <w:rsid w:val="009D13C4"/>
    <w:rsid w:val="009D4569"/>
    <w:rsid w:val="00A042A8"/>
    <w:rsid w:val="00A07DD6"/>
    <w:rsid w:val="00A10E85"/>
    <w:rsid w:val="00A15B53"/>
    <w:rsid w:val="00A26707"/>
    <w:rsid w:val="00A427DD"/>
    <w:rsid w:val="00A45C30"/>
    <w:rsid w:val="00A52E84"/>
    <w:rsid w:val="00A53AD6"/>
    <w:rsid w:val="00A53F56"/>
    <w:rsid w:val="00A64844"/>
    <w:rsid w:val="00A67645"/>
    <w:rsid w:val="00A72523"/>
    <w:rsid w:val="00A8032E"/>
    <w:rsid w:val="00A94EAE"/>
    <w:rsid w:val="00AA01F0"/>
    <w:rsid w:val="00AB0962"/>
    <w:rsid w:val="00AB1075"/>
    <w:rsid w:val="00AB6ED4"/>
    <w:rsid w:val="00AC2C40"/>
    <w:rsid w:val="00AC34BB"/>
    <w:rsid w:val="00AC67A5"/>
    <w:rsid w:val="00AD6BAD"/>
    <w:rsid w:val="00AD7241"/>
    <w:rsid w:val="00AE059D"/>
    <w:rsid w:val="00AE566F"/>
    <w:rsid w:val="00AF2062"/>
    <w:rsid w:val="00B04BC6"/>
    <w:rsid w:val="00B1378F"/>
    <w:rsid w:val="00B22D0E"/>
    <w:rsid w:val="00B235CC"/>
    <w:rsid w:val="00B2632E"/>
    <w:rsid w:val="00B344A8"/>
    <w:rsid w:val="00B345C3"/>
    <w:rsid w:val="00B347F6"/>
    <w:rsid w:val="00B3658F"/>
    <w:rsid w:val="00B424A7"/>
    <w:rsid w:val="00B42F4E"/>
    <w:rsid w:val="00B52457"/>
    <w:rsid w:val="00B52F73"/>
    <w:rsid w:val="00B52FAF"/>
    <w:rsid w:val="00B611DF"/>
    <w:rsid w:val="00B71550"/>
    <w:rsid w:val="00B91FAB"/>
    <w:rsid w:val="00B9370F"/>
    <w:rsid w:val="00BA6696"/>
    <w:rsid w:val="00BB7301"/>
    <w:rsid w:val="00BB7C3C"/>
    <w:rsid w:val="00BC3FC3"/>
    <w:rsid w:val="00BC43D9"/>
    <w:rsid w:val="00BC4674"/>
    <w:rsid w:val="00BC58ED"/>
    <w:rsid w:val="00BC62D2"/>
    <w:rsid w:val="00BD354D"/>
    <w:rsid w:val="00BE692F"/>
    <w:rsid w:val="00BF29EB"/>
    <w:rsid w:val="00BF2BA5"/>
    <w:rsid w:val="00BF54CC"/>
    <w:rsid w:val="00BF7691"/>
    <w:rsid w:val="00C0006A"/>
    <w:rsid w:val="00C05D1C"/>
    <w:rsid w:val="00C06B16"/>
    <w:rsid w:val="00C13A34"/>
    <w:rsid w:val="00C13B4D"/>
    <w:rsid w:val="00C14821"/>
    <w:rsid w:val="00C17BC5"/>
    <w:rsid w:val="00C27595"/>
    <w:rsid w:val="00C326CB"/>
    <w:rsid w:val="00C4679A"/>
    <w:rsid w:val="00C508CC"/>
    <w:rsid w:val="00C52609"/>
    <w:rsid w:val="00C54593"/>
    <w:rsid w:val="00C56D54"/>
    <w:rsid w:val="00C60FC1"/>
    <w:rsid w:val="00C66732"/>
    <w:rsid w:val="00C75C07"/>
    <w:rsid w:val="00C83027"/>
    <w:rsid w:val="00C8377B"/>
    <w:rsid w:val="00C85D0A"/>
    <w:rsid w:val="00C8669D"/>
    <w:rsid w:val="00C931C0"/>
    <w:rsid w:val="00CA095D"/>
    <w:rsid w:val="00CB14FE"/>
    <w:rsid w:val="00CC6ACE"/>
    <w:rsid w:val="00CC70B8"/>
    <w:rsid w:val="00CE26D8"/>
    <w:rsid w:val="00CE5D14"/>
    <w:rsid w:val="00CE5DAA"/>
    <w:rsid w:val="00CE7BD5"/>
    <w:rsid w:val="00CF4BD1"/>
    <w:rsid w:val="00D06583"/>
    <w:rsid w:val="00D102C6"/>
    <w:rsid w:val="00D1580B"/>
    <w:rsid w:val="00D201EF"/>
    <w:rsid w:val="00D20587"/>
    <w:rsid w:val="00D2248E"/>
    <w:rsid w:val="00D32FFC"/>
    <w:rsid w:val="00D35152"/>
    <w:rsid w:val="00D60C58"/>
    <w:rsid w:val="00D67FCE"/>
    <w:rsid w:val="00D931EF"/>
    <w:rsid w:val="00D94130"/>
    <w:rsid w:val="00D97494"/>
    <w:rsid w:val="00DA5E00"/>
    <w:rsid w:val="00DB336E"/>
    <w:rsid w:val="00DB3F96"/>
    <w:rsid w:val="00DB40D8"/>
    <w:rsid w:val="00DC0FAA"/>
    <w:rsid w:val="00DC5859"/>
    <w:rsid w:val="00DD0A4C"/>
    <w:rsid w:val="00DD1A05"/>
    <w:rsid w:val="00DE2A3B"/>
    <w:rsid w:val="00DF62C2"/>
    <w:rsid w:val="00DF68FE"/>
    <w:rsid w:val="00DF7476"/>
    <w:rsid w:val="00E21719"/>
    <w:rsid w:val="00E3282B"/>
    <w:rsid w:val="00E41D7D"/>
    <w:rsid w:val="00E534AD"/>
    <w:rsid w:val="00E54949"/>
    <w:rsid w:val="00E659A1"/>
    <w:rsid w:val="00E81D92"/>
    <w:rsid w:val="00E82AEC"/>
    <w:rsid w:val="00E9620E"/>
    <w:rsid w:val="00E9674A"/>
    <w:rsid w:val="00E97FF6"/>
    <w:rsid w:val="00EB2E13"/>
    <w:rsid w:val="00EB5379"/>
    <w:rsid w:val="00EB5694"/>
    <w:rsid w:val="00EB69D6"/>
    <w:rsid w:val="00EC458E"/>
    <w:rsid w:val="00EC67ED"/>
    <w:rsid w:val="00EC69BA"/>
    <w:rsid w:val="00EC775E"/>
    <w:rsid w:val="00ED6275"/>
    <w:rsid w:val="00ED74FE"/>
    <w:rsid w:val="00EE2284"/>
    <w:rsid w:val="00EE2446"/>
    <w:rsid w:val="00EE4C31"/>
    <w:rsid w:val="00EE6571"/>
    <w:rsid w:val="00F112BB"/>
    <w:rsid w:val="00F2522C"/>
    <w:rsid w:val="00F37270"/>
    <w:rsid w:val="00F37F6E"/>
    <w:rsid w:val="00F42238"/>
    <w:rsid w:val="00F44FDA"/>
    <w:rsid w:val="00F55DCA"/>
    <w:rsid w:val="00F60780"/>
    <w:rsid w:val="00F6750B"/>
    <w:rsid w:val="00F71937"/>
    <w:rsid w:val="00F81A65"/>
    <w:rsid w:val="00F8218A"/>
    <w:rsid w:val="00F85D85"/>
    <w:rsid w:val="00F9030E"/>
    <w:rsid w:val="00F9218A"/>
    <w:rsid w:val="00F940C0"/>
    <w:rsid w:val="00F94D5F"/>
    <w:rsid w:val="00F95237"/>
    <w:rsid w:val="00F979F2"/>
    <w:rsid w:val="00FA11C6"/>
    <w:rsid w:val="00FA2683"/>
    <w:rsid w:val="00FC63F7"/>
    <w:rsid w:val="00FD182A"/>
    <w:rsid w:val="00FD4049"/>
    <w:rsid w:val="00FD4516"/>
    <w:rsid w:val="00FD5F4C"/>
    <w:rsid w:val="00FE3203"/>
    <w:rsid w:val="00FF277C"/>
    <w:rsid w:val="00FF337D"/>
    <w:rsid w:val="0271E01B"/>
    <w:rsid w:val="027E6F95"/>
    <w:rsid w:val="05054974"/>
    <w:rsid w:val="078E573D"/>
    <w:rsid w:val="09624461"/>
    <w:rsid w:val="0C026647"/>
    <w:rsid w:val="0E9B18FC"/>
    <w:rsid w:val="0F08A710"/>
    <w:rsid w:val="13B3F207"/>
    <w:rsid w:val="14BB43F5"/>
    <w:rsid w:val="15BC5B65"/>
    <w:rsid w:val="1A667F84"/>
    <w:rsid w:val="1EA91CF5"/>
    <w:rsid w:val="21C30411"/>
    <w:rsid w:val="24E5F467"/>
    <w:rsid w:val="2BD9C2E8"/>
    <w:rsid w:val="2C0D290C"/>
    <w:rsid w:val="2E53B2FA"/>
    <w:rsid w:val="303AB1CD"/>
    <w:rsid w:val="32A4F9F8"/>
    <w:rsid w:val="33064851"/>
    <w:rsid w:val="34240A94"/>
    <w:rsid w:val="358EB200"/>
    <w:rsid w:val="3926DA7B"/>
    <w:rsid w:val="39B1D7B3"/>
    <w:rsid w:val="3CD77149"/>
    <w:rsid w:val="3E6A2D9C"/>
    <w:rsid w:val="3F7CF601"/>
    <w:rsid w:val="40C16B35"/>
    <w:rsid w:val="43A914C3"/>
    <w:rsid w:val="44D7F2AA"/>
    <w:rsid w:val="46381874"/>
    <w:rsid w:val="47B76081"/>
    <w:rsid w:val="47F3AA6E"/>
    <w:rsid w:val="48C43CE5"/>
    <w:rsid w:val="4B2A8C36"/>
    <w:rsid w:val="4B371409"/>
    <w:rsid w:val="565E540A"/>
    <w:rsid w:val="5A7D23FC"/>
    <w:rsid w:val="5C7A754C"/>
    <w:rsid w:val="5DAA7143"/>
    <w:rsid w:val="5F0BD27A"/>
    <w:rsid w:val="608B3042"/>
    <w:rsid w:val="62462B62"/>
    <w:rsid w:val="62A25A80"/>
    <w:rsid w:val="62BA3171"/>
    <w:rsid w:val="62FB6752"/>
    <w:rsid w:val="63B3F274"/>
    <w:rsid w:val="657E06E7"/>
    <w:rsid w:val="65CA4F09"/>
    <w:rsid w:val="66430D22"/>
    <w:rsid w:val="664920B9"/>
    <w:rsid w:val="68112D0F"/>
    <w:rsid w:val="68458DEA"/>
    <w:rsid w:val="68579E5F"/>
    <w:rsid w:val="6952B247"/>
    <w:rsid w:val="6D194F76"/>
    <w:rsid w:val="6DEE0EF9"/>
    <w:rsid w:val="6F995B07"/>
    <w:rsid w:val="6FEF629B"/>
    <w:rsid w:val="7105A75C"/>
    <w:rsid w:val="7186D8E9"/>
    <w:rsid w:val="724136DD"/>
    <w:rsid w:val="739F8D97"/>
    <w:rsid w:val="74112C58"/>
    <w:rsid w:val="7584BD3F"/>
    <w:rsid w:val="7A5FA25A"/>
    <w:rsid w:val="7AC4C68E"/>
    <w:rsid w:val="7B092318"/>
    <w:rsid w:val="7BACE9D8"/>
    <w:rsid w:val="7C15E26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16F2C"/>
  <w15:chartTrackingRefBased/>
  <w15:docId w15:val="{9398DA08-54F7-40E0-B22A-2807625A0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52F73"/>
  </w:style>
  <w:style w:type="paragraph" w:styleId="Heading1">
    <w:name w:val="heading 1"/>
    <w:basedOn w:val="Normal"/>
    <w:next w:val="Normal"/>
    <w:link w:val="Heading1Char"/>
    <w:autoRedefine/>
    <w:uiPriority w:val="9"/>
    <w:qFormat/>
    <w:rsid w:val="00875B0A"/>
    <w:pPr>
      <w:pBdr>
        <w:bottom w:val="single" w:sz="4" w:space="1" w:color="auto"/>
      </w:pBdr>
      <w:outlineLvl w:val="0"/>
    </w:pPr>
    <w:rPr>
      <w:rFonts w:ascii="Montserrat" w:hAnsi="Montserrat"/>
      <w:b/>
      <w:bCs/>
      <w:sz w:val="40"/>
      <w:szCs w:val="40"/>
    </w:rPr>
  </w:style>
  <w:style w:type="paragraph" w:styleId="Heading2">
    <w:name w:val="heading 2"/>
    <w:basedOn w:val="Normal"/>
    <w:next w:val="Normal"/>
    <w:link w:val="Heading2Char"/>
    <w:uiPriority w:val="9"/>
    <w:unhideWhenUsed/>
    <w:qFormat/>
    <w:rsid w:val="00871A8F"/>
    <w:pPr>
      <w:outlineLvl w:val="1"/>
    </w:pPr>
    <w:rPr>
      <w:rFonts w:ascii="Montserrat" w:hAnsi="Montserrat"/>
      <w:b/>
      <w:bCs/>
      <w:sz w:val="32"/>
      <w:szCs w:val="32"/>
    </w:rPr>
  </w:style>
  <w:style w:type="paragraph" w:styleId="Heading3">
    <w:name w:val="heading 3"/>
    <w:basedOn w:val="Normal"/>
    <w:next w:val="Normal"/>
    <w:link w:val="Heading3Char"/>
    <w:uiPriority w:val="9"/>
    <w:unhideWhenUsed/>
    <w:qFormat/>
    <w:rsid w:val="003C1053"/>
    <w:pPr>
      <w:outlineLvl w:val="2"/>
    </w:pPr>
    <w:rPr>
      <w:rFonts w:ascii="Montserrat" w:hAnsi="Montserrat"/>
      <w:b/>
      <w:bCs/>
      <w:noProof/>
      <w:sz w:val="28"/>
      <w:szCs w:val="28"/>
    </w:rPr>
  </w:style>
  <w:style w:type="paragraph" w:styleId="Heading4">
    <w:name w:val="heading 4"/>
    <w:basedOn w:val="Normal"/>
    <w:next w:val="Normal"/>
    <w:link w:val="Heading4Char"/>
    <w:uiPriority w:val="9"/>
    <w:semiHidden/>
    <w:unhideWhenUsed/>
    <w:rsid w:val="001D02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2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2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2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2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2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5B0A"/>
    <w:rPr>
      <w:rFonts w:ascii="Montserrat" w:hAnsi="Montserrat"/>
      <w:b/>
      <w:bCs/>
      <w:sz w:val="40"/>
      <w:szCs w:val="40"/>
    </w:rPr>
  </w:style>
  <w:style w:type="character" w:customStyle="1" w:styleId="Heading2Char">
    <w:name w:val="Heading 2 Char"/>
    <w:basedOn w:val="DefaultParagraphFont"/>
    <w:link w:val="Heading2"/>
    <w:uiPriority w:val="9"/>
    <w:rsid w:val="00871A8F"/>
    <w:rPr>
      <w:rFonts w:ascii="Montserrat" w:hAnsi="Montserrat"/>
      <w:b/>
      <w:bCs/>
      <w:sz w:val="32"/>
      <w:szCs w:val="32"/>
    </w:rPr>
  </w:style>
  <w:style w:type="character" w:customStyle="1" w:styleId="Heading3Char">
    <w:name w:val="Heading 3 Char"/>
    <w:basedOn w:val="DefaultParagraphFont"/>
    <w:link w:val="Heading3"/>
    <w:uiPriority w:val="9"/>
    <w:rsid w:val="003C1053"/>
    <w:rPr>
      <w:rFonts w:ascii="Montserrat" w:hAnsi="Montserrat"/>
      <w:b/>
      <w:bCs/>
      <w:noProof/>
      <w:sz w:val="28"/>
      <w:szCs w:val="28"/>
    </w:rPr>
  </w:style>
  <w:style w:type="character" w:customStyle="1" w:styleId="Heading4Char">
    <w:name w:val="Heading 4 Char"/>
    <w:basedOn w:val="DefaultParagraphFont"/>
    <w:link w:val="Heading4"/>
    <w:uiPriority w:val="9"/>
    <w:semiHidden/>
    <w:rsid w:val="001D02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2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2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2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2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2B8"/>
    <w:rPr>
      <w:rFonts w:eastAsiaTheme="majorEastAsia" w:cstheme="majorBidi"/>
      <w:color w:val="272727" w:themeColor="text1" w:themeTint="D8"/>
    </w:rPr>
  </w:style>
  <w:style w:type="paragraph" w:styleId="Title">
    <w:name w:val="Title"/>
    <w:basedOn w:val="Normal"/>
    <w:next w:val="Normal"/>
    <w:link w:val="TitleChar"/>
    <w:uiPriority w:val="10"/>
    <w:rsid w:val="00871A8F"/>
    <w:rPr>
      <w:rFonts w:ascii="Montserrat" w:hAnsi="Montserrat" w:cs="Open Sans"/>
      <w:b/>
      <w:bCs/>
      <w:sz w:val="48"/>
      <w:szCs w:val="48"/>
    </w:rPr>
  </w:style>
  <w:style w:type="character" w:customStyle="1" w:styleId="TitleChar">
    <w:name w:val="Title Char"/>
    <w:basedOn w:val="DefaultParagraphFont"/>
    <w:link w:val="Title"/>
    <w:uiPriority w:val="10"/>
    <w:rsid w:val="00871A8F"/>
    <w:rPr>
      <w:rFonts w:ascii="Montserrat" w:hAnsi="Montserrat" w:cs="Open Sans"/>
      <w:b/>
      <w:bCs/>
      <w:sz w:val="48"/>
      <w:szCs w:val="48"/>
    </w:rPr>
  </w:style>
  <w:style w:type="paragraph" w:styleId="Subtitle">
    <w:name w:val="Subtitle"/>
    <w:basedOn w:val="Normal"/>
    <w:next w:val="Normal"/>
    <w:link w:val="SubtitleChar"/>
    <w:uiPriority w:val="11"/>
    <w:qFormat/>
    <w:rsid w:val="003C1053"/>
    <w:rPr>
      <w:rFonts w:ascii="Montserrat" w:hAnsi="Montserrat"/>
      <w:color w:val="3A3A3A" w:themeColor="background2" w:themeShade="40"/>
      <w:sz w:val="28"/>
      <w:szCs w:val="28"/>
    </w:rPr>
  </w:style>
  <w:style w:type="character" w:customStyle="1" w:styleId="SubtitleChar">
    <w:name w:val="Subtitle Char"/>
    <w:basedOn w:val="DefaultParagraphFont"/>
    <w:link w:val="Subtitle"/>
    <w:uiPriority w:val="11"/>
    <w:rsid w:val="003C1053"/>
    <w:rPr>
      <w:rFonts w:ascii="Montserrat" w:hAnsi="Montserrat"/>
      <w:color w:val="3A3A3A" w:themeColor="background2" w:themeShade="40"/>
      <w:sz w:val="28"/>
      <w:szCs w:val="28"/>
    </w:rPr>
  </w:style>
  <w:style w:type="paragraph" w:styleId="Quote">
    <w:name w:val="Quote"/>
    <w:basedOn w:val="Normal"/>
    <w:next w:val="Normal"/>
    <w:link w:val="QuoteChar"/>
    <w:uiPriority w:val="29"/>
    <w:qFormat/>
    <w:rsid w:val="00871A8F"/>
    <w:pPr>
      <w:spacing w:before="160"/>
      <w:jc w:val="center"/>
    </w:pPr>
    <w:rPr>
      <w:rFonts w:ascii="Open Sans" w:hAnsi="Open Sans" w:cs="Open Sans"/>
      <w:i/>
      <w:iCs/>
      <w:color w:val="404040" w:themeColor="text1" w:themeTint="BF"/>
    </w:rPr>
  </w:style>
  <w:style w:type="character" w:customStyle="1" w:styleId="QuoteChar">
    <w:name w:val="Quote Char"/>
    <w:basedOn w:val="DefaultParagraphFont"/>
    <w:link w:val="Quote"/>
    <w:uiPriority w:val="29"/>
    <w:rsid w:val="00871A8F"/>
    <w:rPr>
      <w:rFonts w:ascii="Open Sans" w:hAnsi="Open Sans" w:cs="Open Sans"/>
      <w:i/>
      <w:iCs/>
      <w:color w:val="404040" w:themeColor="text1" w:themeTint="BF"/>
    </w:rPr>
  </w:style>
  <w:style w:type="paragraph" w:styleId="ListParagraph">
    <w:name w:val="List Paragraph"/>
    <w:basedOn w:val="Normal"/>
    <w:uiPriority w:val="34"/>
    <w:rsid w:val="001D02B8"/>
    <w:pPr>
      <w:ind w:left="720"/>
      <w:contextualSpacing/>
    </w:pPr>
  </w:style>
  <w:style w:type="character" w:styleId="IntenseEmphasis">
    <w:name w:val="Intense Emphasis"/>
    <w:uiPriority w:val="21"/>
    <w:qFormat/>
    <w:rsid w:val="0022547E"/>
    <w:rPr>
      <w:rFonts w:ascii="Open Sans" w:hAnsi="Open Sans" w:cs="Open Sans"/>
      <w:i/>
      <w:iCs/>
      <w:color w:val="015390"/>
    </w:rPr>
  </w:style>
  <w:style w:type="paragraph" w:styleId="IntenseQuote">
    <w:name w:val="Intense Quote"/>
    <w:basedOn w:val="Normal"/>
    <w:next w:val="Normal"/>
    <w:link w:val="IntenseQuoteChar"/>
    <w:uiPriority w:val="30"/>
    <w:rsid w:val="001D02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2B8"/>
    <w:rPr>
      <w:i/>
      <w:iCs/>
      <w:color w:val="0F4761" w:themeColor="accent1" w:themeShade="BF"/>
    </w:rPr>
  </w:style>
  <w:style w:type="character" w:styleId="IntenseReference">
    <w:name w:val="Intense Reference"/>
    <w:basedOn w:val="DefaultParagraphFont"/>
    <w:uiPriority w:val="32"/>
    <w:rsid w:val="001D02B8"/>
    <w:rPr>
      <w:b/>
      <w:bCs/>
      <w:smallCaps/>
      <w:color w:val="0F4761" w:themeColor="accent1" w:themeShade="BF"/>
      <w:spacing w:val="5"/>
    </w:rPr>
  </w:style>
  <w:style w:type="paragraph" w:styleId="Header">
    <w:name w:val="header"/>
    <w:basedOn w:val="Normal"/>
    <w:link w:val="HeaderChar"/>
    <w:uiPriority w:val="99"/>
    <w:unhideWhenUsed/>
    <w:rsid w:val="001D02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2B8"/>
  </w:style>
  <w:style w:type="paragraph" w:styleId="Footer">
    <w:name w:val="footer"/>
    <w:basedOn w:val="Normal"/>
    <w:link w:val="FooterChar"/>
    <w:uiPriority w:val="99"/>
    <w:unhideWhenUsed/>
    <w:rsid w:val="001D02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2B8"/>
  </w:style>
  <w:style w:type="paragraph" w:customStyle="1" w:styleId="Title1">
    <w:name w:val="Title1"/>
    <w:basedOn w:val="Title"/>
    <w:link w:val="TITLEChar0"/>
    <w:rsid w:val="00871A8F"/>
  </w:style>
  <w:style w:type="character" w:customStyle="1" w:styleId="TITLEChar0">
    <w:name w:val="TITLE Char"/>
    <w:basedOn w:val="TitleChar"/>
    <w:link w:val="Title1"/>
    <w:rsid w:val="00871A8F"/>
    <w:rPr>
      <w:rFonts w:ascii="Montserrat" w:hAnsi="Montserrat" w:cs="Open Sans"/>
      <w:b/>
      <w:bCs/>
      <w:sz w:val="48"/>
      <w:szCs w:val="48"/>
    </w:rPr>
  </w:style>
  <w:style w:type="paragraph" w:customStyle="1" w:styleId="Body">
    <w:name w:val="Body"/>
    <w:basedOn w:val="Normal"/>
    <w:link w:val="BodyChar"/>
    <w:qFormat/>
    <w:rsid w:val="00871A8F"/>
    <w:rPr>
      <w:rFonts w:ascii="Open Sans" w:hAnsi="Open Sans" w:cs="Open Sans"/>
    </w:rPr>
  </w:style>
  <w:style w:type="character" w:customStyle="1" w:styleId="BodyChar">
    <w:name w:val="Body Char"/>
    <w:basedOn w:val="DefaultParagraphFont"/>
    <w:link w:val="Body"/>
    <w:rsid w:val="00871A8F"/>
    <w:rPr>
      <w:rFonts w:ascii="Open Sans" w:hAnsi="Open Sans" w:cs="Open Sans"/>
    </w:rPr>
  </w:style>
  <w:style w:type="character" w:styleId="SubtleEmphasis">
    <w:name w:val="Subtle Emphasis"/>
    <w:uiPriority w:val="19"/>
    <w:qFormat/>
    <w:rsid w:val="00871A8F"/>
    <w:rPr>
      <w:rFonts w:ascii="Open Sans" w:hAnsi="Open Sans" w:cs="Open Sans"/>
      <w:i/>
      <w:iCs/>
      <w:color w:val="747474" w:themeColor="background2" w:themeShade="80"/>
    </w:rPr>
  </w:style>
  <w:style w:type="character" w:styleId="Emphasis">
    <w:name w:val="Emphasis"/>
    <w:uiPriority w:val="20"/>
    <w:qFormat/>
    <w:rsid w:val="00871A8F"/>
    <w:rPr>
      <w:rFonts w:ascii="Open Sans" w:hAnsi="Open Sans" w:cs="Open Sans"/>
      <w:i/>
      <w:iCs/>
      <w:color w:val="000000" w:themeColor="text1"/>
    </w:rPr>
  </w:style>
  <w:style w:type="character" w:styleId="Strong">
    <w:name w:val="Strong"/>
    <w:uiPriority w:val="22"/>
    <w:qFormat/>
    <w:rsid w:val="0022547E"/>
    <w:rPr>
      <w:rFonts w:ascii="Open Sans" w:hAnsi="Open Sans" w:cs="Open Sans"/>
      <w:b/>
      <w:bCs/>
      <w:color w:val="015390"/>
    </w:rPr>
  </w:style>
  <w:style w:type="paragraph" w:styleId="NoSpacing">
    <w:name w:val="No Spacing"/>
    <w:link w:val="NoSpacingChar"/>
    <w:uiPriority w:val="1"/>
    <w:rsid w:val="00ED6275"/>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ED6275"/>
    <w:rPr>
      <w:rFonts w:eastAsiaTheme="minorEastAsia"/>
      <w:kern w:val="0"/>
      <w:sz w:val="22"/>
      <w:szCs w:val="22"/>
      <w14:ligatures w14:val="none"/>
    </w:rPr>
  </w:style>
  <w:style w:type="character" w:styleId="Hyperlink">
    <w:name w:val="Hyperlink"/>
    <w:basedOn w:val="DefaultParagraphFont"/>
    <w:uiPriority w:val="99"/>
    <w:unhideWhenUsed/>
    <w:rsid w:val="0004666D"/>
    <w:rPr>
      <w:color w:val="467886" w:themeColor="hyperlink"/>
      <w:u w:val="single"/>
    </w:rPr>
  </w:style>
  <w:style w:type="character" w:styleId="UnresolvedMention">
    <w:name w:val="Unresolved Mention"/>
    <w:basedOn w:val="DefaultParagraphFont"/>
    <w:uiPriority w:val="99"/>
    <w:semiHidden/>
    <w:unhideWhenUsed/>
    <w:rsid w:val="0004666D"/>
    <w:rPr>
      <w:color w:val="605E5C"/>
      <w:shd w:val="clear" w:color="auto" w:fill="E1DFDD"/>
    </w:rPr>
  </w:style>
  <w:style w:type="table" w:styleId="TableGrid">
    <w:name w:val="Table Grid"/>
    <w:basedOn w:val="TableNormal"/>
    <w:uiPriority w:val="39"/>
    <w:rsid w:val="000466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B14FE"/>
    <w:rPr>
      <w:color w:val="96607D" w:themeColor="followedHyperlink"/>
      <w:u w:val="single"/>
    </w:rPr>
  </w:style>
  <w:style w:type="paragraph" w:styleId="CommentText">
    <w:name w:val="annotation text"/>
    <w:basedOn w:val="Normal"/>
    <w:link w:val="CommentTextChar"/>
    <w:uiPriority w:val="99"/>
    <w:unhideWhenUsed/>
    <w:rsid w:val="0077093A"/>
    <w:pPr>
      <w:spacing w:line="240" w:lineRule="auto"/>
    </w:pPr>
    <w:rPr>
      <w:sz w:val="20"/>
      <w:szCs w:val="20"/>
    </w:rPr>
  </w:style>
  <w:style w:type="character" w:customStyle="1" w:styleId="CommentTextChar">
    <w:name w:val="Comment Text Char"/>
    <w:basedOn w:val="DefaultParagraphFont"/>
    <w:link w:val="CommentText"/>
    <w:uiPriority w:val="99"/>
    <w:rsid w:val="0077093A"/>
    <w:rPr>
      <w:sz w:val="20"/>
      <w:szCs w:val="20"/>
    </w:rPr>
  </w:style>
  <w:style w:type="character" w:styleId="CommentReference">
    <w:name w:val="annotation reference"/>
    <w:basedOn w:val="DefaultParagraphFont"/>
    <w:uiPriority w:val="99"/>
    <w:semiHidden/>
    <w:unhideWhenUsed/>
    <w:rsid w:val="0077093A"/>
    <w:rPr>
      <w:sz w:val="16"/>
      <w:szCs w:val="16"/>
    </w:rPr>
  </w:style>
  <w:style w:type="paragraph" w:styleId="CommentSubject">
    <w:name w:val="annotation subject"/>
    <w:basedOn w:val="CommentText"/>
    <w:next w:val="CommentText"/>
    <w:link w:val="CommentSubjectChar"/>
    <w:uiPriority w:val="99"/>
    <w:semiHidden/>
    <w:unhideWhenUsed/>
    <w:rsid w:val="0077093A"/>
    <w:rPr>
      <w:b/>
      <w:bCs/>
    </w:rPr>
  </w:style>
  <w:style w:type="character" w:customStyle="1" w:styleId="CommentSubjectChar">
    <w:name w:val="Comment Subject Char"/>
    <w:basedOn w:val="CommentTextChar"/>
    <w:link w:val="CommentSubject"/>
    <w:uiPriority w:val="99"/>
    <w:semiHidden/>
    <w:rsid w:val="0077093A"/>
    <w:rPr>
      <w:b/>
      <w:bCs/>
      <w:sz w:val="20"/>
      <w:szCs w:val="20"/>
    </w:rPr>
  </w:style>
  <w:style w:type="character" w:styleId="Mention">
    <w:name w:val="Mention"/>
    <w:basedOn w:val="DefaultParagraphFont"/>
    <w:uiPriority w:val="99"/>
    <w:unhideWhenUsed/>
    <w:rsid w:val="005E0910"/>
    <w:rPr>
      <w:color w:val="2B579A"/>
      <w:shd w:val="clear" w:color="auto" w:fill="E1DFDD"/>
    </w:rPr>
  </w:style>
  <w:style w:type="paragraph" w:styleId="Revision">
    <w:name w:val="Revision"/>
    <w:hidden/>
    <w:uiPriority w:val="99"/>
    <w:semiHidden/>
    <w:rsid w:val="00E967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s://www.in.gov/grow-rural-health/files/Template-C-Logic-Model.pptx" TargetMode="External"/><Relationship Id="rId26" Type="http://schemas.openxmlformats.org/officeDocument/2006/relationships/hyperlink" Target="https://www.in.gov/grow-rural-health/files/Template-B-Needs-Assessment-Template.docx" TargetMode="External"/><Relationship Id="rId3" Type="http://schemas.openxmlformats.org/officeDocument/2006/relationships/customXml" Target="../customXml/item3.xml"/><Relationship Id="rId21" Type="http://schemas.openxmlformats.org/officeDocument/2006/relationships/hyperlink" Target="https://www.in.gov/grow-rural-health/files/Template-B-Needs-Assessment-Template.docx"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www.in.gov/grow-rural-health/files/Template-A-Letter-of-Intent.docx" TargetMode="External"/><Relationship Id="rId25" Type="http://schemas.openxmlformats.org/officeDocument/2006/relationships/hyperlink" Target="https://www.in.gov/grow-rural-health/files/Request-for-Funding-Growing-Rural-Opportunities-for-Well-being-GROW-Regional-Grants-Program.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n.gov/grow-rural-health/files/Template-D-Workplan.xlsx" TargetMode="External"/><Relationship Id="rId20" Type="http://schemas.openxmlformats.org/officeDocument/2006/relationships/hyperlink" Target="https://www.in.gov/grow-rural-health/files/Template-E.2-Regional-Coalition-Grant-Budget-Workbook.xlsx" TargetMode="External"/><Relationship Id="rId29" Type="http://schemas.openxmlformats.org/officeDocument/2006/relationships/hyperlink" Target="https://www.in.gov/grow-rural-health/files/Appendix-3-Outcome-Measures.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www.in.gov/grow-rural-health/files/Template-C-Logic-Model.pptx" TargetMode="External"/><Relationship Id="rId32"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s://www.in.gov/grow-rural-health/files/Request-for-Funding-Growing-Rural-Opportunities-for-Well-being-GROW-Regional-Grants-Program.pdf" TargetMode="External"/><Relationship Id="rId23" Type="http://schemas.openxmlformats.org/officeDocument/2006/relationships/hyperlink" Target="https://www.in.gov/grow-rural-health/files/Template-B-Needs-Assessment-Template.docx" TargetMode="External"/><Relationship Id="rId28" Type="http://schemas.openxmlformats.org/officeDocument/2006/relationships/hyperlink" Target="https://www.in.gov/grow-rural-health/files/Appendix-2-Initiative-Examples-and-Associated-Activities.docx" TargetMode="External"/><Relationship Id="rId10" Type="http://schemas.openxmlformats.org/officeDocument/2006/relationships/image" Target="media/image1.png"/><Relationship Id="rId19" Type="http://schemas.openxmlformats.org/officeDocument/2006/relationships/hyperlink" Target="https://www.in.gov/grow-rural-health/files/Template-E.1-Primary-Subrecipient-Cost-Workbook.xlsx"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in.gov/fssa/files/RHTP-NarrativeIN.pdf" TargetMode="External"/><Relationship Id="rId22" Type="http://schemas.openxmlformats.org/officeDocument/2006/relationships/hyperlink" Target="https://www.in.gov/grow-rural-health/files/Template-D-Workplan.xlsx" TargetMode="External"/><Relationship Id="rId27" Type="http://schemas.openxmlformats.org/officeDocument/2006/relationships/hyperlink" Target="https://www.in.gov/grow-rural-health/files/Request-for-Funding-Growing-Rural-Opportunities-for-Well-being-GROW-Regional-Grants-Program.pdf" TargetMode="External"/><Relationship Id="rId30" Type="http://schemas.openxmlformats.org/officeDocument/2006/relationships/header" Target="header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a98568c-12b3-466b-97aa-dbf43d18d4b9">
      <Terms xmlns="http://schemas.microsoft.com/office/infopath/2007/PartnerControls"/>
    </lcf76f155ced4ddcb4097134ff3c332f>
    <TaxCatchAll xmlns="aec02527-4521-43c9-9abb-13537c4bb15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10BAD4BCB82F4F8F0EAB056ACF3E2F" ma:contentTypeVersion="10" ma:contentTypeDescription="Create a new document." ma:contentTypeScope="" ma:versionID="0c84ec40d96162524f1f9347f4b05ed8">
  <xsd:schema xmlns:xsd="http://www.w3.org/2001/XMLSchema" xmlns:xs="http://www.w3.org/2001/XMLSchema" xmlns:p="http://schemas.microsoft.com/office/2006/metadata/properties" xmlns:ns2="0a98568c-12b3-466b-97aa-dbf43d18d4b9" xmlns:ns3="aec02527-4521-43c9-9abb-13537c4bb153" targetNamespace="http://schemas.microsoft.com/office/2006/metadata/properties" ma:root="true" ma:fieldsID="1229a5c46c19eb95ecf7b2db624be51f" ns2:_="" ns3:_="">
    <xsd:import namespace="0a98568c-12b3-466b-97aa-dbf43d18d4b9"/>
    <xsd:import namespace="aec02527-4521-43c9-9abb-13537c4bb1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98568c-12b3-466b-97aa-dbf43d18d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c02527-4521-43c9-9abb-13537c4bb1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8902c4-3738-42e2-aab6-7a99dc1c45f2}" ma:internalName="TaxCatchAll" ma:showField="CatchAllData" ma:web="aec02527-4521-43c9-9abb-13537c4bb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64B276-EBFB-41CE-9CAB-5D16502F4DB3}">
  <ds:schemaRefs>
    <ds:schemaRef ds:uri="http://schemas.microsoft.com/office/2006/metadata/properties"/>
    <ds:schemaRef ds:uri="http://schemas.microsoft.com/office/infopath/2007/PartnerControls"/>
    <ds:schemaRef ds:uri="0a98568c-12b3-466b-97aa-dbf43d18d4b9"/>
    <ds:schemaRef ds:uri="aec02527-4521-43c9-9abb-13537c4bb153"/>
  </ds:schemaRefs>
</ds:datastoreItem>
</file>

<file path=customXml/itemProps2.xml><?xml version="1.0" encoding="utf-8"?>
<ds:datastoreItem xmlns:ds="http://schemas.openxmlformats.org/officeDocument/2006/customXml" ds:itemID="{5384D001-FCFB-46F6-AE07-7AF4B19203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98568c-12b3-466b-97aa-dbf43d18d4b9"/>
    <ds:schemaRef ds:uri="aec02527-4521-43c9-9abb-13537c4bb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173EFB-3ECE-4E43-A7E0-E845C838C6CA}">
  <ds:schemaRefs>
    <ds:schemaRef ds:uri="http://schemas.microsoft.com/sharepoint/v3/contenttype/forms"/>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1636</Words>
  <Characters>9330</Characters>
  <Application>Microsoft Office Word</Application>
  <DocSecurity>0</DocSecurity>
  <Lines>77</Lines>
  <Paragraphs>21</Paragraphs>
  <ScaleCrop>false</ScaleCrop>
  <Company/>
  <LinksUpToDate>false</LinksUpToDate>
  <CharactersWithSpaces>10945</CharactersWithSpaces>
  <SharedDoc>false</SharedDoc>
  <HLinks>
    <vt:vector size="96" baseType="variant">
      <vt:variant>
        <vt:i4>6488105</vt:i4>
      </vt:variant>
      <vt:variant>
        <vt:i4>45</vt:i4>
      </vt:variant>
      <vt:variant>
        <vt:i4>0</vt:i4>
      </vt:variant>
      <vt:variant>
        <vt:i4>5</vt:i4>
      </vt:variant>
      <vt:variant>
        <vt:lpwstr>https://www.in.gov/grow-rural-health/files/Appendix-3-Outcome-Measures.docx</vt:lpwstr>
      </vt:variant>
      <vt:variant>
        <vt:lpwstr/>
      </vt:variant>
      <vt:variant>
        <vt:i4>3801215</vt:i4>
      </vt:variant>
      <vt:variant>
        <vt:i4>42</vt:i4>
      </vt:variant>
      <vt:variant>
        <vt:i4>0</vt:i4>
      </vt:variant>
      <vt:variant>
        <vt:i4>5</vt:i4>
      </vt:variant>
      <vt:variant>
        <vt:lpwstr>https://www.in.gov/grow-rural-health/files/Appendix-2-Initiative-Examples-and-Associated-Activitie…</vt:lpwstr>
      </vt:variant>
      <vt:variant>
        <vt:lpwstr/>
      </vt:variant>
      <vt:variant>
        <vt:i4>3342395</vt:i4>
      </vt:variant>
      <vt:variant>
        <vt:i4>39</vt:i4>
      </vt:variant>
      <vt:variant>
        <vt:i4>0</vt:i4>
      </vt:variant>
      <vt:variant>
        <vt:i4>5</vt:i4>
      </vt:variant>
      <vt:variant>
        <vt:lpwstr>https://test.in.gov/grow-rural-health/files/Request-for-Funding-Growing-Rural-Opportunities-for-Well-being-GROW-Regional-Grants.pdf</vt:lpwstr>
      </vt:variant>
      <vt:variant>
        <vt:lpwstr/>
      </vt:variant>
      <vt:variant>
        <vt:i4>5373965</vt:i4>
      </vt:variant>
      <vt:variant>
        <vt:i4>36</vt:i4>
      </vt:variant>
      <vt:variant>
        <vt:i4>0</vt:i4>
      </vt:variant>
      <vt:variant>
        <vt:i4>5</vt:i4>
      </vt:variant>
      <vt:variant>
        <vt:lpwstr>https://www.in.gov/grow-rural-health/files/Template-B-Needs-Assessment-Template.docx</vt:lpwstr>
      </vt:variant>
      <vt:variant>
        <vt:lpwstr/>
      </vt:variant>
      <vt:variant>
        <vt:i4>3342395</vt:i4>
      </vt:variant>
      <vt:variant>
        <vt:i4>33</vt:i4>
      </vt:variant>
      <vt:variant>
        <vt:i4>0</vt:i4>
      </vt:variant>
      <vt:variant>
        <vt:i4>5</vt:i4>
      </vt:variant>
      <vt:variant>
        <vt:lpwstr>https://test.in.gov/grow-rural-health/files/Request-for-Funding-Growing-Rural-Opportunities-for-Well-being-GROW-Regional-Grants.pdf</vt:lpwstr>
      </vt:variant>
      <vt:variant>
        <vt:lpwstr/>
      </vt:variant>
      <vt:variant>
        <vt:i4>3473444</vt:i4>
      </vt:variant>
      <vt:variant>
        <vt:i4>30</vt:i4>
      </vt:variant>
      <vt:variant>
        <vt:i4>0</vt:i4>
      </vt:variant>
      <vt:variant>
        <vt:i4>5</vt:i4>
      </vt:variant>
      <vt:variant>
        <vt:lpwstr>https://www.in.gov/grow-rural-health/files/Template-C-Logic-Model.pptx</vt:lpwstr>
      </vt:variant>
      <vt:variant>
        <vt:lpwstr/>
      </vt:variant>
      <vt:variant>
        <vt:i4>5373965</vt:i4>
      </vt:variant>
      <vt:variant>
        <vt:i4>27</vt:i4>
      </vt:variant>
      <vt:variant>
        <vt:i4>0</vt:i4>
      </vt:variant>
      <vt:variant>
        <vt:i4>5</vt:i4>
      </vt:variant>
      <vt:variant>
        <vt:lpwstr>https://www.in.gov/grow-rural-health/files/Template-B-Needs-Assessment-Template.docx</vt:lpwstr>
      </vt:variant>
      <vt:variant>
        <vt:lpwstr/>
      </vt:variant>
      <vt:variant>
        <vt:i4>4128892</vt:i4>
      </vt:variant>
      <vt:variant>
        <vt:i4>24</vt:i4>
      </vt:variant>
      <vt:variant>
        <vt:i4>0</vt:i4>
      </vt:variant>
      <vt:variant>
        <vt:i4>5</vt:i4>
      </vt:variant>
      <vt:variant>
        <vt:lpwstr>https://www.in.gov/grow-rural-health/files/Template-D-Workplan.xlsx</vt:lpwstr>
      </vt:variant>
      <vt:variant>
        <vt:lpwstr/>
      </vt:variant>
      <vt:variant>
        <vt:i4>5373965</vt:i4>
      </vt:variant>
      <vt:variant>
        <vt:i4>21</vt:i4>
      </vt:variant>
      <vt:variant>
        <vt:i4>0</vt:i4>
      </vt:variant>
      <vt:variant>
        <vt:i4>5</vt:i4>
      </vt:variant>
      <vt:variant>
        <vt:lpwstr>https://www.in.gov/grow-rural-health/files/Template-B-Needs-Assessment-Template.docx</vt:lpwstr>
      </vt:variant>
      <vt:variant>
        <vt:lpwstr/>
      </vt:variant>
      <vt:variant>
        <vt:i4>3801195</vt:i4>
      </vt:variant>
      <vt:variant>
        <vt:i4>18</vt:i4>
      </vt:variant>
      <vt:variant>
        <vt:i4>0</vt:i4>
      </vt:variant>
      <vt:variant>
        <vt:i4>5</vt:i4>
      </vt:variant>
      <vt:variant>
        <vt:lpwstr>https://www.in.gov/grow-rural-health/files/Template-E.2-Regional-Coalition-Grant-Budget-Workbook.x…</vt:lpwstr>
      </vt:variant>
      <vt:variant>
        <vt:lpwstr/>
      </vt:variant>
      <vt:variant>
        <vt:i4>7274621</vt:i4>
      </vt:variant>
      <vt:variant>
        <vt:i4>15</vt:i4>
      </vt:variant>
      <vt:variant>
        <vt:i4>0</vt:i4>
      </vt:variant>
      <vt:variant>
        <vt:i4>5</vt:i4>
      </vt:variant>
      <vt:variant>
        <vt:lpwstr>https://www.in.gov/grow-rural-health/files/Template-E.1-Primary-Subrecipient-Cost-Workbook.xlsx</vt:lpwstr>
      </vt:variant>
      <vt:variant>
        <vt:lpwstr/>
      </vt:variant>
      <vt:variant>
        <vt:i4>3473444</vt:i4>
      </vt:variant>
      <vt:variant>
        <vt:i4>12</vt:i4>
      </vt:variant>
      <vt:variant>
        <vt:i4>0</vt:i4>
      </vt:variant>
      <vt:variant>
        <vt:i4>5</vt:i4>
      </vt:variant>
      <vt:variant>
        <vt:lpwstr>https://www.in.gov/grow-rural-health/files/Template-C-Logic-Model.pptx</vt:lpwstr>
      </vt:variant>
      <vt:variant>
        <vt:lpwstr/>
      </vt:variant>
      <vt:variant>
        <vt:i4>5505105</vt:i4>
      </vt:variant>
      <vt:variant>
        <vt:i4>9</vt:i4>
      </vt:variant>
      <vt:variant>
        <vt:i4>0</vt:i4>
      </vt:variant>
      <vt:variant>
        <vt:i4>5</vt:i4>
      </vt:variant>
      <vt:variant>
        <vt:lpwstr>https://www.in.gov/grow-rural-health/files/Template-A-Letter-of-Intent-Template.docx</vt:lpwstr>
      </vt:variant>
      <vt:variant>
        <vt:lpwstr/>
      </vt:variant>
      <vt:variant>
        <vt:i4>4128892</vt:i4>
      </vt:variant>
      <vt:variant>
        <vt:i4>6</vt:i4>
      </vt:variant>
      <vt:variant>
        <vt:i4>0</vt:i4>
      </vt:variant>
      <vt:variant>
        <vt:i4>5</vt:i4>
      </vt:variant>
      <vt:variant>
        <vt:lpwstr>https://www.in.gov/grow-rural-health/files/Template-D-Workplan.xlsx</vt:lpwstr>
      </vt:variant>
      <vt:variant>
        <vt:lpwstr/>
      </vt:variant>
      <vt:variant>
        <vt:i4>3342395</vt:i4>
      </vt:variant>
      <vt:variant>
        <vt:i4>3</vt:i4>
      </vt:variant>
      <vt:variant>
        <vt:i4>0</vt:i4>
      </vt:variant>
      <vt:variant>
        <vt:i4>5</vt:i4>
      </vt:variant>
      <vt:variant>
        <vt:lpwstr>https://test.in.gov/grow-rural-health/files/Request-for-Funding-Growing-Rural-Opportunities-for-Well-being-GROW-Regional-Grants.pdf</vt:lpwstr>
      </vt:variant>
      <vt:variant>
        <vt:lpwstr/>
      </vt:variant>
      <vt:variant>
        <vt:i4>4128821</vt:i4>
      </vt:variant>
      <vt:variant>
        <vt:i4>0</vt:i4>
      </vt:variant>
      <vt:variant>
        <vt:i4>0</vt:i4>
      </vt:variant>
      <vt:variant>
        <vt:i4>5</vt:i4>
      </vt:variant>
      <vt:variant>
        <vt:lpwstr>https://www.in.gov/fssa/files/RHTP-NarrativeIN.pdf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Mariana Ramirez</cp:lastModifiedBy>
  <cp:revision>5</cp:revision>
  <dcterms:created xsi:type="dcterms:W3CDTF">2026-02-27T23:23:00Z</dcterms:created>
  <dcterms:modified xsi:type="dcterms:W3CDTF">2026-03-04T21:02:00Z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0x0101005010BAD4BCB82F4F8F0EAB056ACF3E2F</vt:lpwstr>
  </property>
</Properties>
</file>