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66ED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7C2523D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37CD" w14:textId="77777777" w:rsidR="000C74DA" w:rsidRDefault="000C74DA" w:rsidP="003057A0">
      <w:r>
        <w:separator/>
      </w:r>
    </w:p>
  </w:endnote>
  <w:endnote w:type="continuationSeparator" w:id="0">
    <w:p w14:paraId="47CF111A" w14:textId="77777777" w:rsidR="000C74DA" w:rsidRDefault="000C74DA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AB13" w14:textId="77777777" w:rsidR="00D57173" w:rsidRDefault="00D57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F64C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F3B894F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2C71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436B3E" wp14:editId="3575DE59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AC792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B3E436C" wp14:editId="3EAD4134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36B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E1AC792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B3E436C" wp14:editId="3EAD4134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5DFD859" wp14:editId="777B924A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41D3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1F102F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DFD859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7C541D3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1F102F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F142" w14:textId="77777777" w:rsidR="000C74DA" w:rsidRDefault="000C74DA" w:rsidP="003057A0">
      <w:r>
        <w:separator/>
      </w:r>
    </w:p>
  </w:footnote>
  <w:footnote w:type="continuationSeparator" w:id="0">
    <w:p w14:paraId="769BAF7F" w14:textId="77777777" w:rsidR="000C74DA" w:rsidRDefault="000C74DA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F99A" w14:textId="77777777" w:rsidR="00D57173" w:rsidRDefault="00D57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A66" w14:textId="77777777" w:rsidR="00D57173" w:rsidRDefault="00D57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8670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89D62E" wp14:editId="6BEA85D7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8176B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D974B7E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303828FF" w14:textId="77777777" w:rsidR="00AB1C1A" w:rsidRDefault="00D57173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04587EE54AE243548E7DB5AD03098985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EndPr/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5897ACD" w14:textId="34ADDA46" w:rsidR="00EA4BA8" w:rsidRPr="00C63EF1" w:rsidRDefault="00D57173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276B44D5BA734EA29534055AAA65860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A25F8">
                                <w:t>Randolph County Office</w:t>
                              </w:r>
                            </w:sdtContent>
                          </w:sdt>
                        </w:p>
                        <w:p w14:paraId="36390535" w14:textId="25DDE832" w:rsidR="0082558C" w:rsidRPr="0082558C" w:rsidRDefault="00D57173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5BC0BCA164F648E58F7B15C55EC157E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Pr="00D57173">
                                <w:t>400 S OAK ST</w:t>
                              </w:r>
                              <w:r>
                                <w:br/>
                              </w:r>
                              <w:r w:rsidRPr="00D57173">
                                <w:t>Winchester, IN 47394-</w:t>
                              </w:r>
                              <w:r>
                                <w:t>2225</w:t>
                              </w:r>
                            </w:sdtContent>
                          </w:sdt>
                        </w:p>
                        <w:p w14:paraId="44898A1C" w14:textId="77777777" w:rsidR="00EA4BA8" w:rsidRDefault="00D57173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F9785855FC0E46FB9190B2C8C406B21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2F27E1F03935439CB7C7E014CF6EB393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6B84356D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9D6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5AA8176B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D974B7E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303828FF" w14:textId="77777777" w:rsidR="00AB1C1A" w:rsidRDefault="00D57173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04587EE54AE243548E7DB5AD03098985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EndPr/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5897ACD" w14:textId="34ADDA46" w:rsidR="00EA4BA8" w:rsidRPr="00C63EF1" w:rsidRDefault="00D57173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276B44D5BA734EA29534055AAA65860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A25F8">
                          <w:t>Randolph County Office</w:t>
                        </w:r>
                      </w:sdtContent>
                    </w:sdt>
                  </w:p>
                  <w:p w14:paraId="36390535" w14:textId="25DDE832" w:rsidR="0082558C" w:rsidRPr="0082558C" w:rsidRDefault="00D57173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5BC0BCA164F648E58F7B15C55EC157EB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Pr="00D57173">
                          <w:t>400 S OAK ST</w:t>
                        </w:r>
                        <w:r>
                          <w:br/>
                        </w:r>
                        <w:r w:rsidRPr="00D57173">
                          <w:t>Winchester, IN 47394-</w:t>
                        </w:r>
                        <w:r>
                          <w:t>2225</w:t>
                        </w:r>
                      </w:sdtContent>
                    </w:sdt>
                  </w:p>
                  <w:p w14:paraId="44898A1C" w14:textId="77777777" w:rsidR="00EA4BA8" w:rsidRDefault="00D57173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F9785855FC0E46FB9190B2C8C406B21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2F27E1F03935439CB7C7E014CF6EB393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EndPr/>
                    <w:sdtContent>
                      <w:p w14:paraId="6B84356D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1D6EDC" wp14:editId="4732BB2C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CD77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587547A" wp14:editId="53C081BE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D6EDC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F0CD77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587547A" wp14:editId="53C081BE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53"/>
    <w:rsid w:val="00064753"/>
    <w:rsid w:val="000C74DA"/>
    <w:rsid w:val="000D2E46"/>
    <w:rsid w:val="000E2B0E"/>
    <w:rsid w:val="00112570"/>
    <w:rsid w:val="001170D6"/>
    <w:rsid w:val="0014019A"/>
    <w:rsid w:val="001706BB"/>
    <w:rsid w:val="00175CE5"/>
    <w:rsid w:val="001979B9"/>
    <w:rsid w:val="001A25F8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208BB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22267"/>
    <w:rsid w:val="00D37E34"/>
    <w:rsid w:val="00D41FBE"/>
    <w:rsid w:val="00D57173"/>
    <w:rsid w:val="00E2569B"/>
    <w:rsid w:val="00E57189"/>
    <w:rsid w:val="00E67C9B"/>
    <w:rsid w:val="00E73DFF"/>
    <w:rsid w:val="00E90998"/>
    <w:rsid w:val="00EA2BDB"/>
    <w:rsid w:val="00EA4BA8"/>
    <w:rsid w:val="00EB1CA2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6E06E"/>
  <w15:chartTrackingRefBased/>
  <w15:docId w15:val="{75DD818C-0829-4F7D-8649-FCA22E9F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587EE54AE243548E7DB5AD03098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CCA7-9120-4D60-92AC-E4BE99CA6824}"/>
      </w:docPartPr>
      <w:docPartBody>
        <w:p w:rsidR="00FF0C3C" w:rsidRDefault="00FF0C3C">
          <w:pPr>
            <w:pStyle w:val="04587EE54AE243548E7DB5AD03098985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276B44D5BA734EA29534055AAA658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84ED-B80F-4472-9899-5F411F8FA7FC}"/>
      </w:docPartPr>
      <w:docPartBody>
        <w:p w:rsidR="00FF0C3C" w:rsidRDefault="00FF0C3C">
          <w:pPr>
            <w:pStyle w:val="276B44D5BA734EA29534055AAA658600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5BC0BCA164F648E58F7B15C55EC1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C4666-371A-42CF-AA6E-3AF495F2A0EE}"/>
      </w:docPartPr>
      <w:docPartBody>
        <w:p w:rsidR="00FF0C3C" w:rsidRDefault="00FF0C3C">
          <w:pPr>
            <w:pStyle w:val="5BC0BCA164F648E58F7B15C55EC157EB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F9785855FC0E46FB9190B2C8C406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F2E1-3187-4742-852F-ADF15D32B504}"/>
      </w:docPartPr>
      <w:docPartBody>
        <w:p w:rsidR="00FF0C3C" w:rsidRDefault="00FF0C3C">
          <w:pPr>
            <w:pStyle w:val="F9785855FC0E46FB9190B2C8C406B21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2F27E1F03935439CB7C7E014CF6E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A2698-56C6-49F6-A4CC-B951CD431F0E}"/>
      </w:docPartPr>
      <w:docPartBody>
        <w:p w:rsidR="00FF0C3C" w:rsidRDefault="00FF0C3C">
          <w:pPr>
            <w:pStyle w:val="2F27E1F03935439CB7C7E014CF6EB393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ED"/>
    <w:rsid w:val="00AB57ED"/>
    <w:rsid w:val="00C208BB"/>
    <w:rsid w:val="00EB1CA2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04587EE54AE243548E7DB5AD03098985">
    <w:name w:val="04587EE54AE243548E7DB5AD03098985"/>
  </w:style>
  <w:style w:type="paragraph" w:customStyle="1" w:styleId="276B44D5BA734EA29534055AAA658600">
    <w:name w:val="276B44D5BA734EA29534055AAA658600"/>
  </w:style>
  <w:style w:type="paragraph" w:customStyle="1" w:styleId="5BC0BCA164F648E58F7B15C55EC157EB">
    <w:name w:val="5BC0BCA164F648E58F7B15C55EC157EB"/>
  </w:style>
  <w:style w:type="paragraph" w:customStyle="1" w:styleId="F9785855FC0E46FB9190B2C8C406B21F">
    <w:name w:val="F9785855FC0E46FB9190B2C8C406B21F"/>
  </w:style>
  <w:style w:type="paragraph" w:customStyle="1" w:styleId="2F27E1F03935439CB7C7E014CF6EB393">
    <w:name w:val="2F27E1F03935439CB7C7E014CF6EB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E68BA-825E-4123-91C0-6E976AC52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d4b65-b08d-4e03-8877-ca9be7b951b8"/>
    <ds:schemaRef ds:uri="cebb39ad-cda7-4a64-b56f-d6199e9ac795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1A81C-6205-45A6-B624-EB86876B6B4F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ad4d4b65-b08d-4e03-8877-ca9be7b951b8"/>
  </ds:schemaRefs>
</ds:datastoreItem>
</file>

<file path=customXml/itemProps4.xml><?xml version="1.0" encoding="utf-8"?>
<ds:datastoreItem xmlns:ds="http://schemas.openxmlformats.org/officeDocument/2006/customXml" ds:itemID="{845EA7E0-214A-43F8-A93E-3D271F1167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4</TotalTime>
  <Pages>1</Pages>
  <Words>7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Randolph County Office</dc:title>
  <dc:subject>VOICE: 800-403-0864</dc:subject>
  <dc:creator>Runkle, Tyson R</dc:creator>
  <cp:keywords>FSSA</cp:keywords>
  <dc:description>400 S OAK ST
Winchester, IN 47394-2225</dc:description>
  <cp:lastModifiedBy>Bradley, Anna</cp:lastModifiedBy>
  <cp:revision>3</cp:revision>
  <dcterms:created xsi:type="dcterms:W3CDTF">2025-01-10T18:03:00Z</dcterms:created>
  <dcterms:modified xsi:type="dcterms:W3CDTF">2025-03-28T13:37:00Z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