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9248" w14:textId="77777777" w:rsidR="00797E08" w:rsidRPr="00797E08" w:rsidRDefault="00797E08" w:rsidP="00797E08">
      <w:pPr>
        <w:widowControl w:val="0"/>
        <w:autoSpaceDE w:val="0"/>
        <w:autoSpaceDN w:val="0"/>
        <w:spacing w:before="113" w:line="216" w:lineRule="auto"/>
        <w:ind w:left="3706" w:right="3685"/>
        <w:jc w:val="center"/>
        <w:rPr>
          <w:rFonts w:ascii="Times New Roman" w:hAnsi="Times New Roman"/>
          <w:sz w:val="23"/>
          <w:szCs w:val="23"/>
        </w:rPr>
      </w:pPr>
      <w:r w:rsidRPr="00797E08">
        <w:rPr>
          <w:rFonts w:ascii="Times New Roman" w:hAnsi="Times New Roman"/>
          <w:color w:val="262626"/>
          <w:w w:val="105"/>
          <w:sz w:val="23"/>
          <w:szCs w:val="23"/>
        </w:rPr>
        <w:t>Indiana</w:t>
      </w:r>
      <w:r w:rsidRPr="00797E08">
        <w:rPr>
          <w:rFonts w:ascii="Times New Roman" w:hAnsi="Times New Roman"/>
          <w:color w:val="262626"/>
          <w:spacing w:val="-10"/>
          <w:w w:val="105"/>
          <w:sz w:val="23"/>
          <w:szCs w:val="23"/>
        </w:rPr>
        <w:t xml:space="preserve"> </w:t>
      </w:r>
      <w:r w:rsidRPr="00797E08">
        <w:rPr>
          <w:rFonts w:ascii="Times New Roman" w:hAnsi="Times New Roman"/>
          <w:color w:val="262626"/>
          <w:w w:val="105"/>
          <w:sz w:val="23"/>
          <w:szCs w:val="23"/>
        </w:rPr>
        <w:t>Veterans'</w:t>
      </w:r>
      <w:r w:rsidRPr="00797E08">
        <w:rPr>
          <w:rFonts w:ascii="Times New Roman" w:hAnsi="Times New Roman"/>
          <w:color w:val="262626"/>
          <w:spacing w:val="-1"/>
          <w:w w:val="105"/>
          <w:sz w:val="23"/>
          <w:szCs w:val="23"/>
        </w:rPr>
        <w:t xml:space="preserve"> </w:t>
      </w:r>
      <w:r w:rsidRPr="00797E08">
        <w:rPr>
          <w:rFonts w:ascii="Times New Roman" w:hAnsi="Times New Roman"/>
          <w:color w:val="383838"/>
          <w:w w:val="105"/>
          <w:sz w:val="23"/>
          <w:szCs w:val="23"/>
        </w:rPr>
        <w:t>Affairs</w:t>
      </w:r>
      <w:r w:rsidRPr="00797E08">
        <w:rPr>
          <w:rFonts w:ascii="Times New Roman" w:hAnsi="Times New Roman"/>
          <w:color w:val="383838"/>
          <w:spacing w:val="-14"/>
          <w:w w:val="105"/>
          <w:sz w:val="23"/>
          <w:szCs w:val="23"/>
        </w:rPr>
        <w:t xml:space="preserve"> </w:t>
      </w:r>
      <w:r w:rsidRPr="00797E08">
        <w:rPr>
          <w:rFonts w:ascii="Times New Roman" w:hAnsi="Times New Roman"/>
          <w:color w:val="262626"/>
          <w:w w:val="105"/>
          <w:sz w:val="23"/>
          <w:szCs w:val="23"/>
        </w:rPr>
        <w:t xml:space="preserve">Commission </w:t>
      </w:r>
      <w:r w:rsidR="00BE5FB5">
        <w:rPr>
          <w:rFonts w:ascii="Times New Roman" w:hAnsi="Times New Roman"/>
          <w:color w:val="262626"/>
          <w:w w:val="105"/>
          <w:sz w:val="23"/>
          <w:szCs w:val="23"/>
        </w:rPr>
        <w:t>October 18</w:t>
      </w:r>
      <w:r w:rsidRPr="00797E08">
        <w:rPr>
          <w:rFonts w:ascii="Times New Roman" w:hAnsi="Times New Roman"/>
          <w:color w:val="262626"/>
          <w:w w:val="105"/>
          <w:sz w:val="23"/>
          <w:szCs w:val="23"/>
        </w:rPr>
        <w:t>, 2023</w:t>
      </w:r>
    </w:p>
    <w:p w14:paraId="4ABBCF0A" w14:textId="77777777" w:rsidR="00797E08" w:rsidRPr="00797E08" w:rsidRDefault="00797E08" w:rsidP="00797E08">
      <w:pPr>
        <w:widowControl w:val="0"/>
        <w:autoSpaceDE w:val="0"/>
        <w:autoSpaceDN w:val="0"/>
        <w:spacing w:line="250" w:lineRule="exact"/>
        <w:ind w:left="3689" w:right="3685"/>
        <w:jc w:val="center"/>
        <w:outlineLvl w:val="1"/>
        <w:rPr>
          <w:rFonts w:ascii="Times New Roman" w:hAnsi="Times New Roman"/>
          <w:sz w:val="23"/>
          <w:szCs w:val="23"/>
        </w:rPr>
      </w:pPr>
      <w:r w:rsidRPr="00797E08">
        <w:rPr>
          <w:rFonts w:ascii="Times New Roman" w:hAnsi="Times New Roman"/>
          <w:color w:val="262626"/>
          <w:spacing w:val="-2"/>
          <w:w w:val="110"/>
          <w:sz w:val="23"/>
          <w:szCs w:val="23"/>
        </w:rPr>
        <w:t>1:00PM</w:t>
      </w:r>
      <w:r w:rsidRPr="00797E08">
        <w:rPr>
          <w:rFonts w:ascii="Times New Roman" w:hAnsi="Times New Roman"/>
          <w:color w:val="545454"/>
          <w:spacing w:val="-2"/>
          <w:w w:val="110"/>
          <w:sz w:val="23"/>
          <w:szCs w:val="23"/>
        </w:rPr>
        <w:t>-</w:t>
      </w:r>
      <w:r w:rsidRPr="00797E08">
        <w:rPr>
          <w:rFonts w:ascii="Times New Roman" w:hAnsi="Times New Roman"/>
          <w:color w:val="262626"/>
          <w:spacing w:val="-2"/>
          <w:w w:val="110"/>
          <w:sz w:val="23"/>
          <w:szCs w:val="23"/>
        </w:rPr>
        <w:t>3:00PM</w:t>
      </w:r>
    </w:p>
    <w:p w14:paraId="22028847" w14:textId="77777777" w:rsidR="00797E08" w:rsidRPr="00797E08" w:rsidRDefault="00797E08" w:rsidP="00797E08">
      <w:pPr>
        <w:widowControl w:val="0"/>
        <w:autoSpaceDE w:val="0"/>
        <w:autoSpaceDN w:val="0"/>
        <w:spacing w:before="8"/>
        <w:rPr>
          <w:rFonts w:ascii="Times New Roman" w:hAnsi="Times New Roman"/>
          <w:szCs w:val="23"/>
        </w:rPr>
      </w:pPr>
    </w:p>
    <w:p w14:paraId="5632D6DF" w14:textId="77777777" w:rsidR="008851A4" w:rsidRDefault="008851A4" w:rsidP="00797E08">
      <w:pPr>
        <w:widowControl w:val="0"/>
        <w:autoSpaceDE w:val="0"/>
        <w:autoSpaceDN w:val="0"/>
        <w:spacing w:line="249" w:lineRule="auto"/>
        <w:ind w:left="3700" w:right="3685"/>
        <w:jc w:val="center"/>
        <w:rPr>
          <w:rFonts w:ascii="Times New Roman" w:hAnsi="Times New Roman"/>
          <w:color w:val="262626"/>
          <w:w w:val="105"/>
          <w:sz w:val="23"/>
          <w:szCs w:val="23"/>
        </w:rPr>
      </w:pPr>
      <w:r>
        <w:rPr>
          <w:rFonts w:ascii="Times New Roman" w:hAnsi="Times New Roman"/>
          <w:color w:val="262626"/>
          <w:w w:val="105"/>
          <w:sz w:val="23"/>
          <w:szCs w:val="23"/>
        </w:rPr>
        <w:t>Indiana Veterans Home</w:t>
      </w:r>
    </w:p>
    <w:p w14:paraId="776A02FF" w14:textId="77777777" w:rsidR="00797E08" w:rsidRPr="00797E08" w:rsidRDefault="008851A4" w:rsidP="00797E08">
      <w:pPr>
        <w:widowControl w:val="0"/>
        <w:autoSpaceDE w:val="0"/>
        <w:autoSpaceDN w:val="0"/>
        <w:spacing w:line="249" w:lineRule="auto"/>
        <w:ind w:left="3700" w:right="3685"/>
        <w:jc w:val="center"/>
        <w:rPr>
          <w:rFonts w:ascii="Times New Roman" w:hAnsi="Times New Roman"/>
          <w:color w:val="262626"/>
          <w:spacing w:val="-13"/>
          <w:w w:val="105"/>
          <w:sz w:val="23"/>
          <w:szCs w:val="23"/>
        </w:rPr>
      </w:pPr>
      <w:r>
        <w:rPr>
          <w:rFonts w:ascii="Times New Roman" w:hAnsi="Times New Roman"/>
          <w:color w:val="262626"/>
          <w:w w:val="105"/>
          <w:sz w:val="23"/>
          <w:szCs w:val="23"/>
        </w:rPr>
        <w:t>3851</w:t>
      </w:r>
      <w:r w:rsidR="00BE5FB5">
        <w:rPr>
          <w:rFonts w:ascii="Times New Roman" w:hAnsi="Times New Roman"/>
          <w:color w:val="262626"/>
          <w:w w:val="105"/>
          <w:sz w:val="23"/>
          <w:szCs w:val="23"/>
        </w:rPr>
        <w:t xml:space="preserve"> N. River Road</w:t>
      </w:r>
      <w:r w:rsidR="00797E08" w:rsidRPr="00797E08">
        <w:rPr>
          <w:rFonts w:ascii="Times New Roman" w:hAnsi="Times New Roman"/>
          <w:color w:val="262626"/>
          <w:spacing w:val="-13"/>
          <w:w w:val="105"/>
          <w:sz w:val="23"/>
          <w:szCs w:val="23"/>
        </w:rPr>
        <w:t xml:space="preserve"> </w:t>
      </w:r>
    </w:p>
    <w:p w14:paraId="3901F69C" w14:textId="77777777" w:rsidR="00797E08" w:rsidRPr="00797E08" w:rsidRDefault="00BE5FB5" w:rsidP="00797E08">
      <w:pPr>
        <w:widowControl w:val="0"/>
        <w:autoSpaceDE w:val="0"/>
        <w:autoSpaceDN w:val="0"/>
        <w:spacing w:line="249" w:lineRule="auto"/>
        <w:ind w:left="3700" w:right="3685"/>
        <w:jc w:val="center"/>
        <w:rPr>
          <w:rFonts w:ascii="Times New Roman" w:hAnsi="Times New Roman"/>
          <w:sz w:val="23"/>
          <w:szCs w:val="23"/>
        </w:rPr>
      </w:pPr>
      <w:r>
        <w:rPr>
          <w:rFonts w:ascii="Times New Roman" w:hAnsi="Times New Roman"/>
          <w:color w:val="262626"/>
          <w:w w:val="105"/>
          <w:sz w:val="23"/>
          <w:szCs w:val="23"/>
        </w:rPr>
        <w:t>West Lafayette</w:t>
      </w:r>
      <w:r w:rsidR="00797E08" w:rsidRPr="00797E08">
        <w:rPr>
          <w:rFonts w:ascii="Times New Roman" w:hAnsi="Times New Roman"/>
          <w:color w:val="262626"/>
          <w:w w:val="105"/>
          <w:sz w:val="23"/>
          <w:szCs w:val="23"/>
        </w:rPr>
        <w:t>, IN</w:t>
      </w:r>
      <w:r w:rsidR="00797E08" w:rsidRPr="00797E08">
        <w:rPr>
          <w:rFonts w:ascii="Times New Roman" w:hAnsi="Times New Roman"/>
          <w:color w:val="262626"/>
          <w:spacing w:val="40"/>
          <w:w w:val="105"/>
          <w:sz w:val="23"/>
          <w:szCs w:val="23"/>
        </w:rPr>
        <w:t xml:space="preserve"> </w:t>
      </w:r>
      <w:r w:rsidR="00797E08" w:rsidRPr="00797E08">
        <w:rPr>
          <w:rFonts w:ascii="Times New Roman" w:hAnsi="Times New Roman"/>
          <w:color w:val="262626"/>
          <w:w w:val="105"/>
          <w:sz w:val="23"/>
          <w:szCs w:val="23"/>
        </w:rPr>
        <w:t>4</w:t>
      </w:r>
    </w:p>
    <w:p w14:paraId="1B5E8FD2" w14:textId="77777777" w:rsidR="00797E08" w:rsidRPr="00797E08" w:rsidRDefault="00797E08" w:rsidP="00797E08">
      <w:pPr>
        <w:widowControl w:val="0"/>
        <w:autoSpaceDE w:val="0"/>
        <w:autoSpaceDN w:val="0"/>
        <w:spacing w:before="11"/>
        <w:rPr>
          <w:rFonts w:ascii="Times New Roman" w:hAnsi="Times New Roman"/>
          <w:szCs w:val="23"/>
        </w:rPr>
      </w:pPr>
    </w:p>
    <w:p w14:paraId="15C03A44" w14:textId="77777777" w:rsidR="00797E08" w:rsidRPr="00797E08" w:rsidRDefault="00797E08" w:rsidP="00797E08">
      <w:pPr>
        <w:widowControl w:val="0"/>
        <w:autoSpaceDE w:val="0"/>
        <w:autoSpaceDN w:val="0"/>
        <w:ind w:left="3697" w:right="3685"/>
        <w:jc w:val="center"/>
        <w:rPr>
          <w:rFonts w:ascii="Times New Roman" w:hAnsi="Times New Roman"/>
          <w:sz w:val="23"/>
          <w:szCs w:val="23"/>
        </w:rPr>
      </w:pPr>
      <w:r w:rsidRPr="00797E08">
        <w:rPr>
          <w:rFonts w:ascii="Times New Roman" w:hAnsi="Times New Roman"/>
          <w:color w:val="262626"/>
          <w:spacing w:val="-2"/>
          <w:w w:val="105"/>
          <w:sz w:val="23"/>
          <w:szCs w:val="23"/>
        </w:rPr>
        <w:t>Commission</w:t>
      </w:r>
      <w:r w:rsidRPr="00797E08">
        <w:rPr>
          <w:rFonts w:ascii="Times New Roman" w:hAnsi="Times New Roman"/>
          <w:color w:val="262626"/>
          <w:spacing w:val="2"/>
          <w:w w:val="105"/>
          <w:sz w:val="23"/>
          <w:szCs w:val="23"/>
        </w:rPr>
        <w:t xml:space="preserve"> </w:t>
      </w:r>
      <w:r w:rsidRPr="00797E08">
        <w:rPr>
          <w:rFonts w:ascii="Times New Roman" w:hAnsi="Times New Roman"/>
          <w:color w:val="262626"/>
          <w:spacing w:val="-2"/>
          <w:w w:val="105"/>
          <w:sz w:val="23"/>
          <w:szCs w:val="23"/>
        </w:rPr>
        <w:t>Meeting</w:t>
      </w:r>
      <w:r w:rsidRPr="00797E08">
        <w:rPr>
          <w:rFonts w:ascii="Times New Roman" w:hAnsi="Times New Roman"/>
          <w:color w:val="262626"/>
          <w:spacing w:val="-1"/>
          <w:w w:val="105"/>
          <w:sz w:val="23"/>
          <w:szCs w:val="23"/>
        </w:rPr>
        <w:t xml:space="preserve"> </w:t>
      </w:r>
      <w:r w:rsidRPr="00797E08">
        <w:rPr>
          <w:rFonts w:ascii="Times New Roman" w:hAnsi="Times New Roman"/>
          <w:color w:val="262626"/>
          <w:spacing w:val="-2"/>
          <w:w w:val="105"/>
          <w:sz w:val="23"/>
          <w:szCs w:val="23"/>
        </w:rPr>
        <w:t>Minutes</w:t>
      </w:r>
    </w:p>
    <w:p w14:paraId="0A88076A" w14:textId="77777777" w:rsidR="00797E08" w:rsidRPr="00797E08" w:rsidRDefault="00797E08" w:rsidP="00797E08">
      <w:pPr>
        <w:widowControl w:val="0"/>
        <w:autoSpaceDE w:val="0"/>
        <w:autoSpaceDN w:val="0"/>
        <w:spacing w:before="8"/>
        <w:rPr>
          <w:rFonts w:ascii="Times New Roman" w:hAnsi="Times New Roman"/>
          <w:szCs w:val="23"/>
        </w:rPr>
      </w:pPr>
    </w:p>
    <w:p w14:paraId="1F9136A4" w14:textId="77777777" w:rsidR="00797E08" w:rsidRPr="00797E08" w:rsidRDefault="00797E08" w:rsidP="00797E08">
      <w:pPr>
        <w:widowControl w:val="0"/>
        <w:autoSpaceDE w:val="0"/>
        <w:autoSpaceDN w:val="0"/>
        <w:ind w:left="882"/>
        <w:outlineLvl w:val="0"/>
        <w:rPr>
          <w:rFonts w:ascii="Times New Roman" w:hAnsi="Times New Roman"/>
          <w:b/>
          <w:bCs/>
          <w:sz w:val="23"/>
          <w:szCs w:val="23"/>
        </w:rPr>
      </w:pPr>
      <w:r w:rsidRPr="00797E08">
        <w:rPr>
          <w:rFonts w:ascii="Times New Roman" w:hAnsi="Times New Roman"/>
          <w:b/>
          <w:bCs/>
          <w:color w:val="262626"/>
          <w:w w:val="105"/>
          <w:sz w:val="23"/>
          <w:szCs w:val="23"/>
        </w:rPr>
        <w:t>General</w:t>
      </w:r>
      <w:r w:rsidRPr="00797E08">
        <w:rPr>
          <w:rFonts w:ascii="Times New Roman" w:hAnsi="Times New Roman"/>
          <w:b/>
          <w:bCs/>
          <w:color w:val="262626"/>
          <w:spacing w:val="-15"/>
          <w:w w:val="105"/>
          <w:sz w:val="23"/>
          <w:szCs w:val="23"/>
        </w:rPr>
        <w:t xml:space="preserve"> </w:t>
      </w:r>
      <w:r w:rsidRPr="00797E08">
        <w:rPr>
          <w:rFonts w:ascii="Times New Roman" w:hAnsi="Times New Roman"/>
          <w:b/>
          <w:bCs/>
          <w:color w:val="262626"/>
          <w:w w:val="105"/>
          <w:sz w:val="23"/>
          <w:szCs w:val="23"/>
        </w:rPr>
        <w:t>Information</w:t>
      </w:r>
      <w:r w:rsidRPr="00797E08">
        <w:rPr>
          <w:rFonts w:ascii="Times New Roman" w:hAnsi="Times New Roman"/>
          <w:b/>
          <w:bCs/>
          <w:color w:val="262626"/>
          <w:spacing w:val="-4"/>
          <w:w w:val="105"/>
          <w:sz w:val="23"/>
          <w:szCs w:val="23"/>
        </w:rPr>
        <w:t xml:space="preserve"> </w:t>
      </w:r>
      <w:r w:rsidRPr="00797E08">
        <w:rPr>
          <w:rFonts w:ascii="Times New Roman" w:hAnsi="Times New Roman"/>
          <w:b/>
          <w:bCs/>
          <w:color w:val="262626"/>
          <w:w w:val="105"/>
          <w:sz w:val="23"/>
          <w:szCs w:val="23"/>
        </w:rPr>
        <w:t>and</w:t>
      </w:r>
      <w:r w:rsidRPr="00797E08">
        <w:rPr>
          <w:rFonts w:ascii="Times New Roman" w:hAnsi="Times New Roman"/>
          <w:b/>
          <w:bCs/>
          <w:color w:val="262626"/>
          <w:spacing w:val="-13"/>
          <w:w w:val="105"/>
          <w:sz w:val="23"/>
          <w:szCs w:val="23"/>
        </w:rPr>
        <w:t xml:space="preserve"> </w:t>
      </w:r>
      <w:r w:rsidRPr="00797E08">
        <w:rPr>
          <w:rFonts w:ascii="Times New Roman" w:hAnsi="Times New Roman"/>
          <w:b/>
          <w:bCs/>
          <w:color w:val="262626"/>
          <w:spacing w:val="-2"/>
          <w:w w:val="105"/>
          <w:sz w:val="23"/>
          <w:szCs w:val="23"/>
        </w:rPr>
        <w:t>Reviews</w:t>
      </w:r>
    </w:p>
    <w:p w14:paraId="20E9EFD9" w14:textId="77777777" w:rsidR="00797E08" w:rsidRPr="00797E08" w:rsidRDefault="00797E08" w:rsidP="00797E08">
      <w:pPr>
        <w:widowControl w:val="0"/>
        <w:autoSpaceDE w:val="0"/>
        <w:autoSpaceDN w:val="0"/>
        <w:spacing w:before="3"/>
        <w:rPr>
          <w:rFonts w:ascii="Times New Roman" w:hAnsi="Times New Roman"/>
          <w:b/>
          <w:sz w:val="25"/>
          <w:szCs w:val="23"/>
        </w:rPr>
      </w:pPr>
    </w:p>
    <w:p w14:paraId="49A30922" w14:textId="77777777" w:rsidR="00797E08" w:rsidRPr="00797E08" w:rsidRDefault="00797E08" w:rsidP="00797E08">
      <w:pPr>
        <w:widowControl w:val="0"/>
        <w:autoSpaceDE w:val="0"/>
        <w:autoSpaceDN w:val="0"/>
        <w:spacing w:before="1" w:line="249" w:lineRule="auto"/>
        <w:ind w:left="880" w:right="7874" w:firstLine="7"/>
        <w:rPr>
          <w:rFonts w:ascii="Times New Roman" w:hAnsi="Times New Roman"/>
          <w:sz w:val="23"/>
          <w:szCs w:val="23"/>
        </w:rPr>
      </w:pPr>
      <w:r w:rsidRPr="00797E08">
        <w:rPr>
          <w:rFonts w:ascii="Times New Roman" w:hAnsi="Times New Roman"/>
          <w:color w:val="262626"/>
          <w:spacing w:val="-2"/>
          <w:w w:val="105"/>
          <w:sz w:val="23"/>
          <w:szCs w:val="23"/>
        </w:rPr>
        <w:t>Pledge</w:t>
      </w:r>
      <w:r w:rsidRPr="00797E08">
        <w:rPr>
          <w:rFonts w:ascii="Times New Roman" w:hAnsi="Times New Roman"/>
          <w:color w:val="262626"/>
          <w:spacing w:val="-14"/>
          <w:w w:val="105"/>
          <w:sz w:val="23"/>
          <w:szCs w:val="23"/>
        </w:rPr>
        <w:t xml:space="preserve"> </w:t>
      </w:r>
      <w:r w:rsidRPr="00797E08">
        <w:rPr>
          <w:rFonts w:ascii="Times New Roman" w:hAnsi="Times New Roman"/>
          <w:color w:val="262626"/>
          <w:spacing w:val="-2"/>
          <w:w w:val="105"/>
          <w:sz w:val="23"/>
          <w:szCs w:val="23"/>
        </w:rPr>
        <w:t>of</w:t>
      </w:r>
      <w:r w:rsidRPr="00797E08">
        <w:rPr>
          <w:rFonts w:ascii="Times New Roman" w:hAnsi="Times New Roman"/>
          <w:color w:val="262626"/>
          <w:spacing w:val="-13"/>
          <w:w w:val="105"/>
          <w:sz w:val="23"/>
          <w:szCs w:val="23"/>
        </w:rPr>
        <w:t xml:space="preserve"> </w:t>
      </w:r>
      <w:r w:rsidRPr="00797E08">
        <w:rPr>
          <w:rFonts w:ascii="Times New Roman" w:hAnsi="Times New Roman"/>
          <w:color w:val="262626"/>
          <w:spacing w:val="-2"/>
          <w:w w:val="105"/>
          <w:sz w:val="23"/>
          <w:szCs w:val="23"/>
        </w:rPr>
        <w:t xml:space="preserve">Allegiance </w:t>
      </w:r>
      <w:r w:rsidRPr="00797E08">
        <w:rPr>
          <w:rFonts w:ascii="Times New Roman" w:hAnsi="Times New Roman"/>
          <w:color w:val="262626"/>
          <w:w w:val="105"/>
          <w:sz w:val="23"/>
          <w:szCs w:val="23"/>
        </w:rPr>
        <w:t>Roll Call</w:t>
      </w:r>
    </w:p>
    <w:p w14:paraId="0EA24B20" w14:textId="77777777" w:rsidR="00797E08" w:rsidRPr="00797E08" w:rsidRDefault="00797E08" w:rsidP="00797E08">
      <w:pPr>
        <w:widowControl w:val="0"/>
        <w:autoSpaceDE w:val="0"/>
        <w:autoSpaceDN w:val="0"/>
        <w:spacing w:before="2"/>
        <w:rPr>
          <w:rFonts w:ascii="Times New Roman" w:hAnsi="Times New Roman"/>
          <w:sz w:val="26"/>
          <w:szCs w:val="23"/>
        </w:rPr>
      </w:pPr>
    </w:p>
    <w:p w14:paraId="0328C213" w14:textId="77777777" w:rsidR="00797E08" w:rsidRPr="00797E08" w:rsidRDefault="00797E08" w:rsidP="00797E08">
      <w:pPr>
        <w:widowControl w:val="0"/>
        <w:numPr>
          <w:ilvl w:val="0"/>
          <w:numId w:val="4"/>
        </w:numPr>
        <w:tabs>
          <w:tab w:val="left" w:pos="1953"/>
          <w:tab w:val="left" w:pos="1954"/>
        </w:tabs>
        <w:autoSpaceDE w:val="0"/>
        <w:autoSpaceDN w:val="0"/>
        <w:spacing w:line="249" w:lineRule="auto"/>
        <w:ind w:right="339" w:hanging="355"/>
        <w:rPr>
          <w:rFonts w:ascii="Times New Roman" w:hAnsi="Times New Roman"/>
          <w:sz w:val="23"/>
          <w:szCs w:val="22"/>
        </w:rPr>
      </w:pPr>
      <w:r w:rsidRPr="00797E08">
        <w:rPr>
          <w:rFonts w:ascii="Times New Roman" w:hAnsi="Times New Roman"/>
          <w:b/>
          <w:color w:val="262626"/>
          <w:w w:val="105"/>
          <w:sz w:val="23"/>
          <w:szCs w:val="22"/>
        </w:rPr>
        <w:t>Present</w:t>
      </w:r>
      <w:r w:rsidRPr="00797E08">
        <w:rPr>
          <w:rFonts w:ascii="Times New Roman" w:hAnsi="Times New Roman"/>
          <w:b/>
          <w:color w:val="262626"/>
          <w:spacing w:val="-13"/>
          <w:w w:val="105"/>
          <w:sz w:val="23"/>
          <w:szCs w:val="22"/>
        </w:rPr>
        <w:t xml:space="preserve"> </w:t>
      </w:r>
      <w:r w:rsidRPr="00797E08">
        <w:rPr>
          <w:rFonts w:ascii="Times New Roman" w:hAnsi="Times New Roman"/>
          <w:b/>
          <w:color w:val="151515"/>
          <w:w w:val="105"/>
          <w:sz w:val="23"/>
          <w:szCs w:val="22"/>
        </w:rPr>
        <w:t>for</w:t>
      </w:r>
      <w:r w:rsidRPr="00797E08">
        <w:rPr>
          <w:rFonts w:ascii="Times New Roman" w:hAnsi="Times New Roman"/>
          <w:b/>
          <w:color w:val="151515"/>
          <w:spacing w:val="-16"/>
          <w:w w:val="105"/>
          <w:sz w:val="23"/>
          <w:szCs w:val="22"/>
        </w:rPr>
        <w:t xml:space="preserve"> </w:t>
      </w:r>
      <w:r w:rsidRPr="00797E08">
        <w:rPr>
          <w:rFonts w:ascii="Times New Roman" w:hAnsi="Times New Roman"/>
          <w:b/>
          <w:color w:val="151515"/>
          <w:w w:val="105"/>
          <w:sz w:val="23"/>
          <w:szCs w:val="22"/>
        </w:rPr>
        <w:t>meeting:</w:t>
      </w:r>
      <w:r w:rsidRPr="00797E08">
        <w:rPr>
          <w:rFonts w:ascii="Times New Roman" w:hAnsi="Times New Roman"/>
          <w:b/>
          <w:color w:val="151515"/>
          <w:spacing w:val="-1"/>
          <w:w w:val="105"/>
          <w:sz w:val="23"/>
          <w:szCs w:val="22"/>
        </w:rPr>
        <w:t xml:space="preserve"> </w:t>
      </w:r>
      <w:r w:rsidRPr="00797E08">
        <w:rPr>
          <w:rFonts w:ascii="Times New Roman" w:hAnsi="Times New Roman"/>
          <w:color w:val="262626"/>
          <w:w w:val="105"/>
          <w:sz w:val="23"/>
          <w:szCs w:val="22"/>
        </w:rPr>
        <w:t>Director</w:t>
      </w:r>
      <w:r w:rsidRPr="00797E08">
        <w:rPr>
          <w:rFonts w:ascii="Times New Roman" w:hAnsi="Times New Roman"/>
          <w:color w:val="262626"/>
          <w:spacing w:val="-1"/>
          <w:w w:val="105"/>
          <w:sz w:val="23"/>
          <w:szCs w:val="22"/>
        </w:rPr>
        <w:t xml:space="preserve"> </w:t>
      </w:r>
      <w:r w:rsidRPr="00797E08">
        <w:rPr>
          <w:rFonts w:ascii="Times New Roman" w:hAnsi="Times New Roman"/>
          <w:color w:val="262626"/>
          <w:w w:val="105"/>
          <w:sz w:val="23"/>
          <w:szCs w:val="22"/>
        </w:rPr>
        <w:t>Wimer,</w:t>
      </w:r>
      <w:r w:rsidRPr="00797E08">
        <w:rPr>
          <w:rFonts w:ascii="Times New Roman" w:hAnsi="Times New Roman"/>
          <w:color w:val="262626"/>
          <w:spacing w:val="-4"/>
          <w:w w:val="105"/>
          <w:sz w:val="23"/>
          <w:szCs w:val="22"/>
        </w:rPr>
        <w:t xml:space="preserve"> </w:t>
      </w:r>
      <w:r w:rsidRPr="00797E08">
        <w:rPr>
          <w:rFonts w:ascii="Times New Roman" w:hAnsi="Times New Roman"/>
          <w:color w:val="262626"/>
          <w:w w:val="105"/>
          <w:sz w:val="23"/>
          <w:szCs w:val="22"/>
        </w:rPr>
        <w:t>Chairman Leirer,</w:t>
      </w:r>
      <w:r w:rsidRPr="00797E08">
        <w:rPr>
          <w:rFonts w:ascii="Times New Roman" w:hAnsi="Times New Roman"/>
          <w:color w:val="262626"/>
          <w:spacing w:val="-2"/>
          <w:w w:val="105"/>
          <w:sz w:val="23"/>
          <w:szCs w:val="22"/>
        </w:rPr>
        <w:t xml:space="preserve"> </w:t>
      </w:r>
      <w:r w:rsidRPr="00797E08">
        <w:rPr>
          <w:rFonts w:ascii="Times New Roman" w:hAnsi="Times New Roman"/>
          <w:color w:val="262626"/>
          <w:w w:val="105"/>
          <w:sz w:val="23"/>
          <w:szCs w:val="22"/>
        </w:rPr>
        <w:t>Mr.</w:t>
      </w:r>
      <w:r w:rsidRPr="00797E08">
        <w:rPr>
          <w:rFonts w:ascii="Times New Roman" w:hAnsi="Times New Roman"/>
          <w:color w:val="262626"/>
          <w:spacing w:val="-13"/>
          <w:w w:val="105"/>
          <w:sz w:val="23"/>
          <w:szCs w:val="22"/>
        </w:rPr>
        <w:t xml:space="preserve"> </w:t>
      </w:r>
      <w:r w:rsidRPr="00797E08">
        <w:rPr>
          <w:rFonts w:ascii="Times New Roman" w:hAnsi="Times New Roman"/>
          <w:color w:val="262626"/>
          <w:w w:val="105"/>
          <w:sz w:val="23"/>
          <w:szCs w:val="22"/>
        </w:rPr>
        <w:t>Coley, M</w:t>
      </w:r>
      <w:r w:rsidR="00DD6181">
        <w:rPr>
          <w:rFonts w:ascii="Times New Roman" w:hAnsi="Times New Roman"/>
          <w:color w:val="262626"/>
          <w:w w:val="105"/>
          <w:sz w:val="23"/>
          <w:szCs w:val="22"/>
        </w:rPr>
        <w:t>s. Torres</w:t>
      </w:r>
      <w:r w:rsidRPr="00797E08">
        <w:rPr>
          <w:rFonts w:ascii="Times New Roman" w:hAnsi="Times New Roman"/>
          <w:color w:val="262626"/>
          <w:w w:val="105"/>
          <w:sz w:val="23"/>
          <w:szCs w:val="22"/>
        </w:rPr>
        <w:t>, Mr. Caldwell</w:t>
      </w:r>
      <w:r w:rsidR="00DD6181">
        <w:rPr>
          <w:rFonts w:ascii="Times New Roman" w:hAnsi="Times New Roman"/>
          <w:color w:val="262626"/>
          <w:w w:val="105"/>
          <w:sz w:val="23"/>
          <w:szCs w:val="22"/>
        </w:rPr>
        <w:t xml:space="preserve"> and </w:t>
      </w:r>
      <w:r w:rsidRPr="00797E08">
        <w:rPr>
          <w:rFonts w:ascii="Times New Roman" w:hAnsi="Times New Roman"/>
          <w:color w:val="262626"/>
          <w:w w:val="105"/>
          <w:sz w:val="23"/>
          <w:szCs w:val="22"/>
        </w:rPr>
        <w:t xml:space="preserve">Mr. Wasson </w:t>
      </w:r>
    </w:p>
    <w:p w14:paraId="4DAA1643" w14:textId="77777777" w:rsidR="00797E08" w:rsidRPr="00797E08" w:rsidRDefault="00797E08" w:rsidP="00797E08">
      <w:pPr>
        <w:widowControl w:val="0"/>
        <w:numPr>
          <w:ilvl w:val="0"/>
          <w:numId w:val="4"/>
        </w:numPr>
        <w:tabs>
          <w:tab w:val="left" w:pos="1949"/>
          <w:tab w:val="left" w:pos="1950"/>
        </w:tabs>
        <w:autoSpaceDE w:val="0"/>
        <w:autoSpaceDN w:val="0"/>
        <w:spacing w:before="13" w:line="254" w:lineRule="auto"/>
        <w:ind w:left="1958" w:right="217" w:hanging="359"/>
        <w:rPr>
          <w:rFonts w:ascii="Times New Roman" w:hAnsi="Times New Roman"/>
          <w:sz w:val="23"/>
          <w:szCs w:val="22"/>
        </w:rPr>
      </w:pPr>
      <w:r w:rsidRPr="00797E08">
        <w:rPr>
          <w:rFonts w:ascii="Times New Roman" w:hAnsi="Times New Roman"/>
          <w:b/>
          <w:color w:val="262626"/>
          <w:w w:val="105"/>
          <w:sz w:val="23"/>
          <w:szCs w:val="22"/>
        </w:rPr>
        <w:t>Absent</w:t>
      </w:r>
      <w:r w:rsidRPr="00797E08">
        <w:rPr>
          <w:rFonts w:ascii="Times New Roman" w:hAnsi="Times New Roman"/>
          <w:b/>
          <w:color w:val="262626"/>
          <w:spacing w:val="-5"/>
          <w:w w:val="105"/>
          <w:sz w:val="23"/>
          <w:szCs w:val="22"/>
        </w:rPr>
        <w:t xml:space="preserve"> </w:t>
      </w:r>
      <w:r w:rsidRPr="00797E08">
        <w:rPr>
          <w:rFonts w:ascii="Times New Roman" w:hAnsi="Times New Roman"/>
          <w:b/>
          <w:color w:val="151515"/>
          <w:w w:val="105"/>
          <w:sz w:val="23"/>
          <w:szCs w:val="22"/>
        </w:rPr>
        <w:t>for</w:t>
      </w:r>
      <w:r w:rsidRPr="00797E08">
        <w:rPr>
          <w:rFonts w:ascii="Times New Roman" w:hAnsi="Times New Roman"/>
          <w:b/>
          <w:color w:val="151515"/>
          <w:spacing w:val="-19"/>
          <w:w w:val="105"/>
          <w:sz w:val="23"/>
          <w:szCs w:val="22"/>
        </w:rPr>
        <w:t xml:space="preserve"> </w:t>
      </w:r>
      <w:r w:rsidRPr="00797E08">
        <w:rPr>
          <w:rFonts w:ascii="Times New Roman" w:hAnsi="Times New Roman"/>
          <w:b/>
          <w:color w:val="151515"/>
          <w:w w:val="105"/>
          <w:sz w:val="23"/>
          <w:szCs w:val="22"/>
        </w:rPr>
        <w:t xml:space="preserve">meeting: </w:t>
      </w:r>
      <w:r w:rsidR="00DD6181">
        <w:rPr>
          <w:rFonts w:ascii="Times New Roman" w:hAnsi="Times New Roman"/>
          <w:color w:val="262626"/>
          <w:w w:val="105"/>
          <w:sz w:val="23"/>
          <w:szCs w:val="22"/>
        </w:rPr>
        <w:t>Mr. Coley, Mr. Gullion, Mr. Barnes-Israel,</w:t>
      </w:r>
      <w:r w:rsidRPr="00797E08">
        <w:rPr>
          <w:rFonts w:ascii="Times New Roman" w:hAnsi="Times New Roman"/>
          <w:color w:val="262626"/>
          <w:w w:val="105"/>
          <w:sz w:val="23"/>
          <w:szCs w:val="22"/>
        </w:rPr>
        <w:t xml:space="preserve"> COL</w:t>
      </w:r>
      <w:r w:rsidR="004065C3">
        <w:rPr>
          <w:rFonts w:ascii="Times New Roman" w:hAnsi="Times New Roman"/>
          <w:color w:val="262626"/>
          <w:w w:val="105"/>
          <w:sz w:val="23"/>
          <w:szCs w:val="22"/>
        </w:rPr>
        <w:t xml:space="preserve"> </w:t>
      </w:r>
      <w:r w:rsidRPr="00797E08">
        <w:rPr>
          <w:rFonts w:ascii="Times New Roman" w:hAnsi="Times New Roman"/>
          <w:color w:val="262626"/>
          <w:w w:val="105"/>
          <w:sz w:val="23"/>
          <w:szCs w:val="22"/>
        </w:rPr>
        <w:t>Eaken</w:t>
      </w:r>
      <w:r w:rsidR="00DD6181" w:rsidRPr="00DD6181">
        <w:rPr>
          <w:rFonts w:ascii="Times New Roman" w:hAnsi="Times New Roman"/>
          <w:color w:val="262626"/>
          <w:w w:val="105"/>
          <w:sz w:val="23"/>
          <w:szCs w:val="22"/>
        </w:rPr>
        <w:t xml:space="preserve"> </w:t>
      </w:r>
      <w:r w:rsidR="00DD6181" w:rsidRPr="00797E08">
        <w:rPr>
          <w:rFonts w:ascii="Times New Roman" w:hAnsi="Times New Roman"/>
          <w:color w:val="262626"/>
          <w:w w:val="105"/>
          <w:sz w:val="23"/>
          <w:szCs w:val="22"/>
        </w:rPr>
        <w:t>Representative</w:t>
      </w:r>
      <w:r w:rsidR="00DD6181" w:rsidRPr="00797E08">
        <w:rPr>
          <w:rFonts w:ascii="Times New Roman" w:hAnsi="Times New Roman"/>
          <w:color w:val="262626"/>
          <w:spacing w:val="-24"/>
          <w:w w:val="105"/>
          <w:sz w:val="23"/>
          <w:szCs w:val="22"/>
        </w:rPr>
        <w:t xml:space="preserve"> </w:t>
      </w:r>
      <w:r w:rsidR="00DD6181" w:rsidRPr="00797E08">
        <w:rPr>
          <w:rFonts w:ascii="Times New Roman" w:hAnsi="Times New Roman"/>
          <w:color w:val="262626"/>
          <w:w w:val="105"/>
          <w:sz w:val="23"/>
          <w:szCs w:val="22"/>
        </w:rPr>
        <w:t>Pack</w:t>
      </w:r>
      <w:r w:rsidR="004065C3">
        <w:rPr>
          <w:rFonts w:ascii="Times New Roman" w:hAnsi="Times New Roman"/>
          <w:color w:val="262626"/>
          <w:w w:val="105"/>
          <w:sz w:val="23"/>
          <w:szCs w:val="22"/>
        </w:rPr>
        <w:t xml:space="preserve">, Sen </w:t>
      </w:r>
      <w:r w:rsidR="00DD6181" w:rsidRPr="00797E08">
        <w:rPr>
          <w:rFonts w:ascii="Times New Roman" w:hAnsi="Times New Roman"/>
          <w:color w:val="262626"/>
          <w:w w:val="105"/>
          <w:sz w:val="23"/>
          <w:szCs w:val="22"/>
        </w:rPr>
        <w:t>Tomes,</w:t>
      </w:r>
      <w:r w:rsidR="004065C3">
        <w:rPr>
          <w:rFonts w:ascii="Times New Roman" w:hAnsi="Times New Roman"/>
          <w:color w:val="262626"/>
          <w:w w:val="105"/>
          <w:sz w:val="23"/>
          <w:szCs w:val="22"/>
        </w:rPr>
        <w:t xml:space="preserve"> Sen Ford and Rep Zent </w:t>
      </w:r>
    </w:p>
    <w:p w14:paraId="1124ED80" w14:textId="77777777" w:rsidR="00797E08" w:rsidRPr="00797E08" w:rsidRDefault="00797E08" w:rsidP="00797E08">
      <w:pPr>
        <w:widowControl w:val="0"/>
        <w:autoSpaceDE w:val="0"/>
        <w:autoSpaceDN w:val="0"/>
        <w:spacing w:before="4"/>
        <w:rPr>
          <w:rFonts w:ascii="Times New Roman" w:hAnsi="Times New Roman"/>
          <w:sz w:val="23"/>
          <w:szCs w:val="23"/>
        </w:rPr>
      </w:pPr>
    </w:p>
    <w:p w14:paraId="50B7F3DB" w14:textId="77777777" w:rsidR="00797E08" w:rsidRPr="00797E08" w:rsidRDefault="00797E08" w:rsidP="00797E08">
      <w:pPr>
        <w:widowControl w:val="0"/>
        <w:autoSpaceDE w:val="0"/>
        <w:autoSpaceDN w:val="0"/>
        <w:spacing w:before="1"/>
        <w:ind w:left="875"/>
        <w:outlineLvl w:val="0"/>
        <w:rPr>
          <w:rFonts w:ascii="Times New Roman" w:hAnsi="Times New Roman"/>
          <w:b/>
          <w:bCs/>
          <w:sz w:val="23"/>
          <w:szCs w:val="23"/>
        </w:rPr>
      </w:pPr>
      <w:r w:rsidRPr="00797E08">
        <w:rPr>
          <w:rFonts w:ascii="Times New Roman" w:hAnsi="Times New Roman"/>
          <w:b/>
          <w:bCs/>
          <w:color w:val="262626"/>
          <w:w w:val="105"/>
          <w:sz w:val="23"/>
          <w:szCs w:val="23"/>
        </w:rPr>
        <w:t>Old</w:t>
      </w:r>
      <w:r w:rsidRPr="00797E08">
        <w:rPr>
          <w:rFonts w:ascii="Times New Roman" w:hAnsi="Times New Roman"/>
          <w:b/>
          <w:bCs/>
          <w:color w:val="262626"/>
          <w:spacing w:val="-9"/>
          <w:w w:val="105"/>
          <w:sz w:val="23"/>
          <w:szCs w:val="23"/>
        </w:rPr>
        <w:t xml:space="preserve"> </w:t>
      </w:r>
      <w:r w:rsidRPr="00797E08">
        <w:rPr>
          <w:rFonts w:ascii="Times New Roman" w:hAnsi="Times New Roman"/>
          <w:b/>
          <w:bCs/>
          <w:color w:val="262626"/>
          <w:spacing w:val="-2"/>
          <w:w w:val="105"/>
          <w:sz w:val="23"/>
          <w:szCs w:val="23"/>
        </w:rPr>
        <w:t>Business:</w:t>
      </w:r>
    </w:p>
    <w:p w14:paraId="3C1306C7" w14:textId="77777777" w:rsidR="00797E08" w:rsidRPr="00797E08" w:rsidRDefault="00797E08" w:rsidP="00797E08">
      <w:pPr>
        <w:widowControl w:val="0"/>
        <w:autoSpaceDE w:val="0"/>
        <w:autoSpaceDN w:val="0"/>
        <w:spacing w:before="6"/>
        <w:rPr>
          <w:rFonts w:ascii="Times New Roman" w:hAnsi="Times New Roman"/>
          <w:b/>
          <w:sz w:val="21"/>
          <w:szCs w:val="23"/>
        </w:rPr>
      </w:pPr>
    </w:p>
    <w:p w14:paraId="40F7E18D" w14:textId="77777777" w:rsidR="00797E08" w:rsidRPr="00797E08" w:rsidRDefault="00797E08" w:rsidP="00797E08">
      <w:pPr>
        <w:widowControl w:val="0"/>
        <w:autoSpaceDE w:val="0"/>
        <w:autoSpaceDN w:val="0"/>
        <w:spacing w:line="216" w:lineRule="auto"/>
        <w:ind w:left="1594" w:firstLine="1"/>
        <w:rPr>
          <w:rFonts w:ascii="Times New Roman" w:hAnsi="Times New Roman"/>
        </w:rPr>
      </w:pPr>
      <w:r w:rsidRPr="00797E08">
        <w:rPr>
          <w:rFonts w:ascii="Times New Roman" w:hAnsi="Times New Roman"/>
          <w:color w:val="262626"/>
          <w:w w:val="105"/>
        </w:rPr>
        <w:t>Approval</w:t>
      </w:r>
      <w:r w:rsidRPr="00797E08">
        <w:rPr>
          <w:rFonts w:ascii="Times New Roman" w:hAnsi="Times New Roman"/>
          <w:color w:val="262626"/>
          <w:spacing w:val="-8"/>
          <w:w w:val="105"/>
        </w:rPr>
        <w:t xml:space="preserve"> </w:t>
      </w:r>
      <w:r w:rsidRPr="00797E08">
        <w:rPr>
          <w:rFonts w:ascii="Times New Roman" w:hAnsi="Times New Roman"/>
          <w:color w:val="262626"/>
          <w:w w:val="105"/>
        </w:rPr>
        <w:t>of</w:t>
      </w:r>
      <w:r w:rsidRPr="00797E08">
        <w:rPr>
          <w:rFonts w:ascii="Times New Roman" w:hAnsi="Times New Roman"/>
          <w:color w:val="262626"/>
          <w:spacing w:val="-15"/>
          <w:w w:val="105"/>
        </w:rPr>
        <w:t xml:space="preserve"> </w:t>
      </w:r>
      <w:r w:rsidRPr="00797E08">
        <w:rPr>
          <w:rFonts w:ascii="Times New Roman" w:hAnsi="Times New Roman"/>
          <w:color w:val="262626"/>
          <w:w w:val="105"/>
        </w:rPr>
        <w:t>previous</w:t>
      </w:r>
      <w:r w:rsidRPr="00797E08">
        <w:rPr>
          <w:rFonts w:ascii="Times New Roman" w:hAnsi="Times New Roman"/>
          <w:color w:val="262626"/>
          <w:spacing w:val="-1"/>
          <w:w w:val="105"/>
        </w:rPr>
        <w:t xml:space="preserve"> </w:t>
      </w:r>
      <w:r w:rsidRPr="00797E08">
        <w:rPr>
          <w:rFonts w:ascii="Times New Roman" w:hAnsi="Times New Roman"/>
          <w:color w:val="262626"/>
          <w:w w:val="105"/>
        </w:rPr>
        <w:t>Commission</w:t>
      </w:r>
      <w:r w:rsidRPr="00797E08">
        <w:rPr>
          <w:rFonts w:ascii="Times New Roman" w:hAnsi="Times New Roman"/>
          <w:color w:val="262626"/>
          <w:spacing w:val="-11"/>
          <w:w w:val="105"/>
        </w:rPr>
        <w:t xml:space="preserve"> </w:t>
      </w:r>
      <w:r w:rsidRPr="00797E08">
        <w:rPr>
          <w:rFonts w:ascii="Times New Roman" w:hAnsi="Times New Roman"/>
          <w:color w:val="262626"/>
          <w:w w:val="105"/>
        </w:rPr>
        <w:t>Meeting</w:t>
      </w:r>
      <w:r w:rsidRPr="00797E08">
        <w:rPr>
          <w:rFonts w:ascii="Times New Roman" w:hAnsi="Times New Roman"/>
          <w:color w:val="262626"/>
          <w:spacing w:val="-1"/>
          <w:w w:val="105"/>
        </w:rPr>
        <w:t xml:space="preserve"> </w:t>
      </w:r>
      <w:r w:rsidRPr="00797E08">
        <w:rPr>
          <w:rFonts w:ascii="Times New Roman" w:hAnsi="Times New Roman"/>
          <w:color w:val="262626"/>
          <w:w w:val="105"/>
        </w:rPr>
        <w:t>Minutes.</w:t>
      </w:r>
      <w:r w:rsidRPr="00797E08">
        <w:rPr>
          <w:rFonts w:ascii="Times New Roman" w:hAnsi="Times New Roman"/>
          <w:color w:val="262626"/>
          <w:spacing w:val="40"/>
          <w:w w:val="105"/>
        </w:rPr>
        <w:t xml:space="preserve"> </w:t>
      </w:r>
      <w:r w:rsidR="00BE5FB5">
        <w:rPr>
          <w:rFonts w:ascii="Times New Roman" w:hAnsi="Times New Roman"/>
          <w:color w:val="262626"/>
          <w:w w:val="105"/>
        </w:rPr>
        <w:t xml:space="preserve"> </w:t>
      </w:r>
      <w:r w:rsidR="00FB3B08">
        <w:rPr>
          <w:rFonts w:ascii="Times New Roman" w:hAnsi="Times New Roman"/>
          <w:color w:val="262626"/>
          <w:w w:val="105"/>
        </w:rPr>
        <w:t>Wasson</w:t>
      </w:r>
      <w:r w:rsidRPr="00797E08">
        <w:rPr>
          <w:rFonts w:ascii="Times New Roman" w:hAnsi="Times New Roman"/>
          <w:color w:val="262626"/>
          <w:spacing w:val="-8"/>
          <w:w w:val="105"/>
        </w:rPr>
        <w:t xml:space="preserve"> </w:t>
      </w:r>
      <w:r w:rsidRPr="00797E08">
        <w:rPr>
          <w:rFonts w:ascii="Times New Roman" w:hAnsi="Times New Roman"/>
          <w:color w:val="262626"/>
          <w:w w:val="105"/>
        </w:rPr>
        <w:t>motion</w:t>
      </w:r>
      <w:r w:rsidRPr="00797E08">
        <w:rPr>
          <w:rFonts w:ascii="Times New Roman" w:hAnsi="Times New Roman"/>
          <w:color w:val="262626"/>
          <w:spacing w:val="-9"/>
          <w:w w:val="105"/>
        </w:rPr>
        <w:t xml:space="preserve"> </w:t>
      </w:r>
      <w:r w:rsidRPr="00797E08">
        <w:rPr>
          <w:rFonts w:ascii="Times New Roman" w:hAnsi="Times New Roman"/>
          <w:color w:val="262626"/>
          <w:w w:val="105"/>
        </w:rPr>
        <w:t>to</w:t>
      </w:r>
      <w:r w:rsidRPr="00797E08">
        <w:rPr>
          <w:rFonts w:ascii="Times New Roman" w:hAnsi="Times New Roman"/>
          <w:color w:val="262626"/>
          <w:spacing w:val="-17"/>
          <w:w w:val="105"/>
        </w:rPr>
        <w:t xml:space="preserve"> </w:t>
      </w:r>
      <w:r w:rsidRPr="00797E08">
        <w:rPr>
          <w:rFonts w:ascii="Times New Roman" w:hAnsi="Times New Roman"/>
          <w:color w:val="262626"/>
          <w:w w:val="105"/>
        </w:rPr>
        <w:t>approve,</w:t>
      </w:r>
      <w:r w:rsidRPr="00797E08">
        <w:rPr>
          <w:rFonts w:ascii="Times New Roman" w:hAnsi="Times New Roman"/>
          <w:color w:val="262626"/>
          <w:spacing w:val="-5"/>
          <w:w w:val="105"/>
        </w:rPr>
        <w:t xml:space="preserve"> </w:t>
      </w:r>
      <w:r w:rsidR="00BE5FB5">
        <w:rPr>
          <w:rFonts w:ascii="Times New Roman" w:hAnsi="Times New Roman"/>
          <w:color w:val="383838"/>
          <w:w w:val="105"/>
        </w:rPr>
        <w:t xml:space="preserve"> </w:t>
      </w:r>
      <w:r w:rsidR="00FB3B08">
        <w:rPr>
          <w:rFonts w:ascii="Times New Roman" w:hAnsi="Times New Roman"/>
          <w:color w:val="383838"/>
          <w:w w:val="105"/>
        </w:rPr>
        <w:t>Caldwell</w:t>
      </w:r>
      <w:r w:rsidRPr="00797E08">
        <w:rPr>
          <w:rFonts w:ascii="Times New Roman" w:hAnsi="Times New Roman"/>
          <w:color w:val="383838"/>
          <w:spacing w:val="-12"/>
          <w:w w:val="105"/>
        </w:rPr>
        <w:t xml:space="preserve"> </w:t>
      </w:r>
      <w:r w:rsidRPr="00797E08">
        <w:rPr>
          <w:rFonts w:ascii="Times New Roman" w:hAnsi="Times New Roman"/>
          <w:color w:val="383838"/>
          <w:w w:val="105"/>
        </w:rPr>
        <w:t>second</w:t>
      </w:r>
      <w:r w:rsidR="003876E6">
        <w:rPr>
          <w:rFonts w:ascii="Times New Roman" w:hAnsi="Times New Roman"/>
          <w:color w:val="383838"/>
          <w:w w:val="105"/>
        </w:rPr>
        <w:t>s,</w:t>
      </w:r>
      <w:r w:rsidRPr="00797E08">
        <w:rPr>
          <w:rFonts w:ascii="Times New Roman" w:hAnsi="Times New Roman"/>
          <w:color w:val="383838"/>
          <w:w w:val="105"/>
        </w:rPr>
        <w:t xml:space="preserve"> </w:t>
      </w:r>
      <w:r w:rsidRPr="00797E08">
        <w:rPr>
          <w:rFonts w:ascii="Times New Roman" w:hAnsi="Times New Roman"/>
          <w:color w:val="262626"/>
          <w:w w:val="105"/>
        </w:rPr>
        <w:t xml:space="preserve">Motion passes </w:t>
      </w:r>
      <w:r w:rsidR="00FB3B08">
        <w:rPr>
          <w:rFonts w:ascii="Times New Roman" w:hAnsi="Times New Roman"/>
          <w:color w:val="262626"/>
          <w:w w:val="105"/>
        </w:rPr>
        <w:t>5-0</w:t>
      </w:r>
      <w:r w:rsidRPr="00797E08">
        <w:rPr>
          <w:rFonts w:ascii="Times New Roman" w:hAnsi="Times New Roman"/>
          <w:color w:val="262626"/>
          <w:w w:val="105"/>
        </w:rPr>
        <w:t>.</w:t>
      </w:r>
    </w:p>
    <w:p w14:paraId="0094AF39" w14:textId="77777777" w:rsidR="00797E08" w:rsidRPr="00585CFA" w:rsidRDefault="003876E6" w:rsidP="003876E6">
      <w:pPr>
        <w:widowControl w:val="0"/>
        <w:autoSpaceDE w:val="0"/>
        <w:autoSpaceDN w:val="0"/>
        <w:spacing w:before="224"/>
        <w:rPr>
          <w:rFonts w:ascii="Times New Roman" w:hAnsi="Times New Roman"/>
          <w:sz w:val="23"/>
          <w:szCs w:val="23"/>
        </w:rPr>
      </w:pPr>
      <w:r>
        <w:rPr>
          <w:rFonts w:ascii="Times New Roman" w:hAnsi="Times New Roman"/>
          <w:color w:val="262626"/>
          <w:w w:val="105"/>
          <w:sz w:val="23"/>
          <w:szCs w:val="23"/>
        </w:rPr>
        <w:t xml:space="preserve">                        </w:t>
      </w:r>
      <w:r w:rsidR="00BE5FB5" w:rsidRPr="00585CFA">
        <w:rPr>
          <w:rFonts w:ascii="Times New Roman" w:hAnsi="Times New Roman"/>
          <w:color w:val="262626"/>
          <w:w w:val="105"/>
          <w:sz w:val="23"/>
          <w:szCs w:val="23"/>
        </w:rPr>
        <w:t>Kathy Broniarczyk and Shelley M</w:t>
      </w:r>
      <w:r w:rsidR="00585CFA">
        <w:rPr>
          <w:rFonts w:ascii="Times New Roman" w:hAnsi="Times New Roman"/>
          <w:color w:val="262626"/>
          <w:w w:val="105"/>
          <w:sz w:val="23"/>
          <w:szCs w:val="23"/>
        </w:rPr>
        <w:t>acDermid</w:t>
      </w:r>
      <w:r>
        <w:rPr>
          <w:rFonts w:ascii="Times New Roman" w:hAnsi="Times New Roman"/>
          <w:color w:val="262626"/>
          <w:w w:val="105"/>
          <w:sz w:val="23"/>
          <w:szCs w:val="23"/>
        </w:rPr>
        <w:t xml:space="preserve"> </w:t>
      </w:r>
      <w:r w:rsidR="00BE5FB5" w:rsidRPr="00585CFA">
        <w:rPr>
          <w:rFonts w:ascii="Times New Roman" w:hAnsi="Times New Roman"/>
          <w:color w:val="262626"/>
          <w:w w:val="105"/>
          <w:sz w:val="23"/>
          <w:szCs w:val="23"/>
        </w:rPr>
        <w:t xml:space="preserve">Wadsworth, MFRI </w:t>
      </w:r>
      <w:r w:rsidR="00797E08" w:rsidRPr="00585CFA">
        <w:rPr>
          <w:rFonts w:ascii="Times New Roman" w:hAnsi="Times New Roman"/>
          <w:color w:val="262626"/>
          <w:w w:val="105"/>
          <w:sz w:val="23"/>
          <w:szCs w:val="23"/>
        </w:rPr>
        <w:t xml:space="preserve"> </w:t>
      </w:r>
    </w:p>
    <w:p w14:paraId="6312DEBE" w14:textId="77777777" w:rsidR="00797E08" w:rsidRPr="00797E08" w:rsidRDefault="00797E08" w:rsidP="00797E08">
      <w:pPr>
        <w:widowControl w:val="0"/>
        <w:autoSpaceDE w:val="0"/>
        <w:autoSpaceDN w:val="0"/>
        <w:spacing w:before="5"/>
        <w:rPr>
          <w:rFonts w:ascii="Times New Roman" w:hAnsi="Times New Roman"/>
          <w:sz w:val="23"/>
          <w:szCs w:val="23"/>
        </w:rPr>
      </w:pPr>
    </w:p>
    <w:p w14:paraId="65F81256" w14:textId="77777777" w:rsidR="00797E08" w:rsidRDefault="00FB3B08"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1</w:t>
      </w:r>
      <w:r>
        <w:rPr>
          <w:rFonts w:ascii="Times New Roman" w:hAnsi="Times New Roman"/>
          <w:sz w:val="22"/>
          <w:szCs w:val="22"/>
          <w:vertAlign w:val="superscript"/>
        </w:rPr>
        <w:t xml:space="preserve">st </w:t>
      </w:r>
      <w:r>
        <w:rPr>
          <w:rFonts w:ascii="Times New Roman" w:hAnsi="Times New Roman"/>
          <w:sz w:val="22"/>
          <w:szCs w:val="22"/>
        </w:rPr>
        <w:t xml:space="preserve">goal - Support the families that support the veteran - Star </w:t>
      </w:r>
      <w:r w:rsidR="00585CFA">
        <w:rPr>
          <w:rFonts w:ascii="Times New Roman" w:hAnsi="Times New Roman"/>
          <w:sz w:val="22"/>
          <w:szCs w:val="22"/>
        </w:rPr>
        <w:t>B</w:t>
      </w:r>
      <w:r>
        <w:rPr>
          <w:rFonts w:ascii="Times New Roman" w:hAnsi="Times New Roman"/>
          <w:sz w:val="22"/>
          <w:szCs w:val="22"/>
        </w:rPr>
        <w:t>ehavioral</w:t>
      </w:r>
      <w:r w:rsidR="00585CFA">
        <w:rPr>
          <w:rFonts w:ascii="Times New Roman" w:hAnsi="Times New Roman"/>
          <w:sz w:val="22"/>
          <w:szCs w:val="22"/>
        </w:rPr>
        <w:t xml:space="preserve"> Health Providers</w:t>
      </w:r>
      <w:r>
        <w:rPr>
          <w:rFonts w:ascii="Times New Roman" w:hAnsi="Times New Roman"/>
          <w:sz w:val="22"/>
          <w:szCs w:val="22"/>
        </w:rPr>
        <w:t>.</w:t>
      </w:r>
    </w:p>
    <w:p w14:paraId="78E46772" w14:textId="77777777" w:rsidR="00FB3B08" w:rsidRDefault="00FB3B08"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Work closely with the NG throughout the state.</w:t>
      </w:r>
    </w:p>
    <w:p w14:paraId="6D618A6E" w14:textId="77777777" w:rsidR="00FB3B08" w:rsidRDefault="00FB3B08"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The State Dept of Mental Health also provides funding to the program.</w:t>
      </w:r>
    </w:p>
    <w:p w14:paraId="52088E47" w14:textId="77777777" w:rsidR="00FB3B08" w:rsidRDefault="00FB3B08"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Providers are located around the state.</w:t>
      </w:r>
    </w:p>
    <w:p w14:paraId="2D471E6C" w14:textId="77777777" w:rsidR="00FB3B08" w:rsidRDefault="00FB3B08"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2</w:t>
      </w:r>
      <w:r w:rsidRPr="00FB3B08">
        <w:rPr>
          <w:rFonts w:ascii="Times New Roman" w:hAnsi="Times New Roman"/>
          <w:sz w:val="22"/>
          <w:szCs w:val="22"/>
          <w:vertAlign w:val="superscript"/>
        </w:rPr>
        <w:t>nd</w:t>
      </w:r>
      <w:r>
        <w:rPr>
          <w:rFonts w:ascii="Times New Roman" w:hAnsi="Times New Roman"/>
          <w:sz w:val="22"/>
          <w:szCs w:val="22"/>
        </w:rPr>
        <w:t xml:space="preserve"> goal – Directed towards the communities. Working on food insecurity and low resources.</w:t>
      </w:r>
    </w:p>
    <w:p w14:paraId="1C66ECE7" w14:textId="77777777" w:rsidR="00FB3B08" w:rsidRDefault="00FB3B08"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3</w:t>
      </w:r>
      <w:r w:rsidRPr="00FB3B08">
        <w:rPr>
          <w:rFonts w:ascii="Times New Roman" w:hAnsi="Times New Roman"/>
          <w:sz w:val="22"/>
          <w:szCs w:val="22"/>
          <w:vertAlign w:val="superscript"/>
        </w:rPr>
        <w:t>rd</w:t>
      </w:r>
      <w:r>
        <w:rPr>
          <w:rFonts w:ascii="Times New Roman" w:hAnsi="Times New Roman"/>
          <w:sz w:val="22"/>
          <w:szCs w:val="22"/>
        </w:rPr>
        <w:t xml:space="preserve"> goal – Generate knowledge about the military and veteran families. </w:t>
      </w:r>
    </w:p>
    <w:p w14:paraId="339B2153" w14:textId="77777777" w:rsidR="00FB3B08" w:rsidRDefault="00FB3B08"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4</w:t>
      </w:r>
      <w:r w:rsidRPr="00FB3B08">
        <w:rPr>
          <w:rFonts w:ascii="Times New Roman" w:hAnsi="Times New Roman"/>
          <w:sz w:val="22"/>
          <w:szCs w:val="22"/>
          <w:vertAlign w:val="superscript"/>
        </w:rPr>
        <w:t>th</w:t>
      </w:r>
      <w:r>
        <w:rPr>
          <w:rFonts w:ascii="Times New Roman" w:hAnsi="Times New Roman"/>
          <w:sz w:val="22"/>
          <w:szCs w:val="22"/>
        </w:rPr>
        <w:t xml:space="preserve"> goal – Influence</w:t>
      </w:r>
      <w:r w:rsidR="002B5B3B">
        <w:rPr>
          <w:rFonts w:ascii="Times New Roman" w:hAnsi="Times New Roman"/>
          <w:sz w:val="22"/>
          <w:szCs w:val="22"/>
        </w:rPr>
        <w:t xml:space="preserve"> </w:t>
      </w:r>
      <w:r>
        <w:rPr>
          <w:rFonts w:ascii="Times New Roman" w:hAnsi="Times New Roman"/>
          <w:sz w:val="22"/>
          <w:szCs w:val="22"/>
        </w:rPr>
        <w:t xml:space="preserve">practices, programs and policies. </w:t>
      </w:r>
    </w:p>
    <w:p w14:paraId="615A4AF6" w14:textId="77777777" w:rsidR="002B5B3B" w:rsidRDefault="002B5B3B"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Measuring communities is a data portal that is used to help gather veteran related data.</w:t>
      </w:r>
    </w:p>
    <w:p w14:paraId="5FFAA917" w14:textId="77777777" w:rsidR="002B5B3B" w:rsidRDefault="002B5B3B"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Demographic information is the most sought after data in searches.</w:t>
      </w:r>
    </w:p>
    <w:p w14:paraId="2E35BC83" w14:textId="77777777" w:rsidR="002B5B3B" w:rsidRDefault="002B5B3B" w:rsidP="00797E08">
      <w:pPr>
        <w:widowControl w:val="0"/>
        <w:numPr>
          <w:ilvl w:val="0"/>
          <w:numId w:val="4"/>
        </w:numPr>
        <w:autoSpaceDE w:val="0"/>
        <w:autoSpaceDN w:val="0"/>
        <w:contextualSpacing/>
        <w:rPr>
          <w:rFonts w:ascii="Times New Roman" w:hAnsi="Times New Roman"/>
          <w:sz w:val="22"/>
          <w:szCs w:val="22"/>
        </w:rPr>
      </w:pPr>
      <w:bookmarkStart w:id="0" w:name="_Hlk148527725"/>
      <w:r>
        <w:rPr>
          <w:rFonts w:ascii="Times New Roman" w:hAnsi="Times New Roman"/>
          <w:sz w:val="22"/>
          <w:szCs w:val="22"/>
        </w:rPr>
        <w:t>Financial stressors – Finding veterans who are using SNAP benefits.  More women than men are using these benefits.</w:t>
      </w:r>
    </w:p>
    <w:p w14:paraId="5E8DA94E" w14:textId="77777777" w:rsidR="002B5B3B" w:rsidRDefault="002B5B3B"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Suicide rates – Veteran suicide rate in Indiana has increased 25%. Finding risk factors.</w:t>
      </w:r>
    </w:p>
    <w:p w14:paraId="7BA50C9E" w14:textId="77777777" w:rsidR="002B5B3B" w:rsidRDefault="002B5B3B"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The Data Academy teaches the veteran how to use the data and how to find it.</w:t>
      </w:r>
    </w:p>
    <w:p w14:paraId="05E21033" w14:textId="77777777" w:rsidR="00585CFA" w:rsidRPr="00797E08" w:rsidRDefault="00585CFA" w:rsidP="00797E08">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Try to be an asset for veterans. </w:t>
      </w:r>
    </w:p>
    <w:bookmarkEnd w:id="0"/>
    <w:p w14:paraId="4C941F50" w14:textId="77777777" w:rsidR="00797E08" w:rsidRPr="00797E08" w:rsidRDefault="00797E08" w:rsidP="00797E08">
      <w:pPr>
        <w:widowControl w:val="0"/>
        <w:autoSpaceDE w:val="0"/>
        <w:autoSpaceDN w:val="0"/>
        <w:rPr>
          <w:rFonts w:ascii="Times New Roman" w:hAnsi="Times New Roman"/>
          <w:sz w:val="20"/>
          <w:szCs w:val="23"/>
        </w:rPr>
      </w:pPr>
    </w:p>
    <w:p w14:paraId="69820F09" w14:textId="77777777" w:rsidR="003567FB" w:rsidRDefault="003567FB" w:rsidP="00111A60">
      <w:pPr>
        <w:rPr>
          <w:rFonts w:ascii="Times New Roman" w:hAnsi="Times New Roman"/>
        </w:rPr>
      </w:pPr>
    </w:p>
    <w:p w14:paraId="3D87B758" w14:textId="77777777" w:rsidR="00585CFA" w:rsidRDefault="00BE5FB5" w:rsidP="00111A60">
      <w:pPr>
        <w:rPr>
          <w:rFonts w:ascii="Times New Roman" w:hAnsi="Times New Roman"/>
        </w:rPr>
      </w:pPr>
      <w:r>
        <w:rPr>
          <w:rFonts w:ascii="Times New Roman" w:hAnsi="Times New Roman"/>
        </w:rPr>
        <w:tab/>
      </w:r>
      <w:r>
        <w:rPr>
          <w:rFonts w:ascii="Times New Roman" w:hAnsi="Times New Roman"/>
        </w:rPr>
        <w:tab/>
      </w:r>
    </w:p>
    <w:p w14:paraId="1A91741A" w14:textId="77777777" w:rsidR="00585CFA" w:rsidRDefault="00585CFA" w:rsidP="00111A60">
      <w:pPr>
        <w:rPr>
          <w:rFonts w:ascii="Times New Roman" w:hAnsi="Times New Roman"/>
        </w:rPr>
      </w:pPr>
    </w:p>
    <w:p w14:paraId="591FC7B6" w14:textId="77777777" w:rsidR="00797E08" w:rsidRDefault="006A40BC" w:rsidP="00585CFA">
      <w:pPr>
        <w:ind w:left="720" w:firstLine="720"/>
        <w:rPr>
          <w:rFonts w:ascii="Times New Roman" w:hAnsi="Times New Roman"/>
        </w:rPr>
      </w:pPr>
      <w:r>
        <w:rPr>
          <w:rFonts w:ascii="Times New Roman" w:hAnsi="Times New Roman"/>
        </w:rPr>
        <w:t>Dennis Wimer</w:t>
      </w:r>
      <w:r w:rsidR="00BE5FB5">
        <w:rPr>
          <w:rFonts w:ascii="Times New Roman" w:hAnsi="Times New Roman"/>
        </w:rPr>
        <w:t>, Governor’s Challenge Update</w:t>
      </w:r>
    </w:p>
    <w:p w14:paraId="333D68C9" w14:textId="77777777" w:rsidR="00BE5FB5" w:rsidRDefault="00BE5FB5" w:rsidP="00111A60">
      <w:pPr>
        <w:rPr>
          <w:rFonts w:ascii="Times New Roman" w:hAnsi="Times New Roman"/>
        </w:rPr>
      </w:pPr>
    </w:p>
    <w:p w14:paraId="55E9AE6D" w14:textId="77777777" w:rsidR="002B5B3B" w:rsidRDefault="003876E6"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We are asking MFRI to submit to us a proposal around the work we are doing.</w:t>
      </w:r>
    </w:p>
    <w:p w14:paraId="00D56969" w14:textId="77777777" w:rsidR="003876E6" w:rsidRDefault="003876E6"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Legislature the year before last asked the Dept of Health to deliver suicide and overdose data at the end of each year.  Information comes from the Coroner’s Office. </w:t>
      </w:r>
    </w:p>
    <w:p w14:paraId="1639A482" w14:textId="77777777" w:rsidR="002B5B3B" w:rsidRDefault="003876E6"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Strategic work was done last summer. </w:t>
      </w:r>
    </w:p>
    <w:p w14:paraId="3C68CE05" w14:textId="77777777" w:rsidR="003876E6" w:rsidRDefault="003876E6"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Identified funding to meet the needs of the program.</w:t>
      </w:r>
    </w:p>
    <w:p w14:paraId="1BB45D0A" w14:textId="77777777" w:rsidR="003876E6" w:rsidRDefault="003876E6"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$1M for the agency for this year and next.  Funding is broken into staff and implementation of the program.   Additional 1.</w:t>
      </w:r>
      <w:r w:rsidR="00721E8A">
        <w:rPr>
          <w:rFonts w:ascii="Times New Roman" w:hAnsi="Times New Roman"/>
          <w:sz w:val="22"/>
          <w:szCs w:val="22"/>
        </w:rPr>
        <w:t>2</w:t>
      </w:r>
      <w:r>
        <w:rPr>
          <w:rFonts w:ascii="Times New Roman" w:hAnsi="Times New Roman"/>
          <w:sz w:val="22"/>
          <w:szCs w:val="22"/>
        </w:rPr>
        <w:t xml:space="preserve">5M to help implement the program. </w:t>
      </w:r>
    </w:p>
    <w:p w14:paraId="716201E0" w14:textId="77777777" w:rsidR="003876E6" w:rsidRDefault="003876E6"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3 main pillars 1 – Ask the question - understanding as the question is it a veteran or veteran family member. 2 – vet to vet and community activities.  Trying to get the veteran connected to their community. 3 – lethal means – lethal means prevention i.e. gun locks.</w:t>
      </w:r>
    </w:p>
    <w:p w14:paraId="57EEE5E2" w14:textId="77777777" w:rsidR="00721E8A" w:rsidRDefault="00721E8A"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SCIP BYRNE grant – we are working to have it approved by their board soon.  It will have components for the Governor’s Challenge in it.</w:t>
      </w:r>
    </w:p>
    <w:p w14:paraId="02F60485" w14:textId="77777777" w:rsidR="00721E8A" w:rsidRDefault="00721E8A"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We have two positions that will be imbedded into FSSA and Dept of Mental Health.</w:t>
      </w:r>
    </w:p>
    <w:p w14:paraId="331807A2" w14:textId="77777777" w:rsidR="00721E8A" w:rsidRPr="00797E08" w:rsidRDefault="00721E8A" w:rsidP="002B5B3B">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We initiated the first planning session with our first county. </w:t>
      </w:r>
    </w:p>
    <w:p w14:paraId="3BE996DD" w14:textId="77777777" w:rsidR="00BE5FB5" w:rsidRDefault="00BE5FB5" w:rsidP="002B5B3B">
      <w:pPr>
        <w:ind w:left="960"/>
        <w:rPr>
          <w:rFonts w:ascii="Times New Roman" w:hAnsi="Times New Roman"/>
        </w:rPr>
      </w:pPr>
    </w:p>
    <w:p w14:paraId="0B4D71EF" w14:textId="77777777" w:rsidR="00BE5FB5" w:rsidRDefault="00BE5FB5" w:rsidP="00797E08">
      <w:pPr>
        <w:widowControl w:val="0"/>
        <w:autoSpaceDE w:val="0"/>
        <w:autoSpaceDN w:val="0"/>
        <w:ind w:left="720" w:firstLine="720"/>
        <w:rPr>
          <w:rFonts w:ascii="Times New Roman" w:eastAsia="Calibri" w:hAnsi="Times New Roman"/>
          <w:sz w:val="22"/>
          <w:szCs w:val="22"/>
        </w:rPr>
      </w:pPr>
    </w:p>
    <w:p w14:paraId="3518828A" w14:textId="77777777" w:rsidR="00BE5FB5" w:rsidRDefault="00BE5FB5" w:rsidP="00797E08">
      <w:pPr>
        <w:widowControl w:val="0"/>
        <w:autoSpaceDE w:val="0"/>
        <w:autoSpaceDN w:val="0"/>
        <w:ind w:left="720" w:firstLine="720"/>
        <w:rPr>
          <w:rFonts w:ascii="Times New Roman" w:eastAsia="Calibri" w:hAnsi="Times New Roman"/>
          <w:sz w:val="22"/>
          <w:szCs w:val="22"/>
        </w:rPr>
      </w:pPr>
      <w:r>
        <w:rPr>
          <w:rFonts w:ascii="Times New Roman" w:eastAsia="Calibri" w:hAnsi="Times New Roman"/>
          <w:sz w:val="22"/>
          <w:szCs w:val="22"/>
        </w:rPr>
        <w:t>Tim Winslow, Military Family Relief Fund FY23 Update</w:t>
      </w:r>
    </w:p>
    <w:p w14:paraId="0854C220" w14:textId="77777777" w:rsidR="00BE5FB5" w:rsidRDefault="00BE5FB5" w:rsidP="00797E08">
      <w:pPr>
        <w:widowControl w:val="0"/>
        <w:autoSpaceDE w:val="0"/>
        <w:autoSpaceDN w:val="0"/>
        <w:ind w:left="720" w:firstLine="720"/>
        <w:rPr>
          <w:rFonts w:ascii="Times New Roman" w:eastAsia="Calibri" w:hAnsi="Times New Roman"/>
          <w:sz w:val="22"/>
          <w:szCs w:val="22"/>
        </w:rPr>
      </w:pPr>
    </w:p>
    <w:p w14:paraId="36A7FEDF" w14:textId="77777777" w:rsidR="00585CFA" w:rsidRDefault="00721E8A"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2261 applications is a 40% increase from FY22</w:t>
      </w:r>
    </w:p>
    <w:p w14:paraId="65E98228" w14:textId="77777777" w:rsidR="00721E8A" w:rsidRDefault="00721E8A"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48% of applicants awarded, 28% applications closed out, 25% denied</w:t>
      </w:r>
    </w:p>
    <w:p w14:paraId="4A332DDE" w14:textId="77777777" w:rsidR="00721E8A" w:rsidRDefault="00721E8A"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Several reasons for denial.  There is a list of codes MFRF staff uses to decide criteria. </w:t>
      </w:r>
    </w:p>
    <w:p w14:paraId="287388B9" w14:textId="77777777" w:rsidR="00585CFA" w:rsidRDefault="00721E8A"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Trying to increase awareness in other areas of the state.</w:t>
      </w:r>
    </w:p>
    <w:p w14:paraId="7350EA56" w14:textId="77777777" w:rsidR="00721E8A" w:rsidRDefault="00721E8A"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Number of applications by week. The big jumps are the two specialty programs – Back to School and Holiday. They have been a tremendous success.</w:t>
      </w:r>
    </w:p>
    <w:p w14:paraId="023AC9E0" w14:textId="77777777" w:rsidR="00721E8A" w:rsidRPr="00797E08" w:rsidRDefault="00721E8A"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Our specialty programs have been recognized nationally and within the state. </w:t>
      </w:r>
    </w:p>
    <w:p w14:paraId="245F47C1" w14:textId="77777777" w:rsidR="00BE5FB5" w:rsidRDefault="00BE5FB5" w:rsidP="00585CFA">
      <w:pPr>
        <w:widowControl w:val="0"/>
        <w:autoSpaceDE w:val="0"/>
        <w:autoSpaceDN w:val="0"/>
        <w:rPr>
          <w:rFonts w:ascii="Times New Roman" w:eastAsia="Calibri" w:hAnsi="Times New Roman"/>
          <w:sz w:val="22"/>
          <w:szCs w:val="22"/>
        </w:rPr>
      </w:pPr>
    </w:p>
    <w:p w14:paraId="7650857D" w14:textId="77777777" w:rsidR="00BE5FB5" w:rsidRDefault="00BE5FB5" w:rsidP="00BE5FB5">
      <w:pPr>
        <w:widowControl w:val="0"/>
        <w:autoSpaceDE w:val="0"/>
        <w:autoSpaceDN w:val="0"/>
        <w:spacing w:before="1"/>
        <w:ind w:left="895"/>
        <w:rPr>
          <w:rFonts w:ascii="Times New Roman" w:hAnsi="Times New Roman"/>
          <w:b/>
          <w:color w:val="212121"/>
          <w:w w:val="105"/>
        </w:rPr>
      </w:pPr>
    </w:p>
    <w:p w14:paraId="0A1DFD1B" w14:textId="77777777" w:rsidR="00BE5FB5" w:rsidRPr="00797E08" w:rsidRDefault="00BE5FB5" w:rsidP="00BE5FB5">
      <w:pPr>
        <w:widowControl w:val="0"/>
        <w:autoSpaceDE w:val="0"/>
        <w:autoSpaceDN w:val="0"/>
        <w:spacing w:before="1"/>
        <w:ind w:left="895"/>
        <w:rPr>
          <w:rFonts w:ascii="Times New Roman" w:hAnsi="Times New Roman"/>
          <w:b/>
        </w:rPr>
      </w:pPr>
      <w:r w:rsidRPr="00797E08">
        <w:rPr>
          <w:rFonts w:ascii="Times New Roman" w:hAnsi="Times New Roman"/>
          <w:b/>
          <w:color w:val="212121"/>
          <w:w w:val="105"/>
        </w:rPr>
        <w:t>New</w:t>
      </w:r>
      <w:r w:rsidRPr="00797E08">
        <w:rPr>
          <w:rFonts w:ascii="Times New Roman" w:hAnsi="Times New Roman"/>
          <w:b/>
          <w:color w:val="212121"/>
          <w:spacing w:val="-1"/>
          <w:w w:val="105"/>
        </w:rPr>
        <w:t xml:space="preserve"> </w:t>
      </w:r>
      <w:r w:rsidRPr="00797E08">
        <w:rPr>
          <w:rFonts w:ascii="Times New Roman" w:hAnsi="Times New Roman"/>
          <w:b/>
          <w:color w:val="212121"/>
          <w:spacing w:val="-2"/>
          <w:w w:val="105"/>
        </w:rPr>
        <w:t>Business:</w:t>
      </w:r>
    </w:p>
    <w:p w14:paraId="3B83AF7A" w14:textId="77777777" w:rsidR="00BE5FB5" w:rsidRDefault="00BE5FB5" w:rsidP="00797E08">
      <w:pPr>
        <w:widowControl w:val="0"/>
        <w:autoSpaceDE w:val="0"/>
        <w:autoSpaceDN w:val="0"/>
        <w:ind w:left="720" w:firstLine="720"/>
        <w:rPr>
          <w:rFonts w:ascii="Times New Roman" w:eastAsia="Calibri" w:hAnsi="Times New Roman"/>
          <w:sz w:val="22"/>
          <w:szCs w:val="22"/>
        </w:rPr>
      </w:pPr>
    </w:p>
    <w:p w14:paraId="45EFBDC7" w14:textId="77777777" w:rsidR="00797E08" w:rsidRPr="00797E08" w:rsidRDefault="00797E08" w:rsidP="00797E08">
      <w:pPr>
        <w:widowControl w:val="0"/>
        <w:autoSpaceDE w:val="0"/>
        <w:autoSpaceDN w:val="0"/>
        <w:ind w:left="720" w:firstLine="720"/>
        <w:rPr>
          <w:rFonts w:ascii="Times New Roman" w:eastAsia="Calibri" w:hAnsi="Times New Roman"/>
          <w:sz w:val="22"/>
          <w:szCs w:val="22"/>
        </w:rPr>
      </w:pPr>
      <w:r w:rsidRPr="00797E08">
        <w:rPr>
          <w:rFonts w:ascii="Times New Roman" w:eastAsia="Calibri" w:hAnsi="Times New Roman"/>
          <w:sz w:val="22"/>
          <w:szCs w:val="22"/>
        </w:rPr>
        <w:t>Gabrielle Owens, Tuition and Fee Exemption Appeal</w:t>
      </w:r>
    </w:p>
    <w:p w14:paraId="195048B2" w14:textId="77777777" w:rsidR="00797E08" w:rsidRPr="00797E08" w:rsidRDefault="00797E08" w:rsidP="00585CFA">
      <w:pPr>
        <w:widowControl w:val="0"/>
        <w:autoSpaceDE w:val="0"/>
        <w:autoSpaceDN w:val="0"/>
        <w:rPr>
          <w:rFonts w:ascii="Times New Roman" w:eastAsia="Calibri" w:hAnsi="Times New Roman"/>
          <w:sz w:val="22"/>
          <w:szCs w:val="22"/>
        </w:rPr>
      </w:pPr>
    </w:p>
    <w:p w14:paraId="3801A07E" w14:textId="77777777" w:rsidR="00585CFA" w:rsidRDefault="00585CFA"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No appeals at this time. </w:t>
      </w:r>
    </w:p>
    <w:p w14:paraId="3176D4B8" w14:textId="77777777" w:rsidR="00585CFA" w:rsidRPr="00797E08" w:rsidRDefault="00585CFA" w:rsidP="00585CFA">
      <w:pPr>
        <w:widowControl w:val="0"/>
        <w:autoSpaceDE w:val="0"/>
        <w:autoSpaceDN w:val="0"/>
        <w:ind w:left="1954"/>
        <w:contextualSpacing/>
        <w:rPr>
          <w:rFonts w:ascii="Times New Roman" w:hAnsi="Times New Roman"/>
          <w:sz w:val="22"/>
          <w:szCs w:val="22"/>
        </w:rPr>
      </w:pPr>
    </w:p>
    <w:p w14:paraId="36CB739B" w14:textId="77777777" w:rsidR="00797E08" w:rsidRPr="00797E08" w:rsidRDefault="00797E08" w:rsidP="00585CFA">
      <w:pPr>
        <w:widowControl w:val="0"/>
        <w:autoSpaceDE w:val="0"/>
        <w:autoSpaceDN w:val="0"/>
        <w:spacing w:line="240" w:lineRule="exact"/>
        <w:contextualSpacing/>
        <w:rPr>
          <w:rFonts w:ascii="Times New Roman" w:hAnsi="Times New Roman"/>
        </w:rPr>
      </w:pPr>
    </w:p>
    <w:p w14:paraId="361ED634" w14:textId="77777777" w:rsidR="00797E08" w:rsidRDefault="00797E08" w:rsidP="00797E08">
      <w:pPr>
        <w:spacing w:line="240" w:lineRule="exact"/>
        <w:ind w:left="2880"/>
        <w:contextualSpacing/>
        <w:rPr>
          <w:rFonts w:ascii="Times New Roman" w:hAnsi="Times New Roman"/>
        </w:rPr>
      </w:pPr>
    </w:p>
    <w:p w14:paraId="580C5B03" w14:textId="77777777" w:rsidR="004605A5" w:rsidRDefault="004605A5" w:rsidP="00797E08">
      <w:pPr>
        <w:spacing w:line="240" w:lineRule="exact"/>
        <w:ind w:left="2880"/>
        <w:contextualSpacing/>
        <w:rPr>
          <w:rFonts w:ascii="Times New Roman" w:hAnsi="Times New Roman"/>
        </w:rPr>
      </w:pPr>
    </w:p>
    <w:p w14:paraId="6D0C5EEC" w14:textId="77777777" w:rsidR="004605A5" w:rsidRDefault="004605A5" w:rsidP="00797E08">
      <w:pPr>
        <w:spacing w:line="240" w:lineRule="exact"/>
        <w:ind w:left="2880"/>
        <w:contextualSpacing/>
        <w:rPr>
          <w:rFonts w:ascii="Times New Roman" w:hAnsi="Times New Roman"/>
        </w:rPr>
      </w:pPr>
    </w:p>
    <w:p w14:paraId="0EA285F7" w14:textId="77777777" w:rsidR="004605A5" w:rsidRDefault="004605A5" w:rsidP="00797E08">
      <w:pPr>
        <w:spacing w:line="240" w:lineRule="exact"/>
        <w:ind w:left="2880"/>
        <w:contextualSpacing/>
        <w:rPr>
          <w:rFonts w:ascii="Times New Roman" w:hAnsi="Times New Roman"/>
        </w:rPr>
      </w:pPr>
    </w:p>
    <w:p w14:paraId="0BF9FC85" w14:textId="77777777" w:rsidR="004605A5" w:rsidRDefault="004605A5" w:rsidP="00797E08">
      <w:pPr>
        <w:spacing w:line="240" w:lineRule="exact"/>
        <w:ind w:left="2880"/>
        <w:contextualSpacing/>
        <w:rPr>
          <w:rFonts w:ascii="Times New Roman" w:hAnsi="Times New Roman"/>
        </w:rPr>
      </w:pPr>
    </w:p>
    <w:p w14:paraId="10593F1B" w14:textId="77777777" w:rsidR="004605A5" w:rsidRDefault="004605A5" w:rsidP="00797E08">
      <w:pPr>
        <w:spacing w:line="240" w:lineRule="exact"/>
        <w:ind w:left="2880"/>
        <w:contextualSpacing/>
        <w:rPr>
          <w:rFonts w:ascii="Times New Roman" w:hAnsi="Times New Roman"/>
        </w:rPr>
      </w:pPr>
    </w:p>
    <w:p w14:paraId="4AD6988B" w14:textId="77777777" w:rsidR="004605A5" w:rsidRDefault="004605A5" w:rsidP="00797E08">
      <w:pPr>
        <w:spacing w:line="240" w:lineRule="exact"/>
        <w:ind w:left="2880"/>
        <w:contextualSpacing/>
        <w:rPr>
          <w:rFonts w:ascii="Times New Roman" w:hAnsi="Times New Roman"/>
        </w:rPr>
      </w:pPr>
    </w:p>
    <w:p w14:paraId="25A6ED01" w14:textId="77777777" w:rsidR="004605A5" w:rsidRPr="00797E08" w:rsidRDefault="004605A5" w:rsidP="00797E08">
      <w:pPr>
        <w:spacing w:line="240" w:lineRule="exact"/>
        <w:ind w:left="2880"/>
        <w:contextualSpacing/>
        <w:rPr>
          <w:rFonts w:ascii="Times New Roman" w:hAnsi="Times New Roman"/>
        </w:rPr>
      </w:pPr>
    </w:p>
    <w:p w14:paraId="0FDF1768" w14:textId="77777777" w:rsidR="00797E08" w:rsidRPr="00797E08" w:rsidRDefault="00797E08" w:rsidP="00797E08">
      <w:pPr>
        <w:widowControl w:val="0"/>
        <w:autoSpaceDE w:val="0"/>
        <w:autoSpaceDN w:val="0"/>
        <w:ind w:left="906" w:firstLine="720"/>
        <w:rPr>
          <w:rFonts w:ascii="Times New Roman" w:hAnsi="Times New Roman"/>
          <w:color w:val="1F1F1F"/>
          <w:w w:val="105"/>
          <w:sz w:val="23"/>
          <w:szCs w:val="23"/>
        </w:rPr>
      </w:pPr>
    </w:p>
    <w:p w14:paraId="7C91B4AA" w14:textId="77777777" w:rsidR="00797E08" w:rsidRDefault="00585CFA" w:rsidP="00585CFA">
      <w:pPr>
        <w:widowControl w:val="0"/>
        <w:autoSpaceDE w:val="0"/>
        <w:autoSpaceDN w:val="0"/>
        <w:rPr>
          <w:rFonts w:ascii="Times New Roman" w:hAnsi="Times New Roman"/>
          <w:color w:val="1F1F1F"/>
          <w:w w:val="105"/>
          <w:sz w:val="23"/>
          <w:szCs w:val="23"/>
        </w:rPr>
      </w:pPr>
      <w:r>
        <w:rPr>
          <w:rFonts w:ascii="Times New Roman" w:hAnsi="Times New Roman"/>
          <w:color w:val="1F1F1F"/>
          <w:w w:val="105"/>
          <w:sz w:val="23"/>
          <w:szCs w:val="23"/>
        </w:rPr>
        <w:lastRenderedPageBreak/>
        <w:t xml:space="preserve">                       </w:t>
      </w:r>
      <w:r w:rsidR="00BE5FB5">
        <w:rPr>
          <w:rFonts w:ascii="Times New Roman" w:hAnsi="Times New Roman"/>
          <w:color w:val="1F1F1F"/>
          <w:w w:val="105"/>
          <w:sz w:val="23"/>
          <w:szCs w:val="23"/>
        </w:rPr>
        <w:t>Richard Leirer</w:t>
      </w:r>
      <w:r w:rsidR="00797E08" w:rsidRPr="00797E08">
        <w:rPr>
          <w:rFonts w:ascii="Times New Roman" w:hAnsi="Times New Roman"/>
          <w:color w:val="1F1F1F"/>
          <w:w w:val="105"/>
          <w:sz w:val="23"/>
          <w:szCs w:val="23"/>
        </w:rPr>
        <w:t xml:space="preserve">, </w:t>
      </w:r>
      <w:r w:rsidR="00BE5FB5">
        <w:rPr>
          <w:rFonts w:ascii="Times New Roman" w:hAnsi="Times New Roman"/>
          <w:color w:val="1F1F1F"/>
          <w:w w:val="105"/>
          <w:sz w:val="23"/>
          <w:szCs w:val="23"/>
        </w:rPr>
        <w:t>Legislative Update</w:t>
      </w:r>
    </w:p>
    <w:p w14:paraId="7CCCCD53" w14:textId="77777777" w:rsidR="00585CFA" w:rsidRPr="00797E08" w:rsidRDefault="00585CFA" w:rsidP="00797E08">
      <w:pPr>
        <w:widowControl w:val="0"/>
        <w:autoSpaceDE w:val="0"/>
        <w:autoSpaceDN w:val="0"/>
        <w:ind w:left="906" w:firstLine="720"/>
        <w:rPr>
          <w:rFonts w:ascii="Times New Roman" w:hAnsi="Times New Roman"/>
          <w:color w:val="1F1F1F"/>
          <w:w w:val="105"/>
          <w:sz w:val="23"/>
          <w:szCs w:val="23"/>
        </w:rPr>
      </w:pPr>
    </w:p>
    <w:p w14:paraId="57EDD4D3" w14:textId="77777777" w:rsidR="00585CFA" w:rsidRDefault="004605A5"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We submit our requests for legislation to the Governor’s office at the beginning of August.  We get a response back with what they would like to partner with and what they would like to do. </w:t>
      </w:r>
    </w:p>
    <w:p w14:paraId="5A0A7D3D" w14:textId="77777777" w:rsidR="00585CFA" w:rsidRDefault="004605A5"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There are a couple of community organizations that has a legislative agenda. Some of them come forth with specific agenda items.  One of them is to have us raise the minimum income level.  It is currently 2 times the poverty level. They would like to have it increased. </w:t>
      </w:r>
    </w:p>
    <w:p w14:paraId="5F737E27" w14:textId="77777777" w:rsidR="004605A5" w:rsidRDefault="004605A5"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 xml:space="preserve">We ask all of our partners that have similar types of funds to send them to us first. We will work with their organization if we can’t help them. </w:t>
      </w:r>
    </w:p>
    <w:p w14:paraId="6CBB74B5" w14:textId="77777777" w:rsidR="004605A5" w:rsidRDefault="004605A5"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Take the $1M to move it to hyperbaric oxygen treatment.  We are not in favor.</w:t>
      </w:r>
    </w:p>
    <w:p w14:paraId="6E793C16" w14:textId="59EE727C" w:rsidR="004605A5" w:rsidRPr="00797E08" w:rsidRDefault="004605A5" w:rsidP="00585CFA">
      <w:pPr>
        <w:widowControl w:val="0"/>
        <w:numPr>
          <w:ilvl w:val="0"/>
          <w:numId w:val="4"/>
        </w:numPr>
        <w:autoSpaceDE w:val="0"/>
        <w:autoSpaceDN w:val="0"/>
        <w:contextualSpacing/>
        <w:rPr>
          <w:rFonts w:ascii="Times New Roman" w:hAnsi="Times New Roman"/>
          <w:sz w:val="22"/>
          <w:szCs w:val="22"/>
        </w:rPr>
      </w:pPr>
      <w:r>
        <w:rPr>
          <w:rFonts w:ascii="Times New Roman" w:hAnsi="Times New Roman"/>
          <w:sz w:val="22"/>
          <w:szCs w:val="22"/>
        </w:rPr>
        <w:t>1</w:t>
      </w:r>
      <w:r w:rsidRPr="004605A5">
        <w:rPr>
          <w:rFonts w:ascii="Times New Roman" w:hAnsi="Times New Roman"/>
          <w:sz w:val="22"/>
          <w:szCs w:val="22"/>
          <w:vertAlign w:val="superscript"/>
        </w:rPr>
        <w:t>st</w:t>
      </w:r>
      <w:r>
        <w:rPr>
          <w:rFonts w:ascii="Times New Roman" w:hAnsi="Times New Roman"/>
          <w:sz w:val="22"/>
          <w:szCs w:val="22"/>
        </w:rPr>
        <w:t xml:space="preserve"> priority -</w:t>
      </w:r>
      <w:r w:rsidR="008559A2" w:rsidRPr="00151D99">
        <w:rPr>
          <w:rFonts w:ascii="Times New Roman" w:hAnsi="Times New Roman"/>
          <w:sz w:val="22"/>
          <w:szCs w:val="22"/>
          <w:highlight w:val="yellow"/>
        </w:rPr>
        <w:t>Veteran Suicide prevention</w:t>
      </w:r>
      <w:r>
        <w:rPr>
          <w:rFonts w:ascii="Times New Roman" w:hAnsi="Times New Roman"/>
          <w:sz w:val="22"/>
          <w:szCs w:val="22"/>
        </w:rPr>
        <w:t xml:space="preserve">    2</w:t>
      </w:r>
      <w:r w:rsidRPr="004605A5">
        <w:rPr>
          <w:rFonts w:ascii="Times New Roman" w:hAnsi="Times New Roman"/>
          <w:sz w:val="22"/>
          <w:szCs w:val="22"/>
          <w:vertAlign w:val="superscript"/>
        </w:rPr>
        <w:t>nd</w:t>
      </w:r>
      <w:r>
        <w:rPr>
          <w:rFonts w:ascii="Times New Roman" w:hAnsi="Times New Roman"/>
          <w:sz w:val="22"/>
          <w:szCs w:val="22"/>
        </w:rPr>
        <w:t xml:space="preserve"> Priority -will be to get rid of the 2011 rule in the tuition and fee and get rid of the 5 year residency rule and move it to 1, 3</w:t>
      </w:r>
      <w:r w:rsidRPr="004605A5">
        <w:rPr>
          <w:rFonts w:ascii="Times New Roman" w:hAnsi="Times New Roman"/>
          <w:sz w:val="22"/>
          <w:szCs w:val="22"/>
          <w:vertAlign w:val="superscript"/>
        </w:rPr>
        <w:t>rd</w:t>
      </w:r>
      <w:r>
        <w:rPr>
          <w:rFonts w:ascii="Times New Roman" w:hAnsi="Times New Roman"/>
          <w:sz w:val="22"/>
          <w:szCs w:val="22"/>
        </w:rPr>
        <w:t xml:space="preserve"> priority is national guard life insurance, working with NGAI. Priority on getting veterans into state parks.  4</w:t>
      </w:r>
      <w:r w:rsidRPr="004605A5">
        <w:rPr>
          <w:rFonts w:ascii="Times New Roman" w:hAnsi="Times New Roman"/>
          <w:sz w:val="22"/>
          <w:szCs w:val="22"/>
          <w:vertAlign w:val="superscript"/>
        </w:rPr>
        <w:t>th</w:t>
      </w:r>
      <w:r>
        <w:rPr>
          <w:rFonts w:ascii="Times New Roman" w:hAnsi="Times New Roman"/>
          <w:sz w:val="22"/>
          <w:szCs w:val="22"/>
        </w:rPr>
        <w:t xml:space="preserve"> priority</w:t>
      </w:r>
      <w:r w:rsidR="008559A2">
        <w:rPr>
          <w:rFonts w:ascii="Times New Roman" w:hAnsi="Times New Roman"/>
          <w:sz w:val="22"/>
          <w:szCs w:val="22"/>
        </w:rPr>
        <w:t xml:space="preserve"> </w:t>
      </w:r>
      <w:r w:rsidR="008559A2" w:rsidRPr="00151D99">
        <w:rPr>
          <w:rFonts w:ascii="Times New Roman" w:hAnsi="Times New Roman"/>
          <w:sz w:val="22"/>
          <w:szCs w:val="22"/>
          <w:highlight w:val="yellow"/>
        </w:rPr>
        <w:t>Women veterans day</w:t>
      </w:r>
      <w:r>
        <w:rPr>
          <w:rFonts w:ascii="Times New Roman" w:hAnsi="Times New Roman"/>
          <w:sz w:val="22"/>
          <w:szCs w:val="22"/>
        </w:rPr>
        <w:t xml:space="preserve">   5</w:t>
      </w:r>
      <w:r w:rsidRPr="004605A5">
        <w:rPr>
          <w:rFonts w:ascii="Times New Roman" w:hAnsi="Times New Roman"/>
          <w:sz w:val="22"/>
          <w:szCs w:val="22"/>
          <w:vertAlign w:val="superscript"/>
        </w:rPr>
        <w:t>th</w:t>
      </w:r>
      <w:r>
        <w:rPr>
          <w:rFonts w:ascii="Times New Roman" w:hAnsi="Times New Roman"/>
          <w:sz w:val="22"/>
          <w:szCs w:val="22"/>
        </w:rPr>
        <w:t xml:space="preserve"> priority </w:t>
      </w:r>
      <w:r w:rsidR="008559A2" w:rsidRPr="00151D99">
        <w:rPr>
          <w:rFonts w:ascii="Times New Roman" w:hAnsi="Times New Roman"/>
          <w:sz w:val="22"/>
          <w:szCs w:val="22"/>
          <w:highlight w:val="yellow"/>
        </w:rPr>
        <w:t>Property Tax assessed value limit</w:t>
      </w:r>
      <w:r w:rsidR="008559A2">
        <w:rPr>
          <w:rFonts w:ascii="Times New Roman" w:hAnsi="Times New Roman"/>
          <w:sz w:val="22"/>
          <w:szCs w:val="22"/>
        </w:rPr>
        <w:t xml:space="preserve"> </w:t>
      </w:r>
      <w:r>
        <w:rPr>
          <w:rFonts w:ascii="Times New Roman" w:hAnsi="Times New Roman"/>
          <w:sz w:val="22"/>
          <w:szCs w:val="22"/>
        </w:rPr>
        <w:t xml:space="preserve"> </w:t>
      </w:r>
    </w:p>
    <w:p w14:paraId="3C030D68" w14:textId="77777777" w:rsidR="00797E08" w:rsidRPr="00797E08" w:rsidRDefault="00797E08" w:rsidP="00797E08">
      <w:pPr>
        <w:widowControl w:val="0"/>
        <w:autoSpaceDE w:val="0"/>
        <w:autoSpaceDN w:val="0"/>
        <w:ind w:left="906" w:firstLine="720"/>
        <w:rPr>
          <w:rFonts w:ascii="Times New Roman" w:hAnsi="Times New Roman"/>
          <w:color w:val="1F1F1F"/>
          <w:w w:val="105"/>
          <w:sz w:val="23"/>
          <w:szCs w:val="23"/>
        </w:rPr>
      </w:pPr>
    </w:p>
    <w:p w14:paraId="5C261A88" w14:textId="77777777" w:rsidR="00BE5FB5" w:rsidRPr="00BE5FB5" w:rsidRDefault="00BE5FB5" w:rsidP="00585CFA">
      <w:pPr>
        <w:widowControl w:val="0"/>
        <w:autoSpaceDE w:val="0"/>
        <w:autoSpaceDN w:val="0"/>
        <w:ind w:left="2346"/>
        <w:rPr>
          <w:rFonts w:ascii="Times New Roman" w:hAnsi="Times New Roman"/>
          <w:sz w:val="25"/>
          <w:szCs w:val="23"/>
        </w:rPr>
      </w:pPr>
    </w:p>
    <w:p w14:paraId="3CD4C5BF" w14:textId="77777777" w:rsidR="00BE5FB5" w:rsidRDefault="00BE5FB5" w:rsidP="00797E08">
      <w:pPr>
        <w:widowControl w:val="0"/>
        <w:autoSpaceDE w:val="0"/>
        <w:autoSpaceDN w:val="0"/>
        <w:ind w:left="1619"/>
        <w:rPr>
          <w:rFonts w:ascii="Times New Roman" w:hAnsi="Times New Roman"/>
          <w:color w:val="2F2F2F"/>
          <w:w w:val="105"/>
          <w:sz w:val="23"/>
          <w:szCs w:val="23"/>
        </w:rPr>
      </w:pPr>
    </w:p>
    <w:p w14:paraId="49B31145" w14:textId="77777777" w:rsidR="00BE5FB5" w:rsidRPr="00797E08" w:rsidRDefault="00BE5FB5" w:rsidP="00BE5FB5">
      <w:pPr>
        <w:widowControl w:val="0"/>
        <w:autoSpaceDE w:val="0"/>
        <w:autoSpaceDN w:val="0"/>
        <w:ind w:left="892"/>
        <w:outlineLvl w:val="0"/>
        <w:rPr>
          <w:rFonts w:ascii="Times New Roman" w:hAnsi="Times New Roman"/>
          <w:b/>
          <w:bCs/>
          <w:sz w:val="23"/>
          <w:szCs w:val="23"/>
        </w:rPr>
      </w:pPr>
      <w:r w:rsidRPr="00797E08">
        <w:rPr>
          <w:rFonts w:ascii="Times New Roman" w:hAnsi="Times New Roman"/>
          <w:b/>
          <w:bCs/>
          <w:color w:val="212121"/>
          <w:w w:val="105"/>
          <w:sz w:val="23"/>
          <w:szCs w:val="23"/>
        </w:rPr>
        <w:t>Public</w:t>
      </w:r>
      <w:r w:rsidRPr="00797E08">
        <w:rPr>
          <w:rFonts w:ascii="Times New Roman" w:hAnsi="Times New Roman"/>
          <w:b/>
          <w:bCs/>
          <w:color w:val="212121"/>
          <w:spacing w:val="-6"/>
          <w:w w:val="105"/>
          <w:sz w:val="23"/>
          <w:szCs w:val="23"/>
        </w:rPr>
        <w:t xml:space="preserve"> </w:t>
      </w:r>
      <w:r w:rsidRPr="00797E08">
        <w:rPr>
          <w:rFonts w:ascii="Times New Roman" w:hAnsi="Times New Roman"/>
          <w:b/>
          <w:bCs/>
          <w:color w:val="212121"/>
          <w:spacing w:val="-2"/>
          <w:w w:val="105"/>
          <w:sz w:val="23"/>
          <w:szCs w:val="23"/>
        </w:rPr>
        <w:t>Comment</w:t>
      </w:r>
    </w:p>
    <w:p w14:paraId="75AA5895" w14:textId="77777777" w:rsidR="00BE5FB5" w:rsidRPr="00797E08" w:rsidRDefault="00BE5FB5" w:rsidP="00BE5FB5">
      <w:pPr>
        <w:widowControl w:val="0"/>
        <w:autoSpaceDE w:val="0"/>
        <w:autoSpaceDN w:val="0"/>
        <w:spacing w:before="17"/>
        <w:ind w:left="894"/>
        <w:rPr>
          <w:rFonts w:ascii="Times New Roman" w:hAnsi="Times New Roman"/>
          <w:sz w:val="23"/>
          <w:szCs w:val="23"/>
        </w:rPr>
      </w:pPr>
      <w:r w:rsidRPr="00797E08">
        <w:rPr>
          <w:rFonts w:ascii="Times New Roman" w:hAnsi="Times New Roman"/>
          <w:color w:val="212121"/>
          <w:w w:val="105"/>
          <w:sz w:val="23"/>
          <w:szCs w:val="23"/>
        </w:rPr>
        <w:t>No</w:t>
      </w:r>
      <w:r w:rsidRPr="00797E08">
        <w:rPr>
          <w:rFonts w:ascii="Times New Roman" w:hAnsi="Times New Roman"/>
          <w:color w:val="212121"/>
          <w:spacing w:val="-12"/>
          <w:w w:val="105"/>
          <w:sz w:val="23"/>
          <w:szCs w:val="23"/>
        </w:rPr>
        <w:t xml:space="preserve"> </w:t>
      </w:r>
      <w:r w:rsidRPr="00797E08">
        <w:rPr>
          <w:rFonts w:ascii="Times New Roman" w:hAnsi="Times New Roman"/>
          <w:color w:val="212121"/>
          <w:w w:val="105"/>
          <w:sz w:val="23"/>
          <w:szCs w:val="23"/>
        </w:rPr>
        <w:t>public</w:t>
      </w:r>
      <w:r w:rsidRPr="00797E08">
        <w:rPr>
          <w:rFonts w:ascii="Times New Roman" w:hAnsi="Times New Roman"/>
          <w:color w:val="212121"/>
          <w:spacing w:val="-5"/>
          <w:w w:val="105"/>
          <w:sz w:val="23"/>
          <w:szCs w:val="23"/>
        </w:rPr>
        <w:t xml:space="preserve"> </w:t>
      </w:r>
      <w:r w:rsidRPr="00797E08">
        <w:rPr>
          <w:rFonts w:ascii="Times New Roman" w:hAnsi="Times New Roman"/>
          <w:color w:val="212121"/>
          <w:spacing w:val="-2"/>
          <w:w w:val="105"/>
          <w:sz w:val="23"/>
          <w:szCs w:val="23"/>
        </w:rPr>
        <w:t>comment</w:t>
      </w:r>
    </w:p>
    <w:p w14:paraId="23154823" w14:textId="77777777" w:rsidR="00BE5FB5" w:rsidRDefault="00BE5FB5" w:rsidP="00797E08">
      <w:pPr>
        <w:widowControl w:val="0"/>
        <w:autoSpaceDE w:val="0"/>
        <w:autoSpaceDN w:val="0"/>
        <w:ind w:left="1619"/>
        <w:rPr>
          <w:rFonts w:ascii="Times New Roman" w:hAnsi="Times New Roman"/>
          <w:color w:val="2F2F2F"/>
          <w:w w:val="105"/>
          <w:sz w:val="23"/>
          <w:szCs w:val="23"/>
        </w:rPr>
      </w:pPr>
    </w:p>
    <w:p w14:paraId="027D31DF" w14:textId="77777777" w:rsidR="00BE5FB5" w:rsidRDefault="00BE5FB5" w:rsidP="00797E08">
      <w:pPr>
        <w:widowControl w:val="0"/>
        <w:autoSpaceDE w:val="0"/>
        <w:autoSpaceDN w:val="0"/>
        <w:ind w:left="1619"/>
        <w:rPr>
          <w:rFonts w:ascii="Times New Roman" w:hAnsi="Times New Roman"/>
          <w:color w:val="2F2F2F"/>
          <w:w w:val="105"/>
          <w:sz w:val="23"/>
          <w:szCs w:val="23"/>
        </w:rPr>
      </w:pPr>
    </w:p>
    <w:p w14:paraId="17EEF29C" w14:textId="77777777" w:rsidR="00797E08" w:rsidRPr="00797E08" w:rsidRDefault="00BE5FB5" w:rsidP="00797E08">
      <w:pPr>
        <w:widowControl w:val="0"/>
        <w:autoSpaceDE w:val="0"/>
        <w:autoSpaceDN w:val="0"/>
        <w:ind w:left="1619"/>
        <w:rPr>
          <w:rFonts w:ascii="Times New Roman" w:hAnsi="Times New Roman"/>
          <w:sz w:val="23"/>
          <w:szCs w:val="23"/>
        </w:rPr>
      </w:pPr>
      <w:r>
        <w:rPr>
          <w:rFonts w:ascii="Times New Roman" w:hAnsi="Times New Roman"/>
          <w:color w:val="2F2F2F"/>
          <w:w w:val="105"/>
          <w:sz w:val="23"/>
          <w:szCs w:val="23"/>
        </w:rPr>
        <w:t>Dennis Wimer</w:t>
      </w:r>
      <w:r w:rsidR="00797E08" w:rsidRPr="00797E08">
        <w:rPr>
          <w:rFonts w:ascii="Times New Roman" w:hAnsi="Times New Roman"/>
          <w:color w:val="2F2F2F"/>
          <w:w w:val="105"/>
          <w:sz w:val="23"/>
          <w:szCs w:val="23"/>
        </w:rPr>
        <w:t xml:space="preserve">, </w:t>
      </w:r>
      <w:r>
        <w:rPr>
          <w:rFonts w:ascii="Times New Roman" w:hAnsi="Times New Roman"/>
          <w:color w:val="2F2F2F"/>
          <w:w w:val="105"/>
          <w:sz w:val="23"/>
          <w:szCs w:val="23"/>
        </w:rPr>
        <w:t>Director’s Report</w:t>
      </w:r>
    </w:p>
    <w:p w14:paraId="44DDFFCC" w14:textId="77777777" w:rsidR="00797E08" w:rsidRPr="00797E08" w:rsidRDefault="00797E08" w:rsidP="00797E08">
      <w:pPr>
        <w:widowControl w:val="0"/>
        <w:autoSpaceDE w:val="0"/>
        <w:autoSpaceDN w:val="0"/>
        <w:spacing w:before="6"/>
        <w:rPr>
          <w:rFonts w:ascii="Times New Roman" w:hAnsi="Times New Roman"/>
          <w:sz w:val="21"/>
          <w:szCs w:val="23"/>
        </w:rPr>
      </w:pPr>
    </w:p>
    <w:p w14:paraId="13AB1DA3" w14:textId="77777777" w:rsidR="00797E08" w:rsidRDefault="007A0DD4" w:rsidP="005D5777">
      <w:pPr>
        <w:widowControl w:val="0"/>
        <w:numPr>
          <w:ilvl w:val="1"/>
          <w:numId w:val="4"/>
        </w:numPr>
        <w:tabs>
          <w:tab w:val="left" w:pos="2344"/>
          <w:tab w:val="left" w:pos="2345"/>
        </w:tabs>
        <w:autoSpaceDE w:val="0"/>
        <w:autoSpaceDN w:val="0"/>
        <w:spacing w:line="243" w:lineRule="exact"/>
        <w:ind w:left="2336" w:hanging="362"/>
        <w:rPr>
          <w:rFonts w:ascii="Times New Roman" w:hAnsi="Times New Roman"/>
          <w:color w:val="2F2F2F"/>
          <w:sz w:val="23"/>
          <w:szCs w:val="22"/>
        </w:rPr>
      </w:pPr>
      <w:r>
        <w:rPr>
          <w:rFonts w:ascii="Times New Roman" w:hAnsi="Times New Roman"/>
          <w:color w:val="2F2F2F"/>
          <w:sz w:val="23"/>
          <w:szCs w:val="22"/>
        </w:rPr>
        <w:t xml:space="preserve">Significant data project IDVA is working on, is to get the application to as many state agencies as possible.  One of them is the BMV.  We would like to get the application to the BMV and try to get a much more complete list of veterans. Our messages will be about IDVA and our partners. </w:t>
      </w:r>
    </w:p>
    <w:p w14:paraId="269CB89A" w14:textId="77777777" w:rsidR="007A0DD4" w:rsidRDefault="007A0DD4" w:rsidP="005D5777">
      <w:pPr>
        <w:widowControl w:val="0"/>
        <w:numPr>
          <w:ilvl w:val="1"/>
          <w:numId w:val="4"/>
        </w:numPr>
        <w:tabs>
          <w:tab w:val="left" w:pos="2344"/>
          <w:tab w:val="left" w:pos="2345"/>
        </w:tabs>
        <w:autoSpaceDE w:val="0"/>
        <w:autoSpaceDN w:val="0"/>
        <w:spacing w:line="243" w:lineRule="exact"/>
        <w:ind w:left="2336" w:hanging="362"/>
        <w:rPr>
          <w:rFonts w:ascii="Times New Roman" w:hAnsi="Times New Roman"/>
          <w:color w:val="2F2F2F"/>
          <w:sz w:val="23"/>
          <w:szCs w:val="22"/>
        </w:rPr>
      </w:pPr>
      <w:r>
        <w:rPr>
          <w:rFonts w:ascii="Times New Roman" w:hAnsi="Times New Roman"/>
          <w:color w:val="2F2F2F"/>
          <w:sz w:val="23"/>
          <w:szCs w:val="22"/>
        </w:rPr>
        <w:t xml:space="preserve">Once this is finalized we will be able to have a far more reaching effect. </w:t>
      </w:r>
    </w:p>
    <w:p w14:paraId="6562C33C" w14:textId="77777777" w:rsidR="007A0DD4" w:rsidRDefault="007A0DD4" w:rsidP="005D5777">
      <w:pPr>
        <w:widowControl w:val="0"/>
        <w:numPr>
          <w:ilvl w:val="1"/>
          <w:numId w:val="4"/>
        </w:numPr>
        <w:tabs>
          <w:tab w:val="left" w:pos="2344"/>
          <w:tab w:val="left" w:pos="2345"/>
        </w:tabs>
        <w:autoSpaceDE w:val="0"/>
        <w:autoSpaceDN w:val="0"/>
        <w:spacing w:line="243" w:lineRule="exact"/>
        <w:ind w:left="2336" w:hanging="362"/>
        <w:rPr>
          <w:rFonts w:ascii="Times New Roman" w:hAnsi="Times New Roman"/>
          <w:color w:val="2F2F2F"/>
          <w:sz w:val="23"/>
          <w:szCs w:val="22"/>
        </w:rPr>
      </w:pPr>
      <w:r>
        <w:rPr>
          <w:rFonts w:ascii="Times New Roman" w:hAnsi="Times New Roman"/>
          <w:color w:val="2F2F2F"/>
          <w:sz w:val="23"/>
          <w:szCs w:val="22"/>
        </w:rPr>
        <w:t xml:space="preserve">Starting tomorrow we have a new staff member. It will be an IT Director position. One of their key initiatives will be to initiate the development of our veteran data base. </w:t>
      </w:r>
    </w:p>
    <w:p w14:paraId="18E8C617" w14:textId="77777777" w:rsidR="007A0DD4" w:rsidRDefault="007A0DD4" w:rsidP="005D5777">
      <w:pPr>
        <w:widowControl w:val="0"/>
        <w:numPr>
          <w:ilvl w:val="1"/>
          <w:numId w:val="4"/>
        </w:numPr>
        <w:tabs>
          <w:tab w:val="left" w:pos="2344"/>
          <w:tab w:val="left" w:pos="2345"/>
        </w:tabs>
        <w:autoSpaceDE w:val="0"/>
        <w:autoSpaceDN w:val="0"/>
        <w:spacing w:line="243" w:lineRule="exact"/>
        <w:ind w:left="2336" w:hanging="362"/>
        <w:rPr>
          <w:rFonts w:ascii="Times New Roman" w:hAnsi="Times New Roman"/>
          <w:color w:val="2F2F2F"/>
          <w:sz w:val="23"/>
          <w:szCs w:val="22"/>
        </w:rPr>
      </w:pPr>
      <w:r>
        <w:rPr>
          <w:rFonts w:ascii="Times New Roman" w:hAnsi="Times New Roman"/>
          <w:color w:val="2F2F2F"/>
          <w:sz w:val="23"/>
          <w:szCs w:val="22"/>
        </w:rPr>
        <w:t xml:space="preserve">Once we get this accomplished we will be writing a white paper for our colleagues across the nation. </w:t>
      </w:r>
    </w:p>
    <w:p w14:paraId="35042C69" w14:textId="77777777" w:rsidR="007A0DD4" w:rsidRDefault="007A0DD4" w:rsidP="005D5777">
      <w:pPr>
        <w:widowControl w:val="0"/>
        <w:numPr>
          <w:ilvl w:val="1"/>
          <w:numId w:val="4"/>
        </w:numPr>
        <w:tabs>
          <w:tab w:val="left" w:pos="2344"/>
          <w:tab w:val="left" w:pos="2345"/>
        </w:tabs>
        <w:autoSpaceDE w:val="0"/>
        <w:autoSpaceDN w:val="0"/>
        <w:spacing w:line="243" w:lineRule="exact"/>
        <w:ind w:left="2336" w:hanging="362"/>
        <w:rPr>
          <w:rFonts w:ascii="Times New Roman" w:hAnsi="Times New Roman"/>
          <w:color w:val="2F2F2F"/>
          <w:sz w:val="23"/>
          <w:szCs w:val="22"/>
        </w:rPr>
      </w:pPr>
      <w:r>
        <w:rPr>
          <w:rFonts w:ascii="Times New Roman" w:hAnsi="Times New Roman"/>
          <w:color w:val="2F2F2F"/>
          <w:sz w:val="23"/>
          <w:szCs w:val="22"/>
        </w:rPr>
        <w:t xml:space="preserve">We are looking to hire a finance staff once we get the BYRNE Scip grant. </w:t>
      </w:r>
    </w:p>
    <w:p w14:paraId="7C2879A1" w14:textId="77777777" w:rsidR="007A0DD4" w:rsidRDefault="007A0DD4" w:rsidP="005D5777">
      <w:pPr>
        <w:widowControl w:val="0"/>
        <w:numPr>
          <w:ilvl w:val="1"/>
          <w:numId w:val="4"/>
        </w:numPr>
        <w:tabs>
          <w:tab w:val="left" w:pos="2344"/>
          <w:tab w:val="left" w:pos="2345"/>
        </w:tabs>
        <w:autoSpaceDE w:val="0"/>
        <w:autoSpaceDN w:val="0"/>
        <w:spacing w:line="243" w:lineRule="exact"/>
        <w:ind w:left="2336" w:hanging="362"/>
        <w:rPr>
          <w:rFonts w:ascii="Times New Roman" w:hAnsi="Times New Roman"/>
          <w:color w:val="2F2F2F"/>
          <w:sz w:val="23"/>
          <w:szCs w:val="22"/>
        </w:rPr>
      </w:pPr>
      <w:r>
        <w:rPr>
          <w:rFonts w:ascii="Times New Roman" w:hAnsi="Times New Roman"/>
          <w:color w:val="2F2F2F"/>
          <w:sz w:val="23"/>
          <w:szCs w:val="22"/>
        </w:rPr>
        <w:t xml:space="preserve">One of our long term staff members is retiring and the state changed the rules, so we can hire someone that overlaps with him. </w:t>
      </w:r>
    </w:p>
    <w:p w14:paraId="37CF0C40" w14:textId="77777777" w:rsidR="007A0DD4" w:rsidRDefault="007A0DD4" w:rsidP="005D5777">
      <w:pPr>
        <w:widowControl w:val="0"/>
        <w:numPr>
          <w:ilvl w:val="1"/>
          <w:numId w:val="4"/>
        </w:numPr>
        <w:tabs>
          <w:tab w:val="left" w:pos="2344"/>
          <w:tab w:val="left" w:pos="2345"/>
        </w:tabs>
        <w:autoSpaceDE w:val="0"/>
        <w:autoSpaceDN w:val="0"/>
        <w:spacing w:line="243" w:lineRule="exact"/>
        <w:ind w:left="2336" w:hanging="362"/>
        <w:rPr>
          <w:rFonts w:ascii="Times New Roman" w:hAnsi="Times New Roman"/>
          <w:color w:val="2F2F2F"/>
          <w:sz w:val="23"/>
          <w:szCs w:val="22"/>
        </w:rPr>
      </w:pPr>
      <w:r>
        <w:rPr>
          <w:rFonts w:ascii="Times New Roman" w:hAnsi="Times New Roman"/>
          <w:color w:val="2F2F2F"/>
          <w:sz w:val="23"/>
          <w:szCs w:val="22"/>
        </w:rPr>
        <w:t xml:space="preserve">We are looking to expand the staff to the fourth floor. </w:t>
      </w:r>
    </w:p>
    <w:p w14:paraId="1D15C958" w14:textId="77777777" w:rsidR="007A0DD4" w:rsidRPr="00BE5FB5" w:rsidRDefault="007A0DD4" w:rsidP="007A0DD4">
      <w:pPr>
        <w:widowControl w:val="0"/>
        <w:tabs>
          <w:tab w:val="left" w:pos="2344"/>
          <w:tab w:val="left" w:pos="2345"/>
        </w:tabs>
        <w:autoSpaceDE w:val="0"/>
        <w:autoSpaceDN w:val="0"/>
        <w:spacing w:line="243" w:lineRule="exact"/>
        <w:ind w:left="2336"/>
        <w:rPr>
          <w:rFonts w:ascii="Times New Roman" w:hAnsi="Times New Roman"/>
          <w:color w:val="2F2F2F"/>
          <w:sz w:val="23"/>
          <w:szCs w:val="22"/>
        </w:rPr>
      </w:pPr>
    </w:p>
    <w:p w14:paraId="67DA037E" w14:textId="77777777" w:rsidR="00797E08" w:rsidRPr="00797E08" w:rsidRDefault="00DD6181" w:rsidP="00797E08">
      <w:pPr>
        <w:widowControl w:val="0"/>
        <w:autoSpaceDE w:val="0"/>
        <w:autoSpaceDN w:val="0"/>
        <w:spacing w:before="7"/>
        <w:ind w:left="720" w:firstLine="720"/>
        <w:rPr>
          <w:rFonts w:ascii="Times New Roman" w:hAnsi="Times New Roman"/>
        </w:rPr>
      </w:pPr>
      <w:r>
        <w:rPr>
          <w:rFonts w:ascii="Times New Roman" w:hAnsi="Times New Roman"/>
        </w:rPr>
        <w:t xml:space="preserve">    Tim Winslow, </w:t>
      </w:r>
      <w:r w:rsidR="00797E08" w:rsidRPr="00797E08">
        <w:rPr>
          <w:rFonts w:ascii="Times New Roman" w:hAnsi="Times New Roman"/>
        </w:rPr>
        <w:t>Division Reports</w:t>
      </w:r>
    </w:p>
    <w:p w14:paraId="31C4E067" w14:textId="77777777" w:rsidR="00797E08" w:rsidRPr="00797E08" w:rsidRDefault="00797E08" w:rsidP="00797E08">
      <w:pPr>
        <w:widowControl w:val="0"/>
        <w:autoSpaceDE w:val="0"/>
        <w:autoSpaceDN w:val="0"/>
        <w:spacing w:before="7"/>
        <w:ind w:left="1261" w:firstLine="720"/>
        <w:rPr>
          <w:rFonts w:ascii="Times New Roman" w:hAnsi="Times New Roman"/>
        </w:rPr>
      </w:pPr>
    </w:p>
    <w:p w14:paraId="68E18AE9" w14:textId="77777777" w:rsidR="00FE169F" w:rsidRDefault="00FE169F"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MFRF has three case managers now.  Salesforce upgrade to our current system is getting closer to implantation.  This will help with process improvement.  Everything will be on-line on the Salesforce platform.  </w:t>
      </w:r>
      <w:r w:rsidRPr="00FE169F">
        <w:rPr>
          <w:rFonts w:ascii="Times New Roman" w:hAnsi="Times New Roman"/>
          <w:sz w:val="22"/>
          <w:szCs w:val="22"/>
        </w:rPr>
        <w:t xml:space="preserve">We have a PhD candidate trying to help us analyze who our population is and how can we service them better. </w:t>
      </w:r>
      <w:r>
        <w:rPr>
          <w:rFonts w:ascii="Times New Roman" w:hAnsi="Times New Roman"/>
          <w:sz w:val="22"/>
          <w:szCs w:val="22"/>
        </w:rPr>
        <w:t xml:space="preserve"> 68 counties served through MFRF.</w:t>
      </w:r>
    </w:p>
    <w:p w14:paraId="2F9AEF07" w14:textId="77777777" w:rsidR="00FE169F" w:rsidRDefault="00FE169F"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Training and Services – Implementation of the $5,000 to State Universities.  There were 5 applications stuck in the process.  Those are being worked.  We currently have 90 CVSOs with Vetraspec Access.   License plates is a good revenue source for the MFRF program.  We are </w:t>
      </w:r>
      <w:r>
        <w:rPr>
          <w:rFonts w:ascii="Times New Roman" w:hAnsi="Times New Roman"/>
          <w:sz w:val="22"/>
          <w:szCs w:val="22"/>
        </w:rPr>
        <w:lastRenderedPageBreak/>
        <w:t xml:space="preserve">going to upgrade the state vehicles for the DSO’s.  </w:t>
      </w:r>
    </w:p>
    <w:p w14:paraId="65D0A5F9" w14:textId="77777777" w:rsidR="00FE169F" w:rsidRDefault="00FE169F"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Veterans Cemetery – 6.5M expansion.  68% complete.  It is going well.  All things are on track. </w:t>
      </w:r>
    </w:p>
    <w:p w14:paraId="107C37C6" w14:textId="77777777" w:rsidR="00FE169F" w:rsidRDefault="00FE169F" w:rsidP="00FE169F">
      <w:pPr>
        <w:widowControl w:val="0"/>
        <w:autoSpaceDE w:val="0"/>
        <w:autoSpaceDN w:val="0"/>
        <w:ind w:left="2311"/>
        <w:contextualSpacing/>
        <w:rPr>
          <w:rFonts w:ascii="Times New Roman" w:hAnsi="Times New Roman"/>
          <w:sz w:val="22"/>
          <w:szCs w:val="22"/>
        </w:rPr>
      </w:pPr>
      <w:r>
        <w:rPr>
          <w:rFonts w:ascii="Times New Roman" w:hAnsi="Times New Roman"/>
          <w:sz w:val="22"/>
          <w:szCs w:val="22"/>
        </w:rPr>
        <w:t xml:space="preserve">Looking to have it substantially complete by November. </w:t>
      </w:r>
    </w:p>
    <w:p w14:paraId="08745324" w14:textId="77777777" w:rsidR="00FE169F" w:rsidRDefault="00FE169F"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SAA – They closed out at the end of the federal fiscal year.  They are at a 100% staffing level. They have 362 active facilities with 4 new ones. </w:t>
      </w:r>
    </w:p>
    <w:p w14:paraId="71A645FF" w14:textId="77777777" w:rsidR="007E5EAC" w:rsidRDefault="00FE169F"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w:t>
      </w:r>
      <w:r w:rsidR="007E5EAC">
        <w:rPr>
          <w:rFonts w:ascii="Times New Roman" w:hAnsi="Times New Roman"/>
          <w:sz w:val="22"/>
          <w:szCs w:val="22"/>
        </w:rPr>
        <w:t xml:space="preserve">Grant Services - </w:t>
      </w:r>
      <w:r>
        <w:rPr>
          <w:rFonts w:ascii="Times New Roman" w:hAnsi="Times New Roman"/>
          <w:sz w:val="22"/>
          <w:szCs w:val="22"/>
        </w:rPr>
        <w:t xml:space="preserve"> </w:t>
      </w:r>
      <w:r w:rsidR="007E5EAC">
        <w:rPr>
          <w:rFonts w:ascii="Times New Roman" w:hAnsi="Times New Roman"/>
          <w:sz w:val="22"/>
          <w:szCs w:val="22"/>
        </w:rPr>
        <w:t xml:space="preserve">Nurse retention and recruitment grant.  Also working on a construction grant. </w:t>
      </w:r>
    </w:p>
    <w:p w14:paraId="12D83124" w14:textId="77777777" w:rsidR="00FE169F" w:rsidRDefault="007E5EAC" w:rsidP="007E5EAC">
      <w:pPr>
        <w:widowControl w:val="0"/>
        <w:autoSpaceDE w:val="0"/>
        <w:autoSpaceDN w:val="0"/>
        <w:ind w:left="2311"/>
        <w:contextualSpacing/>
        <w:rPr>
          <w:rFonts w:ascii="Times New Roman" w:hAnsi="Times New Roman"/>
          <w:sz w:val="22"/>
          <w:szCs w:val="22"/>
        </w:rPr>
      </w:pPr>
      <w:r>
        <w:rPr>
          <w:rFonts w:ascii="Times New Roman" w:hAnsi="Times New Roman"/>
          <w:sz w:val="22"/>
          <w:szCs w:val="22"/>
        </w:rPr>
        <w:t xml:space="preserve">The grants for veterans services we have a vast number of them at 100%.  If you weren’t awarded another grant, anyone who had money left at the end, we amended the grant to add 6 months to spend the money down.  If you were awarded a grant and you didn’t spend all of the FY23 funds those grants were amended to carry that left over money into FY24.  Trying to make sure everyone spends all of their funds.  </w:t>
      </w:r>
    </w:p>
    <w:p w14:paraId="0AE1DBF7" w14:textId="77777777" w:rsidR="007E5EAC" w:rsidRDefault="007E5EAC"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Working with organizations around the performance measures for those funds. Want to work with the organizations instead of making it a directive. </w:t>
      </w:r>
    </w:p>
    <w:p w14:paraId="15C05AD0" w14:textId="77777777" w:rsidR="007E5EAC" w:rsidRDefault="007E5EAC"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IVH – Expect to keep growing admissions.  No longer utilizing COVID areas.  They will be converted to private rooms.  Now have 8 residents in private rooms.  There are 40 of them, due to staffing levels we can’t put more people over there.  If someone needs lots of care, it is not an appropriate veteran for that space.  Three or four referrals were approved today.  Working on ease of filling out the application.  When hospitals would make a referral we had to have them fill out an application.  Trying to make that process easier and faster. </w:t>
      </w:r>
      <w:r w:rsidR="00317FF4">
        <w:rPr>
          <w:rFonts w:ascii="Times New Roman" w:hAnsi="Times New Roman"/>
          <w:sz w:val="22"/>
          <w:szCs w:val="22"/>
        </w:rPr>
        <w:t xml:space="preserve">Sometimes the home is not licensed to meet a veterans needs so they cannot be admitted.  We serve veterans even if they can’t pay.  </w:t>
      </w:r>
    </w:p>
    <w:p w14:paraId="0F68AD5D" w14:textId="77777777" w:rsidR="00317FF4" w:rsidRDefault="00317FF4" w:rsidP="00FE169F">
      <w:pPr>
        <w:widowControl w:val="0"/>
        <w:numPr>
          <w:ilvl w:val="1"/>
          <w:numId w:val="4"/>
        </w:numPr>
        <w:autoSpaceDE w:val="0"/>
        <w:autoSpaceDN w:val="0"/>
        <w:contextualSpacing/>
        <w:rPr>
          <w:rFonts w:ascii="Times New Roman" w:hAnsi="Times New Roman"/>
          <w:sz w:val="22"/>
          <w:szCs w:val="22"/>
        </w:rPr>
      </w:pPr>
      <w:r>
        <w:rPr>
          <w:rFonts w:ascii="Times New Roman" w:hAnsi="Times New Roman"/>
          <w:sz w:val="22"/>
          <w:szCs w:val="22"/>
        </w:rPr>
        <w:t xml:space="preserve">   Outreach – The number of people engaging with us continues to increase. We have to be able to communicate about our benefits.  The events sponsorship program has helped connect us to veterans across the state by being able to sponsor their activities.  We can give them $500 towards their events. The budget is around $30,000.  </w:t>
      </w:r>
    </w:p>
    <w:p w14:paraId="3DCF8D6C" w14:textId="77777777" w:rsidR="00FE169F" w:rsidRPr="00797E08" w:rsidRDefault="00FE169F" w:rsidP="00FE169F">
      <w:pPr>
        <w:widowControl w:val="0"/>
        <w:autoSpaceDE w:val="0"/>
        <w:autoSpaceDN w:val="0"/>
        <w:ind w:left="1954"/>
        <w:contextualSpacing/>
        <w:rPr>
          <w:rFonts w:ascii="Times New Roman" w:hAnsi="Times New Roman"/>
          <w:sz w:val="22"/>
          <w:szCs w:val="22"/>
        </w:rPr>
      </w:pPr>
    </w:p>
    <w:p w14:paraId="5E712A65" w14:textId="77777777" w:rsidR="007A0DD4" w:rsidRPr="00797E08" w:rsidRDefault="007A0DD4" w:rsidP="00FE169F">
      <w:pPr>
        <w:widowControl w:val="0"/>
        <w:autoSpaceDE w:val="0"/>
        <w:autoSpaceDN w:val="0"/>
        <w:contextualSpacing/>
        <w:rPr>
          <w:rFonts w:ascii="Times New Roman" w:hAnsi="Times New Roman"/>
          <w:sz w:val="22"/>
          <w:szCs w:val="22"/>
        </w:rPr>
      </w:pPr>
    </w:p>
    <w:p w14:paraId="36744D71" w14:textId="77777777" w:rsidR="00797E08" w:rsidRPr="00797E08" w:rsidRDefault="00DD6181" w:rsidP="00797E08">
      <w:pPr>
        <w:widowControl w:val="0"/>
        <w:tabs>
          <w:tab w:val="left" w:pos="2331"/>
          <w:tab w:val="left" w:pos="2332"/>
        </w:tabs>
        <w:autoSpaceDE w:val="0"/>
        <w:autoSpaceDN w:val="0"/>
        <w:spacing w:before="13"/>
        <w:rPr>
          <w:rFonts w:ascii="Times New Roman" w:hAnsi="Times New Roman"/>
          <w:color w:val="212121"/>
          <w:sz w:val="23"/>
          <w:szCs w:val="22"/>
        </w:rPr>
      </w:pPr>
      <w:r>
        <w:rPr>
          <w:rFonts w:ascii="Times New Roman" w:hAnsi="Times New Roman"/>
          <w:color w:val="212121"/>
          <w:spacing w:val="-2"/>
          <w:w w:val="105"/>
          <w:sz w:val="23"/>
          <w:szCs w:val="22"/>
        </w:rPr>
        <w:t xml:space="preserve">          </w:t>
      </w:r>
      <w:r w:rsidR="00797E08" w:rsidRPr="00797E08">
        <w:rPr>
          <w:rFonts w:ascii="Times New Roman" w:hAnsi="Times New Roman"/>
          <w:color w:val="212121"/>
          <w:spacing w:val="-2"/>
          <w:w w:val="105"/>
          <w:sz w:val="23"/>
          <w:szCs w:val="22"/>
        </w:rPr>
        <w:t xml:space="preserve"> </w:t>
      </w:r>
      <w:r w:rsidR="00317FF4">
        <w:rPr>
          <w:rFonts w:ascii="Times New Roman" w:hAnsi="Times New Roman"/>
          <w:color w:val="212121"/>
          <w:spacing w:val="-2"/>
          <w:w w:val="105"/>
          <w:sz w:val="23"/>
          <w:szCs w:val="22"/>
        </w:rPr>
        <w:t xml:space="preserve">Caldwell </w:t>
      </w:r>
      <w:r w:rsidR="00797E08" w:rsidRPr="00797E08">
        <w:rPr>
          <w:rFonts w:ascii="Times New Roman" w:hAnsi="Times New Roman"/>
          <w:color w:val="212121"/>
          <w:spacing w:val="-2"/>
          <w:w w:val="105"/>
          <w:sz w:val="23"/>
          <w:szCs w:val="22"/>
        </w:rPr>
        <w:t>motion to adjourn.</w:t>
      </w:r>
    </w:p>
    <w:p w14:paraId="26CBBF58" w14:textId="77777777" w:rsidR="00797E08" w:rsidRPr="00797E08" w:rsidRDefault="00DD6181" w:rsidP="00797E08">
      <w:pPr>
        <w:widowControl w:val="0"/>
        <w:autoSpaceDE w:val="0"/>
        <w:autoSpaceDN w:val="0"/>
        <w:spacing w:before="10"/>
        <w:rPr>
          <w:rFonts w:ascii="Times New Roman" w:hAnsi="Times New Roman"/>
          <w:sz w:val="25"/>
          <w:szCs w:val="23"/>
        </w:rPr>
      </w:pPr>
      <w:r>
        <w:rPr>
          <w:rFonts w:ascii="Times New Roman" w:hAnsi="Times New Roman"/>
          <w:sz w:val="25"/>
          <w:szCs w:val="23"/>
        </w:rPr>
        <w:t xml:space="preserve">         </w:t>
      </w:r>
      <w:r w:rsidR="00797E08" w:rsidRPr="00797E08">
        <w:rPr>
          <w:rFonts w:ascii="Times New Roman" w:hAnsi="Times New Roman"/>
          <w:sz w:val="25"/>
          <w:szCs w:val="23"/>
        </w:rPr>
        <w:t xml:space="preserve">Adjournment: </w:t>
      </w:r>
      <w:r w:rsidR="00317FF4">
        <w:rPr>
          <w:rFonts w:ascii="Times New Roman" w:hAnsi="Times New Roman"/>
          <w:sz w:val="25"/>
          <w:szCs w:val="23"/>
        </w:rPr>
        <w:t>2:45</w:t>
      </w:r>
      <w:r w:rsidR="00797E08" w:rsidRPr="00797E08">
        <w:rPr>
          <w:rFonts w:ascii="Times New Roman" w:hAnsi="Times New Roman"/>
          <w:sz w:val="25"/>
          <w:szCs w:val="23"/>
        </w:rPr>
        <w:t xml:space="preserve"> </w:t>
      </w:r>
    </w:p>
    <w:p w14:paraId="71785DE5" w14:textId="77777777" w:rsidR="00797E08" w:rsidRPr="00797E08" w:rsidRDefault="00797E08" w:rsidP="00797E08">
      <w:pPr>
        <w:widowControl w:val="0"/>
        <w:autoSpaceDE w:val="0"/>
        <w:autoSpaceDN w:val="0"/>
        <w:spacing w:before="10"/>
        <w:rPr>
          <w:rFonts w:ascii="Times New Roman" w:hAnsi="Times New Roman"/>
          <w:sz w:val="25"/>
          <w:szCs w:val="23"/>
        </w:rPr>
      </w:pPr>
    </w:p>
    <w:p w14:paraId="31B70C9C" w14:textId="77777777" w:rsidR="00797E08" w:rsidRPr="00797E08" w:rsidRDefault="00797E08" w:rsidP="00797E08">
      <w:pPr>
        <w:widowControl w:val="0"/>
        <w:autoSpaceDE w:val="0"/>
        <w:autoSpaceDN w:val="0"/>
        <w:spacing w:after="200"/>
        <w:ind w:left="4320" w:hanging="3600"/>
        <w:rPr>
          <w:rFonts w:ascii="Times New Roman" w:eastAsia="Calibri" w:hAnsi="Times New Roman"/>
          <w:sz w:val="22"/>
          <w:szCs w:val="22"/>
        </w:rPr>
      </w:pPr>
      <w:r w:rsidRPr="00797E08">
        <w:rPr>
          <w:rFonts w:ascii="Times New Roman" w:eastAsia="Calibri" w:hAnsi="Times New Roman"/>
          <w:b/>
          <w:sz w:val="22"/>
          <w:szCs w:val="22"/>
        </w:rPr>
        <w:t>Next meetings</w:t>
      </w:r>
      <w:r w:rsidRPr="00797E08">
        <w:rPr>
          <w:rFonts w:ascii="Times New Roman" w:eastAsia="Calibri" w:hAnsi="Times New Roman"/>
          <w:sz w:val="22"/>
          <w:szCs w:val="22"/>
        </w:rPr>
        <w:tab/>
      </w:r>
      <w:r w:rsidRPr="00797E08">
        <w:rPr>
          <w:rFonts w:ascii="Times New Roman" w:eastAsia="Calibri" w:hAnsi="Times New Roman"/>
          <w:sz w:val="22"/>
          <w:szCs w:val="22"/>
        </w:rPr>
        <w:tab/>
      </w:r>
      <w:r w:rsidRPr="00797E08">
        <w:rPr>
          <w:rFonts w:ascii="Times New Roman" w:eastAsia="Calibri" w:hAnsi="Times New Roman"/>
          <w:sz w:val="22"/>
          <w:szCs w:val="22"/>
        </w:rPr>
        <w:tab/>
      </w:r>
      <w:r w:rsidRPr="00797E08">
        <w:rPr>
          <w:rFonts w:ascii="Times New Roman" w:eastAsia="Calibri" w:hAnsi="Times New Roman"/>
          <w:sz w:val="22"/>
          <w:szCs w:val="22"/>
        </w:rPr>
        <w:tab/>
      </w:r>
      <w:r w:rsidRPr="00797E08">
        <w:rPr>
          <w:rFonts w:ascii="Times New Roman" w:eastAsia="Calibri" w:hAnsi="Times New Roman"/>
          <w:sz w:val="22"/>
          <w:szCs w:val="22"/>
        </w:rPr>
        <w:tab/>
      </w:r>
    </w:p>
    <w:p w14:paraId="566B7E3C" w14:textId="77777777" w:rsidR="00797E08" w:rsidRPr="00797E08" w:rsidRDefault="00797E08" w:rsidP="00797E08">
      <w:pPr>
        <w:widowControl w:val="0"/>
        <w:autoSpaceDE w:val="0"/>
        <w:autoSpaceDN w:val="0"/>
        <w:spacing w:after="200"/>
        <w:ind w:left="4320" w:hanging="3600"/>
        <w:rPr>
          <w:rFonts w:ascii="Times New Roman" w:eastAsia="Calibri" w:hAnsi="Times New Roman"/>
          <w:b/>
          <w:bCs/>
          <w:sz w:val="22"/>
          <w:szCs w:val="22"/>
        </w:rPr>
      </w:pPr>
      <w:r w:rsidRPr="00797E08">
        <w:rPr>
          <w:rFonts w:ascii="Times New Roman" w:eastAsia="Calibri" w:hAnsi="Times New Roman"/>
          <w:b/>
          <w:bCs/>
          <w:sz w:val="22"/>
          <w:szCs w:val="22"/>
          <w:u w:val="single"/>
        </w:rPr>
        <w:t>Date</w:t>
      </w:r>
      <w:r w:rsidRPr="00797E08">
        <w:rPr>
          <w:rFonts w:ascii="Times New Roman" w:eastAsia="Calibri" w:hAnsi="Times New Roman"/>
          <w:b/>
          <w:bCs/>
          <w:sz w:val="22"/>
          <w:szCs w:val="22"/>
        </w:rPr>
        <w:tab/>
      </w:r>
      <w:r w:rsidRPr="00797E08">
        <w:rPr>
          <w:rFonts w:ascii="Times New Roman" w:eastAsia="Calibri" w:hAnsi="Times New Roman"/>
          <w:b/>
          <w:bCs/>
          <w:sz w:val="22"/>
          <w:szCs w:val="22"/>
        </w:rPr>
        <w:tab/>
      </w:r>
      <w:r w:rsidRPr="00797E08">
        <w:rPr>
          <w:rFonts w:ascii="Times New Roman" w:eastAsia="Calibri" w:hAnsi="Times New Roman"/>
          <w:b/>
          <w:bCs/>
          <w:sz w:val="22"/>
          <w:szCs w:val="22"/>
        </w:rPr>
        <w:tab/>
      </w:r>
      <w:r w:rsidRPr="00797E08">
        <w:rPr>
          <w:rFonts w:ascii="Times New Roman" w:eastAsia="Calibri" w:hAnsi="Times New Roman"/>
          <w:b/>
          <w:bCs/>
          <w:sz w:val="22"/>
          <w:szCs w:val="22"/>
          <w:u w:val="single"/>
        </w:rPr>
        <w:t>Location</w:t>
      </w:r>
    </w:p>
    <w:p w14:paraId="74D69B29" w14:textId="77777777" w:rsidR="00797E08" w:rsidRPr="00797E08" w:rsidRDefault="00BE5FB5" w:rsidP="00797E08">
      <w:pPr>
        <w:widowControl w:val="0"/>
        <w:autoSpaceDE w:val="0"/>
        <w:autoSpaceDN w:val="0"/>
        <w:ind w:left="4320" w:hanging="3600"/>
        <w:rPr>
          <w:rFonts w:ascii="Times New Roman" w:eastAsia="Calibri" w:hAnsi="Times New Roman"/>
          <w:sz w:val="22"/>
          <w:szCs w:val="22"/>
        </w:rPr>
      </w:pPr>
      <w:r>
        <w:rPr>
          <w:rFonts w:ascii="Times New Roman" w:eastAsia="Calibri" w:hAnsi="Times New Roman"/>
          <w:sz w:val="22"/>
          <w:szCs w:val="22"/>
        </w:rPr>
        <w:t>J</w:t>
      </w:r>
      <w:r w:rsidR="00797E08" w:rsidRPr="00797E08">
        <w:rPr>
          <w:rFonts w:ascii="Times New Roman" w:eastAsia="Calibri" w:hAnsi="Times New Roman"/>
          <w:sz w:val="22"/>
          <w:szCs w:val="22"/>
        </w:rPr>
        <w:t>anuary 17, 2024</w:t>
      </w:r>
      <w:r w:rsidR="00797E08" w:rsidRPr="00797E08">
        <w:rPr>
          <w:rFonts w:ascii="Times New Roman" w:eastAsia="Calibri" w:hAnsi="Times New Roman"/>
          <w:sz w:val="22"/>
          <w:szCs w:val="22"/>
        </w:rPr>
        <w:tab/>
      </w:r>
      <w:r w:rsidR="00797E08" w:rsidRPr="00797E08">
        <w:rPr>
          <w:rFonts w:ascii="Times New Roman" w:eastAsia="Calibri" w:hAnsi="Times New Roman"/>
          <w:sz w:val="22"/>
          <w:szCs w:val="22"/>
        </w:rPr>
        <w:tab/>
      </w:r>
      <w:r w:rsidR="00797E08" w:rsidRPr="00797E08">
        <w:rPr>
          <w:rFonts w:ascii="Times New Roman" w:eastAsia="Calibri" w:hAnsi="Times New Roman"/>
          <w:sz w:val="22"/>
          <w:szCs w:val="22"/>
        </w:rPr>
        <w:tab/>
        <w:t>Indiana Veterans’ Center</w:t>
      </w:r>
    </w:p>
    <w:p w14:paraId="680B6C27" w14:textId="77777777" w:rsidR="00797E08" w:rsidRPr="00797E08" w:rsidRDefault="00797E08" w:rsidP="00797E08">
      <w:pPr>
        <w:widowControl w:val="0"/>
        <w:autoSpaceDE w:val="0"/>
        <w:autoSpaceDN w:val="0"/>
        <w:ind w:left="4320" w:hanging="3600"/>
        <w:rPr>
          <w:rFonts w:ascii="Times New Roman" w:eastAsia="Calibri" w:hAnsi="Times New Roman"/>
          <w:sz w:val="22"/>
          <w:szCs w:val="22"/>
        </w:rPr>
      </w:pPr>
      <w:r w:rsidRPr="00797E08">
        <w:rPr>
          <w:rFonts w:ascii="Times New Roman" w:eastAsia="Calibri" w:hAnsi="Times New Roman"/>
          <w:sz w:val="22"/>
          <w:szCs w:val="22"/>
        </w:rPr>
        <w:t>April 10, 2024</w:t>
      </w:r>
      <w:r w:rsidRPr="00797E08">
        <w:rPr>
          <w:rFonts w:ascii="Times New Roman" w:eastAsia="Calibri" w:hAnsi="Times New Roman"/>
          <w:sz w:val="22"/>
          <w:szCs w:val="22"/>
        </w:rPr>
        <w:tab/>
      </w:r>
      <w:r w:rsidRPr="00797E08">
        <w:rPr>
          <w:rFonts w:ascii="Times New Roman" w:eastAsia="Calibri" w:hAnsi="Times New Roman"/>
          <w:sz w:val="22"/>
          <w:szCs w:val="22"/>
        </w:rPr>
        <w:tab/>
      </w:r>
      <w:r w:rsidRPr="00797E08">
        <w:rPr>
          <w:rFonts w:ascii="Times New Roman" w:eastAsia="Calibri" w:hAnsi="Times New Roman"/>
          <w:sz w:val="22"/>
          <w:szCs w:val="22"/>
        </w:rPr>
        <w:tab/>
        <w:t>Fort Wayne</w:t>
      </w:r>
    </w:p>
    <w:p w14:paraId="1941028A" w14:textId="77777777" w:rsidR="00797E08" w:rsidRPr="00111A60" w:rsidRDefault="00797E08" w:rsidP="00797E08">
      <w:pPr>
        <w:ind w:firstLine="720"/>
        <w:rPr>
          <w:rFonts w:ascii="Times New Roman" w:hAnsi="Times New Roman"/>
        </w:rPr>
      </w:pPr>
      <w:r w:rsidRPr="00797E08">
        <w:rPr>
          <w:rFonts w:ascii="Times New Roman" w:eastAsia="Calibri" w:hAnsi="Times New Roman"/>
          <w:sz w:val="22"/>
          <w:szCs w:val="22"/>
        </w:rPr>
        <w:t>July 10, 2024</w:t>
      </w:r>
      <w:r w:rsidRPr="00797E08">
        <w:rPr>
          <w:rFonts w:ascii="Times New Roman" w:eastAsia="Calibri" w:hAnsi="Times New Roman"/>
          <w:sz w:val="22"/>
          <w:szCs w:val="22"/>
        </w:rPr>
        <w:tab/>
      </w:r>
      <w:r w:rsidRPr="00797E08">
        <w:rPr>
          <w:rFonts w:ascii="Times New Roman" w:eastAsia="Calibri" w:hAnsi="Times New Roman"/>
          <w:sz w:val="22"/>
          <w:szCs w:val="22"/>
        </w:rPr>
        <w:tab/>
      </w:r>
      <w:r w:rsidRPr="00797E08">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r w:rsidRPr="00797E08">
        <w:rPr>
          <w:rFonts w:ascii="Times New Roman" w:eastAsia="Calibri" w:hAnsi="Times New Roman"/>
          <w:sz w:val="22"/>
          <w:szCs w:val="22"/>
        </w:rPr>
        <w:t>Indiana Veterans Memorial Cemetery</w:t>
      </w:r>
    </w:p>
    <w:sectPr w:rsidR="00797E08" w:rsidRPr="00111A60" w:rsidSect="007000F1">
      <w:headerReference w:type="default" r:id="rId8"/>
      <w:footerReference w:type="default" r:id="rId9"/>
      <w:type w:val="continuous"/>
      <w:pgSz w:w="12240" w:h="15840" w:code="1"/>
      <w:pgMar w:top="720" w:right="720" w:bottom="720" w:left="72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E0F7" w14:textId="77777777" w:rsidR="000C312D" w:rsidRDefault="000C312D">
      <w:r>
        <w:separator/>
      </w:r>
    </w:p>
  </w:endnote>
  <w:endnote w:type="continuationSeparator" w:id="0">
    <w:p w14:paraId="71385B31" w14:textId="77777777" w:rsidR="000C312D" w:rsidRDefault="000C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Univers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3DF7" w14:textId="77777777" w:rsidR="001D4823" w:rsidRDefault="001D4823">
    <w:pPr>
      <w:pStyle w:val="Header"/>
      <w:pBdr>
        <w:bottom w:val="single" w:sz="6" w:space="1" w:color="auto"/>
      </w:pBdr>
      <w:tabs>
        <w:tab w:val="clear" w:pos="4320"/>
        <w:tab w:val="clear" w:pos="8640"/>
      </w:tabs>
      <w:rPr>
        <w:rFonts w:ascii="Arial Narrow" w:hAnsi="Arial Narrow"/>
        <w:b/>
        <w:bCs/>
        <w:sz w:val="19"/>
      </w:rPr>
    </w:pPr>
  </w:p>
  <w:p w14:paraId="7D29E1ED" w14:textId="77777777" w:rsidR="001D4823" w:rsidRDefault="001D4823">
    <w:pPr>
      <w:pStyle w:val="Header"/>
      <w:tabs>
        <w:tab w:val="clear" w:pos="4320"/>
        <w:tab w:val="clear" w:pos="8640"/>
      </w:tabs>
      <w:rPr>
        <w:rFonts w:ascii="Arial Narrow" w:hAnsi="Arial Narrow"/>
        <w:b/>
        <w:bCs/>
        <w:sz w:val="19"/>
      </w:rPr>
    </w:pPr>
  </w:p>
  <w:p w14:paraId="4ACD3FF3" w14:textId="77777777" w:rsidR="001D4823" w:rsidRDefault="001D4823">
    <w:pPr>
      <w:pStyle w:val="Footer"/>
    </w:pPr>
    <w:r>
      <w:rPr>
        <w:rFonts w:ascii="Arial Narrow" w:hAnsi="Arial Narrow"/>
        <w:sz w:val="19"/>
      </w:rPr>
      <w:t>Phone: (317) 232-3910</w:t>
    </w:r>
    <w:r w:rsidR="00594D3A">
      <w:rPr>
        <w:rFonts w:ascii="Arial Narrow" w:hAnsi="Arial Narrow"/>
        <w:sz w:val="19"/>
      </w:rPr>
      <w:t xml:space="preserve"> </w:t>
    </w:r>
    <w:r w:rsidR="00594D3A">
      <w:rPr>
        <w:sz w:val="18"/>
      </w:rPr>
      <w:t xml:space="preserve">• </w:t>
    </w:r>
    <w:r>
      <w:rPr>
        <w:rFonts w:ascii="Arial Narrow" w:hAnsi="Arial Narrow"/>
        <w:sz w:val="19"/>
      </w:rPr>
      <w:t xml:space="preserve">Toll-Free (800) 400-4520 </w:t>
    </w:r>
    <w:r>
      <w:rPr>
        <w:sz w:val="18"/>
      </w:rPr>
      <w:t xml:space="preserve">• </w:t>
    </w:r>
    <w:r>
      <w:rPr>
        <w:rFonts w:ascii="Arial Narrow" w:hAnsi="Arial Narrow"/>
        <w:sz w:val="19"/>
      </w:rPr>
      <w:t>Fax: (317) 232-7721                                                              Website Address: www.in.gov/</w:t>
    </w:r>
    <w:r w:rsidR="00DE7E19">
      <w:rPr>
        <w:rFonts w:ascii="Arial Narrow" w:hAnsi="Arial Narrow"/>
        <w:sz w:val="19"/>
      </w:rPr>
      <w:t>dva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3C7C" w14:textId="77777777" w:rsidR="000C312D" w:rsidRDefault="000C312D">
      <w:r>
        <w:separator/>
      </w:r>
    </w:p>
  </w:footnote>
  <w:footnote w:type="continuationSeparator" w:id="0">
    <w:p w14:paraId="6782CF4E" w14:textId="77777777" w:rsidR="000C312D" w:rsidRDefault="000C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8" w:type="dxa"/>
      <w:tblLook w:val="0000" w:firstRow="0" w:lastRow="0" w:firstColumn="0" w:lastColumn="0" w:noHBand="0" w:noVBand="0"/>
    </w:tblPr>
    <w:tblGrid>
      <w:gridCol w:w="4230"/>
      <w:gridCol w:w="3516"/>
      <w:gridCol w:w="2527"/>
    </w:tblGrid>
    <w:tr w:rsidR="000C66DC" w:rsidRPr="00934D1C" w14:paraId="14FC6E47" w14:textId="77777777" w:rsidTr="000C66DC">
      <w:tblPrEx>
        <w:tblCellMar>
          <w:top w:w="0" w:type="dxa"/>
          <w:bottom w:w="0" w:type="dxa"/>
        </w:tblCellMar>
      </w:tblPrEx>
      <w:trPr>
        <w:trHeight w:val="2325"/>
      </w:trPr>
      <w:tc>
        <w:tcPr>
          <w:tcW w:w="4230" w:type="dxa"/>
        </w:tcPr>
        <w:p w14:paraId="5965C056" w14:textId="77777777" w:rsidR="001D4823" w:rsidRDefault="001D4823" w:rsidP="000C66DC">
          <w:pPr>
            <w:pStyle w:val="Header"/>
            <w:ind w:left="-735" w:firstLine="717"/>
            <w:jc w:val="center"/>
            <w:rPr>
              <w:rFonts w:ascii="Arial Narrow" w:hAnsi="Arial Narrow"/>
              <w:b/>
              <w:bCs/>
              <w:color w:val="0000FF"/>
              <w:sz w:val="16"/>
              <w:u w:val="single"/>
            </w:rPr>
          </w:pPr>
        </w:p>
        <w:p w14:paraId="2F908E3E" w14:textId="77777777" w:rsidR="001D4823" w:rsidRDefault="001D4823" w:rsidP="000C66DC">
          <w:pPr>
            <w:pStyle w:val="Header"/>
            <w:ind w:left="-735" w:firstLine="717"/>
            <w:jc w:val="center"/>
            <w:rPr>
              <w:rFonts w:ascii="Arial Narrow" w:hAnsi="Arial Narrow"/>
              <w:b/>
              <w:bCs/>
              <w:color w:val="0000FF"/>
              <w:sz w:val="16"/>
              <w:u w:val="single"/>
            </w:rPr>
          </w:pPr>
        </w:p>
        <w:p w14:paraId="57ADA2AF" w14:textId="77777777" w:rsidR="001D4823" w:rsidRPr="00934D1C" w:rsidRDefault="001D4823" w:rsidP="000C66DC">
          <w:pPr>
            <w:pStyle w:val="Header"/>
            <w:ind w:left="-735" w:firstLine="717"/>
            <w:rPr>
              <w:rFonts w:ascii="Arial Narrow" w:hAnsi="Arial Narrow"/>
              <w:b/>
              <w:bCs/>
              <w:color w:val="002060"/>
              <w:sz w:val="48"/>
              <w:szCs w:val="22"/>
              <w:u w:val="single"/>
            </w:rPr>
          </w:pPr>
          <w:r w:rsidRPr="00934D1C">
            <w:rPr>
              <w:rFonts w:ascii="Arial Narrow" w:hAnsi="Arial Narrow"/>
              <w:b/>
              <w:bCs/>
              <w:color w:val="002060"/>
              <w:sz w:val="48"/>
              <w:szCs w:val="22"/>
              <w:u w:val="single"/>
            </w:rPr>
            <w:t>STATE OF INDIANA</w:t>
          </w:r>
        </w:p>
        <w:p w14:paraId="3B46FC53" w14:textId="77777777" w:rsidR="001D4823" w:rsidRPr="00934D1C" w:rsidRDefault="001D4823" w:rsidP="000C66DC">
          <w:pPr>
            <w:ind w:left="-735" w:firstLine="717"/>
            <w:rPr>
              <w:b/>
              <w:bCs/>
              <w:color w:val="002060"/>
              <w:sz w:val="18"/>
              <w:szCs w:val="20"/>
            </w:rPr>
          </w:pPr>
          <w:r w:rsidRPr="00934D1C">
            <w:rPr>
              <w:b/>
              <w:bCs/>
              <w:color w:val="002060"/>
              <w:sz w:val="18"/>
              <w:szCs w:val="20"/>
            </w:rPr>
            <w:t>DEPARTMENT OF VETERANS AFFAIRS</w:t>
          </w:r>
        </w:p>
        <w:p w14:paraId="2D4AD372" w14:textId="77777777" w:rsidR="001D4823" w:rsidRPr="00934D1C" w:rsidRDefault="008E1700" w:rsidP="000C66DC">
          <w:pPr>
            <w:ind w:left="-735" w:firstLine="717"/>
            <w:rPr>
              <w:color w:val="002060"/>
              <w:sz w:val="14"/>
              <w:szCs w:val="20"/>
            </w:rPr>
          </w:pPr>
          <w:r>
            <w:rPr>
              <w:color w:val="002060"/>
              <w:sz w:val="14"/>
              <w:szCs w:val="20"/>
            </w:rPr>
            <w:t>777 North Meridian Street Suite 300</w:t>
          </w:r>
        </w:p>
        <w:p w14:paraId="2A9E8758" w14:textId="77777777" w:rsidR="001D4823" w:rsidRPr="00934D1C" w:rsidRDefault="001D4823" w:rsidP="000C66DC">
          <w:pPr>
            <w:ind w:left="-735" w:firstLine="717"/>
            <w:rPr>
              <w:color w:val="002060"/>
              <w:sz w:val="14"/>
              <w:szCs w:val="20"/>
            </w:rPr>
          </w:pPr>
          <w:r w:rsidRPr="00934D1C">
            <w:rPr>
              <w:color w:val="002060"/>
              <w:sz w:val="14"/>
              <w:szCs w:val="20"/>
            </w:rPr>
            <w:t>INDIANAPOLIS, INDIANA 46204-2738</w:t>
          </w:r>
        </w:p>
        <w:p w14:paraId="1EBB0706" w14:textId="77777777" w:rsidR="001D4823" w:rsidRDefault="001D4823" w:rsidP="000C66DC">
          <w:pPr>
            <w:ind w:left="-735"/>
            <w:rPr>
              <w:sz w:val="18"/>
            </w:rPr>
          </w:pPr>
        </w:p>
      </w:tc>
      <w:tc>
        <w:tcPr>
          <w:tcW w:w="3516" w:type="dxa"/>
        </w:tcPr>
        <w:p w14:paraId="080932AC" w14:textId="10A6AE06" w:rsidR="001D4823" w:rsidRDefault="00151D99" w:rsidP="000C66DC">
          <w:pPr>
            <w:pStyle w:val="Header"/>
            <w:tabs>
              <w:tab w:val="left" w:pos="930"/>
              <w:tab w:val="left" w:pos="1170"/>
            </w:tabs>
            <w:rPr>
              <w:color w:val="0000FF"/>
              <w:sz w:val="50"/>
            </w:rPr>
          </w:pPr>
          <w:r>
            <w:rPr>
              <w:rFonts w:ascii="Times New Roman" w:hAnsi="Times New Roman"/>
              <w:noProof/>
            </w:rPr>
            <w:drawing>
              <wp:inline distT="0" distB="0" distL="0" distR="0" wp14:anchorId="07E63DA8" wp14:editId="3A4BFFF2">
                <wp:extent cx="14382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2527" w:type="dxa"/>
        </w:tcPr>
        <w:p w14:paraId="63E99A84" w14:textId="77777777" w:rsidR="001D4823" w:rsidRPr="00934D1C" w:rsidRDefault="001D4823" w:rsidP="00D2044B">
          <w:pPr>
            <w:pStyle w:val="Header"/>
            <w:jc w:val="center"/>
            <w:rPr>
              <w:rFonts w:ascii="UniversLight" w:hAnsi="UniversLight"/>
              <w:color w:val="002060"/>
              <w:sz w:val="18"/>
            </w:rPr>
          </w:pPr>
        </w:p>
        <w:p w14:paraId="13D9B656" w14:textId="77777777" w:rsidR="001D4823" w:rsidRPr="00934D1C" w:rsidRDefault="001D4823" w:rsidP="00D2044B">
          <w:pPr>
            <w:pStyle w:val="Header"/>
            <w:jc w:val="center"/>
            <w:rPr>
              <w:rFonts w:ascii="UniversLight" w:hAnsi="UniversLight"/>
              <w:color w:val="002060"/>
              <w:sz w:val="18"/>
            </w:rPr>
          </w:pPr>
        </w:p>
        <w:p w14:paraId="2234C8CD" w14:textId="77777777" w:rsidR="001D4823" w:rsidRPr="00934D1C" w:rsidRDefault="001D4823" w:rsidP="00D2044B">
          <w:pPr>
            <w:pStyle w:val="Header"/>
            <w:jc w:val="center"/>
            <w:rPr>
              <w:rFonts w:ascii="UniversLight" w:hAnsi="UniversLight"/>
              <w:color w:val="002060"/>
              <w:sz w:val="18"/>
            </w:rPr>
          </w:pPr>
        </w:p>
        <w:p w14:paraId="5E0825DB" w14:textId="77777777" w:rsidR="001D4823" w:rsidRPr="00934D1C" w:rsidRDefault="001D4823" w:rsidP="00D2044B">
          <w:pPr>
            <w:pStyle w:val="Header"/>
            <w:jc w:val="center"/>
            <w:rPr>
              <w:rFonts w:ascii="UniversLight" w:hAnsi="UniversLight"/>
              <w:color w:val="002060"/>
              <w:sz w:val="18"/>
            </w:rPr>
          </w:pPr>
        </w:p>
        <w:p w14:paraId="79A12409" w14:textId="77777777" w:rsidR="001D4823" w:rsidRPr="00934D1C" w:rsidRDefault="001D4823" w:rsidP="00D2044B">
          <w:pPr>
            <w:pStyle w:val="Header"/>
            <w:jc w:val="center"/>
            <w:rPr>
              <w:rFonts w:ascii="UniversLight" w:hAnsi="UniversLight"/>
              <w:color w:val="002060"/>
              <w:sz w:val="18"/>
            </w:rPr>
          </w:pPr>
        </w:p>
        <w:p w14:paraId="35F07989" w14:textId="77777777" w:rsidR="005F7127" w:rsidRPr="00934D1C" w:rsidRDefault="005F7127" w:rsidP="00D2044B">
          <w:pPr>
            <w:pStyle w:val="Header"/>
            <w:pBdr>
              <w:bottom w:val="single" w:sz="6" w:space="1" w:color="auto"/>
            </w:pBdr>
            <w:jc w:val="center"/>
            <w:rPr>
              <w:rFonts w:ascii="UniversLight" w:hAnsi="UniversLight"/>
              <w:color w:val="002060"/>
              <w:sz w:val="18"/>
            </w:rPr>
          </w:pPr>
          <w:r w:rsidRPr="00934D1C">
            <w:rPr>
              <w:rFonts w:ascii="UniversLight" w:hAnsi="UniversLight"/>
              <w:color w:val="002060"/>
              <w:sz w:val="18"/>
            </w:rPr>
            <w:t>Eric J. Holcomb, Governor</w:t>
          </w:r>
        </w:p>
        <w:p w14:paraId="657357CE" w14:textId="77777777" w:rsidR="001D4823" w:rsidRPr="00934D1C" w:rsidRDefault="0063640D" w:rsidP="00D2044B">
          <w:pPr>
            <w:pStyle w:val="Header"/>
            <w:jc w:val="center"/>
            <w:rPr>
              <w:rFonts w:ascii="UniversLight" w:hAnsi="UniversLight"/>
              <w:color w:val="002060"/>
              <w:sz w:val="18"/>
            </w:rPr>
          </w:pPr>
          <w:r w:rsidRPr="00934D1C">
            <w:rPr>
              <w:rFonts w:ascii="UniversLight" w:hAnsi="UniversLight"/>
              <w:color w:val="002060"/>
              <w:sz w:val="18"/>
            </w:rPr>
            <w:t xml:space="preserve">Dennis </w:t>
          </w:r>
          <w:r w:rsidR="00014BF6" w:rsidRPr="00934D1C">
            <w:rPr>
              <w:rFonts w:ascii="UniversLight" w:hAnsi="UniversLight"/>
              <w:color w:val="002060"/>
              <w:sz w:val="18"/>
            </w:rPr>
            <w:t xml:space="preserve">A. </w:t>
          </w:r>
          <w:r w:rsidRPr="00934D1C">
            <w:rPr>
              <w:rFonts w:ascii="UniversLight" w:hAnsi="UniversLight"/>
              <w:color w:val="002060"/>
              <w:sz w:val="18"/>
            </w:rPr>
            <w:t>Wimer</w:t>
          </w:r>
          <w:r w:rsidR="001D4823" w:rsidRPr="00934D1C">
            <w:rPr>
              <w:rFonts w:ascii="UniversLight" w:hAnsi="UniversLight"/>
              <w:color w:val="002060"/>
              <w:sz w:val="18"/>
            </w:rPr>
            <w:t>, Director</w:t>
          </w:r>
        </w:p>
      </w:tc>
    </w:tr>
  </w:tbl>
  <w:p w14:paraId="331F579C" w14:textId="77777777" w:rsidR="001D4823" w:rsidRDefault="001D4823">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D8D"/>
    <w:multiLevelType w:val="hybridMultilevel"/>
    <w:tmpl w:val="F17E0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0E58C4"/>
    <w:multiLevelType w:val="hybridMultilevel"/>
    <w:tmpl w:val="45D42C34"/>
    <w:lvl w:ilvl="0" w:tplc="04090001">
      <w:start w:val="1"/>
      <w:numFmt w:val="bullet"/>
      <w:lvlText w:val=""/>
      <w:lvlJc w:val="left"/>
      <w:pPr>
        <w:ind w:left="2346" w:hanging="360"/>
      </w:pPr>
      <w:rPr>
        <w:rFonts w:ascii="Symbol" w:hAnsi="Symbol" w:hint="default"/>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2" w15:restartNumberingAfterBreak="0">
    <w:nsid w:val="18C91AC6"/>
    <w:multiLevelType w:val="hybridMultilevel"/>
    <w:tmpl w:val="D528D7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D90A47"/>
    <w:multiLevelType w:val="hybridMultilevel"/>
    <w:tmpl w:val="59904E3C"/>
    <w:lvl w:ilvl="0" w:tplc="C7520A0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29E26B1B"/>
    <w:multiLevelType w:val="hybridMultilevel"/>
    <w:tmpl w:val="279CE62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4C496B"/>
    <w:multiLevelType w:val="hybridMultilevel"/>
    <w:tmpl w:val="8E98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83C5C"/>
    <w:multiLevelType w:val="hybridMultilevel"/>
    <w:tmpl w:val="2C3087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5E6D0F"/>
    <w:multiLevelType w:val="hybridMultilevel"/>
    <w:tmpl w:val="892A75C8"/>
    <w:lvl w:ilvl="0" w:tplc="04090001">
      <w:start w:val="1"/>
      <w:numFmt w:val="bullet"/>
      <w:lvlText w:val=""/>
      <w:lvlJc w:val="left"/>
      <w:pPr>
        <w:ind w:left="1800" w:hanging="360"/>
      </w:pPr>
      <w:rPr>
        <w:rFonts w:ascii="Symbol" w:hAnsi="Symbo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034AF1"/>
    <w:multiLevelType w:val="hybridMultilevel"/>
    <w:tmpl w:val="A0CC3E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FF5F88"/>
    <w:multiLevelType w:val="hybridMultilevel"/>
    <w:tmpl w:val="70A61D88"/>
    <w:lvl w:ilvl="0" w:tplc="45F4FBD8">
      <w:numFmt w:val="bullet"/>
      <w:lvlText w:val="•"/>
      <w:lvlJc w:val="left"/>
      <w:pPr>
        <w:ind w:left="1954" w:hanging="354"/>
      </w:pPr>
      <w:rPr>
        <w:rFonts w:ascii="Times New Roman" w:eastAsia="Times New Roman" w:hAnsi="Times New Roman" w:cs="Times New Roman" w:hint="default"/>
        <w:b w:val="0"/>
        <w:bCs w:val="0"/>
        <w:i w:val="0"/>
        <w:iCs w:val="0"/>
        <w:color w:val="262626"/>
        <w:w w:val="107"/>
        <w:sz w:val="23"/>
        <w:szCs w:val="23"/>
        <w:lang w:val="en-US" w:eastAsia="en-US" w:bidi="ar-SA"/>
      </w:rPr>
    </w:lvl>
    <w:lvl w:ilvl="1" w:tplc="484CEC1C">
      <w:numFmt w:val="bullet"/>
      <w:lvlText w:val="•"/>
      <w:lvlJc w:val="left"/>
      <w:pPr>
        <w:ind w:left="2311" w:hanging="360"/>
      </w:pPr>
      <w:rPr>
        <w:rFonts w:ascii="Times New Roman" w:eastAsia="Times New Roman" w:hAnsi="Times New Roman" w:cs="Times New Roman" w:hint="default"/>
        <w:w w:val="105"/>
        <w:lang w:val="en-US" w:eastAsia="en-US" w:bidi="ar-SA"/>
      </w:rPr>
    </w:lvl>
    <w:lvl w:ilvl="2" w:tplc="78A02740">
      <w:numFmt w:val="bullet"/>
      <w:lvlText w:val="•"/>
      <w:lvlJc w:val="left"/>
      <w:pPr>
        <w:ind w:left="3297" w:hanging="360"/>
      </w:pPr>
      <w:rPr>
        <w:rFonts w:hint="default"/>
        <w:lang w:val="en-US" w:eastAsia="en-US" w:bidi="ar-SA"/>
      </w:rPr>
    </w:lvl>
    <w:lvl w:ilvl="3" w:tplc="4752757E">
      <w:numFmt w:val="bullet"/>
      <w:lvlText w:val="•"/>
      <w:lvlJc w:val="left"/>
      <w:pPr>
        <w:ind w:left="4275" w:hanging="360"/>
      </w:pPr>
      <w:rPr>
        <w:rFonts w:hint="default"/>
        <w:lang w:val="en-US" w:eastAsia="en-US" w:bidi="ar-SA"/>
      </w:rPr>
    </w:lvl>
    <w:lvl w:ilvl="4" w:tplc="DF5C4978">
      <w:numFmt w:val="bullet"/>
      <w:lvlText w:val="•"/>
      <w:lvlJc w:val="left"/>
      <w:pPr>
        <w:ind w:left="5253" w:hanging="360"/>
      </w:pPr>
      <w:rPr>
        <w:rFonts w:hint="default"/>
        <w:lang w:val="en-US" w:eastAsia="en-US" w:bidi="ar-SA"/>
      </w:rPr>
    </w:lvl>
    <w:lvl w:ilvl="5" w:tplc="DA244442">
      <w:numFmt w:val="bullet"/>
      <w:lvlText w:val="•"/>
      <w:lvlJc w:val="left"/>
      <w:pPr>
        <w:ind w:left="6231" w:hanging="360"/>
      </w:pPr>
      <w:rPr>
        <w:rFonts w:hint="default"/>
        <w:lang w:val="en-US" w:eastAsia="en-US" w:bidi="ar-SA"/>
      </w:rPr>
    </w:lvl>
    <w:lvl w:ilvl="6" w:tplc="21F4FBD0">
      <w:numFmt w:val="bullet"/>
      <w:lvlText w:val="•"/>
      <w:lvlJc w:val="left"/>
      <w:pPr>
        <w:ind w:left="7208" w:hanging="360"/>
      </w:pPr>
      <w:rPr>
        <w:rFonts w:hint="default"/>
        <w:lang w:val="en-US" w:eastAsia="en-US" w:bidi="ar-SA"/>
      </w:rPr>
    </w:lvl>
    <w:lvl w:ilvl="7" w:tplc="08C84248">
      <w:numFmt w:val="bullet"/>
      <w:lvlText w:val="•"/>
      <w:lvlJc w:val="left"/>
      <w:pPr>
        <w:ind w:left="8186" w:hanging="360"/>
      </w:pPr>
      <w:rPr>
        <w:rFonts w:hint="default"/>
        <w:lang w:val="en-US" w:eastAsia="en-US" w:bidi="ar-SA"/>
      </w:rPr>
    </w:lvl>
    <w:lvl w:ilvl="8" w:tplc="306C053E">
      <w:numFmt w:val="bullet"/>
      <w:lvlText w:val="•"/>
      <w:lvlJc w:val="left"/>
      <w:pPr>
        <w:ind w:left="9164" w:hanging="360"/>
      </w:pPr>
      <w:rPr>
        <w:rFonts w:hint="default"/>
        <w:lang w:val="en-US" w:eastAsia="en-US" w:bidi="ar-SA"/>
      </w:rPr>
    </w:lvl>
  </w:abstractNum>
  <w:abstractNum w:abstractNumId="10" w15:restartNumberingAfterBreak="0">
    <w:nsid w:val="578A128A"/>
    <w:multiLevelType w:val="hybridMultilevel"/>
    <w:tmpl w:val="E7822D0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5DD1958"/>
    <w:multiLevelType w:val="hybridMultilevel"/>
    <w:tmpl w:val="9A5A1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B1B7C"/>
    <w:multiLevelType w:val="hybridMultilevel"/>
    <w:tmpl w:val="41A827A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41358A6"/>
    <w:multiLevelType w:val="hybridMultilevel"/>
    <w:tmpl w:val="505C27EA"/>
    <w:lvl w:ilvl="0" w:tplc="04090001">
      <w:start w:val="1"/>
      <w:numFmt w:val="bullet"/>
      <w:lvlText w:val=""/>
      <w:lvlJc w:val="left"/>
      <w:pPr>
        <w:ind w:left="2346" w:hanging="360"/>
      </w:pPr>
      <w:rPr>
        <w:rFonts w:ascii="Symbol" w:hAnsi="Symbol" w:hint="default"/>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num w:numId="1" w16cid:durableId="741757347">
    <w:abstractNumId w:val="3"/>
  </w:num>
  <w:num w:numId="2" w16cid:durableId="730738457">
    <w:abstractNumId w:val="11"/>
  </w:num>
  <w:num w:numId="3" w16cid:durableId="284894381">
    <w:abstractNumId w:val="2"/>
  </w:num>
  <w:num w:numId="4" w16cid:durableId="1030642959">
    <w:abstractNumId w:val="9"/>
  </w:num>
  <w:num w:numId="5" w16cid:durableId="1311255477">
    <w:abstractNumId w:val="13"/>
  </w:num>
  <w:num w:numId="6" w16cid:durableId="1853449321">
    <w:abstractNumId w:val="1"/>
  </w:num>
  <w:num w:numId="7" w16cid:durableId="1624923230">
    <w:abstractNumId w:val="4"/>
  </w:num>
  <w:num w:numId="8" w16cid:durableId="1073044416">
    <w:abstractNumId w:val="12"/>
  </w:num>
  <w:num w:numId="9" w16cid:durableId="832188043">
    <w:abstractNumId w:val="0"/>
  </w:num>
  <w:num w:numId="10" w16cid:durableId="917978114">
    <w:abstractNumId w:val="7"/>
  </w:num>
  <w:num w:numId="11" w16cid:durableId="1577935396">
    <w:abstractNumId w:val="8"/>
  </w:num>
  <w:num w:numId="12" w16cid:durableId="956645658">
    <w:abstractNumId w:val="5"/>
  </w:num>
  <w:num w:numId="13" w16cid:durableId="1123423053">
    <w:abstractNumId w:val="6"/>
  </w:num>
  <w:num w:numId="14" w16cid:durableId="595754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46"/>
    <w:rsid w:val="0000037F"/>
    <w:rsid w:val="00000A5F"/>
    <w:rsid w:val="00001CB1"/>
    <w:rsid w:val="0000241E"/>
    <w:rsid w:val="00002EF7"/>
    <w:rsid w:val="00011A09"/>
    <w:rsid w:val="00014389"/>
    <w:rsid w:val="00014BF6"/>
    <w:rsid w:val="00015777"/>
    <w:rsid w:val="000158A6"/>
    <w:rsid w:val="000164B5"/>
    <w:rsid w:val="0001692F"/>
    <w:rsid w:val="00023489"/>
    <w:rsid w:val="00025992"/>
    <w:rsid w:val="0003062F"/>
    <w:rsid w:val="000318D2"/>
    <w:rsid w:val="00035491"/>
    <w:rsid w:val="00037468"/>
    <w:rsid w:val="000422E3"/>
    <w:rsid w:val="0004469F"/>
    <w:rsid w:val="0004633C"/>
    <w:rsid w:val="0004722F"/>
    <w:rsid w:val="00047888"/>
    <w:rsid w:val="00055F34"/>
    <w:rsid w:val="000605C7"/>
    <w:rsid w:val="00061188"/>
    <w:rsid w:val="00061A9D"/>
    <w:rsid w:val="000630BB"/>
    <w:rsid w:val="00063919"/>
    <w:rsid w:val="000649E4"/>
    <w:rsid w:val="000772B4"/>
    <w:rsid w:val="00077823"/>
    <w:rsid w:val="00077F48"/>
    <w:rsid w:val="00081A2C"/>
    <w:rsid w:val="00091057"/>
    <w:rsid w:val="00093D42"/>
    <w:rsid w:val="00095C16"/>
    <w:rsid w:val="000A048C"/>
    <w:rsid w:val="000A3421"/>
    <w:rsid w:val="000A3EEB"/>
    <w:rsid w:val="000A4254"/>
    <w:rsid w:val="000A4C06"/>
    <w:rsid w:val="000A5B0B"/>
    <w:rsid w:val="000A5D39"/>
    <w:rsid w:val="000A6FDF"/>
    <w:rsid w:val="000B0545"/>
    <w:rsid w:val="000B07BE"/>
    <w:rsid w:val="000B3F12"/>
    <w:rsid w:val="000C312D"/>
    <w:rsid w:val="000C590D"/>
    <w:rsid w:val="000C66DC"/>
    <w:rsid w:val="000D38EC"/>
    <w:rsid w:val="000D4376"/>
    <w:rsid w:val="000D68A8"/>
    <w:rsid w:val="000D793C"/>
    <w:rsid w:val="000D7EDB"/>
    <w:rsid w:val="000E007F"/>
    <w:rsid w:val="000E0D84"/>
    <w:rsid w:val="000E2600"/>
    <w:rsid w:val="000E78DD"/>
    <w:rsid w:val="000F0774"/>
    <w:rsid w:val="000F1038"/>
    <w:rsid w:val="000F1255"/>
    <w:rsid w:val="000F2901"/>
    <w:rsid w:val="000F5F88"/>
    <w:rsid w:val="000F6081"/>
    <w:rsid w:val="000F7BA8"/>
    <w:rsid w:val="0010393D"/>
    <w:rsid w:val="00105AA5"/>
    <w:rsid w:val="00106E6E"/>
    <w:rsid w:val="0011175B"/>
    <w:rsid w:val="00111A60"/>
    <w:rsid w:val="00111F18"/>
    <w:rsid w:val="001120A9"/>
    <w:rsid w:val="00113C99"/>
    <w:rsid w:val="00115494"/>
    <w:rsid w:val="0011561D"/>
    <w:rsid w:val="001172BD"/>
    <w:rsid w:val="00120A45"/>
    <w:rsid w:val="0012304A"/>
    <w:rsid w:val="001252BC"/>
    <w:rsid w:val="00126061"/>
    <w:rsid w:val="00126C91"/>
    <w:rsid w:val="00127527"/>
    <w:rsid w:val="00132540"/>
    <w:rsid w:val="0013450D"/>
    <w:rsid w:val="00140318"/>
    <w:rsid w:val="00140AD1"/>
    <w:rsid w:val="00142B09"/>
    <w:rsid w:val="00143461"/>
    <w:rsid w:val="00147294"/>
    <w:rsid w:val="001518B4"/>
    <w:rsid w:val="00151D99"/>
    <w:rsid w:val="001560DC"/>
    <w:rsid w:val="00157B6F"/>
    <w:rsid w:val="0016112D"/>
    <w:rsid w:val="00165A4E"/>
    <w:rsid w:val="00171434"/>
    <w:rsid w:val="00171D1D"/>
    <w:rsid w:val="0017665F"/>
    <w:rsid w:val="001825E1"/>
    <w:rsid w:val="00183132"/>
    <w:rsid w:val="00184559"/>
    <w:rsid w:val="00186149"/>
    <w:rsid w:val="00186F86"/>
    <w:rsid w:val="001870B2"/>
    <w:rsid w:val="0018775C"/>
    <w:rsid w:val="00190CF0"/>
    <w:rsid w:val="00193CA1"/>
    <w:rsid w:val="00193CF0"/>
    <w:rsid w:val="0019524A"/>
    <w:rsid w:val="00196B40"/>
    <w:rsid w:val="001A0CD7"/>
    <w:rsid w:val="001A1492"/>
    <w:rsid w:val="001A59F6"/>
    <w:rsid w:val="001A6E69"/>
    <w:rsid w:val="001A7BBE"/>
    <w:rsid w:val="001B1FFE"/>
    <w:rsid w:val="001B7A33"/>
    <w:rsid w:val="001C030E"/>
    <w:rsid w:val="001C18F0"/>
    <w:rsid w:val="001C207D"/>
    <w:rsid w:val="001C26A9"/>
    <w:rsid w:val="001C2F36"/>
    <w:rsid w:val="001C5B1F"/>
    <w:rsid w:val="001D0370"/>
    <w:rsid w:val="001D0B96"/>
    <w:rsid w:val="001D2086"/>
    <w:rsid w:val="001D268E"/>
    <w:rsid w:val="001D4823"/>
    <w:rsid w:val="001D63D3"/>
    <w:rsid w:val="001E1930"/>
    <w:rsid w:val="001E2D34"/>
    <w:rsid w:val="001E3568"/>
    <w:rsid w:val="001E3918"/>
    <w:rsid w:val="001E4AE3"/>
    <w:rsid w:val="001F3D9D"/>
    <w:rsid w:val="001F6BED"/>
    <w:rsid w:val="001F6E27"/>
    <w:rsid w:val="001F775B"/>
    <w:rsid w:val="001F780F"/>
    <w:rsid w:val="0020054B"/>
    <w:rsid w:val="0020160F"/>
    <w:rsid w:val="00212708"/>
    <w:rsid w:val="002136A7"/>
    <w:rsid w:val="00214123"/>
    <w:rsid w:val="00215DA1"/>
    <w:rsid w:val="00220B72"/>
    <w:rsid w:val="002213D7"/>
    <w:rsid w:val="00223E77"/>
    <w:rsid w:val="00223E98"/>
    <w:rsid w:val="002243F5"/>
    <w:rsid w:val="00224D72"/>
    <w:rsid w:val="00225954"/>
    <w:rsid w:val="002300FF"/>
    <w:rsid w:val="00230CED"/>
    <w:rsid w:val="00233B1F"/>
    <w:rsid w:val="00235C69"/>
    <w:rsid w:val="00243D46"/>
    <w:rsid w:val="002443D9"/>
    <w:rsid w:val="00244ED4"/>
    <w:rsid w:val="002468A8"/>
    <w:rsid w:val="002477C1"/>
    <w:rsid w:val="002504E4"/>
    <w:rsid w:val="002516E8"/>
    <w:rsid w:val="00253C32"/>
    <w:rsid w:val="002546EA"/>
    <w:rsid w:val="00254D59"/>
    <w:rsid w:val="002556DE"/>
    <w:rsid w:val="00256D6B"/>
    <w:rsid w:val="002570A0"/>
    <w:rsid w:val="002575BA"/>
    <w:rsid w:val="00260012"/>
    <w:rsid w:val="00261241"/>
    <w:rsid w:val="002646CB"/>
    <w:rsid w:val="00267E47"/>
    <w:rsid w:val="002722F5"/>
    <w:rsid w:val="002740BF"/>
    <w:rsid w:val="00274749"/>
    <w:rsid w:val="00274C10"/>
    <w:rsid w:val="00280BC2"/>
    <w:rsid w:val="002847EC"/>
    <w:rsid w:val="00285D15"/>
    <w:rsid w:val="002862F8"/>
    <w:rsid w:val="00286F39"/>
    <w:rsid w:val="00290953"/>
    <w:rsid w:val="00291190"/>
    <w:rsid w:val="002925E7"/>
    <w:rsid w:val="002929E3"/>
    <w:rsid w:val="00294A13"/>
    <w:rsid w:val="00297B21"/>
    <w:rsid w:val="002A03B9"/>
    <w:rsid w:val="002A2699"/>
    <w:rsid w:val="002B19A8"/>
    <w:rsid w:val="002B5B3B"/>
    <w:rsid w:val="002C199A"/>
    <w:rsid w:val="002C611E"/>
    <w:rsid w:val="002C657A"/>
    <w:rsid w:val="002C7443"/>
    <w:rsid w:val="002D5A0C"/>
    <w:rsid w:val="002D5C98"/>
    <w:rsid w:val="002D5E66"/>
    <w:rsid w:val="002D6E52"/>
    <w:rsid w:val="002E0889"/>
    <w:rsid w:val="002E0D6F"/>
    <w:rsid w:val="002E3CFB"/>
    <w:rsid w:val="002E6042"/>
    <w:rsid w:val="002E7F3D"/>
    <w:rsid w:val="002F0907"/>
    <w:rsid w:val="002F3CDC"/>
    <w:rsid w:val="002F6A1A"/>
    <w:rsid w:val="003005BC"/>
    <w:rsid w:val="00300976"/>
    <w:rsid w:val="00301D80"/>
    <w:rsid w:val="00303351"/>
    <w:rsid w:val="00303694"/>
    <w:rsid w:val="0030606C"/>
    <w:rsid w:val="00313F68"/>
    <w:rsid w:val="003141E5"/>
    <w:rsid w:val="00314647"/>
    <w:rsid w:val="0031484C"/>
    <w:rsid w:val="00315FEC"/>
    <w:rsid w:val="00316FB3"/>
    <w:rsid w:val="00317FF4"/>
    <w:rsid w:val="003206E7"/>
    <w:rsid w:val="00322229"/>
    <w:rsid w:val="00323A5F"/>
    <w:rsid w:val="00324EFB"/>
    <w:rsid w:val="003315AB"/>
    <w:rsid w:val="00332864"/>
    <w:rsid w:val="0033334A"/>
    <w:rsid w:val="0033417E"/>
    <w:rsid w:val="00335422"/>
    <w:rsid w:val="0034005D"/>
    <w:rsid w:val="0034225A"/>
    <w:rsid w:val="00344221"/>
    <w:rsid w:val="00351BFA"/>
    <w:rsid w:val="00355ACD"/>
    <w:rsid w:val="00356382"/>
    <w:rsid w:val="003565CA"/>
    <w:rsid w:val="003567FB"/>
    <w:rsid w:val="00360458"/>
    <w:rsid w:val="00360931"/>
    <w:rsid w:val="00361D34"/>
    <w:rsid w:val="0036212A"/>
    <w:rsid w:val="00362751"/>
    <w:rsid w:val="00362C73"/>
    <w:rsid w:val="00363328"/>
    <w:rsid w:val="0036595A"/>
    <w:rsid w:val="00366319"/>
    <w:rsid w:val="003671DB"/>
    <w:rsid w:val="0037242D"/>
    <w:rsid w:val="0037538B"/>
    <w:rsid w:val="00376F50"/>
    <w:rsid w:val="00380132"/>
    <w:rsid w:val="003828FA"/>
    <w:rsid w:val="00386C95"/>
    <w:rsid w:val="00386CE3"/>
    <w:rsid w:val="003876E6"/>
    <w:rsid w:val="00387F08"/>
    <w:rsid w:val="0039169B"/>
    <w:rsid w:val="00392CA4"/>
    <w:rsid w:val="00397A55"/>
    <w:rsid w:val="003A096A"/>
    <w:rsid w:val="003A1670"/>
    <w:rsid w:val="003A1ABB"/>
    <w:rsid w:val="003A5F9A"/>
    <w:rsid w:val="003B1795"/>
    <w:rsid w:val="003B25FF"/>
    <w:rsid w:val="003B278B"/>
    <w:rsid w:val="003B43F0"/>
    <w:rsid w:val="003B5BEB"/>
    <w:rsid w:val="003C1D43"/>
    <w:rsid w:val="003C462F"/>
    <w:rsid w:val="003C75F2"/>
    <w:rsid w:val="003C7F8A"/>
    <w:rsid w:val="003D1570"/>
    <w:rsid w:val="003D17DA"/>
    <w:rsid w:val="003D1D8F"/>
    <w:rsid w:val="003D40C0"/>
    <w:rsid w:val="003D61B3"/>
    <w:rsid w:val="003D72A1"/>
    <w:rsid w:val="003D7BCA"/>
    <w:rsid w:val="003D7E0A"/>
    <w:rsid w:val="003E3271"/>
    <w:rsid w:val="003E7942"/>
    <w:rsid w:val="003F083A"/>
    <w:rsid w:val="003F0B1C"/>
    <w:rsid w:val="003F3005"/>
    <w:rsid w:val="003F3EB4"/>
    <w:rsid w:val="003F4B77"/>
    <w:rsid w:val="004015FF"/>
    <w:rsid w:val="004016A1"/>
    <w:rsid w:val="0040359F"/>
    <w:rsid w:val="004065C3"/>
    <w:rsid w:val="00407174"/>
    <w:rsid w:val="0040748D"/>
    <w:rsid w:val="00411FC8"/>
    <w:rsid w:val="0041508B"/>
    <w:rsid w:val="00421D41"/>
    <w:rsid w:val="0042545B"/>
    <w:rsid w:val="00427B14"/>
    <w:rsid w:val="00427BF4"/>
    <w:rsid w:val="00430300"/>
    <w:rsid w:val="004318D7"/>
    <w:rsid w:val="00432230"/>
    <w:rsid w:val="0043488D"/>
    <w:rsid w:val="00434DE4"/>
    <w:rsid w:val="00437997"/>
    <w:rsid w:val="00440FBB"/>
    <w:rsid w:val="0044196D"/>
    <w:rsid w:val="00443F6B"/>
    <w:rsid w:val="00445BE7"/>
    <w:rsid w:val="004462CB"/>
    <w:rsid w:val="00446861"/>
    <w:rsid w:val="00450E64"/>
    <w:rsid w:val="004518E3"/>
    <w:rsid w:val="00460241"/>
    <w:rsid w:val="004605A5"/>
    <w:rsid w:val="00460EF9"/>
    <w:rsid w:val="0046172B"/>
    <w:rsid w:val="0046254D"/>
    <w:rsid w:val="00464610"/>
    <w:rsid w:val="00465512"/>
    <w:rsid w:val="0046611B"/>
    <w:rsid w:val="00473177"/>
    <w:rsid w:val="00474A0C"/>
    <w:rsid w:val="00477ACC"/>
    <w:rsid w:val="004807D9"/>
    <w:rsid w:val="00482DB0"/>
    <w:rsid w:val="00485A17"/>
    <w:rsid w:val="00485D65"/>
    <w:rsid w:val="00490455"/>
    <w:rsid w:val="00492FEB"/>
    <w:rsid w:val="00497498"/>
    <w:rsid w:val="004A019A"/>
    <w:rsid w:val="004A1A1E"/>
    <w:rsid w:val="004A45AF"/>
    <w:rsid w:val="004B45EA"/>
    <w:rsid w:val="004C257D"/>
    <w:rsid w:val="004C6713"/>
    <w:rsid w:val="004C7BE1"/>
    <w:rsid w:val="004D1B0F"/>
    <w:rsid w:val="004D54F0"/>
    <w:rsid w:val="004D64F5"/>
    <w:rsid w:val="004D7CFF"/>
    <w:rsid w:val="004E068A"/>
    <w:rsid w:val="004E60B5"/>
    <w:rsid w:val="004F0185"/>
    <w:rsid w:val="004F01E7"/>
    <w:rsid w:val="004F0EDA"/>
    <w:rsid w:val="004F1259"/>
    <w:rsid w:val="004F1390"/>
    <w:rsid w:val="004F36C0"/>
    <w:rsid w:val="004F3785"/>
    <w:rsid w:val="004F6AAC"/>
    <w:rsid w:val="0050042A"/>
    <w:rsid w:val="005046B4"/>
    <w:rsid w:val="00505ED6"/>
    <w:rsid w:val="0051123C"/>
    <w:rsid w:val="0051265E"/>
    <w:rsid w:val="005150A0"/>
    <w:rsid w:val="0051533A"/>
    <w:rsid w:val="00517E31"/>
    <w:rsid w:val="00520ACB"/>
    <w:rsid w:val="00520B20"/>
    <w:rsid w:val="005279EF"/>
    <w:rsid w:val="00527AB1"/>
    <w:rsid w:val="00531797"/>
    <w:rsid w:val="00536566"/>
    <w:rsid w:val="005422B8"/>
    <w:rsid w:val="0054588C"/>
    <w:rsid w:val="005464F3"/>
    <w:rsid w:val="005520EC"/>
    <w:rsid w:val="00553FD0"/>
    <w:rsid w:val="005573CB"/>
    <w:rsid w:val="005575D1"/>
    <w:rsid w:val="00560B4D"/>
    <w:rsid w:val="005637E6"/>
    <w:rsid w:val="00564468"/>
    <w:rsid w:val="00565A7D"/>
    <w:rsid w:val="0056689F"/>
    <w:rsid w:val="00566A62"/>
    <w:rsid w:val="005677C4"/>
    <w:rsid w:val="00567978"/>
    <w:rsid w:val="00572ACD"/>
    <w:rsid w:val="0057535A"/>
    <w:rsid w:val="00582D95"/>
    <w:rsid w:val="00584756"/>
    <w:rsid w:val="00585CFA"/>
    <w:rsid w:val="00585F48"/>
    <w:rsid w:val="00586CC5"/>
    <w:rsid w:val="005875E5"/>
    <w:rsid w:val="00587DD2"/>
    <w:rsid w:val="0059329D"/>
    <w:rsid w:val="0059497E"/>
    <w:rsid w:val="00594D3A"/>
    <w:rsid w:val="005957D3"/>
    <w:rsid w:val="00597D43"/>
    <w:rsid w:val="005A13E6"/>
    <w:rsid w:val="005A4099"/>
    <w:rsid w:val="005B01BD"/>
    <w:rsid w:val="005B2857"/>
    <w:rsid w:val="005B311D"/>
    <w:rsid w:val="005B37F0"/>
    <w:rsid w:val="005B41E1"/>
    <w:rsid w:val="005B4C63"/>
    <w:rsid w:val="005B51BC"/>
    <w:rsid w:val="005B5282"/>
    <w:rsid w:val="005C0A00"/>
    <w:rsid w:val="005C1EAF"/>
    <w:rsid w:val="005C38D4"/>
    <w:rsid w:val="005C53A1"/>
    <w:rsid w:val="005D14EE"/>
    <w:rsid w:val="005D5777"/>
    <w:rsid w:val="005D6EFF"/>
    <w:rsid w:val="005E384C"/>
    <w:rsid w:val="005E38CB"/>
    <w:rsid w:val="005E4CEE"/>
    <w:rsid w:val="005E66C9"/>
    <w:rsid w:val="005F568D"/>
    <w:rsid w:val="005F7127"/>
    <w:rsid w:val="006002A1"/>
    <w:rsid w:val="006002FF"/>
    <w:rsid w:val="00601237"/>
    <w:rsid w:val="00602ADA"/>
    <w:rsid w:val="00604EA3"/>
    <w:rsid w:val="00605628"/>
    <w:rsid w:val="006141C9"/>
    <w:rsid w:val="0061609F"/>
    <w:rsid w:val="00617B37"/>
    <w:rsid w:val="00621B89"/>
    <w:rsid w:val="0062775A"/>
    <w:rsid w:val="006278DF"/>
    <w:rsid w:val="00631C36"/>
    <w:rsid w:val="006325FB"/>
    <w:rsid w:val="006326F3"/>
    <w:rsid w:val="00633AF6"/>
    <w:rsid w:val="00634385"/>
    <w:rsid w:val="0063607B"/>
    <w:rsid w:val="0063640D"/>
    <w:rsid w:val="006375EF"/>
    <w:rsid w:val="00645E86"/>
    <w:rsid w:val="00646183"/>
    <w:rsid w:val="00650C0A"/>
    <w:rsid w:val="00651763"/>
    <w:rsid w:val="00652350"/>
    <w:rsid w:val="006529D8"/>
    <w:rsid w:val="00655FCE"/>
    <w:rsid w:val="0065776F"/>
    <w:rsid w:val="00664DF9"/>
    <w:rsid w:val="006660C9"/>
    <w:rsid w:val="006666E0"/>
    <w:rsid w:val="00671884"/>
    <w:rsid w:val="00672B91"/>
    <w:rsid w:val="00676841"/>
    <w:rsid w:val="00681F13"/>
    <w:rsid w:val="00681FB2"/>
    <w:rsid w:val="00682C25"/>
    <w:rsid w:val="0068371B"/>
    <w:rsid w:val="00685799"/>
    <w:rsid w:val="00685CAC"/>
    <w:rsid w:val="0068672D"/>
    <w:rsid w:val="00690F20"/>
    <w:rsid w:val="00692014"/>
    <w:rsid w:val="00693DB7"/>
    <w:rsid w:val="006970AA"/>
    <w:rsid w:val="006A146E"/>
    <w:rsid w:val="006A2601"/>
    <w:rsid w:val="006A40BC"/>
    <w:rsid w:val="006A73E8"/>
    <w:rsid w:val="006B64B2"/>
    <w:rsid w:val="006B753B"/>
    <w:rsid w:val="006C1BB8"/>
    <w:rsid w:val="006C4B3C"/>
    <w:rsid w:val="006C5230"/>
    <w:rsid w:val="006C67DA"/>
    <w:rsid w:val="006D477E"/>
    <w:rsid w:val="006D5230"/>
    <w:rsid w:val="006D6620"/>
    <w:rsid w:val="006E1517"/>
    <w:rsid w:val="006E1A2B"/>
    <w:rsid w:val="006F0F6B"/>
    <w:rsid w:val="006F3520"/>
    <w:rsid w:val="006F7B19"/>
    <w:rsid w:val="007000F1"/>
    <w:rsid w:val="00700A0A"/>
    <w:rsid w:val="00702E8F"/>
    <w:rsid w:val="007035E1"/>
    <w:rsid w:val="00704FD7"/>
    <w:rsid w:val="00706DB5"/>
    <w:rsid w:val="0071002C"/>
    <w:rsid w:val="007139C3"/>
    <w:rsid w:val="007166A5"/>
    <w:rsid w:val="0071745F"/>
    <w:rsid w:val="00721E8A"/>
    <w:rsid w:val="00723337"/>
    <w:rsid w:val="00724895"/>
    <w:rsid w:val="00727D8E"/>
    <w:rsid w:val="00727DF1"/>
    <w:rsid w:val="007305F8"/>
    <w:rsid w:val="00731BE8"/>
    <w:rsid w:val="00734EC4"/>
    <w:rsid w:val="00735A9C"/>
    <w:rsid w:val="00742854"/>
    <w:rsid w:val="007445C9"/>
    <w:rsid w:val="00745280"/>
    <w:rsid w:val="00746E72"/>
    <w:rsid w:val="0075024A"/>
    <w:rsid w:val="00750746"/>
    <w:rsid w:val="00750C52"/>
    <w:rsid w:val="0075257A"/>
    <w:rsid w:val="00753542"/>
    <w:rsid w:val="00753F16"/>
    <w:rsid w:val="00754ADD"/>
    <w:rsid w:val="00754DA1"/>
    <w:rsid w:val="00756F69"/>
    <w:rsid w:val="00757C45"/>
    <w:rsid w:val="00764F87"/>
    <w:rsid w:val="00766C61"/>
    <w:rsid w:val="007721CC"/>
    <w:rsid w:val="007744F3"/>
    <w:rsid w:val="00774D50"/>
    <w:rsid w:val="00775E38"/>
    <w:rsid w:val="00777295"/>
    <w:rsid w:val="00780DAF"/>
    <w:rsid w:val="007817C2"/>
    <w:rsid w:val="00781ABC"/>
    <w:rsid w:val="00781B3A"/>
    <w:rsid w:val="00782715"/>
    <w:rsid w:val="00782E91"/>
    <w:rsid w:val="007830AF"/>
    <w:rsid w:val="007861A9"/>
    <w:rsid w:val="0078639D"/>
    <w:rsid w:val="00792878"/>
    <w:rsid w:val="00792EFF"/>
    <w:rsid w:val="0079452D"/>
    <w:rsid w:val="00794977"/>
    <w:rsid w:val="00797E08"/>
    <w:rsid w:val="007A0CBB"/>
    <w:rsid w:val="007A0CC9"/>
    <w:rsid w:val="007A0DD4"/>
    <w:rsid w:val="007A6B0C"/>
    <w:rsid w:val="007A7DBE"/>
    <w:rsid w:val="007B0138"/>
    <w:rsid w:val="007B0265"/>
    <w:rsid w:val="007B0C9A"/>
    <w:rsid w:val="007B15BE"/>
    <w:rsid w:val="007B4C06"/>
    <w:rsid w:val="007B4E61"/>
    <w:rsid w:val="007B6A13"/>
    <w:rsid w:val="007C1247"/>
    <w:rsid w:val="007C198D"/>
    <w:rsid w:val="007C277E"/>
    <w:rsid w:val="007C54BB"/>
    <w:rsid w:val="007C633F"/>
    <w:rsid w:val="007C7999"/>
    <w:rsid w:val="007C7BA5"/>
    <w:rsid w:val="007C7BE2"/>
    <w:rsid w:val="007C7D02"/>
    <w:rsid w:val="007D11A8"/>
    <w:rsid w:val="007D1BE3"/>
    <w:rsid w:val="007D4A31"/>
    <w:rsid w:val="007D53E9"/>
    <w:rsid w:val="007D64D9"/>
    <w:rsid w:val="007D6B94"/>
    <w:rsid w:val="007E1179"/>
    <w:rsid w:val="007E11D3"/>
    <w:rsid w:val="007E198B"/>
    <w:rsid w:val="007E2A0F"/>
    <w:rsid w:val="007E371D"/>
    <w:rsid w:val="007E40AC"/>
    <w:rsid w:val="007E5B96"/>
    <w:rsid w:val="007E5EAC"/>
    <w:rsid w:val="007E643A"/>
    <w:rsid w:val="007F0038"/>
    <w:rsid w:val="007F2411"/>
    <w:rsid w:val="007F31DA"/>
    <w:rsid w:val="007F45DE"/>
    <w:rsid w:val="007F723F"/>
    <w:rsid w:val="007F761E"/>
    <w:rsid w:val="0080269F"/>
    <w:rsid w:val="00805B20"/>
    <w:rsid w:val="00807C1A"/>
    <w:rsid w:val="00810BC6"/>
    <w:rsid w:val="00813D7B"/>
    <w:rsid w:val="0081577C"/>
    <w:rsid w:val="00817193"/>
    <w:rsid w:val="0082461F"/>
    <w:rsid w:val="0083139A"/>
    <w:rsid w:val="00832E28"/>
    <w:rsid w:val="0083719F"/>
    <w:rsid w:val="0084076B"/>
    <w:rsid w:val="00840A18"/>
    <w:rsid w:val="0084194A"/>
    <w:rsid w:val="00842159"/>
    <w:rsid w:val="00843FA8"/>
    <w:rsid w:val="00845A53"/>
    <w:rsid w:val="00845C7E"/>
    <w:rsid w:val="00847116"/>
    <w:rsid w:val="00851DFE"/>
    <w:rsid w:val="008559A2"/>
    <w:rsid w:val="0085691E"/>
    <w:rsid w:val="00857318"/>
    <w:rsid w:val="00861171"/>
    <w:rsid w:val="0086144F"/>
    <w:rsid w:val="00861BFF"/>
    <w:rsid w:val="0086234F"/>
    <w:rsid w:val="00870F74"/>
    <w:rsid w:val="00871CCB"/>
    <w:rsid w:val="008720B0"/>
    <w:rsid w:val="008729A8"/>
    <w:rsid w:val="00872AE4"/>
    <w:rsid w:val="00874CFB"/>
    <w:rsid w:val="00874D32"/>
    <w:rsid w:val="00875811"/>
    <w:rsid w:val="00877068"/>
    <w:rsid w:val="008779FB"/>
    <w:rsid w:val="008803AF"/>
    <w:rsid w:val="00881223"/>
    <w:rsid w:val="00884FFF"/>
    <w:rsid w:val="008851A4"/>
    <w:rsid w:val="0088799E"/>
    <w:rsid w:val="0089211E"/>
    <w:rsid w:val="00893487"/>
    <w:rsid w:val="00894C16"/>
    <w:rsid w:val="00895EED"/>
    <w:rsid w:val="00896B44"/>
    <w:rsid w:val="008A0421"/>
    <w:rsid w:val="008B10C1"/>
    <w:rsid w:val="008B4709"/>
    <w:rsid w:val="008B4A09"/>
    <w:rsid w:val="008C658D"/>
    <w:rsid w:val="008C6BA7"/>
    <w:rsid w:val="008D397C"/>
    <w:rsid w:val="008D49A0"/>
    <w:rsid w:val="008D57E1"/>
    <w:rsid w:val="008D5FB2"/>
    <w:rsid w:val="008E1700"/>
    <w:rsid w:val="008E3005"/>
    <w:rsid w:val="008E7811"/>
    <w:rsid w:val="008F214C"/>
    <w:rsid w:val="008F4431"/>
    <w:rsid w:val="008F4AFB"/>
    <w:rsid w:val="008F7F10"/>
    <w:rsid w:val="00900A35"/>
    <w:rsid w:val="00900D4A"/>
    <w:rsid w:val="00901142"/>
    <w:rsid w:val="00902145"/>
    <w:rsid w:val="009120C6"/>
    <w:rsid w:val="00913293"/>
    <w:rsid w:val="009139BE"/>
    <w:rsid w:val="00915BA0"/>
    <w:rsid w:val="009160C1"/>
    <w:rsid w:val="00916FB7"/>
    <w:rsid w:val="009177CA"/>
    <w:rsid w:val="0092033C"/>
    <w:rsid w:val="00922B1C"/>
    <w:rsid w:val="00923FC0"/>
    <w:rsid w:val="00926A38"/>
    <w:rsid w:val="00926DDD"/>
    <w:rsid w:val="0093015A"/>
    <w:rsid w:val="009303AE"/>
    <w:rsid w:val="00933BD4"/>
    <w:rsid w:val="00934AE6"/>
    <w:rsid w:val="00934D1C"/>
    <w:rsid w:val="00944D58"/>
    <w:rsid w:val="00947F4D"/>
    <w:rsid w:val="0095068D"/>
    <w:rsid w:val="00950782"/>
    <w:rsid w:val="00952BEB"/>
    <w:rsid w:val="009532F3"/>
    <w:rsid w:val="00953625"/>
    <w:rsid w:val="00953A82"/>
    <w:rsid w:val="00961191"/>
    <w:rsid w:val="0096173A"/>
    <w:rsid w:val="00961994"/>
    <w:rsid w:val="0096222A"/>
    <w:rsid w:val="00964AF4"/>
    <w:rsid w:val="009664C8"/>
    <w:rsid w:val="00975511"/>
    <w:rsid w:val="009755FA"/>
    <w:rsid w:val="00980995"/>
    <w:rsid w:val="00981FFD"/>
    <w:rsid w:val="00982AF9"/>
    <w:rsid w:val="00986D1E"/>
    <w:rsid w:val="00986ED1"/>
    <w:rsid w:val="00996642"/>
    <w:rsid w:val="009967CA"/>
    <w:rsid w:val="009A45CC"/>
    <w:rsid w:val="009A4FB7"/>
    <w:rsid w:val="009B0492"/>
    <w:rsid w:val="009B445C"/>
    <w:rsid w:val="009B54DB"/>
    <w:rsid w:val="009B6199"/>
    <w:rsid w:val="009C260B"/>
    <w:rsid w:val="009C270D"/>
    <w:rsid w:val="009C3EBA"/>
    <w:rsid w:val="009C4EFD"/>
    <w:rsid w:val="009C54E3"/>
    <w:rsid w:val="009C749A"/>
    <w:rsid w:val="009D0B55"/>
    <w:rsid w:val="009D0E98"/>
    <w:rsid w:val="009D2DE4"/>
    <w:rsid w:val="009D5607"/>
    <w:rsid w:val="009E36BE"/>
    <w:rsid w:val="009E446F"/>
    <w:rsid w:val="009E4AA4"/>
    <w:rsid w:val="009E4DB4"/>
    <w:rsid w:val="009F3107"/>
    <w:rsid w:val="009F3C34"/>
    <w:rsid w:val="00A01336"/>
    <w:rsid w:val="00A04AF2"/>
    <w:rsid w:val="00A101DC"/>
    <w:rsid w:val="00A10355"/>
    <w:rsid w:val="00A125AB"/>
    <w:rsid w:val="00A131CF"/>
    <w:rsid w:val="00A21D63"/>
    <w:rsid w:val="00A23071"/>
    <w:rsid w:val="00A23308"/>
    <w:rsid w:val="00A235FE"/>
    <w:rsid w:val="00A252BD"/>
    <w:rsid w:val="00A26B9E"/>
    <w:rsid w:val="00A26E08"/>
    <w:rsid w:val="00A336A5"/>
    <w:rsid w:val="00A34596"/>
    <w:rsid w:val="00A349CE"/>
    <w:rsid w:val="00A35C6C"/>
    <w:rsid w:val="00A403BA"/>
    <w:rsid w:val="00A41083"/>
    <w:rsid w:val="00A42F4E"/>
    <w:rsid w:val="00A43C5C"/>
    <w:rsid w:val="00A51A98"/>
    <w:rsid w:val="00A53B9D"/>
    <w:rsid w:val="00A54B63"/>
    <w:rsid w:val="00A60CE6"/>
    <w:rsid w:val="00A61143"/>
    <w:rsid w:val="00A613B6"/>
    <w:rsid w:val="00A62832"/>
    <w:rsid w:val="00A67EFF"/>
    <w:rsid w:val="00A71F64"/>
    <w:rsid w:val="00A726FF"/>
    <w:rsid w:val="00A727EC"/>
    <w:rsid w:val="00A73B78"/>
    <w:rsid w:val="00A75163"/>
    <w:rsid w:val="00A8189A"/>
    <w:rsid w:val="00A82381"/>
    <w:rsid w:val="00A8482E"/>
    <w:rsid w:val="00A84E65"/>
    <w:rsid w:val="00A86CF7"/>
    <w:rsid w:val="00A87636"/>
    <w:rsid w:val="00A90E7B"/>
    <w:rsid w:val="00A918A4"/>
    <w:rsid w:val="00A93803"/>
    <w:rsid w:val="00A954D3"/>
    <w:rsid w:val="00A95CFF"/>
    <w:rsid w:val="00A96B77"/>
    <w:rsid w:val="00A96D23"/>
    <w:rsid w:val="00A9712A"/>
    <w:rsid w:val="00A971A9"/>
    <w:rsid w:val="00AA352C"/>
    <w:rsid w:val="00AA68BF"/>
    <w:rsid w:val="00AB077F"/>
    <w:rsid w:val="00AB1738"/>
    <w:rsid w:val="00AB2A52"/>
    <w:rsid w:val="00AB69D3"/>
    <w:rsid w:val="00AC204C"/>
    <w:rsid w:val="00AC4AC2"/>
    <w:rsid w:val="00AD7B06"/>
    <w:rsid w:val="00AD7CE2"/>
    <w:rsid w:val="00AE134A"/>
    <w:rsid w:val="00AE276B"/>
    <w:rsid w:val="00AE27BC"/>
    <w:rsid w:val="00AE3CC7"/>
    <w:rsid w:val="00AE3CE2"/>
    <w:rsid w:val="00AE75D2"/>
    <w:rsid w:val="00AF03FA"/>
    <w:rsid w:val="00AF6BD9"/>
    <w:rsid w:val="00B01D1C"/>
    <w:rsid w:val="00B026E9"/>
    <w:rsid w:val="00B0628E"/>
    <w:rsid w:val="00B0724D"/>
    <w:rsid w:val="00B07B54"/>
    <w:rsid w:val="00B12803"/>
    <w:rsid w:val="00B13702"/>
    <w:rsid w:val="00B14D8E"/>
    <w:rsid w:val="00B17D06"/>
    <w:rsid w:val="00B228FF"/>
    <w:rsid w:val="00B24242"/>
    <w:rsid w:val="00B24CB9"/>
    <w:rsid w:val="00B25165"/>
    <w:rsid w:val="00B25476"/>
    <w:rsid w:val="00B2682C"/>
    <w:rsid w:val="00B27C96"/>
    <w:rsid w:val="00B340EC"/>
    <w:rsid w:val="00B352F5"/>
    <w:rsid w:val="00B37789"/>
    <w:rsid w:val="00B41888"/>
    <w:rsid w:val="00B41C3C"/>
    <w:rsid w:val="00B45D82"/>
    <w:rsid w:val="00B46C6D"/>
    <w:rsid w:val="00B50856"/>
    <w:rsid w:val="00B542E7"/>
    <w:rsid w:val="00B54578"/>
    <w:rsid w:val="00B63CA7"/>
    <w:rsid w:val="00B64B34"/>
    <w:rsid w:val="00B720ED"/>
    <w:rsid w:val="00B742C6"/>
    <w:rsid w:val="00B7705D"/>
    <w:rsid w:val="00B824B1"/>
    <w:rsid w:val="00B83570"/>
    <w:rsid w:val="00B859AE"/>
    <w:rsid w:val="00B870F2"/>
    <w:rsid w:val="00B91387"/>
    <w:rsid w:val="00B91F6B"/>
    <w:rsid w:val="00B9442E"/>
    <w:rsid w:val="00BA05B6"/>
    <w:rsid w:val="00BA16A8"/>
    <w:rsid w:val="00BA1CEC"/>
    <w:rsid w:val="00BA707E"/>
    <w:rsid w:val="00BA78F8"/>
    <w:rsid w:val="00BB1025"/>
    <w:rsid w:val="00BB2F01"/>
    <w:rsid w:val="00BB3BEB"/>
    <w:rsid w:val="00BB3CB3"/>
    <w:rsid w:val="00BB40C0"/>
    <w:rsid w:val="00BB45D7"/>
    <w:rsid w:val="00BB5092"/>
    <w:rsid w:val="00BB5ACC"/>
    <w:rsid w:val="00BC1BCC"/>
    <w:rsid w:val="00BD34B9"/>
    <w:rsid w:val="00BD362F"/>
    <w:rsid w:val="00BD397D"/>
    <w:rsid w:val="00BE510C"/>
    <w:rsid w:val="00BE5F6C"/>
    <w:rsid w:val="00BE5FB5"/>
    <w:rsid w:val="00BF0A81"/>
    <w:rsid w:val="00BF19F0"/>
    <w:rsid w:val="00BF2D87"/>
    <w:rsid w:val="00BF2FCE"/>
    <w:rsid w:val="00BF5B1A"/>
    <w:rsid w:val="00BF68C2"/>
    <w:rsid w:val="00C00BC6"/>
    <w:rsid w:val="00C0300E"/>
    <w:rsid w:val="00C03732"/>
    <w:rsid w:val="00C04DC8"/>
    <w:rsid w:val="00C0525A"/>
    <w:rsid w:val="00C06E8A"/>
    <w:rsid w:val="00C07C35"/>
    <w:rsid w:val="00C14519"/>
    <w:rsid w:val="00C1597F"/>
    <w:rsid w:val="00C24270"/>
    <w:rsid w:val="00C25C97"/>
    <w:rsid w:val="00C25E34"/>
    <w:rsid w:val="00C27EA7"/>
    <w:rsid w:val="00C30401"/>
    <w:rsid w:val="00C35B62"/>
    <w:rsid w:val="00C37EDA"/>
    <w:rsid w:val="00C40CF0"/>
    <w:rsid w:val="00C41D48"/>
    <w:rsid w:val="00C44576"/>
    <w:rsid w:val="00C44F72"/>
    <w:rsid w:val="00C451C5"/>
    <w:rsid w:val="00C46608"/>
    <w:rsid w:val="00C47C82"/>
    <w:rsid w:val="00C50751"/>
    <w:rsid w:val="00C533F4"/>
    <w:rsid w:val="00C53DD8"/>
    <w:rsid w:val="00C55E33"/>
    <w:rsid w:val="00C57E64"/>
    <w:rsid w:val="00C6045A"/>
    <w:rsid w:val="00C627F0"/>
    <w:rsid w:val="00C6351E"/>
    <w:rsid w:val="00C67C1B"/>
    <w:rsid w:val="00C71C50"/>
    <w:rsid w:val="00C72B9A"/>
    <w:rsid w:val="00C735F9"/>
    <w:rsid w:val="00C74305"/>
    <w:rsid w:val="00C74E4B"/>
    <w:rsid w:val="00C80AB6"/>
    <w:rsid w:val="00C8201C"/>
    <w:rsid w:val="00C85C9E"/>
    <w:rsid w:val="00C864D1"/>
    <w:rsid w:val="00C9004D"/>
    <w:rsid w:val="00C91568"/>
    <w:rsid w:val="00C91B3B"/>
    <w:rsid w:val="00C92669"/>
    <w:rsid w:val="00C93919"/>
    <w:rsid w:val="00C949E9"/>
    <w:rsid w:val="00C96112"/>
    <w:rsid w:val="00CA0A04"/>
    <w:rsid w:val="00CA6993"/>
    <w:rsid w:val="00CB43E6"/>
    <w:rsid w:val="00CB5E82"/>
    <w:rsid w:val="00CC29E3"/>
    <w:rsid w:val="00CC525F"/>
    <w:rsid w:val="00CC7BB7"/>
    <w:rsid w:val="00CD0396"/>
    <w:rsid w:val="00CD395F"/>
    <w:rsid w:val="00CD6F29"/>
    <w:rsid w:val="00CE03BB"/>
    <w:rsid w:val="00CE1414"/>
    <w:rsid w:val="00CE229D"/>
    <w:rsid w:val="00CE3F78"/>
    <w:rsid w:val="00CE42DA"/>
    <w:rsid w:val="00CE59EA"/>
    <w:rsid w:val="00CE769A"/>
    <w:rsid w:val="00CF29FF"/>
    <w:rsid w:val="00CF6891"/>
    <w:rsid w:val="00D0192B"/>
    <w:rsid w:val="00D04224"/>
    <w:rsid w:val="00D05841"/>
    <w:rsid w:val="00D07A1B"/>
    <w:rsid w:val="00D12327"/>
    <w:rsid w:val="00D12C4B"/>
    <w:rsid w:val="00D138D6"/>
    <w:rsid w:val="00D16F9E"/>
    <w:rsid w:val="00D2006E"/>
    <w:rsid w:val="00D2044B"/>
    <w:rsid w:val="00D208A0"/>
    <w:rsid w:val="00D2143D"/>
    <w:rsid w:val="00D2698C"/>
    <w:rsid w:val="00D30500"/>
    <w:rsid w:val="00D335BF"/>
    <w:rsid w:val="00D407DA"/>
    <w:rsid w:val="00D40B3F"/>
    <w:rsid w:val="00D41C17"/>
    <w:rsid w:val="00D428E0"/>
    <w:rsid w:val="00D45636"/>
    <w:rsid w:val="00D52131"/>
    <w:rsid w:val="00D52A4A"/>
    <w:rsid w:val="00D567A4"/>
    <w:rsid w:val="00D56CCF"/>
    <w:rsid w:val="00D60B75"/>
    <w:rsid w:val="00D66D7F"/>
    <w:rsid w:val="00D7013C"/>
    <w:rsid w:val="00D708E6"/>
    <w:rsid w:val="00D72CDA"/>
    <w:rsid w:val="00D73CBD"/>
    <w:rsid w:val="00D73FA5"/>
    <w:rsid w:val="00D74898"/>
    <w:rsid w:val="00D74BDA"/>
    <w:rsid w:val="00D74E61"/>
    <w:rsid w:val="00D80143"/>
    <w:rsid w:val="00D842A1"/>
    <w:rsid w:val="00D8469E"/>
    <w:rsid w:val="00D84786"/>
    <w:rsid w:val="00D855FE"/>
    <w:rsid w:val="00D85A51"/>
    <w:rsid w:val="00D864BA"/>
    <w:rsid w:val="00D90049"/>
    <w:rsid w:val="00D914FB"/>
    <w:rsid w:val="00D91F20"/>
    <w:rsid w:val="00D9344A"/>
    <w:rsid w:val="00D944EA"/>
    <w:rsid w:val="00D963CF"/>
    <w:rsid w:val="00DA1A77"/>
    <w:rsid w:val="00DA20E1"/>
    <w:rsid w:val="00DA7624"/>
    <w:rsid w:val="00DB3225"/>
    <w:rsid w:val="00DC423D"/>
    <w:rsid w:val="00DC5020"/>
    <w:rsid w:val="00DD5A44"/>
    <w:rsid w:val="00DD6181"/>
    <w:rsid w:val="00DD6D42"/>
    <w:rsid w:val="00DE1063"/>
    <w:rsid w:val="00DE354F"/>
    <w:rsid w:val="00DE7E19"/>
    <w:rsid w:val="00DF2431"/>
    <w:rsid w:val="00DF245C"/>
    <w:rsid w:val="00DF402D"/>
    <w:rsid w:val="00DF4D5B"/>
    <w:rsid w:val="00DF794E"/>
    <w:rsid w:val="00E04137"/>
    <w:rsid w:val="00E1057A"/>
    <w:rsid w:val="00E118E1"/>
    <w:rsid w:val="00E13810"/>
    <w:rsid w:val="00E21B91"/>
    <w:rsid w:val="00E22222"/>
    <w:rsid w:val="00E24DB3"/>
    <w:rsid w:val="00E24F84"/>
    <w:rsid w:val="00E252A5"/>
    <w:rsid w:val="00E30BA1"/>
    <w:rsid w:val="00E32B15"/>
    <w:rsid w:val="00E3323D"/>
    <w:rsid w:val="00E33761"/>
    <w:rsid w:val="00E34567"/>
    <w:rsid w:val="00E350F5"/>
    <w:rsid w:val="00E35B6A"/>
    <w:rsid w:val="00E4110B"/>
    <w:rsid w:val="00E412A6"/>
    <w:rsid w:val="00E43285"/>
    <w:rsid w:val="00E52C14"/>
    <w:rsid w:val="00E54EE1"/>
    <w:rsid w:val="00E56A6E"/>
    <w:rsid w:val="00E63292"/>
    <w:rsid w:val="00E64578"/>
    <w:rsid w:val="00E64A2E"/>
    <w:rsid w:val="00E65BE6"/>
    <w:rsid w:val="00E665DA"/>
    <w:rsid w:val="00E70EC1"/>
    <w:rsid w:val="00E7233A"/>
    <w:rsid w:val="00E73173"/>
    <w:rsid w:val="00E75E38"/>
    <w:rsid w:val="00E76493"/>
    <w:rsid w:val="00E77C79"/>
    <w:rsid w:val="00E77E50"/>
    <w:rsid w:val="00E81824"/>
    <w:rsid w:val="00E82C46"/>
    <w:rsid w:val="00E84828"/>
    <w:rsid w:val="00E901C8"/>
    <w:rsid w:val="00E90599"/>
    <w:rsid w:val="00E93531"/>
    <w:rsid w:val="00EA05CA"/>
    <w:rsid w:val="00EA0EBD"/>
    <w:rsid w:val="00EA1D38"/>
    <w:rsid w:val="00EA2C76"/>
    <w:rsid w:val="00EA555B"/>
    <w:rsid w:val="00EB0AAD"/>
    <w:rsid w:val="00EB0DCC"/>
    <w:rsid w:val="00EB1FA0"/>
    <w:rsid w:val="00EB20DD"/>
    <w:rsid w:val="00EB2508"/>
    <w:rsid w:val="00EB4019"/>
    <w:rsid w:val="00EB4FA2"/>
    <w:rsid w:val="00EB67C2"/>
    <w:rsid w:val="00EC0170"/>
    <w:rsid w:val="00EC03AB"/>
    <w:rsid w:val="00EC4D51"/>
    <w:rsid w:val="00EC78DD"/>
    <w:rsid w:val="00ED2346"/>
    <w:rsid w:val="00ED3995"/>
    <w:rsid w:val="00ED3AB8"/>
    <w:rsid w:val="00ED4383"/>
    <w:rsid w:val="00ED57C3"/>
    <w:rsid w:val="00ED6603"/>
    <w:rsid w:val="00EE12F9"/>
    <w:rsid w:val="00EE2B75"/>
    <w:rsid w:val="00EE63D6"/>
    <w:rsid w:val="00EF1AED"/>
    <w:rsid w:val="00EF3178"/>
    <w:rsid w:val="00EF3868"/>
    <w:rsid w:val="00EF3FF8"/>
    <w:rsid w:val="00EF5581"/>
    <w:rsid w:val="00EF576F"/>
    <w:rsid w:val="00EF625A"/>
    <w:rsid w:val="00F0096C"/>
    <w:rsid w:val="00F00D2A"/>
    <w:rsid w:val="00F026FC"/>
    <w:rsid w:val="00F031DA"/>
    <w:rsid w:val="00F04AE2"/>
    <w:rsid w:val="00F05FD5"/>
    <w:rsid w:val="00F2042B"/>
    <w:rsid w:val="00F2387A"/>
    <w:rsid w:val="00F24B0C"/>
    <w:rsid w:val="00F255B9"/>
    <w:rsid w:val="00F364CF"/>
    <w:rsid w:val="00F36EA1"/>
    <w:rsid w:val="00F405D7"/>
    <w:rsid w:val="00F41D3C"/>
    <w:rsid w:val="00F46590"/>
    <w:rsid w:val="00F4666A"/>
    <w:rsid w:val="00F50572"/>
    <w:rsid w:val="00F526B0"/>
    <w:rsid w:val="00F529C8"/>
    <w:rsid w:val="00F53A18"/>
    <w:rsid w:val="00F54F80"/>
    <w:rsid w:val="00F62DCF"/>
    <w:rsid w:val="00F64C65"/>
    <w:rsid w:val="00F659E6"/>
    <w:rsid w:val="00F70055"/>
    <w:rsid w:val="00F70B20"/>
    <w:rsid w:val="00F71A9D"/>
    <w:rsid w:val="00F72033"/>
    <w:rsid w:val="00F7368E"/>
    <w:rsid w:val="00F7512A"/>
    <w:rsid w:val="00F77DDD"/>
    <w:rsid w:val="00F80AED"/>
    <w:rsid w:val="00F90B90"/>
    <w:rsid w:val="00F910CE"/>
    <w:rsid w:val="00F9133C"/>
    <w:rsid w:val="00F9289D"/>
    <w:rsid w:val="00F92D45"/>
    <w:rsid w:val="00FA00D5"/>
    <w:rsid w:val="00FA3CD8"/>
    <w:rsid w:val="00FB34FE"/>
    <w:rsid w:val="00FB3B08"/>
    <w:rsid w:val="00FB5AE1"/>
    <w:rsid w:val="00FC056D"/>
    <w:rsid w:val="00FC1C18"/>
    <w:rsid w:val="00FC46C9"/>
    <w:rsid w:val="00FC5685"/>
    <w:rsid w:val="00FC58E8"/>
    <w:rsid w:val="00FC6E40"/>
    <w:rsid w:val="00FD19C5"/>
    <w:rsid w:val="00FD1DFB"/>
    <w:rsid w:val="00FD4818"/>
    <w:rsid w:val="00FD75DA"/>
    <w:rsid w:val="00FD761E"/>
    <w:rsid w:val="00FE169F"/>
    <w:rsid w:val="00FE2C24"/>
    <w:rsid w:val="00FE6560"/>
    <w:rsid w:val="00FE7187"/>
    <w:rsid w:val="00FF1244"/>
    <w:rsid w:val="00FF1E26"/>
    <w:rsid w:val="00FF5125"/>
    <w:rsid w:val="00FF6F16"/>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B49C51F"/>
  <w15:chartTrackingRefBased/>
  <w15:docId w15:val="{F553B90B-7782-4D72-B701-25E69A46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ascii="Arial Narrow" w:hAnsi="Arial Narrow"/>
      <w:b/>
      <w:bCs/>
      <w:sz w:val="50"/>
      <w:u w:val="single"/>
    </w:rPr>
  </w:style>
  <w:style w:type="paragraph" w:styleId="Heading2">
    <w:name w:val="heading 2"/>
    <w:basedOn w:val="Normal"/>
    <w:next w:val="Normal"/>
    <w:qFormat/>
    <w:pPr>
      <w:keepNext/>
      <w:keepLines/>
      <w:framePr w:w="10901" w:h="522" w:hRule="exact" w:wrap="around" w:vAnchor="page" w:hAnchor="page" w:x="597" w:y="14719"/>
      <w:tabs>
        <w:tab w:val="left" w:pos="32"/>
      </w:tabs>
      <w:outlineLvl w:val="1"/>
    </w:pPr>
    <w:rPr>
      <w:rFonts w:ascii="Arial Narrow" w:hAnsi="Arial Narrow"/>
      <w:b/>
      <w:bCs/>
      <w:sz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4318D7"/>
    <w:rPr>
      <w:color w:val="0000FF"/>
      <w:u w:val="single"/>
    </w:rPr>
  </w:style>
  <w:style w:type="character" w:styleId="FollowedHyperlink">
    <w:name w:val="FollowedHyperlink"/>
    <w:rsid w:val="004318D7"/>
    <w:rPr>
      <w:color w:val="800080"/>
      <w:u w:val="single"/>
    </w:rPr>
  </w:style>
  <w:style w:type="paragraph" w:styleId="BalloonText">
    <w:name w:val="Balloon Text"/>
    <w:basedOn w:val="Normal"/>
    <w:semiHidden/>
    <w:rsid w:val="003E3271"/>
    <w:rPr>
      <w:rFonts w:ascii="Tahoma" w:hAnsi="Tahoma" w:cs="Tahoma"/>
      <w:sz w:val="16"/>
      <w:szCs w:val="16"/>
    </w:rPr>
  </w:style>
  <w:style w:type="paragraph" w:customStyle="1" w:styleId="type3">
    <w:name w:val="type3"/>
    <w:basedOn w:val="Normal"/>
    <w:rsid w:val="0018775C"/>
    <w:pPr>
      <w:spacing w:before="13" w:after="26"/>
    </w:pPr>
    <w:rPr>
      <w:rFonts w:ascii="inherit" w:hAnsi="inherit"/>
      <w:vanish/>
      <w:sz w:val="15"/>
      <w:szCs w:val="15"/>
    </w:rPr>
  </w:style>
  <w:style w:type="character" w:customStyle="1" w:styleId="HeaderChar">
    <w:name w:val="Header Char"/>
    <w:link w:val="Header"/>
    <w:rsid w:val="005F7127"/>
    <w:rPr>
      <w:rFonts w:ascii="Arial" w:hAnsi="Arial"/>
      <w:sz w:val="24"/>
      <w:szCs w:val="24"/>
    </w:rPr>
  </w:style>
  <w:style w:type="paragraph" w:styleId="ListParagraph">
    <w:name w:val="List Paragraph"/>
    <w:basedOn w:val="Normal"/>
    <w:uiPriority w:val="34"/>
    <w:qFormat/>
    <w:rsid w:val="00D914FB"/>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8559A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8236">
      <w:bodyDiv w:val="1"/>
      <w:marLeft w:val="0"/>
      <w:marRight w:val="0"/>
      <w:marTop w:val="0"/>
      <w:marBottom w:val="0"/>
      <w:divBdr>
        <w:top w:val="none" w:sz="0" w:space="0" w:color="auto"/>
        <w:left w:val="none" w:sz="0" w:space="0" w:color="auto"/>
        <w:bottom w:val="none" w:sz="0" w:space="0" w:color="auto"/>
        <w:right w:val="none" w:sz="0" w:space="0" w:color="auto"/>
      </w:divBdr>
    </w:div>
    <w:div w:id="1056776147">
      <w:bodyDiv w:val="1"/>
      <w:marLeft w:val="0"/>
      <w:marRight w:val="0"/>
      <w:marTop w:val="0"/>
      <w:marBottom w:val="0"/>
      <w:divBdr>
        <w:top w:val="none" w:sz="0" w:space="0" w:color="auto"/>
        <w:left w:val="none" w:sz="0" w:space="0" w:color="auto"/>
        <w:bottom w:val="none" w:sz="0" w:space="0" w:color="auto"/>
        <w:right w:val="none" w:sz="0" w:space="0" w:color="auto"/>
      </w:divBdr>
    </w:div>
    <w:div w:id="1187986915">
      <w:bodyDiv w:val="1"/>
      <w:marLeft w:val="0"/>
      <w:marRight w:val="0"/>
      <w:marTop w:val="0"/>
      <w:marBottom w:val="0"/>
      <w:divBdr>
        <w:top w:val="none" w:sz="0" w:space="0" w:color="auto"/>
        <w:left w:val="none" w:sz="0" w:space="0" w:color="auto"/>
        <w:bottom w:val="none" w:sz="0" w:space="0" w:color="auto"/>
        <w:right w:val="none" w:sz="0" w:space="0" w:color="auto"/>
      </w:divBdr>
      <w:divsChild>
        <w:div w:id="11541077">
          <w:marLeft w:val="0"/>
          <w:marRight w:val="0"/>
          <w:marTop w:val="0"/>
          <w:marBottom w:val="0"/>
          <w:divBdr>
            <w:top w:val="none" w:sz="0" w:space="0" w:color="auto"/>
            <w:left w:val="none" w:sz="0" w:space="0" w:color="auto"/>
            <w:bottom w:val="none" w:sz="0" w:space="0" w:color="auto"/>
            <w:right w:val="none" w:sz="0" w:space="0" w:color="auto"/>
          </w:divBdr>
          <w:divsChild>
            <w:div w:id="1977371189">
              <w:marLeft w:val="0"/>
              <w:marRight w:val="0"/>
              <w:marTop w:val="0"/>
              <w:marBottom w:val="0"/>
              <w:divBdr>
                <w:top w:val="none" w:sz="0" w:space="0" w:color="auto"/>
                <w:left w:val="none" w:sz="0" w:space="0" w:color="auto"/>
                <w:bottom w:val="none" w:sz="0" w:space="0" w:color="auto"/>
                <w:right w:val="none" w:sz="0" w:space="0" w:color="auto"/>
              </w:divBdr>
              <w:divsChild>
                <w:div w:id="1815835903">
                  <w:marLeft w:val="0"/>
                  <w:marRight w:val="0"/>
                  <w:marTop w:val="0"/>
                  <w:marBottom w:val="0"/>
                  <w:divBdr>
                    <w:top w:val="none" w:sz="0" w:space="0" w:color="auto"/>
                    <w:left w:val="single" w:sz="4" w:space="0" w:color="1E5192"/>
                    <w:bottom w:val="single" w:sz="4" w:space="0" w:color="1E5192"/>
                    <w:right w:val="single" w:sz="4" w:space="0" w:color="1E5192"/>
                  </w:divBdr>
                  <w:divsChild>
                    <w:div w:id="324894642">
                      <w:marLeft w:val="167"/>
                      <w:marRight w:val="167"/>
                      <w:marTop w:val="103"/>
                      <w:marBottom w:val="193"/>
                      <w:divBdr>
                        <w:top w:val="none" w:sz="0" w:space="0" w:color="auto"/>
                        <w:left w:val="none" w:sz="0" w:space="0" w:color="auto"/>
                        <w:bottom w:val="none" w:sz="0" w:space="0" w:color="auto"/>
                        <w:right w:val="none" w:sz="0" w:space="0" w:color="auto"/>
                      </w:divBdr>
                      <w:divsChild>
                        <w:div w:id="2056461591">
                          <w:marLeft w:val="0"/>
                          <w:marRight w:val="0"/>
                          <w:marTop w:val="0"/>
                          <w:marBottom w:val="0"/>
                          <w:divBdr>
                            <w:top w:val="none" w:sz="0" w:space="0" w:color="auto"/>
                            <w:left w:val="none" w:sz="0" w:space="0" w:color="auto"/>
                            <w:bottom w:val="none" w:sz="0" w:space="0" w:color="auto"/>
                            <w:right w:val="none" w:sz="0" w:space="0" w:color="auto"/>
                          </w:divBdr>
                          <w:divsChild>
                            <w:div w:id="50660552">
                              <w:marLeft w:val="0"/>
                              <w:marRight w:val="0"/>
                              <w:marTop w:val="0"/>
                              <w:marBottom w:val="0"/>
                              <w:divBdr>
                                <w:top w:val="none" w:sz="0" w:space="0" w:color="auto"/>
                                <w:left w:val="none" w:sz="0" w:space="0" w:color="auto"/>
                                <w:bottom w:val="none" w:sz="0" w:space="0" w:color="auto"/>
                                <w:right w:val="none" w:sz="0" w:space="0" w:color="auto"/>
                              </w:divBdr>
                              <w:divsChild>
                                <w:div w:id="1970620488">
                                  <w:marLeft w:val="0"/>
                                  <w:marRight w:val="129"/>
                                  <w:marTop w:val="0"/>
                                  <w:marBottom w:val="0"/>
                                  <w:divBdr>
                                    <w:top w:val="none" w:sz="0" w:space="0" w:color="auto"/>
                                    <w:left w:val="none" w:sz="0" w:space="0" w:color="auto"/>
                                    <w:bottom w:val="none" w:sz="0" w:space="0" w:color="auto"/>
                                    <w:right w:val="none" w:sz="0" w:space="0" w:color="auto"/>
                                  </w:divBdr>
                                  <w:divsChild>
                                    <w:div w:id="1030885553">
                                      <w:marLeft w:val="0"/>
                                      <w:marRight w:val="0"/>
                                      <w:marTop w:val="0"/>
                                      <w:marBottom w:val="0"/>
                                      <w:divBdr>
                                        <w:top w:val="single" w:sz="4" w:space="0" w:color="AACCEE"/>
                                        <w:left w:val="single" w:sz="4" w:space="0" w:color="AACCEE"/>
                                        <w:bottom w:val="single" w:sz="4" w:space="0" w:color="AACCEE"/>
                                        <w:right w:val="single" w:sz="4" w:space="0" w:color="AACCEE"/>
                                      </w:divBdr>
                                      <w:divsChild>
                                        <w:div w:id="1795562506">
                                          <w:marLeft w:val="0"/>
                                          <w:marRight w:val="0"/>
                                          <w:marTop w:val="0"/>
                                          <w:marBottom w:val="0"/>
                                          <w:divBdr>
                                            <w:top w:val="single" w:sz="36" w:space="0" w:color="E7E7E7"/>
                                            <w:left w:val="none" w:sz="0" w:space="0" w:color="E7E7E7"/>
                                            <w:bottom w:val="none" w:sz="0" w:space="0" w:color="E7E7E7"/>
                                            <w:right w:val="none" w:sz="0" w:space="0" w:color="E7E7E7"/>
                                          </w:divBdr>
                                          <w:divsChild>
                                            <w:div w:id="2009400163">
                                              <w:marLeft w:val="0"/>
                                              <w:marRight w:val="0"/>
                                              <w:marTop w:val="0"/>
                                              <w:marBottom w:val="0"/>
                                              <w:divBdr>
                                                <w:top w:val="none" w:sz="0" w:space="0" w:color="auto"/>
                                                <w:left w:val="none" w:sz="0" w:space="0" w:color="auto"/>
                                                <w:bottom w:val="none" w:sz="0" w:space="0" w:color="auto"/>
                                                <w:right w:val="none" w:sz="0" w:space="0" w:color="auto"/>
                                              </w:divBdr>
                                              <w:divsChild>
                                                <w:div w:id="100298089">
                                                  <w:marLeft w:val="0"/>
                                                  <w:marRight w:val="0"/>
                                                  <w:marTop w:val="0"/>
                                                  <w:marBottom w:val="0"/>
                                                  <w:divBdr>
                                                    <w:top w:val="none" w:sz="0" w:space="0" w:color="auto"/>
                                                    <w:left w:val="none" w:sz="0" w:space="0" w:color="auto"/>
                                                    <w:bottom w:val="none" w:sz="0" w:space="0" w:color="auto"/>
                                                    <w:right w:val="none" w:sz="0" w:space="0" w:color="auto"/>
                                                  </w:divBdr>
                                                  <w:divsChild>
                                                    <w:div w:id="1676806592">
                                                      <w:marLeft w:val="0"/>
                                                      <w:marRight w:val="0"/>
                                                      <w:marTop w:val="0"/>
                                                      <w:marBottom w:val="0"/>
                                                      <w:divBdr>
                                                        <w:top w:val="none" w:sz="0" w:space="0" w:color="auto"/>
                                                        <w:left w:val="none" w:sz="0" w:space="0" w:color="auto"/>
                                                        <w:bottom w:val="none" w:sz="0" w:space="0" w:color="auto"/>
                                                        <w:right w:val="none" w:sz="0" w:space="0" w:color="auto"/>
                                                      </w:divBdr>
                                                      <w:divsChild>
                                                        <w:div w:id="1293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11232">
      <w:bodyDiv w:val="1"/>
      <w:marLeft w:val="0"/>
      <w:marRight w:val="0"/>
      <w:marTop w:val="0"/>
      <w:marBottom w:val="0"/>
      <w:divBdr>
        <w:top w:val="none" w:sz="0" w:space="0" w:color="auto"/>
        <w:left w:val="none" w:sz="0" w:space="0" w:color="auto"/>
        <w:bottom w:val="none" w:sz="0" w:space="0" w:color="auto"/>
        <w:right w:val="none" w:sz="0" w:space="0" w:color="auto"/>
      </w:divBdr>
    </w:div>
    <w:div w:id="20039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1F17-DA23-4B73-B5F6-328D2488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September 19, 2003</vt:lpstr>
    </vt:vector>
  </TitlesOfParts>
  <Company>DVA</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19, 2003</dc:title>
  <dc:subject/>
  <dc:creator>tapplegate</dc:creator>
  <cp:keywords/>
  <cp:lastModifiedBy>Weber, Anthony</cp:lastModifiedBy>
  <cp:revision>2</cp:revision>
  <cp:lastPrinted>2020-02-11T15:46:00Z</cp:lastPrinted>
  <dcterms:created xsi:type="dcterms:W3CDTF">2024-01-08T16:06:00Z</dcterms:created>
  <dcterms:modified xsi:type="dcterms:W3CDTF">2024-01-08T16:06:00Z</dcterms:modified>
</cp:coreProperties>
</file>