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739BF" w14:textId="1DA3E1C7" w:rsidR="00DF05A5" w:rsidRPr="00C15914" w:rsidRDefault="002859A2" w:rsidP="00C15914">
      <w:pPr>
        <w:rPr>
          <w:b/>
          <w:bCs/>
          <w:sz w:val="28"/>
          <w:szCs w:val="28"/>
          <w:u w:val="single"/>
        </w:rPr>
      </w:pPr>
      <w:r>
        <w:rPr>
          <w:b/>
          <w:bCs/>
          <w:sz w:val="28"/>
          <w:szCs w:val="28"/>
          <w:u w:val="single"/>
        </w:rPr>
        <w:t xml:space="preserve">Building Healthy Military Communities – Community Resources </w:t>
      </w:r>
      <w:r w:rsidR="00934622">
        <w:rPr>
          <w:b/>
          <w:bCs/>
          <w:sz w:val="28"/>
          <w:szCs w:val="28"/>
          <w:u w:val="single"/>
        </w:rPr>
        <w:t>02/</w:t>
      </w:r>
      <w:r w:rsidR="00DD2C4E">
        <w:rPr>
          <w:b/>
          <w:bCs/>
          <w:sz w:val="28"/>
          <w:szCs w:val="28"/>
          <w:u w:val="single"/>
        </w:rPr>
        <w:t>2</w:t>
      </w:r>
      <w:r w:rsidR="005A07A3">
        <w:rPr>
          <w:b/>
          <w:bCs/>
          <w:sz w:val="28"/>
          <w:szCs w:val="28"/>
          <w:u w:val="single"/>
        </w:rPr>
        <w:t>3</w:t>
      </w:r>
      <w:r w:rsidR="00934622">
        <w:rPr>
          <w:b/>
          <w:bCs/>
          <w:sz w:val="28"/>
          <w:szCs w:val="28"/>
          <w:u w:val="single"/>
        </w:rPr>
        <w:t>/2021</w:t>
      </w:r>
    </w:p>
    <w:p w14:paraId="52A868DC" w14:textId="21CBB231" w:rsidR="00663E97" w:rsidRDefault="00663E97" w:rsidP="00613D51">
      <w:pPr>
        <w:rPr>
          <w:b/>
          <w:bCs/>
          <w:sz w:val="28"/>
          <w:szCs w:val="28"/>
          <w:u w:val="single"/>
        </w:rPr>
      </w:pPr>
    </w:p>
    <w:p w14:paraId="1E7FB55B" w14:textId="32CEEEAE" w:rsidR="00663E97" w:rsidRDefault="00663E97" w:rsidP="00613D51">
      <w:pPr>
        <w:rPr>
          <w:b/>
          <w:bCs/>
          <w:sz w:val="28"/>
          <w:szCs w:val="28"/>
          <w:u w:val="single"/>
        </w:rPr>
      </w:pPr>
      <w:r>
        <w:rPr>
          <w:b/>
          <w:bCs/>
          <w:sz w:val="28"/>
          <w:szCs w:val="28"/>
          <w:u w:val="single"/>
        </w:rPr>
        <w:t>Educational Opportunities</w:t>
      </w:r>
    </w:p>
    <w:p w14:paraId="3962BE3B" w14:textId="38098437" w:rsidR="00663E97" w:rsidRPr="009C113B" w:rsidRDefault="00663E97" w:rsidP="00663E97">
      <w:pPr>
        <w:rPr>
          <w:u w:val="single"/>
        </w:rPr>
      </w:pPr>
      <w:r w:rsidRPr="009C113B">
        <w:rPr>
          <w:u w:val="single"/>
        </w:rPr>
        <w:t>Ivy Tech offers info sessions every third Thursday</w:t>
      </w:r>
    </w:p>
    <w:p w14:paraId="5E096CC2" w14:textId="6021F74A" w:rsidR="00663E97" w:rsidRDefault="00663E97" w:rsidP="009C113B">
      <w:pPr>
        <w:pStyle w:val="ListParagraph"/>
        <w:numPr>
          <w:ilvl w:val="0"/>
          <w:numId w:val="8"/>
        </w:numPr>
      </w:pPr>
      <w:r>
        <w:t>Ivy Tech Community College is launching monthly virtual information sessions to help individuals learn about tuition-free and low-cost career training.</w:t>
      </w:r>
    </w:p>
    <w:p w14:paraId="14F589A1" w14:textId="1218AC66" w:rsidR="00663E97" w:rsidRDefault="00663E97" w:rsidP="009C113B">
      <w:pPr>
        <w:pStyle w:val="ListParagraph"/>
        <w:numPr>
          <w:ilvl w:val="0"/>
          <w:numId w:val="8"/>
        </w:numPr>
      </w:pPr>
      <w:r>
        <w:t xml:space="preserve">Sessions are open to anyone looking to skill up for a new career, including displaced workers, or those whose employment situation has changed due to the pandemic. During sessions, information will be provided on Ivy Tech tuition-free certificates that can help individuals quickly prepare for in-demand careers available in the Wabash Valley Ivy Tech said in a news release. Attendees will also </w:t>
      </w:r>
      <w:proofErr w:type="gramStart"/>
      <w:r>
        <w:t>be connected with</w:t>
      </w:r>
      <w:proofErr w:type="gramEnd"/>
      <w:r>
        <w:t xml:space="preserve"> community resources like </w:t>
      </w:r>
      <w:proofErr w:type="spellStart"/>
      <w:r>
        <w:t>WorkOne</w:t>
      </w:r>
      <w:proofErr w:type="spellEnd"/>
      <w:r>
        <w:t>, for additional assistance. Sessions will take place every third Thursday of the month, and the first event will be from 3:30 to 5 p.m. Feb. 18. Reservations are required to attend virtually.</w:t>
      </w:r>
    </w:p>
    <w:p w14:paraId="622AFDE2" w14:textId="579A88B7" w:rsidR="00663E97" w:rsidRDefault="00663E97" w:rsidP="009C113B">
      <w:pPr>
        <w:pStyle w:val="ListParagraph"/>
        <w:numPr>
          <w:ilvl w:val="0"/>
          <w:numId w:val="8"/>
        </w:numPr>
      </w:pPr>
      <w:r>
        <w:t>Ivy Tech tuition-free certificates can prepare job-seekers for a wide variety of careers in accounting, automation &amp; robotics technology, automotive service, business administration, cyber security, diesel heavy truck technology, HVAC, medical assisting, practical nursing, structural welding, and many others. These certificates are available through Indiana's Next Level Jobs program.</w:t>
      </w:r>
    </w:p>
    <w:p w14:paraId="7E6CC8C1" w14:textId="5E7BAF24" w:rsidR="00663E97" w:rsidRDefault="00663E97" w:rsidP="009C113B">
      <w:pPr>
        <w:pStyle w:val="ListParagraph"/>
        <w:numPr>
          <w:ilvl w:val="0"/>
          <w:numId w:val="8"/>
        </w:numPr>
      </w:pPr>
      <w:r>
        <w:t>To be eligible for the program, an individual must be an Indiana resident; have a high school diploma or GED/High School Equivalency; have not previously received a certificate in a Next Level Jobs eligible program; have not previously received an associate degree or higher.</w:t>
      </w:r>
    </w:p>
    <w:p w14:paraId="47A759C2" w14:textId="2E5E85A2" w:rsidR="00663E97" w:rsidRPr="00663E97" w:rsidRDefault="00663E97" w:rsidP="009C113B">
      <w:pPr>
        <w:pStyle w:val="ListParagraph"/>
        <w:numPr>
          <w:ilvl w:val="0"/>
          <w:numId w:val="8"/>
        </w:numPr>
      </w:pPr>
      <w:r>
        <w:t>Registration is required at ivytech.edu/</w:t>
      </w:r>
      <w:proofErr w:type="spellStart"/>
      <w:proofErr w:type="gramStart"/>
      <w:r>
        <w:t>terrehaute</w:t>
      </w:r>
      <w:proofErr w:type="spellEnd"/>
      <w:r>
        <w:t>,.</w:t>
      </w:r>
      <w:proofErr w:type="gramEnd"/>
      <w:r>
        <w:t xml:space="preserve"> Click on "Information Sessions". Those who register will receive a link to attend virtually via Zoom.</w:t>
      </w:r>
    </w:p>
    <w:p w14:paraId="71411662" w14:textId="77777777" w:rsidR="00A3239A" w:rsidRPr="00A3239A" w:rsidRDefault="00A3239A" w:rsidP="00200546">
      <w:pPr>
        <w:rPr>
          <w:u w:val="single"/>
        </w:rPr>
      </w:pPr>
    </w:p>
    <w:p w14:paraId="1B849D0B" w14:textId="401626D5" w:rsidR="002B023F" w:rsidRDefault="002B023F" w:rsidP="00613D51">
      <w:pPr>
        <w:rPr>
          <w:b/>
          <w:bCs/>
          <w:sz w:val="28"/>
          <w:szCs w:val="28"/>
          <w:u w:val="single"/>
        </w:rPr>
      </w:pPr>
      <w:r>
        <w:rPr>
          <w:b/>
          <w:bCs/>
          <w:sz w:val="28"/>
          <w:szCs w:val="28"/>
          <w:u w:val="single"/>
        </w:rPr>
        <w:t>Employment Opportunities</w:t>
      </w:r>
    </w:p>
    <w:p w14:paraId="03A17084" w14:textId="77777777" w:rsidR="00892044" w:rsidRDefault="00892044" w:rsidP="00892044">
      <w:pPr>
        <w:rPr>
          <w:u w:val="single"/>
        </w:rPr>
      </w:pPr>
      <w:r>
        <w:rPr>
          <w:u w:val="single"/>
        </w:rPr>
        <w:t>Judiciary Job Opportunities</w:t>
      </w:r>
    </w:p>
    <w:p w14:paraId="63662AAE" w14:textId="77777777" w:rsidR="00892044" w:rsidRDefault="00892044" w:rsidP="00D555F9">
      <w:pPr>
        <w:pStyle w:val="ListParagraph"/>
        <w:numPr>
          <w:ilvl w:val="0"/>
          <w:numId w:val="1"/>
        </w:numPr>
      </w:pPr>
      <w:r>
        <w:t>The following new job opportunities have been listed for the Indiana Courts</w:t>
      </w:r>
    </w:p>
    <w:p w14:paraId="39EBEB02" w14:textId="48979FD7" w:rsidR="00892044" w:rsidRDefault="00892044" w:rsidP="00D555F9">
      <w:pPr>
        <w:pStyle w:val="ListParagraph"/>
        <w:numPr>
          <w:ilvl w:val="1"/>
          <w:numId w:val="1"/>
        </w:numPr>
      </w:pPr>
      <w:r>
        <w:t>Law Clerk</w:t>
      </w:r>
    </w:p>
    <w:p w14:paraId="7C8194ED" w14:textId="2AA36E57" w:rsidR="00892044" w:rsidRDefault="00892044" w:rsidP="00D555F9">
      <w:pPr>
        <w:pStyle w:val="ListParagraph"/>
        <w:numPr>
          <w:ilvl w:val="2"/>
          <w:numId w:val="1"/>
        </w:numPr>
      </w:pPr>
      <w:r>
        <w:t>The Commission on Judicial Qualifications has an opening for a Law Clerk. Compensation is $17.92 per hour. Apply by March 4, 2021.</w:t>
      </w:r>
    </w:p>
    <w:p w14:paraId="61802DED" w14:textId="3C3947BB" w:rsidR="00892044" w:rsidRDefault="00892044" w:rsidP="00D555F9">
      <w:pPr>
        <w:pStyle w:val="ListParagraph"/>
        <w:numPr>
          <w:ilvl w:val="1"/>
          <w:numId w:val="1"/>
        </w:numPr>
      </w:pPr>
      <w:r>
        <w:t>Assistant Payroll Coordinator</w:t>
      </w:r>
    </w:p>
    <w:p w14:paraId="0D6EB956" w14:textId="77777777" w:rsidR="00892044" w:rsidRDefault="00892044" w:rsidP="00D555F9">
      <w:pPr>
        <w:pStyle w:val="ListParagraph"/>
        <w:numPr>
          <w:ilvl w:val="2"/>
          <w:numId w:val="1"/>
        </w:numPr>
      </w:pPr>
      <w:r>
        <w:t>The Fiscal, Operations &amp; Personnel Office has an opening for an Assistant Payroll Coordinator. Compensation is $42,000 or more depending upon qualifications and experience. Apply by March 5, 2021.</w:t>
      </w:r>
    </w:p>
    <w:p w14:paraId="6BC8E2B8" w14:textId="77777777" w:rsidR="00892044" w:rsidRDefault="00892044" w:rsidP="00D555F9">
      <w:pPr>
        <w:pStyle w:val="ListParagraph"/>
        <w:numPr>
          <w:ilvl w:val="1"/>
          <w:numId w:val="1"/>
        </w:numPr>
      </w:pPr>
      <w:r>
        <w:t>Public Defender of Indiana Investigator</w:t>
      </w:r>
    </w:p>
    <w:p w14:paraId="14AE9BD1" w14:textId="77777777" w:rsidR="00892044" w:rsidRDefault="00892044" w:rsidP="00D555F9">
      <w:pPr>
        <w:pStyle w:val="ListParagraph"/>
        <w:numPr>
          <w:ilvl w:val="2"/>
          <w:numId w:val="1"/>
        </w:numPr>
      </w:pPr>
      <w:r>
        <w:t>The Public Defender of Indiana has an opening for an Investigator. Apply by March 29, 2021.</w:t>
      </w:r>
    </w:p>
    <w:p w14:paraId="099C54DB" w14:textId="77777777" w:rsidR="00892044" w:rsidRDefault="00892044" w:rsidP="00D555F9">
      <w:pPr>
        <w:pStyle w:val="ListParagraph"/>
        <w:numPr>
          <w:ilvl w:val="1"/>
          <w:numId w:val="1"/>
        </w:numPr>
      </w:pPr>
      <w:r>
        <w:t>Wayne County Public Defender Attorney</w:t>
      </w:r>
    </w:p>
    <w:p w14:paraId="4D700450" w14:textId="77777777" w:rsidR="00892044" w:rsidRDefault="00892044" w:rsidP="00D555F9">
      <w:pPr>
        <w:pStyle w:val="ListParagraph"/>
        <w:numPr>
          <w:ilvl w:val="2"/>
          <w:numId w:val="1"/>
        </w:numPr>
      </w:pPr>
      <w:r>
        <w:lastRenderedPageBreak/>
        <w:t>The Wayne County Public Defender Department has an opening for a Public Defender Attorney. Apply by February 25, 2021.</w:t>
      </w:r>
    </w:p>
    <w:p w14:paraId="5D625816" w14:textId="77777777" w:rsidR="00892044" w:rsidRDefault="00892044" w:rsidP="00D555F9">
      <w:pPr>
        <w:pStyle w:val="ListParagraph"/>
        <w:numPr>
          <w:ilvl w:val="1"/>
          <w:numId w:val="1"/>
        </w:numPr>
      </w:pPr>
      <w:r>
        <w:t>Administrative Coordinator</w:t>
      </w:r>
    </w:p>
    <w:p w14:paraId="20DA3AD5" w14:textId="77777777" w:rsidR="00892044" w:rsidRDefault="00892044" w:rsidP="00D555F9">
      <w:pPr>
        <w:pStyle w:val="ListParagraph"/>
        <w:numPr>
          <w:ilvl w:val="2"/>
          <w:numId w:val="1"/>
        </w:numPr>
      </w:pPr>
      <w:r>
        <w:t>The Fiscal, Operations, &amp; Personnel Office has an opening for an Administrative Coordinator. Compensation is $32,000 or more depending upon qualifications and experience. Apply by February 22, 2021.</w:t>
      </w:r>
    </w:p>
    <w:p w14:paraId="6F0FB400" w14:textId="77777777" w:rsidR="00892044" w:rsidRDefault="00892044" w:rsidP="00D555F9">
      <w:pPr>
        <w:pStyle w:val="ListParagraph"/>
        <w:numPr>
          <w:ilvl w:val="1"/>
          <w:numId w:val="1"/>
        </w:numPr>
      </w:pPr>
      <w:r>
        <w:t>Public Defender of Indiana Attorney</w:t>
      </w:r>
    </w:p>
    <w:p w14:paraId="48794DCC" w14:textId="77777777" w:rsidR="00892044" w:rsidRDefault="00892044" w:rsidP="00D555F9">
      <w:pPr>
        <w:pStyle w:val="ListParagraph"/>
        <w:numPr>
          <w:ilvl w:val="2"/>
          <w:numId w:val="1"/>
        </w:numPr>
      </w:pPr>
      <w:r>
        <w:t>The Public Defender of Indiana has an opening for an Attorney. Apply by March 29, 2021.</w:t>
      </w:r>
    </w:p>
    <w:p w14:paraId="70AA773A" w14:textId="77777777" w:rsidR="00892044" w:rsidRDefault="00892044" w:rsidP="00D555F9">
      <w:pPr>
        <w:pStyle w:val="ListParagraph"/>
        <w:numPr>
          <w:ilvl w:val="1"/>
          <w:numId w:val="1"/>
        </w:numPr>
      </w:pPr>
      <w:r>
        <w:t>Executive Director</w:t>
      </w:r>
    </w:p>
    <w:p w14:paraId="56ACF065" w14:textId="77777777" w:rsidR="00892044" w:rsidRDefault="00892044" w:rsidP="00D555F9">
      <w:pPr>
        <w:pStyle w:val="ListParagraph"/>
        <w:numPr>
          <w:ilvl w:val="2"/>
          <w:numId w:val="1"/>
        </w:numPr>
      </w:pPr>
      <w:r>
        <w:t>The Disciplinary Commission has an opening for an Executive Director.  Compensation is $120,000 to $140,000 or more depending upon qualifications and experience. Apply by March 3, 2021.</w:t>
      </w:r>
    </w:p>
    <w:p w14:paraId="438F2423" w14:textId="77777777" w:rsidR="00892044" w:rsidRDefault="00892044" w:rsidP="00D555F9">
      <w:pPr>
        <w:pStyle w:val="ListParagraph"/>
        <w:numPr>
          <w:ilvl w:val="1"/>
          <w:numId w:val="1"/>
        </w:numPr>
      </w:pPr>
      <w:r>
        <w:t>Court of Appeals Law Clerk</w:t>
      </w:r>
    </w:p>
    <w:p w14:paraId="656A3D90" w14:textId="77777777" w:rsidR="00892044" w:rsidRDefault="00892044" w:rsidP="00D555F9">
      <w:pPr>
        <w:pStyle w:val="ListParagraph"/>
        <w:numPr>
          <w:ilvl w:val="2"/>
          <w:numId w:val="1"/>
        </w:numPr>
      </w:pPr>
      <w:r>
        <w:t>The Indiana Court of Appeals has an opening for a Law Clerk in Judge Pyle's Chambers. Apply by April 30, 2021.</w:t>
      </w:r>
    </w:p>
    <w:p w14:paraId="37C897E7" w14:textId="77777777" w:rsidR="00892044" w:rsidRDefault="00892044" w:rsidP="00D555F9">
      <w:pPr>
        <w:pStyle w:val="ListParagraph"/>
        <w:numPr>
          <w:ilvl w:val="1"/>
          <w:numId w:val="1"/>
        </w:numPr>
      </w:pPr>
      <w:r>
        <w:t>Monroe County Deputy Public Defender</w:t>
      </w:r>
    </w:p>
    <w:p w14:paraId="2578438C" w14:textId="77777777" w:rsidR="00892044" w:rsidRDefault="00892044" w:rsidP="00D555F9">
      <w:pPr>
        <w:pStyle w:val="ListParagraph"/>
        <w:numPr>
          <w:ilvl w:val="2"/>
          <w:numId w:val="1"/>
        </w:numPr>
      </w:pPr>
      <w:r>
        <w:t>The Monroe County Public Defender's Office has an opening for a Deputy Public Defender. Applications will be accepted until this position is filled.</w:t>
      </w:r>
    </w:p>
    <w:p w14:paraId="11C42868" w14:textId="77777777" w:rsidR="00892044" w:rsidRDefault="00892044" w:rsidP="00D555F9">
      <w:pPr>
        <w:pStyle w:val="ListParagraph"/>
        <w:numPr>
          <w:ilvl w:val="1"/>
          <w:numId w:val="1"/>
        </w:numPr>
      </w:pPr>
      <w:r>
        <w:t>Ripley County Probation Officer</w:t>
      </w:r>
    </w:p>
    <w:p w14:paraId="2D4EC964" w14:textId="77777777" w:rsidR="00892044" w:rsidRDefault="00892044" w:rsidP="00D555F9">
      <w:pPr>
        <w:pStyle w:val="ListParagraph"/>
        <w:numPr>
          <w:ilvl w:val="2"/>
          <w:numId w:val="1"/>
        </w:numPr>
      </w:pPr>
      <w:r>
        <w:t>Ripley County Court Services: Adult Probation Division has an opening for a Probation Officer. Applications will be accepted until this position is filled.</w:t>
      </w:r>
    </w:p>
    <w:p w14:paraId="4290D03A" w14:textId="77777777" w:rsidR="00892044" w:rsidRDefault="00892044" w:rsidP="00D555F9">
      <w:pPr>
        <w:pStyle w:val="ListParagraph"/>
        <w:numPr>
          <w:ilvl w:val="1"/>
          <w:numId w:val="1"/>
        </w:numPr>
      </w:pPr>
      <w:r>
        <w:t>Montgomery County Deputy Public Defender Attorney</w:t>
      </w:r>
    </w:p>
    <w:p w14:paraId="4891252D" w14:textId="77777777" w:rsidR="00892044" w:rsidRDefault="00892044" w:rsidP="00D555F9">
      <w:pPr>
        <w:pStyle w:val="ListParagraph"/>
        <w:numPr>
          <w:ilvl w:val="2"/>
          <w:numId w:val="1"/>
        </w:numPr>
      </w:pPr>
      <w:r>
        <w:t>The Montgomery County Public Defender's Office has an opening for a Deputy Public Defender Attorney. Applications will be accepted until this position is filled.</w:t>
      </w:r>
    </w:p>
    <w:p w14:paraId="034BFC9A" w14:textId="77777777" w:rsidR="00892044" w:rsidRDefault="00892044" w:rsidP="00D555F9">
      <w:pPr>
        <w:pStyle w:val="ListParagraph"/>
        <w:numPr>
          <w:ilvl w:val="0"/>
          <w:numId w:val="1"/>
        </w:numPr>
      </w:pPr>
      <w:r>
        <w:t>All job descriptions and information on applying can be found at the following URL:</w:t>
      </w:r>
    </w:p>
    <w:p w14:paraId="15265DD7" w14:textId="4FCB7F31" w:rsidR="00892044" w:rsidRPr="001B46A1" w:rsidRDefault="00672AC6" w:rsidP="00D555F9">
      <w:pPr>
        <w:pStyle w:val="ListParagraph"/>
        <w:numPr>
          <w:ilvl w:val="1"/>
          <w:numId w:val="1"/>
        </w:numPr>
        <w:rPr>
          <w:rStyle w:val="Hyperlink"/>
          <w:color w:val="auto"/>
          <w:u w:val="none"/>
        </w:rPr>
      </w:pPr>
      <w:hyperlink r:id="rId6" w:history="1">
        <w:r w:rsidR="00892044" w:rsidRPr="00290B68">
          <w:rPr>
            <w:rStyle w:val="Hyperlink"/>
          </w:rPr>
          <w:t>https://www.in.gov/courts/jobs/</w:t>
        </w:r>
      </w:hyperlink>
    </w:p>
    <w:p w14:paraId="4CDB63B3" w14:textId="2E826B4F" w:rsidR="001B46A1" w:rsidRDefault="001B46A1" w:rsidP="001B46A1"/>
    <w:p w14:paraId="5C5B8067" w14:textId="2947DD1A" w:rsidR="001B46A1" w:rsidRDefault="001B46A1" w:rsidP="001B46A1">
      <w:pPr>
        <w:rPr>
          <w:u w:val="single"/>
        </w:rPr>
      </w:pPr>
      <w:r>
        <w:rPr>
          <w:u w:val="single"/>
        </w:rPr>
        <w:t>Military Spouse Employment Fair</w:t>
      </w:r>
    </w:p>
    <w:p w14:paraId="17A12C01" w14:textId="77777777" w:rsidR="001B46A1" w:rsidRDefault="001B46A1" w:rsidP="001B46A1">
      <w:pPr>
        <w:pStyle w:val="ListParagraph"/>
        <w:numPr>
          <w:ilvl w:val="0"/>
          <w:numId w:val="9"/>
        </w:numPr>
      </w:pPr>
      <w:r>
        <w:t>MSEP Virtual Hiring Fair</w:t>
      </w:r>
    </w:p>
    <w:p w14:paraId="1D21D218" w14:textId="08F353C7" w:rsidR="001B46A1" w:rsidRDefault="001B46A1" w:rsidP="001B46A1">
      <w:pPr>
        <w:pStyle w:val="ListParagraph"/>
        <w:numPr>
          <w:ilvl w:val="1"/>
          <w:numId w:val="9"/>
        </w:numPr>
      </w:pPr>
      <w:r>
        <w:t>Navigate to Success: Claim Your Space in Today’s Workplace</w:t>
      </w:r>
    </w:p>
    <w:p w14:paraId="5D5E79B6" w14:textId="0E015DFE" w:rsidR="001B46A1" w:rsidRDefault="001B46A1" w:rsidP="001B46A1">
      <w:pPr>
        <w:pStyle w:val="ListParagraph"/>
        <w:numPr>
          <w:ilvl w:val="1"/>
          <w:numId w:val="9"/>
        </w:numPr>
      </w:pPr>
      <w:r>
        <w:t>Military Spouse Employment Partnership, a key initiative under the Department of Defense Spouse Education and Career Opportunities program, will host an MSEP Virtual Hiring Fair on March 10, exclusively for military spouses. Whether you join for 30 minutes or the full four hours, registrants can attend this event at any time between 11 a.m. and 3 p.m. EST.</w:t>
      </w:r>
    </w:p>
    <w:p w14:paraId="451CD2F1" w14:textId="08198BFF" w:rsidR="001B46A1" w:rsidRDefault="001B46A1" w:rsidP="001B46A1">
      <w:pPr>
        <w:pStyle w:val="ListParagraph"/>
        <w:numPr>
          <w:ilvl w:val="1"/>
          <w:numId w:val="9"/>
        </w:numPr>
      </w:pPr>
      <w:r>
        <w:t xml:space="preserve">Join the free virtual event from anywhere in the world and begin making connections with companies and organizations that have committed to recruiting, hiring, </w:t>
      </w:r>
      <w:proofErr w:type="gramStart"/>
      <w:r>
        <w:t>promoting</w:t>
      </w:r>
      <w:proofErr w:type="gramEnd"/>
      <w:r>
        <w:t xml:space="preserve"> and retaining military spouses. With remote and in-person job openings available across a variety of industries and regions, the partners can help you discover an opportunity that best fits your schedule and life. During the event, you can live chat one-on-one with hiring managers and representatives.</w:t>
      </w:r>
    </w:p>
    <w:p w14:paraId="79E1BFB9" w14:textId="7DD5327A" w:rsidR="001B46A1" w:rsidRDefault="001B46A1" w:rsidP="001B46A1">
      <w:pPr>
        <w:pStyle w:val="ListParagraph"/>
        <w:numPr>
          <w:ilvl w:val="1"/>
          <w:numId w:val="9"/>
        </w:numPr>
      </w:pPr>
      <w:r>
        <w:lastRenderedPageBreak/>
        <w:t>You can also learn about resources provided by Military OneSource, SECO and the Spouse Ambassador Network. The SECO program works to connect military spouses to comprehensive employment and education resources. Connect with Military OneSource’s expert consultants on a variety of military life topics and SECO career coaches available to offer helpful employment tips.</w:t>
      </w:r>
    </w:p>
    <w:p w14:paraId="44FA09EF" w14:textId="64ED7F26" w:rsidR="001B46A1" w:rsidRDefault="001B46A1" w:rsidP="001B46A1">
      <w:pPr>
        <w:pStyle w:val="ListParagraph"/>
        <w:numPr>
          <w:ilvl w:val="0"/>
          <w:numId w:val="9"/>
        </w:numPr>
      </w:pPr>
      <w:r>
        <w:t xml:space="preserve">Wednesday, March 10, </w:t>
      </w:r>
      <w:proofErr w:type="gramStart"/>
      <w:r>
        <w:t>2021  –</w:t>
      </w:r>
      <w:proofErr w:type="gramEnd"/>
      <w:r>
        <w:t xml:space="preserve">  11 a.m. to 3 p.m. EST</w:t>
      </w:r>
    </w:p>
    <w:p w14:paraId="0633B6AA" w14:textId="5BE74BEE" w:rsidR="001B46A1" w:rsidRPr="001B46A1" w:rsidRDefault="001B46A1" w:rsidP="001B46A1">
      <w:pPr>
        <w:pStyle w:val="ListParagraph"/>
        <w:numPr>
          <w:ilvl w:val="0"/>
          <w:numId w:val="9"/>
        </w:numPr>
      </w:pPr>
      <w:r w:rsidRPr="001B46A1">
        <w:t>https://msephire.vfairs.com/</w:t>
      </w:r>
    </w:p>
    <w:p w14:paraId="0A47211B" w14:textId="77777777" w:rsidR="00FE03EF" w:rsidRDefault="00FE03EF" w:rsidP="002B023F">
      <w:pPr>
        <w:rPr>
          <w:u w:val="single"/>
        </w:rPr>
      </w:pPr>
    </w:p>
    <w:p w14:paraId="6B23F51F" w14:textId="188ED144" w:rsidR="008836DB" w:rsidRDefault="008836DB" w:rsidP="00751DB6">
      <w:pPr>
        <w:spacing w:before="100" w:beforeAutospacing="1" w:after="240" w:line="240" w:lineRule="auto"/>
        <w:rPr>
          <w:rFonts w:eastAsia="Times New Roman" w:cstheme="minorHAnsi"/>
          <w:b/>
          <w:bCs/>
          <w:color w:val="222222"/>
          <w:sz w:val="28"/>
          <w:szCs w:val="28"/>
          <w:u w:val="single"/>
        </w:rPr>
      </w:pPr>
      <w:r>
        <w:rPr>
          <w:rFonts w:eastAsia="Times New Roman" w:cstheme="minorHAnsi"/>
          <w:b/>
          <w:bCs/>
          <w:color w:val="222222"/>
          <w:sz w:val="28"/>
          <w:szCs w:val="28"/>
          <w:u w:val="single"/>
        </w:rPr>
        <w:t>Fitness Opportunities</w:t>
      </w:r>
    </w:p>
    <w:p w14:paraId="39FEDF1E" w14:textId="7487A4B0" w:rsidR="008836DB" w:rsidRDefault="008836DB" w:rsidP="00751DB6">
      <w:pPr>
        <w:spacing w:before="100" w:beforeAutospacing="1" w:after="240" w:line="240" w:lineRule="auto"/>
        <w:rPr>
          <w:rFonts w:eastAsia="Times New Roman" w:cstheme="minorHAnsi"/>
          <w:color w:val="222222"/>
          <w:u w:val="single"/>
        </w:rPr>
      </w:pPr>
      <w:r>
        <w:rPr>
          <w:rFonts w:eastAsia="Times New Roman" w:cstheme="minorHAnsi"/>
          <w:color w:val="222222"/>
          <w:u w:val="single"/>
        </w:rPr>
        <w:t>RHI Sports Blast</w:t>
      </w:r>
    </w:p>
    <w:p w14:paraId="7E2C1D6C" w14:textId="77777777" w:rsidR="008836DB" w:rsidRPr="008836DB" w:rsidRDefault="008836DB" w:rsidP="00D555F9">
      <w:pPr>
        <w:pStyle w:val="ListParagraph"/>
        <w:numPr>
          <w:ilvl w:val="0"/>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IMPORTANT DATES</w:t>
      </w:r>
    </w:p>
    <w:p w14:paraId="0F52F740" w14:textId="3D3CE626" w:rsidR="008836DB" w:rsidRPr="008836DB" w:rsidRDefault="008836DB" w:rsidP="00D555F9">
      <w:pPr>
        <w:pStyle w:val="ListParagraph"/>
        <w:numPr>
          <w:ilvl w:val="1"/>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 xml:space="preserve">Due to the fluidity of Covid-19 the following dates are subject to change. Please wear a mask upon the arrival of </w:t>
      </w:r>
      <w:proofErr w:type="gramStart"/>
      <w:r w:rsidRPr="008836DB">
        <w:rPr>
          <w:rFonts w:eastAsia="Times New Roman" w:cstheme="minorHAnsi"/>
          <w:color w:val="222222"/>
        </w:rPr>
        <w:t>all of</w:t>
      </w:r>
      <w:proofErr w:type="gramEnd"/>
      <w:r w:rsidRPr="008836DB">
        <w:rPr>
          <w:rFonts w:eastAsia="Times New Roman" w:cstheme="minorHAnsi"/>
          <w:color w:val="222222"/>
        </w:rPr>
        <w:t xml:space="preserve"> our clinics and team sports.</w:t>
      </w:r>
    </w:p>
    <w:p w14:paraId="7CE41B27" w14:textId="77777777" w:rsidR="008836DB" w:rsidRPr="008836DB" w:rsidRDefault="008836DB" w:rsidP="00D555F9">
      <w:pPr>
        <w:pStyle w:val="ListParagraph"/>
        <w:numPr>
          <w:ilvl w:val="2"/>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EVERY FRIDAY- Virtual Veterans Gentle and Relaxation Yoga - 9:00 am - 10:00 am</w:t>
      </w:r>
    </w:p>
    <w:p w14:paraId="55F29D41" w14:textId="77777777" w:rsidR="008836DB" w:rsidRPr="008836DB" w:rsidRDefault="008836DB" w:rsidP="00D555F9">
      <w:pPr>
        <w:pStyle w:val="ListParagraph"/>
        <w:numPr>
          <w:ilvl w:val="2"/>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 xml:space="preserve">EVERY SATURDAY - Punch </w:t>
      </w:r>
      <w:proofErr w:type="gramStart"/>
      <w:r w:rsidRPr="008836DB">
        <w:rPr>
          <w:rFonts w:eastAsia="Times New Roman" w:cstheme="minorHAnsi"/>
          <w:color w:val="222222"/>
        </w:rPr>
        <w:t>For</w:t>
      </w:r>
      <w:proofErr w:type="gramEnd"/>
      <w:r w:rsidRPr="008836DB">
        <w:rPr>
          <w:rFonts w:eastAsia="Times New Roman" w:cstheme="minorHAnsi"/>
          <w:color w:val="222222"/>
        </w:rPr>
        <w:t xml:space="preserve"> Veterans 12:00 PM - 1:00 PM</w:t>
      </w:r>
    </w:p>
    <w:p w14:paraId="5787AAA4" w14:textId="77777777" w:rsidR="008836DB" w:rsidRPr="008836DB" w:rsidRDefault="008836DB" w:rsidP="00D555F9">
      <w:pPr>
        <w:pStyle w:val="ListParagraph"/>
        <w:numPr>
          <w:ilvl w:val="2"/>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EVERY TUESDAY - Virtual YOGA - 9:00 am - 10:00 am</w:t>
      </w:r>
    </w:p>
    <w:p w14:paraId="0AAA423A" w14:textId="77777777" w:rsidR="008836DB" w:rsidRPr="008836DB" w:rsidRDefault="008836DB" w:rsidP="00D555F9">
      <w:pPr>
        <w:pStyle w:val="ListParagraph"/>
        <w:numPr>
          <w:ilvl w:val="2"/>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Feb. 16th - Virtual Love Your Brain Yoga</w:t>
      </w:r>
    </w:p>
    <w:p w14:paraId="40BB6D15" w14:textId="77777777" w:rsidR="008836DB" w:rsidRPr="008836DB" w:rsidRDefault="008836DB" w:rsidP="00D555F9">
      <w:pPr>
        <w:pStyle w:val="ListParagraph"/>
        <w:numPr>
          <w:ilvl w:val="2"/>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March 11th - Heroes on Board</w:t>
      </w:r>
    </w:p>
    <w:p w14:paraId="71549970" w14:textId="77777777" w:rsidR="008836DB" w:rsidRPr="008836DB" w:rsidRDefault="008836DB" w:rsidP="00D555F9">
      <w:pPr>
        <w:pStyle w:val="ListParagraph"/>
        <w:numPr>
          <w:ilvl w:val="2"/>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March - Workout classes at YMCA begin</w:t>
      </w:r>
    </w:p>
    <w:p w14:paraId="558F6395" w14:textId="77777777" w:rsidR="008836DB" w:rsidRPr="008836DB" w:rsidRDefault="008836DB" w:rsidP="00D555F9">
      <w:pPr>
        <w:pStyle w:val="ListParagraph"/>
        <w:numPr>
          <w:ilvl w:val="2"/>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April - Pickleball</w:t>
      </w:r>
    </w:p>
    <w:p w14:paraId="78EC3BBE" w14:textId="77777777" w:rsidR="008836DB" w:rsidRPr="008836DB" w:rsidRDefault="008836DB" w:rsidP="00D555F9">
      <w:pPr>
        <w:pStyle w:val="ListParagraph"/>
        <w:numPr>
          <w:ilvl w:val="2"/>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 xml:space="preserve">June 23rd and 24th - Cicero Adaptive Water </w:t>
      </w:r>
      <w:proofErr w:type="gramStart"/>
      <w:r w:rsidRPr="008836DB">
        <w:rPr>
          <w:rFonts w:eastAsia="Times New Roman" w:cstheme="minorHAnsi"/>
          <w:color w:val="222222"/>
        </w:rPr>
        <w:t>ski</w:t>
      </w:r>
      <w:proofErr w:type="gramEnd"/>
      <w:r w:rsidRPr="008836DB">
        <w:rPr>
          <w:rFonts w:eastAsia="Times New Roman" w:cstheme="minorHAnsi"/>
          <w:color w:val="222222"/>
        </w:rPr>
        <w:t xml:space="preserve"> Clinic</w:t>
      </w:r>
    </w:p>
    <w:p w14:paraId="19BCE874" w14:textId="77777777" w:rsidR="008836DB" w:rsidRPr="008836DB" w:rsidRDefault="008836DB" w:rsidP="00D555F9">
      <w:pPr>
        <w:pStyle w:val="ListParagraph"/>
        <w:numPr>
          <w:ilvl w:val="2"/>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July 22nd and 23rd - Culver Adaptive Water Ski Clinic</w:t>
      </w:r>
    </w:p>
    <w:p w14:paraId="7F2E6A80" w14:textId="77777777" w:rsidR="008836DB" w:rsidRPr="008836DB" w:rsidRDefault="008836DB" w:rsidP="00D555F9">
      <w:pPr>
        <w:pStyle w:val="ListParagraph"/>
        <w:numPr>
          <w:ilvl w:val="1"/>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Community Fitness remains closed</w:t>
      </w:r>
    </w:p>
    <w:p w14:paraId="728AD945" w14:textId="6D62EAE1" w:rsidR="008836DB" w:rsidRPr="008836DB" w:rsidRDefault="008836DB" w:rsidP="00D555F9">
      <w:pPr>
        <w:pStyle w:val="ListParagraph"/>
        <w:numPr>
          <w:ilvl w:val="0"/>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What we're working on</w:t>
      </w:r>
    </w:p>
    <w:p w14:paraId="53BE224D" w14:textId="77777777" w:rsidR="008836DB" w:rsidRPr="008836DB" w:rsidRDefault="008836DB" w:rsidP="00D555F9">
      <w:pPr>
        <w:pStyle w:val="ListParagraph"/>
        <w:numPr>
          <w:ilvl w:val="1"/>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Air Rifle</w:t>
      </w:r>
    </w:p>
    <w:p w14:paraId="4036D617" w14:textId="77777777" w:rsidR="008836DB" w:rsidRPr="008836DB" w:rsidRDefault="008836DB" w:rsidP="00D555F9">
      <w:pPr>
        <w:pStyle w:val="ListParagraph"/>
        <w:numPr>
          <w:ilvl w:val="1"/>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Boccia Ball</w:t>
      </w:r>
    </w:p>
    <w:p w14:paraId="12BFFC56" w14:textId="77777777" w:rsidR="008836DB" w:rsidRPr="008836DB" w:rsidRDefault="008836DB" w:rsidP="00D555F9">
      <w:pPr>
        <w:pStyle w:val="ListParagraph"/>
        <w:numPr>
          <w:ilvl w:val="1"/>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Pickleball to resume in April</w:t>
      </w:r>
    </w:p>
    <w:p w14:paraId="6A4029C2" w14:textId="77777777" w:rsidR="008836DB" w:rsidRPr="008836DB" w:rsidRDefault="008836DB" w:rsidP="00D555F9">
      <w:pPr>
        <w:pStyle w:val="ListParagraph"/>
        <w:numPr>
          <w:ilvl w:val="1"/>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Axe Throwing - March or April</w:t>
      </w:r>
    </w:p>
    <w:p w14:paraId="12C5F74A" w14:textId="06D9B932" w:rsidR="008836DB" w:rsidRDefault="008836DB" w:rsidP="00D555F9">
      <w:pPr>
        <w:pStyle w:val="ListParagraph"/>
        <w:numPr>
          <w:ilvl w:val="1"/>
          <w:numId w:val="3"/>
        </w:numPr>
        <w:spacing w:before="100" w:beforeAutospacing="1" w:after="240" w:line="240" w:lineRule="auto"/>
        <w:rPr>
          <w:rFonts w:eastAsia="Times New Roman" w:cstheme="minorHAnsi"/>
          <w:color w:val="222222"/>
        </w:rPr>
      </w:pPr>
      <w:r w:rsidRPr="008836DB">
        <w:rPr>
          <w:rFonts w:eastAsia="Times New Roman" w:cstheme="minorHAnsi"/>
          <w:color w:val="222222"/>
        </w:rPr>
        <w:t>Adaptive cycling at Griffin Bike Park</w:t>
      </w:r>
    </w:p>
    <w:p w14:paraId="69A26597" w14:textId="23FB57BE" w:rsidR="008836DB" w:rsidRDefault="00672AC6" w:rsidP="00D555F9">
      <w:pPr>
        <w:pStyle w:val="ListParagraph"/>
        <w:numPr>
          <w:ilvl w:val="0"/>
          <w:numId w:val="3"/>
        </w:numPr>
        <w:spacing w:before="100" w:beforeAutospacing="1" w:after="240" w:line="240" w:lineRule="auto"/>
        <w:rPr>
          <w:rFonts w:eastAsia="Times New Roman" w:cstheme="minorHAnsi"/>
          <w:color w:val="222222"/>
        </w:rPr>
      </w:pPr>
      <w:hyperlink r:id="rId7" w:history="1">
        <w:r w:rsidR="00F10792" w:rsidRPr="00413D65">
          <w:rPr>
            <w:rStyle w:val="Hyperlink"/>
            <w:rFonts w:eastAsia="Times New Roman" w:cstheme="minorHAnsi"/>
          </w:rPr>
          <w:t>https://spark.adobe.com/page/ogXJ7zqES45Yo/</w:t>
        </w:r>
      </w:hyperlink>
    </w:p>
    <w:p w14:paraId="34726CF4" w14:textId="77777777" w:rsidR="00672AC6" w:rsidRDefault="00672AC6" w:rsidP="00F10792">
      <w:pPr>
        <w:spacing w:before="100" w:beforeAutospacing="1" w:after="240" w:line="240" w:lineRule="auto"/>
        <w:rPr>
          <w:rFonts w:eastAsia="Times New Roman" w:cstheme="minorHAnsi"/>
          <w:b/>
          <w:bCs/>
          <w:color w:val="222222"/>
          <w:sz w:val="28"/>
          <w:szCs w:val="28"/>
          <w:u w:val="single"/>
        </w:rPr>
      </w:pPr>
    </w:p>
    <w:p w14:paraId="45BB5F40" w14:textId="3468D2F9" w:rsidR="00F10792" w:rsidRDefault="00F10792" w:rsidP="00F10792">
      <w:pPr>
        <w:spacing w:before="100" w:beforeAutospacing="1" w:after="240" w:line="240" w:lineRule="auto"/>
        <w:rPr>
          <w:rFonts w:eastAsia="Times New Roman" w:cstheme="minorHAnsi"/>
          <w:b/>
          <w:bCs/>
          <w:color w:val="222222"/>
          <w:sz w:val="28"/>
          <w:szCs w:val="28"/>
          <w:u w:val="single"/>
        </w:rPr>
      </w:pPr>
      <w:r>
        <w:rPr>
          <w:rFonts w:eastAsia="Times New Roman" w:cstheme="minorHAnsi"/>
          <w:b/>
          <w:bCs/>
          <w:color w:val="222222"/>
          <w:sz w:val="28"/>
          <w:szCs w:val="28"/>
          <w:u w:val="single"/>
        </w:rPr>
        <w:t>Military Specific Resources</w:t>
      </w:r>
    </w:p>
    <w:p w14:paraId="685C8F31" w14:textId="57C87379" w:rsidR="00F10792" w:rsidRDefault="00F10792" w:rsidP="00F10792">
      <w:pPr>
        <w:spacing w:before="100" w:beforeAutospacing="1" w:after="240" w:line="240" w:lineRule="auto"/>
        <w:rPr>
          <w:rFonts w:eastAsia="Times New Roman" w:cstheme="minorHAnsi"/>
          <w:color w:val="222222"/>
          <w:u w:val="single"/>
        </w:rPr>
      </w:pPr>
      <w:r>
        <w:rPr>
          <w:rFonts w:eastAsia="Times New Roman" w:cstheme="minorHAnsi"/>
          <w:color w:val="222222"/>
          <w:u w:val="single"/>
        </w:rPr>
        <w:t>MACV February Newsletter</w:t>
      </w:r>
    </w:p>
    <w:p w14:paraId="4002DD3F" w14:textId="1FB94F83" w:rsidR="00F10792" w:rsidRDefault="00672AC6" w:rsidP="00D555F9">
      <w:pPr>
        <w:pStyle w:val="ListParagraph"/>
        <w:numPr>
          <w:ilvl w:val="0"/>
          <w:numId w:val="5"/>
        </w:numPr>
        <w:spacing w:before="100" w:beforeAutospacing="1" w:after="240" w:line="240" w:lineRule="auto"/>
        <w:rPr>
          <w:rFonts w:eastAsia="Times New Roman" w:cstheme="minorHAnsi"/>
          <w:color w:val="222222"/>
        </w:rPr>
      </w:pPr>
      <w:hyperlink r:id="rId8" w:history="1">
        <w:r w:rsidR="00F10792" w:rsidRPr="00413D65">
          <w:rPr>
            <w:rStyle w:val="Hyperlink"/>
            <w:rFonts w:eastAsia="Times New Roman" w:cstheme="minorHAnsi"/>
          </w:rPr>
          <w:t>https://www.dropbox.com/s/tvknot4jfvv4pr6/MACV%202021%20February.pdf?dl=0</w:t>
        </w:r>
      </w:hyperlink>
    </w:p>
    <w:p w14:paraId="62F92790" w14:textId="7AAD9ACA" w:rsidR="00F10792" w:rsidRDefault="00F10792" w:rsidP="00D555F9">
      <w:pPr>
        <w:pStyle w:val="ListParagraph"/>
        <w:numPr>
          <w:ilvl w:val="0"/>
          <w:numId w:val="5"/>
        </w:numPr>
        <w:spacing w:before="100" w:beforeAutospacing="1" w:after="240" w:line="240" w:lineRule="auto"/>
        <w:rPr>
          <w:rFonts w:eastAsia="Times New Roman" w:cstheme="minorHAnsi"/>
          <w:color w:val="222222"/>
        </w:rPr>
      </w:pPr>
      <w:r>
        <w:rPr>
          <w:rFonts w:eastAsia="Times New Roman" w:cstheme="minorHAnsi"/>
          <w:color w:val="222222"/>
        </w:rPr>
        <w:t>MACV updates and veteran resources</w:t>
      </w:r>
    </w:p>
    <w:p w14:paraId="74917D7B" w14:textId="77777777" w:rsidR="001B46A1" w:rsidRDefault="001B46A1" w:rsidP="00663E97">
      <w:pPr>
        <w:spacing w:before="100" w:beforeAutospacing="1" w:after="240" w:line="240" w:lineRule="auto"/>
        <w:rPr>
          <w:rFonts w:eastAsia="Times New Roman" w:cstheme="minorHAnsi"/>
          <w:color w:val="222222"/>
          <w:u w:val="single"/>
        </w:rPr>
      </w:pPr>
    </w:p>
    <w:p w14:paraId="09BA6BDD" w14:textId="261AFE10" w:rsidR="00663E97" w:rsidRDefault="00663E97" w:rsidP="00663E97">
      <w:pPr>
        <w:spacing w:before="100" w:beforeAutospacing="1" w:after="240" w:line="240" w:lineRule="auto"/>
        <w:rPr>
          <w:rFonts w:eastAsia="Times New Roman" w:cstheme="minorHAnsi"/>
          <w:color w:val="222222"/>
          <w:u w:val="single"/>
        </w:rPr>
      </w:pPr>
      <w:r>
        <w:rPr>
          <w:rFonts w:eastAsia="Times New Roman" w:cstheme="minorHAnsi"/>
          <w:color w:val="222222"/>
          <w:u w:val="single"/>
        </w:rPr>
        <w:lastRenderedPageBreak/>
        <w:t>Marines 4 Life Newsletter</w:t>
      </w:r>
    </w:p>
    <w:p w14:paraId="5BE0AE18" w14:textId="1238CD06" w:rsidR="00663E97" w:rsidRDefault="00672AC6" w:rsidP="00D555F9">
      <w:pPr>
        <w:pStyle w:val="ListParagraph"/>
        <w:numPr>
          <w:ilvl w:val="0"/>
          <w:numId w:val="7"/>
        </w:numPr>
        <w:spacing w:before="100" w:beforeAutospacing="1" w:after="240" w:line="240" w:lineRule="auto"/>
        <w:rPr>
          <w:rFonts w:eastAsia="Times New Roman" w:cstheme="minorHAnsi"/>
          <w:color w:val="222222"/>
        </w:rPr>
      </w:pPr>
      <w:hyperlink r:id="rId9" w:history="1">
        <w:r w:rsidR="00663E97" w:rsidRPr="00413D65">
          <w:rPr>
            <w:rStyle w:val="Hyperlink"/>
            <w:rFonts w:eastAsia="Times New Roman" w:cstheme="minorHAnsi"/>
          </w:rPr>
          <w:t>https://www.dropbox.com/s/386adol4zexevpq/M4L%20Warriors%20Connected%20Winter%2021.pdf?dl=0</w:t>
        </w:r>
      </w:hyperlink>
    </w:p>
    <w:p w14:paraId="1AE6DF8E" w14:textId="77777777" w:rsidR="001B46A1" w:rsidRDefault="001B46A1" w:rsidP="001B46A1">
      <w:pPr>
        <w:spacing w:before="100" w:beforeAutospacing="1" w:after="240" w:line="240" w:lineRule="auto"/>
        <w:rPr>
          <w:rFonts w:eastAsia="Times New Roman" w:cstheme="minorHAnsi"/>
          <w:color w:val="222222"/>
          <w:u w:val="single"/>
        </w:rPr>
      </w:pPr>
    </w:p>
    <w:p w14:paraId="58A6E63D" w14:textId="12672AEF" w:rsidR="00663E97" w:rsidRPr="001B46A1" w:rsidRDefault="001B46A1" w:rsidP="001B46A1">
      <w:pPr>
        <w:spacing w:before="100" w:beforeAutospacing="1" w:after="240" w:line="240" w:lineRule="auto"/>
        <w:rPr>
          <w:rFonts w:eastAsia="Times New Roman" w:cstheme="minorHAnsi"/>
          <w:color w:val="222222"/>
          <w:u w:val="single"/>
        </w:rPr>
      </w:pPr>
      <w:r w:rsidRPr="001B46A1">
        <w:rPr>
          <w:rFonts w:eastAsia="Times New Roman" w:cstheme="minorHAnsi"/>
          <w:color w:val="222222"/>
          <w:u w:val="single"/>
        </w:rPr>
        <w:t>Real World AFPAAS event – “RW21 Winter Storm”</w:t>
      </w:r>
    </w:p>
    <w:p w14:paraId="4583AE2A" w14:textId="59537700" w:rsidR="00982413" w:rsidRPr="00982413" w:rsidRDefault="00982413" w:rsidP="00982413">
      <w:pPr>
        <w:pStyle w:val="ListParagraph"/>
        <w:numPr>
          <w:ilvl w:val="0"/>
          <w:numId w:val="7"/>
        </w:numPr>
        <w:spacing w:before="100" w:beforeAutospacing="1" w:after="240" w:line="240" w:lineRule="auto"/>
        <w:rPr>
          <w:rFonts w:eastAsia="Times New Roman" w:cstheme="minorHAnsi"/>
          <w:color w:val="222222"/>
        </w:rPr>
      </w:pPr>
      <w:r>
        <w:rPr>
          <w:rFonts w:eastAsia="Times New Roman" w:cstheme="minorHAnsi"/>
          <w:color w:val="222222"/>
        </w:rPr>
        <w:t>A</w:t>
      </w:r>
      <w:r w:rsidRPr="00982413">
        <w:rPr>
          <w:rFonts w:eastAsia="Times New Roman" w:cstheme="minorHAnsi"/>
          <w:color w:val="222222"/>
        </w:rPr>
        <w:t>vailable to Airmen, Guardians, and families impacted throughout the states of Texas, New Mexico, Louisiana, Oklahoma, Arkansas, and Mississippi</w:t>
      </w:r>
    </w:p>
    <w:p w14:paraId="67BD50D4" w14:textId="64DE0655" w:rsidR="00982413" w:rsidRDefault="00982413" w:rsidP="00982413">
      <w:pPr>
        <w:pStyle w:val="ListParagraph"/>
        <w:numPr>
          <w:ilvl w:val="0"/>
          <w:numId w:val="7"/>
        </w:numPr>
        <w:spacing w:before="100" w:beforeAutospacing="1" w:after="240" w:line="240" w:lineRule="auto"/>
        <w:rPr>
          <w:rFonts w:eastAsia="Times New Roman" w:cstheme="minorHAnsi"/>
          <w:color w:val="222222"/>
        </w:rPr>
      </w:pPr>
      <w:r w:rsidRPr="00982413">
        <w:rPr>
          <w:rFonts w:eastAsia="Times New Roman" w:cstheme="minorHAnsi"/>
          <w:color w:val="222222"/>
        </w:rPr>
        <w:t>AFAS Message - $500 Grant for specific military members (Air Force Reserve personnel on extended active duty over 15 days under Title 10, USC).  This is NOT open to all reservist in the affected areas.</w:t>
      </w:r>
    </w:p>
    <w:p w14:paraId="34A5CD69" w14:textId="21562AB8" w:rsidR="00982413" w:rsidRPr="00982413" w:rsidRDefault="00982413" w:rsidP="00982413">
      <w:pPr>
        <w:pStyle w:val="ListParagraph"/>
        <w:numPr>
          <w:ilvl w:val="1"/>
          <w:numId w:val="7"/>
        </w:numPr>
        <w:spacing w:before="100" w:beforeAutospacing="1" w:after="240" w:line="240" w:lineRule="auto"/>
        <w:rPr>
          <w:rFonts w:eastAsia="Times New Roman" w:cstheme="minorHAnsi"/>
          <w:color w:val="222222"/>
        </w:rPr>
      </w:pPr>
      <w:r w:rsidRPr="00982413">
        <w:rPr>
          <w:rFonts w:eastAsia="Times New Roman" w:cstheme="minorHAnsi"/>
          <w:color w:val="222222"/>
        </w:rPr>
        <w:t>https://www.dropbox.com/scl/fi/tv0knt3verfw3yzeshm5w/AFAS-Message.docx?dl=0&amp;rlkey=f5whyhc3pogwk11fscmyiy926</w:t>
      </w:r>
    </w:p>
    <w:p w14:paraId="003CEEEC" w14:textId="01B187B9" w:rsidR="00982413" w:rsidRDefault="00982413" w:rsidP="00982413">
      <w:pPr>
        <w:pStyle w:val="ListParagraph"/>
        <w:numPr>
          <w:ilvl w:val="0"/>
          <w:numId w:val="7"/>
        </w:numPr>
        <w:spacing w:before="100" w:beforeAutospacing="1" w:after="240" w:line="240" w:lineRule="auto"/>
        <w:rPr>
          <w:rFonts w:eastAsia="Times New Roman" w:cstheme="minorHAnsi"/>
          <w:color w:val="222222"/>
        </w:rPr>
      </w:pPr>
      <w:r w:rsidRPr="00982413">
        <w:rPr>
          <w:rFonts w:eastAsia="Times New Roman" w:cstheme="minorHAnsi"/>
          <w:color w:val="222222"/>
        </w:rPr>
        <w:t>Civilian Resources. - Civilian Airmen who may be struggling financially, can apply for a grant up to $500 in disaster relief for assistance from FEEA</w:t>
      </w:r>
    </w:p>
    <w:p w14:paraId="12B08480" w14:textId="230AD956" w:rsidR="00982413" w:rsidRDefault="00982413" w:rsidP="00982413">
      <w:pPr>
        <w:pStyle w:val="ListParagraph"/>
        <w:numPr>
          <w:ilvl w:val="1"/>
          <w:numId w:val="7"/>
        </w:numPr>
        <w:spacing w:before="100" w:beforeAutospacing="1" w:after="240" w:line="240" w:lineRule="auto"/>
        <w:rPr>
          <w:rFonts w:eastAsia="Times New Roman" w:cstheme="minorHAnsi"/>
          <w:color w:val="222222"/>
        </w:rPr>
      </w:pPr>
      <w:hyperlink r:id="rId10" w:history="1">
        <w:r w:rsidRPr="00F62BF3">
          <w:rPr>
            <w:rStyle w:val="Hyperlink"/>
            <w:rFonts w:eastAsia="Times New Roman" w:cstheme="minorHAnsi"/>
          </w:rPr>
          <w:t>https://www.dropbox.com/scl/fi/uws4ua3qo07bt214saq0u/Civilian-Resources.docx?dl=0&amp;rlkey=94usqn60qkz4u8eyvtd92zsoi</w:t>
        </w:r>
      </w:hyperlink>
    </w:p>
    <w:p w14:paraId="5B642544" w14:textId="77777777" w:rsidR="00982413" w:rsidRPr="00982413" w:rsidRDefault="00982413" w:rsidP="00982413">
      <w:pPr>
        <w:pStyle w:val="ListParagraph"/>
        <w:spacing w:before="100" w:beforeAutospacing="1" w:after="240" w:line="240" w:lineRule="auto"/>
        <w:ind w:left="1440"/>
        <w:rPr>
          <w:rFonts w:eastAsia="Times New Roman" w:cstheme="minorHAnsi"/>
          <w:color w:val="222222"/>
        </w:rPr>
      </w:pPr>
    </w:p>
    <w:p w14:paraId="0D4D6F44" w14:textId="77777777" w:rsidR="00672AC6" w:rsidRDefault="00672AC6" w:rsidP="00751DB6">
      <w:pPr>
        <w:spacing w:before="100" w:beforeAutospacing="1" w:after="240" w:line="240" w:lineRule="auto"/>
        <w:rPr>
          <w:rFonts w:eastAsia="Times New Roman" w:cstheme="minorHAnsi"/>
          <w:b/>
          <w:bCs/>
          <w:color w:val="222222"/>
          <w:sz w:val="28"/>
          <w:szCs w:val="28"/>
          <w:u w:val="single"/>
        </w:rPr>
      </w:pPr>
    </w:p>
    <w:p w14:paraId="0909A560" w14:textId="24CAA5F5" w:rsidR="00751DB6" w:rsidRDefault="00751DB6" w:rsidP="00751DB6">
      <w:pPr>
        <w:spacing w:before="100" w:beforeAutospacing="1" w:after="240" w:line="240" w:lineRule="auto"/>
        <w:rPr>
          <w:rFonts w:eastAsia="Times New Roman" w:cstheme="minorHAnsi"/>
          <w:b/>
          <w:bCs/>
          <w:color w:val="222222"/>
          <w:sz w:val="28"/>
          <w:szCs w:val="28"/>
          <w:u w:val="single"/>
        </w:rPr>
      </w:pPr>
      <w:r>
        <w:rPr>
          <w:rFonts w:eastAsia="Times New Roman" w:cstheme="minorHAnsi"/>
          <w:b/>
          <w:bCs/>
          <w:color w:val="222222"/>
          <w:sz w:val="28"/>
          <w:szCs w:val="28"/>
          <w:u w:val="single"/>
        </w:rPr>
        <w:t>Trainings and Webinars</w:t>
      </w:r>
    </w:p>
    <w:p w14:paraId="57086E11" w14:textId="77777777" w:rsidR="00DD2C4E" w:rsidRPr="00DD2C4E" w:rsidRDefault="00DD2C4E" w:rsidP="00DD2C4E">
      <w:pPr>
        <w:spacing w:before="100" w:beforeAutospacing="1" w:after="240" w:line="240" w:lineRule="auto"/>
        <w:rPr>
          <w:rFonts w:eastAsia="Times New Roman" w:cstheme="minorHAnsi"/>
          <w:color w:val="222222"/>
          <w:u w:val="single"/>
        </w:rPr>
      </w:pPr>
      <w:r w:rsidRPr="00DD2C4E">
        <w:rPr>
          <w:rFonts w:eastAsia="Times New Roman" w:cstheme="minorHAnsi"/>
          <w:color w:val="222222"/>
          <w:u w:val="single"/>
        </w:rPr>
        <w:t>Register today for Data Day 2021!</w:t>
      </w:r>
    </w:p>
    <w:p w14:paraId="4E47494D" w14:textId="722EFB20" w:rsidR="00DD2C4E" w:rsidRPr="00892044" w:rsidRDefault="00DD2C4E" w:rsidP="00D555F9">
      <w:pPr>
        <w:pStyle w:val="ListParagraph"/>
        <w:numPr>
          <w:ilvl w:val="0"/>
          <w:numId w:val="2"/>
        </w:numPr>
        <w:spacing w:before="100" w:beforeAutospacing="1" w:after="240" w:line="240" w:lineRule="auto"/>
        <w:rPr>
          <w:rFonts w:eastAsia="Times New Roman" w:cstheme="minorHAnsi"/>
          <w:color w:val="222222"/>
        </w:rPr>
      </w:pPr>
      <w:r w:rsidRPr="00892044">
        <w:rPr>
          <w:rFonts w:eastAsia="Times New Roman" w:cstheme="minorHAnsi"/>
          <w:color w:val="222222"/>
        </w:rPr>
        <w:t xml:space="preserve">On March 24 &amp; 25, Data Day returns virtually. The event, hosted by the Management Performance Hub (MPH), is free and open to the public and is an annual showcase of our partners and the collaborative efforts to improve outcomes for Hoosiers </w:t>
      </w:r>
      <w:proofErr w:type="gramStart"/>
      <w:r w:rsidRPr="00892044">
        <w:rPr>
          <w:rFonts w:eastAsia="Times New Roman" w:cstheme="minorHAnsi"/>
          <w:color w:val="222222"/>
        </w:rPr>
        <w:t>through the use of</w:t>
      </w:r>
      <w:proofErr w:type="gramEnd"/>
      <w:r w:rsidRPr="00892044">
        <w:rPr>
          <w:rFonts w:eastAsia="Times New Roman" w:cstheme="minorHAnsi"/>
          <w:color w:val="222222"/>
        </w:rPr>
        <w:t xml:space="preserve"> data. </w:t>
      </w:r>
    </w:p>
    <w:p w14:paraId="1D9A7C21" w14:textId="0F64E939" w:rsidR="00DD2C4E" w:rsidRPr="00892044" w:rsidRDefault="00DD2C4E" w:rsidP="00D555F9">
      <w:pPr>
        <w:pStyle w:val="ListParagraph"/>
        <w:numPr>
          <w:ilvl w:val="0"/>
          <w:numId w:val="2"/>
        </w:numPr>
        <w:spacing w:before="100" w:beforeAutospacing="1" w:after="240" w:line="240" w:lineRule="auto"/>
        <w:rPr>
          <w:rFonts w:eastAsia="Times New Roman" w:cstheme="minorHAnsi"/>
          <w:color w:val="222222"/>
        </w:rPr>
      </w:pPr>
      <w:r w:rsidRPr="00892044">
        <w:rPr>
          <w:rFonts w:eastAsia="Times New Roman" w:cstheme="minorHAnsi"/>
          <w:color w:val="222222"/>
        </w:rPr>
        <w:t>For the fourth annual Data Day, we are shaking things up and taking the event virtual over two mornings. Much of the event will cover how State of Indiana agencies came together in 2020 to respond to the COVID-19 pandemic. We’ll have more details to come.</w:t>
      </w:r>
    </w:p>
    <w:p w14:paraId="5EDFD3C5" w14:textId="2D53E715" w:rsidR="00DD2C4E" w:rsidRPr="00892044" w:rsidRDefault="00DD2C4E" w:rsidP="00D555F9">
      <w:pPr>
        <w:pStyle w:val="ListParagraph"/>
        <w:numPr>
          <w:ilvl w:val="0"/>
          <w:numId w:val="2"/>
        </w:numPr>
        <w:spacing w:before="100" w:beforeAutospacing="1" w:after="240" w:line="240" w:lineRule="auto"/>
        <w:rPr>
          <w:rFonts w:eastAsia="Times New Roman" w:cstheme="minorHAnsi"/>
          <w:color w:val="222222"/>
        </w:rPr>
      </w:pPr>
      <w:r w:rsidRPr="00892044">
        <w:rPr>
          <w:rFonts w:eastAsia="Times New Roman" w:cstheme="minorHAnsi"/>
          <w:color w:val="222222"/>
        </w:rPr>
        <w:t>Data Day celebrates MPH’s collaborative and innovative approach to fostering a culture of collaboration and data-driven decision making between state agencies and key trusted partners. Join the celebration and learn more about how data continues to play an increasingly important role in state government.</w:t>
      </w:r>
    </w:p>
    <w:p w14:paraId="4969DFB9" w14:textId="29DE8024" w:rsidR="00453320" w:rsidRDefault="00DD2C4E" w:rsidP="00D555F9">
      <w:pPr>
        <w:pStyle w:val="ListParagraph"/>
        <w:numPr>
          <w:ilvl w:val="0"/>
          <w:numId w:val="2"/>
        </w:numPr>
        <w:spacing w:before="100" w:beforeAutospacing="1" w:after="240" w:line="240" w:lineRule="auto"/>
        <w:rPr>
          <w:rFonts w:eastAsia="Times New Roman" w:cstheme="minorHAnsi"/>
          <w:color w:val="222222"/>
        </w:rPr>
      </w:pPr>
      <w:r w:rsidRPr="00892044">
        <w:rPr>
          <w:rFonts w:eastAsia="Times New Roman" w:cstheme="minorHAnsi"/>
          <w:color w:val="222222"/>
        </w:rPr>
        <w:t xml:space="preserve">Questions about Data Day? Learn more on the Data Day page on the MPH website or email </w:t>
      </w:r>
      <w:hyperlink r:id="rId11" w:history="1">
        <w:r w:rsidR="00892044" w:rsidRPr="007D7A8A">
          <w:rPr>
            <w:rStyle w:val="Hyperlink"/>
            <w:rFonts w:eastAsia="Times New Roman" w:cstheme="minorHAnsi"/>
          </w:rPr>
          <w:t>info@mph.in.gov</w:t>
        </w:r>
      </w:hyperlink>
      <w:r w:rsidRPr="00892044">
        <w:rPr>
          <w:rFonts w:eastAsia="Times New Roman" w:cstheme="minorHAnsi"/>
          <w:color w:val="222222"/>
        </w:rPr>
        <w:t>.</w:t>
      </w:r>
    </w:p>
    <w:p w14:paraId="52998A68" w14:textId="1DA2D097" w:rsidR="00892044" w:rsidRDefault="00672AC6" w:rsidP="00D555F9">
      <w:pPr>
        <w:pStyle w:val="ListParagraph"/>
        <w:numPr>
          <w:ilvl w:val="1"/>
          <w:numId w:val="2"/>
        </w:numPr>
        <w:spacing w:before="100" w:beforeAutospacing="1" w:after="240" w:line="240" w:lineRule="auto"/>
        <w:rPr>
          <w:rFonts w:eastAsia="Times New Roman" w:cstheme="minorHAnsi"/>
          <w:color w:val="222222"/>
        </w:rPr>
      </w:pPr>
      <w:hyperlink r:id="rId12" w:history="1">
        <w:r w:rsidR="00892044" w:rsidRPr="007D7A8A">
          <w:rPr>
            <w:rStyle w:val="Hyperlink"/>
            <w:rFonts w:eastAsia="Times New Roman" w:cstheme="minorHAnsi"/>
          </w:rPr>
          <w:t>https://public.govdelivery.com/accounts/INMPH/signup/22090</w:t>
        </w:r>
      </w:hyperlink>
    </w:p>
    <w:p w14:paraId="27A9C2AB" w14:textId="1EF9093E" w:rsidR="00892044" w:rsidRDefault="00672AC6" w:rsidP="00D555F9">
      <w:pPr>
        <w:pStyle w:val="ListParagraph"/>
        <w:numPr>
          <w:ilvl w:val="1"/>
          <w:numId w:val="2"/>
        </w:numPr>
        <w:spacing w:before="100" w:beforeAutospacing="1" w:after="240" w:line="240" w:lineRule="auto"/>
        <w:rPr>
          <w:rFonts w:eastAsia="Times New Roman" w:cstheme="minorHAnsi"/>
          <w:color w:val="222222"/>
        </w:rPr>
      </w:pPr>
      <w:hyperlink r:id="rId13" w:history="1">
        <w:r w:rsidR="00892044" w:rsidRPr="007D7A8A">
          <w:rPr>
            <w:rStyle w:val="Hyperlink"/>
            <w:rFonts w:eastAsia="Times New Roman" w:cstheme="minorHAnsi"/>
          </w:rPr>
          <w:t>https://www.in.gov/mph/1058.htm</w:t>
        </w:r>
      </w:hyperlink>
    </w:p>
    <w:p w14:paraId="2BA74812" w14:textId="18B49980" w:rsidR="00892044" w:rsidRDefault="00892044" w:rsidP="00892044">
      <w:pPr>
        <w:pStyle w:val="ListParagraph"/>
        <w:spacing w:before="100" w:beforeAutospacing="1" w:after="240" w:line="240" w:lineRule="auto"/>
        <w:ind w:left="1440"/>
        <w:rPr>
          <w:rFonts w:eastAsia="Times New Roman" w:cstheme="minorHAnsi"/>
          <w:color w:val="222222"/>
        </w:rPr>
      </w:pPr>
    </w:p>
    <w:p w14:paraId="4C7F511C" w14:textId="77777777" w:rsidR="008B456E" w:rsidRPr="008B456E" w:rsidRDefault="008B456E" w:rsidP="008B456E">
      <w:pPr>
        <w:spacing w:before="100" w:beforeAutospacing="1" w:after="240" w:line="240" w:lineRule="auto"/>
        <w:rPr>
          <w:rFonts w:eastAsia="Times New Roman" w:cstheme="minorHAnsi"/>
          <w:color w:val="222222"/>
          <w:u w:val="single"/>
        </w:rPr>
      </w:pPr>
      <w:r w:rsidRPr="008B456E">
        <w:rPr>
          <w:rFonts w:eastAsia="Times New Roman" w:cstheme="minorHAnsi"/>
          <w:color w:val="222222"/>
          <w:u w:val="single"/>
        </w:rPr>
        <w:t>4th annual Older Adult Mental Health Awareness Day Symposium will take place May 6</w:t>
      </w:r>
    </w:p>
    <w:p w14:paraId="4B577C15" w14:textId="77777777" w:rsidR="008B456E" w:rsidRPr="008B456E" w:rsidRDefault="008B456E" w:rsidP="00D555F9">
      <w:pPr>
        <w:pStyle w:val="ListParagraph"/>
        <w:numPr>
          <w:ilvl w:val="0"/>
          <w:numId w:val="4"/>
        </w:numPr>
        <w:spacing w:before="100" w:beforeAutospacing="1" w:after="240" w:line="240" w:lineRule="auto"/>
        <w:rPr>
          <w:rFonts w:eastAsia="Times New Roman" w:cstheme="minorHAnsi"/>
          <w:color w:val="222222"/>
        </w:rPr>
      </w:pPr>
      <w:r w:rsidRPr="008B456E">
        <w:rPr>
          <w:rFonts w:eastAsia="Times New Roman" w:cstheme="minorHAnsi"/>
          <w:color w:val="222222"/>
        </w:rPr>
        <w:lastRenderedPageBreak/>
        <w:t>Mark your calendars to join us on May 6 for the 4th annual Older Adult Mental Health Awareness Day Symposium!</w:t>
      </w:r>
    </w:p>
    <w:p w14:paraId="76401475" w14:textId="77777777" w:rsidR="008B456E" w:rsidRPr="008B456E" w:rsidRDefault="008B456E" w:rsidP="00D555F9">
      <w:pPr>
        <w:pStyle w:val="ListParagraph"/>
        <w:numPr>
          <w:ilvl w:val="0"/>
          <w:numId w:val="4"/>
        </w:numPr>
        <w:spacing w:before="100" w:beforeAutospacing="1" w:after="240" w:line="240" w:lineRule="auto"/>
        <w:rPr>
          <w:rFonts w:eastAsia="Times New Roman" w:cstheme="minorHAnsi"/>
          <w:color w:val="222222"/>
        </w:rPr>
      </w:pPr>
      <w:r w:rsidRPr="008B456E">
        <w:rPr>
          <w:rFonts w:eastAsia="Times New Roman" w:cstheme="minorHAnsi"/>
          <w:color w:val="222222"/>
        </w:rPr>
        <w:t>This free, all-day, virtual event will feature engaging plenaries, informative sessions, and a diverse array of topics addressing the most pressing needs in older adult mental health.</w:t>
      </w:r>
    </w:p>
    <w:p w14:paraId="135DBCC0" w14:textId="77777777" w:rsidR="008B456E" w:rsidRPr="008B456E" w:rsidRDefault="008B456E" w:rsidP="00D555F9">
      <w:pPr>
        <w:pStyle w:val="ListParagraph"/>
        <w:numPr>
          <w:ilvl w:val="0"/>
          <w:numId w:val="4"/>
        </w:numPr>
        <w:spacing w:before="100" w:beforeAutospacing="1" w:after="240" w:line="240" w:lineRule="auto"/>
        <w:rPr>
          <w:rFonts w:eastAsia="Times New Roman" w:cstheme="minorHAnsi"/>
          <w:color w:val="222222"/>
        </w:rPr>
      </w:pPr>
      <w:r w:rsidRPr="008B456E">
        <w:rPr>
          <w:rFonts w:eastAsia="Times New Roman" w:cstheme="minorHAnsi"/>
          <w:color w:val="222222"/>
        </w:rPr>
        <w:t>Who should attend?</w:t>
      </w:r>
    </w:p>
    <w:p w14:paraId="0E1EC920" w14:textId="77777777" w:rsidR="008B456E" w:rsidRPr="008B456E" w:rsidRDefault="008B456E" w:rsidP="00D555F9">
      <w:pPr>
        <w:pStyle w:val="ListParagraph"/>
        <w:numPr>
          <w:ilvl w:val="0"/>
          <w:numId w:val="4"/>
        </w:numPr>
        <w:spacing w:before="100" w:beforeAutospacing="1" w:after="240" w:line="240" w:lineRule="auto"/>
        <w:rPr>
          <w:rFonts w:eastAsia="Times New Roman" w:cstheme="minorHAnsi"/>
          <w:color w:val="222222"/>
        </w:rPr>
      </w:pPr>
      <w:r w:rsidRPr="008B456E">
        <w:rPr>
          <w:rFonts w:eastAsia="Times New Roman" w:cstheme="minorHAnsi"/>
          <w:color w:val="222222"/>
        </w:rPr>
        <w:t>Public health practitioners, professionals in the aging network, mental health providers, health care professionals, and anyone interested in ensuring the mental health of older adults.</w:t>
      </w:r>
    </w:p>
    <w:p w14:paraId="4E168D04" w14:textId="77777777" w:rsidR="008B456E" w:rsidRPr="008B456E" w:rsidRDefault="008B456E" w:rsidP="00D555F9">
      <w:pPr>
        <w:pStyle w:val="ListParagraph"/>
        <w:numPr>
          <w:ilvl w:val="0"/>
          <w:numId w:val="4"/>
        </w:numPr>
        <w:spacing w:before="100" w:beforeAutospacing="1" w:after="240" w:line="240" w:lineRule="auto"/>
        <w:rPr>
          <w:rFonts w:eastAsia="Times New Roman" w:cstheme="minorHAnsi"/>
          <w:color w:val="222222"/>
        </w:rPr>
      </w:pPr>
      <w:r w:rsidRPr="008B456E">
        <w:rPr>
          <w:rFonts w:eastAsia="Times New Roman" w:cstheme="minorHAnsi"/>
          <w:color w:val="222222"/>
        </w:rPr>
        <w:t>The symposium is brought to you by the National Council on Aging, U.S. Administration for Community Living, and Substance Abuse and Mental Health Services Administration.</w:t>
      </w:r>
    </w:p>
    <w:p w14:paraId="6371740D" w14:textId="1DDEF0FA" w:rsidR="009C2684" w:rsidRDefault="008B456E" w:rsidP="00D555F9">
      <w:pPr>
        <w:pStyle w:val="ListParagraph"/>
        <w:numPr>
          <w:ilvl w:val="0"/>
          <w:numId w:val="4"/>
        </w:numPr>
        <w:spacing w:before="100" w:beforeAutospacing="1" w:after="240" w:line="240" w:lineRule="auto"/>
        <w:rPr>
          <w:rFonts w:eastAsia="Times New Roman" w:cstheme="minorHAnsi"/>
          <w:color w:val="222222"/>
        </w:rPr>
      </w:pPr>
      <w:r w:rsidRPr="008B456E">
        <w:rPr>
          <w:rFonts w:eastAsia="Times New Roman" w:cstheme="minorHAnsi"/>
          <w:color w:val="222222"/>
        </w:rPr>
        <w:t>Watch your inbox for free registration in March!</w:t>
      </w:r>
    </w:p>
    <w:p w14:paraId="0CCF75A6" w14:textId="69F2757A" w:rsidR="00F10792" w:rsidRDefault="00672AC6" w:rsidP="00D555F9">
      <w:pPr>
        <w:pStyle w:val="ListParagraph"/>
        <w:numPr>
          <w:ilvl w:val="0"/>
          <w:numId w:val="4"/>
        </w:numPr>
        <w:spacing w:before="100" w:beforeAutospacing="1" w:after="240" w:line="240" w:lineRule="auto"/>
        <w:rPr>
          <w:rFonts w:eastAsia="Times New Roman" w:cstheme="minorHAnsi"/>
          <w:color w:val="222222"/>
        </w:rPr>
      </w:pPr>
      <w:hyperlink r:id="rId14" w:history="1">
        <w:r w:rsidR="00F10792" w:rsidRPr="00413D65">
          <w:rPr>
            <w:rStyle w:val="Hyperlink"/>
            <w:rFonts w:eastAsia="Times New Roman" w:cstheme="minorHAnsi"/>
          </w:rPr>
          <w:t>https://www.ncoa.org/event/4th-annual-older-adult-mental-health-awareness-day-symposium/</w:t>
        </w:r>
      </w:hyperlink>
    </w:p>
    <w:p w14:paraId="4D5847B5" w14:textId="7B886196" w:rsidR="00F10792" w:rsidRDefault="00F10792" w:rsidP="00F10792">
      <w:pPr>
        <w:spacing w:before="100" w:beforeAutospacing="1" w:after="240" w:line="240" w:lineRule="auto"/>
        <w:rPr>
          <w:rFonts w:eastAsia="Times New Roman" w:cstheme="minorHAnsi"/>
          <w:color w:val="222222"/>
        </w:rPr>
      </w:pPr>
    </w:p>
    <w:p w14:paraId="3A14B4FF" w14:textId="6D0268AC" w:rsidR="00F10792" w:rsidRDefault="00F10792" w:rsidP="00F10792">
      <w:pPr>
        <w:spacing w:before="100" w:beforeAutospacing="1" w:after="240" w:line="240" w:lineRule="auto"/>
        <w:rPr>
          <w:rFonts w:eastAsia="Times New Roman" w:cstheme="minorHAnsi"/>
          <w:color w:val="222222"/>
          <w:u w:val="single"/>
        </w:rPr>
      </w:pPr>
      <w:r w:rsidRPr="00F10792">
        <w:rPr>
          <w:rFonts w:eastAsia="Times New Roman" w:cstheme="minorHAnsi"/>
          <w:color w:val="222222"/>
          <w:u w:val="single"/>
        </w:rPr>
        <w:t>Call for Speakers: Prevention During COVID-19 Town Hall</w:t>
      </w:r>
    </w:p>
    <w:p w14:paraId="1076792F" w14:textId="56B713CF" w:rsidR="00F10792" w:rsidRDefault="00F10792" w:rsidP="00D555F9">
      <w:pPr>
        <w:pStyle w:val="ListParagraph"/>
        <w:numPr>
          <w:ilvl w:val="0"/>
          <w:numId w:val="6"/>
        </w:numPr>
        <w:spacing w:before="100" w:beforeAutospacing="1" w:after="240" w:line="240" w:lineRule="auto"/>
        <w:rPr>
          <w:rFonts w:eastAsia="Times New Roman" w:cstheme="minorHAnsi"/>
          <w:color w:val="222222"/>
        </w:rPr>
      </w:pPr>
      <w:proofErr w:type="spellStart"/>
      <w:r w:rsidRPr="00F10792">
        <w:rPr>
          <w:rFonts w:eastAsia="Times New Roman" w:cstheme="minorHAnsi"/>
          <w:color w:val="222222"/>
        </w:rPr>
        <w:t>PreventConnect</w:t>
      </w:r>
      <w:proofErr w:type="spellEnd"/>
      <w:r w:rsidRPr="00F10792">
        <w:rPr>
          <w:rFonts w:eastAsia="Times New Roman" w:cstheme="minorHAnsi"/>
          <w:color w:val="222222"/>
        </w:rPr>
        <w:t xml:space="preserve"> wants to hear how you are adapting and thinking differently about sexual and intimate partner violence after a year of the coronavirus pandemic. Interested in sharing with our audience on an upcoming web conference? Fill out the brief survey linked to the button below. </w:t>
      </w:r>
      <w:proofErr w:type="spellStart"/>
      <w:r w:rsidRPr="00F10792">
        <w:rPr>
          <w:rFonts w:eastAsia="Times New Roman" w:cstheme="minorHAnsi"/>
          <w:color w:val="222222"/>
        </w:rPr>
        <w:t>PreventConnect</w:t>
      </w:r>
      <w:proofErr w:type="spellEnd"/>
      <w:r w:rsidRPr="00F10792">
        <w:rPr>
          <w:rFonts w:eastAsia="Times New Roman" w:cstheme="minorHAnsi"/>
          <w:color w:val="222222"/>
        </w:rPr>
        <w:t xml:space="preserve"> will select up to 5 presenters. Additional survey respondents may be contacted to present on future </w:t>
      </w:r>
      <w:proofErr w:type="spellStart"/>
      <w:r w:rsidRPr="00F10792">
        <w:rPr>
          <w:rFonts w:eastAsia="Times New Roman" w:cstheme="minorHAnsi"/>
          <w:color w:val="222222"/>
        </w:rPr>
        <w:t>PreventConnect</w:t>
      </w:r>
      <w:proofErr w:type="spellEnd"/>
      <w:r w:rsidRPr="00F10792">
        <w:rPr>
          <w:rFonts w:eastAsia="Times New Roman" w:cstheme="minorHAnsi"/>
          <w:color w:val="222222"/>
        </w:rPr>
        <w:t xml:space="preserve"> web conferences.</w:t>
      </w:r>
    </w:p>
    <w:p w14:paraId="487FD121" w14:textId="2DC047CE" w:rsidR="00F10792" w:rsidRPr="00F10792" w:rsidRDefault="00F10792" w:rsidP="00D555F9">
      <w:pPr>
        <w:pStyle w:val="ListParagraph"/>
        <w:numPr>
          <w:ilvl w:val="0"/>
          <w:numId w:val="6"/>
        </w:numPr>
        <w:spacing w:before="100" w:beforeAutospacing="1" w:after="240" w:line="240" w:lineRule="auto"/>
        <w:rPr>
          <w:rFonts w:eastAsia="Times New Roman" w:cstheme="minorHAnsi"/>
          <w:color w:val="222222"/>
        </w:rPr>
      </w:pPr>
      <w:r w:rsidRPr="00F10792">
        <w:rPr>
          <w:rFonts w:eastAsia="Times New Roman" w:cstheme="minorHAnsi"/>
          <w:color w:val="222222"/>
        </w:rPr>
        <w:t>https://www.preventconnect.org/2021/02/call-for-speakers-prevention-during-covid-19-town-hall/</w:t>
      </w:r>
    </w:p>
    <w:sectPr w:rsidR="00F10792" w:rsidRPr="00F10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A15B9"/>
    <w:multiLevelType w:val="hybridMultilevel"/>
    <w:tmpl w:val="09C0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30EA1"/>
    <w:multiLevelType w:val="hybridMultilevel"/>
    <w:tmpl w:val="E0F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8113B"/>
    <w:multiLevelType w:val="hybridMultilevel"/>
    <w:tmpl w:val="72DCC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B2BC6"/>
    <w:multiLevelType w:val="hybridMultilevel"/>
    <w:tmpl w:val="1C84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D031C"/>
    <w:multiLevelType w:val="hybridMultilevel"/>
    <w:tmpl w:val="D190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A3AD7"/>
    <w:multiLevelType w:val="hybridMultilevel"/>
    <w:tmpl w:val="F148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B2AEB"/>
    <w:multiLevelType w:val="hybridMultilevel"/>
    <w:tmpl w:val="7A7C5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339C5"/>
    <w:multiLevelType w:val="hybridMultilevel"/>
    <w:tmpl w:val="E3AE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923D3B"/>
    <w:multiLevelType w:val="hybridMultilevel"/>
    <w:tmpl w:val="A536A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4"/>
  </w:num>
  <w:num w:numId="6">
    <w:abstractNumId w:val="1"/>
  </w:num>
  <w:num w:numId="7">
    <w:abstractNumId w:val="7"/>
  </w:num>
  <w:num w:numId="8">
    <w:abstractNumId w:val="5"/>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68"/>
    <w:rsid w:val="00013A12"/>
    <w:rsid w:val="00015561"/>
    <w:rsid w:val="0003362B"/>
    <w:rsid w:val="00037854"/>
    <w:rsid w:val="0004551E"/>
    <w:rsid w:val="00047E40"/>
    <w:rsid w:val="000552F1"/>
    <w:rsid w:val="00067848"/>
    <w:rsid w:val="00074638"/>
    <w:rsid w:val="00094EA4"/>
    <w:rsid w:val="00097182"/>
    <w:rsid w:val="000A0283"/>
    <w:rsid w:val="000B0E16"/>
    <w:rsid w:val="000B2EBD"/>
    <w:rsid w:val="000B52A2"/>
    <w:rsid w:val="000C0F3E"/>
    <w:rsid w:val="000C1C80"/>
    <w:rsid w:val="000D7CFD"/>
    <w:rsid w:val="000E2107"/>
    <w:rsid w:val="000E6503"/>
    <w:rsid w:val="000F0F52"/>
    <w:rsid w:val="000F2D6C"/>
    <w:rsid w:val="000F3E18"/>
    <w:rsid w:val="000F483C"/>
    <w:rsid w:val="000F6FC1"/>
    <w:rsid w:val="000F756E"/>
    <w:rsid w:val="00105CC0"/>
    <w:rsid w:val="001107B7"/>
    <w:rsid w:val="00117019"/>
    <w:rsid w:val="0012205E"/>
    <w:rsid w:val="0012530F"/>
    <w:rsid w:val="0013020A"/>
    <w:rsid w:val="00135E89"/>
    <w:rsid w:val="00141038"/>
    <w:rsid w:val="0014679F"/>
    <w:rsid w:val="001505E3"/>
    <w:rsid w:val="00153FEC"/>
    <w:rsid w:val="0016562B"/>
    <w:rsid w:val="00176A10"/>
    <w:rsid w:val="00193EA4"/>
    <w:rsid w:val="001A00D3"/>
    <w:rsid w:val="001A3096"/>
    <w:rsid w:val="001A7896"/>
    <w:rsid w:val="001B46A1"/>
    <w:rsid w:val="001C51F7"/>
    <w:rsid w:val="001C691E"/>
    <w:rsid w:val="001E794F"/>
    <w:rsid w:val="001F09A5"/>
    <w:rsid w:val="001F597A"/>
    <w:rsid w:val="00200546"/>
    <w:rsid w:val="00217261"/>
    <w:rsid w:val="00217DFB"/>
    <w:rsid w:val="0022608D"/>
    <w:rsid w:val="002329B5"/>
    <w:rsid w:val="00247925"/>
    <w:rsid w:val="002618FD"/>
    <w:rsid w:val="002859A2"/>
    <w:rsid w:val="0028765F"/>
    <w:rsid w:val="002A70A3"/>
    <w:rsid w:val="002B023F"/>
    <w:rsid w:val="002C3821"/>
    <w:rsid w:val="002C4F11"/>
    <w:rsid w:val="002C7604"/>
    <w:rsid w:val="002D394E"/>
    <w:rsid w:val="002E064C"/>
    <w:rsid w:val="002E0CDB"/>
    <w:rsid w:val="0030479A"/>
    <w:rsid w:val="00305528"/>
    <w:rsid w:val="00306F70"/>
    <w:rsid w:val="00315CD4"/>
    <w:rsid w:val="00332758"/>
    <w:rsid w:val="0035281A"/>
    <w:rsid w:val="00353F80"/>
    <w:rsid w:val="00355D9D"/>
    <w:rsid w:val="00360857"/>
    <w:rsid w:val="00380F18"/>
    <w:rsid w:val="00392746"/>
    <w:rsid w:val="00394E26"/>
    <w:rsid w:val="003A7AD6"/>
    <w:rsid w:val="003B689B"/>
    <w:rsid w:val="003B6B6B"/>
    <w:rsid w:val="003C1382"/>
    <w:rsid w:val="003D3DA1"/>
    <w:rsid w:val="003D498E"/>
    <w:rsid w:val="003D5C3C"/>
    <w:rsid w:val="003E191B"/>
    <w:rsid w:val="003F7770"/>
    <w:rsid w:val="00402672"/>
    <w:rsid w:val="00402CBC"/>
    <w:rsid w:val="004248A4"/>
    <w:rsid w:val="004266EF"/>
    <w:rsid w:val="00434B0B"/>
    <w:rsid w:val="004413A4"/>
    <w:rsid w:val="00443AEF"/>
    <w:rsid w:val="004446F9"/>
    <w:rsid w:val="004455C6"/>
    <w:rsid w:val="00451082"/>
    <w:rsid w:val="00451190"/>
    <w:rsid w:val="00453320"/>
    <w:rsid w:val="0045534A"/>
    <w:rsid w:val="00461306"/>
    <w:rsid w:val="0046379D"/>
    <w:rsid w:val="00476CB0"/>
    <w:rsid w:val="004855C8"/>
    <w:rsid w:val="00491BDB"/>
    <w:rsid w:val="00494787"/>
    <w:rsid w:val="004A20DF"/>
    <w:rsid w:val="004A5390"/>
    <w:rsid w:val="004A6837"/>
    <w:rsid w:val="004B3A4C"/>
    <w:rsid w:val="004B55AA"/>
    <w:rsid w:val="004C1234"/>
    <w:rsid w:val="004C42D6"/>
    <w:rsid w:val="004C667D"/>
    <w:rsid w:val="004D202F"/>
    <w:rsid w:val="004D2EDA"/>
    <w:rsid w:val="004D5516"/>
    <w:rsid w:val="004D760C"/>
    <w:rsid w:val="004E1FEB"/>
    <w:rsid w:val="004E24AD"/>
    <w:rsid w:val="004F4E14"/>
    <w:rsid w:val="00506326"/>
    <w:rsid w:val="005130F8"/>
    <w:rsid w:val="005274AC"/>
    <w:rsid w:val="00531B1C"/>
    <w:rsid w:val="00537642"/>
    <w:rsid w:val="00537D33"/>
    <w:rsid w:val="0054560C"/>
    <w:rsid w:val="00550D47"/>
    <w:rsid w:val="00557A1B"/>
    <w:rsid w:val="00584577"/>
    <w:rsid w:val="005851C9"/>
    <w:rsid w:val="00593E56"/>
    <w:rsid w:val="005A07A3"/>
    <w:rsid w:val="005A2F29"/>
    <w:rsid w:val="005A6A94"/>
    <w:rsid w:val="005B3C25"/>
    <w:rsid w:val="005C24CD"/>
    <w:rsid w:val="005C3E8A"/>
    <w:rsid w:val="005C4449"/>
    <w:rsid w:val="005C7DBA"/>
    <w:rsid w:val="005D0DFC"/>
    <w:rsid w:val="005D7ADC"/>
    <w:rsid w:val="005F0105"/>
    <w:rsid w:val="005F38CE"/>
    <w:rsid w:val="005F4694"/>
    <w:rsid w:val="005F647A"/>
    <w:rsid w:val="00613D51"/>
    <w:rsid w:val="00615B59"/>
    <w:rsid w:val="0061624C"/>
    <w:rsid w:val="00627390"/>
    <w:rsid w:val="0062761F"/>
    <w:rsid w:val="0063768D"/>
    <w:rsid w:val="00651395"/>
    <w:rsid w:val="0065766A"/>
    <w:rsid w:val="00657D6F"/>
    <w:rsid w:val="00663A9A"/>
    <w:rsid w:val="00663E97"/>
    <w:rsid w:val="00672AC6"/>
    <w:rsid w:val="006754BC"/>
    <w:rsid w:val="00677368"/>
    <w:rsid w:val="006804E5"/>
    <w:rsid w:val="00685A30"/>
    <w:rsid w:val="006905FC"/>
    <w:rsid w:val="006974D6"/>
    <w:rsid w:val="006A090B"/>
    <w:rsid w:val="006A0C7F"/>
    <w:rsid w:val="006A5F41"/>
    <w:rsid w:val="006B3BFA"/>
    <w:rsid w:val="006C212B"/>
    <w:rsid w:val="006C3484"/>
    <w:rsid w:val="006C3F62"/>
    <w:rsid w:val="006D0770"/>
    <w:rsid w:val="006E21EB"/>
    <w:rsid w:val="006E6962"/>
    <w:rsid w:val="006F1775"/>
    <w:rsid w:val="007071D2"/>
    <w:rsid w:val="007145C6"/>
    <w:rsid w:val="00720A9C"/>
    <w:rsid w:val="00722F7E"/>
    <w:rsid w:val="00731356"/>
    <w:rsid w:val="0073269E"/>
    <w:rsid w:val="00737A88"/>
    <w:rsid w:val="00751DB6"/>
    <w:rsid w:val="00755430"/>
    <w:rsid w:val="00762E9B"/>
    <w:rsid w:val="00773323"/>
    <w:rsid w:val="007746A0"/>
    <w:rsid w:val="00775A94"/>
    <w:rsid w:val="00793E79"/>
    <w:rsid w:val="007A0471"/>
    <w:rsid w:val="007A6816"/>
    <w:rsid w:val="007B4C4D"/>
    <w:rsid w:val="007B5C1D"/>
    <w:rsid w:val="007C6B66"/>
    <w:rsid w:val="007D5E58"/>
    <w:rsid w:val="007E1687"/>
    <w:rsid w:val="007F3322"/>
    <w:rsid w:val="007F5051"/>
    <w:rsid w:val="007F5BA6"/>
    <w:rsid w:val="00801413"/>
    <w:rsid w:val="00803607"/>
    <w:rsid w:val="00804F1F"/>
    <w:rsid w:val="00816F8E"/>
    <w:rsid w:val="0082398F"/>
    <w:rsid w:val="00825EDA"/>
    <w:rsid w:val="00834F34"/>
    <w:rsid w:val="0084300A"/>
    <w:rsid w:val="008437DF"/>
    <w:rsid w:val="00862052"/>
    <w:rsid w:val="00865805"/>
    <w:rsid w:val="00876542"/>
    <w:rsid w:val="008836DB"/>
    <w:rsid w:val="00892044"/>
    <w:rsid w:val="008B456E"/>
    <w:rsid w:val="008B7046"/>
    <w:rsid w:val="008C3123"/>
    <w:rsid w:val="008C73CC"/>
    <w:rsid w:val="008D455B"/>
    <w:rsid w:val="008E0D95"/>
    <w:rsid w:val="008F1497"/>
    <w:rsid w:val="008F2778"/>
    <w:rsid w:val="008F5D0C"/>
    <w:rsid w:val="008F715F"/>
    <w:rsid w:val="009007E9"/>
    <w:rsid w:val="00902B01"/>
    <w:rsid w:val="00904B7B"/>
    <w:rsid w:val="00906D24"/>
    <w:rsid w:val="0091080A"/>
    <w:rsid w:val="00912D9B"/>
    <w:rsid w:val="00926240"/>
    <w:rsid w:val="00931F3A"/>
    <w:rsid w:val="00934622"/>
    <w:rsid w:val="00950B4A"/>
    <w:rsid w:val="00951C41"/>
    <w:rsid w:val="009532DA"/>
    <w:rsid w:val="00975695"/>
    <w:rsid w:val="00977E71"/>
    <w:rsid w:val="00981DBE"/>
    <w:rsid w:val="00982413"/>
    <w:rsid w:val="009842AF"/>
    <w:rsid w:val="0098764B"/>
    <w:rsid w:val="00995910"/>
    <w:rsid w:val="00996EE9"/>
    <w:rsid w:val="009A10AB"/>
    <w:rsid w:val="009A1522"/>
    <w:rsid w:val="009B6401"/>
    <w:rsid w:val="009B6C39"/>
    <w:rsid w:val="009C113B"/>
    <w:rsid w:val="009C1631"/>
    <w:rsid w:val="009C2684"/>
    <w:rsid w:val="009C3CE3"/>
    <w:rsid w:val="009D4753"/>
    <w:rsid w:val="009F439B"/>
    <w:rsid w:val="009F6520"/>
    <w:rsid w:val="00A12B80"/>
    <w:rsid w:val="00A13620"/>
    <w:rsid w:val="00A22550"/>
    <w:rsid w:val="00A23A3F"/>
    <w:rsid w:val="00A30B20"/>
    <w:rsid w:val="00A3239A"/>
    <w:rsid w:val="00A34ABC"/>
    <w:rsid w:val="00A5118A"/>
    <w:rsid w:val="00A7264D"/>
    <w:rsid w:val="00A83E72"/>
    <w:rsid w:val="00A86F01"/>
    <w:rsid w:val="00A97553"/>
    <w:rsid w:val="00AF0636"/>
    <w:rsid w:val="00B104D7"/>
    <w:rsid w:val="00B11E0E"/>
    <w:rsid w:val="00B16D8A"/>
    <w:rsid w:val="00B3238B"/>
    <w:rsid w:val="00B36653"/>
    <w:rsid w:val="00B3710A"/>
    <w:rsid w:val="00B44419"/>
    <w:rsid w:val="00B57E03"/>
    <w:rsid w:val="00B63125"/>
    <w:rsid w:val="00B663EE"/>
    <w:rsid w:val="00B81C8B"/>
    <w:rsid w:val="00BB039F"/>
    <w:rsid w:val="00BC0FA8"/>
    <w:rsid w:val="00BC22BD"/>
    <w:rsid w:val="00BC2DCF"/>
    <w:rsid w:val="00BC3083"/>
    <w:rsid w:val="00BD34C5"/>
    <w:rsid w:val="00BE445A"/>
    <w:rsid w:val="00C032C9"/>
    <w:rsid w:val="00C03897"/>
    <w:rsid w:val="00C04610"/>
    <w:rsid w:val="00C07520"/>
    <w:rsid w:val="00C11843"/>
    <w:rsid w:val="00C15167"/>
    <w:rsid w:val="00C15914"/>
    <w:rsid w:val="00C20EEF"/>
    <w:rsid w:val="00C3023D"/>
    <w:rsid w:val="00C371AF"/>
    <w:rsid w:val="00C417A8"/>
    <w:rsid w:val="00C44769"/>
    <w:rsid w:val="00C47AC4"/>
    <w:rsid w:val="00C50997"/>
    <w:rsid w:val="00C5179A"/>
    <w:rsid w:val="00C517E5"/>
    <w:rsid w:val="00C54A11"/>
    <w:rsid w:val="00C63DEE"/>
    <w:rsid w:val="00C71586"/>
    <w:rsid w:val="00C82A57"/>
    <w:rsid w:val="00CA51A2"/>
    <w:rsid w:val="00CA6DBF"/>
    <w:rsid w:val="00CA72CA"/>
    <w:rsid w:val="00CA7524"/>
    <w:rsid w:val="00CC45FA"/>
    <w:rsid w:val="00CE3F58"/>
    <w:rsid w:val="00CF07AA"/>
    <w:rsid w:val="00CF5910"/>
    <w:rsid w:val="00CF5B17"/>
    <w:rsid w:val="00D03C97"/>
    <w:rsid w:val="00D03F15"/>
    <w:rsid w:val="00D10CD7"/>
    <w:rsid w:val="00D166E8"/>
    <w:rsid w:val="00D23DB6"/>
    <w:rsid w:val="00D248F8"/>
    <w:rsid w:val="00D3222C"/>
    <w:rsid w:val="00D4354B"/>
    <w:rsid w:val="00D46FD3"/>
    <w:rsid w:val="00D555F9"/>
    <w:rsid w:val="00D55926"/>
    <w:rsid w:val="00D55E0C"/>
    <w:rsid w:val="00D61F2C"/>
    <w:rsid w:val="00D67298"/>
    <w:rsid w:val="00D67B1F"/>
    <w:rsid w:val="00D750C5"/>
    <w:rsid w:val="00D77F29"/>
    <w:rsid w:val="00D85883"/>
    <w:rsid w:val="00D92BE1"/>
    <w:rsid w:val="00DA50C9"/>
    <w:rsid w:val="00DB42E2"/>
    <w:rsid w:val="00DB69A1"/>
    <w:rsid w:val="00DC1505"/>
    <w:rsid w:val="00DD12B8"/>
    <w:rsid w:val="00DD2C4E"/>
    <w:rsid w:val="00DE3B5B"/>
    <w:rsid w:val="00DE4EDC"/>
    <w:rsid w:val="00DE5BBF"/>
    <w:rsid w:val="00DE62F9"/>
    <w:rsid w:val="00DF05A5"/>
    <w:rsid w:val="00E0009E"/>
    <w:rsid w:val="00E01578"/>
    <w:rsid w:val="00E066A1"/>
    <w:rsid w:val="00E119AA"/>
    <w:rsid w:val="00E12245"/>
    <w:rsid w:val="00E1583B"/>
    <w:rsid w:val="00E1675D"/>
    <w:rsid w:val="00E361BD"/>
    <w:rsid w:val="00E3734B"/>
    <w:rsid w:val="00E44156"/>
    <w:rsid w:val="00E44286"/>
    <w:rsid w:val="00E5439D"/>
    <w:rsid w:val="00E55201"/>
    <w:rsid w:val="00E5778A"/>
    <w:rsid w:val="00E60B09"/>
    <w:rsid w:val="00E63243"/>
    <w:rsid w:val="00E66694"/>
    <w:rsid w:val="00E72581"/>
    <w:rsid w:val="00E72662"/>
    <w:rsid w:val="00E9312F"/>
    <w:rsid w:val="00E938EB"/>
    <w:rsid w:val="00EA080D"/>
    <w:rsid w:val="00EA650A"/>
    <w:rsid w:val="00EA6A4B"/>
    <w:rsid w:val="00EB569B"/>
    <w:rsid w:val="00EC1774"/>
    <w:rsid w:val="00EC26D7"/>
    <w:rsid w:val="00EC3DE9"/>
    <w:rsid w:val="00EC4DC3"/>
    <w:rsid w:val="00EC56C0"/>
    <w:rsid w:val="00ED2C2E"/>
    <w:rsid w:val="00EE3315"/>
    <w:rsid w:val="00EF2C4A"/>
    <w:rsid w:val="00EF7B61"/>
    <w:rsid w:val="00F01D91"/>
    <w:rsid w:val="00F044E2"/>
    <w:rsid w:val="00F0769B"/>
    <w:rsid w:val="00F10792"/>
    <w:rsid w:val="00F1445D"/>
    <w:rsid w:val="00F157E1"/>
    <w:rsid w:val="00F17104"/>
    <w:rsid w:val="00F42BDE"/>
    <w:rsid w:val="00F455C0"/>
    <w:rsid w:val="00F57406"/>
    <w:rsid w:val="00F60BF3"/>
    <w:rsid w:val="00F64964"/>
    <w:rsid w:val="00F679D9"/>
    <w:rsid w:val="00F757A1"/>
    <w:rsid w:val="00F83C84"/>
    <w:rsid w:val="00F87649"/>
    <w:rsid w:val="00F915A6"/>
    <w:rsid w:val="00FB5BEC"/>
    <w:rsid w:val="00FC0301"/>
    <w:rsid w:val="00FC0BAA"/>
    <w:rsid w:val="00FC725A"/>
    <w:rsid w:val="00FD0C0E"/>
    <w:rsid w:val="00FD77EE"/>
    <w:rsid w:val="00FE03EF"/>
    <w:rsid w:val="00FE4161"/>
    <w:rsid w:val="00FE4729"/>
    <w:rsid w:val="00FF0342"/>
    <w:rsid w:val="00FF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AA8B"/>
  <w15:chartTrackingRefBased/>
  <w15:docId w15:val="{0B8DE261-7B82-4941-86AF-7F179962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D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C76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166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368"/>
    <w:pPr>
      <w:ind w:left="720"/>
      <w:contextualSpacing/>
    </w:pPr>
  </w:style>
  <w:style w:type="character" w:styleId="Hyperlink">
    <w:name w:val="Hyperlink"/>
    <w:basedOn w:val="DefaultParagraphFont"/>
    <w:uiPriority w:val="99"/>
    <w:unhideWhenUsed/>
    <w:rsid w:val="00677368"/>
    <w:rPr>
      <w:color w:val="0563C1" w:themeColor="hyperlink"/>
      <w:u w:val="single"/>
    </w:rPr>
  </w:style>
  <w:style w:type="character" w:styleId="UnresolvedMention">
    <w:name w:val="Unresolved Mention"/>
    <w:basedOn w:val="DefaultParagraphFont"/>
    <w:uiPriority w:val="99"/>
    <w:semiHidden/>
    <w:unhideWhenUsed/>
    <w:rsid w:val="00677368"/>
    <w:rPr>
      <w:color w:val="605E5C"/>
      <w:shd w:val="clear" w:color="auto" w:fill="E1DFDD"/>
    </w:rPr>
  </w:style>
  <w:style w:type="character" w:styleId="FollowedHyperlink">
    <w:name w:val="FollowedHyperlink"/>
    <w:basedOn w:val="DefaultParagraphFont"/>
    <w:uiPriority w:val="99"/>
    <w:semiHidden/>
    <w:unhideWhenUsed/>
    <w:rsid w:val="00451082"/>
    <w:rPr>
      <w:color w:val="954F72" w:themeColor="followedHyperlink"/>
      <w:u w:val="single"/>
    </w:rPr>
  </w:style>
  <w:style w:type="character" w:customStyle="1" w:styleId="Heading2Char">
    <w:name w:val="Heading 2 Char"/>
    <w:basedOn w:val="DefaultParagraphFont"/>
    <w:link w:val="Heading2"/>
    <w:uiPriority w:val="9"/>
    <w:rsid w:val="002C76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76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610"/>
    <w:rPr>
      <w:b/>
      <w:bCs/>
    </w:rPr>
  </w:style>
  <w:style w:type="character" w:customStyle="1" w:styleId="il">
    <w:name w:val="il"/>
    <w:basedOn w:val="DefaultParagraphFont"/>
    <w:rsid w:val="00EA080D"/>
  </w:style>
  <w:style w:type="character" w:customStyle="1" w:styleId="Heading1Char">
    <w:name w:val="Heading 1 Char"/>
    <w:basedOn w:val="DefaultParagraphFont"/>
    <w:link w:val="Heading1"/>
    <w:uiPriority w:val="9"/>
    <w:rsid w:val="00613D5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07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69B"/>
    <w:rPr>
      <w:rFonts w:ascii="Segoe UI" w:hAnsi="Segoe UI" w:cs="Segoe UI"/>
      <w:sz w:val="18"/>
      <w:szCs w:val="18"/>
    </w:rPr>
  </w:style>
  <w:style w:type="character" w:customStyle="1" w:styleId="Heading3Char">
    <w:name w:val="Heading 3 Char"/>
    <w:basedOn w:val="DefaultParagraphFont"/>
    <w:link w:val="Heading3"/>
    <w:uiPriority w:val="9"/>
    <w:semiHidden/>
    <w:rsid w:val="00D166E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08129">
      <w:bodyDiv w:val="1"/>
      <w:marLeft w:val="0"/>
      <w:marRight w:val="0"/>
      <w:marTop w:val="0"/>
      <w:marBottom w:val="0"/>
      <w:divBdr>
        <w:top w:val="none" w:sz="0" w:space="0" w:color="auto"/>
        <w:left w:val="none" w:sz="0" w:space="0" w:color="auto"/>
        <w:bottom w:val="none" w:sz="0" w:space="0" w:color="auto"/>
        <w:right w:val="none" w:sz="0" w:space="0" w:color="auto"/>
      </w:divBdr>
      <w:divsChild>
        <w:div w:id="1477409200">
          <w:marLeft w:val="300"/>
          <w:marRight w:val="0"/>
          <w:marTop w:val="0"/>
          <w:marBottom w:val="0"/>
          <w:divBdr>
            <w:top w:val="none" w:sz="0" w:space="0" w:color="auto"/>
            <w:left w:val="none" w:sz="0" w:space="0" w:color="auto"/>
            <w:bottom w:val="none" w:sz="0" w:space="0" w:color="auto"/>
            <w:right w:val="none" w:sz="0" w:space="0" w:color="auto"/>
          </w:divBdr>
          <w:divsChild>
            <w:div w:id="81536001">
              <w:marLeft w:val="1500"/>
              <w:marRight w:val="0"/>
              <w:marTop w:val="0"/>
              <w:marBottom w:val="0"/>
              <w:divBdr>
                <w:top w:val="none" w:sz="0" w:space="0" w:color="auto"/>
                <w:left w:val="none" w:sz="0" w:space="0" w:color="auto"/>
                <w:bottom w:val="none" w:sz="0" w:space="0" w:color="auto"/>
                <w:right w:val="none" w:sz="0" w:space="0" w:color="auto"/>
              </w:divBdr>
            </w:div>
          </w:divsChild>
        </w:div>
        <w:div w:id="1628388049">
          <w:marLeft w:val="300"/>
          <w:marRight w:val="0"/>
          <w:marTop w:val="0"/>
          <w:marBottom w:val="360"/>
          <w:divBdr>
            <w:top w:val="none" w:sz="0" w:space="0" w:color="auto"/>
            <w:left w:val="none" w:sz="0" w:space="0" w:color="auto"/>
            <w:bottom w:val="none" w:sz="0" w:space="0" w:color="auto"/>
            <w:right w:val="none" w:sz="0" w:space="0" w:color="auto"/>
          </w:divBdr>
          <w:divsChild>
            <w:div w:id="1415931340">
              <w:marLeft w:val="1500"/>
              <w:marRight w:val="0"/>
              <w:marTop w:val="0"/>
              <w:marBottom w:val="0"/>
              <w:divBdr>
                <w:top w:val="none" w:sz="0" w:space="0" w:color="auto"/>
                <w:left w:val="none" w:sz="0" w:space="0" w:color="auto"/>
                <w:bottom w:val="none" w:sz="0" w:space="0" w:color="auto"/>
                <w:right w:val="none" w:sz="0" w:space="0" w:color="auto"/>
              </w:divBdr>
            </w:div>
          </w:divsChild>
        </w:div>
        <w:div w:id="2034845214">
          <w:marLeft w:val="300"/>
          <w:marRight w:val="0"/>
          <w:marTop w:val="0"/>
          <w:marBottom w:val="360"/>
          <w:divBdr>
            <w:top w:val="none" w:sz="0" w:space="0" w:color="auto"/>
            <w:left w:val="none" w:sz="0" w:space="0" w:color="auto"/>
            <w:bottom w:val="none" w:sz="0" w:space="0" w:color="auto"/>
            <w:right w:val="none" w:sz="0" w:space="0" w:color="auto"/>
          </w:divBdr>
          <w:divsChild>
            <w:div w:id="2024355904">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68838898">
      <w:bodyDiv w:val="1"/>
      <w:marLeft w:val="0"/>
      <w:marRight w:val="0"/>
      <w:marTop w:val="0"/>
      <w:marBottom w:val="0"/>
      <w:divBdr>
        <w:top w:val="none" w:sz="0" w:space="0" w:color="auto"/>
        <w:left w:val="none" w:sz="0" w:space="0" w:color="auto"/>
        <w:bottom w:val="none" w:sz="0" w:space="0" w:color="auto"/>
        <w:right w:val="none" w:sz="0" w:space="0" w:color="auto"/>
      </w:divBdr>
    </w:div>
    <w:div w:id="180046293">
      <w:bodyDiv w:val="1"/>
      <w:marLeft w:val="0"/>
      <w:marRight w:val="0"/>
      <w:marTop w:val="0"/>
      <w:marBottom w:val="0"/>
      <w:divBdr>
        <w:top w:val="none" w:sz="0" w:space="0" w:color="auto"/>
        <w:left w:val="none" w:sz="0" w:space="0" w:color="auto"/>
        <w:bottom w:val="none" w:sz="0" w:space="0" w:color="auto"/>
        <w:right w:val="none" w:sz="0" w:space="0" w:color="auto"/>
      </w:divBdr>
    </w:div>
    <w:div w:id="227494584">
      <w:bodyDiv w:val="1"/>
      <w:marLeft w:val="0"/>
      <w:marRight w:val="0"/>
      <w:marTop w:val="0"/>
      <w:marBottom w:val="0"/>
      <w:divBdr>
        <w:top w:val="none" w:sz="0" w:space="0" w:color="auto"/>
        <w:left w:val="none" w:sz="0" w:space="0" w:color="auto"/>
        <w:bottom w:val="none" w:sz="0" w:space="0" w:color="auto"/>
        <w:right w:val="none" w:sz="0" w:space="0" w:color="auto"/>
      </w:divBdr>
      <w:divsChild>
        <w:div w:id="164632955">
          <w:marLeft w:val="0"/>
          <w:marRight w:val="0"/>
          <w:marTop w:val="0"/>
          <w:marBottom w:val="0"/>
          <w:divBdr>
            <w:top w:val="none" w:sz="0" w:space="0" w:color="auto"/>
            <w:left w:val="none" w:sz="0" w:space="0" w:color="auto"/>
            <w:bottom w:val="none" w:sz="0" w:space="0" w:color="auto"/>
            <w:right w:val="none" w:sz="0" w:space="0" w:color="auto"/>
          </w:divBdr>
          <w:divsChild>
            <w:div w:id="1252007638">
              <w:marLeft w:val="0"/>
              <w:marRight w:val="0"/>
              <w:marTop w:val="0"/>
              <w:marBottom w:val="0"/>
              <w:divBdr>
                <w:top w:val="none" w:sz="0" w:space="0" w:color="auto"/>
                <w:left w:val="none" w:sz="0" w:space="0" w:color="auto"/>
                <w:bottom w:val="none" w:sz="0" w:space="0" w:color="auto"/>
                <w:right w:val="none" w:sz="0" w:space="0" w:color="auto"/>
              </w:divBdr>
            </w:div>
          </w:divsChild>
        </w:div>
        <w:div w:id="525101115">
          <w:marLeft w:val="0"/>
          <w:marRight w:val="0"/>
          <w:marTop w:val="0"/>
          <w:marBottom w:val="0"/>
          <w:divBdr>
            <w:top w:val="none" w:sz="0" w:space="0" w:color="auto"/>
            <w:left w:val="none" w:sz="0" w:space="0" w:color="auto"/>
            <w:bottom w:val="none" w:sz="0" w:space="0" w:color="auto"/>
            <w:right w:val="none" w:sz="0" w:space="0" w:color="auto"/>
          </w:divBdr>
          <w:divsChild>
            <w:div w:id="428430934">
              <w:marLeft w:val="0"/>
              <w:marRight w:val="484"/>
              <w:marTop w:val="0"/>
              <w:marBottom w:val="0"/>
              <w:divBdr>
                <w:top w:val="none" w:sz="0" w:space="0" w:color="auto"/>
                <w:left w:val="none" w:sz="0" w:space="0" w:color="auto"/>
                <w:bottom w:val="none" w:sz="0" w:space="0" w:color="auto"/>
                <w:right w:val="none" w:sz="0" w:space="0" w:color="auto"/>
              </w:divBdr>
              <w:divsChild>
                <w:div w:id="902326954">
                  <w:marLeft w:val="0"/>
                  <w:marRight w:val="0"/>
                  <w:marTop w:val="0"/>
                  <w:marBottom w:val="0"/>
                  <w:divBdr>
                    <w:top w:val="none" w:sz="0" w:space="0" w:color="auto"/>
                    <w:left w:val="none" w:sz="0" w:space="0" w:color="auto"/>
                    <w:bottom w:val="none" w:sz="0" w:space="0" w:color="auto"/>
                    <w:right w:val="none" w:sz="0" w:space="0" w:color="auto"/>
                  </w:divBdr>
                </w:div>
              </w:divsChild>
            </w:div>
            <w:div w:id="1755323141">
              <w:marLeft w:val="0"/>
              <w:marRight w:val="0"/>
              <w:marTop w:val="0"/>
              <w:marBottom w:val="0"/>
              <w:divBdr>
                <w:top w:val="none" w:sz="0" w:space="0" w:color="auto"/>
                <w:left w:val="none" w:sz="0" w:space="0" w:color="auto"/>
                <w:bottom w:val="none" w:sz="0" w:space="0" w:color="auto"/>
                <w:right w:val="none" w:sz="0" w:space="0" w:color="auto"/>
              </w:divBdr>
              <w:divsChild>
                <w:div w:id="7897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30036">
      <w:bodyDiv w:val="1"/>
      <w:marLeft w:val="0"/>
      <w:marRight w:val="0"/>
      <w:marTop w:val="0"/>
      <w:marBottom w:val="0"/>
      <w:divBdr>
        <w:top w:val="none" w:sz="0" w:space="0" w:color="auto"/>
        <w:left w:val="none" w:sz="0" w:space="0" w:color="auto"/>
        <w:bottom w:val="none" w:sz="0" w:space="0" w:color="auto"/>
        <w:right w:val="none" w:sz="0" w:space="0" w:color="auto"/>
      </w:divBdr>
    </w:div>
    <w:div w:id="444738206">
      <w:bodyDiv w:val="1"/>
      <w:marLeft w:val="0"/>
      <w:marRight w:val="0"/>
      <w:marTop w:val="0"/>
      <w:marBottom w:val="0"/>
      <w:divBdr>
        <w:top w:val="none" w:sz="0" w:space="0" w:color="auto"/>
        <w:left w:val="none" w:sz="0" w:space="0" w:color="auto"/>
        <w:bottom w:val="none" w:sz="0" w:space="0" w:color="auto"/>
        <w:right w:val="none" w:sz="0" w:space="0" w:color="auto"/>
      </w:divBdr>
    </w:div>
    <w:div w:id="477117656">
      <w:bodyDiv w:val="1"/>
      <w:marLeft w:val="0"/>
      <w:marRight w:val="0"/>
      <w:marTop w:val="0"/>
      <w:marBottom w:val="0"/>
      <w:divBdr>
        <w:top w:val="none" w:sz="0" w:space="0" w:color="auto"/>
        <w:left w:val="none" w:sz="0" w:space="0" w:color="auto"/>
        <w:bottom w:val="none" w:sz="0" w:space="0" w:color="auto"/>
        <w:right w:val="none" w:sz="0" w:space="0" w:color="auto"/>
      </w:divBdr>
    </w:div>
    <w:div w:id="498230360">
      <w:bodyDiv w:val="1"/>
      <w:marLeft w:val="0"/>
      <w:marRight w:val="0"/>
      <w:marTop w:val="0"/>
      <w:marBottom w:val="0"/>
      <w:divBdr>
        <w:top w:val="none" w:sz="0" w:space="0" w:color="auto"/>
        <w:left w:val="none" w:sz="0" w:space="0" w:color="auto"/>
        <w:bottom w:val="none" w:sz="0" w:space="0" w:color="auto"/>
        <w:right w:val="none" w:sz="0" w:space="0" w:color="auto"/>
      </w:divBdr>
    </w:div>
    <w:div w:id="911889915">
      <w:bodyDiv w:val="1"/>
      <w:marLeft w:val="0"/>
      <w:marRight w:val="0"/>
      <w:marTop w:val="0"/>
      <w:marBottom w:val="0"/>
      <w:divBdr>
        <w:top w:val="none" w:sz="0" w:space="0" w:color="auto"/>
        <w:left w:val="none" w:sz="0" w:space="0" w:color="auto"/>
        <w:bottom w:val="none" w:sz="0" w:space="0" w:color="auto"/>
        <w:right w:val="none" w:sz="0" w:space="0" w:color="auto"/>
      </w:divBdr>
    </w:div>
    <w:div w:id="957032044">
      <w:bodyDiv w:val="1"/>
      <w:marLeft w:val="0"/>
      <w:marRight w:val="0"/>
      <w:marTop w:val="0"/>
      <w:marBottom w:val="0"/>
      <w:divBdr>
        <w:top w:val="none" w:sz="0" w:space="0" w:color="auto"/>
        <w:left w:val="none" w:sz="0" w:space="0" w:color="auto"/>
        <w:bottom w:val="none" w:sz="0" w:space="0" w:color="auto"/>
        <w:right w:val="none" w:sz="0" w:space="0" w:color="auto"/>
      </w:divBdr>
    </w:div>
    <w:div w:id="1046295075">
      <w:bodyDiv w:val="1"/>
      <w:marLeft w:val="0"/>
      <w:marRight w:val="0"/>
      <w:marTop w:val="0"/>
      <w:marBottom w:val="0"/>
      <w:divBdr>
        <w:top w:val="none" w:sz="0" w:space="0" w:color="auto"/>
        <w:left w:val="none" w:sz="0" w:space="0" w:color="auto"/>
        <w:bottom w:val="none" w:sz="0" w:space="0" w:color="auto"/>
        <w:right w:val="none" w:sz="0" w:space="0" w:color="auto"/>
      </w:divBdr>
    </w:div>
    <w:div w:id="1409838082">
      <w:bodyDiv w:val="1"/>
      <w:marLeft w:val="0"/>
      <w:marRight w:val="0"/>
      <w:marTop w:val="0"/>
      <w:marBottom w:val="0"/>
      <w:divBdr>
        <w:top w:val="none" w:sz="0" w:space="0" w:color="auto"/>
        <w:left w:val="none" w:sz="0" w:space="0" w:color="auto"/>
        <w:bottom w:val="none" w:sz="0" w:space="0" w:color="auto"/>
        <w:right w:val="none" w:sz="0" w:space="0" w:color="auto"/>
      </w:divBdr>
    </w:div>
    <w:div w:id="1448937701">
      <w:bodyDiv w:val="1"/>
      <w:marLeft w:val="0"/>
      <w:marRight w:val="0"/>
      <w:marTop w:val="0"/>
      <w:marBottom w:val="0"/>
      <w:divBdr>
        <w:top w:val="none" w:sz="0" w:space="0" w:color="auto"/>
        <w:left w:val="none" w:sz="0" w:space="0" w:color="auto"/>
        <w:bottom w:val="none" w:sz="0" w:space="0" w:color="auto"/>
        <w:right w:val="none" w:sz="0" w:space="0" w:color="auto"/>
      </w:divBdr>
    </w:div>
    <w:div w:id="1542547600">
      <w:bodyDiv w:val="1"/>
      <w:marLeft w:val="0"/>
      <w:marRight w:val="0"/>
      <w:marTop w:val="0"/>
      <w:marBottom w:val="0"/>
      <w:divBdr>
        <w:top w:val="none" w:sz="0" w:space="0" w:color="auto"/>
        <w:left w:val="none" w:sz="0" w:space="0" w:color="auto"/>
        <w:bottom w:val="none" w:sz="0" w:space="0" w:color="auto"/>
        <w:right w:val="none" w:sz="0" w:space="0" w:color="auto"/>
      </w:divBdr>
    </w:div>
    <w:div w:id="205026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tvknot4jfvv4pr6/MACV%202021%20February.pdf?dl=0" TargetMode="External"/><Relationship Id="rId13" Type="http://schemas.openxmlformats.org/officeDocument/2006/relationships/hyperlink" Target="https://www.in.gov/mph/1058.htm" TargetMode="External"/><Relationship Id="rId3" Type="http://schemas.openxmlformats.org/officeDocument/2006/relationships/styles" Target="styles.xml"/><Relationship Id="rId7" Type="http://schemas.openxmlformats.org/officeDocument/2006/relationships/hyperlink" Target="https://spark.adobe.com/page/ogXJ7zqES45Yo/" TargetMode="External"/><Relationship Id="rId12" Type="http://schemas.openxmlformats.org/officeDocument/2006/relationships/hyperlink" Target="https://public.govdelivery.com/accounts/INMPH/signup/220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in.gov/courts/jobs/" TargetMode="External"/><Relationship Id="rId11" Type="http://schemas.openxmlformats.org/officeDocument/2006/relationships/hyperlink" Target="mailto:info@mph.in.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ropbox.com/scl/fi/uws4ua3qo07bt214saq0u/Civilian-Resources.docx?dl=0&amp;rlkey=94usqn60qkz4u8eyvtd92zsoi" TargetMode="External"/><Relationship Id="rId4" Type="http://schemas.openxmlformats.org/officeDocument/2006/relationships/settings" Target="settings.xml"/><Relationship Id="rId9" Type="http://schemas.openxmlformats.org/officeDocument/2006/relationships/hyperlink" Target="https://www.dropbox.com/s/386adol4zexevpq/M4L%20Warriors%20Connected%20Winter%2021.pdf?dl=0" TargetMode="External"/><Relationship Id="rId14" Type="http://schemas.openxmlformats.org/officeDocument/2006/relationships/hyperlink" Target="https://www.ncoa.org/event/4th-annual-older-adult-mental-health-awareness-day-sympos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B9814-A3C5-4DDD-9185-DC95A495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5</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Maixner</dc:creator>
  <cp:keywords/>
  <dc:description/>
  <cp:lastModifiedBy>Sylvia Maixner</cp:lastModifiedBy>
  <cp:revision>7</cp:revision>
  <dcterms:created xsi:type="dcterms:W3CDTF">2021-02-19T21:41:00Z</dcterms:created>
  <dcterms:modified xsi:type="dcterms:W3CDTF">2021-02-23T21:55:00Z</dcterms:modified>
</cp:coreProperties>
</file>