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11B" w:rsidRPr="0024278F" w:rsidRDefault="00B0111B" w:rsidP="00B0111B">
      <w:pPr>
        <w:pStyle w:val="Heading4"/>
        <w:tabs>
          <w:tab w:val="left" w:pos="6840"/>
        </w:tabs>
        <w:ind w:right="-720"/>
        <w:rPr>
          <w:rFonts w:ascii="Times New Roman" w:hAnsi="Times New Roman"/>
          <w:i w:val="0"/>
          <w:color w:val="auto"/>
          <w:sz w:val="20"/>
        </w:rPr>
      </w:pPr>
      <w:r w:rsidRPr="0024278F">
        <w:rPr>
          <w:rFonts w:ascii="Times New Roman" w:hAnsi="Times New Roman"/>
          <w:i w:val="0"/>
          <w:color w:val="auto"/>
          <w:sz w:val="20"/>
        </w:rPr>
        <w:t>Department of Veterans Affairs</w:t>
      </w:r>
      <w:r w:rsidRPr="0024278F">
        <w:rPr>
          <w:rFonts w:ascii="Times New Roman" w:hAnsi="Times New Roman"/>
          <w:i w:val="0"/>
          <w:color w:val="auto"/>
          <w:sz w:val="20"/>
        </w:rPr>
        <w:tab/>
        <w:t>M21-1, Part IV, Subpart ii</w:t>
      </w:r>
    </w:p>
    <w:p w:rsidR="00B0111B" w:rsidRPr="0024278F" w:rsidRDefault="00B0111B" w:rsidP="00B0111B">
      <w:pPr>
        <w:rPr>
          <w:b/>
          <w:bCs/>
          <w:color w:val="auto"/>
          <w:sz w:val="20"/>
        </w:rPr>
      </w:pPr>
      <w:r w:rsidRPr="0024278F">
        <w:rPr>
          <w:b/>
          <w:bCs/>
          <w:color w:val="auto"/>
          <w:sz w:val="20"/>
        </w:rPr>
        <w:t>Veterans Benefits Administration</w:t>
      </w:r>
      <w:r w:rsidRPr="0024278F">
        <w:rPr>
          <w:b/>
          <w:bCs/>
          <w:color w:val="auto"/>
          <w:sz w:val="20"/>
        </w:rPr>
        <w:tab/>
      </w:r>
      <w:r w:rsidRPr="0024278F">
        <w:rPr>
          <w:b/>
          <w:bCs/>
          <w:color w:val="auto"/>
          <w:sz w:val="20"/>
        </w:rPr>
        <w:tab/>
      </w:r>
      <w:r w:rsidRPr="0024278F">
        <w:rPr>
          <w:b/>
          <w:bCs/>
          <w:color w:val="auto"/>
          <w:sz w:val="20"/>
        </w:rPr>
        <w:tab/>
      </w:r>
      <w:r w:rsidRPr="0024278F">
        <w:rPr>
          <w:b/>
          <w:bCs/>
          <w:color w:val="auto"/>
          <w:sz w:val="20"/>
        </w:rPr>
        <w:tab/>
      </w:r>
      <w:r w:rsidRPr="0024278F">
        <w:rPr>
          <w:b/>
          <w:bCs/>
          <w:color w:val="auto"/>
          <w:sz w:val="20"/>
        </w:rPr>
        <w:tab/>
      </w:r>
      <w:r w:rsidRPr="0024278F">
        <w:rPr>
          <w:b/>
          <w:bCs/>
          <w:color w:val="auto"/>
          <w:sz w:val="20"/>
        </w:rPr>
        <w:tab/>
        <w:t xml:space="preserve">                       February 8, 2016</w:t>
      </w:r>
      <w:r w:rsidRPr="0024278F">
        <w:rPr>
          <w:b/>
          <w:bCs/>
          <w:color w:val="auto"/>
          <w:sz w:val="20"/>
        </w:rPr>
        <w:tab/>
      </w:r>
    </w:p>
    <w:p w:rsidR="00B0111B" w:rsidRPr="0024278F" w:rsidRDefault="00B0111B" w:rsidP="00B0111B">
      <w:pPr>
        <w:rPr>
          <w:b/>
          <w:bCs/>
          <w:color w:val="auto"/>
          <w:sz w:val="20"/>
        </w:rPr>
      </w:pPr>
      <w:r w:rsidRPr="0024278F">
        <w:rPr>
          <w:b/>
          <w:bCs/>
          <w:color w:val="auto"/>
          <w:sz w:val="20"/>
        </w:rPr>
        <w:t>Washington, DC  20420</w:t>
      </w:r>
    </w:p>
    <w:p w:rsidR="00B0111B" w:rsidRPr="0024278F" w:rsidRDefault="00B0111B" w:rsidP="00B0111B">
      <w:pPr>
        <w:rPr>
          <w:b/>
          <w:bCs/>
          <w:color w:val="auto"/>
          <w:sz w:val="20"/>
        </w:rPr>
      </w:pPr>
    </w:p>
    <w:p w:rsidR="00B0111B" w:rsidRPr="0024278F" w:rsidRDefault="00B0111B" w:rsidP="00B0111B">
      <w:pPr>
        <w:pStyle w:val="Heading4"/>
        <w:rPr>
          <w:i w:val="0"/>
          <w:color w:val="auto"/>
        </w:rPr>
      </w:pPr>
      <w:r w:rsidRPr="0024278F">
        <w:rPr>
          <w:i w:val="0"/>
          <w:color w:val="auto"/>
        </w:rPr>
        <w:t>Key Changes</w:t>
      </w:r>
      <w:bookmarkStart w:id="0" w:name="_GoBack"/>
      <w:bookmarkEnd w:id="0"/>
    </w:p>
    <w:p w:rsidR="00B0111B" w:rsidRDefault="00B0111B" w:rsidP="002D2294">
      <w:pPr>
        <w:rPr>
          <w:rFonts w:ascii="Arial" w:hAnsi="Arial" w:cs="Arial"/>
          <w:b/>
          <w:sz w:val="28"/>
          <w:szCs w:val="32"/>
        </w:rPr>
      </w:pPr>
    </w:p>
    <w:p w:rsidR="002D2294" w:rsidRPr="002D2294" w:rsidRDefault="002D2294" w:rsidP="002D2294">
      <w:pPr>
        <w:rPr>
          <w:rFonts w:ascii="Arial" w:hAnsi="Arial" w:cs="Arial"/>
          <w:b/>
          <w:sz w:val="28"/>
          <w:szCs w:val="32"/>
        </w:rPr>
      </w:pPr>
      <w:r w:rsidRPr="002D2294">
        <w:rPr>
          <w:rFonts w:ascii="Arial" w:hAnsi="Arial" w:cs="Arial"/>
          <w:b/>
          <w:sz w:val="28"/>
          <w:szCs w:val="32"/>
        </w:rPr>
        <w:t>3.  Developing Claims for SC for Asbestos-Related Diseases</w:t>
      </w:r>
    </w:p>
    <w:p w:rsidR="002D2294" w:rsidRPr="002D2294" w:rsidRDefault="002D2294" w:rsidP="002D2294">
      <w:pPr>
        <w:pStyle w:val="BlockLine"/>
        <w:rPr>
          <w:sz w:val="22"/>
        </w:rPr>
      </w:pPr>
    </w:p>
    <w:tbl>
      <w:tblPr>
        <w:tblW w:w="0" w:type="auto"/>
        <w:tblLayout w:type="fixed"/>
        <w:tblLook w:val="0000" w:firstRow="0" w:lastRow="0" w:firstColumn="0" w:lastColumn="0" w:noHBand="0" w:noVBand="0"/>
      </w:tblPr>
      <w:tblGrid>
        <w:gridCol w:w="1728"/>
        <w:gridCol w:w="7740"/>
      </w:tblGrid>
      <w:tr w:rsidR="002D2294" w:rsidRPr="002D2294" w:rsidTr="00482A2D">
        <w:trPr>
          <w:cantSplit/>
        </w:trPr>
        <w:tc>
          <w:tcPr>
            <w:tcW w:w="1728" w:type="dxa"/>
          </w:tcPr>
          <w:p w:rsidR="002D2294" w:rsidRPr="002D2294" w:rsidRDefault="002D2294" w:rsidP="00482A2D">
            <w:pPr>
              <w:pStyle w:val="Heading5"/>
              <w:rPr>
                <w:sz w:val="20"/>
              </w:rPr>
            </w:pPr>
            <w:r w:rsidRPr="002D2294">
              <w:rPr>
                <w:sz w:val="20"/>
              </w:rPr>
              <w:t>Introduction</w:t>
            </w:r>
          </w:p>
        </w:tc>
        <w:tc>
          <w:tcPr>
            <w:tcW w:w="7740" w:type="dxa"/>
          </w:tcPr>
          <w:p w:rsidR="002D2294" w:rsidRPr="002D2294" w:rsidRDefault="002D2294" w:rsidP="00482A2D">
            <w:pPr>
              <w:pStyle w:val="BlockText"/>
              <w:rPr>
                <w:sz w:val="22"/>
              </w:rPr>
            </w:pPr>
            <w:r w:rsidRPr="002D2294">
              <w:rPr>
                <w:sz w:val="22"/>
              </w:rPr>
              <w:t xml:space="preserve">This topic contains information on developing claims for SC for asbestos-related diseases, including </w:t>
            </w:r>
          </w:p>
          <w:p w:rsidR="002D2294" w:rsidRPr="002D2294" w:rsidRDefault="002D2294" w:rsidP="00482A2D">
            <w:pPr>
              <w:pStyle w:val="BlockText"/>
              <w:rPr>
                <w:sz w:val="22"/>
              </w:rPr>
            </w:pPr>
          </w:p>
          <w:p w:rsidR="002D2294" w:rsidRPr="002D2294" w:rsidRDefault="002D2294" w:rsidP="002D2294">
            <w:pPr>
              <w:pStyle w:val="ListParagraph"/>
              <w:numPr>
                <w:ilvl w:val="0"/>
                <w:numId w:val="3"/>
              </w:numPr>
              <w:ind w:left="158" w:hanging="187"/>
              <w:rPr>
                <w:sz w:val="22"/>
              </w:rPr>
            </w:pPr>
            <w:r w:rsidRPr="002D2294">
              <w:rPr>
                <w:sz w:val="22"/>
              </w:rPr>
              <w:t>entitlement to SC for conditions based on exposure to asbestos</w:t>
            </w:r>
          </w:p>
          <w:p w:rsidR="002D2294" w:rsidRPr="002D2294" w:rsidRDefault="002D2294" w:rsidP="00482A2D">
            <w:pPr>
              <w:pStyle w:val="BulletText1"/>
              <w:rPr>
                <w:sz w:val="22"/>
              </w:rPr>
            </w:pPr>
            <w:r w:rsidRPr="002D2294">
              <w:rPr>
                <w:sz w:val="22"/>
              </w:rPr>
              <w:t>development action to take when no disability related to asbestos exposure is claimed</w:t>
            </w:r>
          </w:p>
          <w:p w:rsidR="002D2294" w:rsidRPr="002D2294" w:rsidRDefault="002D2294" w:rsidP="00482A2D">
            <w:pPr>
              <w:pStyle w:val="BulletText1"/>
              <w:rPr>
                <w:sz w:val="22"/>
              </w:rPr>
            </w:pPr>
            <w:r w:rsidRPr="002D2294">
              <w:rPr>
                <w:sz w:val="22"/>
              </w:rPr>
              <w:t>use of Military Occupational Specialty (MOS) to determine probability of in-service asbestos exposure</w:t>
            </w:r>
          </w:p>
          <w:p w:rsidR="002D2294" w:rsidRPr="002D2294" w:rsidRDefault="002D2294" w:rsidP="00482A2D">
            <w:pPr>
              <w:pStyle w:val="BulletText1"/>
              <w:rPr>
                <w:sz w:val="22"/>
              </w:rPr>
            </w:pPr>
            <w:r w:rsidRPr="002D2294">
              <w:rPr>
                <w:sz w:val="22"/>
              </w:rPr>
              <w:t>developing for evidence of in-service asbestos exposure in substantially complete claims</w:t>
            </w:r>
          </w:p>
          <w:p w:rsidR="002D2294" w:rsidRPr="002D2294" w:rsidRDefault="002D2294" w:rsidP="00482A2D">
            <w:pPr>
              <w:pStyle w:val="BulletText1"/>
              <w:rPr>
                <w:sz w:val="22"/>
              </w:rPr>
            </w:pPr>
            <w:r w:rsidRPr="002D2294">
              <w:rPr>
                <w:sz w:val="22"/>
              </w:rPr>
              <w:t>consideration of all evidence in the claims folder in determining in-service asbestos exposure, and</w:t>
            </w:r>
          </w:p>
          <w:p w:rsidR="002D2294" w:rsidRPr="002D2294" w:rsidRDefault="002D2294" w:rsidP="00482A2D">
            <w:pPr>
              <w:pStyle w:val="BulletText1"/>
              <w:rPr>
                <w:sz w:val="22"/>
              </w:rPr>
            </w:pPr>
            <w:proofErr w:type="gramStart"/>
            <w:r w:rsidRPr="002D2294">
              <w:rPr>
                <w:sz w:val="22"/>
              </w:rPr>
              <w:t>requesting</w:t>
            </w:r>
            <w:proofErr w:type="gramEnd"/>
            <w:r w:rsidRPr="002D2294">
              <w:rPr>
                <w:sz w:val="22"/>
              </w:rPr>
              <w:t xml:space="preserve"> an examination and opinion for claims based on asbestos exposure.</w:t>
            </w:r>
          </w:p>
        </w:tc>
      </w:tr>
    </w:tbl>
    <w:p w:rsidR="002D2294" w:rsidRPr="002D2294" w:rsidRDefault="002D2294" w:rsidP="002D2294">
      <w:pPr>
        <w:pStyle w:val="BlockLine"/>
        <w:rPr>
          <w:sz w:val="22"/>
        </w:rPr>
      </w:pPr>
    </w:p>
    <w:tbl>
      <w:tblPr>
        <w:tblW w:w="0" w:type="auto"/>
        <w:tblLayout w:type="fixed"/>
        <w:tblLook w:val="0000" w:firstRow="0" w:lastRow="0" w:firstColumn="0" w:lastColumn="0" w:noHBand="0" w:noVBand="0"/>
      </w:tblPr>
      <w:tblGrid>
        <w:gridCol w:w="1728"/>
        <w:gridCol w:w="7740"/>
      </w:tblGrid>
      <w:tr w:rsidR="002D2294" w:rsidRPr="002D2294" w:rsidTr="00482A2D">
        <w:trPr>
          <w:cantSplit/>
        </w:trPr>
        <w:tc>
          <w:tcPr>
            <w:tcW w:w="1728" w:type="dxa"/>
          </w:tcPr>
          <w:p w:rsidR="002D2294" w:rsidRPr="002D2294" w:rsidRDefault="002D2294" w:rsidP="00482A2D">
            <w:pPr>
              <w:pStyle w:val="Heading5"/>
              <w:rPr>
                <w:sz w:val="20"/>
              </w:rPr>
            </w:pPr>
            <w:r w:rsidRPr="002D2294">
              <w:rPr>
                <w:sz w:val="20"/>
              </w:rPr>
              <w:t>Change Date</w:t>
            </w:r>
          </w:p>
        </w:tc>
        <w:tc>
          <w:tcPr>
            <w:tcW w:w="7740" w:type="dxa"/>
          </w:tcPr>
          <w:p w:rsidR="002D2294" w:rsidRPr="002D2294" w:rsidRDefault="002D2294" w:rsidP="00482A2D">
            <w:pPr>
              <w:pStyle w:val="BlockText"/>
              <w:rPr>
                <w:sz w:val="22"/>
              </w:rPr>
            </w:pPr>
            <w:r w:rsidRPr="002D2294">
              <w:rPr>
                <w:sz w:val="22"/>
              </w:rPr>
              <w:t>August 7, 2015</w:t>
            </w:r>
          </w:p>
        </w:tc>
      </w:tr>
    </w:tbl>
    <w:p w:rsidR="002D2294" w:rsidRPr="002D2294" w:rsidRDefault="002D2294" w:rsidP="002D2294">
      <w:pPr>
        <w:tabs>
          <w:tab w:val="left" w:pos="9360"/>
        </w:tabs>
        <w:ind w:left="1714"/>
        <w:rPr>
          <w:sz w:val="22"/>
        </w:rPr>
      </w:pPr>
      <w:r w:rsidRPr="002D2294">
        <w:rPr>
          <w:sz w:val="22"/>
          <w:u w:val="single"/>
        </w:rPr>
        <w:tab/>
      </w:r>
    </w:p>
    <w:p w:rsidR="002D2294" w:rsidRPr="002D2294" w:rsidRDefault="002D2294" w:rsidP="002D2294">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2D2294" w:rsidRPr="002D2294" w:rsidTr="00482A2D">
        <w:tc>
          <w:tcPr>
            <w:tcW w:w="1728" w:type="dxa"/>
            <w:shd w:val="clear" w:color="auto" w:fill="auto"/>
          </w:tcPr>
          <w:p w:rsidR="002D2294" w:rsidRPr="002D2294" w:rsidRDefault="002D2294" w:rsidP="00482A2D">
            <w:pPr>
              <w:rPr>
                <w:b/>
                <w:sz w:val="20"/>
              </w:rPr>
            </w:pPr>
            <w:r w:rsidRPr="002D2294">
              <w:rPr>
                <w:b/>
                <w:sz w:val="20"/>
              </w:rPr>
              <w:t>a.  Entitlement to SC for Conditions Based on Exposure to Asbestos</w:t>
            </w:r>
          </w:p>
        </w:tc>
        <w:tc>
          <w:tcPr>
            <w:tcW w:w="7740" w:type="dxa"/>
            <w:shd w:val="clear" w:color="auto" w:fill="auto"/>
          </w:tcPr>
          <w:p w:rsidR="002D2294" w:rsidRPr="002D2294" w:rsidRDefault="002D2294" w:rsidP="00482A2D">
            <w:pPr>
              <w:rPr>
                <w:sz w:val="22"/>
              </w:rPr>
            </w:pPr>
            <w:r w:rsidRPr="002D2294">
              <w:rPr>
                <w:sz w:val="22"/>
              </w:rPr>
              <w:t>Veterans who were exposed to asbestos while in service and developed a disease related to that asbestos exposure may receive compensation benefits.</w:t>
            </w:r>
          </w:p>
          <w:p w:rsidR="002D2294" w:rsidRPr="002D2294" w:rsidRDefault="002D2294" w:rsidP="00482A2D">
            <w:pPr>
              <w:rPr>
                <w:sz w:val="22"/>
              </w:rPr>
            </w:pPr>
          </w:p>
          <w:p w:rsidR="002D2294" w:rsidRPr="002D2294" w:rsidRDefault="002D2294" w:rsidP="00482A2D">
            <w:pPr>
              <w:rPr>
                <w:sz w:val="22"/>
              </w:rPr>
            </w:pPr>
            <w:r w:rsidRPr="002D2294">
              <w:rPr>
                <w:sz w:val="22"/>
              </w:rPr>
              <w:t>Claims based on exposure to asbestos require</w:t>
            </w:r>
          </w:p>
          <w:p w:rsidR="002D2294" w:rsidRPr="002D2294" w:rsidRDefault="002D2294" w:rsidP="00482A2D">
            <w:pPr>
              <w:rPr>
                <w:sz w:val="22"/>
              </w:rPr>
            </w:pPr>
          </w:p>
          <w:p w:rsidR="002D2294" w:rsidRPr="002D2294" w:rsidRDefault="002D2294" w:rsidP="002D2294">
            <w:pPr>
              <w:pStyle w:val="ListParagraph"/>
              <w:numPr>
                <w:ilvl w:val="0"/>
                <w:numId w:val="4"/>
              </w:numPr>
              <w:ind w:left="158" w:hanging="187"/>
              <w:rPr>
                <w:sz w:val="22"/>
              </w:rPr>
            </w:pPr>
            <w:r w:rsidRPr="002D2294">
              <w:rPr>
                <w:sz w:val="22"/>
              </w:rPr>
              <w:t>a military occupational skill with exposure to asbestos or other exposure event associated with service sufficient to request an examination with medical opinion as described in M21-1, Part IV, Subpart ii, 1.I.3.f, and</w:t>
            </w:r>
          </w:p>
          <w:p w:rsidR="002D2294" w:rsidRPr="002D2294" w:rsidRDefault="002D2294" w:rsidP="002D2294">
            <w:pPr>
              <w:pStyle w:val="ListParagraph"/>
              <w:numPr>
                <w:ilvl w:val="0"/>
                <w:numId w:val="4"/>
              </w:numPr>
              <w:ind w:left="158" w:hanging="187"/>
              <w:rPr>
                <w:sz w:val="22"/>
              </w:rPr>
            </w:pPr>
            <w:proofErr w:type="gramStart"/>
            <w:r w:rsidRPr="002D2294">
              <w:rPr>
                <w:sz w:val="22"/>
              </w:rPr>
              <w:t>a</w:t>
            </w:r>
            <w:proofErr w:type="gramEnd"/>
            <w:r w:rsidRPr="002D2294">
              <w:rPr>
                <w:sz w:val="22"/>
              </w:rPr>
              <w:t xml:space="preserve"> diagnosed disability that has been associated with in-service asbestos exposure.</w:t>
            </w:r>
          </w:p>
          <w:p w:rsidR="002D2294" w:rsidRPr="002D2294" w:rsidRDefault="002D2294" w:rsidP="00482A2D">
            <w:pPr>
              <w:rPr>
                <w:sz w:val="22"/>
              </w:rPr>
            </w:pPr>
          </w:p>
          <w:p w:rsidR="002D2294" w:rsidRPr="002D2294" w:rsidRDefault="002D2294" w:rsidP="00482A2D">
            <w:pPr>
              <w:rPr>
                <w:sz w:val="22"/>
              </w:rPr>
            </w:pPr>
            <w:r w:rsidRPr="002D2294">
              <w:rPr>
                <w:b/>
                <w:i/>
                <w:sz w:val="22"/>
              </w:rPr>
              <w:t>Note</w:t>
            </w:r>
            <w:r w:rsidRPr="002D2294">
              <w:rPr>
                <w:sz w:val="22"/>
              </w:rPr>
              <w:t>:  Occupational exposure is the most common cause of asbestosis, but the condition also can have other causes.</w:t>
            </w:r>
          </w:p>
          <w:p w:rsidR="002D2294" w:rsidRPr="002D2294" w:rsidRDefault="002D2294" w:rsidP="00482A2D">
            <w:pPr>
              <w:rPr>
                <w:sz w:val="22"/>
              </w:rPr>
            </w:pPr>
          </w:p>
          <w:p w:rsidR="002D2294" w:rsidRPr="002D2294" w:rsidRDefault="002D2294" w:rsidP="00482A2D">
            <w:pPr>
              <w:rPr>
                <w:sz w:val="22"/>
              </w:rPr>
            </w:pPr>
            <w:r w:rsidRPr="002D2294">
              <w:rPr>
                <w:b/>
                <w:i/>
                <w:sz w:val="22"/>
              </w:rPr>
              <w:t>Reference</w:t>
            </w:r>
            <w:r w:rsidRPr="002D2294">
              <w:rPr>
                <w:sz w:val="22"/>
              </w:rPr>
              <w:t>:  For more information on asbestos exposure to include rating guidance, see M21-1, Part IV, Subpart ii, 2.C.2.</w:t>
            </w:r>
          </w:p>
        </w:tc>
      </w:tr>
    </w:tbl>
    <w:p w:rsidR="002D2294" w:rsidRPr="002D2294" w:rsidRDefault="002D2294" w:rsidP="002D2294">
      <w:pPr>
        <w:pStyle w:val="BlockLine"/>
        <w:rPr>
          <w:sz w:val="22"/>
        </w:rPr>
      </w:pPr>
    </w:p>
    <w:tbl>
      <w:tblPr>
        <w:tblW w:w="0" w:type="auto"/>
        <w:tblLayout w:type="fixed"/>
        <w:tblLook w:val="0000" w:firstRow="0" w:lastRow="0" w:firstColumn="0" w:lastColumn="0" w:noHBand="0" w:noVBand="0"/>
      </w:tblPr>
      <w:tblGrid>
        <w:gridCol w:w="1728"/>
        <w:gridCol w:w="7740"/>
      </w:tblGrid>
      <w:tr w:rsidR="002D2294" w:rsidRPr="002D2294" w:rsidTr="00482A2D">
        <w:tc>
          <w:tcPr>
            <w:tcW w:w="1728" w:type="dxa"/>
          </w:tcPr>
          <w:p w:rsidR="002D2294" w:rsidRPr="002D2294" w:rsidRDefault="002D2294" w:rsidP="00482A2D">
            <w:pPr>
              <w:pStyle w:val="Heading5"/>
              <w:rPr>
                <w:sz w:val="20"/>
              </w:rPr>
            </w:pPr>
            <w:proofErr w:type="gramStart"/>
            <w:r w:rsidRPr="002D2294">
              <w:rPr>
                <w:sz w:val="20"/>
              </w:rPr>
              <w:t>b.  Development</w:t>
            </w:r>
            <w:proofErr w:type="gramEnd"/>
            <w:r w:rsidRPr="002D2294">
              <w:rPr>
                <w:sz w:val="20"/>
              </w:rPr>
              <w:t xml:space="preserve"> Action to Take When No Disability Related to </w:t>
            </w:r>
            <w:r w:rsidRPr="002D2294">
              <w:rPr>
                <w:sz w:val="20"/>
              </w:rPr>
              <w:lastRenderedPageBreak/>
              <w:t>Asbestos Exposure Is Claimed</w:t>
            </w:r>
          </w:p>
        </w:tc>
        <w:tc>
          <w:tcPr>
            <w:tcW w:w="7740" w:type="dxa"/>
          </w:tcPr>
          <w:p w:rsidR="002D2294" w:rsidRPr="002D2294" w:rsidRDefault="002D2294" w:rsidP="00482A2D">
            <w:pPr>
              <w:pStyle w:val="BlockText"/>
              <w:rPr>
                <w:sz w:val="22"/>
              </w:rPr>
            </w:pPr>
            <w:r w:rsidRPr="002D2294">
              <w:rPr>
                <w:sz w:val="22"/>
              </w:rPr>
              <w:lastRenderedPageBreak/>
              <w:t xml:space="preserve">A claim is not substantially complete if a Veteran alleges exposure to asbestos during service, but does not claim SC for a specific disability.  In such cases, send a letter to the Veteran to </w:t>
            </w:r>
          </w:p>
          <w:p w:rsidR="002D2294" w:rsidRPr="002D2294" w:rsidRDefault="002D2294" w:rsidP="00482A2D">
            <w:pPr>
              <w:pStyle w:val="BlockText"/>
              <w:rPr>
                <w:sz w:val="22"/>
              </w:rPr>
            </w:pPr>
          </w:p>
          <w:p w:rsidR="002D2294" w:rsidRPr="002D2294" w:rsidRDefault="002D2294" w:rsidP="00482A2D">
            <w:pPr>
              <w:pStyle w:val="BulletText1"/>
              <w:rPr>
                <w:sz w:val="22"/>
              </w:rPr>
            </w:pPr>
            <w:r w:rsidRPr="002D2294">
              <w:rPr>
                <w:sz w:val="22"/>
              </w:rPr>
              <w:lastRenderedPageBreak/>
              <w:t>inform the Veteran that exposure, in and of itself, is not a disability, and</w:t>
            </w:r>
          </w:p>
          <w:p w:rsidR="002D2294" w:rsidRPr="002D2294" w:rsidRDefault="002D2294" w:rsidP="00482A2D">
            <w:pPr>
              <w:pStyle w:val="BulletText1"/>
              <w:rPr>
                <w:sz w:val="22"/>
              </w:rPr>
            </w:pPr>
            <w:proofErr w:type="gramStart"/>
            <w:r w:rsidRPr="002D2294">
              <w:rPr>
                <w:sz w:val="22"/>
              </w:rPr>
              <w:t>ask</w:t>
            </w:r>
            <w:proofErr w:type="gramEnd"/>
            <w:r w:rsidRPr="002D2294">
              <w:rPr>
                <w:sz w:val="22"/>
              </w:rPr>
              <w:t xml:space="preserve"> the Veteran to identify the disability(</w:t>
            </w:r>
            <w:proofErr w:type="spellStart"/>
            <w:r w:rsidRPr="002D2294">
              <w:rPr>
                <w:sz w:val="22"/>
              </w:rPr>
              <w:t>ies</w:t>
            </w:r>
            <w:proofErr w:type="spellEnd"/>
            <w:r w:rsidRPr="002D2294">
              <w:rPr>
                <w:sz w:val="22"/>
              </w:rPr>
              <w:t>) that resulted from exposure to asbestos during service.</w:t>
            </w:r>
          </w:p>
          <w:p w:rsidR="002D2294" w:rsidRPr="002D2294" w:rsidRDefault="002D2294" w:rsidP="00482A2D">
            <w:pPr>
              <w:pStyle w:val="BlockText"/>
              <w:rPr>
                <w:sz w:val="22"/>
              </w:rPr>
            </w:pPr>
          </w:p>
          <w:p w:rsidR="002D2294" w:rsidRPr="002D2294" w:rsidRDefault="002D2294" w:rsidP="00482A2D">
            <w:pPr>
              <w:pStyle w:val="BlockText"/>
              <w:rPr>
                <w:sz w:val="22"/>
              </w:rPr>
            </w:pPr>
            <w:r w:rsidRPr="002D2294">
              <w:rPr>
                <w:sz w:val="22"/>
              </w:rPr>
              <w:t xml:space="preserve">Use </w:t>
            </w:r>
            <w:r w:rsidRPr="002D2294">
              <w:rPr>
                <w:sz w:val="22"/>
                <w:highlight w:val="yellow"/>
              </w:rPr>
              <w:t>the</w:t>
            </w:r>
            <w:r w:rsidRPr="002D2294">
              <w:rPr>
                <w:sz w:val="22"/>
              </w:rPr>
              <w:t xml:space="preserve"> Veterans Benefits Management System (VBMS) or Modern Awards Processing - Development (MAP-D) to generate the applicable paragraphs to send in the development letter to the Veteran by selecting the entry ASB – TELL US SPECIFIC DISABILITY FM ASBESTOS EXPOSURE.</w:t>
            </w:r>
          </w:p>
          <w:p w:rsidR="002D2294" w:rsidRPr="002D2294" w:rsidRDefault="002D2294" w:rsidP="00482A2D">
            <w:pPr>
              <w:pStyle w:val="BlockText"/>
              <w:rPr>
                <w:sz w:val="22"/>
              </w:rPr>
            </w:pPr>
          </w:p>
          <w:p w:rsidR="002D2294" w:rsidRPr="002D2294" w:rsidRDefault="002D2294" w:rsidP="00482A2D">
            <w:pPr>
              <w:pStyle w:val="BlockText"/>
              <w:rPr>
                <w:sz w:val="22"/>
              </w:rPr>
            </w:pPr>
            <w:r w:rsidRPr="002D2294">
              <w:rPr>
                <w:b/>
                <w:bCs/>
                <w:i/>
                <w:iCs/>
                <w:sz w:val="22"/>
              </w:rPr>
              <w:t>Important</w:t>
            </w:r>
            <w:r w:rsidRPr="002D2294">
              <w:rPr>
                <w:sz w:val="22"/>
              </w:rPr>
              <w:t>:</w:t>
            </w:r>
          </w:p>
          <w:p w:rsidR="002D2294" w:rsidRPr="002D2294" w:rsidRDefault="002D2294" w:rsidP="00482A2D">
            <w:pPr>
              <w:pStyle w:val="BulletText1"/>
              <w:rPr>
                <w:sz w:val="22"/>
              </w:rPr>
            </w:pPr>
            <w:r w:rsidRPr="002D2294">
              <w:rPr>
                <w:sz w:val="22"/>
              </w:rPr>
              <w:t xml:space="preserve">Do not </w:t>
            </w:r>
          </w:p>
          <w:p w:rsidR="002D2294" w:rsidRPr="002D2294" w:rsidRDefault="002D2294" w:rsidP="00482A2D">
            <w:pPr>
              <w:pStyle w:val="BulletText2"/>
              <w:rPr>
                <w:sz w:val="22"/>
              </w:rPr>
            </w:pPr>
            <w:r w:rsidRPr="002D2294">
              <w:rPr>
                <w:sz w:val="22"/>
              </w:rPr>
              <w:t>process the claim as a denial, or</w:t>
            </w:r>
          </w:p>
          <w:p w:rsidR="002D2294" w:rsidRPr="002D2294" w:rsidRDefault="002D2294" w:rsidP="00482A2D">
            <w:pPr>
              <w:pStyle w:val="BulletText2"/>
              <w:rPr>
                <w:sz w:val="22"/>
              </w:rPr>
            </w:pPr>
            <w:proofErr w:type="gramStart"/>
            <w:r w:rsidRPr="002D2294">
              <w:rPr>
                <w:sz w:val="22"/>
              </w:rPr>
              <w:t>establish</w:t>
            </w:r>
            <w:proofErr w:type="gramEnd"/>
            <w:r w:rsidRPr="002D2294">
              <w:rPr>
                <w:sz w:val="22"/>
              </w:rPr>
              <w:t xml:space="preserve"> end product (EP) control for the incomplete claim.</w:t>
            </w:r>
          </w:p>
          <w:p w:rsidR="002D2294" w:rsidRPr="002D2294" w:rsidRDefault="002D2294" w:rsidP="00482A2D">
            <w:pPr>
              <w:pStyle w:val="BulletText1"/>
              <w:rPr>
                <w:sz w:val="22"/>
              </w:rPr>
            </w:pPr>
            <w:r w:rsidRPr="002D2294">
              <w:rPr>
                <w:sz w:val="22"/>
              </w:rPr>
              <w:t>Whenever possible, telephone the Veteran to obtain the information needed to substantiate the claim.</w:t>
            </w:r>
          </w:p>
          <w:p w:rsidR="002D2294" w:rsidRPr="002D2294" w:rsidRDefault="002D2294" w:rsidP="00482A2D">
            <w:pPr>
              <w:pStyle w:val="BlockText"/>
              <w:rPr>
                <w:sz w:val="22"/>
              </w:rPr>
            </w:pPr>
          </w:p>
          <w:p w:rsidR="002D2294" w:rsidRPr="002D2294" w:rsidRDefault="002D2294" w:rsidP="00482A2D">
            <w:pPr>
              <w:pStyle w:val="BlockText"/>
              <w:rPr>
                <w:sz w:val="22"/>
              </w:rPr>
            </w:pPr>
            <w:r w:rsidRPr="002D2294">
              <w:rPr>
                <w:b/>
                <w:bCs/>
                <w:i/>
                <w:iCs/>
                <w:sz w:val="22"/>
              </w:rPr>
              <w:t>Reference</w:t>
            </w:r>
            <w:r w:rsidRPr="002D2294">
              <w:rPr>
                <w:sz w:val="22"/>
              </w:rPr>
              <w:t>:  For more information on what constitutes a substantially complete application, see</w:t>
            </w:r>
          </w:p>
          <w:p w:rsidR="002D2294" w:rsidRPr="002D2294" w:rsidRDefault="0024278F" w:rsidP="002D2294">
            <w:pPr>
              <w:pStyle w:val="ListParagraph"/>
              <w:numPr>
                <w:ilvl w:val="0"/>
                <w:numId w:val="20"/>
              </w:numPr>
              <w:ind w:left="158" w:hanging="187"/>
              <w:rPr>
                <w:sz w:val="22"/>
              </w:rPr>
            </w:pPr>
            <w:hyperlink r:id="rId6" w:history="1">
              <w:r w:rsidR="002D2294" w:rsidRPr="002D2294">
                <w:rPr>
                  <w:rStyle w:val="Hyperlink"/>
                  <w:sz w:val="22"/>
                </w:rPr>
                <w:t>38 CFR 3.159(a)(3)</w:t>
              </w:r>
            </w:hyperlink>
            <w:r w:rsidR="002D2294" w:rsidRPr="002D2294">
              <w:rPr>
                <w:sz w:val="22"/>
              </w:rPr>
              <w:t>, and</w:t>
            </w:r>
          </w:p>
          <w:p w:rsidR="002D2294" w:rsidRPr="002D2294" w:rsidRDefault="002D2294" w:rsidP="002D2294">
            <w:pPr>
              <w:pStyle w:val="ListParagraph"/>
              <w:numPr>
                <w:ilvl w:val="0"/>
                <w:numId w:val="20"/>
              </w:numPr>
              <w:ind w:left="158" w:hanging="187"/>
              <w:rPr>
                <w:sz w:val="22"/>
              </w:rPr>
            </w:pPr>
            <w:r w:rsidRPr="002D2294">
              <w:rPr>
                <w:sz w:val="22"/>
              </w:rPr>
              <w:t>M21-1, Part I, 1.B.</w:t>
            </w:r>
            <w:r w:rsidRPr="002D2294">
              <w:rPr>
                <w:rStyle w:val="Hyperlink"/>
                <w:color w:val="auto"/>
                <w:sz w:val="22"/>
              </w:rPr>
              <w:t>1.b.</w:t>
            </w:r>
          </w:p>
        </w:tc>
      </w:tr>
    </w:tbl>
    <w:p w:rsidR="002D2294" w:rsidRPr="002D2294" w:rsidRDefault="002D2294" w:rsidP="002D2294">
      <w:pPr>
        <w:pStyle w:val="BlockLine"/>
        <w:rPr>
          <w:sz w:val="22"/>
        </w:rPr>
      </w:pPr>
      <w:r w:rsidRPr="002D2294">
        <w:rPr>
          <w:sz w:val="22"/>
        </w:rPr>
        <w:lastRenderedPageBreak/>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2D2294" w:rsidRPr="002D2294" w:rsidTr="00482A2D">
        <w:tc>
          <w:tcPr>
            <w:tcW w:w="1728" w:type="dxa"/>
            <w:shd w:val="clear" w:color="auto" w:fill="auto"/>
          </w:tcPr>
          <w:p w:rsidR="002D2294" w:rsidRPr="002D2294" w:rsidRDefault="002D2294" w:rsidP="00482A2D">
            <w:pPr>
              <w:rPr>
                <w:b/>
                <w:sz w:val="20"/>
              </w:rPr>
            </w:pPr>
            <w:r w:rsidRPr="002D2294">
              <w:rPr>
                <w:b/>
                <w:sz w:val="20"/>
              </w:rPr>
              <w:t>c.  Use of MOS to Determine Probability of In-Service Asbestos Exposure</w:t>
            </w:r>
          </w:p>
        </w:tc>
        <w:tc>
          <w:tcPr>
            <w:tcW w:w="7740" w:type="dxa"/>
            <w:shd w:val="clear" w:color="auto" w:fill="auto"/>
          </w:tcPr>
          <w:p w:rsidR="002D2294" w:rsidRPr="002D2294" w:rsidRDefault="002D2294" w:rsidP="00482A2D">
            <w:pPr>
              <w:rPr>
                <w:sz w:val="22"/>
              </w:rPr>
            </w:pPr>
            <w:r w:rsidRPr="002D2294">
              <w:rPr>
                <w:sz w:val="22"/>
              </w:rPr>
              <w:t xml:space="preserve">The table below describes probability of asbestos exposure by military occupational specialty (MOS). </w:t>
            </w:r>
          </w:p>
        </w:tc>
      </w:tr>
    </w:tbl>
    <w:p w:rsidR="002D2294" w:rsidRPr="002D2294" w:rsidRDefault="002D2294" w:rsidP="002D2294">
      <w:pPr>
        <w:pStyle w:val="VSRHandoutHeading"/>
        <w:outlineLvl w:val="0"/>
        <w:rPr>
          <w:sz w:val="22"/>
          <w:szCs w:val="24"/>
        </w:rPr>
      </w:pPr>
      <w:bookmarkStart w:id="1" w:name="_Toc220462791"/>
      <w:r w:rsidRPr="002D2294">
        <w:rPr>
          <w:sz w:val="22"/>
          <w:szCs w:val="24"/>
        </w:rPr>
        <w:t>Asbestos MOS Handout</w:t>
      </w:r>
      <w:bookmarkEnd w:id="1"/>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670"/>
        <w:gridCol w:w="2520"/>
      </w:tblGrid>
      <w:tr w:rsidR="002D2294" w:rsidRPr="002D2294" w:rsidTr="00482A2D">
        <w:tc>
          <w:tcPr>
            <w:tcW w:w="1368" w:type="dxa"/>
            <w:vAlign w:val="center"/>
          </w:tcPr>
          <w:p w:rsidR="002D2294" w:rsidRPr="002D2294" w:rsidRDefault="002D2294" w:rsidP="00482A2D">
            <w:pPr>
              <w:pStyle w:val="Heading1"/>
              <w:rPr>
                <w:rFonts w:ascii="Times New Roman" w:hAnsi="Times New Roman" w:cs="Times New Roman"/>
                <w:sz w:val="22"/>
                <w:szCs w:val="24"/>
              </w:rPr>
            </w:pPr>
            <w:r w:rsidRPr="002D2294">
              <w:rPr>
                <w:rFonts w:ascii="Times New Roman" w:hAnsi="Times New Roman" w:cs="Times New Roman"/>
                <w:sz w:val="22"/>
                <w:szCs w:val="24"/>
              </w:rPr>
              <w:t>MOS Code</w:t>
            </w:r>
          </w:p>
        </w:tc>
        <w:tc>
          <w:tcPr>
            <w:tcW w:w="5670" w:type="dxa"/>
            <w:vAlign w:val="center"/>
          </w:tcPr>
          <w:p w:rsidR="002D2294" w:rsidRPr="002D2294" w:rsidRDefault="002D2294" w:rsidP="00482A2D">
            <w:pPr>
              <w:pStyle w:val="Heading1"/>
              <w:rPr>
                <w:rFonts w:ascii="Times New Roman" w:hAnsi="Times New Roman" w:cs="Times New Roman"/>
                <w:sz w:val="22"/>
                <w:szCs w:val="24"/>
              </w:rPr>
            </w:pPr>
            <w:r w:rsidRPr="002D2294">
              <w:rPr>
                <w:rFonts w:ascii="Times New Roman" w:hAnsi="Times New Roman" w:cs="Times New Roman"/>
                <w:sz w:val="22"/>
                <w:szCs w:val="24"/>
              </w:rPr>
              <w:t>Job Title</w:t>
            </w:r>
          </w:p>
        </w:tc>
        <w:tc>
          <w:tcPr>
            <w:tcW w:w="2520" w:type="dxa"/>
            <w:vAlign w:val="center"/>
          </w:tcPr>
          <w:p w:rsidR="002D2294" w:rsidRPr="002D2294" w:rsidRDefault="002D2294" w:rsidP="00482A2D">
            <w:pPr>
              <w:pStyle w:val="Heading1"/>
              <w:rPr>
                <w:rFonts w:ascii="Times New Roman" w:hAnsi="Times New Roman" w:cs="Times New Roman"/>
                <w:sz w:val="22"/>
                <w:szCs w:val="24"/>
              </w:rPr>
            </w:pPr>
            <w:r w:rsidRPr="002D2294">
              <w:rPr>
                <w:rFonts w:ascii="Times New Roman" w:hAnsi="Times New Roman" w:cs="Times New Roman"/>
                <w:sz w:val="22"/>
                <w:szCs w:val="24"/>
              </w:rPr>
              <w:t>Probability of Exposure</w:t>
            </w:r>
          </w:p>
        </w:tc>
      </w:tr>
      <w:tr w:rsidR="002D2294" w:rsidRPr="002D2294" w:rsidTr="00482A2D">
        <w:tc>
          <w:tcPr>
            <w:tcW w:w="1368" w:type="dxa"/>
          </w:tcPr>
          <w:p w:rsidR="002D2294" w:rsidRPr="002D2294" w:rsidRDefault="002D2294" w:rsidP="00482A2D">
            <w:pPr>
              <w:rPr>
                <w:sz w:val="22"/>
              </w:rPr>
            </w:pPr>
            <w:r w:rsidRPr="002D2294">
              <w:rPr>
                <w:sz w:val="22"/>
              </w:rPr>
              <w:t>AA</w:t>
            </w:r>
          </w:p>
        </w:tc>
        <w:tc>
          <w:tcPr>
            <w:tcW w:w="5670" w:type="dxa"/>
          </w:tcPr>
          <w:p w:rsidR="002D2294" w:rsidRPr="002D2294" w:rsidRDefault="002D2294" w:rsidP="00482A2D">
            <w:pPr>
              <w:rPr>
                <w:sz w:val="22"/>
              </w:rPr>
            </w:pPr>
            <w:r w:rsidRPr="002D2294">
              <w:rPr>
                <w:sz w:val="22"/>
              </w:rPr>
              <w:t>Airman Apprentice</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ABE</w:t>
            </w:r>
          </w:p>
        </w:tc>
        <w:tc>
          <w:tcPr>
            <w:tcW w:w="5670" w:type="dxa"/>
          </w:tcPr>
          <w:p w:rsidR="002D2294" w:rsidRPr="002D2294" w:rsidRDefault="002D2294" w:rsidP="00482A2D">
            <w:pPr>
              <w:rPr>
                <w:sz w:val="22"/>
              </w:rPr>
            </w:pPr>
            <w:r w:rsidRPr="002D2294">
              <w:rPr>
                <w:sz w:val="22"/>
              </w:rPr>
              <w:t>Aviation Boatswain’s Mate (Launch &amp; Rec Equip)</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ABF</w:t>
            </w:r>
          </w:p>
        </w:tc>
        <w:tc>
          <w:tcPr>
            <w:tcW w:w="5670" w:type="dxa"/>
          </w:tcPr>
          <w:p w:rsidR="002D2294" w:rsidRPr="002D2294" w:rsidRDefault="002D2294" w:rsidP="00482A2D">
            <w:pPr>
              <w:rPr>
                <w:sz w:val="22"/>
              </w:rPr>
            </w:pPr>
            <w:r w:rsidRPr="002D2294">
              <w:rPr>
                <w:sz w:val="22"/>
              </w:rPr>
              <w:t>Aviation Boatswain’s Mate</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ABH</w:t>
            </w:r>
          </w:p>
        </w:tc>
        <w:tc>
          <w:tcPr>
            <w:tcW w:w="5670" w:type="dxa"/>
          </w:tcPr>
          <w:p w:rsidR="002D2294" w:rsidRPr="002D2294" w:rsidRDefault="002D2294" w:rsidP="00482A2D">
            <w:pPr>
              <w:rPr>
                <w:sz w:val="22"/>
              </w:rPr>
            </w:pPr>
            <w:r w:rsidRPr="002D2294">
              <w:rPr>
                <w:sz w:val="22"/>
              </w:rPr>
              <w:t>Aviation Boatswain’s Mate (Aircraft Handler</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AC</w:t>
            </w:r>
          </w:p>
        </w:tc>
        <w:tc>
          <w:tcPr>
            <w:tcW w:w="5670" w:type="dxa"/>
          </w:tcPr>
          <w:p w:rsidR="002D2294" w:rsidRPr="002D2294" w:rsidRDefault="002D2294" w:rsidP="00482A2D">
            <w:pPr>
              <w:pStyle w:val="ContinuedTableLabe"/>
              <w:overflowPunct w:val="0"/>
              <w:autoSpaceDE w:val="0"/>
              <w:autoSpaceDN w:val="0"/>
              <w:adjustRightInd w:val="0"/>
              <w:rPr>
                <w:b w:val="0"/>
                <w:szCs w:val="24"/>
              </w:rPr>
            </w:pPr>
            <w:r w:rsidRPr="002D2294">
              <w:rPr>
                <w:b w:val="0"/>
                <w:szCs w:val="24"/>
              </w:rPr>
              <w:t>Air Traffic Controller</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ACM</w:t>
            </w:r>
          </w:p>
        </w:tc>
        <w:tc>
          <w:tcPr>
            <w:tcW w:w="5670" w:type="dxa"/>
          </w:tcPr>
          <w:p w:rsidR="002D2294" w:rsidRPr="002D2294" w:rsidRDefault="002D2294" w:rsidP="00482A2D">
            <w:pPr>
              <w:rPr>
                <w:sz w:val="22"/>
              </w:rPr>
            </w:pPr>
            <w:r w:rsidRPr="002D2294">
              <w:rPr>
                <w:sz w:val="22"/>
              </w:rPr>
              <w:t>Aviation Chief Metalsmith</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ADJ</w:t>
            </w:r>
          </w:p>
        </w:tc>
        <w:tc>
          <w:tcPr>
            <w:tcW w:w="5670" w:type="dxa"/>
          </w:tcPr>
          <w:p w:rsidR="002D2294" w:rsidRPr="002D2294" w:rsidRDefault="002D2294" w:rsidP="00482A2D">
            <w:pPr>
              <w:rPr>
                <w:sz w:val="22"/>
              </w:rPr>
            </w:pPr>
            <w:r w:rsidRPr="002D2294">
              <w:rPr>
                <w:sz w:val="22"/>
              </w:rPr>
              <w:t>Aviation Machinist’s Mate (Jet Engine Mechanic)</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ADR</w:t>
            </w:r>
          </w:p>
        </w:tc>
        <w:tc>
          <w:tcPr>
            <w:tcW w:w="5670" w:type="dxa"/>
          </w:tcPr>
          <w:p w:rsidR="002D2294" w:rsidRPr="002D2294" w:rsidRDefault="002D2294" w:rsidP="00482A2D">
            <w:pPr>
              <w:rPr>
                <w:sz w:val="22"/>
              </w:rPr>
            </w:pPr>
            <w:r w:rsidRPr="002D2294">
              <w:rPr>
                <w:sz w:val="22"/>
              </w:rPr>
              <w:t>Aviation Machinist’s Mate</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AE</w:t>
            </w:r>
          </w:p>
        </w:tc>
        <w:tc>
          <w:tcPr>
            <w:tcW w:w="5670" w:type="dxa"/>
          </w:tcPr>
          <w:p w:rsidR="002D2294" w:rsidRPr="002D2294" w:rsidRDefault="002D2294" w:rsidP="00482A2D">
            <w:pPr>
              <w:rPr>
                <w:sz w:val="22"/>
              </w:rPr>
            </w:pPr>
            <w:r w:rsidRPr="002D2294">
              <w:rPr>
                <w:sz w:val="22"/>
              </w:rPr>
              <w:t>Aviation Electrician’s Mate</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AFCM</w:t>
            </w:r>
          </w:p>
        </w:tc>
        <w:tc>
          <w:tcPr>
            <w:tcW w:w="5670" w:type="dxa"/>
          </w:tcPr>
          <w:p w:rsidR="002D2294" w:rsidRPr="002D2294" w:rsidRDefault="002D2294" w:rsidP="00482A2D">
            <w:pPr>
              <w:pStyle w:val="ContinuedTableLabe"/>
              <w:overflowPunct w:val="0"/>
              <w:autoSpaceDE w:val="0"/>
              <w:autoSpaceDN w:val="0"/>
              <w:adjustRightInd w:val="0"/>
              <w:rPr>
                <w:b w:val="0"/>
                <w:szCs w:val="24"/>
              </w:rPr>
            </w:pPr>
            <w:r w:rsidRPr="002D2294">
              <w:rPr>
                <w:b w:val="0"/>
                <w:szCs w:val="24"/>
              </w:rPr>
              <w:t xml:space="preserve">Aircraft </w:t>
            </w:r>
            <w:proofErr w:type="spellStart"/>
            <w:r w:rsidRPr="002D2294">
              <w:rPr>
                <w:b w:val="0"/>
                <w:szCs w:val="24"/>
              </w:rPr>
              <w:t>Maintenanceman</w:t>
            </w:r>
            <w:proofErr w:type="spellEnd"/>
            <w:r w:rsidRPr="002D2294">
              <w:rPr>
                <w:b w:val="0"/>
                <w:szCs w:val="24"/>
              </w:rPr>
              <w:t xml:space="preserve"> (Master Chief)</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AG</w:t>
            </w:r>
          </w:p>
        </w:tc>
        <w:tc>
          <w:tcPr>
            <w:tcW w:w="5670" w:type="dxa"/>
          </w:tcPr>
          <w:p w:rsidR="002D2294" w:rsidRPr="002D2294" w:rsidRDefault="002D2294" w:rsidP="00482A2D">
            <w:pPr>
              <w:rPr>
                <w:sz w:val="22"/>
              </w:rPr>
            </w:pPr>
            <w:r w:rsidRPr="002D2294">
              <w:rPr>
                <w:sz w:val="22"/>
              </w:rPr>
              <w:t>Aerographer’s Mate</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AK</w:t>
            </w:r>
          </w:p>
        </w:tc>
        <w:tc>
          <w:tcPr>
            <w:tcW w:w="5670" w:type="dxa"/>
          </w:tcPr>
          <w:p w:rsidR="002D2294" w:rsidRPr="002D2294" w:rsidRDefault="002D2294" w:rsidP="00482A2D">
            <w:pPr>
              <w:rPr>
                <w:sz w:val="22"/>
              </w:rPr>
            </w:pPr>
            <w:r w:rsidRPr="002D2294">
              <w:rPr>
                <w:sz w:val="22"/>
              </w:rPr>
              <w:t>Aviation Storekeeper</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AM</w:t>
            </w:r>
          </w:p>
        </w:tc>
        <w:tc>
          <w:tcPr>
            <w:tcW w:w="5670" w:type="dxa"/>
          </w:tcPr>
          <w:p w:rsidR="002D2294" w:rsidRPr="002D2294" w:rsidRDefault="002D2294" w:rsidP="00482A2D">
            <w:pPr>
              <w:rPr>
                <w:sz w:val="22"/>
              </w:rPr>
            </w:pPr>
            <w:r w:rsidRPr="002D2294">
              <w:rPr>
                <w:sz w:val="22"/>
              </w:rPr>
              <w:t>Aviation Structural Mechanic</w:t>
            </w:r>
          </w:p>
        </w:tc>
        <w:tc>
          <w:tcPr>
            <w:tcW w:w="2520" w:type="dxa"/>
          </w:tcPr>
          <w:p w:rsidR="002D2294" w:rsidRPr="002D2294" w:rsidRDefault="002D2294" w:rsidP="00482A2D">
            <w:pPr>
              <w:rPr>
                <w:sz w:val="22"/>
              </w:rPr>
            </w:pPr>
            <w:r w:rsidRPr="002D2294">
              <w:rPr>
                <w:sz w:val="22"/>
              </w:rPr>
              <w:t>Probable</w:t>
            </w:r>
          </w:p>
        </w:tc>
      </w:tr>
      <w:tr w:rsidR="002D2294" w:rsidRPr="002D2294" w:rsidTr="00482A2D">
        <w:trPr>
          <w:cantSplit/>
          <w:trHeight w:val="135"/>
        </w:trPr>
        <w:tc>
          <w:tcPr>
            <w:tcW w:w="1368" w:type="dxa"/>
          </w:tcPr>
          <w:p w:rsidR="002D2294" w:rsidRPr="002D2294" w:rsidRDefault="002D2294" w:rsidP="00482A2D">
            <w:pPr>
              <w:rPr>
                <w:sz w:val="22"/>
              </w:rPr>
            </w:pPr>
            <w:r w:rsidRPr="002D2294">
              <w:rPr>
                <w:sz w:val="22"/>
              </w:rPr>
              <w:t>AME</w:t>
            </w:r>
          </w:p>
        </w:tc>
        <w:tc>
          <w:tcPr>
            <w:tcW w:w="5670" w:type="dxa"/>
          </w:tcPr>
          <w:p w:rsidR="002D2294" w:rsidRPr="002D2294" w:rsidRDefault="002D2294" w:rsidP="00482A2D">
            <w:pPr>
              <w:rPr>
                <w:sz w:val="22"/>
              </w:rPr>
            </w:pPr>
            <w:r w:rsidRPr="002D2294">
              <w:rPr>
                <w:sz w:val="22"/>
              </w:rPr>
              <w:t>Aviation Structural Mechanic (Safety Equipment)</w:t>
            </w:r>
          </w:p>
        </w:tc>
        <w:tc>
          <w:tcPr>
            <w:tcW w:w="2520" w:type="dxa"/>
          </w:tcPr>
          <w:p w:rsidR="002D2294" w:rsidRPr="002D2294" w:rsidRDefault="002D2294" w:rsidP="00482A2D">
            <w:pPr>
              <w:rPr>
                <w:sz w:val="22"/>
              </w:rPr>
            </w:pPr>
            <w:r w:rsidRPr="002D2294">
              <w:rPr>
                <w:sz w:val="22"/>
              </w:rPr>
              <w:t>Probable</w:t>
            </w:r>
          </w:p>
        </w:tc>
      </w:tr>
      <w:tr w:rsidR="002D2294" w:rsidRPr="002D2294" w:rsidTr="00482A2D">
        <w:trPr>
          <w:cantSplit/>
          <w:trHeight w:val="135"/>
        </w:trPr>
        <w:tc>
          <w:tcPr>
            <w:tcW w:w="1368" w:type="dxa"/>
          </w:tcPr>
          <w:p w:rsidR="002D2294" w:rsidRPr="002D2294" w:rsidRDefault="002D2294" w:rsidP="00482A2D">
            <w:pPr>
              <w:rPr>
                <w:sz w:val="22"/>
              </w:rPr>
            </w:pPr>
            <w:r w:rsidRPr="002D2294">
              <w:rPr>
                <w:sz w:val="22"/>
              </w:rPr>
              <w:t>AMH</w:t>
            </w:r>
          </w:p>
        </w:tc>
        <w:tc>
          <w:tcPr>
            <w:tcW w:w="5670" w:type="dxa"/>
          </w:tcPr>
          <w:p w:rsidR="002D2294" w:rsidRPr="002D2294" w:rsidRDefault="002D2294" w:rsidP="00482A2D">
            <w:pPr>
              <w:rPr>
                <w:sz w:val="22"/>
              </w:rPr>
            </w:pPr>
            <w:r w:rsidRPr="002D2294">
              <w:rPr>
                <w:sz w:val="22"/>
              </w:rPr>
              <w:t>Aviation Structural Mechanic (Hydraulics)</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AMS</w:t>
            </w:r>
          </w:p>
        </w:tc>
        <w:tc>
          <w:tcPr>
            <w:tcW w:w="5670" w:type="dxa"/>
          </w:tcPr>
          <w:p w:rsidR="002D2294" w:rsidRPr="002D2294" w:rsidRDefault="002D2294" w:rsidP="00482A2D">
            <w:pPr>
              <w:rPr>
                <w:sz w:val="22"/>
              </w:rPr>
            </w:pPr>
            <w:r w:rsidRPr="002D2294">
              <w:rPr>
                <w:sz w:val="22"/>
              </w:rPr>
              <w:t>Aviation Structural Mechanic (Structural)</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AN</w:t>
            </w:r>
          </w:p>
        </w:tc>
        <w:tc>
          <w:tcPr>
            <w:tcW w:w="5670" w:type="dxa"/>
          </w:tcPr>
          <w:p w:rsidR="002D2294" w:rsidRPr="002D2294" w:rsidRDefault="002D2294" w:rsidP="00482A2D">
            <w:pPr>
              <w:rPr>
                <w:sz w:val="22"/>
              </w:rPr>
            </w:pPr>
            <w:r w:rsidRPr="002D2294">
              <w:rPr>
                <w:sz w:val="22"/>
              </w:rPr>
              <w:t>Airman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lastRenderedPageBreak/>
              <w:t>AO</w:t>
            </w:r>
          </w:p>
        </w:tc>
        <w:tc>
          <w:tcPr>
            <w:tcW w:w="5670" w:type="dxa"/>
          </w:tcPr>
          <w:p w:rsidR="002D2294" w:rsidRPr="002D2294" w:rsidRDefault="002D2294" w:rsidP="00482A2D">
            <w:pPr>
              <w:rPr>
                <w:sz w:val="22"/>
              </w:rPr>
            </w:pPr>
            <w:r w:rsidRPr="002D2294">
              <w:rPr>
                <w:sz w:val="22"/>
              </w:rPr>
              <w:t xml:space="preserve">Aviation </w:t>
            </w:r>
            <w:proofErr w:type="spellStart"/>
            <w:r w:rsidRPr="002D2294">
              <w:rPr>
                <w:sz w:val="22"/>
              </w:rPr>
              <w:t>Ordnanceman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AQ</w:t>
            </w:r>
          </w:p>
        </w:tc>
        <w:tc>
          <w:tcPr>
            <w:tcW w:w="5670" w:type="dxa"/>
          </w:tcPr>
          <w:p w:rsidR="002D2294" w:rsidRPr="002D2294" w:rsidRDefault="002D2294" w:rsidP="00482A2D">
            <w:pPr>
              <w:rPr>
                <w:sz w:val="22"/>
              </w:rPr>
            </w:pPr>
            <w:r w:rsidRPr="002D2294">
              <w:rPr>
                <w:sz w:val="22"/>
              </w:rPr>
              <w:t>Aviation Fire Control Technician</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AR</w:t>
            </w:r>
          </w:p>
        </w:tc>
        <w:tc>
          <w:tcPr>
            <w:tcW w:w="5670" w:type="dxa"/>
          </w:tcPr>
          <w:p w:rsidR="002D2294" w:rsidRPr="002D2294" w:rsidRDefault="002D2294" w:rsidP="00482A2D">
            <w:pPr>
              <w:rPr>
                <w:sz w:val="22"/>
              </w:rPr>
            </w:pPr>
            <w:r w:rsidRPr="002D2294">
              <w:rPr>
                <w:sz w:val="22"/>
              </w:rPr>
              <w:t>Airman Recruit</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ARM</w:t>
            </w:r>
          </w:p>
        </w:tc>
        <w:tc>
          <w:tcPr>
            <w:tcW w:w="5670" w:type="dxa"/>
          </w:tcPr>
          <w:p w:rsidR="002D2294" w:rsidRPr="002D2294" w:rsidRDefault="002D2294" w:rsidP="00482A2D">
            <w:pPr>
              <w:rPr>
                <w:sz w:val="22"/>
              </w:rPr>
            </w:pPr>
            <w:r w:rsidRPr="002D2294">
              <w:rPr>
                <w:sz w:val="22"/>
              </w:rPr>
              <w:t>Aviation Radioman</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AS</w:t>
            </w:r>
          </w:p>
        </w:tc>
        <w:tc>
          <w:tcPr>
            <w:tcW w:w="5670" w:type="dxa"/>
          </w:tcPr>
          <w:p w:rsidR="002D2294" w:rsidRPr="002D2294" w:rsidRDefault="002D2294" w:rsidP="00482A2D">
            <w:pPr>
              <w:rPr>
                <w:sz w:val="22"/>
              </w:rPr>
            </w:pPr>
            <w:r w:rsidRPr="002D2294">
              <w:rPr>
                <w:sz w:val="22"/>
              </w:rPr>
              <w:t>Aviation Support Equipment Technician</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AT</w:t>
            </w:r>
          </w:p>
        </w:tc>
        <w:tc>
          <w:tcPr>
            <w:tcW w:w="5670" w:type="dxa"/>
          </w:tcPr>
          <w:p w:rsidR="002D2294" w:rsidRPr="002D2294" w:rsidRDefault="002D2294" w:rsidP="00482A2D">
            <w:pPr>
              <w:rPr>
                <w:sz w:val="22"/>
              </w:rPr>
            </w:pPr>
            <w:r w:rsidRPr="002D2294">
              <w:rPr>
                <w:sz w:val="22"/>
              </w:rPr>
              <w:t>Aviation Electronic Technician</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AW</w:t>
            </w:r>
          </w:p>
        </w:tc>
        <w:tc>
          <w:tcPr>
            <w:tcW w:w="5670" w:type="dxa"/>
          </w:tcPr>
          <w:p w:rsidR="002D2294" w:rsidRPr="002D2294" w:rsidRDefault="002D2294" w:rsidP="00482A2D">
            <w:pPr>
              <w:rPr>
                <w:sz w:val="22"/>
              </w:rPr>
            </w:pPr>
            <w:r w:rsidRPr="002D2294">
              <w:rPr>
                <w:sz w:val="22"/>
              </w:rPr>
              <w:t>Aviation Antisubmarine Warfare Operator</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AX</w:t>
            </w:r>
          </w:p>
        </w:tc>
        <w:tc>
          <w:tcPr>
            <w:tcW w:w="5670" w:type="dxa"/>
          </w:tcPr>
          <w:p w:rsidR="002D2294" w:rsidRPr="002D2294" w:rsidRDefault="002D2294" w:rsidP="00482A2D">
            <w:pPr>
              <w:rPr>
                <w:sz w:val="22"/>
              </w:rPr>
            </w:pPr>
            <w:r w:rsidRPr="002D2294">
              <w:rPr>
                <w:sz w:val="22"/>
              </w:rPr>
              <w:t xml:space="preserve">Aviation </w:t>
            </w:r>
            <w:proofErr w:type="spellStart"/>
            <w:r w:rsidRPr="002D2294">
              <w:rPr>
                <w:sz w:val="22"/>
              </w:rPr>
              <w:t>Antisub</w:t>
            </w:r>
            <w:proofErr w:type="spellEnd"/>
            <w:r w:rsidRPr="002D2294">
              <w:rPr>
                <w:sz w:val="22"/>
              </w:rPr>
              <w:t xml:space="preserve"> Warfare Technician</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AZ</w:t>
            </w:r>
          </w:p>
        </w:tc>
        <w:tc>
          <w:tcPr>
            <w:tcW w:w="5670" w:type="dxa"/>
          </w:tcPr>
          <w:p w:rsidR="002D2294" w:rsidRPr="002D2294" w:rsidRDefault="002D2294" w:rsidP="00482A2D">
            <w:pPr>
              <w:rPr>
                <w:sz w:val="22"/>
              </w:rPr>
            </w:pPr>
            <w:r w:rsidRPr="002D2294">
              <w:rPr>
                <w:sz w:val="22"/>
              </w:rPr>
              <w:t xml:space="preserve">Aviation Maintenance </w:t>
            </w:r>
            <w:proofErr w:type="spellStart"/>
            <w:r w:rsidRPr="002D2294">
              <w:rPr>
                <w:sz w:val="22"/>
              </w:rPr>
              <w:t>Administrationman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B</w:t>
            </w:r>
          </w:p>
        </w:tc>
        <w:tc>
          <w:tcPr>
            <w:tcW w:w="5670" w:type="dxa"/>
          </w:tcPr>
          <w:p w:rsidR="002D2294" w:rsidRPr="002D2294" w:rsidRDefault="002D2294" w:rsidP="00482A2D">
            <w:pPr>
              <w:rPr>
                <w:sz w:val="22"/>
              </w:rPr>
            </w:pPr>
            <w:r w:rsidRPr="002D2294">
              <w:rPr>
                <w:sz w:val="22"/>
              </w:rPr>
              <w:t>Boilermaker (WWII)</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BU</w:t>
            </w:r>
          </w:p>
        </w:tc>
        <w:tc>
          <w:tcPr>
            <w:tcW w:w="5670" w:type="dxa"/>
          </w:tcPr>
          <w:p w:rsidR="002D2294" w:rsidRPr="002D2294" w:rsidRDefault="002D2294" w:rsidP="00482A2D">
            <w:pPr>
              <w:rPr>
                <w:sz w:val="22"/>
              </w:rPr>
            </w:pPr>
            <w:r w:rsidRPr="002D2294">
              <w:rPr>
                <w:sz w:val="22"/>
              </w:rPr>
              <w:t>Builder</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BM</w:t>
            </w:r>
          </w:p>
        </w:tc>
        <w:tc>
          <w:tcPr>
            <w:tcW w:w="5670" w:type="dxa"/>
          </w:tcPr>
          <w:p w:rsidR="002D2294" w:rsidRPr="002D2294" w:rsidRDefault="002D2294" w:rsidP="00482A2D">
            <w:pPr>
              <w:rPr>
                <w:sz w:val="22"/>
              </w:rPr>
            </w:pPr>
            <w:r w:rsidRPr="002D2294">
              <w:rPr>
                <w:sz w:val="22"/>
              </w:rPr>
              <w:t>Boatswain’s Mate</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BR</w:t>
            </w:r>
          </w:p>
        </w:tc>
        <w:tc>
          <w:tcPr>
            <w:tcW w:w="5670" w:type="dxa"/>
          </w:tcPr>
          <w:p w:rsidR="002D2294" w:rsidRPr="002D2294" w:rsidRDefault="002D2294" w:rsidP="00482A2D">
            <w:pPr>
              <w:rPr>
                <w:sz w:val="22"/>
              </w:rPr>
            </w:pPr>
            <w:r w:rsidRPr="002D2294">
              <w:rPr>
                <w:sz w:val="22"/>
              </w:rPr>
              <w:t>Boilermaker</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BT</w:t>
            </w:r>
          </w:p>
        </w:tc>
        <w:tc>
          <w:tcPr>
            <w:tcW w:w="5670" w:type="dxa"/>
          </w:tcPr>
          <w:p w:rsidR="002D2294" w:rsidRPr="002D2294" w:rsidRDefault="002D2294" w:rsidP="00482A2D">
            <w:pPr>
              <w:rPr>
                <w:sz w:val="22"/>
              </w:rPr>
            </w:pPr>
            <w:r w:rsidRPr="002D2294">
              <w:rPr>
                <w:sz w:val="22"/>
              </w:rPr>
              <w:t>Boiler Technician</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CD</w:t>
            </w:r>
          </w:p>
        </w:tc>
        <w:tc>
          <w:tcPr>
            <w:tcW w:w="5670" w:type="dxa"/>
          </w:tcPr>
          <w:p w:rsidR="002D2294" w:rsidRPr="002D2294" w:rsidRDefault="002D2294" w:rsidP="00482A2D">
            <w:pPr>
              <w:rPr>
                <w:sz w:val="22"/>
              </w:rPr>
            </w:pPr>
            <w:r w:rsidRPr="002D2294">
              <w:rPr>
                <w:sz w:val="22"/>
              </w:rPr>
              <w:t>Construction Driver</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CE</w:t>
            </w:r>
          </w:p>
        </w:tc>
        <w:tc>
          <w:tcPr>
            <w:tcW w:w="5670" w:type="dxa"/>
          </w:tcPr>
          <w:p w:rsidR="002D2294" w:rsidRPr="002D2294" w:rsidRDefault="002D2294" w:rsidP="00482A2D">
            <w:pPr>
              <w:rPr>
                <w:sz w:val="22"/>
              </w:rPr>
            </w:pPr>
            <w:r w:rsidRPr="002D2294">
              <w:rPr>
                <w:sz w:val="22"/>
              </w:rPr>
              <w:t>Construction Electrician</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CM</w:t>
            </w:r>
          </w:p>
        </w:tc>
        <w:tc>
          <w:tcPr>
            <w:tcW w:w="5670" w:type="dxa"/>
          </w:tcPr>
          <w:p w:rsidR="002D2294" w:rsidRPr="002D2294" w:rsidRDefault="002D2294" w:rsidP="00482A2D">
            <w:pPr>
              <w:rPr>
                <w:sz w:val="22"/>
              </w:rPr>
            </w:pPr>
            <w:r w:rsidRPr="002D2294">
              <w:rPr>
                <w:sz w:val="22"/>
              </w:rPr>
              <w:t>Construction Mechanic</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CN</w:t>
            </w:r>
          </w:p>
        </w:tc>
        <w:tc>
          <w:tcPr>
            <w:tcW w:w="5670" w:type="dxa"/>
          </w:tcPr>
          <w:p w:rsidR="002D2294" w:rsidRPr="002D2294" w:rsidRDefault="002D2294" w:rsidP="00482A2D">
            <w:pPr>
              <w:rPr>
                <w:sz w:val="22"/>
              </w:rPr>
            </w:pPr>
            <w:proofErr w:type="spellStart"/>
            <w:r w:rsidRPr="002D2294">
              <w:rPr>
                <w:sz w:val="22"/>
              </w:rPr>
              <w:t>Constructionman</w:t>
            </w:r>
            <w:proofErr w:type="spellEnd"/>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Cox</w:t>
            </w:r>
          </w:p>
        </w:tc>
        <w:tc>
          <w:tcPr>
            <w:tcW w:w="5670" w:type="dxa"/>
          </w:tcPr>
          <w:p w:rsidR="002D2294" w:rsidRPr="002D2294" w:rsidRDefault="002D2294" w:rsidP="00482A2D">
            <w:pPr>
              <w:rPr>
                <w:sz w:val="22"/>
              </w:rPr>
            </w:pPr>
            <w:r w:rsidRPr="002D2294">
              <w:rPr>
                <w:sz w:val="22"/>
              </w:rPr>
              <w:t>Coxswain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CS</w:t>
            </w:r>
          </w:p>
        </w:tc>
        <w:tc>
          <w:tcPr>
            <w:tcW w:w="5670" w:type="dxa"/>
          </w:tcPr>
          <w:p w:rsidR="002D2294" w:rsidRPr="002D2294" w:rsidRDefault="002D2294" w:rsidP="00482A2D">
            <w:pPr>
              <w:rPr>
                <w:sz w:val="22"/>
              </w:rPr>
            </w:pPr>
            <w:proofErr w:type="spellStart"/>
            <w:r w:rsidRPr="002D2294">
              <w:rPr>
                <w:sz w:val="22"/>
              </w:rPr>
              <w:t>Commissaryman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CT</w:t>
            </w:r>
          </w:p>
        </w:tc>
        <w:tc>
          <w:tcPr>
            <w:tcW w:w="5670" w:type="dxa"/>
          </w:tcPr>
          <w:p w:rsidR="002D2294" w:rsidRPr="002D2294" w:rsidRDefault="002D2294" w:rsidP="00482A2D">
            <w:pPr>
              <w:rPr>
                <w:sz w:val="22"/>
              </w:rPr>
            </w:pPr>
            <w:r w:rsidRPr="002D2294">
              <w:rPr>
                <w:sz w:val="22"/>
              </w:rPr>
              <w:t>Communication Technician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CTR</w:t>
            </w:r>
          </w:p>
        </w:tc>
        <w:tc>
          <w:tcPr>
            <w:tcW w:w="5670" w:type="dxa"/>
          </w:tcPr>
          <w:p w:rsidR="002D2294" w:rsidRPr="002D2294" w:rsidRDefault="002D2294" w:rsidP="00482A2D">
            <w:pPr>
              <w:rPr>
                <w:sz w:val="22"/>
              </w:rPr>
            </w:pPr>
            <w:r w:rsidRPr="002D2294">
              <w:rPr>
                <w:sz w:val="22"/>
              </w:rPr>
              <w:t>Cryptologic Technician (Collections)</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DC</w:t>
            </w:r>
          </w:p>
        </w:tc>
        <w:tc>
          <w:tcPr>
            <w:tcW w:w="5670" w:type="dxa"/>
          </w:tcPr>
          <w:p w:rsidR="002D2294" w:rsidRPr="002D2294" w:rsidRDefault="002D2294" w:rsidP="00482A2D">
            <w:pPr>
              <w:rPr>
                <w:sz w:val="22"/>
              </w:rPr>
            </w:pPr>
            <w:r w:rsidRPr="002D2294">
              <w:rPr>
                <w:sz w:val="22"/>
              </w:rPr>
              <w:t xml:space="preserve">Damage </w:t>
            </w:r>
            <w:proofErr w:type="spellStart"/>
            <w:r w:rsidRPr="002D2294">
              <w:rPr>
                <w:sz w:val="22"/>
              </w:rPr>
              <w:t>Controlman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DK</w:t>
            </w:r>
          </w:p>
        </w:tc>
        <w:tc>
          <w:tcPr>
            <w:tcW w:w="5670" w:type="dxa"/>
          </w:tcPr>
          <w:p w:rsidR="002D2294" w:rsidRPr="002D2294" w:rsidRDefault="002D2294" w:rsidP="00482A2D">
            <w:pPr>
              <w:rPr>
                <w:sz w:val="22"/>
              </w:rPr>
            </w:pPr>
            <w:r w:rsidRPr="002D2294">
              <w:rPr>
                <w:sz w:val="22"/>
              </w:rPr>
              <w:t>Disbursing Clerk</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DP</w:t>
            </w:r>
          </w:p>
        </w:tc>
        <w:tc>
          <w:tcPr>
            <w:tcW w:w="5670" w:type="dxa"/>
          </w:tcPr>
          <w:p w:rsidR="002D2294" w:rsidRPr="002D2294" w:rsidRDefault="002D2294" w:rsidP="00482A2D">
            <w:pPr>
              <w:rPr>
                <w:sz w:val="22"/>
              </w:rPr>
            </w:pPr>
            <w:r w:rsidRPr="002D2294">
              <w:rPr>
                <w:sz w:val="22"/>
              </w:rPr>
              <w:t>Data Processing Technician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DS</w:t>
            </w:r>
          </w:p>
        </w:tc>
        <w:tc>
          <w:tcPr>
            <w:tcW w:w="5670" w:type="dxa"/>
          </w:tcPr>
          <w:p w:rsidR="002D2294" w:rsidRPr="002D2294" w:rsidRDefault="002D2294" w:rsidP="00482A2D">
            <w:pPr>
              <w:rPr>
                <w:sz w:val="22"/>
              </w:rPr>
            </w:pPr>
            <w:r w:rsidRPr="002D2294">
              <w:rPr>
                <w:sz w:val="22"/>
              </w:rPr>
              <w:t>Data System Technician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DT</w:t>
            </w:r>
          </w:p>
        </w:tc>
        <w:tc>
          <w:tcPr>
            <w:tcW w:w="5670" w:type="dxa"/>
          </w:tcPr>
          <w:p w:rsidR="002D2294" w:rsidRPr="002D2294" w:rsidRDefault="002D2294" w:rsidP="00482A2D">
            <w:pPr>
              <w:rPr>
                <w:sz w:val="22"/>
              </w:rPr>
            </w:pPr>
            <w:r w:rsidRPr="002D2294">
              <w:rPr>
                <w:sz w:val="22"/>
              </w:rPr>
              <w:t>Dental Technician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EM</w:t>
            </w:r>
          </w:p>
        </w:tc>
        <w:tc>
          <w:tcPr>
            <w:tcW w:w="5670" w:type="dxa"/>
          </w:tcPr>
          <w:p w:rsidR="002D2294" w:rsidRPr="002D2294" w:rsidRDefault="002D2294" w:rsidP="00482A2D">
            <w:pPr>
              <w:rPr>
                <w:sz w:val="22"/>
              </w:rPr>
            </w:pPr>
            <w:r w:rsidRPr="002D2294">
              <w:rPr>
                <w:sz w:val="22"/>
              </w:rPr>
              <w:t>Electrician’s Mate</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EN</w:t>
            </w:r>
          </w:p>
        </w:tc>
        <w:tc>
          <w:tcPr>
            <w:tcW w:w="5670" w:type="dxa"/>
          </w:tcPr>
          <w:p w:rsidR="002D2294" w:rsidRPr="002D2294" w:rsidRDefault="002D2294" w:rsidP="00482A2D">
            <w:pPr>
              <w:rPr>
                <w:sz w:val="22"/>
              </w:rPr>
            </w:pPr>
            <w:r w:rsidRPr="002D2294">
              <w:rPr>
                <w:sz w:val="22"/>
              </w:rPr>
              <w:t>Engineman</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EO</w:t>
            </w:r>
          </w:p>
        </w:tc>
        <w:tc>
          <w:tcPr>
            <w:tcW w:w="5670" w:type="dxa"/>
          </w:tcPr>
          <w:p w:rsidR="002D2294" w:rsidRPr="002D2294" w:rsidRDefault="002D2294" w:rsidP="00482A2D">
            <w:pPr>
              <w:rPr>
                <w:sz w:val="22"/>
              </w:rPr>
            </w:pPr>
            <w:r w:rsidRPr="002D2294">
              <w:rPr>
                <w:sz w:val="22"/>
              </w:rPr>
              <w:t>Equipment Operator</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ET</w:t>
            </w:r>
          </w:p>
        </w:tc>
        <w:tc>
          <w:tcPr>
            <w:tcW w:w="5670" w:type="dxa"/>
          </w:tcPr>
          <w:p w:rsidR="002D2294" w:rsidRPr="002D2294" w:rsidRDefault="002D2294" w:rsidP="00482A2D">
            <w:pPr>
              <w:rPr>
                <w:sz w:val="22"/>
              </w:rPr>
            </w:pPr>
            <w:r w:rsidRPr="002D2294">
              <w:rPr>
                <w:sz w:val="22"/>
              </w:rPr>
              <w:t>Electronics Technician</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FC</w:t>
            </w:r>
          </w:p>
        </w:tc>
        <w:tc>
          <w:tcPr>
            <w:tcW w:w="5670" w:type="dxa"/>
          </w:tcPr>
          <w:p w:rsidR="002D2294" w:rsidRPr="002D2294" w:rsidRDefault="002D2294" w:rsidP="00482A2D">
            <w:pPr>
              <w:rPr>
                <w:sz w:val="22"/>
              </w:rPr>
            </w:pPr>
            <w:r w:rsidRPr="002D2294">
              <w:rPr>
                <w:sz w:val="22"/>
              </w:rPr>
              <w:t xml:space="preserve">Fire </w:t>
            </w:r>
            <w:proofErr w:type="spellStart"/>
            <w:r w:rsidRPr="002D2294">
              <w:rPr>
                <w:sz w:val="22"/>
              </w:rPr>
              <w:t>Controlman</w:t>
            </w:r>
            <w:proofErr w:type="spellEnd"/>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FN</w:t>
            </w:r>
          </w:p>
        </w:tc>
        <w:tc>
          <w:tcPr>
            <w:tcW w:w="5670" w:type="dxa"/>
          </w:tcPr>
          <w:p w:rsidR="002D2294" w:rsidRPr="002D2294" w:rsidRDefault="002D2294" w:rsidP="00482A2D">
            <w:pPr>
              <w:rPr>
                <w:sz w:val="22"/>
              </w:rPr>
            </w:pPr>
            <w:r w:rsidRPr="002D2294">
              <w:rPr>
                <w:sz w:val="22"/>
              </w:rPr>
              <w:t>Fireman</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FP</w:t>
            </w:r>
          </w:p>
        </w:tc>
        <w:tc>
          <w:tcPr>
            <w:tcW w:w="5670" w:type="dxa"/>
          </w:tcPr>
          <w:p w:rsidR="002D2294" w:rsidRPr="002D2294" w:rsidRDefault="002D2294" w:rsidP="00482A2D">
            <w:pPr>
              <w:rPr>
                <w:sz w:val="22"/>
              </w:rPr>
            </w:pPr>
            <w:r w:rsidRPr="002D2294">
              <w:rPr>
                <w:sz w:val="22"/>
              </w:rPr>
              <w:t>Pipefitter</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FT</w:t>
            </w:r>
          </w:p>
        </w:tc>
        <w:tc>
          <w:tcPr>
            <w:tcW w:w="5670" w:type="dxa"/>
          </w:tcPr>
          <w:p w:rsidR="002D2294" w:rsidRPr="002D2294" w:rsidRDefault="002D2294" w:rsidP="00482A2D">
            <w:pPr>
              <w:rPr>
                <w:sz w:val="22"/>
              </w:rPr>
            </w:pPr>
            <w:r w:rsidRPr="002D2294">
              <w:rPr>
                <w:sz w:val="22"/>
              </w:rPr>
              <w:t>Fire Control Technician</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FTG</w:t>
            </w:r>
          </w:p>
        </w:tc>
        <w:tc>
          <w:tcPr>
            <w:tcW w:w="5670" w:type="dxa"/>
          </w:tcPr>
          <w:p w:rsidR="002D2294" w:rsidRPr="002D2294" w:rsidRDefault="002D2294" w:rsidP="00482A2D">
            <w:pPr>
              <w:rPr>
                <w:sz w:val="22"/>
              </w:rPr>
            </w:pPr>
            <w:r w:rsidRPr="002D2294">
              <w:rPr>
                <w:sz w:val="22"/>
              </w:rPr>
              <w:t>Fire Control Technician (Guns)</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GM</w:t>
            </w:r>
          </w:p>
        </w:tc>
        <w:tc>
          <w:tcPr>
            <w:tcW w:w="5670" w:type="dxa"/>
          </w:tcPr>
          <w:p w:rsidR="002D2294" w:rsidRPr="002D2294" w:rsidRDefault="002D2294" w:rsidP="00482A2D">
            <w:pPr>
              <w:rPr>
                <w:sz w:val="22"/>
              </w:rPr>
            </w:pPr>
            <w:r w:rsidRPr="002D2294">
              <w:rPr>
                <w:sz w:val="22"/>
              </w:rPr>
              <w:t>Gunner’s Mate</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GSM</w:t>
            </w:r>
          </w:p>
        </w:tc>
        <w:tc>
          <w:tcPr>
            <w:tcW w:w="5670" w:type="dxa"/>
          </w:tcPr>
          <w:p w:rsidR="002D2294" w:rsidRPr="002D2294" w:rsidRDefault="002D2294" w:rsidP="00482A2D">
            <w:pPr>
              <w:rPr>
                <w:sz w:val="22"/>
              </w:rPr>
            </w:pPr>
            <w:r w:rsidRPr="002D2294">
              <w:rPr>
                <w:sz w:val="22"/>
              </w:rPr>
              <w:t>Gas Turbine System Technician (Mechanical)</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HC</w:t>
            </w:r>
          </w:p>
        </w:tc>
        <w:tc>
          <w:tcPr>
            <w:tcW w:w="5670" w:type="dxa"/>
          </w:tcPr>
          <w:p w:rsidR="002D2294" w:rsidRPr="002D2294" w:rsidRDefault="002D2294" w:rsidP="00482A2D">
            <w:pPr>
              <w:rPr>
                <w:sz w:val="22"/>
              </w:rPr>
            </w:pPr>
            <w:r w:rsidRPr="002D2294">
              <w:rPr>
                <w:sz w:val="22"/>
              </w:rPr>
              <w:t>Hospital Corpsman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HN</w:t>
            </w:r>
          </w:p>
        </w:tc>
        <w:tc>
          <w:tcPr>
            <w:tcW w:w="5670" w:type="dxa"/>
          </w:tcPr>
          <w:p w:rsidR="002D2294" w:rsidRPr="002D2294" w:rsidRDefault="002D2294" w:rsidP="00482A2D">
            <w:pPr>
              <w:rPr>
                <w:sz w:val="22"/>
              </w:rPr>
            </w:pPr>
            <w:proofErr w:type="spellStart"/>
            <w:r w:rsidRPr="002D2294">
              <w:rPr>
                <w:sz w:val="22"/>
              </w:rPr>
              <w:t>Hospitalman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HT</w:t>
            </w:r>
          </w:p>
        </w:tc>
        <w:tc>
          <w:tcPr>
            <w:tcW w:w="5670" w:type="dxa"/>
          </w:tcPr>
          <w:p w:rsidR="002D2294" w:rsidRPr="002D2294" w:rsidRDefault="002D2294" w:rsidP="00482A2D">
            <w:pPr>
              <w:rPr>
                <w:sz w:val="22"/>
              </w:rPr>
            </w:pPr>
            <w:r w:rsidRPr="002D2294">
              <w:rPr>
                <w:sz w:val="22"/>
              </w:rPr>
              <w:t>Hull Maintenance Technician</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IC</w:t>
            </w:r>
          </w:p>
        </w:tc>
        <w:tc>
          <w:tcPr>
            <w:tcW w:w="5670" w:type="dxa"/>
          </w:tcPr>
          <w:p w:rsidR="002D2294" w:rsidRPr="002D2294" w:rsidRDefault="002D2294" w:rsidP="00482A2D">
            <w:pPr>
              <w:rPr>
                <w:sz w:val="22"/>
              </w:rPr>
            </w:pPr>
            <w:r w:rsidRPr="002D2294">
              <w:rPr>
                <w:sz w:val="22"/>
              </w:rPr>
              <w:t>Interior Communication Technician</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IM</w:t>
            </w:r>
          </w:p>
        </w:tc>
        <w:tc>
          <w:tcPr>
            <w:tcW w:w="5670" w:type="dxa"/>
          </w:tcPr>
          <w:p w:rsidR="002D2294" w:rsidRPr="002D2294" w:rsidRDefault="002D2294" w:rsidP="00482A2D">
            <w:pPr>
              <w:rPr>
                <w:sz w:val="22"/>
              </w:rPr>
            </w:pPr>
            <w:proofErr w:type="spellStart"/>
            <w:r w:rsidRPr="002D2294">
              <w:rPr>
                <w:sz w:val="22"/>
              </w:rPr>
              <w:t>Instrumentman</w:t>
            </w:r>
            <w:proofErr w:type="spellEnd"/>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LI</w:t>
            </w:r>
          </w:p>
        </w:tc>
        <w:tc>
          <w:tcPr>
            <w:tcW w:w="5670" w:type="dxa"/>
          </w:tcPr>
          <w:p w:rsidR="002D2294" w:rsidRPr="002D2294" w:rsidRDefault="002D2294" w:rsidP="00482A2D">
            <w:pPr>
              <w:rPr>
                <w:sz w:val="22"/>
              </w:rPr>
            </w:pPr>
            <w:r w:rsidRPr="002D2294">
              <w:rPr>
                <w:sz w:val="22"/>
              </w:rPr>
              <w:t>Lithographer</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M(ME)</w:t>
            </w:r>
          </w:p>
        </w:tc>
        <w:tc>
          <w:tcPr>
            <w:tcW w:w="5670" w:type="dxa"/>
          </w:tcPr>
          <w:p w:rsidR="002D2294" w:rsidRPr="002D2294" w:rsidRDefault="002D2294" w:rsidP="00482A2D">
            <w:pPr>
              <w:rPr>
                <w:sz w:val="22"/>
              </w:rPr>
            </w:pPr>
            <w:r w:rsidRPr="002D2294">
              <w:rPr>
                <w:sz w:val="22"/>
              </w:rPr>
              <w:t>Metalsmith</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MA</w:t>
            </w:r>
          </w:p>
        </w:tc>
        <w:tc>
          <w:tcPr>
            <w:tcW w:w="5670" w:type="dxa"/>
          </w:tcPr>
          <w:p w:rsidR="002D2294" w:rsidRPr="002D2294" w:rsidRDefault="002D2294" w:rsidP="00482A2D">
            <w:pPr>
              <w:rPr>
                <w:sz w:val="22"/>
              </w:rPr>
            </w:pPr>
            <w:r w:rsidRPr="002D2294">
              <w:rPr>
                <w:sz w:val="22"/>
              </w:rPr>
              <w:t>Master-At-Arms</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MLC</w:t>
            </w:r>
          </w:p>
        </w:tc>
        <w:tc>
          <w:tcPr>
            <w:tcW w:w="5670" w:type="dxa"/>
          </w:tcPr>
          <w:p w:rsidR="002D2294" w:rsidRPr="002D2294" w:rsidRDefault="002D2294" w:rsidP="00482A2D">
            <w:pPr>
              <w:rPr>
                <w:sz w:val="22"/>
              </w:rPr>
            </w:pPr>
            <w:r w:rsidRPr="002D2294">
              <w:rPr>
                <w:sz w:val="22"/>
              </w:rPr>
              <w:t>Molder</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MM</w:t>
            </w:r>
          </w:p>
        </w:tc>
        <w:tc>
          <w:tcPr>
            <w:tcW w:w="5670" w:type="dxa"/>
          </w:tcPr>
          <w:p w:rsidR="002D2294" w:rsidRPr="002D2294" w:rsidRDefault="002D2294" w:rsidP="00482A2D">
            <w:pPr>
              <w:rPr>
                <w:sz w:val="22"/>
              </w:rPr>
            </w:pPr>
            <w:r w:rsidRPr="002D2294">
              <w:rPr>
                <w:sz w:val="22"/>
              </w:rPr>
              <w:t>Machinist Mate</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MN</w:t>
            </w:r>
          </w:p>
        </w:tc>
        <w:tc>
          <w:tcPr>
            <w:tcW w:w="5670" w:type="dxa"/>
          </w:tcPr>
          <w:p w:rsidR="002D2294" w:rsidRPr="002D2294" w:rsidRDefault="002D2294" w:rsidP="00482A2D">
            <w:pPr>
              <w:rPr>
                <w:sz w:val="22"/>
              </w:rPr>
            </w:pPr>
            <w:proofErr w:type="spellStart"/>
            <w:r w:rsidRPr="002D2294">
              <w:rPr>
                <w:sz w:val="22"/>
              </w:rPr>
              <w:t>Mineman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lastRenderedPageBreak/>
              <w:t>MOMM</w:t>
            </w:r>
          </w:p>
        </w:tc>
        <w:tc>
          <w:tcPr>
            <w:tcW w:w="5670" w:type="dxa"/>
          </w:tcPr>
          <w:p w:rsidR="002D2294" w:rsidRPr="002D2294" w:rsidRDefault="002D2294" w:rsidP="00482A2D">
            <w:pPr>
              <w:rPr>
                <w:sz w:val="22"/>
              </w:rPr>
            </w:pPr>
            <w:r w:rsidRPr="002D2294">
              <w:rPr>
                <w:sz w:val="22"/>
              </w:rPr>
              <w:t>Motor Machinist Mate</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MR</w:t>
            </w:r>
          </w:p>
        </w:tc>
        <w:tc>
          <w:tcPr>
            <w:tcW w:w="5670" w:type="dxa"/>
          </w:tcPr>
          <w:p w:rsidR="002D2294" w:rsidRPr="002D2294" w:rsidRDefault="002D2294" w:rsidP="00482A2D">
            <w:pPr>
              <w:rPr>
                <w:sz w:val="22"/>
              </w:rPr>
            </w:pPr>
            <w:r w:rsidRPr="002D2294">
              <w:rPr>
                <w:sz w:val="22"/>
              </w:rPr>
              <w:t>Machinery Repairman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MS</w:t>
            </w:r>
          </w:p>
        </w:tc>
        <w:tc>
          <w:tcPr>
            <w:tcW w:w="5670" w:type="dxa"/>
          </w:tcPr>
          <w:p w:rsidR="002D2294" w:rsidRPr="002D2294" w:rsidRDefault="002D2294" w:rsidP="00482A2D">
            <w:pPr>
              <w:rPr>
                <w:sz w:val="22"/>
              </w:rPr>
            </w:pPr>
            <w:r w:rsidRPr="002D2294">
              <w:rPr>
                <w:sz w:val="22"/>
              </w:rPr>
              <w:t>Mess Management Specialist</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MT</w:t>
            </w:r>
          </w:p>
        </w:tc>
        <w:tc>
          <w:tcPr>
            <w:tcW w:w="5670" w:type="dxa"/>
          </w:tcPr>
          <w:p w:rsidR="002D2294" w:rsidRPr="002D2294" w:rsidRDefault="002D2294" w:rsidP="00482A2D">
            <w:pPr>
              <w:rPr>
                <w:sz w:val="22"/>
              </w:rPr>
            </w:pPr>
            <w:r w:rsidRPr="002D2294">
              <w:rPr>
                <w:sz w:val="22"/>
              </w:rPr>
              <w:t>Missile Technician</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MU</w:t>
            </w:r>
          </w:p>
        </w:tc>
        <w:tc>
          <w:tcPr>
            <w:tcW w:w="5670" w:type="dxa"/>
          </w:tcPr>
          <w:p w:rsidR="002D2294" w:rsidRPr="002D2294" w:rsidRDefault="002D2294" w:rsidP="00482A2D">
            <w:pPr>
              <w:rPr>
                <w:sz w:val="22"/>
              </w:rPr>
            </w:pPr>
            <w:r w:rsidRPr="002D2294">
              <w:rPr>
                <w:sz w:val="22"/>
              </w:rPr>
              <w:t>Musician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NC</w:t>
            </w:r>
          </w:p>
        </w:tc>
        <w:tc>
          <w:tcPr>
            <w:tcW w:w="5670" w:type="dxa"/>
          </w:tcPr>
          <w:p w:rsidR="002D2294" w:rsidRPr="002D2294" w:rsidRDefault="002D2294" w:rsidP="00482A2D">
            <w:pPr>
              <w:rPr>
                <w:sz w:val="22"/>
              </w:rPr>
            </w:pPr>
            <w:r w:rsidRPr="002D2294">
              <w:rPr>
                <w:sz w:val="22"/>
              </w:rPr>
              <w:t>Navy Counselor</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OM</w:t>
            </w:r>
          </w:p>
        </w:tc>
        <w:tc>
          <w:tcPr>
            <w:tcW w:w="5670" w:type="dxa"/>
          </w:tcPr>
          <w:p w:rsidR="002D2294" w:rsidRPr="002D2294" w:rsidRDefault="002D2294" w:rsidP="00482A2D">
            <w:pPr>
              <w:rPr>
                <w:sz w:val="22"/>
              </w:rPr>
            </w:pPr>
            <w:proofErr w:type="spellStart"/>
            <w:r w:rsidRPr="002D2294">
              <w:rPr>
                <w:sz w:val="22"/>
              </w:rPr>
              <w:t>Opticalman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OSPC</w:t>
            </w:r>
          </w:p>
        </w:tc>
        <w:tc>
          <w:tcPr>
            <w:tcW w:w="5670" w:type="dxa"/>
          </w:tcPr>
          <w:p w:rsidR="002D2294" w:rsidRPr="002D2294" w:rsidRDefault="002D2294" w:rsidP="00482A2D">
            <w:pPr>
              <w:rPr>
                <w:sz w:val="22"/>
              </w:rPr>
            </w:pPr>
            <w:r w:rsidRPr="002D2294">
              <w:rPr>
                <w:sz w:val="22"/>
              </w:rPr>
              <w:t>Operations Specialist</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PC</w:t>
            </w:r>
          </w:p>
        </w:tc>
        <w:tc>
          <w:tcPr>
            <w:tcW w:w="5670" w:type="dxa"/>
          </w:tcPr>
          <w:p w:rsidR="002D2294" w:rsidRPr="002D2294" w:rsidRDefault="002D2294" w:rsidP="00482A2D">
            <w:pPr>
              <w:rPr>
                <w:sz w:val="22"/>
              </w:rPr>
            </w:pPr>
            <w:r w:rsidRPr="002D2294">
              <w:rPr>
                <w:sz w:val="22"/>
              </w:rPr>
              <w:t>Postal Clerk</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PH</w:t>
            </w:r>
          </w:p>
        </w:tc>
        <w:tc>
          <w:tcPr>
            <w:tcW w:w="5670" w:type="dxa"/>
          </w:tcPr>
          <w:p w:rsidR="002D2294" w:rsidRPr="002D2294" w:rsidRDefault="002D2294" w:rsidP="00482A2D">
            <w:pPr>
              <w:rPr>
                <w:sz w:val="22"/>
              </w:rPr>
            </w:pPr>
            <w:r w:rsidRPr="002D2294">
              <w:rPr>
                <w:sz w:val="22"/>
              </w:rPr>
              <w:t>Photographer’s Mate</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PHM</w:t>
            </w:r>
          </w:p>
        </w:tc>
        <w:tc>
          <w:tcPr>
            <w:tcW w:w="5670" w:type="dxa"/>
          </w:tcPr>
          <w:p w:rsidR="002D2294" w:rsidRPr="002D2294" w:rsidRDefault="002D2294" w:rsidP="00482A2D">
            <w:pPr>
              <w:rPr>
                <w:sz w:val="22"/>
              </w:rPr>
            </w:pPr>
            <w:r w:rsidRPr="002D2294">
              <w:rPr>
                <w:sz w:val="22"/>
              </w:rPr>
              <w:t>Pharmacist</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PN</w:t>
            </w:r>
          </w:p>
        </w:tc>
        <w:tc>
          <w:tcPr>
            <w:tcW w:w="5670" w:type="dxa"/>
          </w:tcPr>
          <w:p w:rsidR="002D2294" w:rsidRPr="002D2294" w:rsidRDefault="002D2294" w:rsidP="00482A2D">
            <w:pPr>
              <w:rPr>
                <w:sz w:val="22"/>
              </w:rPr>
            </w:pPr>
            <w:proofErr w:type="spellStart"/>
            <w:r w:rsidRPr="002D2294">
              <w:rPr>
                <w:sz w:val="22"/>
              </w:rPr>
              <w:t>Personnelman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proofErr w:type="spellStart"/>
            <w:r w:rsidRPr="002D2294">
              <w:rPr>
                <w:sz w:val="22"/>
              </w:rPr>
              <w:t>Prtr</w:t>
            </w:r>
            <w:proofErr w:type="spellEnd"/>
          </w:p>
        </w:tc>
        <w:tc>
          <w:tcPr>
            <w:tcW w:w="5670" w:type="dxa"/>
          </w:tcPr>
          <w:p w:rsidR="002D2294" w:rsidRPr="002D2294" w:rsidRDefault="002D2294" w:rsidP="00482A2D">
            <w:pPr>
              <w:rPr>
                <w:sz w:val="22"/>
              </w:rPr>
            </w:pPr>
            <w:r w:rsidRPr="002D2294">
              <w:rPr>
                <w:sz w:val="22"/>
              </w:rPr>
              <w:t>Printer</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PT</w:t>
            </w:r>
          </w:p>
        </w:tc>
        <w:tc>
          <w:tcPr>
            <w:tcW w:w="5670" w:type="dxa"/>
          </w:tcPr>
          <w:p w:rsidR="002D2294" w:rsidRPr="002D2294" w:rsidRDefault="002D2294" w:rsidP="00482A2D">
            <w:pPr>
              <w:rPr>
                <w:sz w:val="22"/>
              </w:rPr>
            </w:pPr>
            <w:r w:rsidRPr="002D2294">
              <w:rPr>
                <w:sz w:val="22"/>
              </w:rPr>
              <w:t xml:space="preserve">Photographic </w:t>
            </w:r>
            <w:proofErr w:type="spellStart"/>
            <w:r w:rsidRPr="002D2294">
              <w:rPr>
                <w:sz w:val="22"/>
              </w:rPr>
              <w:t>Intelligenceman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PTR</w:t>
            </w:r>
          </w:p>
        </w:tc>
        <w:tc>
          <w:tcPr>
            <w:tcW w:w="5670" w:type="dxa"/>
          </w:tcPr>
          <w:p w:rsidR="002D2294" w:rsidRPr="002D2294" w:rsidRDefault="002D2294" w:rsidP="00482A2D">
            <w:pPr>
              <w:rPr>
                <w:sz w:val="22"/>
              </w:rPr>
            </w:pPr>
            <w:r w:rsidRPr="002D2294">
              <w:rPr>
                <w:sz w:val="22"/>
              </w:rPr>
              <w:t>Painter</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QM</w:t>
            </w:r>
          </w:p>
        </w:tc>
        <w:tc>
          <w:tcPr>
            <w:tcW w:w="5670" w:type="dxa"/>
          </w:tcPr>
          <w:p w:rsidR="002D2294" w:rsidRPr="002D2294" w:rsidRDefault="002D2294" w:rsidP="00482A2D">
            <w:pPr>
              <w:rPr>
                <w:sz w:val="22"/>
              </w:rPr>
            </w:pPr>
            <w:r w:rsidRPr="002D2294">
              <w:rPr>
                <w:sz w:val="22"/>
              </w:rPr>
              <w:t>Quartermaster</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RD</w:t>
            </w:r>
          </w:p>
        </w:tc>
        <w:tc>
          <w:tcPr>
            <w:tcW w:w="5670" w:type="dxa"/>
          </w:tcPr>
          <w:p w:rsidR="002D2294" w:rsidRPr="002D2294" w:rsidRDefault="002D2294" w:rsidP="00482A2D">
            <w:pPr>
              <w:rPr>
                <w:sz w:val="22"/>
              </w:rPr>
            </w:pPr>
            <w:proofErr w:type="spellStart"/>
            <w:r w:rsidRPr="002D2294">
              <w:rPr>
                <w:sz w:val="22"/>
              </w:rPr>
              <w:t>Radarman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RM</w:t>
            </w:r>
          </w:p>
        </w:tc>
        <w:tc>
          <w:tcPr>
            <w:tcW w:w="5670" w:type="dxa"/>
          </w:tcPr>
          <w:p w:rsidR="002D2294" w:rsidRPr="002D2294" w:rsidRDefault="002D2294" w:rsidP="00482A2D">
            <w:pPr>
              <w:rPr>
                <w:sz w:val="22"/>
              </w:rPr>
            </w:pPr>
            <w:r w:rsidRPr="002D2294">
              <w:rPr>
                <w:sz w:val="22"/>
              </w:rPr>
              <w:t>Radioman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RN</w:t>
            </w:r>
          </w:p>
        </w:tc>
        <w:tc>
          <w:tcPr>
            <w:tcW w:w="5670" w:type="dxa"/>
          </w:tcPr>
          <w:p w:rsidR="002D2294" w:rsidRPr="002D2294" w:rsidRDefault="002D2294" w:rsidP="00482A2D">
            <w:pPr>
              <w:rPr>
                <w:sz w:val="22"/>
              </w:rPr>
            </w:pPr>
            <w:proofErr w:type="spellStart"/>
            <w:r w:rsidRPr="002D2294">
              <w:rPr>
                <w:sz w:val="22"/>
              </w:rPr>
              <w:t>Radarman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SA</w:t>
            </w:r>
          </w:p>
        </w:tc>
        <w:tc>
          <w:tcPr>
            <w:tcW w:w="5670" w:type="dxa"/>
          </w:tcPr>
          <w:p w:rsidR="002D2294" w:rsidRPr="002D2294" w:rsidRDefault="002D2294" w:rsidP="00482A2D">
            <w:pPr>
              <w:rPr>
                <w:sz w:val="22"/>
              </w:rPr>
            </w:pPr>
            <w:r w:rsidRPr="002D2294">
              <w:rPr>
                <w:sz w:val="22"/>
              </w:rPr>
              <w:t>Seaman Apprentice</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SC</w:t>
            </w:r>
          </w:p>
        </w:tc>
        <w:tc>
          <w:tcPr>
            <w:tcW w:w="5670" w:type="dxa"/>
          </w:tcPr>
          <w:p w:rsidR="002D2294" w:rsidRPr="002D2294" w:rsidRDefault="002D2294" w:rsidP="00482A2D">
            <w:pPr>
              <w:rPr>
                <w:sz w:val="22"/>
              </w:rPr>
            </w:pPr>
            <w:r w:rsidRPr="002D2294">
              <w:rPr>
                <w:sz w:val="22"/>
              </w:rPr>
              <w:t>Ship’s Cook</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SD</w:t>
            </w:r>
          </w:p>
        </w:tc>
        <w:tc>
          <w:tcPr>
            <w:tcW w:w="5670" w:type="dxa"/>
          </w:tcPr>
          <w:p w:rsidR="002D2294" w:rsidRPr="002D2294" w:rsidRDefault="002D2294" w:rsidP="00482A2D">
            <w:pPr>
              <w:rPr>
                <w:sz w:val="22"/>
              </w:rPr>
            </w:pPr>
            <w:r w:rsidRPr="002D2294">
              <w:rPr>
                <w:sz w:val="22"/>
              </w:rPr>
              <w:t>Stewart</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SF</w:t>
            </w:r>
          </w:p>
        </w:tc>
        <w:tc>
          <w:tcPr>
            <w:tcW w:w="5670" w:type="dxa"/>
          </w:tcPr>
          <w:p w:rsidR="002D2294" w:rsidRPr="002D2294" w:rsidRDefault="002D2294" w:rsidP="00482A2D">
            <w:pPr>
              <w:rPr>
                <w:sz w:val="22"/>
              </w:rPr>
            </w:pPr>
            <w:r w:rsidRPr="002D2294">
              <w:rPr>
                <w:sz w:val="22"/>
              </w:rPr>
              <w:t>Shipfitter</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SFM</w:t>
            </w:r>
          </w:p>
        </w:tc>
        <w:tc>
          <w:tcPr>
            <w:tcW w:w="5670" w:type="dxa"/>
          </w:tcPr>
          <w:p w:rsidR="002D2294" w:rsidRPr="002D2294" w:rsidRDefault="002D2294" w:rsidP="00482A2D">
            <w:pPr>
              <w:rPr>
                <w:sz w:val="22"/>
              </w:rPr>
            </w:pPr>
            <w:r w:rsidRPr="002D2294">
              <w:rPr>
                <w:sz w:val="22"/>
              </w:rPr>
              <w:t>Shipfitter (Metal Smith)</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SFP</w:t>
            </w:r>
          </w:p>
        </w:tc>
        <w:tc>
          <w:tcPr>
            <w:tcW w:w="5670" w:type="dxa"/>
          </w:tcPr>
          <w:p w:rsidR="002D2294" w:rsidRPr="002D2294" w:rsidRDefault="002D2294" w:rsidP="00482A2D">
            <w:pPr>
              <w:rPr>
                <w:sz w:val="22"/>
              </w:rPr>
            </w:pPr>
            <w:r w:rsidRPr="002D2294">
              <w:rPr>
                <w:sz w:val="22"/>
              </w:rPr>
              <w:t>Shipfitter (Pipefitter)</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SH</w:t>
            </w:r>
          </w:p>
        </w:tc>
        <w:tc>
          <w:tcPr>
            <w:tcW w:w="5670" w:type="dxa"/>
          </w:tcPr>
          <w:p w:rsidR="002D2294" w:rsidRPr="002D2294" w:rsidRDefault="002D2294" w:rsidP="00482A2D">
            <w:pPr>
              <w:rPr>
                <w:sz w:val="22"/>
              </w:rPr>
            </w:pPr>
            <w:r w:rsidRPr="002D2294">
              <w:rPr>
                <w:sz w:val="22"/>
              </w:rPr>
              <w:t>Ship’s Serviceman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SK</w:t>
            </w:r>
          </w:p>
        </w:tc>
        <w:tc>
          <w:tcPr>
            <w:tcW w:w="5670" w:type="dxa"/>
          </w:tcPr>
          <w:p w:rsidR="002D2294" w:rsidRPr="002D2294" w:rsidRDefault="002D2294" w:rsidP="00482A2D">
            <w:pPr>
              <w:rPr>
                <w:sz w:val="22"/>
              </w:rPr>
            </w:pPr>
            <w:r w:rsidRPr="002D2294">
              <w:rPr>
                <w:sz w:val="22"/>
              </w:rPr>
              <w:t>Storekeeper</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SM</w:t>
            </w:r>
          </w:p>
        </w:tc>
        <w:tc>
          <w:tcPr>
            <w:tcW w:w="5670" w:type="dxa"/>
          </w:tcPr>
          <w:p w:rsidR="002D2294" w:rsidRPr="002D2294" w:rsidRDefault="002D2294" w:rsidP="00482A2D">
            <w:pPr>
              <w:rPr>
                <w:sz w:val="22"/>
              </w:rPr>
            </w:pPr>
            <w:r w:rsidRPr="002D2294">
              <w:rPr>
                <w:sz w:val="22"/>
              </w:rPr>
              <w:t>Signalman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SN</w:t>
            </w:r>
          </w:p>
        </w:tc>
        <w:tc>
          <w:tcPr>
            <w:tcW w:w="5670" w:type="dxa"/>
          </w:tcPr>
          <w:p w:rsidR="002D2294" w:rsidRPr="002D2294" w:rsidRDefault="002D2294" w:rsidP="00482A2D">
            <w:pPr>
              <w:rPr>
                <w:sz w:val="22"/>
              </w:rPr>
            </w:pPr>
            <w:r w:rsidRPr="002D2294">
              <w:rPr>
                <w:sz w:val="22"/>
              </w:rPr>
              <w:t>Seaman</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SO</w:t>
            </w:r>
          </w:p>
        </w:tc>
        <w:tc>
          <w:tcPr>
            <w:tcW w:w="5670" w:type="dxa"/>
          </w:tcPr>
          <w:p w:rsidR="002D2294" w:rsidRPr="002D2294" w:rsidRDefault="002D2294" w:rsidP="00482A2D">
            <w:pPr>
              <w:rPr>
                <w:sz w:val="22"/>
              </w:rPr>
            </w:pPr>
            <w:proofErr w:type="spellStart"/>
            <w:r w:rsidRPr="002D2294">
              <w:rPr>
                <w:sz w:val="22"/>
              </w:rPr>
              <w:t>Sonarman</w:t>
            </w:r>
            <w:proofErr w:type="spellEnd"/>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proofErr w:type="spellStart"/>
            <w:r w:rsidRPr="002D2294">
              <w:rPr>
                <w:sz w:val="22"/>
              </w:rPr>
              <w:t>SoM</w:t>
            </w:r>
            <w:proofErr w:type="spellEnd"/>
          </w:p>
        </w:tc>
        <w:tc>
          <w:tcPr>
            <w:tcW w:w="5670" w:type="dxa"/>
          </w:tcPr>
          <w:p w:rsidR="002D2294" w:rsidRPr="002D2294" w:rsidRDefault="002D2294" w:rsidP="00482A2D">
            <w:pPr>
              <w:rPr>
                <w:sz w:val="22"/>
              </w:rPr>
            </w:pPr>
            <w:r w:rsidRPr="002D2294">
              <w:rPr>
                <w:sz w:val="22"/>
              </w:rPr>
              <w:t>Soundman</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ST</w:t>
            </w:r>
          </w:p>
        </w:tc>
        <w:tc>
          <w:tcPr>
            <w:tcW w:w="5670" w:type="dxa"/>
          </w:tcPr>
          <w:p w:rsidR="002D2294" w:rsidRPr="002D2294" w:rsidRDefault="002D2294" w:rsidP="00482A2D">
            <w:pPr>
              <w:rPr>
                <w:sz w:val="22"/>
              </w:rPr>
            </w:pPr>
            <w:r w:rsidRPr="002D2294">
              <w:rPr>
                <w:sz w:val="22"/>
              </w:rPr>
              <w:t>Sonar Technician</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STG/SOG</w:t>
            </w:r>
          </w:p>
        </w:tc>
        <w:tc>
          <w:tcPr>
            <w:tcW w:w="5670" w:type="dxa"/>
          </w:tcPr>
          <w:p w:rsidR="002D2294" w:rsidRPr="002D2294" w:rsidRDefault="002D2294" w:rsidP="00482A2D">
            <w:pPr>
              <w:rPr>
                <w:sz w:val="22"/>
              </w:rPr>
            </w:pPr>
            <w:r w:rsidRPr="002D2294">
              <w:rPr>
                <w:sz w:val="22"/>
              </w:rPr>
              <w:t xml:space="preserve">Sonar Technician (Surface) </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STS</w:t>
            </w:r>
          </w:p>
        </w:tc>
        <w:tc>
          <w:tcPr>
            <w:tcW w:w="5670" w:type="dxa"/>
          </w:tcPr>
          <w:p w:rsidR="002D2294" w:rsidRPr="002D2294" w:rsidRDefault="002D2294" w:rsidP="00482A2D">
            <w:pPr>
              <w:rPr>
                <w:sz w:val="22"/>
              </w:rPr>
            </w:pPr>
            <w:r w:rsidRPr="002D2294">
              <w:rPr>
                <w:sz w:val="22"/>
              </w:rPr>
              <w:t>Sonar Technician (Submarine)</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proofErr w:type="spellStart"/>
            <w:r w:rsidRPr="002D2294">
              <w:rPr>
                <w:sz w:val="22"/>
              </w:rPr>
              <w:t>StM</w:t>
            </w:r>
            <w:proofErr w:type="spellEnd"/>
          </w:p>
        </w:tc>
        <w:tc>
          <w:tcPr>
            <w:tcW w:w="5670" w:type="dxa"/>
          </w:tcPr>
          <w:p w:rsidR="002D2294" w:rsidRPr="002D2294" w:rsidRDefault="002D2294" w:rsidP="00482A2D">
            <w:pPr>
              <w:rPr>
                <w:sz w:val="22"/>
              </w:rPr>
            </w:pPr>
            <w:r w:rsidRPr="002D2294">
              <w:rPr>
                <w:sz w:val="22"/>
              </w:rPr>
              <w:t>Steward’s Mate</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SW</w:t>
            </w:r>
          </w:p>
        </w:tc>
        <w:tc>
          <w:tcPr>
            <w:tcW w:w="5670" w:type="dxa"/>
          </w:tcPr>
          <w:p w:rsidR="002D2294" w:rsidRPr="002D2294" w:rsidRDefault="002D2294" w:rsidP="00482A2D">
            <w:pPr>
              <w:rPr>
                <w:sz w:val="22"/>
              </w:rPr>
            </w:pPr>
            <w:r w:rsidRPr="002D2294">
              <w:rPr>
                <w:sz w:val="22"/>
              </w:rPr>
              <w:t>Steelworker</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TA</w:t>
            </w:r>
          </w:p>
        </w:tc>
        <w:tc>
          <w:tcPr>
            <w:tcW w:w="5670" w:type="dxa"/>
          </w:tcPr>
          <w:p w:rsidR="002D2294" w:rsidRPr="002D2294" w:rsidRDefault="002D2294" w:rsidP="00482A2D">
            <w:pPr>
              <w:rPr>
                <w:sz w:val="22"/>
              </w:rPr>
            </w:pPr>
            <w:r w:rsidRPr="002D2294">
              <w:rPr>
                <w:sz w:val="22"/>
              </w:rPr>
              <w:t>Stewart Apprentice</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TD</w:t>
            </w:r>
          </w:p>
        </w:tc>
        <w:tc>
          <w:tcPr>
            <w:tcW w:w="5670" w:type="dxa"/>
          </w:tcPr>
          <w:p w:rsidR="002D2294" w:rsidRPr="002D2294" w:rsidRDefault="002D2294" w:rsidP="00482A2D">
            <w:pPr>
              <w:rPr>
                <w:sz w:val="22"/>
              </w:rPr>
            </w:pPr>
            <w:proofErr w:type="spellStart"/>
            <w:r w:rsidRPr="002D2294">
              <w:rPr>
                <w:sz w:val="22"/>
              </w:rPr>
              <w:t>Trademan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TE</w:t>
            </w:r>
          </w:p>
        </w:tc>
        <w:tc>
          <w:tcPr>
            <w:tcW w:w="5670" w:type="dxa"/>
          </w:tcPr>
          <w:p w:rsidR="002D2294" w:rsidRPr="002D2294" w:rsidRDefault="002D2294" w:rsidP="00482A2D">
            <w:pPr>
              <w:rPr>
                <w:sz w:val="22"/>
              </w:rPr>
            </w:pPr>
            <w:r w:rsidRPr="002D2294">
              <w:rPr>
                <w:sz w:val="22"/>
              </w:rPr>
              <w:t>Teletype</w:t>
            </w:r>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TM</w:t>
            </w:r>
          </w:p>
        </w:tc>
        <w:tc>
          <w:tcPr>
            <w:tcW w:w="5670" w:type="dxa"/>
          </w:tcPr>
          <w:p w:rsidR="002D2294" w:rsidRPr="002D2294" w:rsidRDefault="002D2294" w:rsidP="00482A2D">
            <w:pPr>
              <w:rPr>
                <w:sz w:val="22"/>
              </w:rPr>
            </w:pPr>
            <w:proofErr w:type="spellStart"/>
            <w:r w:rsidRPr="002D2294">
              <w:rPr>
                <w:sz w:val="22"/>
              </w:rPr>
              <w:t>Torpedoman’s</w:t>
            </w:r>
            <w:proofErr w:type="spellEnd"/>
            <w:r w:rsidRPr="002D2294">
              <w:rPr>
                <w:sz w:val="22"/>
              </w:rPr>
              <w:t xml:space="preserve"> Mate</w:t>
            </w:r>
          </w:p>
        </w:tc>
        <w:tc>
          <w:tcPr>
            <w:tcW w:w="2520" w:type="dxa"/>
          </w:tcPr>
          <w:p w:rsidR="002D2294" w:rsidRPr="002D2294" w:rsidRDefault="002D2294" w:rsidP="00482A2D">
            <w:pPr>
              <w:rPr>
                <w:sz w:val="22"/>
              </w:rPr>
            </w:pPr>
            <w:r w:rsidRPr="002D2294">
              <w:rPr>
                <w:sz w:val="22"/>
              </w:rPr>
              <w:t>Probable</w:t>
            </w:r>
          </w:p>
        </w:tc>
      </w:tr>
      <w:tr w:rsidR="002D2294" w:rsidRPr="002D2294" w:rsidTr="00482A2D">
        <w:tc>
          <w:tcPr>
            <w:tcW w:w="1368" w:type="dxa"/>
          </w:tcPr>
          <w:p w:rsidR="002D2294" w:rsidRPr="002D2294" w:rsidRDefault="002D2294" w:rsidP="00482A2D">
            <w:pPr>
              <w:rPr>
                <w:sz w:val="22"/>
              </w:rPr>
            </w:pPr>
            <w:r w:rsidRPr="002D2294">
              <w:rPr>
                <w:sz w:val="22"/>
              </w:rPr>
              <w:t>TN</w:t>
            </w:r>
          </w:p>
        </w:tc>
        <w:tc>
          <w:tcPr>
            <w:tcW w:w="5670" w:type="dxa"/>
          </w:tcPr>
          <w:p w:rsidR="002D2294" w:rsidRPr="002D2294" w:rsidRDefault="002D2294" w:rsidP="00482A2D">
            <w:pPr>
              <w:rPr>
                <w:sz w:val="22"/>
              </w:rPr>
            </w:pPr>
            <w:proofErr w:type="spellStart"/>
            <w:r w:rsidRPr="002D2294">
              <w:rPr>
                <w:sz w:val="22"/>
              </w:rPr>
              <w:t>Stewardsman</w:t>
            </w:r>
            <w:proofErr w:type="spellEnd"/>
          </w:p>
        </w:tc>
        <w:tc>
          <w:tcPr>
            <w:tcW w:w="2520" w:type="dxa"/>
          </w:tcPr>
          <w:p w:rsidR="002D2294" w:rsidRPr="002D2294" w:rsidRDefault="002D2294" w:rsidP="00482A2D">
            <w:pPr>
              <w:rPr>
                <w:sz w:val="22"/>
              </w:rPr>
            </w:pPr>
            <w:r w:rsidRPr="002D2294">
              <w:rPr>
                <w:sz w:val="22"/>
              </w:rPr>
              <w:t>Minimal</w:t>
            </w:r>
          </w:p>
        </w:tc>
      </w:tr>
      <w:tr w:rsidR="002D2294" w:rsidRPr="002D2294" w:rsidTr="00482A2D">
        <w:tc>
          <w:tcPr>
            <w:tcW w:w="1368" w:type="dxa"/>
          </w:tcPr>
          <w:p w:rsidR="002D2294" w:rsidRPr="002D2294" w:rsidRDefault="002D2294" w:rsidP="00482A2D">
            <w:pPr>
              <w:rPr>
                <w:sz w:val="22"/>
              </w:rPr>
            </w:pPr>
            <w:r w:rsidRPr="002D2294">
              <w:rPr>
                <w:sz w:val="22"/>
              </w:rPr>
              <w:t>UT</w:t>
            </w:r>
          </w:p>
        </w:tc>
        <w:tc>
          <w:tcPr>
            <w:tcW w:w="5670" w:type="dxa"/>
          </w:tcPr>
          <w:p w:rsidR="002D2294" w:rsidRPr="002D2294" w:rsidRDefault="002D2294" w:rsidP="00482A2D">
            <w:pPr>
              <w:rPr>
                <w:sz w:val="22"/>
              </w:rPr>
            </w:pPr>
            <w:proofErr w:type="spellStart"/>
            <w:r w:rsidRPr="002D2294">
              <w:rPr>
                <w:sz w:val="22"/>
              </w:rPr>
              <w:t>Utilitiesman</w:t>
            </w:r>
            <w:proofErr w:type="spellEnd"/>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WT</w:t>
            </w:r>
          </w:p>
        </w:tc>
        <w:tc>
          <w:tcPr>
            <w:tcW w:w="5670" w:type="dxa"/>
          </w:tcPr>
          <w:p w:rsidR="002D2294" w:rsidRPr="002D2294" w:rsidRDefault="002D2294" w:rsidP="00482A2D">
            <w:pPr>
              <w:rPr>
                <w:sz w:val="22"/>
              </w:rPr>
            </w:pPr>
            <w:r w:rsidRPr="002D2294">
              <w:rPr>
                <w:sz w:val="22"/>
              </w:rPr>
              <w:t>Water Tender</w:t>
            </w:r>
          </w:p>
        </w:tc>
        <w:tc>
          <w:tcPr>
            <w:tcW w:w="2520" w:type="dxa"/>
          </w:tcPr>
          <w:p w:rsidR="002D2294" w:rsidRPr="002D2294" w:rsidRDefault="002D2294" w:rsidP="00482A2D">
            <w:pPr>
              <w:rPr>
                <w:sz w:val="22"/>
              </w:rPr>
            </w:pPr>
            <w:r w:rsidRPr="002D2294">
              <w:rPr>
                <w:sz w:val="22"/>
              </w:rPr>
              <w:t>Highly Probable</w:t>
            </w:r>
          </w:p>
        </w:tc>
      </w:tr>
      <w:tr w:rsidR="002D2294" w:rsidRPr="002D2294" w:rsidTr="00482A2D">
        <w:tc>
          <w:tcPr>
            <w:tcW w:w="1368" w:type="dxa"/>
          </w:tcPr>
          <w:p w:rsidR="002D2294" w:rsidRPr="002D2294" w:rsidRDefault="002D2294" w:rsidP="00482A2D">
            <w:pPr>
              <w:rPr>
                <w:sz w:val="22"/>
              </w:rPr>
            </w:pPr>
            <w:r w:rsidRPr="002D2294">
              <w:rPr>
                <w:sz w:val="22"/>
              </w:rPr>
              <w:t>Y</w:t>
            </w:r>
          </w:p>
        </w:tc>
        <w:tc>
          <w:tcPr>
            <w:tcW w:w="5670" w:type="dxa"/>
          </w:tcPr>
          <w:p w:rsidR="002D2294" w:rsidRPr="002D2294" w:rsidRDefault="002D2294" w:rsidP="00482A2D">
            <w:pPr>
              <w:rPr>
                <w:sz w:val="22"/>
              </w:rPr>
            </w:pPr>
            <w:r w:rsidRPr="002D2294">
              <w:rPr>
                <w:sz w:val="22"/>
              </w:rPr>
              <w:t>Yeoman</w:t>
            </w:r>
          </w:p>
        </w:tc>
        <w:tc>
          <w:tcPr>
            <w:tcW w:w="2520" w:type="dxa"/>
          </w:tcPr>
          <w:p w:rsidR="002D2294" w:rsidRPr="002D2294" w:rsidRDefault="002D2294" w:rsidP="00482A2D">
            <w:pPr>
              <w:rPr>
                <w:sz w:val="22"/>
              </w:rPr>
            </w:pPr>
            <w:r w:rsidRPr="002D2294">
              <w:rPr>
                <w:sz w:val="22"/>
              </w:rPr>
              <w:t>Minimal</w:t>
            </w:r>
          </w:p>
        </w:tc>
      </w:tr>
    </w:tbl>
    <w:p w:rsidR="002D2294" w:rsidRPr="002D2294" w:rsidRDefault="002D2294" w:rsidP="002D2294">
      <w:pPr>
        <w:rPr>
          <w:sz w:val="22"/>
        </w:rPr>
      </w:pPr>
    </w:p>
    <w:tbl>
      <w:tblPr>
        <w:tblStyle w:val="TableGrid"/>
        <w:tblW w:w="7740" w:type="dxa"/>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0"/>
      </w:tblGrid>
      <w:tr w:rsidR="002D2294" w:rsidRPr="002D2294" w:rsidTr="00482A2D">
        <w:tc>
          <w:tcPr>
            <w:tcW w:w="7740" w:type="dxa"/>
            <w:shd w:val="clear" w:color="auto" w:fill="auto"/>
          </w:tcPr>
          <w:p w:rsidR="002D2294" w:rsidRPr="002D2294" w:rsidRDefault="002D2294" w:rsidP="00482A2D">
            <w:pPr>
              <w:rPr>
                <w:sz w:val="22"/>
              </w:rPr>
            </w:pPr>
            <w:r w:rsidRPr="002D2294">
              <w:rPr>
                <w:b/>
                <w:i/>
                <w:sz w:val="22"/>
              </w:rPr>
              <w:t>Note</w:t>
            </w:r>
            <w:r w:rsidRPr="002D2294">
              <w:rPr>
                <w:sz w:val="22"/>
              </w:rPr>
              <w:t xml:space="preserve">:  This list is not exclusive and exposure may be otherwise demonstrated on review of the claims folder.  Each claim based on asbestos exposure must be adjudicated on its own merit with MOS being one consideration in determining whether there was an exposure event.  </w:t>
            </w:r>
          </w:p>
        </w:tc>
      </w:tr>
    </w:tbl>
    <w:p w:rsidR="002D2294" w:rsidRPr="002D2294" w:rsidRDefault="002D2294" w:rsidP="002D2294">
      <w:pPr>
        <w:tabs>
          <w:tab w:val="left" w:pos="9360"/>
        </w:tabs>
        <w:ind w:left="1714"/>
        <w:rPr>
          <w:sz w:val="22"/>
        </w:rPr>
      </w:pPr>
      <w:r w:rsidRPr="002D2294">
        <w:rPr>
          <w:sz w:val="22"/>
          <w:u w:val="single"/>
        </w:rPr>
        <w:lastRenderedPageBreak/>
        <w:tab/>
      </w:r>
      <w:r w:rsidRPr="002D2294">
        <w:rPr>
          <w:sz w:val="22"/>
        </w:rPr>
        <w:tab/>
      </w:r>
    </w:p>
    <w:p w:rsidR="002D2294" w:rsidRPr="002D2294" w:rsidRDefault="002D2294" w:rsidP="002D2294">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2D2294" w:rsidRPr="002D2294" w:rsidTr="00482A2D">
        <w:tc>
          <w:tcPr>
            <w:tcW w:w="1728" w:type="dxa"/>
            <w:shd w:val="clear" w:color="auto" w:fill="auto"/>
          </w:tcPr>
          <w:p w:rsidR="002D2294" w:rsidRPr="002D2294" w:rsidRDefault="002D2294" w:rsidP="00482A2D">
            <w:pPr>
              <w:rPr>
                <w:b/>
                <w:sz w:val="20"/>
              </w:rPr>
            </w:pPr>
            <w:r w:rsidRPr="002D2294">
              <w:rPr>
                <w:b/>
                <w:sz w:val="20"/>
              </w:rPr>
              <w:t>d.  Developing for Evidence of In-Service Asbestos Exposure in Substantially Complete Claims</w:t>
            </w:r>
          </w:p>
        </w:tc>
        <w:tc>
          <w:tcPr>
            <w:tcW w:w="7740" w:type="dxa"/>
            <w:shd w:val="clear" w:color="auto" w:fill="auto"/>
          </w:tcPr>
          <w:p w:rsidR="002D2294" w:rsidRPr="002D2294" w:rsidRDefault="002D2294" w:rsidP="00482A2D">
            <w:pPr>
              <w:rPr>
                <w:sz w:val="22"/>
              </w:rPr>
            </w:pPr>
            <w:r w:rsidRPr="002D2294">
              <w:rPr>
                <w:sz w:val="22"/>
              </w:rPr>
              <w:t>Complete a Personnel Information Exchange System (PIES) request for military personnel records using</w:t>
            </w:r>
          </w:p>
          <w:p w:rsidR="002D2294" w:rsidRPr="002D2294" w:rsidRDefault="002D2294" w:rsidP="00482A2D">
            <w:pPr>
              <w:rPr>
                <w:sz w:val="22"/>
              </w:rPr>
            </w:pPr>
          </w:p>
          <w:p w:rsidR="002D2294" w:rsidRPr="002D2294" w:rsidRDefault="002D2294" w:rsidP="002D2294">
            <w:pPr>
              <w:pStyle w:val="ListParagraph"/>
              <w:numPr>
                <w:ilvl w:val="0"/>
                <w:numId w:val="19"/>
              </w:numPr>
              <w:ind w:left="158" w:hanging="187"/>
              <w:rPr>
                <w:sz w:val="22"/>
              </w:rPr>
            </w:pPr>
            <w:r w:rsidRPr="002D2294">
              <w:rPr>
                <w:sz w:val="22"/>
              </w:rPr>
              <w:t xml:space="preserve">code O16 for paper claims, or </w:t>
            </w:r>
          </w:p>
          <w:p w:rsidR="002D2294" w:rsidRPr="002D2294" w:rsidRDefault="002D2294" w:rsidP="002D2294">
            <w:pPr>
              <w:pStyle w:val="ListParagraph"/>
              <w:numPr>
                <w:ilvl w:val="0"/>
                <w:numId w:val="19"/>
              </w:numPr>
              <w:ind w:left="158" w:hanging="187"/>
              <w:rPr>
                <w:sz w:val="22"/>
              </w:rPr>
            </w:pPr>
            <w:proofErr w:type="gramStart"/>
            <w:r w:rsidRPr="002D2294">
              <w:rPr>
                <w:sz w:val="22"/>
              </w:rPr>
              <w:t>code</w:t>
            </w:r>
            <w:proofErr w:type="gramEnd"/>
            <w:r w:rsidRPr="002D2294">
              <w:rPr>
                <w:sz w:val="22"/>
              </w:rPr>
              <w:t xml:space="preserve"> O50 for claims processed in VBMS.</w:t>
            </w:r>
          </w:p>
          <w:p w:rsidR="002D2294" w:rsidRPr="002D2294" w:rsidRDefault="002D2294" w:rsidP="00482A2D">
            <w:pPr>
              <w:pStyle w:val="ListParagraph"/>
              <w:ind w:left="158"/>
              <w:rPr>
                <w:sz w:val="22"/>
              </w:rPr>
            </w:pPr>
          </w:p>
          <w:p w:rsidR="002D2294" w:rsidRPr="002D2294" w:rsidRDefault="002D2294" w:rsidP="00482A2D">
            <w:pPr>
              <w:rPr>
                <w:sz w:val="22"/>
              </w:rPr>
            </w:pPr>
            <w:r w:rsidRPr="002D2294">
              <w:rPr>
                <w:sz w:val="22"/>
              </w:rPr>
              <w:t>This is necessary in order to determine all MOSs the Veteran performed while in service.</w:t>
            </w:r>
          </w:p>
          <w:p w:rsidR="002D2294" w:rsidRPr="002D2294" w:rsidRDefault="002D2294" w:rsidP="00482A2D">
            <w:pPr>
              <w:rPr>
                <w:sz w:val="22"/>
              </w:rPr>
            </w:pPr>
          </w:p>
          <w:p w:rsidR="002D2294" w:rsidRPr="002D2294" w:rsidRDefault="002D2294" w:rsidP="00482A2D">
            <w:pPr>
              <w:rPr>
                <w:sz w:val="22"/>
              </w:rPr>
            </w:pPr>
            <w:r w:rsidRPr="002D2294">
              <w:rPr>
                <w:sz w:val="22"/>
              </w:rPr>
              <w:t>At the same time, send a development letter to the Veteran requesting additional exposure information if not already of record, or if exposure has not been conceded.  Use VBMS or MAP-D to generate the applicable paragraphs for placement in the letter by selecting the following entries:</w:t>
            </w:r>
          </w:p>
          <w:p w:rsidR="002D2294" w:rsidRPr="002D2294" w:rsidRDefault="002D2294" w:rsidP="00482A2D">
            <w:pPr>
              <w:rPr>
                <w:sz w:val="22"/>
              </w:rPr>
            </w:pPr>
          </w:p>
          <w:p w:rsidR="002D2294" w:rsidRPr="002D2294" w:rsidRDefault="002D2294" w:rsidP="002D2294">
            <w:pPr>
              <w:pStyle w:val="ListParagraph"/>
              <w:numPr>
                <w:ilvl w:val="0"/>
                <w:numId w:val="5"/>
              </w:numPr>
              <w:ind w:left="158" w:hanging="187"/>
              <w:rPr>
                <w:sz w:val="22"/>
              </w:rPr>
            </w:pPr>
            <w:r w:rsidRPr="002D2294">
              <w:rPr>
                <w:sz w:val="22"/>
              </w:rPr>
              <w:t>ASB – TELL US WHERE, WHEN, HOW EXPOSED, and</w:t>
            </w:r>
          </w:p>
          <w:p w:rsidR="002D2294" w:rsidRPr="002D2294" w:rsidRDefault="002D2294" w:rsidP="002D2294">
            <w:pPr>
              <w:pStyle w:val="ListParagraph"/>
              <w:numPr>
                <w:ilvl w:val="0"/>
                <w:numId w:val="5"/>
              </w:numPr>
              <w:ind w:left="158" w:hanging="187"/>
              <w:rPr>
                <w:sz w:val="22"/>
              </w:rPr>
            </w:pPr>
            <w:r w:rsidRPr="002D2294">
              <w:rPr>
                <w:sz w:val="22"/>
              </w:rPr>
              <w:t>ASB – MEDICAL EVID OF DISEASE (BIOPSY) NEEDED.</w:t>
            </w:r>
          </w:p>
          <w:p w:rsidR="002D2294" w:rsidRPr="002D2294" w:rsidRDefault="002D2294" w:rsidP="00482A2D">
            <w:pPr>
              <w:rPr>
                <w:sz w:val="22"/>
              </w:rPr>
            </w:pPr>
          </w:p>
          <w:p w:rsidR="002D2294" w:rsidRPr="002D2294" w:rsidRDefault="002D2294" w:rsidP="00482A2D">
            <w:pPr>
              <w:rPr>
                <w:sz w:val="22"/>
              </w:rPr>
            </w:pPr>
            <w:r w:rsidRPr="002D2294">
              <w:rPr>
                <w:b/>
                <w:i/>
                <w:sz w:val="22"/>
              </w:rPr>
              <w:t>Important</w:t>
            </w:r>
            <w:r w:rsidRPr="002D2294">
              <w:rPr>
                <w:sz w:val="22"/>
              </w:rPr>
              <w:t xml:space="preserve">:  The determination as to whether to concede exposure to asbestos is based on a complete review of the claims folder.  Therefore, continue to develop for asbestos exposure via PIES even if no response from the Veteran to the development letter has been received.  If exposure is confirmed by records to include military personnel records, follow the guidance contained at M21-1, Part IV, Subpart ii, 1.I.3.e. </w:t>
            </w:r>
          </w:p>
          <w:p w:rsidR="002D2294" w:rsidRPr="002D2294" w:rsidRDefault="002D2294" w:rsidP="00482A2D">
            <w:pPr>
              <w:rPr>
                <w:i/>
                <w:sz w:val="22"/>
              </w:rPr>
            </w:pPr>
          </w:p>
          <w:p w:rsidR="002D2294" w:rsidRPr="002D2294" w:rsidRDefault="002D2294" w:rsidP="00482A2D">
            <w:pPr>
              <w:rPr>
                <w:sz w:val="22"/>
              </w:rPr>
            </w:pPr>
            <w:r w:rsidRPr="002D2294">
              <w:rPr>
                <w:b/>
                <w:i/>
                <w:sz w:val="22"/>
              </w:rPr>
              <w:t>Notes</w:t>
            </w:r>
            <w:r w:rsidRPr="002D2294">
              <w:rPr>
                <w:sz w:val="22"/>
              </w:rPr>
              <w:t xml:space="preserve">:  </w:t>
            </w:r>
          </w:p>
          <w:p w:rsidR="002D2294" w:rsidRPr="002D2294" w:rsidRDefault="002D2294" w:rsidP="002D2294">
            <w:pPr>
              <w:pStyle w:val="ListParagraph"/>
              <w:numPr>
                <w:ilvl w:val="0"/>
                <w:numId w:val="17"/>
              </w:numPr>
              <w:ind w:left="158" w:hanging="187"/>
              <w:rPr>
                <w:sz w:val="22"/>
              </w:rPr>
            </w:pPr>
            <w:r w:rsidRPr="002D2294">
              <w:rPr>
                <w:sz w:val="22"/>
              </w:rPr>
              <w:t xml:space="preserve">Upon selection, a </w:t>
            </w:r>
            <w:r w:rsidRPr="002D2294">
              <w:rPr>
                <w:i/>
                <w:sz w:val="22"/>
              </w:rPr>
              <w:t>VA Form 21-4142, Authorization to Disclose Information to the Department of Veterans Affairs</w:t>
            </w:r>
            <w:r w:rsidRPr="002D2294">
              <w:rPr>
                <w:sz w:val="22"/>
              </w:rPr>
              <w:t xml:space="preserve">, is generated and is to be included in the letter for the Veteran to complete if the Veteran wishes for the VA to attempt to obtain any doctor, hospital, or medical reports on his/her behalf. </w:t>
            </w:r>
          </w:p>
          <w:p w:rsidR="002D2294" w:rsidRPr="002D2294" w:rsidRDefault="002D2294" w:rsidP="002D2294">
            <w:pPr>
              <w:pStyle w:val="ListParagraph"/>
              <w:numPr>
                <w:ilvl w:val="0"/>
                <w:numId w:val="18"/>
              </w:numPr>
              <w:ind w:left="158" w:hanging="187"/>
              <w:rPr>
                <w:sz w:val="22"/>
              </w:rPr>
            </w:pPr>
            <w:r w:rsidRPr="002D2294">
              <w:rPr>
                <w:sz w:val="22"/>
              </w:rPr>
              <w:t>Obtaining the military personnel records before scheduling an examination for an MOS listed as having minimal exposure probability ensures that examiners know about any other MOS that the Veteran may have served under that may have resulted in asbestos exposure.</w:t>
            </w:r>
          </w:p>
        </w:tc>
      </w:tr>
    </w:tbl>
    <w:p w:rsidR="002D2294" w:rsidRPr="002D2294" w:rsidRDefault="002D2294" w:rsidP="002D2294">
      <w:pPr>
        <w:tabs>
          <w:tab w:val="left" w:pos="9360"/>
        </w:tabs>
        <w:ind w:left="1714"/>
        <w:rPr>
          <w:sz w:val="22"/>
        </w:rPr>
      </w:pPr>
      <w:r w:rsidRPr="002D2294">
        <w:rPr>
          <w:sz w:val="22"/>
          <w:u w:val="single"/>
        </w:rPr>
        <w:tab/>
      </w:r>
    </w:p>
    <w:p w:rsidR="002D2294" w:rsidRPr="002D2294" w:rsidRDefault="002D2294" w:rsidP="002D2294">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2D2294" w:rsidRPr="002D2294" w:rsidTr="00482A2D">
        <w:tc>
          <w:tcPr>
            <w:tcW w:w="1728" w:type="dxa"/>
            <w:shd w:val="clear" w:color="auto" w:fill="auto"/>
          </w:tcPr>
          <w:p w:rsidR="002D2294" w:rsidRPr="002D2294" w:rsidRDefault="002D2294" w:rsidP="00482A2D">
            <w:pPr>
              <w:rPr>
                <w:b/>
                <w:sz w:val="20"/>
              </w:rPr>
            </w:pPr>
            <w:r w:rsidRPr="002D2294">
              <w:rPr>
                <w:b/>
                <w:sz w:val="20"/>
              </w:rPr>
              <w:t xml:space="preserve">e.  Consideration of All Evidence in the Claims Folder in Determining In-Service Asbestos Exposure </w:t>
            </w:r>
          </w:p>
        </w:tc>
        <w:tc>
          <w:tcPr>
            <w:tcW w:w="7740" w:type="dxa"/>
            <w:shd w:val="clear" w:color="auto" w:fill="auto"/>
          </w:tcPr>
          <w:p w:rsidR="002D2294" w:rsidRPr="002D2294" w:rsidRDefault="002D2294" w:rsidP="00482A2D">
            <w:pPr>
              <w:rPr>
                <w:sz w:val="22"/>
              </w:rPr>
            </w:pPr>
            <w:r w:rsidRPr="002D2294">
              <w:rPr>
                <w:sz w:val="22"/>
              </w:rPr>
              <w:t>If an MOS is listed as minimal, probable, or highly probable in the table above, concede asbestos exposure for purposes of scheduling an examination.</w:t>
            </w:r>
          </w:p>
          <w:p w:rsidR="002D2294" w:rsidRPr="002D2294" w:rsidRDefault="002D2294" w:rsidP="00482A2D">
            <w:pPr>
              <w:rPr>
                <w:sz w:val="22"/>
              </w:rPr>
            </w:pPr>
          </w:p>
          <w:p w:rsidR="002D2294" w:rsidRPr="002D2294" w:rsidRDefault="002D2294" w:rsidP="00482A2D">
            <w:pPr>
              <w:rPr>
                <w:sz w:val="22"/>
              </w:rPr>
            </w:pPr>
            <w:r w:rsidRPr="002D2294">
              <w:rPr>
                <w:sz w:val="22"/>
              </w:rPr>
              <w:t>As discussed at M21-1, Part IV, Subpart ii, 1.I.3.c, asbestos exposure may be demonstrated upon review of the claims folder on a basis other than MOS.  Any evidence that is probative of (serves to establish) asbestos exposure may be used to support a determination that asbestos exposure occurred.  Determining whether evidence proves a Veteran was exposed to asbestos requires an evaluation of all of the evidence in the case, including</w:t>
            </w:r>
          </w:p>
          <w:p w:rsidR="002D2294" w:rsidRPr="002D2294" w:rsidRDefault="002D2294" w:rsidP="00482A2D">
            <w:pPr>
              <w:rPr>
                <w:sz w:val="22"/>
              </w:rPr>
            </w:pPr>
          </w:p>
          <w:p w:rsidR="002D2294" w:rsidRPr="002D2294" w:rsidRDefault="002D2294" w:rsidP="002D2294">
            <w:pPr>
              <w:pStyle w:val="ListParagraph"/>
              <w:numPr>
                <w:ilvl w:val="0"/>
                <w:numId w:val="15"/>
              </w:numPr>
              <w:ind w:left="158" w:hanging="187"/>
              <w:rPr>
                <w:sz w:val="22"/>
              </w:rPr>
            </w:pPr>
            <w:r w:rsidRPr="002D2294">
              <w:rPr>
                <w:sz w:val="22"/>
              </w:rPr>
              <w:t>an assessment of the credibility of the evidence, and</w:t>
            </w:r>
          </w:p>
          <w:p w:rsidR="002D2294" w:rsidRPr="002D2294" w:rsidRDefault="002D2294" w:rsidP="002D2294">
            <w:pPr>
              <w:pStyle w:val="ListParagraph"/>
              <w:numPr>
                <w:ilvl w:val="0"/>
                <w:numId w:val="16"/>
              </w:numPr>
              <w:ind w:left="158" w:hanging="187"/>
              <w:rPr>
                <w:sz w:val="22"/>
              </w:rPr>
            </w:pPr>
            <w:proofErr w:type="gramStart"/>
            <w:r w:rsidRPr="002D2294">
              <w:rPr>
                <w:sz w:val="22"/>
              </w:rPr>
              <w:t>whether</w:t>
            </w:r>
            <w:proofErr w:type="gramEnd"/>
            <w:r w:rsidRPr="002D2294">
              <w:rPr>
                <w:sz w:val="22"/>
              </w:rPr>
              <w:t xml:space="preserve"> the evidence establishes that the exposure occurred.</w:t>
            </w:r>
          </w:p>
          <w:p w:rsidR="002D2294" w:rsidRPr="002D2294" w:rsidRDefault="002D2294" w:rsidP="00482A2D">
            <w:pPr>
              <w:rPr>
                <w:sz w:val="22"/>
              </w:rPr>
            </w:pPr>
          </w:p>
          <w:p w:rsidR="002D2294" w:rsidRPr="002D2294" w:rsidRDefault="002D2294" w:rsidP="00482A2D">
            <w:pPr>
              <w:rPr>
                <w:sz w:val="22"/>
              </w:rPr>
            </w:pPr>
            <w:r w:rsidRPr="002D2294">
              <w:rPr>
                <w:sz w:val="22"/>
              </w:rPr>
              <w:lastRenderedPageBreak/>
              <w:t>In determining whether asbestos exposure has been demonstrated by the evidence of record, consider</w:t>
            </w:r>
          </w:p>
          <w:p w:rsidR="002D2294" w:rsidRPr="002D2294" w:rsidRDefault="002D2294" w:rsidP="00482A2D">
            <w:pPr>
              <w:rPr>
                <w:sz w:val="22"/>
              </w:rPr>
            </w:pPr>
          </w:p>
          <w:p w:rsidR="002D2294" w:rsidRPr="002D2294" w:rsidRDefault="002D2294" w:rsidP="002D2294">
            <w:pPr>
              <w:pStyle w:val="ListParagraph"/>
              <w:numPr>
                <w:ilvl w:val="0"/>
                <w:numId w:val="8"/>
              </w:numPr>
              <w:ind w:left="158" w:hanging="187"/>
              <w:rPr>
                <w:sz w:val="22"/>
              </w:rPr>
            </w:pPr>
            <w:r w:rsidRPr="002D2294">
              <w:rPr>
                <w:sz w:val="22"/>
              </w:rPr>
              <w:t>exposure information that the Veteran provides in response to the asbestos development letter to include lay testimony</w:t>
            </w:r>
          </w:p>
          <w:p w:rsidR="002D2294" w:rsidRPr="002D2294" w:rsidRDefault="002D2294" w:rsidP="002D2294">
            <w:pPr>
              <w:pStyle w:val="ListParagraph"/>
              <w:numPr>
                <w:ilvl w:val="0"/>
                <w:numId w:val="8"/>
              </w:numPr>
              <w:ind w:left="158" w:hanging="187"/>
              <w:rPr>
                <w:sz w:val="22"/>
              </w:rPr>
            </w:pPr>
            <w:r w:rsidRPr="002D2294">
              <w:rPr>
                <w:sz w:val="22"/>
              </w:rPr>
              <w:t>service personnel records</w:t>
            </w:r>
          </w:p>
          <w:p w:rsidR="002D2294" w:rsidRPr="002D2294" w:rsidRDefault="002D2294" w:rsidP="002D2294">
            <w:pPr>
              <w:pStyle w:val="ListParagraph"/>
              <w:numPr>
                <w:ilvl w:val="0"/>
                <w:numId w:val="8"/>
              </w:numPr>
              <w:ind w:left="158" w:hanging="187"/>
              <w:rPr>
                <w:sz w:val="22"/>
              </w:rPr>
            </w:pPr>
            <w:r w:rsidRPr="002D2294">
              <w:rPr>
                <w:sz w:val="22"/>
              </w:rPr>
              <w:t>service treatment records</w:t>
            </w:r>
          </w:p>
          <w:p w:rsidR="002D2294" w:rsidRPr="002D2294" w:rsidRDefault="002D2294" w:rsidP="002D2294">
            <w:pPr>
              <w:pStyle w:val="ListParagraph"/>
              <w:numPr>
                <w:ilvl w:val="0"/>
                <w:numId w:val="8"/>
              </w:numPr>
              <w:ind w:left="158" w:hanging="187"/>
              <w:rPr>
                <w:sz w:val="22"/>
              </w:rPr>
            </w:pPr>
            <w:r w:rsidRPr="002D2294">
              <w:rPr>
                <w:sz w:val="22"/>
              </w:rPr>
              <w:t xml:space="preserve">buddy statements, and </w:t>
            </w:r>
          </w:p>
          <w:p w:rsidR="002D2294" w:rsidRPr="002D2294" w:rsidRDefault="002D2294" w:rsidP="002D2294">
            <w:pPr>
              <w:pStyle w:val="ListParagraph"/>
              <w:numPr>
                <w:ilvl w:val="0"/>
                <w:numId w:val="8"/>
              </w:numPr>
              <w:ind w:left="158" w:hanging="187"/>
              <w:rPr>
                <w:sz w:val="22"/>
              </w:rPr>
            </w:pPr>
            <w:proofErr w:type="gramStart"/>
            <w:r w:rsidRPr="002D2294">
              <w:rPr>
                <w:sz w:val="22"/>
              </w:rPr>
              <w:t>all</w:t>
            </w:r>
            <w:proofErr w:type="gramEnd"/>
            <w:r w:rsidRPr="002D2294">
              <w:rPr>
                <w:sz w:val="22"/>
              </w:rPr>
              <w:t xml:space="preserve"> other evidence located in the claims folder or identified by the Veteran relevant to the determination of asbestos exposure.</w:t>
            </w:r>
          </w:p>
          <w:p w:rsidR="002D2294" w:rsidRPr="002D2294" w:rsidRDefault="002D2294" w:rsidP="00482A2D">
            <w:pPr>
              <w:rPr>
                <w:sz w:val="22"/>
              </w:rPr>
            </w:pPr>
          </w:p>
          <w:p w:rsidR="002D2294" w:rsidRPr="002D2294" w:rsidRDefault="002D2294" w:rsidP="00482A2D">
            <w:pPr>
              <w:rPr>
                <w:sz w:val="22"/>
              </w:rPr>
            </w:pPr>
            <w:r w:rsidRPr="002D2294">
              <w:rPr>
                <w:b/>
                <w:i/>
                <w:sz w:val="22"/>
              </w:rPr>
              <w:t>Note</w:t>
            </w:r>
            <w:r w:rsidRPr="002D2294">
              <w:rPr>
                <w:sz w:val="22"/>
              </w:rPr>
              <w:t xml:space="preserve">:  The term </w:t>
            </w:r>
            <w:r w:rsidRPr="002D2294">
              <w:rPr>
                <w:b/>
                <w:i/>
                <w:sz w:val="22"/>
              </w:rPr>
              <w:t>credibility</w:t>
            </w:r>
            <w:r w:rsidRPr="002D2294">
              <w:rPr>
                <w:sz w:val="22"/>
              </w:rPr>
              <w:t xml:space="preserve"> refers to believable evidence that tends to support the Veteran’s assertion based on consideration of plausibility, consistency with other evidence in the case, and source.  Once asbestos exposure has been demonstrated by the evidence of record and the evidence contains competent lay or medical evidence of a current diagnosed disability or persistent or recurrent symptoms of disability, accept the Veteran’s lay testimony as sufficient evidence of current symptoms or disease that could potentially be related to asbestos exposure for purposes of requesting an examination and medical opinion.</w:t>
            </w:r>
          </w:p>
        </w:tc>
      </w:tr>
    </w:tbl>
    <w:p w:rsidR="002D2294" w:rsidRPr="002D2294" w:rsidRDefault="002D2294" w:rsidP="002D2294">
      <w:pPr>
        <w:tabs>
          <w:tab w:val="left" w:pos="9360"/>
        </w:tabs>
        <w:ind w:left="1714"/>
        <w:rPr>
          <w:sz w:val="22"/>
        </w:rPr>
      </w:pPr>
      <w:r w:rsidRPr="002D2294">
        <w:rPr>
          <w:sz w:val="22"/>
          <w:u w:val="single"/>
        </w:rPr>
        <w:lastRenderedPageBreak/>
        <w:tab/>
      </w:r>
    </w:p>
    <w:p w:rsidR="002D2294" w:rsidRPr="002D2294" w:rsidRDefault="002D2294" w:rsidP="002D2294">
      <w:pPr>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740"/>
      </w:tblGrid>
      <w:tr w:rsidR="002D2294" w:rsidRPr="002D2294" w:rsidTr="00482A2D">
        <w:tc>
          <w:tcPr>
            <w:tcW w:w="1728" w:type="dxa"/>
            <w:shd w:val="clear" w:color="auto" w:fill="auto"/>
          </w:tcPr>
          <w:p w:rsidR="002D2294" w:rsidRPr="002D2294" w:rsidRDefault="002D2294" w:rsidP="00482A2D">
            <w:pPr>
              <w:rPr>
                <w:b/>
                <w:sz w:val="20"/>
              </w:rPr>
            </w:pPr>
            <w:r w:rsidRPr="002D2294">
              <w:rPr>
                <w:b/>
                <w:sz w:val="20"/>
              </w:rPr>
              <w:t>f.  Requesting an Examination and Opinion for Claims Based on Asbestos Exposure</w:t>
            </w:r>
          </w:p>
        </w:tc>
        <w:tc>
          <w:tcPr>
            <w:tcW w:w="7740" w:type="dxa"/>
            <w:shd w:val="clear" w:color="auto" w:fill="auto"/>
          </w:tcPr>
          <w:p w:rsidR="002D2294" w:rsidRPr="002D2294" w:rsidRDefault="002D2294" w:rsidP="00482A2D">
            <w:pPr>
              <w:rPr>
                <w:sz w:val="22"/>
              </w:rPr>
            </w:pPr>
            <w:r w:rsidRPr="002D2294">
              <w:rPr>
                <w:sz w:val="22"/>
              </w:rPr>
              <w:t>Use the table below in determining the actions to take, to include when to request an examination and medical opinion, following review of the evidence in the claims folder.</w:t>
            </w:r>
          </w:p>
        </w:tc>
      </w:tr>
    </w:tbl>
    <w:p w:rsidR="002D2294" w:rsidRPr="002D2294" w:rsidRDefault="002D2294" w:rsidP="002D2294">
      <w:pPr>
        <w:rPr>
          <w:sz w:val="22"/>
        </w:rPr>
      </w:pPr>
    </w:p>
    <w:tbl>
      <w:tblPr>
        <w:tblStyle w:val="TableGrid"/>
        <w:tblW w:w="0" w:type="auto"/>
        <w:tblInd w:w="1818" w:type="dxa"/>
        <w:tblLook w:val="04A0" w:firstRow="1" w:lastRow="0" w:firstColumn="1" w:lastColumn="0" w:noHBand="0" w:noVBand="1"/>
      </w:tblPr>
      <w:tblGrid>
        <w:gridCol w:w="2970"/>
        <w:gridCol w:w="4788"/>
      </w:tblGrid>
      <w:tr w:rsidR="002D2294" w:rsidRPr="002D2294" w:rsidTr="00482A2D">
        <w:tc>
          <w:tcPr>
            <w:tcW w:w="2970" w:type="dxa"/>
          </w:tcPr>
          <w:p w:rsidR="002D2294" w:rsidRPr="002D2294" w:rsidRDefault="002D2294" w:rsidP="00482A2D">
            <w:pPr>
              <w:rPr>
                <w:sz w:val="22"/>
              </w:rPr>
            </w:pPr>
            <w:r w:rsidRPr="002D2294">
              <w:rPr>
                <w:b/>
                <w:sz w:val="22"/>
              </w:rPr>
              <w:t>If the Veteran’s claims folder contains evidence of a current disability and…</w:t>
            </w:r>
          </w:p>
        </w:tc>
        <w:tc>
          <w:tcPr>
            <w:tcW w:w="4788" w:type="dxa"/>
          </w:tcPr>
          <w:p w:rsidR="002D2294" w:rsidRPr="002D2294" w:rsidRDefault="002D2294" w:rsidP="00482A2D">
            <w:pPr>
              <w:rPr>
                <w:sz w:val="22"/>
              </w:rPr>
            </w:pPr>
            <w:r w:rsidRPr="002D2294">
              <w:rPr>
                <w:b/>
                <w:sz w:val="22"/>
              </w:rPr>
              <w:t>Then ...</w:t>
            </w:r>
          </w:p>
        </w:tc>
      </w:tr>
      <w:tr w:rsidR="002D2294" w:rsidRPr="002D2294" w:rsidTr="00482A2D">
        <w:tc>
          <w:tcPr>
            <w:tcW w:w="2970" w:type="dxa"/>
          </w:tcPr>
          <w:p w:rsidR="002D2294" w:rsidRPr="002D2294" w:rsidRDefault="002D2294" w:rsidP="00482A2D">
            <w:pPr>
              <w:rPr>
                <w:sz w:val="22"/>
              </w:rPr>
            </w:pPr>
            <w:r w:rsidRPr="002D2294">
              <w:rPr>
                <w:sz w:val="22"/>
              </w:rPr>
              <w:t>demonstrates asbestos exposure</w:t>
            </w:r>
          </w:p>
        </w:tc>
        <w:tc>
          <w:tcPr>
            <w:tcW w:w="4788" w:type="dxa"/>
          </w:tcPr>
          <w:p w:rsidR="002D2294" w:rsidRPr="002D2294" w:rsidRDefault="002D2294" w:rsidP="002D2294">
            <w:pPr>
              <w:pStyle w:val="ListParagraph"/>
              <w:numPr>
                <w:ilvl w:val="0"/>
                <w:numId w:val="9"/>
              </w:numPr>
              <w:ind w:left="158" w:hanging="187"/>
              <w:rPr>
                <w:sz w:val="22"/>
              </w:rPr>
            </w:pPr>
            <w:r w:rsidRPr="002D2294">
              <w:rPr>
                <w:sz w:val="22"/>
              </w:rPr>
              <w:t>do not continue to develop for additional records to verify asbestos exposure</w:t>
            </w:r>
          </w:p>
          <w:p w:rsidR="002D2294" w:rsidRPr="002D2294" w:rsidRDefault="002D2294" w:rsidP="002D2294">
            <w:pPr>
              <w:pStyle w:val="ListParagraph"/>
              <w:numPr>
                <w:ilvl w:val="0"/>
                <w:numId w:val="10"/>
              </w:numPr>
              <w:ind w:left="158" w:hanging="187"/>
              <w:rPr>
                <w:sz w:val="22"/>
              </w:rPr>
            </w:pPr>
            <w:r w:rsidRPr="002D2294">
              <w:rPr>
                <w:sz w:val="22"/>
              </w:rPr>
              <w:t>request an examination with medical opinion using the Examination Request Builder (ERB), and</w:t>
            </w:r>
          </w:p>
          <w:p w:rsidR="002D2294" w:rsidRPr="002D2294" w:rsidRDefault="002D2294" w:rsidP="002D2294">
            <w:pPr>
              <w:pStyle w:val="ListParagraph"/>
              <w:numPr>
                <w:ilvl w:val="0"/>
                <w:numId w:val="10"/>
              </w:numPr>
              <w:ind w:left="158" w:hanging="187"/>
              <w:rPr>
                <w:sz w:val="22"/>
              </w:rPr>
            </w:pPr>
            <w:proofErr w:type="gramStart"/>
            <w:r w:rsidRPr="002D2294">
              <w:rPr>
                <w:sz w:val="22"/>
              </w:rPr>
              <w:t>refer</w:t>
            </w:r>
            <w:proofErr w:type="gramEnd"/>
            <w:r w:rsidRPr="002D2294">
              <w:rPr>
                <w:sz w:val="22"/>
              </w:rPr>
              <w:t xml:space="preserve"> the claim to the rating activity for a decision upon receipt of the requested examination.</w:t>
            </w:r>
          </w:p>
          <w:p w:rsidR="002D2294" w:rsidRPr="002D2294" w:rsidRDefault="002D2294" w:rsidP="00482A2D">
            <w:pPr>
              <w:rPr>
                <w:sz w:val="22"/>
              </w:rPr>
            </w:pPr>
          </w:p>
          <w:p w:rsidR="002D2294" w:rsidRPr="002D2294" w:rsidRDefault="002D2294" w:rsidP="00482A2D">
            <w:pPr>
              <w:rPr>
                <w:sz w:val="22"/>
              </w:rPr>
            </w:pPr>
            <w:r w:rsidRPr="002D2294">
              <w:rPr>
                <w:b/>
                <w:i/>
                <w:sz w:val="22"/>
              </w:rPr>
              <w:t>Notes</w:t>
            </w:r>
            <w:r w:rsidRPr="002D2294">
              <w:rPr>
                <w:sz w:val="22"/>
              </w:rPr>
              <w:t xml:space="preserve">:  </w:t>
            </w:r>
          </w:p>
          <w:p w:rsidR="002D2294" w:rsidRPr="002D2294" w:rsidRDefault="002D2294" w:rsidP="002D2294">
            <w:pPr>
              <w:pStyle w:val="ListParagraph"/>
              <w:numPr>
                <w:ilvl w:val="0"/>
                <w:numId w:val="13"/>
              </w:numPr>
              <w:ind w:left="158" w:hanging="187"/>
              <w:rPr>
                <w:sz w:val="22"/>
              </w:rPr>
            </w:pPr>
            <w:r w:rsidRPr="002D2294">
              <w:rPr>
                <w:sz w:val="22"/>
              </w:rPr>
              <w:t>When selecting a respiratory examination in ERB, a system prompt will be generated as to whether examination is being scheduled based on a Navy Veteran and asbestos exposure.  If asbestos exposure is conceded based on MOS, select yes and pick the Veteran’s MOS, which will then generate the exposure probability.</w:t>
            </w:r>
          </w:p>
          <w:p w:rsidR="002D2294" w:rsidRPr="002D2294" w:rsidRDefault="002D2294" w:rsidP="002D2294">
            <w:pPr>
              <w:pStyle w:val="ListParagraph"/>
              <w:numPr>
                <w:ilvl w:val="0"/>
                <w:numId w:val="6"/>
              </w:numPr>
              <w:ind w:left="158" w:hanging="187"/>
              <w:rPr>
                <w:sz w:val="22"/>
              </w:rPr>
            </w:pPr>
            <w:r w:rsidRPr="002D2294">
              <w:rPr>
                <w:sz w:val="22"/>
              </w:rPr>
              <w:t>Additional evidence should be tabbed to identify all records the examiner should review in making a medical opinion.</w:t>
            </w:r>
          </w:p>
          <w:p w:rsidR="002D2294" w:rsidRPr="002D2294" w:rsidRDefault="002D2294" w:rsidP="002D2294">
            <w:pPr>
              <w:pStyle w:val="ListParagraph"/>
              <w:numPr>
                <w:ilvl w:val="0"/>
                <w:numId w:val="7"/>
              </w:numPr>
              <w:ind w:left="158" w:hanging="187"/>
              <w:rPr>
                <w:sz w:val="22"/>
              </w:rPr>
            </w:pPr>
            <w:r w:rsidRPr="002D2294">
              <w:rPr>
                <w:sz w:val="22"/>
              </w:rPr>
              <w:lastRenderedPageBreak/>
              <w:t>While the ERB indicates exposure based on a Navy Veteran, the asbestos guidance contained in this topic applies to all branches of service.</w:t>
            </w:r>
          </w:p>
          <w:p w:rsidR="002D2294" w:rsidRPr="002D2294" w:rsidRDefault="002D2294" w:rsidP="002D2294">
            <w:pPr>
              <w:pStyle w:val="ListParagraph"/>
              <w:numPr>
                <w:ilvl w:val="0"/>
                <w:numId w:val="14"/>
              </w:numPr>
              <w:ind w:left="158" w:hanging="187"/>
              <w:rPr>
                <w:sz w:val="22"/>
              </w:rPr>
            </w:pPr>
            <w:r w:rsidRPr="002D2294">
              <w:rPr>
                <w:sz w:val="22"/>
              </w:rPr>
              <w:t>Ensure that the examination request states all applicable information as to asbestos exposure to include the Veteran’s MOS(s) and probability of asbestos exposure.</w:t>
            </w:r>
          </w:p>
        </w:tc>
      </w:tr>
      <w:tr w:rsidR="002D2294" w:rsidRPr="002D2294" w:rsidTr="00482A2D">
        <w:tc>
          <w:tcPr>
            <w:tcW w:w="2970" w:type="dxa"/>
          </w:tcPr>
          <w:p w:rsidR="002D2294" w:rsidRPr="002D2294" w:rsidRDefault="002D2294" w:rsidP="00482A2D">
            <w:pPr>
              <w:rPr>
                <w:sz w:val="22"/>
              </w:rPr>
            </w:pPr>
            <w:r w:rsidRPr="002D2294">
              <w:rPr>
                <w:sz w:val="22"/>
              </w:rPr>
              <w:lastRenderedPageBreak/>
              <w:t>does not demonstrate asbestos exposure</w:t>
            </w:r>
          </w:p>
        </w:tc>
        <w:tc>
          <w:tcPr>
            <w:tcW w:w="4788" w:type="dxa"/>
          </w:tcPr>
          <w:p w:rsidR="002D2294" w:rsidRPr="002D2294" w:rsidRDefault="002D2294" w:rsidP="002D2294">
            <w:pPr>
              <w:pStyle w:val="ListParagraph"/>
              <w:numPr>
                <w:ilvl w:val="0"/>
                <w:numId w:val="11"/>
              </w:numPr>
              <w:ind w:left="158" w:hanging="187"/>
              <w:rPr>
                <w:sz w:val="22"/>
              </w:rPr>
            </w:pPr>
            <w:r w:rsidRPr="002D2294">
              <w:rPr>
                <w:sz w:val="22"/>
              </w:rPr>
              <w:t>ensure that the development procedures detailed at M21-1, Part IV, Subpart ii, 1.I.3.d have been completed</w:t>
            </w:r>
          </w:p>
          <w:p w:rsidR="002D2294" w:rsidRPr="002D2294" w:rsidRDefault="002D2294" w:rsidP="002D2294">
            <w:pPr>
              <w:pStyle w:val="ListParagraph"/>
              <w:numPr>
                <w:ilvl w:val="0"/>
                <w:numId w:val="11"/>
              </w:numPr>
              <w:ind w:left="158" w:hanging="187"/>
              <w:rPr>
                <w:sz w:val="22"/>
              </w:rPr>
            </w:pPr>
            <w:r w:rsidRPr="002D2294">
              <w:rPr>
                <w:sz w:val="22"/>
              </w:rPr>
              <w:t>review any evidence received as a result of the development for any evidence of asbestos exposure to include personnel records and information on the MOS(s) the Veteran performed in service, and</w:t>
            </w:r>
          </w:p>
          <w:p w:rsidR="002D2294" w:rsidRPr="002D2294" w:rsidRDefault="002D2294" w:rsidP="002D2294">
            <w:pPr>
              <w:pStyle w:val="ListParagraph"/>
              <w:numPr>
                <w:ilvl w:val="0"/>
                <w:numId w:val="11"/>
              </w:numPr>
              <w:ind w:left="158" w:hanging="187"/>
              <w:rPr>
                <w:sz w:val="22"/>
              </w:rPr>
            </w:pPr>
            <w:r w:rsidRPr="002D2294">
              <w:rPr>
                <w:sz w:val="22"/>
              </w:rPr>
              <w:t>if exposure is shown as demonstrated by an MOS with a MINIMAL or higher indicator of probability of asbestos exposure or based on other evidence of exposure, request an examination with medical opinion and send to the rating activity following receipt of the requested examination, or</w:t>
            </w:r>
          </w:p>
          <w:p w:rsidR="002D2294" w:rsidRPr="002D2294" w:rsidRDefault="002D2294" w:rsidP="002D2294">
            <w:pPr>
              <w:pStyle w:val="ListParagraph"/>
              <w:numPr>
                <w:ilvl w:val="0"/>
                <w:numId w:val="12"/>
              </w:numPr>
              <w:ind w:left="158" w:hanging="187"/>
              <w:rPr>
                <w:sz w:val="22"/>
              </w:rPr>
            </w:pPr>
            <w:proofErr w:type="gramStart"/>
            <w:r w:rsidRPr="002D2294">
              <w:rPr>
                <w:sz w:val="22"/>
              </w:rPr>
              <w:t>if</w:t>
            </w:r>
            <w:proofErr w:type="gramEnd"/>
            <w:r w:rsidRPr="002D2294">
              <w:rPr>
                <w:sz w:val="22"/>
              </w:rPr>
              <w:t xml:space="preserve"> exposure is not shown as indicated by lack of evidence demonstrating at least a MINIMAL indicator of probability of asbestos exposure based on MOS and other evidence does not establish asbestos exposure, refer the claims folder to the rating activity for a decision without requesting an examination.   </w:t>
            </w:r>
          </w:p>
        </w:tc>
      </w:tr>
    </w:tbl>
    <w:p w:rsidR="002D2294" w:rsidRPr="002D2294" w:rsidRDefault="002D2294" w:rsidP="002D2294">
      <w:pPr>
        <w:tabs>
          <w:tab w:val="left" w:pos="9360"/>
        </w:tabs>
        <w:ind w:left="1714"/>
        <w:rPr>
          <w:sz w:val="22"/>
        </w:rPr>
      </w:pPr>
      <w:r w:rsidRPr="002D2294">
        <w:rPr>
          <w:sz w:val="22"/>
          <w:u w:val="single"/>
        </w:rPr>
        <w:tab/>
      </w:r>
    </w:p>
    <w:p w:rsidR="002D2294" w:rsidRPr="002D2294" w:rsidRDefault="002D2294" w:rsidP="002D2294">
      <w:pPr>
        <w:ind w:left="1714"/>
        <w:rPr>
          <w:sz w:val="22"/>
        </w:rPr>
      </w:pPr>
    </w:p>
    <w:p w:rsidR="002D2294" w:rsidRPr="002D2294" w:rsidRDefault="002D2294" w:rsidP="002D2294">
      <w:pPr>
        <w:rPr>
          <w:sz w:val="22"/>
        </w:rPr>
      </w:pPr>
    </w:p>
    <w:p w:rsidR="002D2294" w:rsidRPr="002D2294" w:rsidRDefault="002D2294" w:rsidP="002D2294">
      <w:pPr>
        <w:rPr>
          <w:sz w:val="22"/>
        </w:rPr>
      </w:pPr>
    </w:p>
    <w:p w:rsidR="004E6AB8" w:rsidRPr="002D2294" w:rsidRDefault="004E6AB8">
      <w:pPr>
        <w:rPr>
          <w:sz w:val="22"/>
        </w:rPr>
      </w:pPr>
    </w:p>
    <w:sectPr w:rsidR="004E6AB8" w:rsidRPr="002D2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31B0"/>
    <w:multiLevelType w:val="hybridMultilevel"/>
    <w:tmpl w:val="F6084E7E"/>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0A74F1"/>
    <w:multiLevelType w:val="hybridMultilevel"/>
    <w:tmpl w:val="45648E40"/>
    <w:lvl w:ilvl="0" w:tplc="D7F6AE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B232E"/>
    <w:multiLevelType w:val="hybridMultilevel"/>
    <w:tmpl w:val="CBA2BADE"/>
    <w:lvl w:ilvl="0" w:tplc="F6D270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D21CA"/>
    <w:multiLevelType w:val="hybridMultilevel"/>
    <w:tmpl w:val="0D642278"/>
    <w:lvl w:ilvl="0" w:tplc="F6D2700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F687A"/>
    <w:multiLevelType w:val="hybridMultilevel"/>
    <w:tmpl w:val="C3E6ED82"/>
    <w:lvl w:ilvl="0" w:tplc="60D6487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62904"/>
    <w:multiLevelType w:val="hybridMultilevel"/>
    <w:tmpl w:val="74C66B4E"/>
    <w:lvl w:ilvl="0" w:tplc="60D6487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3E7956"/>
    <w:multiLevelType w:val="hybridMultilevel"/>
    <w:tmpl w:val="50E6D7A8"/>
    <w:lvl w:ilvl="0" w:tplc="D7F6AE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B06084"/>
    <w:multiLevelType w:val="hybridMultilevel"/>
    <w:tmpl w:val="0B0E8E72"/>
    <w:lvl w:ilvl="0" w:tplc="63D207D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2E48C5"/>
    <w:multiLevelType w:val="hybridMultilevel"/>
    <w:tmpl w:val="DBFCE122"/>
    <w:lvl w:ilvl="0" w:tplc="D7F6AE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13CD4"/>
    <w:multiLevelType w:val="hybridMultilevel"/>
    <w:tmpl w:val="B91ACBCE"/>
    <w:lvl w:ilvl="0" w:tplc="63D207D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B7619"/>
    <w:multiLevelType w:val="hybridMultilevel"/>
    <w:tmpl w:val="F56CE176"/>
    <w:lvl w:ilvl="0" w:tplc="D7F6AE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FE4183"/>
    <w:multiLevelType w:val="hybridMultilevel"/>
    <w:tmpl w:val="1054D628"/>
    <w:lvl w:ilvl="0" w:tplc="D40A281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764672"/>
    <w:multiLevelType w:val="hybridMultilevel"/>
    <w:tmpl w:val="8A6CCCCE"/>
    <w:lvl w:ilvl="0" w:tplc="19EE149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E3B3E"/>
    <w:multiLevelType w:val="hybridMultilevel"/>
    <w:tmpl w:val="649C1718"/>
    <w:lvl w:ilvl="0" w:tplc="60D6487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190C38"/>
    <w:multiLevelType w:val="hybridMultilevel"/>
    <w:tmpl w:val="FAD0B710"/>
    <w:lvl w:ilvl="0" w:tplc="D7F6AE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A44F2F"/>
    <w:multiLevelType w:val="hybridMultilevel"/>
    <w:tmpl w:val="EF6E08B0"/>
    <w:lvl w:ilvl="0" w:tplc="D7F6AE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6E32F3"/>
    <w:multiLevelType w:val="hybridMultilevel"/>
    <w:tmpl w:val="7FD23832"/>
    <w:lvl w:ilvl="0" w:tplc="558C6518">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26274E"/>
    <w:multiLevelType w:val="hybridMultilevel"/>
    <w:tmpl w:val="3428452A"/>
    <w:lvl w:ilvl="0" w:tplc="D7F6AE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632BC7"/>
    <w:multiLevelType w:val="hybridMultilevel"/>
    <w:tmpl w:val="75B8A788"/>
    <w:lvl w:ilvl="0" w:tplc="D7F6AE4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9"/>
  </w:num>
  <w:num w:numId="5">
    <w:abstractNumId w:val="11"/>
  </w:num>
  <w:num w:numId="6">
    <w:abstractNumId w:val="3"/>
  </w:num>
  <w:num w:numId="7">
    <w:abstractNumId w:val="2"/>
  </w:num>
  <w:num w:numId="8">
    <w:abstractNumId w:val="17"/>
  </w:num>
  <w:num w:numId="9">
    <w:abstractNumId w:val="10"/>
  </w:num>
  <w:num w:numId="10">
    <w:abstractNumId w:val="18"/>
  </w:num>
  <w:num w:numId="11">
    <w:abstractNumId w:val="16"/>
  </w:num>
  <w:num w:numId="12">
    <w:abstractNumId w:val="6"/>
  </w:num>
  <w:num w:numId="13">
    <w:abstractNumId w:val="19"/>
  </w:num>
  <w:num w:numId="14">
    <w:abstractNumId w:val="1"/>
  </w:num>
  <w:num w:numId="15">
    <w:abstractNumId w:val="15"/>
  </w:num>
  <w:num w:numId="16">
    <w:abstractNumId w:val="8"/>
  </w:num>
  <w:num w:numId="17">
    <w:abstractNumId w:val="13"/>
  </w:num>
  <w:num w:numId="18">
    <w:abstractNumId w:val="5"/>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384"/>
    <w:rsid w:val="0024278F"/>
    <w:rsid w:val="002D2294"/>
    <w:rsid w:val="004E6AB8"/>
    <w:rsid w:val="005C6384"/>
    <w:rsid w:val="00B0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94"/>
    <w:pPr>
      <w:spacing w:after="0" w:line="240" w:lineRule="auto"/>
    </w:pPr>
    <w:rPr>
      <w:rFonts w:ascii="Times New Roman" w:eastAsia="Times New Roman" w:hAnsi="Times New Roman" w:cs="Times New Roman"/>
      <w:color w:val="000000"/>
      <w:sz w:val="24"/>
      <w:szCs w:val="24"/>
    </w:rPr>
  </w:style>
  <w:style w:type="paragraph" w:styleId="Heading1">
    <w:name w:val="heading 1"/>
    <w:aliases w:val="Part Title"/>
    <w:basedOn w:val="Normal"/>
    <w:next w:val="Heading4"/>
    <w:link w:val="Heading1Char"/>
    <w:qFormat/>
    <w:rsid w:val="002D2294"/>
    <w:pPr>
      <w:spacing w:after="240"/>
      <w:jc w:val="center"/>
      <w:outlineLvl w:val="0"/>
    </w:pPr>
    <w:rPr>
      <w:rFonts w:ascii="Arial" w:hAnsi="Arial" w:cs="Arial"/>
      <w:b/>
      <w:sz w:val="32"/>
      <w:szCs w:val="20"/>
    </w:rPr>
  </w:style>
  <w:style w:type="paragraph" w:styleId="Heading4">
    <w:name w:val="heading 4"/>
    <w:basedOn w:val="Normal"/>
    <w:next w:val="Normal"/>
    <w:link w:val="Heading4Char"/>
    <w:uiPriority w:val="9"/>
    <w:semiHidden/>
    <w:unhideWhenUsed/>
    <w:qFormat/>
    <w:rsid w:val="002D22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Block Label"/>
    <w:basedOn w:val="Normal"/>
    <w:link w:val="Heading5Char"/>
    <w:qFormat/>
    <w:rsid w:val="002D2294"/>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basedOn w:val="DefaultParagraphFont"/>
    <w:link w:val="Heading1"/>
    <w:rsid w:val="002D2294"/>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2D2294"/>
    <w:rPr>
      <w:rFonts w:ascii="Times New Roman" w:eastAsia="Times New Roman" w:hAnsi="Times New Roman" w:cs="Times New Roman"/>
      <w:b/>
      <w:color w:val="000000"/>
      <w:szCs w:val="20"/>
    </w:rPr>
  </w:style>
  <w:style w:type="paragraph" w:customStyle="1" w:styleId="BlockLine">
    <w:name w:val="Block Line"/>
    <w:basedOn w:val="Normal"/>
    <w:next w:val="Normal"/>
    <w:rsid w:val="002D2294"/>
    <w:pPr>
      <w:pBdr>
        <w:top w:val="single" w:sz="6" w:space="1" w:color="000000"/>
        <w:between w:val="single" w:sz="6" w:space="1" w:color="auto"/>
      </w:pBdr>
      <w:spacing w:before="240"/>
      <w:ind w:left="1728"/>
    </w:pPr>
    <w:rPr>
      <w:szCs w:val="20"/>
    </w:rPr>
  </w:style>
  <w:style w:type="paragraph" w:styleId="BlockText">
    <w:name w:val="Block Text"/>
    <w:basedOn w:val="Normal"/>
    <w:qFormat/>
    <w:rsid w:val="002D2294"/>
  </w:style>
  <w:style w:type="paragraph" w:customStyle="1" w:styleId="BulletText1">
    <w:name w:val="Bullet Text 1"/>
    <w:basedOn w:val="Normal"/>
    <w:rsid w:val="002D2294"/>
    <w:pPr>
      <w:numPr>
        <w:numId w:val="1"/>
      </w:numPr>
    </w:pPr>
    <w:rPr>
      <w:szCs w:val="20"/>
    </w:rPr>
  </w:style>
  <w:style w:type="paragraph" w:customStyle="1" w:styleId="BulletText2">
    <w:name w:val="Bullet Text 2"/>
    <w:basedOn w:val="Normal"/>
    <w:rsid w:val="002D2294"/>
    <w:pPr>
      <w:numPr>
        <w:numId w:val="2"/>
      </w:numPr>
    </w:pPr>
    <w:rPr>
      <w:szCs w:val="20"/>
    </w:rPr>
  </w:style>
  <w:style w:type="character" w:styleId="Hyperlink">
    <w:name w:val="Hyperlink"/>
    <w:rsid w:val="002D2294"/>
    <w:rPr>
      <w:color w:val="0000FF"/>
      <w:u w:val="single"/>
    </w:rPr>
  </w:style>
  <w:style w:type="paragraph" w:customStyle="1" w:styleId="ContinuedTableLabe">
    <w:name w:val="Continued Table Labe"/>
    <w:basedOn w:val="Normal"/>
    <w:next w:val="Normal"/>
    <w:rsid w:val="002D2294"/>
    <w:pPr>
      <w:spacing w:after="240"/>
    </w:pPr>
    <w:rPr>
      <w:b/>
      <w:sz w:val="22"/>
      <w:szCs w:val="20"/>
    </w:rPr>
  </w:style>
  <w:style w:type="table" w:styleId="TableGrid">
    <w:name w:val="Table Grid"/>
    <w:basedOn w:val="TableNormal"/>
    <w:uiPriority w:val="59"/>
    <w:rsid w:val="002D22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2294"/>
    <w:pPr>
      <w:ind w:left="720"/>
      <w:contextualSpacing/>
    </w:pPr>
  </w:style>
  <w:style w:type="paragraph" w:customStyle="1" w:styleId="VSRHandoutHeading">
    <w:name w:val="VSR Handout Heading"/>
    <w:basedOn w:val="Normal"/>
    <w:next w:val="Normal"/>
    <w:rsid w:val="002D2294"/>
    <w:pPr>
      <w:overflowPunct w:val="0"/>
      <w:autoSpaceDE w:val="0"/>
      <w:autoSpaceDN w:val="0"/>
      <w:adjustRightInd w:val="0"/>
      <w:spacing w:before="120" w:after="60"/>
      <w:jc w:val="center"/>
      <w:textAlignment w:val="baseline"/>
    </w:pPr>
    <w:rPr>
      <w:b/>
      <w:smallCaps/>
      <w:color w:val="auto"/>
      <w:sz w:val="28"/>
      <w:szCs w:val="20"/>
    </w:rPr>
  </w:style>
  <w:style w:type="character" w:customStyle="1" w:styleId="Heading4Char">
    <w:name w:val="Heading 4 Char"/>
    <w:basedOn w:val="DefaultParagraphFont"/>
    <w:link w:val="Heading4"/>
    <w:uiPriority w:val="9"/>
    <w:semiHidden/>
    <w:rsid w:val="002D229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94"/>
    <w:pPr>
      <w:spacing w:after="0" w:line="240" w:lineRule="auto"/>
    </w:pPr>
    <w:rPr>
      <w:rFonts w:ascii="Times New Roman" w:eastAsia="Times New Roman" w:hAnsi="Times New Roman" w:cs="Times New Roman"/>
      <w:color w:val="000000"/>
      <w:sz w:val="24"/>
      <w:szCs w:val="24"/>
    </w:rPr>
  </w:style>
  <w:style w:type="paragraph" w:styleId="Heading1">
    <w:name w:val="heading 1"/>
    <w:aliases w:val="Part Title"/>
    <w:basedOn w:val="Normal"/>
    <w:next w:val="Heading4"/>
    <w:link w:val="Heading1Char"/>
    <w:qFormat/>
    <w:rsid w:val="002D2294"/>
    <w:pPr>
      <w:spacing w:after="240"/>
      <w:jc w:val="center"/>
      <w:outlineLvl w:val="0"/>
    </w:pPr>
    <w:rPr>
      <w:rFonts w:ascii="Arial" w:hAnsi="Arial" w:cs="Arial"/>
      <w:b/>
      <w:sz w:val="32"/>
      <w:szCs w:val="20"/>
    </w:rPr>
  </w:style>
  <w:style w:type="paragraph" w:styleId="Heading4">
    <w:name w:val="heading 4"/>
    <w:basedOn w:val="Normal"/>
    <w:next w:val="Normal"/>
    <w:link w:val="Heading4Char"/>
    <w:uiPriority w:val="9"/>
    <w:semiHidden/>
    <w:unhideWhenUsed/>
    <w:qFormat/>
    <w:rsid w:val="002D229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Block Label"/>
    <w:basedOn w:val="Normal"/>
    <w:link w:val="Heading5Char"/>
    <w:qFormat/>
    <w:rsid w:val="002D2294"/>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basedOn w:val="DefaultParagraphFont"/>
    <w:link w:val="Heading1"/>
    <w:rsid w:val="002D2294"/>
    <w:rPr>
      <w:rFonts w:ascii="Arial" w:eastAsia="Times New Roman" w:hAnsi="Arial" w:cs="Arial"/>
      <w:b/>
      <w:color w:val="000000"/>
      <w:sz w:val="32"/>
      <w:szCs w:val="20"/>
    </w:rPr>
  </w:style>
  <w:style w:type="character" w:customStyle="1" w:styleId="Heading5Char">
    <w:name w:val="Heading 5 Char"/>
    <w:aliases w:val="Block Label Char"/>
    <w:basedOn w:val="DefaultParagraphFont"/>
    <w:link w:val="Heading5"/>
    <w:rsid w:val="002D2294"/>
    <w:rPr>
      <w:rFonts w:ascii="Times New Roman" w:eastAsia="Times New Roman" w:hAnsi="Times New Roman" w:cs="Times New Roman"/>
      <w:b/>
      <w:color w:val="000000"/>
      <w:szCs w:val="20"/>
    </w:rPr>
  </w:style>
  <w:style w:type="paragraph" w:customStyle="1" w:styleId="BlockLine">
    <w:name w:val="Block Line"/>
    <w:basedOn w:val="Normal"/>
    <w:next w:val="Normal"/>
    <w:rsid w:val="002D2294"/>
    <w:pPr>
      <w:pBdr>
        <w:top w:val="single" w:sz="6" w:space="1" w:color="000000"/>
        <w:between w:val="single" w:sz="6" w:space="1" w:color="auto"/>
      </w:pBdr>
      <w:spacing w:before="240"/>
      <w:ind w:left="1728"/>
    </w:pPr>
    <w:rPr>
      <w:szCs w:val="20"/>
    </w:rPr>
  </w:style>
  <w:style w:type="paragraph" w:styleId="BlockText">
    <w:name w:val="Block Text"/>
    <w:basedOn w:val="Normal"/>
    <w:qFormat/>
    <w:rsid w:val="002D2294"/>
  </w:style>
  <w:style w:type="paragraph" w:customStyle="1" w:styleId="BulletText1">
    <w:name w:val="Bullet Text 1"/>
    <w:basedOn w:val="Normal"/>
    <w:rsid w:val="002D2294"/>
    <w:pPr>
      <w:numPr>
        <w:numId w:val="1"/>
      </w:numPr>
    </w:pPr>
    <w:rPr>
      <w:szCs w:val="20"/>
    </w:rPr>
  </w:style>
  <w:style w:type="paragraph" w:customStyle="1" w:styleId="BulletText2">
    <w:name w:val="Bullet Text 2"/>
    <w:basedOn w:val="Normal"/>
    <w:rsid w:val="002D2294"/>
    <w:pPr>
      <w:numPr>
        <w:numId w:val="2"/>
      </w:numPr>
    </w:pPr>
    <w:rPr>
      <w:szCs w:val="20"/>
    </w:rPr>
  </w:style>
  <w:style w:type="character" w:styleId="Hyperlink">
    <w:name w:val="Hyperlink"/>
    <w:rsid w:val="002D2294"/>
    <w:rPr>
      <w:color w:val="0000FF"/>
      <w:u w:val="single"/>
    </w:rPr>
  </w:style>
  <w:style w:type="paragraph" w:customStyle="1" w:styleId="ContinuedTableLabe">
    <w:name w:val="Continued Table Labe"/>
    <w:basedOn w:val="Normal"/>
    <w:next w:val="Normal"/>
    <w:rsid w:val="002D2294"/>
    <w:pPr>
      <w:spacing w:after="240"/>
    </w:pPr>
    <w:rPr>
      <w:b/>
      <w:sz w:val="22"/>
      <w:szCs w:val="20"/>
    </w:rPr>
  </w:style>
  <w:style w:type="table" w:styleId="TableGrid">
    <w:name w:val="Table Grid"/>
    <w:basedOn w:val="TableNormal"/>
    <w:uiPriority w:val="59"/>
    <w:rsid w:val="002D229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2D2294"/>
    <w:pPr>
      <w:ind w:left="720"/>
      <w:contextualSpacing/>
    </w:pPr>
  </w:style>
  <w:style w:type="paragraph" w:customStyle="1" w:styleId="VSRHandoutHeading">
    <w:name w:val="VSR Handout Heading"/>
    <w:basedOn w:val="Normal"/>
    <w:next w:val="Normal"/>
    <w:rsid w:val="002D2294"/>
    <w:pPr>
      <w:overflowPunct w:val="0"/>
      <w:autoSpaceDE w:val="0"/>
      <w:autoSpaceDN w:val="0"/>
      <w:adjustRightInd w:val="0"/>
      <w:spacing w:before="120" w:after="60"/>
      <w:jc w:val="center"/>
      <w:textAlignment w:val="baseline"/>
    </w:pPr>
    <w:rPr>
      <w:b/>
      <w:smallCaps/>
      <w:color w:val="auto"/>
      <w:sz w:val="28"/>
      <w:szCs w:val="20"/>
    </w:rPr>
  </w:style>
  <w:style w:type="character" w:customStyle="1" w:styleId="Heading4Char">
    <w:name w:val="Heading 4 Char"/>
    <w:basedOn w:val="DefaultParagraphFont"/>
    <w:link w:val="Heading4"/>
    <w:uiPriority w:val="9"/>
    <w:semiHidden/>
    <w:rsid w:val="002D229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fr.gov/cgi-bin/text-idx?SID=eeb25614ff133ec52c6f89f62aa156dc&amp;mc=true&amp;node=se38.1.3_1159&amp;rgn=div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1954</Words>
  <Characters>11139</Characters>
  <Application>Microsoft Office Word</Application>
  <DocSecurity>0</DocSecurity>
  <Lines>92</Lines>
  <Paragraphs>26</Paragraphs>
  <ScaleCrop>false</ScaleCrop>
  <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amunz</dc:creator>
  <cp:keywords/>
  <dc:description/>
  <cp:lastModifiedBy>amunz</cp:lastModifiedBy>
  <cp:revision>4</cp:revision>
  <dcterms:created xsi:type="dcterms:W3CDTF">2018-08-22T16:00:00Z</dcterms:created>
  <dcterms:modified xsi:type="dcterms:W3CDTF">2018-08-22T16:02:00Z</dcterms:modified>
</cp:coreProperties>
</file>