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9E0E" w14:textId="77777777" w:rsidR="00FF6DC5" w:rsidRPr="00FF6DC5" w:rsidRDefault="00FF6DC5" w:rsidP="00FF6DC5">
      <w:pPr>
        <w:spacing w:after="120" w:line="264" w:lineRule="auto"/>
        <w:rPr>
          <w:rFonts w:ascii="Calibri" w:eastAsia="Times New Roman" w:hAnsi="Calibri"/>
          <w:kern w:val="0"/>
          <w:sz w:val="21"/>
          <w:szCs w:val="21"/>
          <w14:ligatures w14:val="none"/>
        </w:rPr>
      </w:pPr>
    </w:p>
    <w:tbl>
      <w:tblPr>
        <w:tblStyle w:val="TableGrid"/>
        <w:tblW w:w="10345" w:type="dxa"/>
        <w:tblCellMar>
          <w:top w:w="29" w:type="dxa"/>
          <w:left w:w="115" w:type="dxa"/>
          <w:bottom w:w="29" w:type="dxa"/>
          <w:right w:w="115" w:type="dxa"/>
        </w:tblCellMar>
        <w:tblLook w:val="04A0" w:firstRow="1" w:lastRow="0" w:firstColumn="1" w:lastColumn="0" w:noHBand="0" w:noVBand="1"/>
      </w:tblPr>
      <w:tblGrid>
        <w:gridCol w:w="1525"/>
        <w:gridCol w:w="3060"/>
        <w:gridCol w:w="1694"/>
        <w:gridCol w:w="4066"/>
      </w:tblGrid>
      <w:tr w:rsidR="00FF6DC5" w:rsidRPr="00FF6DC5" w14:paraId="43DB40B5" w14:textId="77777777" w:rsidTr="0095547B">
        <w:tc>
          <w:tcPr>
            <w:tcW w:w="1525" w:type="dxa"/>
          </w:tcPr>
          <w:p w14:paraId="32017001" w14:textId="77777777" w:rsidR="00FF6DC5" w:rsidRPr="00FF6DC5" w:rsidRDefault="00FF6DC5" w:rsidP="00FF6DC5">
            <w:r w:rsidRPr="00FF6DC5">
              <w:t>Contract No.:</w:t>
            </w:r>
          </w:p>
        </w:tc>
        <w:tc>
          <w:tcPr>
            <w:tcW w:w="3060" w:type="dxa"/>
          </w:tcPr>
          <w:p w14:paraId="7C32A5EF" w14:textId="77777777" w:rsidR="00FF6DC5" w:rsidRPr="00FF6DC5" w:rsidRDefault="00FF6DC5" w:rsidP="00FF6DC5">
            <w:pPr>
              <w:spacing w:line="280" w:lineRule="exact"/>
              <w:rPr>
                <w:sz w:val="22"/>
                <w:szCs w:val="22"/>
              </w:rPr>
            </w:pPr>
            <w:r w:rsidRPr="00FF6DC5">
              <w:rPr>
                <w:sz w:val="22"/>
                <w:szCs w:val="22"/>
              </w:rPr>
              <w:fldChar w:fldCharType="begin">
                <w:ffData>
                  <w:name w:val="Text2"/>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694" w:type="dxa"/>
          </w:tcPr>
          <w:p w14:paraId="3E14BE48" w14:textId="77777777" w:rsidR="00FF6DC5" w:rsidRPr="00FF6DC5" w:rsidRDefault="00FF6DC5" w:rsidP="00FF6DC5">
            <w:r w:rsidRPr="00FF6DC5">
              <w:t>Route:</w:t>
            </w:r>
          </w:p>
        </w:tc>
        <w:tc>
          <w:tcPr>
            <w:tcW w:w="4066" w:type="dxa"/>
          </w:tcPr>
          <w:p w14:paraId="3CD49EC2" w14:textId="77777777" w:rsidR="00FF6DC5" w:rsidRPr="00FF6DC5" w:rsidRDefault="00FF6DC5" w:rsidP="00FF6DC5">
            <w:pPr>
              <w:spacing w:line="280" w:lineRule="exact"/>
              <w:rPr>
                <w:sz w:val="22"/>
                <w:szCs w:val="22"/>
              </w:rPr>
            </w:pPr>
            <w:r w:rsidRPr="00FF6DC5">
              <w:rPr>
                <w:sz w:val="22"/>
                <w:szCs w:val="22"/>
              </w:rPr>
              <w:fldChar w:fldCharType="begin">
                <w:ffData>
                  <w:name w:val="Text2"/>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4E093AFB" w14:textId="77777777" w:rsidTr="0095547B">
        <w:tc>
          <w:tcPr>
            <w:tcW w:w="1525" w:type="dxa"/>
          </w:tcPr>
          <w:p w14:paraId="4D4E3D7D" w14:textId="77777777" w:rsidR="00FF6DC5" w:rsidRPr="00FF6DC5" w:rsidRDefault="00FF6DC5" w:rsidP="00FF6DC5">
            <w:r w:rsidRPr="00FF6DC5">
              <w:t>Des No.:</w:t>
            </w:r>
          </w:p>
        </w:tc>
        <w:tc>
          <w:tcPr>
            <w:tcW w:w="3060" w:type="dxa"/>
          </w:tcPr>
          <w:p w14:paraId="4D99C72A" w14:textId="77777777" w:rsidR="00FF6DC5" w:rsidRPr="00FF6DC5" w:rsidRDefault="00FF6DC5" w:rsidP="00FF6DC5">
            <w:pPr>
              <w:spacing w:line="280" w:lineRule="exact"/>
              <w:rPr>
                <w:sz w:val="22"/>
                <w:szCs w:val="22"/>
              </w:rPr>
            </w:pPr>
            <w:r w:rsidRPr="00FF6DC5">
              <w:rPr>
                <w:sz w:val="22"/>
                <w:szCs w:val="22"/>
              </w:rPr>
              <w:fldChar w:fldCharType="begin">
                <w:ffData>
                  <w:name w:val="Text1"/>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694" w:type="dxa"/>
          </w:tcPr>
          <w:p w14:paraId="1F7A7F89" w14:textId="77777777" w:rsidR="00FF6DC5" w:rsidRPr="00FF6DC5" w:rsidRDefault="00FF6DC5" w:rsidP="00FF6DC5">
            <w:r w:rsidRPr="00FF6DC5">
              <w:t>Over:</w:t>
            </w:r>
          </w:p>
        </w:tc>
        <w:tc>
          <w:tcPr>
            <w:tcW w:w="4066" w:type="dxa"/>
          </w:tcPr>
          <w:p w14:paraId="397B661D" w14:textId="77777777" w:rsidR="00FF6DC5" w:rsidRPr="00FF6DC5" w:rsidRDefault="00FF6DC5" w:rsidP="00FF6DC5">
            <w:pPr>
              <w:spacing w:line="280" w:lineRule="exact"/>
              <w:rPr>
                <w:sz w:val="22"/>
                <w:szCs w:val="22"/>
              </w:rPr>
            </w:pPr>
            <w:r w:rsidRPr="00FF6DC5">
              <w:rPr>
                <w:sz w:val="22"/>
                <w:szCs w:val="22"/>
              </w:rPr>
              <w:fldChar w:fldCharType="begin">
                <w:ffData>
                  <w:name w:val="Text2"/>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2BB03C9E" w14:textId="77777777" w:rsidTr="0095547B">
        <w:tc>
          <w:tcPr>
            <w:tcW w:w="1525" w:type="dxa"/>
          </w:tcPr>
          <w:p w14:paraId="53287DDC" w14:textId="77777777" w:rsidR="00FF6DC5" w:rsidRPr="00FF6DC5" w:rsidRDefault="00FF6DC5" w:rsidP="00FF6DC5">
            <w:r w:rsidRPr="00FF6DC5">
              <w:t>Project No.:</w:t>
            </w:r>
          </w:p>
        </w:tc>
        <w:tc>
          <w:tcPr>
            <w:tcW w:w="3060" w:type="dxa"/>
          </w:tcPr>
          <w:p w14:paraId="5371301F" w14:textId="77777777" w:rsidR="00FF6DC5" w:rsidRPr="00FF6DC5" w:rsidRDefault="00FF6DC5" w:rsidP="00FF6DC5">
            <w:pPr>
              <w:spacing w:line="280" w:lineRule="exact"/>
              <w:rPr>
                <w:sz w:val="22"/>
                <w:szCs w:val="22"/>
              </w:rPr>
            </w:pPr>
            <w:r w:rsidRPr="00FF6DC5">
              <w:rPr>
                <w:sz w:val="22"/>
                <w:szCs w:val="22"/>
              </w:rPr>
              <w:fldChar w:fldCharType="begin">
                <w:ffData>
                  <w:name w:val="Text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r w:rsidRPr="00FF6DC5">
              <w:rPr>
                <w:sz w:val="22"/>
                <w:szCs w:val="22"/>
              </w:rPr>
              <w:t xml:space="preserve"> CN</w:t>
            </w:r>
          </w:p>
        </w:tc>
        <w:tc>
          <w:tcPr>
            <w:tcW w:w="1694" w:type="dxa"/>
          </w:tcPr>
          <w:p w14:paraId="384FEEE0" w14:textId="77777777" w:rsidR="00FF6DC5" w:rsidRPr="00FF6DC5" w:rsidRDefault="00FF6DC5" w:rsidP="00FF6DC5">
            <w:r w:rsidRPr="00FF6DC5">
              <w:t>County:</w:t>
            </w:r>
          </w:p>
        </w:tc>
        <w:tc>
          <w:tcPr>
            <w:tcW w:w="4066" w:type="dxa"/>
          </w:tcPr>
          <w:p w14:paraId="6D8BEA81" w14:textId="77777777" w:rsidR="00FF6DC5" w:rsidRPr="00FF6DC5" w:rsidRDefault="00FF6DC5" w:rsidP="00FF6DC5">
            <w:pPr>
              <w:spacing w:line="280" w:lineRule="exact"/>
              <w:rPr>
                <w:sz w:val="22"/>
                <w:szCs w:val="22"/>
              </w:rPr>
            </w:pPr>
            <w:r w:rsidRPr="00FF6DC5">
              <w:rPr>
                <w:sz w:val="22"/>
                <w:szCs w:val="22"/>
              </w:rPr>
              <w:fldChar w:fldCharType="begin">
                <w:ffData>
                  <w:name w:val="Text2"/>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065A7883" w14:textId="77777777" w:rsidTr="0095547B">
        <w:tc>
          <w:tcPr>
            <w:tcW w:w="1525" w:type="dxa"/>
          </w:tcPr>
          <w:p w14:paraId="231246A7" w14:textId="77777777" w:rsidR="00FF6DC5" w:rsidRPr="00FF6DC5" w:rsidRDefault="00FF6DC5" w:rsidP="00FF6DC5">
            <w:r w:rsidRPr="00FF6DC5">
              <w:t>Letting Date:</w:t>
            </w:r>
          </w:p>
        </w:tc>
        <w:tc>
          <w:tcPr>
            <w:tcW w:w="3060" w:type="dxa"/>
          </w:tcPr>
          <w:p w14:paraId="0F2D3290" w14:textId="77777777" w:rsidR="00FF6DC5" w:rsidRPr="00FF6DC5" w:rsidRDefault="00FF6DC5" w:rsidP="00FF6DC5">
            <w:pPr>
              <w:spacing w:line="280" w:lineRule="exact"/>
              <w:rPr>
                <w:sz w:val="22"/>
                <w:szCs w:val="22"/>
              </w:rPr>
            </w:pPr>
            <w:r w:rsidRPr="00FF6DC5">
              <w:rPr>
                <w:sz w:val="22"/>
                <w:szCs w:val="22"/>
              </w:rPr>
              <w:fldChar w:fldCharType="begin">
                <w:ffData>
                  <w:name w:val="Text7"/>
                  <w:enabled/>
                  <w:calcOnExit w:val="0"/>
                  <w:textInput/>
                </w:ffData>
              </w:fldChar>
            </w:r>
            <w:bookmarkStart w:id="0" w:name="Text7"/>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bookmarkEnd w:id="0"/>
          </w:p>
        </w:tc>
        <w:tc>
          <w:tcPr>
            <w:tcW w:w="1694" w:type="dxa"/>
          </w:tcPr>
          <w:p w14:paraId="53F97323" w14:textId="77777777" w:rsidR="00FF6DC5" w:rsidRPr="00FF6DC5" w:rsidRDefault="00FF6DC5" w:rsidP="00FF6DC5">
            <w:r w:rsidRPr="00FF6DC5">
              <w:t>Bridge File No.:</w:t>
            </w:r>
          </w:p>
        </w:tc>
        <w:tc>
          <w:tcPr>
            <w:tcW w:w="4066" w:type="dxa"/>
          </w:tcPr>
          <w:p w14:paraId="23C2E1BB" w14:textId="77777777" w:rsidR="00FF6DC5" w:rsidRPr="00FF6DC5" w:rsidRDefault="00FF6DC5" w:rsidP="00FF6DC5">
            <w:pPr>
              <w:spacing w:line="280" w:lineRule="exact"/>
              <w:rPr>
                <w:sz w:val="22"/>
                <w:szCs w:val="22"/>
              </w:rPr>
            </w:pPr>
            <w:r w:rsidRPr="00FF6DC5">
              <w:rPr>
                <w:sz w:val="22"/>
                <w:szCs w:val="22"/>
              </w:rPr>
              <w:fldChar w:fldCharType="begin">
                <w:ffData>
                  <w:name w:val="Text2"/>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3D9E0198" w14:textId="77777777" w:rsidTr="0095547B">
        <w:tc>
          <w:tcPr>
            <w:tcW w:w="1525" w:type="dxa"/>
          </w:tcPr>
          <w:p w14:paraId="57CDE832" w14:textId="77777777" w:rsidR="00FF6DC5" w:rsidRPr="00FF6DC5" w:rsidRDefault="00FF6DC5" w:rsidP="00FF6DC5"/>
        </w:tc>
        <w:tc>
          <w:tcPr>
            <w:tcW w:w="3060" w:type="dxa"/>
          </w:tcPr>
          <w:p w14:paraId="11519F42" w14:textId="77777777" w:rsidR="00FF6DC5" w:rsidRPr="00FF6DC5" w:rsidRDefault="00FF6DC5" w:rsidP="00FF6DC5">
            <w:pPr>
              <w:spacing w:line="280" w:lineRule="exact"/>
              <w:rPr>
                <w:sz w:val="22"/>
                <w:szCs w:val="22"/>
              </w:rPr>
            </w:pPr>
          </w:p>
        </w:tc>
        <w:tc>
          <w:tcPr>
            <w:tcW w:w="1694" w:type="dxa"/>
          </w:tcPr>
          <w:p w14:paraId="03575955" w14:textId="77777777" w:rsidR="00FF6DC5" w:rsidRPr="00FF6DC5" w:rsidRDefault="00FF6DC5" w:rsidP="00FF6DC5">
            <w:r w:rsidRPr="00FF6DC5">
              <w:t>Location:</w:t>
            </w:r>
          </w:p>
        </w:tc>
        <w:tc>
          <w:tcPr>
            <w:tcW w:w="4066" w:type="dxa"/>
          </w:tcPr>
          <w:p w14:paraId="490AC7C1" w14:textId="77777777" w:rsidR="00FF6DC5" w:rsidRPr="00FF6DC5" w:rsidRDefault="00FF6DC5" w:rsidP="00FF6DC5">
            <w:pPr>
              <w:spacing w:line="280" w:lineRule="exact"/>
            </w:pPr>
            <w:r w:rsidRPr="00FF6DC5">
              <w:rPr>
                <w:sz w:val="22"/>
                <w:szCs w:val="22"/>
              </w:rPr>
              <w:fldChar w:fldCharType="begin">
                <w:ffData>
                  <w:name w:val="Text2"/>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bl>
    <w:p w14:paraId="71AFECD2" w14:textId="77777777" w:rsidR="00FF6DC5" w:rsidRPr="00FF6DC5" w:rsidRDefault="00FF6DC5" w:rsidP="00FF6DC5">
      <w:pPr>
        <w:tabs>
          <w:tab w:val="left" w:pos="1710"/>
        </w:tabs>
        <w:spacing w:after="120" w:line="264" w:lineRule="auto"/>
        <w:rPr>
          <w:rFonts w:eastAsia="Times New Roman"/>
          <w:kern w:val="0"/>
          <w:sz w:val="21"/>
          <w:szCs w:val="21"/>
          <w14:ligatures w14:val="none"/>
        </w:rPr>
      </w:pPr>
    </w:p>
    <w:p w14:paraId="051D34DF"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Federal Highway Administration Oversight</w:t>
      </w:r>
      <w:r w:rsidRPr="00FF6DC5">
        <w:rPr>
          <w:rFonts w:eastAsia="Times New Roman"/>
          <w:kern w:val="0"/>
          <w:sz w:val="22"/>
          <w:szCs w:val="22"/>
          <w14:ligatures w14:val="none"/>
        </w:rPr>
        <w:t xml:space="preserve">.   </w:t>
      </w:r>
    </w:p>
    <w:bookmarkStart w:id="1" w:name="_Hlk36140263"/>
    <w:bookmarkStart w:id="2" w:name="_Hlk111456975"/>
    <w:p w14:paraId="4C81F6CC" w14:textId="77777777" w:rsidR="00FF6DC5" w:rsidRPr="00FF6DC5" w:rsidRDefault="00FF6DC5" w:rsidP="00FF6DC5">
      <w:pPr>
        <w:tabs>
          <w:tab w:val="left" w:pos="1710"/>
        </w:tabs>
        <w:spacing w:after="120" w:line="264" w:lineRule="auto"/>
        <w:ind w:left="360"/>
        <w:rPr>
          <w:rFonts w:eastAsia="Times New Roman"/>
          <w:kern w:val="0"/>
          <w:sz w:val="22"/>
          <w:szCs w:val="22"/>
          <w14:ligatures w14:val="none"/>
        </w:rPr>
      </w:pPr>
      <w:sdt>
        <w:sdtPr>
          <w:rPr>
            <w:rFonts w:eastAsia="MS Gothic"/>
            <w:bCs/>
            <w:kern w:val="0"/>
            <w:sz w:val="22"/>
            <w:szCs w:val="22"/>
            <w14:ligatures w14:val="none"/>
          </w:rPr>
          <w:id w:val="168913933"/>
          <w14:checkbox>
            <w14:checked w14:val="0"/>
            <w14:checkedState w14:val="2612" w14:font="MS Gothic"/>
            <w14:uncheckedState w14:val="2610" w14:font="MS Gothic"/>
          </w14:checkbox>
        </w:sdtPr>
        <w:sdtContent>
          <w:r w:rsidRPr="00FF6DC5">
            <w:rPr>
              <w:rFonts w:eastAsia="MS Gothic" w:hint="eastAsia"/>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2143380292"/>
          <w14:checkbox>
            <w14:checked w14:val="0"/>
            <w14:checkedState w14:val="2612" w14:font="MS Gothic"/>
            <w14:uncheckedState w14:val="2610" w14:font="MS Gothic"/>
          </w14:checkbox>
        </w:sdtPr>
        <w:sdtContent>
          <w:r w:rsidRPr="00FF6DC5">
            <w:rPr>
              <w:rFonts w:eastAsia="MS Gothic" w:hint="eastAsia"/>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r w:rsidRPr="00FF6DC5">
        <w:rPr>
          <w:rFonts w:eastAsia="Times New Roman"/>
          <w:kern w:val="0"/>
          <w:sz w:val="22"/>
          <w:szCs w:val="22"/>
          <w14:ligatures w14:val="none"/>
        </w:rPr>
        <w:tab/>
        <w:t>Required?</w:t>
      </w:r>
    </w:p>
    <w:bookmarkEnd w:id="1"/>
    <w:bookmarkEnd w:id="2"/>
    <w:p w14:paraId="30E5DB42"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Asbestos Report</w:t>
      </w:r>
      <w:r w:rsidRPr="00FF6DC5">
        <w:rPr>
          <w:rFonts w:eastAsia="Times New Roman"/>
          <w:kern w:val="0"/>
          <w:sz w:val="22"/>
          <w:szCs w:val="22"/>
          <w14:ligatures w14:val="none"/>
        </w:rPr>
        <w:t xml:space="preserve">.    </w:t>
      </w:r>
    </w:p>
    <w:p w14:paraId="7D194312"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sdt>
        <w:sdtPr>
          <w:rPr>
            <w:rFonts w:eastAsia="MS Gothic"/>
            <w:bCs/>
            <w:kern w:val="0"/>
            <w:sz w:val="22"/>
            <w:szCs w:val="22"/>
            <w14:ligatures w14:val="none"/>
          </w:rPr>
          <w:id w:val="1432007465"/>
          <w14:checkbox>
            <w14:checked w14:val="0"/>
            <w14:checkedState w14:val="2612" w14:font="MS Gothic"/>
            <w14:uncheckedState w14:val="2610" w14:font="MS Gothic"/>
          </w14:checkbox>
        </w:sdtPr>
        <w:sdtContent>
          <w:r w:rsidRPr="00FF6DC5">
            <w:rPr>
              <w:rFonts w:eastAsia="MS Gothic" w:hint="eastAsia"/>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2012058300"/>
          <w14:checkbox>
            <w14:checked w14:val="0"/>
            <w14:checkedState w14:val="2612" w14:font="MS Gothic"/>
            <w14:uncheckedState w14:val="2610" w14:font="MS Gothic"/>
          </w14:checkbox>
        </w:sdtPr>
        <w:sdtContent>
          <w:r w:rsidRPr="00FF6DC5">
            <w:rPr>
              <w:rFonts w:eastAsia="MS Gothic" w:hint="eastAsia"/>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r w:rsidRPr="00FF6DC5">
        <w:rPr>
          <w:rFonts w:eastAsia="Times New Roman"/>
          <w:kern w:val="0"/>
          <w:sz w:val="22"/>
          <w:szCs w:val="22"/>
          <w14:ligatures w14:val="none"/>
        </w:rPr>
        <w:tab/>
        <w:t>Required?</w:t>
      </w:r>
      <w:r w:rsidRPr="00FF6DC5">
        <w:rPr>
          <w:rFonts w:eastAsia="Times New Roman"/>
          <w:bCs/>
          <w:kern w:val="0"/>
          <w:sz w:val="22"/>
          <w:szCs w:val="22"/>
          <w14:ligatures w14:val="none"/>
        </w:rPr>
        <w:tab/>
      </w:r>
      <w:r w:rsidRPr="00FF6DC5">
        <w:rPr>
          <w:rFonts w:eastAsia="Times New Roman"/>
          <w:kern w:val="0"/>
          <w:sz w:val="22"/>
          <w:szCs w:val="22"/>
          <w14:ligatures w14:val="none"/>
        </w:rPr>
        <w:tab/>
      </w:r>
    </w:p>
    <w:p w14:paraId="4D2F1069"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If not in ERMS, why?  </w:t>
      </w:r>
      <w:r w:rsidRPr="00FF6DC5">
        <w:rPr>
          <w:rFonts w:eastAsia="Times New Roman"/>
          <w:kern w:val="0"/>
          <w:sz w:val="22"/>
          <w:szCs w:val="22"/>
          <w14:ligatures w14:val="none"/>
        </w:rPr>
        <w:fldChar w:fldCharType="begin">
          <w:ffData>
            <w:name w:val="Text14"/>
            <w:enabled/>
            <w:calcOnExit w:val="0"/>
            <w:textInput/>
          </w:ffData>
        </w:fldChar>
      </w:r>
      <w:bookmarkStart w:id="3" w:name="Text14"/>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bookmarkEnd w:id="3"/>
      <w:r w:rsidRPr="00FF6DC5">
        <w:rPr>
          <w:rFonts w:eastAsia="Times New Roman"/>
          <w:kern w:val="0"/>
          <w:sz w:val="22"/>
          <w:szCs w:val="22"/>
          <w14:ligatures w14:val="none"/>
        </w:rPr>
        <w:t xml:space="preserve">   ERMS Title:  </w:t>
      </w:r>
      <w:proofErr w:type="spellStart"/>
      <w:r w:rsidRPr="00FF6DC5">
        <w:rPr>
          <w:rFonts w:eastAsia="Times New Roman"/>
          <w:kern w:val="0"/>
          <w:sz w:val="22"/>
          <w:szCs w:val="22"/>
          <w14:ligatures w14:val="none"/>
        </w:rPr>
        <w:t>FTAsbRpt</w:t>
      </w:r>
      <w:proofErr w:type="spellEnd"/>
      <w:r w:rsidRPr="00FF6DC5">
        <w:rPr>
          <w:rFonts w:eastAsia="Times New Roman"/>
          <w:kern w:val="0"/>
          <w:sz w:val="22"/>
          <w:szCs w:val="22"/>
          <w14:ligatures w14:val="none"/>
        </w:rPr>
        <w:t xml:space="preserve"> [Des No.] for Contract Services</w:t>
      </w:r>
    </w:p>
    <w:p w14:paraId="21956430"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7B314952"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Environmental Document Compliance</w:t>
      </w:r>
      <w:r w:rsidRPr="00FF6DC5">
        <w:rPr>
          <w:rFonts w:eastAsia="Times New Roman"/>
          <w:kern w:val="0"/>
          <w:sz w:val="22"/>
          <w:szCs w:val="22"/>
          <w14:ligatures w14:val="none"/>
        </w:rPr>
        <w:t xml:space="preserve">.  The environmental document was approved on </w:t>
      </w:r>
      <w:sdt>
        <w:sdtPr>
          <w:rPr>
            <w:rFonts w:eastAsia="Times New Roman"/>
            <w:kern w:val="0"/>
            <w:sz w:val="22"/>
            <w:szCs w:val="22"/>
            <w14:ligatures w14:val="none"/>
          </w:rPr>
          <w:id w:val="-934056546"/>
          <w:placeholder>
            <w:docPart w:val="445BA76C05C4400098B8ECD92AED8E8B"/>
          </w:placeholder>
          <w:showingPlcHdr/>
          <w:date>
            <w:dateFormat w:val="M/d/yyyy"/>
            <w:lid w:val="en-US"/>
            <w:storeMappedDataAs w:val="dateTime"/>
            <w:calendar w:val="gregorian"/>
          </w:date>
        </w:sdtPr>
        <w:sdtContent>
          <w:r w:rsidRPr="00FF6DC5">
            <w:rPr>
              <w:rFonts w:ascii="Calibri" w:eastAsia="Times New Roman" w:hAnsi="Calibri"/>
              <w:color w:val="5B9BD5"/>
              <w:kern w:val="0"/>
              <w:sz w:val="22"/>
              <w:szCs w:val="22"/>
              <w14:ligatures w14:val="none"/>
            </w:rPr>
            <w:t>Click here to enter a date.</w:t>
          </w:r>
        </w:sdtContent>
      </w:sdt>
      <w:r w:rsidRPr="00FF6DC5">
        <w:rPr>
          <w:rFonts w:eastAsia="Times New Roman"/>
          <w:kern w:val="0"/>
          <w:sz w:val="22"/>
          <w:szCs w:val="22"/>
          <w14:ligatures w14:val="none"/>
        </w:rPr>
        <w:t xml:space="preserve">.  The plans were reviewed against the environmental document on </w:t>
      </w:r>
      <w:sdt>
        <w:sdtPr>
          <w:rPr>
            <w:rFonts w:eastAsia="Times New Roman"/>
            <w:kern w:val="0"/>
            <w:sz w:val="22"/>
            <w:szCs w:val="22"/>
            <w14:ligatures w14:val="none"/>
          </w:rPr>
          <w:id w:val="789168232"/>
          <w:placeholder>
            <w:docPart w:val="0A53DFA903584C76879DFA18C9E522AE"/>
          </w:placeholder>
          <w:showingPlcHdr/>
          <w:date>
            <w:dateFormat w:val="M/d/yyyy"/>
            <w:lid w:val="en-US"/>
            <w:storeMappedDataAs w:val="dateTime"/>
            <w:calendar w:val="gregorian"/>
          </w:date>
        </w:sdtPr>
        <w:sdtContent>
          <w:r w:rsidRPr="00FF6DC5">
            <w:rPr>
              <w:rFonts w:ascii="Calibri" w:eastAsia="Times New Roman" w:hAnsi="Calibri"/>
              <w:color w:val="5B9BD5"/>
              <w:kern w:val="0"/>
              <w:sz w:val="22"/>
              <w:szCs w:val="22"/>
              <w14:ligatures w14:val="none"/>
            </w:rPr>
            <w:t>Click here to enter a date.</w:t>
          </w:r>
        </w:sdtContent>
      </w:sdt>
      <w:r w:rsidRPr="00FF6DC5">
        <w:rPr>
          <w:rFonts w:eastAsia="Times New Roman"/>
          <w:kern w:val="0"/>
          <w:sz w:val="22"/>
          <w:szCs w:val="22"/>
          <w14:ligatures w14:val="none"/>
        </w:rPr>
        <w:t xml:space="preserve"> and complied with it.</w:t>
      </w:r>
    </w:p>
    <w:p w14:paraId="2CD6BE5C"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ascii="Calibri" w:eastAsia="Times New Roman" w:hAnsi="Calibri"/>
          <w:noProof/>
          <w:kern w:val="0"/>
          <w:sz w:val="22"/>
          <w:szCs w:val="22"/>
          <w14:ligatures w14:val="none"/>
        </w:rPr>
        <mc:AlternateContent>
          <mc:Choice Requires="wps">
            <w:drawing>
              <wp:anchor distT="45720" distB="45720" distL="114300" distR="114300" simplePos="0" relativeHeight="251660288" behindDoc="0" locked="0" layoutInCell="1" allowOverlap="1" wp14:anchorId="6776F31D" wp14:editId="595988A9">
                <wp:simplePos x="0" y="0"/>
                <wp:positionH relativeFrom="column">
                  <wp:posOffset>226213</wp:posOffset>
                </wp:positionH>
                <wp:positionV relativeFrom="paragraph">
                  <wp:posOffset>61011</wp:posOffset>
                </wp:positionV>
                <wp:extent cx="3619500" cy="313690"/>
                <wp:effectExtent l="38100" t="38100" r="114300" b="1054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13690"/>
                        </a:xfrm>
                        <a:prstGeom prst="rect">
                          <a:avLst/>
                        </a:prstGeom>
                        <a:solidFill>
                          <a:sysClr val="window" lastClr="FFFFFF"/>
                        </a:solidFill>
                        <a:ln w="12700" cap="flat" cmpd="sng" algn="ctr">
                          <a:solidFill>
                            <a:srgbClr val="5B9BD5"/>
                          </a:solidFill>
                          <a:prstDash val="solid"/>
                          <a:miter lim="800000"/>
                          <a:headEnd/>
                          <a:tailEnd/>
                        </a:ln>
                        <a:effectLst>
                          <a:outerShdw blurRad="50800" dist="38100" dir="2700000" algn="tl" rotWithShape="0">
                            <a:prstClr val="black">
                              <a:alpha val="40000"/>
                            </a:prstClr>
                          </a:outerShdw>
                        </a:effectLst>
                      </wps:spPr>
                      <wps:txbx>
                        <w:txbxContent>
                          <w:p w14:paraId="179D04FB" w14:textId="77777777" w:rsidR="00FF6DC5" w:rsidRDefault="00FF6DC5" w:rsidP="00FF6DC5">
                            <w:pPr>
                              <w:tabs>
                                <w:tab w:val="left" w:pos="360"/>
                                <w:tab w:val="left" w:pos="1440"/>
                                <w:tab w:val="left" w:pos="2880"/>
                                <w:tab w:val="left" w:pos="4320"/>
                                <w:tab w:val="left" w:pos="5760"/>
                              </w:tabs>
                              <w:spacing w:line="323" w:lineRule="exact"/>
                              <w:jc w:val="both"/>
                            </w:pPr>
                            <w:r>
                              <w:rPr>
                                <w:sz w:val="20"/>
                                <w:szCs w:val="20"/>
                              </w:rPr>
                              <w:t>(</w:t>
                            </w:r>
                            <w:r w:rsidRPr="00FE208D">
                              <w:rPr>
                                <w:sz w:val="20"/>
                                <w:szCs w:val="20"/>
                              </w:rPr>
                              <w:t>Link</w:t>
                            </w:r>
                            <w:r w:rsidRPr="00C16726">
                              <w:rPr>
                                <w:sz w:val="20"/>
                                <w:szCs w:val="20"/>
                              </w:rPr>
                              <w:t xml:space="preserve"> to status of </w:t>
                            </w:r>
                            <w:r>
                              <w:rPr>
                                <w:sz w:val="20"/>
                                <w:szCs w:val="20"/>
                              </w:rPr>
                              <w:t>Environmental Documents currently unavailable)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6F31D" id="_x0000_t202" coordsize="21600,21600" o:spt="202" path="m,l,21600r21600,l21600,xe">
                <v:stroke joinstyle="miter"/>
                <v:path gradientshapeok="t" o:connecttype="rect"/>
              </v:shapetype>
              <v:shape id="Text Box 2" o:spid="_x0000_s1026" type="#_x0000_t202" style="position:absolute;left:0;text-align:left;margin-left:17.8pt;margin-top:4.8pt;width:285pt;height:24.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" fillcolor="window" strokecolor="#5b9bd5" strokeweight="1pt">
                <v:shadow on="t" color="black" opacity="26214f" origin="-.5,-.5" offset=".74836mm,.74836mm"/>
                <v:textbox>
                  <w:txbxContent>
                    <w:p w14:paraId="179D04FB" w14:textId="77777777" w:rsidR="00FF6DC5" w:rsidRDefault="00FF6DC5" w:rsidP="00FF6DC5">
                      <w:pPr>
                        <w:tabs>
                          <w:tab w:val="left" w:pos="360"/>
                          <w:tab w:val="left" w:pos="1440"/>
                          <w:tab w:val="left" w:pos="2880"/>
                          <w:tab w:val="left" w:pos="4320"/>
                          <w:tab w:val="left" w:pos="5760"/>
                        </w:tabs>
                        <w:spacing w:line="323" w:lineRule="exact"/>
                        <w:jc w:val="both"/>
                      </w:pPr>
                      <w:r>
                        <w:rPr>
                          <w:sz w:val="20"/>
                          <w:szCs w:val="20"/>
                        </w:rPr>
                        <w:t>(</w:t>
                      </w:r>
                      <w:r w:rsidRPr="00FE208D">
                        <w:rPr>
                          <w:sz w:val="20"/>
                          <w:szCs w:val="20"/>
                        </w:rPr>
                        <w:t>Link</w:t>
                      </w:r>
                      <w:r w:rsidRPr="00C16726">
                        <w:rPr>
                          <w:sz w:val="20"/>
                          <w:szCs w:val="20"/>
                        </w:rPr>
                        <w:t xml:space="preserve"> to status of </w:t>
                      </w:r>
                      <w:r>
                        <w:rPr>
                          <w:sz w:val="20"/>
                          <w:szCs w:val="20"/>
                        </w:rPr>
                        <w:t>Environmental Documents currently unavailable)</w:t>
                      </w:r>
                    </w:p>
                  </w:txbxContent>
                </v:textbox>
              </v:shape>
            </w:pict>
          </mc:Fallback>
        </mc:AlternateContent>
      </w:r>
    </w:p>
    <w:p w14:paraId="455194BB"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65C3A472"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1D889371" w14:textId="77777777" w:rsidR="00FF6DC5" w:rsidRPr="00FF6DC5" w:rsidRDefault="00FF6DC5" w:rsidP="00FF6DC5">
      <w:pPr>
        <w:tabs>
          <w:tab w:val="left" w:pos="1710"/>
        </w:tabs>
        <w:spacing w:after="120" w:line="264" w:lineRule="auto"/>
        <w:ind w:left="360"/>
        <w:contextualSpacing/>
        <w:rPr>
          <w:rFonts w:eastAsia="Times New Roman"/>
          <w:b/>
          <w:kern w:val="0"/>
          <w:sz w:val="22"/>
          <w:szCs w:val="22"/>
          <w14:ligatures w14:val="none"/>
        </w:rPr>
      </w:pPr>
    </w:p>
    <w:p w14:paraId="1B8D0A5A"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Geotechnical Report</w:t>
      </w:r>
      <w:r w:rsidRPr="00FF6DC5">
        <w:rPr>
          <w:rFonts w:eastAsia="Times New Roman"/>
          <w:kern w:val="0"/>
          <w:sz w:val="22"/>
          <w:szCs w:val="22"/>
          <w14:ligatures w14:val="none"/>
        </w:rPr>
        <w:t xml:space="preserve">.  </w:t>
      </w:r>
    </w:p>
    <w:bookmarkStart w:id="4" w:name="_Hlk36140378"/>
    <w:p w14:paraId="0CD2F04C" w14:textId="77777777" w:rsidR="00FF6DC5" w:rsidRPr="00FF6DC5" w:rsidRDefault="00FF6DC5" w:rsidP="00FF6DC5">
      <w:pPr>
        <w:tabs>
          <w:tab w:val="left" w:pos="1710"/>
        </w:tabs>
        <w:spacing w:line="264" w:lineRule="auto"/>
        <w:ind w:left="360"/>
        <w:rPr>
          <w:rFonts w:eastAsia="Times New Roman"/>
          <w:kern w:val="0"/>
          <w:sz w:val="22"/>
          <w:szCs w:val="22"/>
          <w14:ligatures w14:val="none"/>
        </w:rPr>
      </w:pPr>
      <w:sdt>
        <w:sdtPr>
          <w:rPr>
            <w:rFonts w:eastAsia="MS Gothic"/>
            <w:bCs/>
            <w:kern w:val="0"/>
            <w:sz w:val="22"/>
            <w:szCs w:val="22"/>
            <w14:ligatures w14:val="none"/>
          </w:rPr>
          <w:id w:val="1163972791"/>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1382438536"/>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r w:rsidRPr="00FF6DC5">
        <w:rPr>
          <w:rFonts w:eastAsia="Times New Roman"/>
          <w:kern w:val="0"/>
          <w:sz w:val="22"/>
          <w:szCs w:val="22"/>
          <w14:ligatures w14:val="none"/>
        </w:rPr>
        <w:tab/>
        <w:t>Required?</w:t>
      </w:r>
    </w:p>
    <w:bookmarkEnd w:id="4"/>
    <w:p w14:paraId="13593FAC"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If not in ERMS, why?  </w:t>
      </w:r>
      <w:r w:rsidRPr="00FF6DC5">
        <w:rPr>
          <w:rFonts w:eastAsia="Times New Roman"/>
          <w:kern w:val="0"/>
          <w:sz w:val="22"/>
          <w:szCs w:val="22"/>
          <w14:ligatures w14:val="none"/>
        </w:rPr>
        <w:fldChar w:fldCharType="begin">
          <w:ffData>
            <w:name w:val="Text14"/>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r w:rsidRPr="00FF6DC5">
        <w:rPr>
          <w:rFonts w:eastAsia="Times New Roman"/>
          <w:kern w:val="0"/>
          <w:sz w:val="22"/>
          <w:szCs w:val="22"/>
          <w14:ligatures w14:val="none"/>
        </w:rPr>
        <w:t xml:space="preserve">   ERMS Title:  </w:t>
      </w:r>
      <w:proofErr w:type="spellStart"/>
      <w:r w:rsidRPr="00FF6DC5">
        <w:rPr>
          <w:rFonts w:eastAsia="Times New Roman"/>
          <w:kern w:val="0"/>
          <w:sz w:val="22"/>
          <w:szCs w:val="22"/>
          <w14:ligatures w14:val="none"/>
        </w:rPr>
        <w:t>FTGeoRpt</w:t>
      </w:r>
      <w:proofErr w:type="spellEnd"/>
      <w:r w:rsidRPr="00FF6DC5">
        <w:rPr>
          <w:rFonts w:eastAsia="Times New Roman"/>
          <w:kern w:val="0"/>
          <w:sz w:val="22"/>
          <w:szCs w:val="22"/>
          <w14:ligatures w14:val="none"/>
        </w:rPr>
        <w:t xml:space="preserve"> [Des No.] for Contract Services </w:t>
      </w:r>
    </w:p>
    <w:p w14:paraId="61EC5577"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r>
    </w:p>
    <w:p w14:paraId="4297A7F9"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Load Rating</w:t>
      </w:r>
      <w:r w:rsidRPr="00FF6DC5">
        <w:rPr>
          <w:rFonts w:eastAsia="Times New Roman"/>
          <w:kern w:val="0"/>
          <w:sz w:val="22"/>
          <w:szCs w:val="22"/>
          <w14:ligatures w14:val="none"/>
        </w:rPr>
        <w:t xml:space="preserve">.  </w:t>
      </w:r>
    </w:p>
    <w:p w14:paraId="4F13CAF5"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sdt>
        <w:sdtPr>
          <w:rPr>
            <w:rFonts w:eastAsia="MS Gothic"/>
            <w:kern w:val="0"/>
            <w:sz w:val="22"/>
            <w:szCs w:val="22"/>
            <w14:ligatures w14:val="none"/>
          </w:rPr>
          <w:id w:val="895006289"/>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1219660185"/>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No </w:t>
      </w:r>
      <w:r w:rsidRPr="00FF6DC5">
        <w:rPr>
          <w:rFonts w:eastAsia="MS Gothic"/>
          <w:kern w:val="0"/>
          <w:sz w:val="22"/>
          <w:szCs w:val="22"/>
          <w14:ligatures w14:val="none"/>
        </w:rPr>
        <w:t xml:space="preserve"> </w:t>
      </w:r>
      <w:sdt>
        <w:sdtPr>
          <w:rPr>
            <w:rFonts w:eastAsia="MS Gothic"/>
            <w:kern w:val="0"/>
            <w:sz w:val="22"/>
            <w:szCs w:val="22"/>
            <w14:ligatures w14:val="none"/>
          </w:rPr>
          <w:id w:val="-1472594229"/>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N/A  Have all bridge structures in the contract been load rated or has the Load Rating engineer indicated that structure(s) cannot be rated at this time?</w:t>
      </w:r>
      <w:r w:rsidRPr="00FF6DC5">
        <w:rPr>
          <w:rFonts w:eastAsia="Times New Roman"/>
          <w:kern w:val="0"/>
          <w:sz w:val="22"/>
          <w:szCs w:val="22"/>
          <w14:ligatures w14:val="none"/>
        </w:rPr>
        <w:tab/>
      </w:r>
    </w:p>
    <w:p w14:paraId="455DE821" w14:textId="77777777" w:rsidR="00FF6DC5" w:rsidRPr="00FF6DC5" w:rsidRDefault="00FF6DC5" w:rsidP="00FF6DC5">
      <w:pPr>
        <w:tabs>
          <w:tab w:val="left" w:pos="1710"/>
        </w:tabs>
        <w:spacing w:after="120" w:line="264" w:lineRule="auto"/>
        <w:ind w:left="360"/>
        <w:contextualSpacing/>
        <w:rPr>
          <w:rFonts w:eastAsia="Times New Roman"/>
          <w:b/>
          <w:kern w:val="0"/>
          <w:sz w:val="22"/>
          <w:szCs w:val="22"/>
          <w14:ligatures w14:val="none"/>
        </w:rPr>
      </w:pPr>
      <w:r w:rsidRPr="00FF6DC5">
        <w:rPr>
          <w:rFonts w:eastAsia="Times New Roman"/>
          <w:kern w:val="0"/>
          <w:sz w:val="22"/>
          <w:szCs w:val="22"/>
          <w14:ligatures w14:val="none"/>
        </w:rPr>
        <w:tab/>
      </w:r>
    </w:p>
    <w:p w14:paraId="3E9F0CA2"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Utility Coordination</w:t>
      </w:r>
      <w:r w:rsidRPr="00FF6DC5">
        <w:rPr>
          <w:rFonts w:eastAsia="Times New Roman"/>
          <w:kern w:val="0"/>
          <w:sz w:val="22"/>
          <w:szCs w:val="22"/>
          <w14:ligatures w14:val="none"/>
        </w:rPr>
        <w:t xml:space="preserve">.  </w:t>
      </w:r>
    </w:p>
    <w:bookmarkStart w:id="5" w:name="_Hlk36140732"/>
    <w:p w14:paraId="76B48A1A" w14:textId="77777777" w:rsidR="00FF6DC5" w:rsidRPr="00FF6DC5" w:rsidRDefault="00FF6DC5" w:rsidP="00FF6DC5">
      <w:pPr>
        <w:tabs>
          <w:tab w:val="left" w:pos="1710"/>
        </w:tabs>
        <w:spacing w:line="264" w:lineRule="auto"/>
        <w:ind w:left="360"/>
        <w:rPr>
          <w:rFonts w:eastAsia="Times New Roman"/>
          <w:kern w:val="0"/>
          <w:sz w:val="22"/>
          <w:szCs w:val="22"/>
          <w14:ligatures w14:val="none"/>
        </w:rPr>
      </w:pPr>
      <w:sdt>
        <w:sdtPr>
          <w:rPr>
            <w:rFonts w:eastAsia="MS Gothic"/>
            <w:bCs/>
            <w:kern w:val="0"/>
            <w:sz w:val="22"/>
            <w:szCs w:val="22"/>
            <w14:ligatures w14:val="none"/>
          </w:rPr>
          <w:id w:val="-924728695"/>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1646848721"/>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r w:rsidRPr="00FF6DC5">
        <w:rPr>
          <w:rFonts w:eastAsia="Times New Roman"/>
          <w:kern w:val="0"/>
          <w:sz w:val="22"/>
          <w:szCs w:val="22"/>
          <w14:ligatures w14:val="none"/>
        </w:rPr>
        <w:tab/>
        <w:t>Complete?</w:t>
      </w:r>
    </w:p>
    <w:bookmarkEnd w:id="5"/>
    <w:p w14:paraId="0722ECD4" w14:textId="77777777" w:rsidR="00FF6DC5" w:rsidRPr="00FF6DC5" w:rsidRDefault="00FF6DC5" w:rsidP="00FF6DC5">
      <w:pPr>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If not complete, what is status?  </w:t>
      </w:r>
      <w:r w:rsidRPr="00FF6DC5">
        <w:rPr>
          <w:rFonts w:eastAsia="Times New Roman"/>
          <w:kern w:val="0"/>
          <w:sz w:val="22"/>
          <w:szCs w:val="22"/>
          <w14:ligatures w14:val="none"/>
        </w:rPr>
        <w:fldChar w:fldCharType="begin">
          <w:ffData>
            <w:name w:val="Text15"/>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bookmarkStart w:id="6" w:name="_Hlk36140540"/>
    <w:p w14:paraId="61E42B59"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sdt>
        <w:sdtPr>
          <w:rPr>
            <w:rFonts w:eastAsia="MS Gothic"/>
            <w:bCs/>
            <w:kern w:val="0"/>
            <w:sz w:val="22"/>
            <w:szCs w:val="22"/>
            <w14:ligatures w14:val="none"/>
          </w:rPr>
          <w:id w:val="-1360278669"/>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1683853280"/>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bookmarkEnd w:id="6"/>
      <w:r w:rsidRPr="00FF6DC5">
        <w:rPr>
          <w:rFonts w:eastAsia="Times New Roman"/>
          <w:kern w:val="0"/>
          <w:sz w:val="22"/>
          <w:szCs w:val="22"/>
          <w14:ligatures w14:val="none"/>
        </w:rPr>
        <w:tab/>
        <w:t xml:space="preserve">Utilities RSP 107-R-169 included?  ERMS Title:  </w:t>
      </w:r>
      <w:proofErr w:type="spellStart"/>
      <w:r w:rsidRPr="00FF6DC5">
        <w:rPr>
          <w:rFonts w:eastAsia="Times New Roman"/>
          <w:kern w:val="0"/>
          <w:sz w:val="22"/>
          <w:szCs w:val="22"/>
          <w14:ligatures w14:val="none"/>
        </w:rPr>
        <w:t>FTSplProv</w:t>
      </w:r>
      <w:proofErr w:type="spellEnd"/>
      <w:r w:rsidRPr="00FF6DC5">
        <w:rPr>
          <w:rFonts w:eastAsia="Times New Roman"/>
          <w:kern w:val="0"/>
          <w:sz w:val="22"/>
          <w:szCs w:val="22"/>
          <w14:ligatures w14:val="none"/>
        </w:rPr>
        <w:t xml:space="preserve"> [Des No.] for Contract Services</w:t>
      </w:r>
    </w:p>
    <w:p w14:paraId="095FE73A" w14:textId="77777777" w:rsidR="00FF6DC5" w:rsidRPr="00FF6DC5" w:rsidRDefault="00FF6DC5" w:rsidP="00FF6DC5">
      <w:pPr>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If not in ERMS, why?  </w:t>
      </w:r>
      <w:r w:rsidRPr="00FF6DC5">
        <w:rPr>
          <w:rFonts w:eastAsia="Times New Roman"/>
          <w:kern w:val="0"/>
          <w:sz w:val="22"/>
          <w:szCs w:val="22"/>
          <w14:ligatures w14:val="none"/>
        </w:rPr>
        <w:fldChar w:fldCharType="begin">
          <w:ffData>
            <w:name w:val="Text23"/>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p w14:paraId="3F365325"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sdt>
        <w:sdtPr>
          <w:rPr>
            <w:rFonts w:eastAsia="Times New Roman"/>
            <w:bCs/>
            <w:kern w:val="0"/>
            <w:sz w:val="22"/>
            <w:szCs w:val="22"/>
            <w14:ligatures w14:val="none"/>
          </w:rPr>
          <w:id w:val="-1809624983"/>
          <w14:checkbox>
            <w14:checked w14:val="0"/>
            <w14:checkedState w14:val="2612" w14:font="MS Gothic"/>
            <w14:uncheckedState w14:val="2610" w14:font="MS Gothic"/>
          </w14:checkbox>
        </w:sdtPr>
        <w:sdtContent>
          <w:r w:rsidRPr="00FF6DC5">
            <w:rPr>
              <w:rFonts w:ascii="Segoe UI Symbol" w:eastAsia="Times New Roman"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Times New Roman"/>
            <w:bCs/>
            <w:kern w:val="0"/>
            <w:sz w:val="22"/>
            <w:szCs w:val="22"/>
            <w14:ligatures w14:val="none"/>
          </w:rPr>
          <w:id w:val="469260218"/>
          <w14:checkbox>
            <w14:checked w14:val="0"/>
            <w14:checkedState w14:val="2612" w14:font="MS Gothic"/>
            <w14:uncheckedState w14:val="2610" w14:font="MS Gothic"/>
          </w14:checkbox>
        </w:sdtPr>
        <w:sdtContent>
          <w:r w:rsidRPr="00FF6DC5">
            <w:rPr>
              <w:rFonts w:ascii="Segoe UI Symbol" w:eastAsia="Times New Roman" w:hAnsi="Segoe UI Symbol" w:cs="Segoe UI Symbol"/>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r w:rsidRPr="00FF6DC5">
        <w:rPr>
          <w:rFonts w:eastAsia="Times New Roman"/>
          <w:kern w:val="0"/>
          <w:sz w:val="22"/>
          <w:szCs w:val="22"/>
          <w14:ligatures w14:val="none"/>
        </w:rPr>
        <w:tab/>
        <w:t xml:space="preserve">Utility Coordination Certification included?  ERMS Title:  </w:t>
      </w:r>
      <w:proofErr w:type="spellStart"/>
      <w:r w:rsidRPr="00FF6DC5">
        <w:rPr>
          <w:rFonts w:eastAsia="Times New Roman"/>
          <w:kern w:val="0"/>
          <w:sz w:val="22"/>
          <w:szCs w:val="22"/>
          <w14:ligatures w14:val="none"/>
        </w:rPr>
        <w:t>FTUtilCert</w:t>
      </w:r>
      <w:proofErr w:type="spellEnd"/>
      <w:r w:rsidRPr="00FF6DC5">
        <w:rPr>
          <w:rFonts w:eastAsia="Times New Roman"/>
          <w:kern w:val="0"/>
          <w:sz w:val="22"/>
          <w:szCs w:val="22"/>
          <w14:ligatures w14:val="none"/>
        </w:rPr>
        <w:t xml:space="preserve"> [Des No.] for Contract Services</w:t>
      </w:r>
    </w:p>
    <w:p w14:paraId="22207953"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If not in ERMS, why?  </w:t>
      </w:r>
      <w:r w:rsidRPr="00FF6DC5">
        <w:rPr>
          <w:rFonts w:eastAsia="Times New Roman"/>
          <w:kern w:val="0"/>
          <w:sz w:val="22"/>
          <w:szCs w:val="22"/>
          <w14:ligatures w14:val="none"/>
        </w:rPr>
        <w:fldChar w:fldCharType="begin">
          <w:ffData>
            <w:name w:val="Text23"/>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p w14:paraId="52DB388C" w14:textId="77777777" w:rsidR="00FF6DC5" w:rsidRPr="00FF6DC5" w:rsidRDefault="00FF6DC5" w:rsidP="00FF6DC5">
      <w:pPr>
        <w:spacing w:after="120" w:line="264" w:lineRule="auto"/>
        <w:ind w:left="360"/>
        <w:contextualSpacing/>
        <w:rPr>
          <w:rFonts w:eastAsia="Times New Roman"/>
          <w:kern w:val="0"/>
          <w:sz w:val="22"/>
          <w:szCs w:val="22"/>
          <w14:ligatures w14:val="none"/>
        </w:rPr>
      </w:pPr>
    </w:p>
    <w:p w14:paraId="3F153311" w14:textId="77777777" w:rsidR="00FF6DC5" w:rsidRPr="00FF6DC5" w:rsidRDefault="00FF6DC5" w:rsidP="00FF6DC5">
      <w:pPr>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Utility contact person is: </w:t>
      </w:r>
      <w:r w:rsidRPr="00FF6DC5">
        <w:rPr>
          <w:rFonts w:eastAsia="Times New Roman"/>
          <w:kern w:val="0"/>
          <w:sz w:val="22"/>
          <w:szCs w:val="22"/>
          <w14:ligatures w14:val="none"/>
        </w:rPr>
        <w:fldChar w:fldCharType="begin">
          <w:ffData>
            <w:name w:val="Text17"/>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p w14:paraId="2B54F5B5"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7562F51F"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70629454"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10E15447"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2F6AE1B7"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3261EC9E"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lastRenderedPageBreak/>
        <w:t>Railroad Coordination</w:t>
      </w:r>
      <w:r w:rsidRPr="00FF6DC5">
        <w:rPr>
          <w:rFonts w:eastAsia="Times New Roman"/>
          <w:kern w:val="0"/>
          <w:sz w:val="22"/>
          <w:szCs w:val="22"/>
          <w14:ligatures w14:val="none"/>
        </w:rPr>
        <w:t xml:space="preserve">.  </w:t>
      </w:r>
    </w:p>
    <w:p w14:paraId="71BF39A5" w14:textId="77777777" w:rsidR="00FF6DC5" w:rsidRPr="00FF6DC5" w:rsidRDefault="00FF6DC5" w:rsidP="00FF6DC5">
      <w:pPr>
        <w:tabs>
          <w:tab w:val="left" w:pos="1710"/>
        </w:tabs>
        <w:spacing w:line="264" w:lineRule="auto"/>
        <w:ind w:left="360"/>
        <w:rPr>
          <w:rFonts w:eastAsia="Times New Roman"/>
          <w:kern w:val="0"/>
          <w:sz w:val="22"/>
          <w:szCs w:val="22"/>
          <w14:ligatures w14:val="none"/>
        </w:rPr>
      </w:pPr>
      <w:sdt>
        <w:sdtPr>
          <w:rPr>
            <w:rFonts w:eastAsia="MS Gothic"/>
            <w:bCs/>
            <w:kern w:val="0"/>
            <w:sz w:val="22"/>
            <w:szCs w:val="22"/>
            <w14:ligatures w14:val="none"/>
          </w:rPr>
          <w:id w:val="133772588"/>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624902500"/>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r w:rsidRPr="00FF6DC5">
        <w:rPr>
          <w:rFonts w:eastAsia="Times New Roman"/>
          <w:kern w:val="0"/>
          <w:sz w:val="22"/>
          <w:szCs w:val="22"/>
          <w14:ligatures w14:val="none"/>
        </w:rPr>
        <w:tab/>
        <w:t>Complete?</w:t>
      </w:r>
    </w:p>
    <w:p w14:paraId="50135D63" w14:textId="77777777" w:rsidR="00FF6DC5" w:rsidRPr="00FF6DC5" w:rsidRDefault="00FF6DC5" w:rsidP="00FF6DC5">
      <w:pPr>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If not complete, what is status?  </w:t>
      </w:r>
      <w:r w:rsidRPr="00FF6DC5">
        <w:rPr>
          <w:rFonts w:eastAsia="Times New Roman"/>
          <w:kern w:val="0"/>
          <w:sz w:val="22"/>
          <w:szCs w:val="22"/>
          <w14:ligatures w14:val="none"/>
        </w:rPr>
        <w:fldChar w:fldCharType="begin">
          <w:ffData>
            <w:name w:val="Text15"/>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p w14:paraId="11F26EEB"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sdt>
        <w:sdtPr>
          <w:rPr>
            <w:rFonts w:eastAsia="MS Gothic"/>
            <w:bCs/>
            <w:kern w:val="0"/>
            <w:sz w:val="22"/>
            <w:szCs w:val="22"/>
            <w14:ligatures w14:val="none"/>
          </w:rPr>
          <w:id w:val="2083721103"/>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478428485"/>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r w:rsidRPr="00FF6DC5">
        <w:rPr>
          <w:rFonts w:eastAsia="Times New Roman"/>
          <w:kern w:val="0"/>
          <w:sz w:val="22"/>
          <w:szCs w:val="22"/>
          <w14:ligatures w14:val="none"/>
        </w:rPr>
        <w:tab/>
        <w:t xml:space="preserve">Railroad Coordination Certification included? </w:t>
      </w:r>
    </w:p>
    <w:p w14:paraId="1C95D995" w14:textId="77777777" w:rsidR="00FF6DC5" w:rsidRPr="00FF6DC5" w:rsidRDefault="00FF6DC5" w:rsidP="00FF6DC5">
      <w:pPr>
        <w:tabs>
          <w:tab w:val="left" w:pos="72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ERMS Title:  </w:t>
      </w:r>
      <w:proofErr w:type="spellStart"/>
      <w:r w:rsidRPr="00FF6DC5">
        <w:rPr>
          <w:rFonts w:eastAsia="Times New Roman"/>
          <w:kern w:val="0"/>
          <w:sz w:val="22"/>
          <w:szCs w:val="22"/>
          <w14:ligatures w14:val="none"/>
        </w:rPr>
        <w:t>FTRRCert</w:t>
      </w:r>
      <w:proofErr w:type="spellEnd"/>
      <w:r w:rsidRPr="00FF6DC5">
        <w:rPr>
          <w:rFonts w:eastAsia="Times New Roman"/>
          <w:kern w:val="0"/>
          <w:sz w:val="22"/>
          <w:szCs w:val="22"/>
          <w14:ligatures w14:val="none"/>
        </w:rPr>
        <w:t xml:space="preserve"> [Des No.] for Contract Services</w:t>
      </w:r>
    </w:p>
    <w:p w14:paraId="3BC8E30D" w14:textId="77777777" w:rsidR="00FF6DC5" w:rsidRPr="00FF6DC5" w:rsidRDefault="00FF6DC5" w:rsidP="00FF6DC5">
      <w:pPr>
        <w:spacing w:after="120" w:line="264" w:lineRule="auto"/>
        <w:ind w:left="360"/>
        <w:contextualSpacing/>
        <w:rPr>
          <w:rFonts w:eastAsia="Times New Roman"/>
          <w:kern w:val="0"/>
          <w:sz w:val="22"/>
          <w:szCs w:val="22"/>
          <w14:ligatures w14:val="none"/>
        </w:rPr>
      </w:pPr>
      <w:sdt>
        <w:sdtPr>
          <w:rPr>
            <w:rFonts w:eastAsia="MS Gothic"/>
            <w:kern w:val="0"/>
            <w:sz w:val="22"/>
            <w:szCs w:val="22"/>
            <w14:ligatures w14:val="none"/>
          </w:rPr>
          <w:id w:val="-2031481661"/>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846096376"/>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No   </w:t>
      </w:r>
      <w:sdt>
        <w:sdtPr>
          <w:rPr>
            <w:rFonts w:eastAsia="MS Gothic"/>
            <w:kern w:val="0"/>
            <w:sz w:val="22"/>
            <w:szCs w:val="22"/>
            <w14:ligatures w14:val="none"/>
          </w:rPr>
          <w:id w:val="-218668019"/>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N/A  Railroad Agreement Required? </w:t>
      </w:r>
    </w:p>
    <w:p w14:paraId="24BB2CDC" w14:textId="77777777" w:rsidR="00FF6DC5" w:rsidRPr="00FF6DC5" w:rsidRDefault="00FF6DC5" w:rsidP="00FF6DC5">
      <w:pPr>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If Yes and not signed, what is status?  </w:t>
      </w:r>
      <w:r w:rsidRPr="00FF6DC5">
        <w:rPr>
          <w:rFonts w:eastAsia="Times New Roman"/>
          <w:kern w:val="0"/>
          <w:sz w:val="22"/>
          <w:szCs w:val="22"/>
          <w14:ligatures w14:val="none"/>
        </w:rPr>
        <w:fldChar w:fldCharType="begin">
          <w:ffData>
            <w:name w:val="Text25"/>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p w14:paraId="3BB4C42C" w14:textId="77777777" w:rsidR="00FF6DC5" w:rsidRPr="00FF6DC5" w:rsidRDefault="00FF6DC5" w:rsidP="00FF6DC5">
      <w:pPr>
        <w:spacing w:after="120" w:line="264" w:lineRule="auto"/>
        <w:ind w:left="360"/>
        <w:contextualSpacing/>
        <w:rPr>
          <w:rFonts w:eastAsia="Times New Roman"/>
          <w:kern w:val="0"/>
          <w:sz w:val="22"/>
          <w:szCs w:val="22"/>
          <w14:ligatures w14:val="none"/>
        </w:rPr>
      </w:pPr>
      <w:sdt>
        <w:sdtPr>
          <w:rPr>
            <w:rFonts w:eastAsia="MS Gothic"/>
            <w:kern w:val="0"/>
            <w:sz w:val="22"/>
            <w:szCs w:val="22"/>
            <w14:ligatures w14:val="none"/>
          </w:rPr>
          <w:id w:val="2104601085"/>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1156369967"/>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No   </w:t>
      </w:r>
      <w:sdt>
        <w:sdtPr>
          <w:rPr>
            <w:rFonts w:eastAsia="MS Gothic"/>
            <w:kern w:val="0"/>
            <w:sz w:val="22"/>
            <w:szCs w:val="22"/>
            <w14:ligatures w14:val="none"/>
          </w:rPr>
          <w:id w:val="1664345159"/>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N/A  Railroad special provision included?  </w:t>
      </w:r>
    </w:p>
    <w:p w14:paraId="20D69411" w14:textId="77777777" w:rsidR="00FF6DC5" w:rsidRPr="00FF6DC5" w:rsidRDefault="00FF6DC5" w:rsidP="00FF6DC5">
      <w:pPr>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ERMS Title:  </w:t>
      </w:r>
      <w:proofErr w:type="spellStart"/>
      <w:r w:rsidRPr="00FF6DC5">
        <w:rPr>
          <w:rFonts w:eastAsia="Times New Roman"/>
          <w:kern w:val="0"/>
          <w:sz w:val="22"/>
          <w:szCs w:val="22"/>
          <w14:ligatures w14:val="none"/>
        </w:rPr>
        <w:t>FTRRSplProv</w:t>
      </w:r>
      <w:proofErr w:type="spellEnd"/>
      <w:r w:rsidRPr="00FF6DC5">
        <w:rPr>
          <w:rFonts w:eastAsia="Times New Roman"/>
          <w:kern w:val="0"/>
          <w:sz w:val="22"/>
          <w:szCs w:val="22"/>
          <w14:ligatures w14:val="none"/>
        </w:rPr>
        <w:t xml:space="preserve"> [Des No.] for Contract Services</w:t>
      </w:r>
    </w:p>
    <w:p w14:paraId="62FB1FF9" w14:textId="77777777" w:rsidR="00FF6DC5" w:rsidRPr="00FF6DC5" w:rsidRDefault="00FF6DC5" w:rsidP="00FF6DC5">
      <w:pPr>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If not in ERMS, why?  </w:t>
      </w:r>
      <w:r w:rsidRPr="00FF6DC5">
        <w:rPr>
          <w:rFonts w:eastAsia="Times New Roman"/>
          <w:kern w:val="0"/>
          <w:sz w:val="22"/>
          <w:szCs w:val="22"/>
          <w14:ligatures w14:val="none"/>
        </w:rPr>
        <w:fldChar w:fldCharType="begin">
          <w:ffData>
            <w:name w:val="Text23"/>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p w14:paraId="57067E74"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2F2E10AB" w14:textId="0EA9BF68"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Right</w:t>
      </w:r>
      <w:r>
        <w:rPr>
          <w:rFonts w:eastAsia="Times New Roman"/>
          <w:b/>
          <w:kern w:val="0"/>
          <w:sz w:val="22"/>
          <w:szCs w:val="22"/>
          <w14:ligatures w14:val="none"/>
        </w:rPr>
        <w:t>-</w:t>
      </w:r>
      <w:r w:rsidRPr="00FF6DC5">
        <w:rPr>
          <w:rFonts w:eastAsia="Times New Roman"/>
          <w:b/>
          <w:kern w:val="0"/>
          <w:sz w:val="22"/>
          <w:szCs w:val="22"/>
          <w14:ligatures w14:val="none"/>
        </w:rPr>
        <w:t>of</w:t>
      </w:r>
      <w:r>
        <w:rPr>
          <w:rFonts w:eastAsia="Times New Roman"/>
          <w:b/>
          <w:kern w:val="0"/>
          <w:sz w:val="22"/>
          <w:szCs w:val="22"/>
          <w14:ligatures w14:val="none"/>
        </w:rPr>
        <w:t>-</w:t>
      </w:r>
      <w:r w:rsidRPr="00FF6DC5">
        <w:rPr>
          <w:rFonts w:eastAsia="Times New Roman"/>
          <w:b/>
          <w:kern w:val="0"/>
          <w:sz w:val="22"/>
          <w:szCs w:val="22"/>
          <w14:ligatures w14:val="none"/>
        </w:rPr>
        <w:t>Way</w:t>
      </w:r>
      <w:r w:rsidRPr="00FF6DC5">
        <w:rPr>
          <w:rFonts w:eastAsia="Times New Roman"/>
          <w:kern w:val="0"/>
          <w:sz w:val="22"/>
          <w:szCs w:val="22"/>
          <w14:ligatures w14:val="none"/>
        </w:rPr>
        <w:t xml:space="preserve">.  </w:t>
      </w:r>
    </w:p>
    <w:p w14:paraId="15423283" w14:textId="77777777" w:rsidR="00FF6DC5" w:rsidRPr="00FF6DC5" w:rsidRDefault="00FF6DC5" w:rsidP="00FF6DC5">
      <w:pPr>
        <w:tabs>
          <w:tab w:val="left" w:pos="1710"/>
        </w:tabs>
        <w:spacing w:line="264" w:lineRule="auto"/>
        <w:ind w:left="360"/>
        <w:rPr>
          <w:rFonts w:eastAsia="Times New Roman"/>
          <w:kern w:val="0"/>
          <w:sz w:val="22"/>
          <w:szCs w:val="22"/>
          <w14:ligatures w14:val="none"/>
        </w:rPr>
      </w:pPr>
      <w:sdt>
        <w:sdtPr>
          <w:rPr>
            <w:rFonts w:eastAsia="MS Gothic"/>
            <w:bCs/>
            <w:kern w:val="0"/>
            <w:sz w:val="22"/>
            <w:szCs w:val="22"/>
            <w14:ligatures w14:val="none"/>
          </w:rPr>
          <w:id w:val="365961294"/>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1401353672"/>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kern w:val="0"/>
          <w:sz w:val="22"/>
          <w:szCs w:val="22"/>
          <w14:ligatures w14:val="none"/>
        </w:rPr>
        <w:t xml:space="preserve"> </w:t>
      </w:r>
      <w:r w:rsidRPr="00FF6DC5">
        <w:rPr>
          <w:rFonts w:eastAsia="Times New Roman"/>
          <w:kern w:val="0"/>
          <w:sz w:val="22"/>
          <w:szCs w:val="22"/>
          <w14:ligatures w14:val="none"/>
        </w:rPr>
        <w:tab/>
        <w:t>Additional R/W required?</w:t>
      </w:r>
    </w:p>
    <w:p w14:paraId="27987C85"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sdt>
        <w:sdtPr>
          <w:rPr>
            <w:rFonts w:eastAsia="MS Gothic"/>
            <w:bCs/>
            <w:kern w:val="0"/>
            <w:sz w:val="22"/>
            <w:szCs w:val="22"/>
            <w14:ligatures w14:val="none"/>
          </w:rPr>
          <w:id w:val="-902140107"/>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1903587488"/>
          <w14:checkbox>
            <w14:checked w14:val="0"/>
            <w14:checkedState w14:val="2612" w14:font="MS Gothic"/>
            <w14:uncheckedState w14:val="2610" w14:font="MS Gothic"/>
          </w14:checkbox>
        </w:sdtPr>
        <w:sdtContent>
          <w:r w:rsidRPr="00FF6DC5">
            <w:rPr>
              <w:rFonts w:eastAsia="MS Gothic" w:hint="eastAsia"/>
              <w:bCs/>
              <w:kern w:val="0"/>
              <w:sz w:val="22"/>
              <w:szCs w:val="22"/>
              <w14:ligatures w14:val="none"/>
            </w:rPr>
            <w:t>☐</w:t>
          </w:r>
        </w:sdtContent>
      </w:sdt>
      <w:r w:rsidRPr="00FF6DC5">
        <w:rPr>
          <w:rFonts w:eastAsia="Times New Roman"/>
          <w:bCs/>
          <w:kern w:val="0"/>
          <w:sz w:val="22"/>
          <w:szCs w:val="22"/>
          <w14:ligatures w14:val="none"/>
        </w:rPr>
        <w:t>No</w:t>
      </w:r>
      <w:r w:rsidRPr="00FF6DC5">
        <w:rPr>
          <w:rFonts w:eastAsia="Times New Roman"/>
          <w:bCs/>
          <w:kern w:val="0"/>
          <w:sz w:val="22"/>
          <w:szCs w:val="22"/>
          <w14:ligatures w14:val="none"/>
        </w:rPr>
        <w:tab/>
      </w:r>
      <w:r w:rsidRPr="00FF6DC5">
        <w:rPr>
          <w:rFonts w:eastAsia="Times New Roman"/>
          <w:kern w:val="0"/>
          <w:sz w:val="22"/>
          <w:szCs w:val="22"/>
          <w14:ligatures w14:val="none"/>
        </w:rPr>
        <w:t xml:space="preserve">Is R/W clear and is Certification Letter included?  </w:t>
      </w:r>
    </w:p>
    <w:p w14:paraId="1FEDC53F" w14:textId="77777777" w:rsidR="00FF6DC5" w:rsidRPr="00FF6DC5" w:rsidRDefault="00FF6DC5" w:rsidP="00FF6DC5">
      <w:pPr>
        <w:tabs>
          <w:tab w:val="left" w:pos="720"/>
        </w:tabs>
        <w:spacing w:after="120" w:line="264" w:lineRule="auto"/>
        <w:ind w:left="360"/>
        <w:rPr>
          <w:rFonts w:eastAsia="Times New Roman"/>
          <w:kern w:val="0"/>
          <w:sz w:val="22"/>
          <w:szCs w:val="22"/>
          <w14:ligatures w14:val="none"/>
        </w:rPr>
      </w:pPr>
      <w:r w:rsidRPr="00FF6DC5">
        <w:rPr>
          <w:rFonts w:eastAsia="Times New Roman"/>
          <w:kern w:val="0"/>
          <w:sz w:val="22"/>
          <w:szCs w:val="22"/>
          <w14:ligatures w14:val="none"/>
        </w:rPr>
        <w:tab/>
        <w:t xml:space="preserve">ERMS Title:  </w:t>
      </w:r>
      <w:proofErr w:type="spellStart"/>
      <w:r w:rsidRPr="00FF6DC5">
        <w:rPr>
          <w:rFonts w:eastAsia="Times New Roman"/>
          <w:kern w:val="0"/>
          <w:sz w:val="22"/>
          <w:szCs w:val="22"/>
          <w14:ligatures w14:val="none"/>
        </w:rPr>
        <w:t>FTRWCert</w:t>
      </w:r>
      <w:proofErr w:type="spellEnd"/>
      <w:r w:rsidRPr="00FF6DC5">
        <w:rPr>
          <w:rFonts w:eastAsia="Times New Roman"/>
          <w:kern w:val="0"/>
          <w:sz w:val="22"/>
          <w:szCs w:val="22"/>
          <w14:ligatures w14:val="none"/>
        </w:rPr>
        <w:t xml:space="preserve"> [Des No.] for Contract Services</w:t>
      </w:r>
      <w:r w:rsidRPr="00FF6DC5">
        <w:rPr>
          <w:rFonts w:eastAsia="Times New Roman"/>
          <w:kern w:val="0"/>
          <w:sz w:val="22"/>
          <w:szCs w:val="22"/>
          <w14:ligatures w14:val="none"/>
        </w:rPr>
        <w:tab/>
      </w:r>
    </w:p>
    <w:p w14:paraId="7FB4CDEF" w14:textId="77777777" w:rsidR="00FF6DC5" w:rsidRPr="00FF6DC5" w:rsidRDefault="00FF6DC5" w:rsidP="00FF6DC5">
      <w:pPr>
        <w:tabs>
          <w:tab w:val="left" w:pos="72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If not in ERMS, why?  </w:t>
      </w:r>
      <w:r w:rsidRPr="00FF6DC5">
        <w:rPr>
          <w:rFonts w:eastAsia="Times New Roman"/>
          <w:kern w:val="0"/>
          <w:sz w:val="22"/>
          <w:szCs w:val="22"/>
          <w14:ligatures w14:val="none"/>
        </w:rPr>
        <w:fldChar w:fldCharType="begin">
          <w:ffData>
            <w:name w:val="Text23"/>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p w14:paraId="564D5809" w14:textId="77777777" w:rsidR="00FF6DC5" w:rsidRPr="00FF6DC5" w:rsidRDefault="00FF6DC5" w:rsidP="00FF6DC5">
      <w:pPr>
        <w:tabs>
          <w:tab w:val="left" w:pos="72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If not clear, number of parcels remaining is </w:t>
      </w:r>
      <w:r w:rsidRPr="00FF6DC5">
        <w:rPr>
          <w:rFonts w:eastAsia="Times New Roman"/>
          <w:kern w:val="0"/>
          <w:sz w:val="22"/>
          <w:szCs w:val="22"/>
          <w14:ligatures w14:val="none"/>
        </w:rPr>
        <w:fldChar w:fldCharType="begin">
          <w:ffData>
            <w:name w:val="Text26"/>
            <w:enabled/>
            <w:calcOnExit w:val="0"/>
            <w:textInput/>
          </w:ffData>
        </w:fldChar>
      </w:r>
      <w:bookmarkStart w:id="7" w:name="Text26"/>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bookmarkEnd w:id="7"/>
    </w:p>
    <w:p w14:paraId="7037482E" w14:textId="77777777" w:rsidR="00FF6DC5" w:rsidRPr="00FF6DC5" w:rsidRDefault="00FF6DC5" w:rsidP="00FF6DC5">
      <w:pPr>
        <w:tabs>
          <w:tab w:val="left" w:pos="72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Expected R/W clear date is </w:t>
      </w:r>
      <w:r w:rsidRPr="00FF6DC5">
        <w:rPr>
          <w:rFonts w:eastAsia="Times New Roman"/>
          <w:kern w:val="0"/>
          <w:sz w:val="22"/>
          <w:szCs w:val="22"/>
          <w14:ligatures w14:val="none"/>
        </w:rPr>
        <w:fldChar w:fldCharType="begin">
          <w:ffData>
            <w:name w:val="Text27"/>
            <w:enabled/>
            <w:calcOnExit w:val="0"/>
            <w:textInput/>
          </w:ffData>
        </w:fldChar>
      </w:r>
      <w:bookmarkStart w:id="8" w:name="Text27"/>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bookmarkEnd w:id="8"/>
    </w:p>
    <w:p w14:paraId="13D8F0AB" w14:textId="77777777" w:rsidR="00FF6DC5" w:rsidRPr="00FF6DC5" w:rsidRDefault="00FF6DC5" w:rsidP="00FF6DC5">
      <w:pPr>
        <w:tabs>
          <w:tab w:val="left" w:pos="72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R/W contact person is </w:t>
      </w:r>
      <w:r w:rsidRPr="00FF6DC5">
        <w:rPr>
          <w:rFonts w:eastAsia="Times New Roman"/>
          <w:kern w:val="0"/>
          <w:sz w:val="22"/>
          <w:szCs w:val="22"/>
          <w14:ligatures w14:val="none"/>
        </w:rPr>
        <w:fldChar w:fldCharType="begin">
          <w:ffData>
            <w:name w:val="Text28"/>
            <w:enabled/>
            <w:calcOnExit w:val="0"/>
            <w:textInput/>
          </w:ffData>
        </w:fldChar>
      </w:r>
      <w:bookmarkStart w:id="9" w:name="Text28"/>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bookmarkEnd w:id="9"/>
    </w:p>
    <w:p w14:paraId="04958F97" w14:textId="77777777" w:rsidR="00FF6DC5" w:rsidRPr="00FF6DC5" w:rsidRDefault="00FF6DC5" w:rsidP="00FF6DC5">
      <w:pPr>
        <w:tabs>
          <w:tab w:val="left" w:pos="1710"/>
        </w:tabs>
        <w:spacing w:after="120" w:line="264" w:lineRule="auto"/>
        <w:ind w:left="360"/>
        <w:contextualSpacing/>
        <w:rPr>
          <w:rFonts w:eastAsia="Times New Roman"/>
          <w:b/>
          <w:kern w:val="0"/>
          <w:sz w:val="22"/>
          <w:szCs w:val="22"/>
          <w14:ligatures w14:val="none"/>
        </w:rPr>
      </w:pPr>
    </w:p>
    <w:p w14:paraId="78B2418F"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Summary of Commitments.</w:t>
      </w:r>
      <w:r w:rsidRPr="00FF6DC5">
        <w:rPr>
          <w:rFonts w:eastAsia="Times New Roman"/>
          <w:kern w:val="0"/>
          <w:sz w:val="22"/>
          <w:szCs w:val="22"/>
          <w14:ligatures w14:val="none"/>
        </w:rPr>
        <w:t xml:space="preserve">  This consists of a listing of commitments from the environmental document, regulatory agencies, purchasing agreements, including context-sensitive items, as related to design and construction.  Commitments must include contract-specific information to describe what action is necessary.  Necessary action must be included in the plans and special provisions.</w:t>
      </w:r>
    </w:p>
    <w:p w14:paraId="698A0382"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ERMS Title:  </w:t>
      </w:r>
      <w:proofErr w:type="spellStart"/>
      <w:r w:rsidRPr="00FF6DC5">
        <w:rPr>
          <w:rFonts w:eastAsia="Times New Roman"/>
          <w:kern w:val="0"/>
          <w:sz w:val="22"/>
          <w:szCs w:val="22"/>
          <w14:ligatures w14:val="none"/>
        </w:rPr>
        <w:t>FTCommit</w:t>
      </w:r>
      <w:proofErr w:type="spellEnd"/>
      <w:r w:rsidRPr="00FF6DC5">
        <w:rPr>
          <w:rFonts w:eastAsia="Times New Roman"/>
          <w:kern w:val="0"/>
          <w:sz w:val="22"/>
          <w:szCs w:val="22"/>
          <w14:ligatures w14:val="none"/>
        </w:rPr>
        <w:t xml:space="preserve"> [Des No.] for Contract Services</w:t>
      </w:r>
    </w:p>
    <w:p w14:paraId="6EB5761A"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If not in ERMS, why?  </w:t>
      </w:r>
      <w:r w:rsidRPr="00FF6DC5">
        <w:rPr>
          <w:rFonts w:eastAsia="Times New Roman"/>
          <w:kern w:val="0"/>
          <w:sz w:val="22"/>
          <w:szCs w:val="22"/>
          <w14:ligatures w14:val="none"/>
        </w:rPr>
        <w:fldChar w:fldCharType="begin">
          <w:ffData>
            <w:name w:val="Text23"/>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p w14:paraId="4280C885"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61996092"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Proprietary Materials</w:t>
      </w:r>
      <w:r w:rsidRPr="00FF6DC5">
        <w:rPr>
          <w:rFonts w:eastAsia="Times New Roman"/>
          <w:kern w:val="0"/>
          <w:sz w:val="22"/>
          <w:szCs w:val="22"/>
          <w14:ligatures w14:val="none"/>
        </w:rPr>
        <w:t xml:space="preserve">.  </w:t>
      </w:r>
    </w:p>
    <w:p w14:paraId="541A9B1A" w14:textId="77777777" w:rsidR="00FF6DC5" w:rsidRPr="00FF6DC5" w:rsidRDefault="00FF6DC5" w:rsidP="00FF6DC5">
      <w:pPr>
        <w:tabs>
          <w:tab w:val="left" w:pos="450"/>
          <w:tab w:val="left" w:pos="810"/>
          <w:tab w:val="left" w:pos="1710"/>
        </w:tabs>
        <w:spacing w:after="120" w:line="264" w:lineRule="auto"/>
        <w:ind w:left="450" w:hanging="90"/>
        <w:contextualSpacing/>
        <w:rPr>
          <w:rFonts w:eastAsia="Times New Roman"/>
          <w:kern w:val="0"/>
          <w:sz w:val="22"/>
          <w:szCs w:val="22"/>
          <w14:ligatures w14:val="none"/>
        </w:rPr>
      </w:pPr>
      <w:sdt>
        <w:sdtPr>
          <w:rPr>
            <w:rFonts w:eastAsia="MS Gothic"/>
            <w:kern w:val="0"/>
            <w:sz w:val="22"/>
            <w:szCs w:val="22"/>
            <w14:ligatures w14:val="none"/>
          </w:rPr>
          <w:id w:val="614493940"/>
          <w14:checkbox>
            <w14:checked w14:val="0"/>
            <w14:checkedState w14:val="2612" w14:font="MS Gothic"/>
            <w14:uncheckedState w14:val="2610" w14:font="MS Gothic"/>
          </w14:checkbox>
        </w:sdtPr>
        <w:sdtContent>
          <w:r w:rsidRPr="00FF6DC5">
            <w:rPr>
              <w:rFonts w:eastAsia="MS Gothic" w:hint="eastAsia"/>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445236563"/>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No </w:t>
      </w:r>
      <w:r w:rsidRPr="00FF6DC5">
        <w:rPr>
          <w:rFonts w:eastAsia="Times New Roman"/>
          <w:kern w:val="0"/>
          <w:sz w:val="22"/>
          <w:szCs w:val="22"/>
          <w14:ligatures w14:val="none"/>
        </w:rPr>
        <w:tab/>
        <w:t xml:space="preserve">Are there any proprietary materials which are not currently listed on the Programmatic Proprietary Material Approvals list?  See </w:t>
      </w:r>
      <w:hyperlink r:id="rId7" w:history="1">
        <w:r w:rsidRPr="00FF6DC5">
          <w:rPr>
            <w:rFonts w:eastAsia="Times New Roman"/>
            <w:color w:val="0563C1"/>
            <w:kern w:val="0"/>
            <w:sz w:val="22"/>
            <w:szCs w:val="22"/>
            <w:u w:val="single"/>
            <w14:ligatures w14:val="none"/>
          </w:rPr>
          <w:t>www.in.gov/indot/2684.htm</w:t>
        </w:r>
      </w:hyperlink>
      <w:r w:rsidRPr="00FF6DC5">
        <w:rPr>
          <w:rFonts w:eastAsia="Times New Roman"/>
          <w:kern w:val="0"/>
          <w:sz w:val="22"/>
          <w:szCs w:val="22"/>
          <w14:ligatures w14:val="none"/>
        </w:rPr>
        <w:t xml:space="preserve"> for programmatic approvals.</w:t>
      </w:r>
    </w:p>
    <w:p w14:paraId="1BBD1B06" w14:textId="77777777" w:rsidR="00FF6DC5" w:rsidRPr="00FF6DC5" w:rsidRDefault="00FF6DC5" w:rsidP="00FF6DC5">
      <w:pPr>
        <w:tabs>
          <w:tab w:val="left" w:pos="450"/>
          <w:tab w:val="left" w:pos="810"/>
          <w:tab w:val="left" w:pos="1710"/>
        </w:tabs>
        <w:spacing w:after="120" w:line="264" w:lineRule="auto"/>
        <w:ind w:left="450" w:hanging="90"/>
        <w:contextualSpacing/>
        <w:rPr>
          <w:rFonts w:eastAsia="Times New Roman"/>
          <w:kern w:val="0"/>
          <w:sz w:val="22"/>
          <w:szCs w:val="22"/>
          <w14:ligatures w14:val="none"/>
        </w:rPr>
      </w:pPr>
      <w:sdt>
        <w:sdtPr>
          <w:rPr>
            <w:rFonts w:ascii="MS Gothic" w:eastAsia="MS Gothic" w:hAnsi="MS Gothic"/>
            <w:kern w:val="0"/>
            <w:sz w:val="22"/>
            <w:szCs w:val="22"/>
            <w14:ligatures w14:val="none"/>
          </w:rPr>
          <w:id w:val="1601457403"/>
          <w14:checkbox>
            <w14:checked w14:val="0"/>
            <w14:checkedState w14:val="2612" w14:font="MS Gothic"/>
            <w14:uncheckedState w14:val="2610" w14:font="MS Gothic"/>
          </w14:checkbox>
        </w:sdtPr>
        <w:sdtContent>
          <w:r w:rsidRPr="00FF6DC5">
            <w:rPr>
              <w:rFonts w:ascii="MS Gothic" w:eastAsia="MS Gothic" w:hAnsi="MS Gothic" w:hint="eastAsia"/>
              <w:kern w:val="0"/>
              <w:sz w:val="22"/>
              <w:szCs w:val="22"/>
              <w14:ligatures w14:val="none"/>
            </w:rPr>
            <w:t>☐</w:t>
          </w:r>
        </w:sdtContent>
      </w:sdt>
      <w:r w:rsidRPr="00FF6DC5">
        <w:rPr>
          <w:rFonts w:eastAsia="Times New Roman"/>
          <w:kern w:val="0"/>
          <w:sz w:val="22"/>
          <w:szCs w:val="22"/>
          <w14:ligatures w14:val="none"/>
        </w:rPr>
        <w:t xml:space="preserve">Yes  </w:t>
      </w:r>
      <w:sdt>
        <w:sdtPr>
          <w:rPr>
            <w:rFonts w:ascii="Segoe UI Symbol" w:eastAsia="MS Gothic" w:hAnsi="Segoe UI Symbol" w:cs="Segoe UI Symbol"/>
            <w:kern w:val="0"/>
            <w:sz w:val="22"/>
            <w:szCs w:val="22"/>
            <w14:ligatures w14:val="none"/>
          </w:rPr>
          <w:id w:val="-2076197165"/>
          <w14:checkbox>
            <w14:checked w14:val="0"/>
            <w14:checkedState w14:val="2612" w14:font="MS Gothic"/>
            <w14:uncheckedState w14:val="2610" w14:font="MS Gothic"/>
          </w14:checkbox>
        </w:sdtPr>
        <w:sdtContent>
          <w:r w:rsidRPr="00FF6DC5">
            <w:rPr>
              <w:rFonts w:ascii="Segoe UI Symbol" w:eastAsia="MS Gothic" w:hAnsi="Segoe UI Symbol" w:cs="Segoe UI Symbol" w:hint="eastAsia"/>
              <w:kern w:val="0"/>
              <w:sz w:val="22"/>
              <w:szCs w:val="22"/>
              <w14:ligatures w14:val="none"/>
            </w:rPr>
            <w:t>☐</w:t>
          </w:r>
        </w:sdtContent>
      </w:sdt>
      <w:r w:rsidRPr="00FF6DC5">
        <w:rPr>
          <w:rFonts w:eastAsia="Times New Roman"/>
          <w:kern w:val="0"/>
          <w:sz w:val="22"/>
          <w:szCs w:val="22"/>
          <w14:ligatures w14:val="none"/>
        </w:rPr>
        <w:t xml:space="preserve">No </w:t>
      </w:r>
      <w:r w:rsidRPr="00FF6DC5">
        <w:rPr>
          <w:rFonts w:eastAsia="Times New Roman"/>
          <w:kern w:val="0"/>
          <w:sz w:val="22"/>
          <w:szCs w:val="22"/>
          <w14:ligatures w14:val="none"/>
        </w:rPr>
        <w:tab/>
        <w:t>If Yes, has the justification been submitted and approved for each item?</w:t>
      </w:r>
      <w:r w:rsidRPr="00FF6DC5">
        <w:rPr>
          <w:rFonts w:eastAsia="Times New Roman"/>
          <w:kern w:val="0"/>
          <w:sz w:val="22"/>
          <w:szCs w:val="22"/>
          <w14:ligatures w14:val="none"/>
        </w:rPr>
        <w:tab/>
      </w:r>
    </w:p>
    <w:p w14:paraId="40C28235"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p>
    <w:p w14:paraId="0109FA9B"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Unique Special Provisions</w:t>
      </w:r>
      <w:r w:rsidRPr="00FF6DC5">
        <w:rPr>
          <w:rFonts w:eastAsia="Times New Roman"/>
          <w:kern w:val="0"/>
          <w:sz w:val="22"/>
          <w:szCs w:val="22"/>
          <w14:ligatures w14:val="none"/>
        </w:rPr>
        <w:t xml:space="preserve">  </w:t>
      </w:r>
    </w:p>
    <w:p w14:paraId="76DFCD7E" w14:textId="77777777" w:rsidR="00FF6DC5" w:rsidRPr="00FF6DC5" w:rsidRDefault="00FF6DC5" w:rsidP="00FF6DC5">
      <w:pPr>
        <w:tabs>
          <w:tab w:val="left" w:pos="360"/>
          <w:tab w:val="left" w:pos="1710"/>
        </w:tabs>
        <w:spacing w:after="120" w:line="264" w:lineRule="auto"/>
        <w:ind w:left="360"/>
        <w:contextualSpacing/>
        <w:rPr>
          <w:rFonts w:eastAsia="Times New Roman"/>
          <w:kern w:val="0"/>
          <w:sz w:val="22"/>
          <w:szCs w:val="22"/>
          <w14:ligatures w14:val="none"/>
        </w:rPr>
      </w:pPr>
      <w:sdt>
        <w:sdtPr>
          <w:rPr>
            <w:rFonts w:eastAsia="MS Gothic"/>
            <w:kern w:val="0"/>
            <w:sz w:val="22"/>
            <w:szCs w:val="22"/>
            <w14:ligatures w14:val="none"/>
          </w:rPr>
          <w:id w:val="-1783571562"/>
          <w14:checkbox>
            <w14:checked w14:val="0"/>
            <w14:checkedState w14:val="2612" w14:font="MS Gothic"/>
            <w14:uncheckedState w14:val="2610" w14:font="MS Gothic"/>
          </w14:checkbox>
        </w:sdtPr>
        <w:sdtContent>
          <w:r w:rsidRPr="00FF6DC5">
            <w:rPr>
              <w:rFonts w:eastAsia="MS Gothic" w:hint="eastAsia"/>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2109916517"/>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No </w:t>
      </w:r>
      <w:r w:rsidRPr="00FF6DC5">
        <w:rPr>
          <w:rFonts w:eastAsia="Times New Roman"/>
          <w:kern w:val="0"/>
          <w:sz w:val="22"/>
          <w:szCs w:val="22"/>
          <w14:ligatures w14:val="none"/>
        </w:rPr>
        <w:tab/>
        <w:t xml:space="preserve">Are there any unique special provisions included in this contract?  </w:t>
      </w:r>
    </w:p>
    <w:p w14:paraId="02DB5C08"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sdt>
        <w:sdtPr>
          <w:rPr>
            <w:rFonts w:eastAsia="MS Gothic"/>
            <w:kern w:val="0"/>
            <w:sz w:val="22"/>
            <w:szCs w:val="22"/>
            <w14:ligatures w14:val="none"/>
          </w:rPr>
          <w:id w:val="-2006738778"/>
          <w14:checkbox>
            <w14:checked w14:val="0"/>
            <w14:checkedState w14:val="2612" w14:font="MS Gothic"/>
            <w14:uncheckedState w14:val="2610" w14:font="MS Gothic"/>
          </w14:checkbox>
        </w:sdtPr>
        <w:sdtContent>
          <w:r w:rsidRPr="00FF6DC5">
            <w:rPr>
              <w:rFonts w:eastAsia="MS Gothic" w:hint="eastAsia"/>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2142609810"/>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No</w:t>
      </w:r>
      <w:r w:rsidRPr="00FF6DC5">
        <w:rPr>
          <w:rFonts w:eastAsia="Times New Roman"/>
          <w:kern w:val="0"/>
          <w:sz w:val="22"/>
          <w:szCs w:val="22"/>
          <w14:ligatures w14:val="none"/>
        </w:rPr>
        <w:tab/>
        <w:t xml:space="preserve">If Yes, have the unique special provisions been reviewed by the Specifications Engineer? </w:t>
      </w:r>
    </w:p>
    <w:p w14:paraId="3466444C"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t xml:space="preserve">If No, why not? </w:t>
      </w:r>
      <w:r w:rsidRPr="00FF6DC5">
        <w:rPr>
          <w:rFonts w:eastAsia="Times New Roman"/>
          <w:kern w:val="0"/>
          <w:sz w:val="22"/>
          <w:szCs w:val="22"/>
          <w14:ligatures w14:val="none"/>
        </w:rPr>
        <w:fldChar w:fldCharType="begin">
          <w:ffData>
            <w:name w:val=""/>
            <w:enabled/>
            <w:calcOnExit w:val="0"/>
            <w:textInput>
              <w:default w:val="If no, why not?"/>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If no, why not?</w:t>
      </w:r>
      <w:r w:rsidRPr="00FF6DC5">
        <w:rPr>
          <w:rFonts w:eastAsia="Times New Roman"/>
          <w:kern w:val="0"/>
          <w:sz w:val="22"/>
          <w:szCs w:val="22"/>
          <w14:ligatures w14:val="none"/>
        </w:rPr>
        <w:fldChar w:fldCharType="end"/>
      </w:r>
    </w:p>
    <w:p w14:paraId="5256E397"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 xml:space="preserve">ERMS Title: </w:t>
      </w:r>
      <w:proofErr w:type="spellStart"/>
      <w:r w:rsidRPr="00FF6DC5">
        <w:rPr>
          <w:rFonts w:eastAsia="Times New Roman"/>
          <w:kern w:val="0"/>
          <w:sz w:val="22"/>
          <w:szCs w:val="22"/>
          <w14:ligatures w14:val="none"/>
        </w:rPr>
        <w:t>FTUnqSplProv</w:t>
      </w:r>
      <w:proofErr w:type="spellEnd"/>
      <w:r w:rsidRPr="00FF6DC5">
        <w:rPr>
          <w:rFonts w:eastAsia="Times New Roman"/>
          <w:kern w:val="0"/>
          <w:sz w:val="22"/>
          <w:szCs w:val="22"/>
          <w14:ligatures w14:val="none"/>
        </w:rPr>
        <w:t xml:space="preserve"> [Des No.] for Contract Services</w:t>
      </w:r>
    </w:p>
    <w:p w14:paraId="6A65E960" w14:textId="77777777" w:rsidR="00FF6DC5" w:rsidRPr="00FF6DC5" w:rsidRDefault="00FF6DC5" w:rsidP="00FF6DC5">
      <w:pPr>
        <w:tabs>
          <w:tab w:val="left" w:pos="1710"/>
        </w:tabs>
        <w:spacing w:after="120" w:line="264" w:lineRule="auto"/>
        <w:ind w:left="360"/>
        <w:contextualSpacing/>
        <w:rPr>
          <w:rFonts w:eastAsia="Times New Roman"/>
          <w:b/>
          <w:kern w:val="0"/>
          <w:sz w:val="22"/>
          <w:szCs w:val="22"/>
          <w14:ligatures w14:val="none"/>
        </w:rPr>
      </w:pPr>
    </w:p>
    <w:p w14:paraId="62B6F9B0"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Unique Pay Items.</w:t>
      </w:r>
      <w:r w:rsidRPr="00FF6DC5">
        <w:rPr>
          <w:rFonts w:ascii="Calibri" w:eastAsia="Times New Roman" w:hAnsi="Calibri"/>
          <w:b/>
          <w:kern w:val="0"/>
          <w:sz w:val="22"/>
          <w:szCs w:val="22"/>
          <w14:ligatures w14:val="none"/>
        </w:rPr>
        <w:t xml:space="preserve">  </w:t>
      </w:r>
      <w:r w:rsidRPr="00FF6DC5">
        <w:rPr>
          <w:rFonts w:eastAsia="Times New Roman"/>
          <w:kern w:val="0"/>
          <w:sz w:val="22"/>
          <w:szCs w:val="22"/>
          <w14:ligatures w14:val="none"/>
        </w:rPr>
        <w:t>Unique pay items must be included in an associated unique special provision.</w:t>
      </w:r>
    </w:p>
    <w:p w14:paraId="2095D1C5" w14:textId="77777777" w:rsidR="00FF6DC5" w:rsidRPr="00FF6DC5" w:rsidRDefault="00FF6DC5" w:rsidP="00FF6DC5">
      <w:pPr>
        <w:tabs>
          <w:tab w:val="left" w:pos="1710"/>
        </w:tabs>
        <w:spacing w:after="120" w:line="264" w:lineRule="auto"/>
        <w:ind w:left="360"/>
        <w:contextualSpacing/>
        <w:rPr>
          <w:rFonts w:ascii="Calibri" w:eastAsia="Times New Roman" w:hAnsi="Calibri"/>
          <w:bCs/>
          <w:kern w:val="0"/>
          <w:sz w:val="22"/>
          <w:szCs w:val="22"/>
          <w14:ligatures w14:val="none"/>
        </w:rPr>
      </w:pPr>
      <w:sdt>
        <w:sdtPr>
          <w:rPr>
            <w:rFonts w:eastAsia="MS Gothic"/>
            <w:bCs/>
            <w:kern w:val="0"/>
            <w:sz w:val="22"/>
            <w:szCs w:val="22"/>
            <w14:ligatures w14:val="none"/>
          </w:rPr>
          <w:id w:val="1775371118"/>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Yes  </w:t>
      </w:r>
      <w:sdt>
        <w:sdtPr>
          <w:rPr>
            <w:rFonts w:eastAsia="MS Gothic"/>
            <w:bCs/>
            <w:kern w:val="0"/>
            <w:sz w:val="22"/>
            <w:szCs w:val="22"/>
            <w14:ligatures w14:val="none"/>
          </w:rPr>
          <w:id w:val="-789054250"/>
          <w14:checkbox>
            <w14:checked w14:val="0"/>
            <w14:checkedState w14:val="2612" w14:font="MS Gothic"/>
            <w14:uncheckedState w14:val="2610" w14:font="MS Gothic"/>
          </w14:checkbox>
        </w:sdtPr>
        <w:sdtContent>
          <w:r w:rsidRPr="00FF6DC5">
            <w:rPr>
              <w:rFonts w:ascii="Segoe UI Symbol" w:eastAsia="MS Gothic" w:hAnsi="Segoe UI Symbol" w:cs="Segoe UI Symbol"/>
              <w:bCs/>
              <w:kern w:val="0"/>
              <w:sz w:val="22"/>
              <w:szCs w:val="22"/>
              <w14:ligatures w14:val="none"/>
            </w:rPr>
            <w:t>☐</w:t>
          </w:r>
        </w:sdtContent>
      </w:sdt>
      <w:r w:rsidRPr="00FF6DC5">
        <w:rPr>
          <w:rFonts w:eastAsia="Times New Roman"/>
          <w:bCs/>
          <w:kern w:val="0"/>
          <w:sz w:val="22"/>
          <w:szCs w:val="22"/>
          <w14:ligatures w14:val="none"/>
        </w:rPr>
        <w:t xml:space="preserve">No </w:t>
      </w:r>
      <w:r w:rsidRPr="00FF6DC5">
        <w:rPr>
          <w:rFonts w:eastAsia="Times New Roman"/>
          <w:bCs/>
          <w:kern w:val="0"/>
          <w:sz w:val="22"/>
          <w:szCs w:val="22"/>
          <w14:ligatures w14:val="none"/>
        </w:rPr>
        <w:tab/>
        <w:t>Are there any unique pay items listed in the Schedule of Pay Items</w:t>
      </w:r>
      <w:r w:rsidRPr="00FF6DC5">
        <w:rPr>
          <w:rFonts w:ascii="Calibri" w:eastAsia="Times New Roman" w:hAnsi="Calibri"/>
          <w:bCs/>
          <w:kern w:val="0"/>
          <w:sz w:val="22"/>
          <w:szCs w:val="22"/>
          <w14:ligatures w14:val="none"/>
        </w:rPr>
        <w:t>?</w:t>
      </w:r>
      <w:r w:rsidRPr="00FF6DC5">
        <w:rPr>
          <w:rFonts w:ascii="Calibri" w:eastAsia="MS Gothic" w:hAnsi="Calibri"/>
          <w:bCs/>
          <w:kern w:val="0"/>
          <w:sz w:val="22"/>
          <w:szCs w:val="22"/>
          <w14:ligatures w14:val="none"/>
        </w:rPr>
        <w:t xml:space="preserve"> </w:t>
      </w:r>
    </w:p>
    <w:p w14:paraId="2E9D3D92" w14:textId="77777777" w:rsidR="00FF6DC5" w:rsidRPr="00FF6DC5" w:rsidRDefault="00FF6DC5" w:rsidP="00FF6DC5">
      <w:pPr>
        <w:tabs>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r>
    </w:p>
    <w:p w14:paraId="614FDD0F" w14:textId="77777777" w:rsidR="00FF6DC5" w:rsidRPr="00FF6DC5" w:rsidRDefault="00FF6DC5" w:rsidP="00FF6DC5">
      <w:pPr>
        <w:tabs>
          <w:tab w:val="left" w:pos="1710"/>
        </w:tabs>
        <w:spacing w:after="120"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t>Non-Participating Pay Items</w:t>
      </w:r>
      <w:r w:rsidRPr="00FF6DC5">
        <w:rPr>
          <w:rFonts w:eastAsia="Times New Roman"/>
          <w:kern w:val="0"/>
          <w:sz w:val="22"/>
          <w:szCs w:val="22"/>
          <w14:ligatures w14:val="none"/>
        </w:rPr>
        <w:t xml:space="preserve">. The funding code within CES must be marked “01Z” for non-participating pay items.  “Non-Participating” should also be included as a supplemental description. </w:t>
      </w:r>
    </w:p>
    <w:p w14:paraId="4FE06C2E" w14:textId="77777777" w:rsidR="00FF6DC5" w:rsidRPr="00FF6DC5" w:rsidRDefault="00FF6DC5" w:rsidP="00FF6DC5">
      <w:pPr>
        <w:tabs>
          <w:tab w:val="left" w:pos="360"/>
          <w:tab w:val="left" w:pos="1620"/>
          <w:tab w:val="left" w:pos="1710"/>
        </w:tabs>
        <w:spacing w:after="120" w:line="264" w:lineRule="auto"/>
        <w:ind w:left="360"/>
        <w:contextualSpacing/>
        <w:rPr>
          <w:rFonts w:eastAsia="Times New Roman"/>
          <w:kern w:val="0"/>
          <w:sz w:val="22"/>
          <w:szCs w:val="22"/>
          <w14:ligatures w14:val="none"/>
        </w:rPr>
      </w:pPr>
      <w:sdt>
        <w:sdtPr>
          <w:rPr>
            <w:rFonts w:eastAsia="MS Gothic"/>
            <w:kern w:val="0"/>
            <w:sz w:val="22"/>
            <w:szCs w:val="22"/>
            <w14:ligatures w14:val="none"/>
          </w:rPr>
          <w:id w:val="-227697676"/>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950601525"/>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No    Are any non-participating pay items included in this contract?</w:t>
      </w:r>
      <w:r w:rsidRPr="00FF6DC5">
        <w:rPr>
          <w:rFonts w:eastAsia="Times New Roman"/>
          <w:kern w:val="0"/>
          <w:sz w:val="22"/>
          <w:szCs w:val="22"/>
          <w14:ligatures w14:val="none"/>
        </w:rPr>
        <w:tab/>
      </w:r>
    </w:p>
    <w:p w14:paraId="6FA2F17B" w14:textId="77777777" w:rsidR="00FF6DC5" w:rsidRPr="00FF6DC5" w:rsidRDefault="00FF6DC5" w:rsidP="00FF6DC5">
      <w:pPr>
        <w:tabs>
          <w:tab w:val="left" w:pos="360"/>
          <w:tab w:val="left" w:pos="1620"/>
          <w:tab w:val="left" w:pos="1710"/>
        </w:tabs>
        <w:spacing w:after="120" w:line="264" w:lineRule="auto"/>
        <w:ind w:left="360"/>
        <w:contextualSpacing/>
        <w:rPr>
          <w:rFonts w:eastAsia="Times New Roman"/>
          <w:kern w:val="0"/>
          <w:sz w:val="22"/>
          <w:szCs w:val="22"/>
          <w14:ligatures w14:val="none"/>
        </w:rPr>
      </w:pPr>
      <w:sdt>
        <w:sdtPr>
          <w:rPr>
            <w:rFonts w:eastAsia="MS Gothic"/>
            <w:kern w:val="0"/>
            <w:sz w:val="22"/>
            <w:szCs w:val="22"/>
            <w14:ligatures w14:val="none"/>
          </w:rPr>
          <w:id w:val="-2043818783"/>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1260342109"/>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No    Is there a cost-sharing agreement for the non-participating pay items?</w:t>
      </w:r>
      <w:r w:rsidRPr="00FF6DC5">
        <w:rPr>
          <w:rFonts w:eastAsia="Times New Roman"/>
          <w:kern w:val="0"/>
          <w:sz w:val="22"/>
          <w:szCs w:val="22"/>
          <w14:ligatures w14:val="none"/>
        </w:rPr>
        <w:tab/>
      </w:r>
    </w:p>
    <w:p w14:paraId="5916F48B" w14:textId="77777777" w:rsidR="00FF6DC5" w:rsidRPr="00FF6DC5" w:rsidRDefault="00FF6DC5" w:rsidP="00FF6DC5">
      <w:pPr>
        <w:tabs>
          <w:tab w:val="left" w:pos="360"/>
          <w:tab w:val="left" w:pos="1620"/>
          <w:tab w:val="left" w:pos="1710"/>
        </w:tabs>
        <w:spacing w:after="120" w:line="264" w:lineRule="auto"/>
        <w:ind w:left="360"/>
        <w:contextualSpacing/>
        <w:rPr>
          <w:rFonts w:eastAsia="Times New Roman"/>
          <w:kern w:val="0"/>
          <w:sz w:val="22"/>
          <w:szCs w:val="22"/>
          <w14:ligatures w14:val="none"/>
        </w:rPr>
      </w:pPr>
      <w:sdt>
        <w:sdtPr>
          <w:rPr>
            <w:rFonts w:eastAsia="MS Gothic"/>
            <w:kern w:val="0"/>
            <w:sz w:val="22"/>
            <w:szCs w:val="22"/>
            <w14:ligatures w14:val="none"/>
          </w:rPr>
          <w:id w:val="-1833596561"/>
          <w14:checkbox>
            <w14:checked w14:val="0"/>
            <w14:checkedState w14:val="2612" w14:font="MS Gothic"/>
            <w14:uncheckedState w14:val="2610" w14:font="MS Gothic"/>
          </w14:checkbox>
        </w:sdtPr>
        <w:sdtContent>
          <w:r w:rsidRPr="00FF6DC5">
            <w:rPr>
              <w:rFonts w:eastAsia="MS Gothic" w:hint="eastAsia"/>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1290045160"/>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No    If Yes, is a copy of the agreement included with the submittal?</w:t>
      </w:r>
    </w:p>
    <w:p w14:paraId="60B051E2" w14:textId="77777777" w:rsidR="00FF6DC5" w:rsidRPr="00FF6DC5" w:rsidRDefault="00FF6DC5" w:rsidP="00FF6DC5">
      <w:pPr>
        <w:tabs>
          <w:tab w:val="left" w:pos="360"/>
          <w:tab w:val="left" w:pos="1620"/>
          <w:tab w:val="left" w:pos="1710"/>
        </w:tabs>
        <w:spacing w:after="120" w:line="264" w:lineRule="auto"/>
        <w:ind w:left="360"/>
        <w:contextualSpacing/>
        <w:rPr>
          <w:rFonts w:eastAsia="Times New Roman"/>
          <w:kern w:val="0"/>
          <w:sz w:val="22"/>
          <w:szCs w:val="22"/>
          <w14:ligatures w14:val="none"/>
        </w:rPr>
      </w:pPr>
    </w:p>
    <w:p w14:paraId="67423FB0" w14:textId="77777777" w:rsidR="00FF6DC5" w:rsidRPr="00FF6DC5" w:rsidRDefault="00FF6DC5" w:rsidP="00FF6DC5">
      <w:pPr>
        <w:tabs>
          <w:tab w:val="left" w:pos="360"/>
          <w:tab w:val="left" w:pos="1620"/>
          <w:tab w:val="left" w:pos="1710"/>
        </w:tabs>
        <w:spacing w:after="120" w:line="264" w:lineRule="auto"/>
        <w:ind w:left="360"/>
        <w:contextualSpacing/>
        <w:rPr>
          <w:rFonts w:eastAsia="Times New Roman"/>
          <w:kern w:val="0"/>
          <w:sz w:val="22"/>
          <w:szCs w:val="22"/>
          <w14:ligatures w14:val="none"/>
        </w:rPr>
      </w:pPr>
      <w:r w:rsidRPr="00FF6DC5">
        <w:rPr>
          <w:rFonts w:eastAsia="Times New Roman"/>
          <w:kern w:val="0"/>
          <w:sz w:val="22"/>
          <w:szCs w:val="22"/>
          <w14:ligatures w14:val="none"/>
        </w:rPr>
        <w:tab/>
      </w:r>
    </w:p>
    <w:p w14:paraId="7392350D" w14:textId="77777777" w:rsidR="00FF6DC5" w:rsidRPr="00FF6DC5" w:rsidRDefault="00FF6DC5" w:rsidP="00FF6DC5">
      <w:pPr>
        <w:keepNext/>
        <w:tabs>
          <w:tab w:val="left" w:pos="1710"/>
        </w:tabs>
        <w:spacing w:line="264" w:lineRule="auto"/>
        <w:ind w:left="360" w:hanging="360"/>
        <w:contextualSpacing/>
        <w:rPr>
          <w:rFonts w:eastAsia="Times New Roman"/>
          <w:kern w:val="0"/>
          <w:sz w:val="22"/>
          <w:szCs w:val="22"/>
          <w14:ligatures w14:val="none"/>
        </w:rPr>
      </w:pPr>
      <w:r w:rsidRPr="00FF6DC5">
        <w:rPr>
          <w:rFonts w:eastAsia="Times New Roman"/>
          <w:b/>
          <w:kern w:val="0"/>
          <w:sz w:val="22"/>
          <w:szCs w:val="22"/>
          <w14:ligatures w14:val="none"/>
        </w:rPr>
        <w:lastRenderedPageBreak/>
        <w:t>Permits</w:t>
      </w:r>
      <w:r w:rsidRPr="00FF6DC5">
        <w:rPr>
          <w:rFonts w:eastAsia="Times New Roman"/>
          <w:kern w:val="0"/>
          <w:sz w:val="22"/>
          <w:szCs w:val="22"/>
          <w14:ligatures w14:val="none"/>
        </w:rPr>
        <w:t xml:space="preserve"> </w:t>
      </w:r>
    </w:p>
    <w:p w14:paraId="4B0A2610" w14:textId="77777777" w:rsidR="00FF6DC5" w:rsidRPr="00FF6DC5" w:rsidRDefault="00FF6DC5" w:rsidP="00FF6DC5">
      <w:pPr>
        <w:keepNext/>
        <w:tabs>
          <w:tab w:val="left" w:pos="720"/>
          <w:tab w:val="left" w:pos="1710"/>
          <w:tab w:val="left" w:pos="2070"/>
        </w:tabs>
        <w:spacing w:line="264" w:lineRule="auto"/>
        <w:ind w:left="360"/>
        <w:contextualSpacing/>
        <w:rPr>
          <w:rFonts w:eastAsia="Times New Roman"/>
          <w:kern w:val="0"/>
          <w:sz w:val="22"/>
          <w:szCs w:val="22"/>
          <w14:ligatures w14:val="none"/>
        </w:rPr>
      </w:pPr>
      <w:r w:rsidRPr="00FF6DC5">
        <w:rPr>
          <w:rFonts w:eastAsia="MS Gothic"/>
          <w:kern w:val="0"/>
          <w:sz w:val="22"/>
          <w:szCs w:val="22"/>
          <w14:ligatures w14:val="none"/>
        </w:rPr>
        <w:tab/>
      </w:r>
      <w:sdt>
        <w:sdtPr>
          <w:rPr>
            <w:rFonts w:eastAsia="MS Gothic"/>
            <w:kern w:val="0"/>
            <w:sz w:val="22"/>
            <w:szCs w:val="22"/>
            <w14:ligatures w14:val="none"/>
          </w:rPr>
          <w:id w:val="1091440630"/>
          <w14:checkbox>
            <w14:checked w14:val="0"/>
            <w14:checkedState w14:val="2612" w14:font="MS Gothic"/>
            <w14:uncheckedState w14:val="2610" w14:font="MS Gothic"/>
          </w14:checkbox>
        </w:sdtPr>
        <w:sdtContent>
          <w:r w:rsidRPr="00FF6DC5">
            <w:rPr>
              <w:rFonts w:eastAsia="MS Gothic" w:hint="eastAsia"/>
              <w:kern w:val="0"/>
              <w:sz w:val="22"/>
              <w:szCs w:val="22"/>
              <w14:ligatures w14:val="none"/>
            </w:rPr>
            <w:t>☐</w:t>
          </w:r>
        </w:sdtContent>
      </w:sdt>
      <w:r w:rsidRPr="00FF6DC5">
        <w:rPr>
          <w:rFonts w:eastAsia="Times New Roman"/>
          <w:kern w:val="0"/>
          <w:sz w:val="22"/>
          <w:szCs w:val="22"/>
          <w14:ligatures w14:val="none"/>
        </w:rPr>
        <w:t xml:space="preserve">Yes  </w:t>
      </w:r>
      <w:sdt>
        <w:sdtPr>
          <w:rPr>
            <w:rFonts w:eastAsia="MS Gothic"/>
            <w:kern w:val="0"/>
            <w:sz w:val="22"/>
            <w:szCs w:val="22"/>
            <w14:ligatures w14:val="none"/>
          </w:rPr>
          <w:id w:val="-1706471667"/>
          <w14:checkbox>
            <w14:checked w14:val="0"/>
            <w14:checkedState w14:val="2612" w14:font="MS Gothic"/>
            <w14:uncheckedState w14:val="2610" w14:font="MS Gothic"/>
          </w14:checkbox>
        </w:sdtPr>
        <w:sdtContent>
          <w:r w:rsidRPr="00FF6DC5">
            <w:rPr>
              <w:rFonts w:ascii="Segoe UI Symbol" w:eastAsia="MS Gothic" w:hAnsi="Segoe UI Symbol" w:cs="Segoe UI Symbol"/>
              <w:kern w:val="0"/>
              <w:sz w:val="22"/>
              <w:szCs w:val="22"/>
              <w14:ligatures w14:val="none"/>
            </w:rPr>
            <w:t>☐</w:t>
          </w:r>
        </w:sdtContent>
      </w:sdt>
      <w:r w:rsidRPr="00FF6DC5">
        <w:rPr>
          <w:rFonts w:eastAsia="Times New Roman"/>
          <w:kern w:val="0"/>
          <w:sz w:val="22"/>
          <w:szCs w:val="22"/>
          <w14:ligatures w14:val="none"/>
        </w:rPr>
        <w:t xml:space="preserve">No </w:t>
      </w:r>
      <w:r w:rsidRPr="00FF6DC5">
        <w:rPr>
          <w:rFonts w:eastAsia="Times New Roman"/>
          <w:kern w:val="0"/>
          <w:sz w:val="22"/>
          <w:szCs w:val="22"/>
          <w14:ligatures w14:val="none"/>
        </w:rPr>
        <w:tab/>
        <w:t xml:space="preserve">Are all permits included with the submittal?  </w:t>
      </w:r>
    </w:p>
    <w:p w14:paraId="5F6314D8" w14:textId="77777777" w:rsidR="00FF6DC5" w:rsidRPr="00FF6DC5" w:rsidRDefault="00FF6DC5" w:rsidP="00FF6DC5">
      <w:pPr>
        <w:keepNext/>
        <w:tabs>
          <w:tab w:val="left" w:pos="360"/>
          <w:tab w:val="left" w:pos="720"/>
          <w:tab w:val="left" w:pos="1440"/>
          <w:tab w:val="left" w:pos="1710"/>
          <w:tab w:val="left" w:pos="2880"/>
          <w:tab w:val="left" w:pos="4320"/>
          <w:tab w:val="left" w:pos="5760"/>
        </w:tabs>
        <w:spacing w:after="120" w:line="323" w:lineRule="exact"/>
        <w:ind w:left="274"/>
        <w:jc w:val="both"/>
        <w:rPr>
          <w:rFonts w:eastAsia="Times New Roman"/>
          <w:kern w:val="0"/>
          <w:sz w:val="22"/>
          <w:szCs w:val="22"/>
          <w14:ligatures w14:val="none"/>
        </w:rPr>
      </w:pPr>
      <w:r w:rsidRPr="00FF6DC5">
        <w:rPr>
          <w:rFonts w:eastAsia="Times New Roman"/>
          <w:kern w:val="0"/>
          <w:sz w:val="22"/>
          <w:szCs w:val="22"/>
          <w14:ligatures w14:val="none"/>
        </w:rPr>
        <w:tab/>
      </w:r>
      <w:r w:rsidRPr="00FF6DC5">
        <w:rPr>
          <w:rFonts w:eastAsia="Times New Roman"/>
          <w:kern w:val="0"/>
          <w:sz w:val="22"/>
          <w:szCs w:val="22"/>
          <w14:ligatures w14:val="none"/>
        </w:rPr>
        <w:tab/>
        <w:t xml:space="preserve">If No, why not?  </w:t>
      </w:r>
      <w:r w:rsidRPr="00FF6DC5">
        <w:rPr>
          <w:rFonts w:eastAsia="Times New Roman"/>
          <w:kern w:val="0"/>
          <w:sz w:val="22"/>
          <w:szCs w:val="22"/>
          <w14:ligatures w14:val="none"/>
        </w:rPr>
        <w:fldChar w:fldCharType="begin">
          <w:ffData>
            <w:name w:val="Text30"/>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r w:rsidRPr="00FF6DC5">
        <w:rPr>
          <w:rFonts w:eastAsia="Times New Roman"/>
          <w:kern w:val="0"/>
          <w:sz w:val="22"/>
          <w:szCs w:val="22"/>
          <w14:ligatures w14:val="none"/>
        </w:rPr>
        <w:t xml:space="preserve">   ERMS Title:  FT Permits [(lead) Des No.] for Contract Services </w:t>
      </w:r>
    </w:p>
    <w:p w14:paraId="772384EC" w14:textId="77777777" w:rsidR="00FF6DC5" w:rsidRPr="00FF6DC5" w:rsidRDefault="00FF6DC5" w:rsidP="00FF6DC5">
      <w:pPr>
        <w:tabs>
          <w:tab w:val="left" w:pos="360"/>
          <w:tab w:val="left" w:pos="1440"/>
          <w:tab w:val="left" w:pos="1710"/>
          <w:tab w:val="left" w:pos="4320"/>
        </w:tabs>
        <w:spacing w:after="120" w:line="280" w:lineRule="exact"/>
        <w:ind w:left="274" w:right="198"/>
        <w:jc w:val="both"/>
        <w:rPr>
          <w:rFonts w:eastAsia="Times New Roman"/>
          <w:kern w:val="0"/>
          <w:sz w:val="22"/>
          <w:szCs w:val="22"/>
          <w14:ligatures w14:val="none"/>
        </w:rPr>
      </w:pPr>
      <w:r w:rsidRPr="00FF6DC5">
        <w:rPr>
          <w:rFonts w:eastAsia="Times New Roman"/>
          <w:kern w:val="0"/>
          <w:sz w:val="22"/>
          <w:szCs w:val="22"/>
          <w14:ligatures w14:val="none"/>
        </w:rPr>
        <w:t xml:space="preserve">(Permits) Submit all permit approval documents with their associated permit conditions in a single file.  For General permits where an approval document is not issued, include general permit conditions in the file. For contracts with multiple Des. numbers, use the lead Des. number in the ERMS Title </w:t>
      </w:r>
      <w:r w:rsidRPr="00FF6DC5">
        <w:rPr>
          <w:rFonts w:eastAsia="Times New Roman"/>
          <w:b/>
          <w:bCs/>
          <w:kern w:val="0"/>
          <w:sz w:val="22"/>
          <w:szCs w:val="22"/>
          <w14:ligatures w14:val="none"/>
        </w:rPr>
        <w:t>and</w:t>
      </w:r>
      <w:r w:rsidRPr="00FF6DC5">
        <w:rPr>
          <w:rFonts w:eastAsia="Times New Roman"/>
          <w:kern w:val="0"/>
          <w:sz w:val="22"/>
          <w:szCs w:val="22"/>
          <w14:ligatures w14:val="none"/>
        </w:rPr>
        <w:t xml:space="preserve"> include a summary sheet identifying which permits are applicable to which Des. number.</w:t>
      </w:r>
    </w:p>
    <w:p w14:paraId="28AF4580" w14:textId="77777777" w:rsidR="00FF6DC5" w:rsidRPr="00FF6DC5" w:rsidRDefault="00FF6DC5" w:rsidP="00FF6DC5">
      <w:pPr>
        <w:tabs>
          <w:tab w:val="left" w:pos="360"/>
          <w:tab w:val="left" w:pos="1440"/>
          <w:tab w:val="left" w:pos="1710"/>
          <w:tab w:val="left" w:pos="2880"/>
          <w:tab w:val="left" w:pos="4320"/>
          <w:tab w:val="left" w:pos="5760"/>
        </w:tabs>
        <w:spacing w:after="120" w:line="280" w:lineRule="exact"/>
        <w:ind w:left="270"/>
        <w:jc w:val="both"/>
        <w:rPr>
          <w:rFonts w:ascii="Calibri" w:eastAsia="Times New Roman" w:hAnsi="Calibri"/>
          <w:kern w:val="0"/>
          <w:sz w:val="21"/>
          <w:szCs w:val="21"/>
          <w14:ligatures w14:val="none"/>
        </w:rPr>
      </w:pPr>
      <w:r w:rsidRPr="00FF6DC5">
        <w:rPr>
          <w:rFonts w:ascii="Calibri" w:eastAsia="Times New Roman" w:hAnsi="Calibri"/>
          <w:noProof/>
          <w:kern w:val="0"/>
          <w:sz w:val="21"/>
          <w:szCs w:val="21"/>
          <w14:ligatures w14:val="none"/>
        </w:rPr>
        <mc:AlternateContent>
          <mc:Choice Requires="wps">
            <w:drawing>
              <wp:anchor distT="0" distB="0" distL="114300" distR="114300" simplePos="0" relativeHeight="251659264" behindDoc="0" locked="0" layoutInCell="1" allowOverlap="1" wp14:anchorId="5ADC8F2A" wp14:editId="5A6D1AF1">
                <wp:simplePos x="0" y="0"/>
                <wp:positionH relativeFrom="column">
                  <wp:posOffset>153035</wp:posOffset>
                </wp:positionH>
                <wp:positionV relativeFrom="paragraph">
                  <wp:posOffset>414655</wp:posOffset>
                </wp:positionV>
                <wp:extent cx="4109085" cy="310515"/>
                <wp:effectExtent l="38100" t="38100" r="120015" b="1085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310515"/>
                        </a:xfrm>
                        <a:prstGeom prst="rect">
                          <a:avLst/>
                        </a:prstGeom>
                        <a:solidFill>
                          <a:sysClr val="window" lastClr="FFFFFF"/>
                        </a:solidFill>
                        <a:ln w="12700" cap="flat" cmpd="sng" algn="ctr">
                          <a:solidFill>
                            <a:srgbClr val="5B9BD5"/>
                          </a:solidFill>
                          <a:prstDash val="solid"/>
                          <a:miter lim="800000"/>
                          <a:headEnd/>
                          <a:tailEnd/>
                        </a:ln>
                        <a:effectLst>
                          <a:outerShdw blurRad="50800" dist="38100" dir="2700000" algn="tl" rotWithShape="0">
                            <a:prstClr val="black">
                              <a:alpha val="40000"/>
                            </a:prstClr>
                          </a:outerShdw>
                        </a:effectLst>
                      </wps:spPr>
                      <wps:txbx>
                        <w:txbxContent>
                          <w:p w14:paraId="6A5AAD18" w14:textId="77777777" w:rsidR="00FF6DC5" w:rsidRDefault="00FF6DC5" w:rsidP="00FF6DC5">
                            <w:pPr>
                              <w:tabs>
                                <w:tab w:val="left" w:pos="360"/>
                                <w:tab w:val="left" w:pos="1440"/>
                                <w:tab w:val="left" w:pos="2880"/>
                                <w:tab w:val="left" w:pos="4320"/>
                                <w:tab w:val="left" w:pos="5760"/>
                              </w:tabs>
                              <w:spacing w:line="323" w:lineRule="exact"/>
                              <w:jc w:val="both"/>
                            </w:pPr>
                            <w:hyperlink r:id="rId8" w:anchor="/insights/pinboard/4a0c0e68-ad0a-4f7d-9287-37502cc75b1d" w:history="1">
                              <w:r w:rsidRPr="00C16726">
                                <w:rPr>
                                  <w:rStyle w:val="Hyperlink"/>
                                  <w:sz w:val="20"/>
                                  <w:szCs w:val="20"/>
                                </w:rPr>
                                <w:t>Link</w:t>
                              </w:r>
                            </w:hyperlink>
                            <w:r w:rsidRPr="00C16726">
                              <w:rPr>
                                <w:sz w:val="20"/>
                                <w:szCs w:val="20"/>
                              </w:rPr>
                              <w:t xml:space="preserve"> to status of waterway permits (INDOT personnel only</w:t>
                            </w:r>
                            <w:r>
                              <w:rPr>
                                <w:sz w:val="20"/>
                                <w:szCs w:val="20"/>
                              </w:rPr>
                              <w:t xml:space="preserve"> via ThoughtSpot)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C8F2A" id="_x0000_s1027" type="#_x0000_t202" style="position:absolute;left:0;text-align:left;margin-left:12.05pt;margin-top:32.65pt;width:323.5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" fillcolor="window" strokecolor="#5b9bd5" strokeweight="1pt">
                <v:shadow on="t" color="black" opacity="26214f" origin="-.5,-.5" offset=".74836mm,.74836mm"/>
                <v:textbox>
                  <w:txbxContent>
                    <w:p w14:paraId="6A5AAD18" w14:textId="77777777" w:rsidR="00FF6DC5" w:rsidRDefault="00FF6DC5" w:rsidP="00FF6DC5">
                      <w:pPr>
                        <w:tabs>
                          <w:tab w:val="left" w:pos="360"/>
                          <w:tab w:val="left" w:pos="1440"/>
                          <w:tab w:val="left" w:pos="2880"/>
                          <w:tab w:val="left" w:pos="4320"/>
                          <w:tab w:val="left" w:pos="5760"/>
                        </w:tabs>
                        <w:spacing w:line="323" w:lineRule="exact"/>
                        <w:jc w:val="both"/>
                      </w:pPr>
                      <w:hyperlink r:id="rId9" w:anchor="/insights/pinboard/4a0c0e68-ad0a-4f7d-9287-37502cc75b1d" w:history="1">
                        <w:r w:rsidRPr="00C16726">
                          <w:rPr>
                            <w:rStyle w:val="Hyperlink"/>
                            <w:sz w:val="20"/>
                            <w:szCs w:val="20"/>
                          </w:rPr>
                          <w:t>Link</w:t>
                        </w:r>
                      </w:hyperlink>
                      <w:r w:rsidRPr="00C16726">
                        <w:rPr>
                          <w:sz w:val="20"/>
                          <w:szCs w:val="20"/>
                        </w:rPr>
                        <w:t xml:space="preserve"> to status of waterway permits (INDOT personnel only</w:t>
                      </w:r>
                      <w:r>
                        <w:rPr>
                          <w:sz w:val="20"/>
                          <w:szCs w:val="20"/>
                        </w:rPr>
                        <w:t xml:space="preserve"> via ThoughtSpot)</w:t>
                      </w:r>
                    </w:p>
                  </w:txbxContent>
                </v:textbox>
                <w10:wrap type="topAndBottom"/>
              </v:shape>
            </w:pict>
          </mc:Fallback>
        </mc:AlternateContent>
      </w:r>
      <w:r w:rsidRPr="00FF6DC5">
        <w:rPr>
          <w:rFonts w:eastAsia="Times New Roman"/>
          <w:kern w:val="0"/>
          <w:sz w:val="22"/>
          <w:szCs w:val="22"/>
          <w14:ligatures w14:val="none"/>
        </w:rPr>
        <w:t>If permits are necessary, but will not be available on the letting date, a unique special provision is required to describe such missing permits, and the anticipated timeline for obtaining them.</w:t>
      </w:r>
      <w:r w:rsidRPr="00FF6DC5">
        <w:rPr>
          <w:rFonts w:ascii="Calibri" w:eastAsia="Times New Roman" w:hAnsi="Calibri"/>
          <w:kern w:val="0"/>
          <w:sz w:val="21"/>
          <w:szCs w:val="21"/>
          <w14:ligatures w14:val="none"/>
        </w:rPr>
        <w:t xml:space="preserve"> </w:t>
      </w:r>
    </w:p>
    <w:tbl>
      <w:tblPr>
        <w:tblW w:w="10345" w:type="dxa"/>
        <w:jc w:val="center"/>
        <w:tblLayout w:type="fixed"/>
        <w:tblCellMar>
          <w:left w:w="86" w:type="dxa"/>
          <w:right w:w="86" w:type="dxa"/>
        </w:tblCellMar>
        <w:tblLook w:val="04A0" w:firstRow="1" w:lastRow="0" w:firstColumn="1" w:lastColumn="0" w:noHBand="0" w:noVBand="1"/>
      </w:tblPr>
      <w:tblGrid>
        <w:gridCol w:w="2695"/>
        <w:gridCol w:w="2210"/>
        <w:gridCol w:w="1210"/>
        <w:gridCol w:w="1890"/>
        <w:gridCol w:w="2340"/>
      </w:tblGrid>
      <w:tr w:rsidR="00FF6DC5" w:rsidRPr="00FF6DC5" w14:paraId="7D488517" w14:textId="77777777" w:rsidTr="0095547B">
        <w:trPr>
          <w:trHeight w:val="20"/>
          <w:jc w:val="center"/>
        </w:trPr>
        <w:tc>
          <w:tcPr>
            <w:tcW w:w="4905" w:type="dxa"/>
            <w:gridSpan w:val="2"/>
            <w:tcBorders>
              <w:top w:val="single" w:sz="4" w:space="0" w:color="auto"/>
              <w:left w:val="single" w:sz="4" w:space="0" w:color="auto"/>
              <w:bottom w:val="single" w:sz="4" w:space="0" w:color="auto"/>
              <w:right w:val="single" w:sz="4" w:space="0" w:color="auto"/>
            </w:tcBorders>
            <w:vAlign w:val="center"/>
            <w:hideMark/>
          </w:tcPr>
          <w:p w14:paraId="670A0B66" w14:textId="77777777" w:rsidR="00FF6DC5" w:rsidRPr="00FF6DC5" w:rsidRDefault="00FF6DC5" w:rsidP="00FF6DC5">
            <w:pPr>
              <w:keepNext/>
              <w:keepLines/>
              <w:rPr>
                <w:rFonts w:eastAsia="Times New Roman"/>
                <w:b/>
                <w:bCs/>
                <w:color w:val="000000"/>
                <w:kern w:val="0"/>
                <w:sz w:val="22"/>
                <w:szCs w:val="22"/>
                <w14:ligatures w14:val="none"/>
              </w:rPr>
            </w:pPr>
            <w:r w:rsidRPr="00FF6DC5">
              <w:rPr>
                <w:rFonts w:eastAsia="Times New Roman"/>
                <w:b/>
                <w:bCs/>
                <w:color w:val="000000"/>
                <w:kern w:val="0"/>
                <w:sz w:val="22"/>
                <w:szCs w:val="22"/>
                <w14:ligatures w14:val="none"/>
              </w:rPr>
              <w:t>Permit Type</w:t>
            </w:r>
          </w:p>
        </w:tc>
        <w:tc>
          <w:tcPr>
            <w:tcW w:w="1210" w:type="dxa"/>
            <w:tcBorders>
              <w:top w:val="single" w:sz="4" w:space="0" w:color="auto"/>
              <w:left w:val="nil"/>
              <w:bottom w:val="single" w:sz="4" w:space="0" w:color="auto"/>
              <w:right w:val="single" w:sz="4" w:space="0" w:color="auto"/>
            </w:tcBorders>
            <w:vAlign w:val="center"/>
            <w:hideMark/>
          </w:tcPr>
          <w:p w14:paraId="07644856" w14:textId="77777777" w:rsidR="00FF6DC5" w:rsidRPr="00FF6DC5" w:rsidRDefault="00FF6DC5" w:rsidP="00FF6DC5">
            <w:pPr>
              <w:keepNext/>
              <w:keepLines/>
              <w:jc w:val="center"/>
              <w:rPr>
                <w:rFonts w:eastAsia="Times New Roman"/>
                <w:b/>
                <w:bCs/>
                <w:color w:val="000000"/>
                <w:kern w:val="0"/>
                <w:sz w:val="22"/>
                <w:szCs w:val="22"/>
                <w14:ligatures w14:val="none"/>
              </w:rPr>
            </w:pPr>
            <w:r w:rsidRPr="00FF6DC5">
              <w:rPr>
                <w:rFonts w:eastAsia="Times New Roman"/>
                <w:b/>
                <w:bCs/>
                <w:color w:val="000000"/>
                <w:kern w:val="0"/>
                <w:sz w:val="22"/>
                <w:szCs w:val="22"/>
                <w14:ligatures w14:val="none"/>
              </w:rPr>
              <w:t>Required?</w:t>
            </w:r>
          </w:p>
        </w:tc>
        <w:tc>
          <w:tcPr>
            <w:tcW w:w="1890" w:type="dxa"/>
            <w:tcBorders>
              <w:top w:val="single" w:sz="4" w:space="0" w:color="auto"/>
              <w:left w:val="nil"/>
              <w:bottom w:val="single" w:sz="4" w:space="0" w:color="auto"/>
              <w:right w:val="single" w:sz="4" w:space="0" w:color="auto"/>
            </w:tcBorders>
            <w:vAlign w:val="center"/>
            <w:hideMark/>
          </w:tcPr>
          <w:p w14:paraId="2D37BD85" w14:textId="77777777" w:rsidR="00FF6DC5" w:rsidRPr="00FF6DC5" w:rsidRDefault="00FF6DC5" w:rsidP="00FF6DC5">
            <w:pPr>
              <w:keepNext/>
              <w:keepLines/>
              <w:jc w:val="center"/>
              <w:rPr>
                <w:rFonts w:eastAsia="Times New Roman"/>
                <w:b/>
                <w:bCs/>
                <w:color w:val="000000"/>
                <w:kern w:val="0"/>
                <w:sz w:val="22"/>
                <w:szCs w:val="22"/>
                <w14:ligatures w14:val="none"/>
              </w:rPr>
            </w:pPr>
            <w:r w:rsidRPr="00FF6DC5">
              <w:rPr>
                <w:rFonts w:eastAsia="Times New Roman"/>
                <w:b/>
                <w:bCs/>
                <w:color w:val="000000"/>
                <w:kern w:val="0"/>
                <w:sz w:val="22"/>
                <w:szCs w:val="22"/>
                <w14:ligatures w14:val="none"/>
              </w:rPr>
              <w:t>Effective Date</w:t>
            </w:r>
          </w:p>
        </w:tc>
        <w:tc>
          <w:tcPr>
            <w:tcW w:w="2340" w:type="dxa"/>
            <w:tcBorders>
              <w:top w:val="single" w:sz="4" w:space="0" w:color="auto"/>
              <w:left w:val="nil"/>
              <w:bottom w:val="single" w:sz="4" w:space="0" w:color="auto"/>
              <w:right w:val="single" w:sz="4" w:space="0" w:color="auto"/>
            </w:tcBorders>
            <w:vAlign w:val="center"/>
            <w:hideMark/>
          </w:tcPr>
          <w:p w14:paraId="4E6E6C96" w14:textId="77777777" w:rsidR="00FF6DC5" w:rsidRPr="00FF6DC5" w:rsidRDefault="00FF6DC5" w:rsidP="00FF6DC5">
            <w:pPr>
              <w:keepNext/>
              <w:keepLines/>
              <w:jc w:val="center"/>
              <w:rPr>
                <w:rFonts w:eastAsia="Times New Roman"/>
                <w:b/>
                <w:bCs/>
                <w:color w:val="000000"/>
                <w:kern w:val="0"/>
                <w:sz w:val="22"/>
                <w:szCs w:val="22"/>
                <w14:ligatures w14:val="none"/>
              </w:rPr>
            </w:pPr>
            <w:r w:rsidRPr="00FF6DC5">
              <w:rPr>
                <w:rFonts w:eastAsia="Times New Roman"/>
                <w:b/>
                <w:bCs/>
                <w:color w:val="000000"/>
                <w:kern w:val="0"/>
                <w:sz w:val="22"/>
                <w:szCs w:val="22"/>
                <w14:ligatures w14:val="none"/>
              </w:rPr>
              <w:t>Expiration Date</w:t>
            </w:r>
          </w:p>
        </w:tc>
      </w:tr>
      <w:tr w:rsidR="00FF6DC5" w:rsidRPr="00FF6DC5" w14:paraId="78EC2554" w14:textId="77777777" w:rsidTr="0095547B">
        <w:trPr>
          <w:trHeight w:val="20"/>
          <w:jc w:val="center"/>
        </w:trPr>
        <w:tc>
          <w:tcPr>
            <w:tcW w:w="2695" w:type="dxa"/>
            <w:vMerge w:val="restart"/>
            <w:tcBorders>
              <w:top w:val="nil"/>
              <w:left w:val="single" w:sz="4" w:space="0" w:color="auto"/>
              <w:bottom w:val="single" w:sz="4" w:space="0" w:color="auto"/>
              <w:right w:val="single" w:sz="4" w:space="0" w:color="auto"/>
            </w:tcBorders>
            <w:vAlign w:val="center"/>
            <w:hideMark/>
          </w:tcPr>
          <w:p w14:paraId="6226B1F3" w14:textId="77777777" w:rsidR="00FF6DC5" w:rsidRPr="00FF6DC5" w:rsidRDefault="00FF6DC5" w:rsidP="00FF6DC5">
            <w:pPr>
              <w:keepNext/>
              <w:keepLines/>
              <w:jc w:val="center"/>
              <w:rPr>
                <w:rFonts w:eastAsia="Times New Roman"/>
                <w:b/>
                <w:bCs/>
                <w:color w:val="000000"/>
                <w:kern w:val="0"/>
                <w:sz w:val="22"/>
                <w:szCs w:val="22"/>
                <w14:ligatures w14:val="none"/>
              </w:rPr>
            </w:pPr>
            <w:r w:rsidRPr="00FF6DC5">
              <w:rPr>
                <w:rFonts w:eastAsia="Times New Roman"/>
                <w:b/>
                <w:bCs/>
                <w:color w:val="000000"/>
                <w:kern w:val="0"/>
                <w:sz w:val="22"/>
                <w:szCs w:val="22"/>
                <w14:ligatures w14:val="none"/>
              </w:rPr>
              <w:t>US Army Corps of Engineers (USACE) 404/ Section 10</w:t>
            </w:r>
          </w:p>
        </w:tc>
        <w:tc>
          <w:tcPr>
            <w:tcW w:w="2210" w:type="dxa"/>
            <w:vMerge w:val="restart"/>
            <w:tcBorders>
              <w:top w:val="nil"/>
              <w:left w:val="single" w:sz="4" w:space="0" w:color="auto"/>
              <w:bottom w:val="single" w:sz="4" w:space="0" w:color="auto"/>
              <w:right w:val="nil"/>
            </w:tcBorders>
            <w:vAlign w:val="center"/>
            <w:hideMark/>
          </w:tcPr>
          <w:p w14:paraId="01859504"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Nationwide Permit (NWP)</w:t>
            </w:r>
          </w:p>
        </w:tc>
        <w:tc>
          <w:tcPr>
            <w:tcW w:w="1210" w:type="dxa"/>
            <w:tcBorders>
              <w:top w:val="nil"/>
              <w:left w:val="single" w:sz="4" w:space="0" w:color="auto"/>
              <w:bottom w:val="nil"/>
              <w:right w:val="single" w:sz="4" w:space="0" w:color="auto"/>
            </w:tcBorders>
            <w:vAlign w:val="center"/>
            <w:hideMark/>
          </w:tcPr>
          <w:p w14:paraId="7CB276D8" w14:textId="77777777" w:rsidR="00FF6DC5" w:rsidRPr="00FF6DC5" w:rsidRDefault="00FF6DC5" w:rsidP="00FF6DC5">
            <w:pPr>
              <w:keepNext/>
              <w:keepLines/>
              <w:ind w:left="212" w:right="28"/>
              <w:rPr>
                <w:rFonts w:eastAsia="Times New Roman"/>
                <w:color w:val="000000"/>
                <w:kern w:val="0"/>
                <w:sz w:val="22"/>
                <w:szCs w:val="22"/>
                <w14:ligatures w14:val="none"/>
              </w:rPr>
            </w:pPr>
            <w:sdt>
              <w:sdtPr>
                <w:rPr>
                  <w:rFonts w:eastAsia="Times New Roman"/>
                  <w:color w:val="000000"/>
                  <w:kern w:val="0"/>
                  <w:sz w:val="22"/>
                  <w:szCs w:val="22"/>
                  <w14:ligatures w14:val="none"/>
                </w:rPr>
                <w:id w:val="-1297987308"/>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tc>
        <w:tc>
          <w:tcPr>
            <w:tcW w:w="1890" w:type="dxa"/>
            <w:vMerge w:val="restart"/>
            <w:tcBorders>
              <w:top w:val="nil"/>
              <w:left w:val="single" w:sz="4" w:space="0" w:color="auto"/>
              <w:bottom w:val="single" w:sz="4" w:space="0" w:color="000000"/>
              <w:right w:val="single" w:sz="4" w:space="0" w:color="auto"/>
            </w:tcBorders>
            <w:vAlign w:val="center"/>
            <w:hideMark/>
          </w:tcPr>
          <w:p w14:paraId="658625BE"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29"/>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vMerge w:val="restart"/>
            <w:tcBorders>
              <w:top w:val="nil"/>
              <w:left w:val="single" w:sz="4" w:space="0" w:color="auto"/>
              <w:bottom w:val="single" w:sz="4" w:space="0" w:color="000000"/>
              <w:right w:val="single" w:sz="4" w:space="0" w:color="auto"/>
            </w:tcBorders>
            <w:vAlign w:val="center"/>
            <w:hideMark/>
          </w:tcPr>
          <w:p w14:paraId="6662D757"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0"/>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5087E8E9"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166109F8"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tcBorders>
              <w:top w:val="nil"/>
              <w:left w:val="single" w:sz="4" w:space="0" w:color="auto"/>
              <w:bottom w:val="single" w:sz="4" w:space="0" w:color="auto"/>
              <w:right w:val="nil"/>
            </w:tcBorders>
            <w:vAlign w:val="center"/>
            <w:hideMark/>
          </w:tcPr>
          <w:p w14:paraId="23C82BB6" w14:textId="77777777" w:rsidR="00FF6DC5" w:rsidRPr="00FF6DC5" w:rsidRDefault="00FF6DC5" w:rsidP="00FF6DC5">
            <w:pPr>
              <w:keepNext/>
              <w:keepLines/>
              <w:rPr>
                <w:rFonts w:eastAsia="Times New Roman"/>
                <w:color w:val="000000"/>
                <w:kern w:val="0"/>
                <w:sz w:val="22"/>
                <w:szCs w:val="22"/>
                <w14:ligatures w14:val="none"/>
              </w:rPr>
            </w:pPr>
          </w:p>
        </w:tc>
        <w:tc>
          <w:tcPr>
            <w:tcW w:w="1210" w:type="dxa"/>
            <w:tcBorders>
              <w:top w:val="nil"/>
              <w:left w:val="single" w:sz="4" w:space="0" w:color="auto"/>
              <w:bottom w:val="single" w:sz="4" w:space="0" w:color="auto"/>
              <w:right w:val="single" w:sz="4" w:space="0" w:color="auto"/>
            </w:tcBorders>
            <w:vAlign w:val="center"/>
            <w:hideMark/>
          </w:tcPr>
          <w:p w14:paraId="5141BCEF" w14:textId="77777777" w:rsidR="00FF6DC5" w:rsidRPr="00FF6DC5" w:rsidRDefault="00FF6DC5" w:rsidP="00FF6DC5">
            <w:pPr>
              <w:keepNext/>
              <w:keepLines/>
              <w:ind w:left="212" w:right="28"/>
              <w:rPr>
                <w:rFonts w:eastAsia="Times New Roman"/>
                <w:color w:val="000000"/>
                <w:kern w:val="0"/>
                <w:sz w:val="22"/>
                <w:szCs w:val="22"/>
                <w14:ligatures w14:val="none"/>
              </w:rPr>
            </w:pPr>
            <w:sdt>
              <w:sdtPr>
                <w:rPr>
                  <w:rFonts w:eastAsia="Times New Roman"/>
                  <w:color w:val="000000"/>
                  <w:kern w:val="0"/>
                  <w:sz w:val="22"/>
                  <w:szCs w:val="22"/>
                  <w14:ligatures w14:val="none"/>
                </w:rPr>
                <w:id w:val="-888960018"/>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vMerge/>
            <w:tcBorders>
              <w:top w:val="nil"/>
              <w:left w:val="single" w:sz="4" w:space="0" w:color="auto"/>
              <w:bottom w:val="single" w:sz="4" w:space="0" w:color="000000"/>
              <w:right w:val="single" w:sz="4" w:space="0" w:color="auto"/>
            </w:tcBorders>
            <w:vAlign w:val="center"/>
            <w:hideMark/>
          </w:tcPr>
          <w:p w14:paraId="61F9F22A"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vMerge/>
            <w:tcBorders>
              <w:top w:val="nil"/>
              <w:left w:val="single" w:sz="4" w:space="0" w:color="auto"/>
              <w:bottom w:val="single" w:sz="4" w:space="0" w:color="000000"/>
              <w:right w:val="single" w:sz="4" w:space="0" w:color="auto"/>
            </w:tcBorders>
            <w:vAlign w:val="center"/>
            <w:hideMark/>
          </w:tcPr>
          <w:p w14:paraId="4CCC3130"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15B55958"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08FF10C2"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val="restart"/>
            <w:tcBorders>
              <w:top w:val="nil"/>
              <w:left w:val="single" w:sz="4" w:space="0" w:color="auto"/>
              <w:bottom w:val="single" w:sz="4" w:space="0" w:color="auto"/>
              <w:right w:val="nil"/>
            </w:tcBorders>
            <w:vAlign w:val="center"/>
            <w:hideMark/>
          </w:tcPr>
          <w:p w14:paraId="3C329B59"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Regional General Permit (RGP)</w:t>
            </w:r>
          </w:p>
        </w:tc>
        <w:tc>
          <w:tcPr>
            <w:tcW w:w="1210" w:type="dxa"/>
            <w:tcBorders>
              <w:top w:val="nil"/>
              <w:left w:val="single" w:sz="4" w:space="0" w:color="auto"/>
              <w:bottom w:val="nil"/>
              <w:right w:val="single" w:sz="4" w:space="0" w:color="auto"/>
            </w:tcBorders>
            <w:vAlign w:val="center"/>
            <w:hideMark/>
          </w:tcPr>
          <w:p w14:paraId="7C7E79FF"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950532656"/>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tc>
        <w:tc>
          <w:tcPr>
            <w:tcW w:w="1890" w:type="dxa"/>
            <w:vMerge w:val="restart"/>
            <w:tcBorders>
              <w:top w:val="nil"/>
              <w:left w:val="single" w:sz="4" w:space="0" w:color="auto"/>
              <w:bottom w:val="single" w:sz="4" w:space="0" w:color="000000"/>
              <w:right w:val="single" w:sz="4" w:space="0" w:color="auto"/>
            </w:tcBorders>
            <w:vAlign w:val="center"/>
            <w:hideMark/>
          </w:tcPr>
          <w:p w14:paraId="1B1B3595"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1"/>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vMerge w:val="restart"/>
            <w:tcBorders>
              <w:top w:val="nil"/>
              <w:left w:val="single" w:sz="4" w:space="0" w:color="auto"/>
              <w:bottom w:val="single" w:sz="4" w:space="0" w:color="000000"/>
              <w:right w:val="single" w:sz="4" w:space="0" w:color="auto"/>
            </w:tcBorders>
            <w:vAlign w:val="center"/>
            <w:hideMark/>
          </w:tcPr>
          <w:p w14:paraId="7DE35809"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2"/>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581A1D47"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6931330C"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tcBorders>
              <w:top w:val="nil"/>
              <w:left w:val="single" w:sz="4" w:space="0" w:color="auto"/>
              <w:bottom w:val="single" w:sz="4" w:space="0" w:color="auto"/>
              <w:right w:val="nil"/>
            </w:tcBorders>
            <w:vAlign w:val="center"/>
            <w:hideMark/>
          </w:tcPr>
          <w:p w14:paraId="1F804866" w14:textId="77777777" w:rsidR="00FF6DC5" w:rsidRPr="00FF6DC5" w:rsidRDefault="00FF6DC5" w:rsidP="00FF6DC5">
            <w:pPr>
              <w:keepNext/>
              <w:keepLines/>
              <w:rPr>
                <w:rFonts w:eastAsia="Times New Roman"/>
                <w:color w:val="000000"/>
                <w:kern w:val="0"/>
                <w:sz w:val="22"/>
                <w:szCs w:val="22"/>
                <w14:ligatures w14:val="none"/>
              </w:rPr>
            </w:pPr>
          </w:p>
        </w:tc>
        <w:tc>
          <w:tcPr>
            <w:tcW w:w="1210" w:type="dxa"/>
            <w:tcBorders>
              <w:top w:val="nil"/>
              <w:left w:val="single" w:sz="4" w:space="0" w:color="auto"/>
              <w:bottom w:val="single" w:sz="4" w:space="0" w:color="auto"/>
              <w:right w:val="single" w:sz="4" w:space="0" w:color="auto"/>
            </w:tcBorders>
            <w:vAlign w:val="center"/>
            <w:hideMark/>
          </w:tcPr>
          <w:p w14:paraId="17664042"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84461239"/>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vMerge/>
            <w:tcBorders>
              <w:top w:val="nil"/>
              <w:left w:val="single" w:sz="4" w:space="0" w:color="auto"/>
              <w:bottom w:val="single" w:sz="4" w:space="0" w:color="000000"/>
              <w:right w:val="single" w:sz="4" w:space="0" w:color="auto"/>
            </w:tcBorders>
            <w:vAlign w:val="center"/>
            <w:hideMark/>
          </w:tcPr>
          <w:p w14:paraId="48BBD73A"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vMerge/>
            <w:tcBorders>
              <w:top w:val="nil"/>
              <w:left w:val="single" w:sz="4" w:space="0" w:color="auto"/>
              <w:bottom w:val="single" w:sz="4" w:space="0" w:color="000000"/>
              <w:right w:val="single" w:sz="4" w:space="0" w:color="auto"/>
            </w:tcBorders>
            <w:vAlign w:val="center"/>
            <w:hideMark/>
          </w:tcPr>
          <w:p w14:paraId="693CAF33"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543472FC"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7CE22041"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val="restart"/>
            <w:tcBorders>
              <w:top w:val="nil"/>
              <w:left w:val="single" w:sz="4" w:space="0" w:color="auto"/>
              <w:bottom w:val="single" w:sz="4" w:space="0" w:color="auto"/>
              <w:right w:val="nil"/>
            </w:tcBorders>
            <w:vAlign w:val="center"/>
            <w:hideMark/>
          </w:tcPr>
          <w:p w14:paraId="09FC5A4C"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Individual Permit (IP)</w:t>
            </w:r>
          </w:p>
        </w:tc>
        <w:tc>
          <w:tcPr>
            <w:tcW w:w="1210" w:type="dxa"/>
            <w:tcBorders>
              <w:top w:val="nil"/>
              <w:left w:val="single" w:sz="4" w:space="0" w:color="auto"/>
              <w:bottom w:val="nil"/>
              <w:right w:val="single" w:sz="4" w:space="0" w:color="auto"/>
            </w:tcBorders>
            <w:vAlign w:val="center"/>
            <w:hideMark/>
          </w:tcPr>
          <w:p w14:paraId="3120D2AD"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367451375"/>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tc>
        <w:tc>
          <w:tcPr>
            <w:tcW w:w="1890" w:type="dxa"/>
            <w:vMerge w:val="restart"/>
            <w:tcBorders>
              <w:top w:val="nil"/>
              <w:left w:val="single" w:sz="4" w:space="0" w:color="auto"/>
              <w:bottom w:val="single" w:sz="4" w:space="0" w:color="000000"/>
              <w:right w:val="single" w:sz="4" w:space="0" w:color="auto"/>
            </w:tcBorders>
            <w:vAlign w:val="center"/>
            <w:hideMark/>
          </w:tcPr>
          <w:p w14:paraId="533F121C"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3"/>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vMerge w:val="restart"/>
            <w:tcBorders>
              <w:top w:val="nil"/>
              <w:left w:val="single" w:sz="4" w:space="0" w:color="auto"/>
              <w:bottom w:val="single" w:sz="4" w:space="0" w:color="000000"/>
              <w:right w:val="single" w:sz="4" w:space="0" w:color="auto"/>
            </w:tcBorders>
            <w:vAlign w:val="center"/>
            <w:hideMark/>
          </w:tcPr>
          <w:p w14:paraId="35A69F27"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4"/>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717671AC"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7B2C02E3"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tcBorders>
              <w:top w:val="nil"/>
              <w:left w:val="single" w:sz="4" w:space="0" w:color="auto"/>
              <w:bottom w:val="single" w:sz="4" w:space="0" w:color="auto"/>
              <w:right w:val="nil"/>
            </w:tcBorders>
            <w:vAlign w:val="center"/>
            <w:hideMark/>
          </w:tcPr>
          <w:p w14:paraId="6277BA65" w14:textId="77777777" w:rsidR="00FF6DC5" w:rsidRPr="00FF6DC5" w:rsidRDefault="00FF6DC5" w:rsidP="00FF6DC5">
            <w:pPr>
              <w:keepNext/>
              <w:keepLines/>
              <w:rPr>
                <w:rFonts w:eastAsia="Times New Roman"/>
                <w:color w:val="000000"/>
                <w:kern w:val="0"/>
                <w:sz w:val="22"/>
                <w:szCs w:val="22"/>
                <w14:ligatures w14:val="none"/>
              </w:rPr>
            </w:pPr>
          </w:p>
        </w:tc>
        <w:tc>
          <w:tcPr>
            <w:tcW w:w="1210" w:type="dxa"/>
            <w:tcBorders>
              <w:top w:val="nil"/>
              <w:left w:val="single" w:sz="4" w:space="0" w:color="auto"/>
              <w:bottom w:val="single" w:sz="4" w:space="0" w:color="auto"/>
              <w:right w:val="single" w:sz="4" w:space="0" w:color="auto"/>
            </w:tcBorders>
            <w:vAlign w:val="center"/>
            <w:hideMark/>
          </w:tcPr>
          <w:p w14:paraId="26369F51"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801603217"/>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vMerge/>
            <w:tcBorders>
              <w:top w:val="nil"/>
              <w:left w:val="single" w:sz="4" w:space="0" w:color="auto"/>
              <w:bottom w:val="single" w:sz="4" w:space="0" w:color="000000"/>
              <w:right w:val="single" w:sz="4" w:space="0" w:color="auto"/>
            </w:tcBorders>
            <w:vAlign w:val="center"/>
            <w:hideMark/>
          </w:tcPr>
          <w:p w14:paraId="188AAC1D"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vMerge/>
            <w:tcBorders>
              <w:top w:val="nil"/>
              <w:left w:val="single" w:sz="4" w:space="0" w:color="auto"/>
              <w:bottom w:val="single" w:sz="4" w:space="0" w:color="000000"/>
              <w:right w:val="single" w:sz="4" w:space="0" w:color="auto"/>
            </w:tcBorders>
            <w:vAlign w:val="center"/>
            <w:hideMark/>
          </w:tcPr>
          <w:p w14:paraId="1AF9852B"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702E6EF1" w14:textId="77777777" w:rsidTr="0095547B">
        <w:trPr>
          <w:trHeight w:val="20"/>
          <w:jc w:val="center"/>
        </w:trPr>
        <w:tc>
          <w:tcPr>
            <w:tcW w:w="2695" w:type="dxa"/>
            <w:vMerge w:val="restart"/>
            <w:tcBorders>
              <w:top w:val="nil"/>
              <w:left w:val="single" w:sz="4" w:space="0" w:color="auto"/>
              <w:bottom w:val="single" w:sz="4" w:space="0" w:color="auto"/>
              <w:right w:val="single" w:sz="4" w:space="0" w:color="auto"/>
            </w:tcBorders>
            <w:vAlign w:val="center"/>
            <w:hideMark/>
          </w:tcPr>
          <w:p w14:paraId="67F3D662" w14:textId="77777777" w:rsidR="00FF6DC5" w:rsidRPr="00FF6DC5" w:rsidRDefault="00FF6DC5" w:rsidP="00FF6DC5">
            <w:pPr>
              <w:keepNext/>
              <w:keepLines/>
              <w:jc w:val="center"/>
              <w:rPr>
                <w:rFonts w:eastAsia="Times New Roman"/>
                <w:b/>
                <w:bCs/>
                <w:color w:val="000000"/>
                <w:kern w:val="0"/>
                <w:sz w:val="22"/>
                <w:szCs w:val="22"/>
                <w14:ligatures w14:val="none"/>
              </w:rPr>
            </w:pPr>
            <w:r w:rsidRPr="00FF6DC5">
              <w:rPr>
                <w:rFonts w:eastAsia="Times New Roman"/>
                <w:b/>
                <w:bCs/>
                <w:color w:val="000000"/>
                <w:kern w:val="0"/>
                <w:sz w:val="22"/>
                <w:szCs w:val="22"/>
                <w14:ligatures w14:val="none"/>
              </w:rPr>
              <w:t>Indiana Department of Environmental Management (IDEM)</w:t>
            </w:r>
          </w:p>
        </w:tc>
        <w:tc>
          <w:tcPr>
            <w:tcW w:w="2210" w:type="dxa"/>
            <w:vMerge w:val="restart"/>
            <w:tcBorders>
              <w:top w:val="nil"/>
              <w:left w:val="single" w:sz="4" w:space="0" w:color="auto"/>
              <w:bottom w:val="single" w:sz="4" w:space="0" w:color="auto"/>
              <w:right w:val="nil"/>
            </w:tcBorders>
            <w:vAlign w:val="center"/>
            <w:hideMark/>
          </w:tcPr>
          <w:p w14:paraId="10745408"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Section 401 NWP</w:t>
            </w:r>
          </w:p>
        </w:tc>
        <w:tc>
          <w:tcPr>
            <w:tcW w:w="1210" w:type="dxa"/>
            <w:tcBorders>
              <w:top w:val="nil"/>
              <w:left w:val="single" w:sz="4" w:space="0" w:color="auto"/>
              <w:bottom w:val="nil"/>
              <w:right w:val="single" w:sz="4" w:space="0" w:color="auto"/>
            </w:tcBorders>
            <w:vAlign w:val="center"/>
            <w:hideMark/>
          </w:tcPr>
          <w:p w14:paraId="59C875FF"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2079581433"/>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tc>
        <w:tc>
          <w:tcPr>
            <w:tcW w:w="1890" w:type="dxa"/>
            <w:vMerge w:val="restart"/>
            <w:tcBorders>
              <w:top w:val="nil"/>
              <w:left w:val="single" w:sz="4" w:space="0" w:color="auto"/>
              <w:bottom w:val="single" w:sz="4" w:space="0" w:color="000000"/>
              <w:right w:val="single" w:sz="4" w:space="0" w:color="auto"/>
            </w:tcBorders>
            <w:vAlign w:val="center"/>
            <w:hideMark/>
          </w:tcPr>
          <w:p w14:paraId="7A638F3A"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5"/>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vMerge w:val="restart"/>
            <w:tcBorders>
              <w:top w:val="nil"/>
              <w:left w:val="single" w:sz="4" w:space="0" w:color="auto"/>
              <w:bottom w:val="single" w:sz="4" w:space="0" w:color="000000"/>
              <w:right w:val="single" w:sz="4" w:space="0" w:color="auto"/>
            </w:tcBorders>
            <w:vAlign w:val="center"/>
            <w:hideMark/>
          </w:tcPr>
          <w:p w14:paraId="587A8ADF"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6"/>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7530F2F3"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4062FCE6"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tcBorders>
              <w:top w:val="nil"/>
              <w:left w:val="single" w:sz="4" w:space="0" w:color="auto"/>
              <w:bottom w:val="single" w:sz="4" w:space="0" w:color="auto"/>
              <w:right w:val="nil"/>
            </w:tcBorders>
            <w:vAlign w:val="center"/>
            <w:hideMark/>
          </w:tcPr>
          <w:p w14:paraId="308CEC61" w14:textId="77777777" w:rsidR="00FF6DC5" w:rsidRPr="00FF6DC5" w:rsidRDefault="00FF6DC5" w:rsidP="00FF6DC5">
            <w:pPr>
              <w:keepNext/>
              <w:keepLines/>
              <w:rPr>
                <w:rFonts w:eastAsia="Times New Roman"/>
                <w:color w:val="000000"/>
                <w:kern w:val="0"/>
                <w:sz w:val="22"/>
                <w:szCs w:val="22"/>
                <w14:ligatures w14:val="none"/>
              </w:rPr>
            </w:pPr>
          </w:p>
        </w:tc>
        <w:tc>
          <w:tcPr>
            <w:tcW w:w="1210" w:type="dxa"/>
            <w:tcBorders>
              <w:top w:val="nil"/>
              <w:left w:val="single" w:sz="4" w:space="0" w:color="auto"/>
              <w:bottom w:val="single" w:sz="4" w:space="0" w:color="auto"/>
              <w:right w:val="single" w:sz="4" w:space="0" w:color="auto"/>
            </w:tcBorders>
            <w:vAlign w:val="center"/>
            <w:hideMark/>
          </w:tcPr>
          <w:p w14:paraId="29552380"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693038277"/>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vMerge/>
            <w:tcBorders>
              <w:top w:val="nil"/>
              <w:left w:val="single" w:sz="4" w:space="0" w:color="auto"/>
              <w:bottom w:val="single" w:sz="4" w:space="0" w:color="000000"/>
              <w:right w:val="single" w:sz="4" w:space="0" w:color="auto"/>
            </w:tcBorders>
            <w:vAlign w:val="center"/>
            <w:hideMark/>
          </w:tcPr>
          <w:p w14:paraId="423FAC4F"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vMerge/>
            <w:tcBorders>
              <w:top w:val="nil"/>
              <w:left w:val="single" w:sz="4" w:space="0" w:color="auto"/>
              <w:bottom w:val="single" w:sz="4" w:space="0" w:color="000000"/>
              <w:right w:val="single" w:sz="4" w:space="0" w:color="auto"/>
            </w:tcBorders>
            <w:vAlign w:val="center"/>
            <w:hideMark/>
          </w:tcPr>
          <w:p w14:paraId="1FC21F21"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5434806E"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71E55CCB"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val="restart"/>
            <w:tcBorders>
              <w:top w:val="nil"/>
              <w:left w:val="single" w:sz="4" w:space="0" w:color="auto"/>
              <w:bottom w:val="single" w:sz="4" w:space="0" w:color="auto"/>
              <w:right w:val="nil"/>
            </w:tcBorders>
            <w:vAlign w:val="center"/>
            <w:hideMark/>
          </w:tcPr>
          <w:p w14:paraId="0725D627"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Section 401 RGP</w:t>
            </w:r>
          </w:p>
        </w:tc>
        <w:tc>
          <w:tcPr>
            <w:tcW w:w="1210" w:type="dxa"/>
            <w:tcBorders>
              <w:top w:val="nil"/>
              <w:left w:val="single" w:sz="4" w:space="0" w:color="auto"/>
              <w:bottom w:val="nil"/>
              <w:right w:val="single" w:sz="4" w:space="0" w:color="auto"/>
            </w:tcBorders>
            <w:vAlign w:val="center"/>
            <w:hideMark/>
          </w:tcPr>
          <w:p w14:paraId="51955A21"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404062101"/>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tc>
        <w:tc>
          <w:tcPr>
            <w:tcW w:w="1890" w:type="dxa"/>
            <w:vMerge w:val="restart"/>
            <w:tcBorders>
              <w:top w:val="nil"/>
              <w:left w:val="single" w:sz="4" w:space="0" w:color="auto"/>
              <w:bottom w:val="single" w:sz="4" w:space="0" w:color="000000"/>
              <w:right w:val="single" w:sz="4" w:space="0" w:color="auto"/>
            </w:tcBorders>
            <w:vAlign w:val="center"/>
            <w:hideMark/>
          </w:tcPr>
          <w:p w14:paraId="69AF7429"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8"/>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vMerge w:val="restart"/>
            <w:tcBorders>
              <w:top w:val="nil"/>
              <w:left w:val="single" w:sz="4" w:space="0" w:color="auto"/>
              <w:bottom w:val="single" w:sz="4" w:space="0" w:color="000000"/>
              <w:right w:val="single" w:sz="4" w:space="0" w:color="auto"/>
            </w:tcBorders>
            <w:vAlign w:val="center"/>
            <w:hideMark/>
          </w:tcPr>
          <w:p w14:paraId="0B083060"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7"/>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22165AFB"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7D2FE695"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tcBorders>
              <w:top w:val="nil"/>
              <w:left w:val="single" w:sz="4" w:space="0" w:color="auto"/>
              <w:bottom w:val="single" w:sz="4" w:space="0" w:color="auto"/>
              <w:right w:val="nil"/>
            </w:tcBorders>
            <w:vAlign w:val="center"/>
            <w:hideMark/>
          </w:tcPr>
          <w:p w14:paraId="31ADCE2D" w14:textId="77777777" w:rsidR="00FF6DC5" w:rsidRPr="00FF6DC5" w:rsidRDefault="00FF6DC5" w:rsidP="00FF6DC5">
            <w:pPr>
              <w:keepNext/>
              <w:keepLines/>
              <w:rPr>
                <w:rFonts w:eastAsia="Times New Roman"/>
                <w:color w:val="000000"/>
                <w:kern w:val="0"/>
                <w:sz w:val="22"/>
                <w:szCs w:val="22"/>
                <w14:ligatures w14:val="none"/>
              </w:rPr>
            </w:pPr>
          </w:p>
        </w:tc>
        <w:tc>
          <w:tcPr>
            <w:tcW w:w="1210" w:type="dxa"/>
            <w:tcBorders>
              <w:top w:val="nil"/>
              <w:left w:val="single" w:sz="4" w:space="0" w:color="auto"/>
              <w:bottom w:val="single" w:sz="4" w:space="0" w:color="auto"/>
              <w:right w:val="single" w:sz="4" w:space="0" w:color="auto"/>
            </w:tcBorders>
            <w:vAlign w:val="center"/>
            <w:hideMark/>
          </w:tcPr>
          <w:p w14:paraId="73CB6B7D"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987933344"/>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vMerge/>
            <w:tcBorders>
              <w:top w:val="nil"/>
              <w:left w:val="single" w:sz="4" w:space="0" w:color="auto"/>
              <w:bottom w:val="single" w:sz="4" w:space="0" w:color="000000"/>
              <w:right w:val="single" w:sz="4" w:space="0" w:color="auto"/>
            </w:tcBorders>
            <w:vAlign w:val="center"/>
            <w:hideMark/>
          </w:tcPr>
          <w:p w14:paraId="5DE77DC3"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vMerge/>
            <w:tcBorders>
              <w:top w:val="nil"/>
              <w:left w:val="single" w:sz="4" w:space="0" w:color="auto"/>
              <w:bottom w:val="single" w:sz="4" w:space="0" w:color="000000"/>
              <w:right w:val="single" w:sz="4" w:space="0" w:color="auto"/>
            </w:tcBorders>
            <w:vAlign w:val="center"/>
            <w:hideMark/>
          </w:tcPr>
          <w:p w14:paraId="14D09CA6"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1D264676"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4EAD1E62"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val="restart"/>
            <w:tcBorders>
              <w:top w:val="nil"/>
              <w:left w:val="single" w:sz="4" w:space="0" w:color="auto"/>
              <w:bottom w:val="single" w:sz="4" w:space="0" w:color="auto"/>
              <w:right w:val="nil"/>
            </w:tcBorders>
            <w:vAlign w:val="center"/>
            <w:hideMark/>
          </w:tcPr>
          <w:p w14:paraId="62736F37"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Section 401 IP</w:t>
            </w:r>
          </w:p>
        </w:tc>
        <w:tc>
          <w:tcPr>
            <w:tcW w:w="1210" w:type="dxa"/>
            <w:tcBorders>
              <w:top w:val="nil"/>
              <w:left w:val="single" w:sz="4" w:space="0" w:color="auto"/>
              <w:bottom w:val="nil"/>
              <w:right w:val="single" w:sz="4" w:space="0" w:color="auto"/>
            </w:tcBorders>
            <w:vAlign w:val="center"/>
            <w:hideMark/>
          </w:tcPr>
          <w:p w14:paraId="017E741D"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017588681"/>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tc>
        <w:tc>
          <w:tcPr>
            <w:tcW w:w="1890" w:type="dxa"/>
            <w:vMerge w:val="restart"/>
            <w:tcBorders>
              <w:top w:val="nil"/>
              <w:left w:val="single" w:sz="4" w:space="0" w:color="auto"/>
              <w:bottom w:val="single" w:sz="4" w:space="0" w:color="000000"/>
              <w:right w:val="single" w:sz="4" w:space="0" w:color="auto"/>
            </w:tcBorders>
            <w:vAlign w:val="center"/>
            <w:hideMark/>
          </w:tcPr>
          <w:p w14:paraId="6B393BEC"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39"/>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vMerge w:val="restart"/>
            <w:tcBorders>
              <w:top w:val="nil"/>
              <w:left w:val="single" w:sz="4" w:space="0" w:color="auto"/>
              <w:bottom w:val="single" w:sz="4" w:space="0" w:color="000000"/>
              <w:right w:val="single" w:sz="4" w:space="0" w:color="auto"/>
            </w:tcBorders>
            <w:vAlign w:val="center"/>
            <w:hideMark/>
          </w:tcPr>
          <w:p w14:paraId="0DBCC034"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43"/>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52D56FFA"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6069DFDA"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tcBorders>
              <w:top w:val="nil"/>
              <w:left w:val="single" w:sz="4" w:space="0" w:color="auto"/>
              <w:bottom w:val="single" w:sz="4" w:space="0" w:color="auto"/>
              <w:right w:val="nil"/>
            </w:tcBorders>
            <w:vAlign w:val="center"/>
            <w:hideMark/>
          </w:tcPr>
          <w:p w14:paraId="58BD96DE" w14:textId="77777777" w:rsidR="00FF6DC5" w:rsidRPr="00FF6DC5" w:rsidRDefault="00FF6DC5" w:rsidP="00FF6DC5">
            <w:pPr>
              <w:keepNext/>
              <w:keepLines/>
              <w:rPr>
                <w:rFonts w:eastAsia="Times New Roman"/>
                <w:color w:val="000000"/>
                <w:kern w:val="0"/>
                <w:sz w:val="22"/>
                <w:szCs w:val="22"/>
                <w14:ligatures w14:val="none"/>
              </w:rPr>
            </w:pPr>
          </w:p>
        </w:tc>
        <w:tc>
          <w:tcPr>
            <w:tcW w:w="1210" w:type="dxa"/>
            <w:tcBorders>
              <w:top w:val="nil"/>
              <w:left w:val="single" w:sz="4" w:space="0" w:color="auto"/>
              <w:bottom w:val="single" w:sz="4" w:space="0" w:color="auto"/>
              <w:right w:val="single" w:sz="4" w:space="0" w:color="auto"/>
            </w:tcBorders>
            <w:vAlign w:val="center"/>
            <w:hideMark/>
          </w:tcPr>
          <w:p w14:paraId="7C51B955"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42013155"/>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vMerge/>
            <w:tcBorders>
              <w:top w:val="nil"/>
              <w:left w:val="single" w:sz="4" w:space="0" w:color="auto"/>
              <w:bottom w:val="single" w:sz="4" w:space="0" w:color="000000"/>
              <w:right w:val="single" w:sz="4" w:space="0" w:color="auto"/>
            </w:tcBorders>
            <w:vAlign w:val="center"/>
            <w:hideMark/>
          </w:tcPr>
          <w:p w14:paraId="663FE74A"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vMerge/>
            <w:tcBorders>
              <w:top w:val="nil"/>
              <w:left w:val="single" w:sz="4" w:space="0" w:color="auto"/>
              <w:bottom w:val="single" w:sz="4" w:space="0" w:color="000000"/>
              <w:right w:val="single" w:sz="4" w:space="0" w:color="auto"/>
            </w:tcBorders>
            <w:vAlign w:val="center"/>
            <w:hideMark/>
          </w:tcPr>
          <w:p w14:paraId="3C98F400"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7B9F25AA"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6135AAB3"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val="restart"/>
            <w:tcBorders>
              <w:top w:val="nil"/>
              <w:left w:val="single" w:sz="4" w:space="0" w:color="auto"/>
              <w:bottom w:val="single" w:sz="4" w:space="0" w:color="auto"/>
              <w:right w:val="nil"/>
            </w:tcBorders>
            <w:vAlign w:val="center"/>
            <w:hideMark/>
          </w:tcPr>
          <w:p w14:paraId="62E28FE8"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Isolated Wetlands</w:t>
            </w:r>
          </w:p>
        </w:tc>
        <w:tc>
          <w:tcPr>
            <w:tcW w:w="1210" w:type="dxa"/>
            <w:tcBorders>
              <w:top w:val="nil"/>
              <w:left w:val="single" w:sz="4" w:space="0" w:color="auto"/>
              <w:bottom w:val="nil"/>
              <w:right w:val="single" w:sz="4" w:space="0" w:color="auto"/>
            </w:tcBorders>
            <w:vAlign w:val="center"/>
            <w:hideMark/>
          </w:tcPr>
          <w:p w14:paraId="28B7B34A"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264810682"/>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tc>
        <w:tc>
          <w:tcPr>
            <w:tcW w:w="1890" w:type="dxa"/>
            <w:vMerge w:val="restart"/>
            <w:tcBorders>
              <w:top w:val="nil"/>
              <w:left w:val="single" w:sz="4" w:space="0" w:color="auto"/>
              <w:bottom w:val="single" w:sz="4" w:space="0" w:color="000000"/>
              <w:right w:val="single" w:sz="4" w:space="0" w:color="auto"/>
            </w:tcBorders>
            <w:vAlign w:val="center"/>
            <w:hideMark/>
          </w:tcPr>
          <w:p w14:paraId="2A65E8F6"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40"/>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vMerge w:val="restart"/>
            <w:tcBorders>
              <w:top w:val="nil"/>
              <w:left w:val="single" w:sz="4" w:space="0" w:color="auto"/>
              <w:bottom w:val="single" w:sz="4" w:space="0" w:color="000000"/>
              <w:right w:val="single" w:sz="4" w:space="0" w:color="auto"/>
            </w:tcBorders>
            <w:vAlign w:val="center"/>
            <w:hideMark/>
          </w:tcPr>
          <w:p w14:paraId="22A6FF5C"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44"/>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6EA4A8F7"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2374E245"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tcBorders>
              <w:top w:val="nil"/>
              <w:left w:val="single" w:sz="4" w:space="0" w:color="auto"/>
              <w:bottom w:val="single" w:sz="4" w:space="0" w:color="auto"/>
              <w:right w:val="nil"/>
            </w:tcBorders>
            <w:vAlign w:val="center"/>
            <w:hideMark/>
          </w:tcPr>
          <w:p w14:paraId="5619401D" w14:textId="77777777" w:rsidR="00FF6DC5" w:rsidRPr="00FF6DC5" w:rsidRDefault="00FF6DC5" w:rsidP="00FF6DC5">
            <w:pPr>
              <w:keepNext/>
              <w:keepLines/>
              <w:rPr>
                <w:rFonts w:eastAsia="Times New Roman"/>
                <w:color w:val="000000"/>
                <w:kern w:val="0"/>
                <w:sz w:val="22"/>
                <w:szCs w:val="22"/>
                <w14:ligatures w14:val="none"/>
              </w:rPr>
            </w:pPr>
          </w:p>
        </w:tc>
        <w:tc>
          <w:tcPr>
            <w:tcW w:w="1210" w:type="dxa"/>
            <w:tcBorders>
              <w:top w:val="nil"/>
              <w:left w:val="single" w:sz="4" w:space="0" w:color="auto"/>
              <w:bottom w:val="single" w:sz="4" w:space="0" w:color="auto"/>
              <w:right w:val="single" w:sz="4" w:space="0" w:color="auto"/>
            </w:tcBorders>
            <w:vAlign w:val="center"/>
            <w:hideMark/>
          </w:tcPr>
          <w:p w14:paraId="21BD8A94"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660381521"/>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vMerge/>
            <w:tcBorders>
              <w:top w:val="nil"/>
              <w:left w:val="single" w:sz="4" w:space="0" w:color="auto"/>
              <w:bottom w:val="single" w:sz="4" w:space="0" w:color="000000"/>
              <w:right w:val="single" w:sz="4" w:space="0" w:color="auto"/>
            </w:tcBorders>
            <w:vAlign w:val="center"/>
            <w:hideMark/>
          </w:tcPr>
          <w:p w14:paraId="7F7A14C5"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vMerge/>
            <w:tcBorders>
              <w:top w:val="nil"/>
              <w:left w:val="single" w:sz="4" w:space="0" w:color="auto"/>
              <w:bottom w:val="single" w:sz="4" w:space="0" w:color="000000"/>
              <w:right w:val="single" w:sz="4" w:space="0" w:color="auto"/>
            </w:tcBorders>
            <w:vAlign w:val="center"/>
            <w:hideMark/>
          </w:tcPr>
          <w:p w14:paraId="097BD4F0"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013CD9DA"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3DF30B42"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val="restart"/>
            <w:tcBorders>
              <w:top w:val="nil"/>
              <w:left w:val="single" w:sz="4" w:space="0" w:color="auto"/>
              <w:bottom w:val="single" w:sz="4" w:space="0" w:color="auto"/>
              <w:right w:val="nil"/>
            </w:tcBorders>
            <w:vAlign w:val="center"/>
            <w:hideMark/>
          </w:tcPr>
          <w:p w14:paraId="3003C2D0"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Construction Stormwater General Permit (CSGP)</w:t>
            </w:r>
          </w:p>
        </w:tc>
        <w:tc>
          <w:tcPr>
            <w:tcW w:w="1210" w:type="dxa"/>
            <w:tcBorders>
              <w:top w:val="nil"/>
              <w:left w:val="single" w:sz="4" w:space="0" w:color="auto"/>
              <w:bottom w:val="nil"/>
              <w:right w:val="single" w:sz="4" w:space="0" w:color="auto"/>
            </w:tcBorders>
            <w:vAlign w:val="center"/>
            <w:hideMark/>
          </w:tcPr>
          <w:p w14:paraId="1B556541"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62199695"/>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tc>
        <w:tc>
          <w:tcPr>
            <w:tcW w:w="1890" w:type="dxa"/>
            <w:vMerge w:val="restart"/>
            <w:tcBorders>
              <w:top w:val="nil"/>
              <w:left w:val="single" w:sz="4" w:space="0" w:color="auto"/>
              <w:bottom w:val="single" w:sz="4" w:space="0" w:color="000000"/>
              <w:right w:val="single" w:sz="4" w:space="0" w:color="auto"/>
            </w:tcBorders>
            <w:vAlign w:val="center"/>
            <w:hideMark/>
          </w:tcPr>
          <w:p w14:paraId="361A313A"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41"/>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vMerge w:val="restart"/>
            <w:tcBorders>
              <w:top w:val="nil"/>
              <w:left w:val="single" w:sz="4" w:space="0" w:color="auto"/>
              <w:bottom w:val="single" w:sz="4" w:space="0" w:color="000000"/>
              <w:right w:val="single" w:sz="4" w:space="0" w:color="auto"/>
            </w:tcBorders>
            <w:vAlign w:val="center"/>
            <w:hideMark/>
          </w:tcPr>
          <w:p w14:paraId="25DF43E8"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45"/>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19854354" w14:textId="77777777" w:rsidTr="0095547B">
        <w:trPr>
          <w:trHeight w:val="20"/>
          <w:jc w:val="center"/>
        </w:trPr>
        <w:tc>
          <w:tcPr>
            <w:tcW w:w="2695" w:type="dxa"/>
            <w:vMerge/>
            <w:tcBorders>
              <w:top w:val="nil"/>
              <w:left w:val="single" w:sz="4" w:space="0" w:color="auto"/>
              <w:bottom w:val="single" w:sz="4" w:space="0" w:color="auto"/>
              <w:right w:val="single" w:sz="4" w:space="0" w:color="auto"/>
            </w:tcBorders>
            <w:vAlign w:val="center"/>
            <w:hideMark/>
          </w:tcPr>
          <w:p w14:paraId="167E2703" w14:textId="77777777" w:rsidR="00FF6DC5" w:rsidRPr="00FF6DC5" w:rsidRDefault="00FF6DC5" w:rsidP="00FF6DC5">
            <w:pPr>
              <w:keepNext/>
              <w:keepLines/>
              <w:rPr>
                <w:rFonts w:eastAsia="Times New Roman"/>
                <w:b/>
                <w:bCs/>
                <w:color w:val="000000"/>
                <w:kern w:val="0"/>
                <w:sz w:val="22"/>
                <w:szCs w:val="22"/>
                <w14:ligatures w14:val="none"/>
              </w:rPr>
            </w:pPr>
          </w:p>
        </w:tc>
        <w:tc>
          <w:tcPr>
            <w:tcW w:w="2210" w:type="dxa"/>
            <w:vMerge/>
            <w:tcBorders>
              <w:top w:val="nil"/>
              <w:left w:val="single" w:sz="4" w:space="0" w:color="auto"/>
              <w:bottom w:val="single" w:sz="4" w:space="0" w:color="auto"/>
              <w:right w:val="nil"/>
            </w:tcBorders>
            <w:vAlign w:val="center"/>
            <w:hideMark/>
          </w:tcPr>
          <w:p w14:paraId="00AB5505" w14:textId="77777777" w:rsidR="00FF6DC5" w:rsidRPr="00FF6DC5" w:rsidRDefault="00FF6DC5" w:rsidP="00FF6DC5">
            <w:pPr>
              <w:keepNext/>
              <w:keepLines/>
              <w:rPr>
                <w:rFonts w:eastAsia="Times New Roman"/>
                <w:color w:val="000000"/>
                <w:kern w:val="0"/>
                <w:sz w:val="22"/>
                <w:szCs w:val="22"/>
                <w14:ligatures w14:val="none"/>
              </w:rPr>
            </w:pPr>
          </w:p>
        </w:tc>
        <w:tc>
          <w:tcPr>
            <w:tcW w:w="1210" w:type="dxa"/>
            <w:tcBorders>
              <w:top w:val="nil"/>
              <w:left w:val="single" w:sz="4" w:space="0" w:color="auto"/>
              <w:bottom w:val="single" w:sz="4" w:space="0" w:color="auto"/>
              <w:right w:val="single" w:sz="4" w:space="0" w:color="auto"/>
            </w:tcBorders>
            <w:vAlign w:val="center"/>
            <w:hideMark/>
          </w:tcPr>
          <w:p w14:paraId="47E93EE6"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462500196"/>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vMerge/>
            <w:tcBorders>
              <w:top w:val="nil"/>
              <w:left w:val="single" w:sz="4" w:space="0" w:color="auto"/>
              <w:bottom w:val="single" w:sz="4" w:space="0" w:color="000000"/>
              <w:right w:val="single" w:sz="4" w:space="0" w:color="auto"/>
            </w:tcBorders>
            <w:vAlign w:val="center"/>
            <w:hideMark/>
          </w:tcPr>
          <w:p w14:paraId="5A1EE7D7"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vMerge/>
            <w:tcBorders>
              <w:top w:val="nil"/>
              <w:left w:val="single" w:sz="4" w:space="0" w:color="auto"/>
              <w:bottom w:val="single" w:sz="4" w:space="0" w:color="000000"/>
              <w:right w:val="single" w:sz="4" w:space="0" w:color="auto"/>
            </w:tcBorders>
            <w:vAlign w:val="center"/>
            <w:hideMark/>
          </w:tcPr>
          <w:p w14:paraId="6EB10E7A"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63D2154F" w14:textId="77777777" w:rsidTr="0095547B">
        <w:trPr>
          <w:trHeight w:val="20"/>
          <w:jc w:val="center"/>
        </w:trPr>
        <w:tc>
          <w:tcPr>
            <w:tcW w:w="2695" w:type="dxa"/>
            <w:tcBorders>
              <w:top w:val="nil"/>
              <w:left w:val="single" w:sz="4" w:space="0" w:color="auto"/>
              <w:bottom w:val="single" w:sz="4" w:space="0" w:color="auto"/>
              <w:right w:val="single" w:sz="4" w:space="0" w:color="auto"/>
            </w:tcBorders>
            <w:vAlign w:val="center"/>
            <w:hideMark/>
          </w:tcPr>
          <w:p w14:paraId="28749B4C" w14:textId="77777777" w:rsidR="00FF6DC5" w:rsidRPr="00FF6DC5" w:rsidRDefault="00FF6DC5" w:rsidP="00FF6DC5">
            <w:pPr>
              <w:keepNext/>
              <w:keepLines/>
              <w:jc w:val="center"/>
              <w:rPr>
                <w:rFonts w:eastAsia="Times New Roman"/>
                <w:b/>
                <w:bCs/>
                <w:color w:val="000000"/>
                <w:kern w:val="0"/>
                <w:sz w:val="22"/>
                <w:szCs w:val="22"/>
                <w14:ligatures w14:val="none"/>
              </w:rPr>
            </w:pPr>
            <w:r w:rsidRPr="00FF6DC5">
              <w:rPr>
                <w:rFonts w:eastAsia="Times New Roman"/>
                <w:b/>
                <w:bCs/>
                <w:color w:val="000000"/>
                <w:kern w:val="0"/>
                <w:sz w:val="22"/>
                <w:szCs w:val="22"/>
                <w14:ligatures w14:val="none"/>
              </w:rPr>
              <w:t>Indiana Department of Natural Resources (IDNR)</w:t>
            </w:r>
          </w:p>
        </w:tc>
        <w:tc>
          <w:tcPr>
            <w:tcW w:w="2210" w:type="dxa"/>
            <w:tcBorders>
              <w:top w:val="nil"/>
              <w:left w:val="single" w:sz="4" w:space="0" w:color="auto"/>
              <w:bottom w:val="single" w:sz="4" w:space="0" w:color="auto"/>
              <w:right w:val="nil"/>
            </w:tcBorders>
            <w:vAlign w:val="center"/>
            <w:hideMark/>
          </w:tcPr>
          <w:p w14:paraId="1C768BC7"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Construction in a Floodway (CIF)</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ADD0A9E"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440831450"/>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p w14:paraId="5CED0126"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363325809"/>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tcBorders>
              <w:top w:val="nil"/>
              <w:left w:val="single" w:sz="4" w:space="0" w:color="auto"/>
              <w:bottom w:val="single" w:sz="4" w:space="0" w:color="auto"/>
              <w:right w:val="single" w:sz="4" w:space="0" w:color="auto"/>
            </w:tcBorders>
            <w:vAlign w:val="center"/>
            <w:hideMark/>
          </w:tcPr>
          <w:p w14:paraId="0B520006"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42"/>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c>
          <w:tcPr>
            <w:tcW w:w="2340" w:type="dxa"/>
            <w:tcBorders>
              <w:top w:val="nil"/>
              <w:left w:val="single" w:sz="4" w:space="0" w:color="auto"/>
              <w:bottom w:val="single" w:sz="4" w:space="0" w:color="auto"/>
              <w:right w:val="single" w:sz="4" w:space="0" w:color="auto"/>
            </w:tcBorders>
            <w:vAlign w:val="center"/>
            <w:hideMark/>
          </w:tcPr>
          <w:p w14:paraId="63D7AB43"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fldChar w:fldCharType="begin">
                <w:ffData>
                  <w:name w:val="Text46"/>
                  <w:enabled/>
                  <w:calcOnExit w:val="0"/>
                  <w:textInput/>
                </w:ffData>
              </w:fldChar>
            </w:r>
            <w:r w:rsidRPr="00FF6DC5">
              <w:rPr>
                <w:rFonts w:eastAsia="Times New Roman"/>
                <w:color w:val="000000"/>
                <w:kern w:val="0"/>
                <w:sz w:val="22"/>
                <w:szCs w:val="22"/>
                <w14:ligatures w14:val="none"/>
              </w:rPr>
              <w:instrText xml:space="preserve"> FORMTEXT </w:instrText>
            </w:r>
            <w:r w:rsidRPr="00FF6DC5">
              <w:rPr>
                <w:rFonts w:eastAsia="Times New Roman"/>
                <w:color w:val="000000"/>
                <w:kern w:val="0"/>
                <w:sz w:val="22"/>
                <w:szCs w:val="22"/>
                <w14:ligatures w14:val="none"/>
              </w:rPr>
            </w:r>
            <w:r w:rsidRPr="00FF6DC5">
              <w:rPr>
                <w:rFonts w:eastAsia="Times New Roman"/>
                <w:color w:val="000000"/>
                <w:kern w:val="0"/>
                <w:sz w:val="22"/>
                <w:szCs w:val="22"/>
                <w14:ligatures w14:val="none"/>
              </w:rPr>
              <w:fldChar w:fldCharType="separate"/>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noProof/>
                <w:color w:val="000000"/>
                <w:kern w:val="0"/>
                <w:sz w:val="22"/>
                <w:szCs w:val="22"/>
                <w14:ligatures w14:val="none"/>
              </w:rPr>
              <w:t> </w:t>
            </w:r>
            <w:r w:rsidRPr="00FF6DC5">
              <w:rPr>
                <w:rFonts w:eastAsia="Times New Roman"/>
                <w:color w:val="000000"/>
                <w:kern w:val="0"/>
                <w:sz w:val="22"/>
                <w:szCs w:val="22"/>
                <w14:ligatures w14:val="none"/>
              </w:rPr>
              <w:fldChar w:fldCharType="end"/>
            </w:r>
          </w:p>
        </w:tc>
      </w:tr>
      <w:tr w:rsidR="00FF6DC5" w:rsidRPr="00FF6DC5" w14:paraId="42F71992" w14:textId="77777777" w:rsidTr="00FF6DC5">
        <w:trPr>
          <w:trHeight w:val="20"/>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0D886E17" w14:textId="77777777" w:rsidR="00FF6DC5" w:rsidRPr="00FF6DC5" w:rsidRDefault="00FF6DC5" w:rsidP="00FF6DC5">
            <w:pPr>
              <w:keepNext/>
              <w:keepLines/>
              <w:jc w:val="center"/>
              <w:rPr>
                <w:rFonts w:eastAsia="Times New Roman"/>
                <w:b/>
                <w:bCs/>
                <w:color w:val="000000"/>
                <w:kern w:val="0"/>
                <w:sz w:val="18"/>
                <w:szCs w:val="18"/>
                <w14:ligatures w14:val="none"/>
              </w:rPr>
            </w:pPr>
            <w:r w:rsidRPr="00FF6DC5">
              <w:rPr>
                <w:rFonts w:eastAsia="Times New Roman"/>
                <w:b/>
                <w:bCs/>
                <w:color w:val="000000"/>
                <w:kern w:val="0"/>
                <w:sz w:val="22"/>
                <w:szCs w:val="22"/>
                <w14:ligatures w14:val="none"/>
              </w:rPr>
              <w:t>Mitigation Required</w:t>
            </w:r>
          </w:p>
        </w:tc>
        <w:tc>
          <w:tcPr>
            <w:tcW w:w="2210" w:type="dxa"/>
            <w:tcBorders>
              <w:top w:val="single" w:sz="4" w:space="0" w:color="auto"/>
              <w:left w:val="single" w:sz="4" w:space="0" w:color="auto"/>
              <w:bottom w:val="single" w:sz="4" w:space="0" w:color="auto"/>
              <w:right w:val="single" w:sz="4" w:space="0" w:color="auto"/>
            </w:tcBorders>
            <w:vAlign w:val="center"/>
          </w:tcPr>
          <w:p w14:paraId="45F41B88"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Wetland (404/401)</w:t>
            </w:r>
          </w:p>
        </w:tc>
        <w:tc>
          <w:tcPr>
            <w:tcW w:w="1210" w:type="dxa"/>
            <w:tcBorders>
              <w:top w:val="single" w:sz="4" w:space="0" w:color="auto"/>
              <w:left w:val="single" w:sz="4" w:space="0" w:color="auto"/>
              <w:bottom w:val="single" w:sz="4" w:space="0" w:color="auto"/>
              <w:right w:val="single" w:sz="4" w:space="0" w:color="auto"/>
            </w:tcBorders>
            <w:vAlign w:val="center"/>
          </w:tcPr>
          <w:p w14:paraId="40D10C91"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141306081"/>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p w14:paraId="2EDC008D"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314847220"/>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tcBorders>
              <w:top w:val="single" w:sz="4" w:space="0" w:color="auto"/>
              <w:left w:val="single" w:sz="4" w:space="0" w:color="auto"/>
              <w:bottom w:val="single" w:sz="4" w:space="0" w:color="auto"/>
              <w:right w:val="single" w:sz="4" w:space="0" w:color="auto"/>
            </w:tcBorders>
            <w:shd w:val="clear" w:color="auto" w:fill="E7E6E6"/>
            <w:vAlign w:val="center"/>
          </w:tcPr>
          <w:p w14:paraId="490DEDF3"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tcBorders>
              <w:top w:val="single" w:sz="4" w:space="0" w:color="auto"/>
              <w:left w:val="single" w:sz="4" w:space="0" w:color="auto"/>
              <w:bottom w:val="single" w:sz="4" w:space="0" w:color="auto"/>
              <w:right w:val="single" w:sz="4" w:space="0" w:color="auto"/>
            </w:tcBorders>
            <w:shd w:val="clear" w:color="auto" w:fill="E7E6E6"/>
            <w:vAlign w:val="center"/>
          </w:tcPr>
          <w:p w14:paraId="366E5D1E"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25FF7839" w14:textId="77777777" w:rsidTr="00FF6DC5">
        <w:trPr>
          <w:trHeight w:val="20"/>
          <w:jc w:val="center"/>
        </w:trPr>
        <w:tc>
          <w:tcPr>
            <w:tcW w:w="2695" w:type="dxa"/>
            <w:vMerge/>
            <w:tcBorders>
              <w:top w:val="single" w:sz="4" w:space="0" w:color="auto"/>
              <w:left w:val="single" w:sz="4" w:space="0" w:color="auto"/>
              <w:bottom w:val="single" w:sz="4" w:space="0" w:color="auto"/>
              <w:right w:val="single" w:sz="4" w:space="0" w:color="auto"/>
            </w:tcBorders>
            <w:vAlign w:val="center"/>
          </w:tcPr>
          <w:p w14:paraId="1C9CCF6E" w14:textId="77777777" w:rsidR="00FF6DC5" w:rsidRPr="00FF6DC5" w:rsidRDefault="00FF6DC5" w:rsidP="00FF6DC5">
            <w:pPr>
              <w:keepNext/>
              <w:keepLines/>
              <w:jc w:val="center"/>
              <w:rPr>
                <w:rFonts w:eastAsia="Times New Roman"/>
                <w:b/>
                <w:bCs/>
                <w:color w:val="000000"/>
                <w:kern w:val="0"/>
                <w:sz w:val="18"/>
                <w:szCs w:val="18"/>
                <w14:ligatures w14:val="none"/>
              </w:rPr>
            </w:pPr>
          </w:p>
        </w:tc>
        <w:tc>
          <w:tcPr>
            <w:tcW w:w="2210" w:type="dxa"/>
            <w:tcBorders>
              <w:top w:val="single" w:sz="4" w:space="0" w:color="auto"/>
              <w:left w:val="single" w:sz="4" w:space="0" w:color="auto"/>
              <w:bottom w:val="single" w:sz="4" w:space="0" w:color="auto"/>
              <w:right w:val="single" w:sz="4" w:space="0" w:color="auto"/>
            </w:tcBorders>
            <w:vAlign w:val="center"/>
          </w:tcPr>
          <w:p w14:paraId="46CE7D30"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Stream (404/401)</w:t>
            </w:r>
          </w:p>
        </w:tc>
        <w:tc>
          <w:tcPr>
            <w:tcW w:w="1210" w:type="dxa"/>
            <w:tcBorders>
              <w:top w:val="single" w:sz="4" w:space="0" w:color="auto"/>
              <w:left w:val="single" w:sz="4" w:space="0" w:color="auto"/>
              <w:bottom w:val="single" w:sz="4" w:space="0" w:color="auto"/>
              <w:right w:val="single" w:sz="4" w:space="0" w:color="auto"/>
            </w:tcBorders>
            <w:vAlign w:val="center"/>
          </w:tcPr>
          <w:p w14:paraId="7AA56630"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58678064"/>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p w14:paraId="364E31C7"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634318876"/>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tcBorders>
              <w:top w:val="single" w:sz="4" w:space="0" w:color="auto"/>
              <w:left w:val="single" w:sz="4" w:space="0" w:color="auto"/>
              <w:bottom w:val="single" w:sz="4" w:space="0" w:color="auto"/>
              <w:right w:val="single" w:sz="4" w:space="0" w:color="auto"/>
            </w:tcBorders>
            <w:shd w:val="clear" w:color="auto" w:fill="E7E6E6"/>
            <w:vAlign w:val="center"/>
          </w:tcPr>
          <w:p w14:paraId="70D88053"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tcBorders>
              <w:top w:val="single" w:sz="4" w:space="0" w:color="auto"/>
              <w:left w:val="single" w:sz="4" w:space="0" w:color="auto"/>
              <w:bottom w:val="single" w:sz="4" w:space="0" w:color="auto"/>
              <w:right w:val="single" w:sz="4" w:space="0" w:color="auto"/>
            </w:tcBorders>
            <w:shd w:val="clear" w:color="auto" w:fill="E7E6E6"/>
            <w:vAlign w:val="center"/>
          </w:tcPr>
          <w:p w14:paraId="3CBFD29C"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66861BA7" w14:textId="77777777" w:rsidTr="00FF6DC5">
        <w:trPr>
          <w:trHeight w:val="20"/>
          <w:jc w:val="center"/>
        </w:trPr>
        <w:tc>
          <w:tcPr>
            <w:tcW w:w="2695" w:type="dxa"/>
            <w:vMerge/>
            <w:tcBorders>
              <w:top w:val="single" w:sz="4" w:space="0" w:color="auto"/>
              <w:left w:val="single" w:sz="4" w:space="0" w:color="auto"/>
              <w:bottom w:val="single" w:sz="4" w:space="0" w:color="auto"/>
              <w:right w:val="single" w:sz="4" w:space="0" w:color="auto"/>
            </w:tcBorders>
            <w:vAlign w:val="center"/>
          </w:tcPr>
          <w:p w14:paraId="54B3FC78" w14:textId="77777777" w:rsidR="00FF6DC5" w:rsidRPr="00FF6DC5" w:rsidRDefault="00FF6DC5" w:rsidP="00FF6DC5">
            <w:pPr>
              <w:keepNext/>
              <w:keepLines/>
              <w:jc w:val="center"/>
              <w:rPr>
                <w:rFonts w:eastAsia="Times New Roman"/>
                <w:b/>
                <w:bCs/>
                <w:color w:val="000000"/>
                <w:kern w:val="0"/>
                <w:sz w:val="18"/>
                <w:szCs w:val="18"/>
                <w14:ligatures w14:val="none"/>
              </w:rPr>
            </w:pPr>
          </w:p>
        </w:tc>
        <w:tc>
          <w:tcPr>
            <w:tcW w:w="2210" w:type="dxa"/>
            <w:tcBorders>
              <w:top w:val="single" w:sz="4" w:space="0" w:color="auto"/>
              <w:left w:val="single" w:sz="4" w:space="0" w:color="auto"/>
              <w:bottom w:val="single" w:sz="4" w:space="0" w:color="auto"/>
              <w:right w:val="single" w:sz="4" w:space="0" w:color="auto"/>
            </w:tcBorders>
            <w:vAlign w:val="center"/>
          </w:tcPr>
          <w:p w14:paraId="17E978AA"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Forested Floodway (IDNR)</w:t>
            </w:r>
          </w:p>
        </w:tc>
        <w:tc>
          <w:tcPr>
            <w:tcW w:w="1210" w:type="dxa"/>
            <w:tcBorders>
              <w:top w:val="single" w:sz="4" w:space="0" w:color="auto"/>
              <w:left w:val="single" w:sz="4" w:space="0" w:color="auto"/>
              <w:bottom w:val="single" w:sz="4" w:space="0" w:color="auto"/>
              <w:right w:val="single" w:sz="4" w:space="0" w:color="auto"/>
            </w:tcBorders>
            <w:vAlign w:val="center"/>
          </w:tcPr>
          <w:p w14:paraId="72C6C8E7"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660529982"/>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p w14:paraId="4F163A22"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633067091"/>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tcBorders>
              <w:top w:val="single" w:sz="4" w:space="0" w:color="auto"/>
              <w:left w:val="single" w:sz="4" w:space="0" w:color="auto"/>
              <w:bottom w:val="single" w:sz="4" w:space="0" w:color="auto"/>
              <w:right w:val="single" w:sz="4" w:space="0" w:color="auto"/>
            </w:tcBorders>
            <w:shd w:val="clear" w:color="auto" w:fill="E7E6E6"/>
            <w:vAlign w:val="center"/>
          </w:tcPr>
          <w:p w14:paraId="22C0F9B4" w14:textId="77777777" w:rsidR="00FF6DC5" w:rsidRPr="00FF6DC5" w:rsidRDefault="00FF6DC5" w:rsidP="00FF6DC5">
            <w:pPr>
              <w:keepNext/>
              <w:keepLines/>
              <w:jc w:val="center"/>
              <w:rPr>
                <w:rFonts w:eastAsia="Times New Roman"/>
                <w:color w:val="000000"/>
                <w:kern w:val="0"/>
                <w:sz w:val="22"/>
                <w:szCs w:val="22"/>
                <w14:ligatures w14:val="none"/>
              </w:rPr>
            </w:pPr>
          </w:p>
        </w:tc>
        <w:tc>
          <w:tcPr>
            <w:tcW w:w="2340" w:type="dxa"/>
            <w:tcBorders>
              <w:top w:val="single" w:sz="4" w:space="0" w:color="auto"/>
              <w:left w:val="single" w:sz="4" w:space="0" w:color="auto"/>
              <w:bottom w:val="single" w:sz="4" w:space="0" w:color="auto"/>
              <w:right w:val="single" w:sz="4" w:space="0" w:color="auto"/>
            </w:tcBorders>
            <w:shd w:val="clear" w:color="auto" w:fill="E7E6E6"/>
            <w:vAlign w:val="center"/>
          </w:tcPr>
          <w:p w14:paraId="60382F94" w14:textId="77777777" w:rsidR="00FF6DC5" w:rsidRPr="00FF6DC5" w:rsidRDefault="00FF6DC5" w:rsidP="00FF6DC5">
            <w:pPr>
              <w:keepNext/>
              <w:keepLines/>
              <w:jc w:val="center"/>
              <w:rPr>
                <w:rFonts w:eastAsia="Times New Roman"/>
                <w:color w:val="000000"/>
                <w:kern w:val="0"/>
                <w:sz w:val="22"/>
                <w:szCs w:val="22"/>
                <w14:ligatures w14:val="none"/>
              </w:rPr>
            </w:pPr>
          </w:p>
        </w:tc>
      </w:tr>
      <w:tr w:rsidR="00FF6DC5" w:rsidRPr="00FF6DC5" w14:paraId="4EC80FEF" w14:textId="77777777" w:rsidTr="0095547B">
        <w:trPr>
          <w:trHeight w:val="20"/>
          <w:jc w:val="center"/>
        </w:trPr>
        <w:tc>
          <w:tcPr>
            <w:tcW w:w="2695" w:type="dxa"/>
            <w:tcBorders>
              <w:top w:val="single" w:sz="4" w:space="0" w:color="auto"/>
              <w:left w:val="single" w:sz="4" w:space="0" w:color="auto"/>
              <w:bottom w:val="single" w:sz="4" w:space="0" w:color="auto"/>
              <w:right w:val="single" w:sz="4" w:space="0" w:color="auto"/>
            </w:tcBorders>
            <w:vAlign w:val="center"/>
          </w:tcPr>
          <w:p w14:paraId="41DFBC2C" w14:textId="77777777" w:rsidR="00FF6DC5" w:rsidRPr="00FF6DC5" w:rsidRDefault="00FF6DC5" w:rsidP="00FF6DC5">
            <w:pPr>
              <w:keepNext/>
              <w:keepLines/>
              <w:jc w:val="center"/>
              <w:rPr>
                <w:rFonts w:eastAsia="Times New Roman"/>
                <w:b/>
                <w:bCs/>
                <w:color w:val="000000"/>
                <w:kern w:val="0"/>
                <w:sz w:val="18"/>
                <w:szCs w:val="18"/>
                <w14:ligatures w14:val="none"/>
              </w:rPr>
            </w:pPr>
            <w:r w:rsidRPr="00FF6DC5">
              <w:rPr>
                <w:rFonts w:eastAsia="Times New Roman"/>
                <w:b/>
                <w:bCs/>
                <w:color w:val="000000"/>
                <w:kern w:val="0"/>
                <w:sz w:val="22"/>
                <w:szCs w:val="22"/>
                <w14:ligatures w14:val="none"/>
              </w:rPr>
              <w:t>Other</w:t>
            </w:r>
          </w:p>
        </w:tc>
        <w:tc>
          <w:tcPr>
            <w:tcW w:w="2210" w:type="dxa"/>
            <w:tcBorders>
              <w:top w:val="single" w:sz="4" w:space="0" w:color="auto"/>
              <w:left w:val="single" w:sz="4" w:space="0" w:color="auto"/>
              <w:bottom w:val="single" w:sz="4" w:space="0" w:color="auto"/>
              <w:right w:val="single" w:sz="4" w:space="0" w:color="auto"/>
            </w:tcBorders>
            <w:vAlign w:val="center"/>
          </w:tcPr>
          <w:p w14:paraId="3F42AA0B"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color w:val="000000"/>
                <w:kern w:val="0"/>
                <w:sz w:val="22"/>
                <w:szCs w:val="22"/>
                <w14:ligatures w14:val="none"/>
              </w:rPr>
              <w:t>FAA Indiana Tall-Structures Permit  </w:t>
            </w:r>
          </w:p>
        </w:tc>
        <w:tc>
          <w:tcPr>
            <w:tcW w:w="1210" w:type="dxa"/>
            <w:tcBorders>
              <w:top w:val="single" w:sz="4" w:space="0" w:color="auto"/>
              <w:left w:val="single" w:sz="4" w:space="0" w:color="auto"/>
              <w:bottom w:val="single" w:sz="4" w:space="0" w:color="auto"/>
              <w:right w:val="single" w:sz="4" w:space="0" w:color="auto"/>
            </w:tcBorders>
            <w:vAlign w:val="center"/>
          </w:tcPr>
          <w:p w14:paraId="7B823B77"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324397485"/>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p w14:paraId="4E302B68"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69064635"/>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tcBorders>
              <w:top w:val="single" w:sz="4" w:space="0" w:color="auto"/>
              <w:left w:val="single" w:sz="4" w:space="0" w:color="auto"/>
              <w:bottom w:val="single" w:sz="4" w:space="0" w:color="auto"/>
              <w:right w:val="single" w:sz="4" w:space="0" w:color="auto"/>
            </w:tcBorders>
            <w:vAlign w:val="center"/>
          </w:tcPr>
          <w:p w14:paraId="28FE1344"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b/>
                <w:bCs/>
                <w:color w:val="000000"/>
                <w:kern w:val="0"/>
                <w:sz w:val="22"/>
                <w:szCs w:val="22"/>
                <w14:ligatures w14:val="none"/>
              </w:rPr>
              <w:fldChar w:fldCharType="begin">
                <w:ffData>
                  <w:name w:val="Text47"/>
                  <w:enabled/>
                  <w:calcOnExit w:val="0"/>
                  <w:textInput/>
                </w:ffData>
              </w:fldChar>
            </w:r>
            <w:r w:rsidRPr="00FF6DC5">
              <w:rPr>
                <w:rFonts w:eastAsia="Times New Roman"/>
                <w:b/>
                <w:bCs/>
                <w:color w:val="000000"/>
                <w:kern w:val="0"/>
                <w:sz w:val="22"/>
                <w:szCs w:val="22"/>
                <w14:ligatures w14:val="none"/>
              </w:rPr>
              <w:instrText xml:space="preserve"> FORMTEXT </w:instrText>
            </w:r>
            <w:r w:rsidRPr="00FF6DC5">
              <w:rPr>
                <w:rFonts w:eastAsia="Times New Roman"/>
                <w:b/>
                <w:bCs/>
                <w:color w:val="000000"/>
                <w:kern w:val="0"/>
                <w:sz w:val="22"/>
                <w:szCs w:val="22"/>
                <w14:ligatures w14:val="none"/>
              </w:rPr>
            </w:r>
            <w:r w:rsidRPr="00FF6DC5">
              <w:rPr>
                <w:rFonts w:eastAsia="Times New Roman"/>
                <w:b/>
                <w:bCs/>
                <w:color w:val="000000"/>
                <w:kern w:val="0"/>
                <w:sz w:val="22"/>
                <w:szCs w:val="22"/>
                <w14:ligatures w14:val="none"/>
              </w:rPr>
              <w:fldChar w:fldCharType="separate"/>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color w:val="000000"/>
                <w:kern w:val="0"/>
                <w:sz w:val="22"/>
                <w:szCs w:val="22"/>
                <w14:ligatures w14:val="none"/>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635F36B"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b/>
                <w:bCs/>
                <w:color w:val="000000"/>
                <w:kern w:val="0"/>
                <w:sz w:val="22"/>
                <w:szCs w:val="22"/>
                <w14:ligatures w14:val="none"/>
              </w:rPr>
              <w:fldChar w:fldCharType="begin">
                <w:ffData>
                  <w:name w:val="Text48"/>
                  <w:enabled/>
                  <w:calcOnExit w:val="0"/>
                  <w:textInput/>
                </w:ffData>
              </w:fldChar>
            </w:r>
            <w:r w:rsidRPr="00FF6DC5">
              <w:rPr>
                <w:rFonts w:eastAsia="Times New Roman"/>
                <w:b/>
                <w:bCs/>
                <w:color w:val="000000"/>
                <w:kern w:val="0"/>
                <w:sz w:val="22"/>
                <w:szCs w:val="22"/>
                <w14:ligatures w14:val="none"/>
              </w:rPr>
              <w:instrText xml:space="preserve"> FORMTEXT </w:instrText>
            </w:r>
            <w:r w:rsidRPr="00FF6DC5">
              <w:rPr>
                <w:rFonts w:eastAsia="Times New Roman"/>
                <w:b/>
                <w:bCs/>
                <w:color w:val="000000"/>
                <w:kern w:val="0"/>
                <w:sz w:val="22"/>
                <w:szCs w:val="22"/>
                <w14:ligatures w14:val="none"/>
              </w:rPr>
            </w:r>
            <w:r w:rsidRPr="00FF6DC5">
              <w:rPr>
                <w:rFonts w:eastAsia="Times New Roman"/>
                <w:b/>
                <w:bCs/>
                <w:color w:val="000000"/>
                <w:kern w:val="0"/>
                <w:sz w:val="22"/>
                <w:szCs w:val="22"/>
                <w14:ligatures w14:val="none"/>
              </w:rPr>
              <w:fldChar w:fldCharType="separate"/>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color w:val="000000"/>
                <w:kern w:val="0"/>
                <w:sz w:val="22"/>
                <w:szCs w:val="22"/>
                <w14:ligatures w14:val="none"/>
              </w:rPr>
              <w:fldChar w:fldCharType="end"/>
            </w:r>
          </w:p>
        </w:tc>
      </w:tr>
      <w:tr w:rsidR="00FF6DC5" w:rsidRPr="00FF6DC5" w14:paraId="43178D6F" w14:textId="77777777" w:rsidTr="0095547B">
        <w:trPr>
          <w:trHeight w:val="20"/>
          <w:jc w:val="center"/>
        </w:trPr>
        <w:tc>
          <w:tcPr>
            <w:tcW w:w="2695" w:type="dxa"/>
            <w:tcBorders>
              <w:top w:val="single" w:sz="4" w:space="0" w:color="auto"/>
              <w:left w:val="single" w:sz="4" w:space="0" w:color="auto"/>
              <w:bottom w:val="single" w:sz="4" w:space="0" w:color="auto"/>
              <w:right w:val="single" w:sz="4" w:space="0" w:color="auto"/>
            </w:tcBorders>
            <w:vAlign w:val="center"/>
          </w:tcPr>
          <w:p w14:paraId="6C182946" w14:textId="77777777" w:rsidR="00FF6DC5" w:rsidRPr="00FF6DC5" w:rsidRDefault="00FF6DC5" w:rsidP="00FF6DC5">
            <w:pPr>
              <w:keepNext/>
              <w:keepLines/>
              <w:jc w:val="center"/>
              <w:rPr>
                <w:rFonts w:eastAsia="Times New Roman"/>
                <w:b/>
                <w:bCs/>
                <w:color w:val="000000"/>
                <w:kern w:val="0"/>
                <w:sz w:val="18"/>
                <w:szCs w:val="18"/>
                <w14:ligatures w14:val="none"/>
              </w:rPr>
            </w:pPr>
            <w:r w:rsidRPr="00FF6DC5">
              <w:rPr>
                <w:rFonts w:eastAsia="Times New Roman"/>
                <w:b/>
                <w:bCs/>
                <w:color w:val="000000"/>
                <w:kern w:val="0"/>
                <w:sz w:val="22"/>
                <w:szCs w:val="22"/>
                <w14:ligatures w14:val="none"/>
              </w:rPr>
              <w:t>Other</w:t>
            </w:r>
          </w:p>
        </w:tc>
        <w:tc>
          <w:tcPr>
            <w:tcW w:w="2210" w:type="dxa"/>
            <w:tcBorders>
              <w:top w:val="single" w:sz="4" w:space="0" w:color="auto"/>
              <w:left w:val="single" w:sz="4" w:space="0" w:color="auto"/>
              <w:bottom w:val="single" w:sz="4" w:space="0" w:color="auto"/>
              <w:right w:val="single" w:sz="4" w:space="0" w:color="auto"/>
            </w:tcBorders>
            <w:vAlign w:val="center"/>
          </w:tcPr>
          <w:p w14:paraId="75F46062"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kern w:val="0"/>
                <w:sz w:val="22"/>
                <w:szCs w:val="22"/>
                <w14:ligatures w14:val="none"/>
              </w:rPr>
              <w:t>Coast Guard Permit</w:t>
            </w:r>
            <w:r w:rsidRPr="00FF6DC5">
              <w:rPr>
                <w:rFonts w:eastAsia="Times New Roman"/>
                <w:color w:val="000000"/>
                <w:kern w:val="0"/>
                <w:sz w:val="22"/>
                <w:szCs w:val="22"/>
                <w14:ligatures w14:val="none"/>
              </w:rPr>
              <w:t xml:space="preserve">  </w:t>
            </w:r>
          </w:p>
        </w:tc>
        <w:tc>
          <w:tcPr>
            <w:tcW w:w="1210" w:type="dxa"/>
            <w:tcBorders>
              <w:top w:val="single" w:sz="4" w:space="0" w:color="auto"/>
              <w:left w:val="single" w:sz="4" w:space="0" w:color="auto"/>
              <w:bottom w:val="single" w:sz="4" w:space="0" w:color="auto"/>
              <w:right w:val="single" w:sz="4" w:space="0" w:color="auto"/>
            </w:tcBorders>
            <w:vAlign w:val="center"/>
          </w:tcPr>
          <w:p w14:paraId="3B22767B"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288931779"/>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Yes</w:t>
            </w:r>
          </w:p>
          <w:p w14:paraId="34280F4C" w14:textId="77777777" w:rsidR="00FF6DC5" w:rsidRPr="00FF6DC5" w:rsidRDefault="00FF6DC5" w:rsidP="00FF6DC5">
            <w:pPr>
              <w:keepNext/>
              <w:keepLines/>
              <w:ind w:left="212"/>
              <w:rPr>
                <w:rFonts w:eastAsia="Times New Roman"/>
                <w:color w:val="000000"/>
                <w:kern w:val="0"/>
                <w:sz w:val="22"/>
                <w:szCs w:val="22"/>
                <w14:ligatures w14:val="none"/>
              </w:rPr>
            </w:pPr>
            <w:sdt>
              <w:sdtPr>
                <w:rPr>
                  <w:rFonts w:eastAsia="Times New Roman"/>
                  <w:color w:val="000000"/>
                  <w:kern w:val="0"/>
                  <w:sz w:val="22"/>
                  <w:szCs w:val="22"/>
                  <w14:ligatures w14:val="none"/>
                </w:rPr>
                <w:id w:val="1406029304"/>
                <w14:checkbox>
                  <w14:checked w14:val="0"/>
                  <w14:checkedState w14:val="2612" w14:font="MS Gothic"/>
                  <w14:uncheckedState w14:val="2610" w14:font="MS Gothic"/>
                </w14:checkbox>
              </w:sdtPr>
              <w:sdtContent>
                <w:r w:rsidRPr="00FF6DC5">
                  <w:rPr>
                    <w:rFonts w:ascii="Segoe UI Symbol" w:eastAsia="Times New Roman" w:hAnsi="Segoe UI Symbol" w:cs="Segoe UI Symbol"/>
                    <w:color w:val="000000"/>
                    <w:kern w:val="0"/>
                    <w:sz w:val="22"/>
                    <w:szCs w:val="22"/>
                    <w14:ligatures w14:val="none"/>
                  </w:rPr>
                  <w:t>☐</w:t>
                </w:r>
              </w:sdtContent>
            </w:sdt>
            <w:r w:rsidRPr="00FF6DC5">
              <w:rPr>
                <w:rFonts w:eastAsia="Times New Roman"/>
                <w:color w:val="000000"/>
                <w:kern w:val="0"/>
                <w:sz w:val="22"/>
                <w:szCs w:val="22"/>
                <w14:ligatures w14:val="none"/>
              </w:rPr>
              <w:t>No</w:t>
            </w:r>
          </w:p>
        </w:tc>
        <w:tc>
          <w:tcPr>
            <w:tcW w:w="1890" w:type="dxa"/>
            <w:tcBorders>
              <w:top w:val="single" w:sz="4" w:space="0" w:color="auto"/>
              <w:left w:val="single" w:sz="4" w:space="0" w:color="auto"/>
              <w:bottom w:val="single" w:sz="4" w:space="0" w:color="auto"/>
              <w:right w:val="single" w:sz="4" w:space="0" w:color="auto"/>
            </w:tcBorders>
            <w:vAlign w:val="center"/>
          </w:tcPr>
          <w:p w14:paraId="7FDF9C70"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b/>
                <w:bCs/>
                <w:color w:val="000000"/>
                <w:kern w:val="0"/>
                <w:sz w:val="22"/>
                <w:szCs w:val="22"/>
                <w14:ligatures w14:val="none"/>
              </w:rPr>
              <w:fldChar w:fldCharType="begin">
                <w:ffData>
                  <w:name w:val="Text47"/>
                  <w:enabled/>
                  <w:calcOnExit w:val="0"/>
                  <w:textInput/>
                </w:ffData>
              </w:fldChar>
            </w:r>
            <w:r w:rsidRPr="00FF6DC5">
              <w:rPr>
                <w:rFonts w:eastAsia="Times New Roman"/>
                <w:b/>
                <w:bCs/>
                <w:color w:val="000000"/>
                <w:kern w:val="0"/>
                <w:sz w:val="22"/>
                <w:szCs w:val="22"/>
                <w14:ligatures w14:val="none"/>
              </w:rPr>
              <w:instrText xml:space="preserve"> FORMTEXT </w:instrText>
            </w:r>
            <w:r w:rsidRPr="00FF6DC5">
              <w:rPr>
                <w:rFonts w:eastAsia="Times New Roman"/>
                <w:b/>
                <w:bCs/>
                <w:color w:val="000000"/>
                <w:kern w:val="0"/>
                <w:sz w:val="22"/>
                <w:szCs w:val="22"/>
                <w14:ligatures w14:val="none"/>
              </w:rPr>
            </w:r>
            <w:r w:rsidRPr="00FF6DC5">
              <w:rPr>
                <w:rFonts w:eastAsia="Times New Roman"/>
                <w:b/>
                <w:bCs/>
                <w:color w:val="000000"/>
                <w:kern w:val="0"/>
                <w:sz w:val="22"/>
                <w:szCs w:val="22"/>
                <w14:ligatures w14:val="none"/>
              </w:rPr>
              <w:fldChar w:fldCharType="separate"/>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color w:val="000000"/>
                <w:kern w:val="0"/>
                <w:sz w:val="22"/>
                <w:szCs w:val="22"/>
                <w14:ligatures w14:val="none"/>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40817FFB" w14:textId="77777777" w:rsidR="00FF6DC5" w:rsidRPr="00FF6DC5" w:rsidRDefault="00FF6DC5" w:rsidP="00FF6DC5">
            <w:pPr>
              <w:keepNext/>
              <w:keepLines/>
              <w:jc w:val="center"/>
              <w:rPr>
                <w:rFonts w:eastAsia="Times New Roman"/>
                <w:color w:val="000000"/>
                <w:kern w:val="0"/>
                <w:sz w:val="22"/>
                <w:szCs w:val="22"/>
                <w14:ligatures w14:val="none"/>
              </w:rPr>
            </w:pPr>
            <w:r w:rsidRPr="00FF6DC5">
              <w:rPr>
                <w:rFonts w:eastAsia="Times New Roman"/>
                <w:b/>
                <w:bCs/>
                <w:color w:val="000000"/>
                <w:kern w:val="0"/>
                <w:sz w:val="22"/>
                <w:szCs w:val="22"/>
                <w14:ligatures w14:val="none"/>
              </w:rPr>
              <w:fldChar w:fldCharType="begin">
                <w:ffData>
                  <w:name w:val="Text48"/>
                  <w:enabled/>
                  <w:calcOnExit w:val="0"/>
                  <w:textInput/>
                </w:ffData>
              </w:fldChar>
            </w:r>
            <w:r w:rsidRPr="00FF6DC5">
              <w:rPr>
                <w:rFonts w:eastAsia="Times New Roman"/>
                <w:b/>
                <w:bCs/>
                <w:color w:val="000000"/>
                <w:kern w:val="0"/>
                <w:sz w:val="22"/>
                <w:szCs w:val="22"/>
                <w14:ligatures w14:val="none"/>
              </w:rPr>
              <w:instrText xml:space="preserve"> FORMTEXT </w:instrText>
            </w:r>
            <w:r w:rsidRPr="00FF6DC5">
              <w:rPr>
                <w:rFonts w:eastAsia="Times New Roman"/>
                <w:b/>
                <w:bCs/>
                <w:color w:val="000000"/>
                <w:kern w:val="0"/>
                <w:sz w:val="22"/>
                <w:szCs w:val="22"/>
                <w14:ligatures w14:val="none"/>
              </w:rPr>
            </w:r>
            <w:r w:rsidRPr="00FF6DC5">
              <w:rPr>
                <w:rFonts w:eastAsia="Times New Roman"/>
                <w:b/>
                <w:bCs/>
                <w:color w:val="000000"/>
                <w:kern w:val="0"/>
                <w:sz w:val="22"/>
                <w:szCs w:val="22"/>
                <w14:ligatures w14:val="none"/>
              </w:rPr>
              <w:fldChar w:fldCharType="separate"/>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noProof/>
                <w:color w:val="000000"/>
                <w:kern w:val="0"/>
                <w:sz w:val="22"/>
                <w:szCs w:val="22"/>
                <w14:ligatures w14:val="none"/>
              </w:rPr>
              <w:t> </w:t>
            </w:r>
            <w:r w:rsidRPr="00FF6DC5">
              <w:rPr>
                <w:rFonts w:eastAsia="Times New Roman"/>
                <w:b/>
                <w:bCs/>
                <w:color w:val="000000"/>
                <w:kern w:val="0"/>
                <w:sz w:val="22"/>
                <w:szCs w:val="22"/>
                <w14:ligatures w14:val="none"/>
              </w:rPr>
              <w:fldChar w:fldCharType="end"/>
            </w:r>
          </w:p>
        </w:tc>
      </w:tr>
    </w:tbl>
    <w:p w14:paraId="7999BF93" w14:textId="77777777" w:rsidR="00FF6DC5" w:rsidRPr="00FF6DC5" w:rsidRDefault="00FF6DC5" w:rsidP="00FF6DC5">
      <w:pPr>
        <w:ind w:left="270" w:right="288"/>
        <w:jc w:val="both"/>
        <w:textAlignment w:val="baseline"/>
        <w:rPr>
          <w:rFonts w:eastAsia="Times New Roman"/>
          <w:kern w:val="0"/>
          <w:sz w:val="22"/>
          <w:szCs w:val="22"/>
          <w14:ligatures w14:val="none"/>
        </w:rPr>
      </w:pPr>
      <w:r w:rsidRPr="00FF6DC5">
        <w:rPr>
          <w:rFonts w:eastAsia="Times New Roman"/>
          <w:b/>
          <w:bCs/>
          <w:kern w:val="0"/>
          <w:sz w:val="22"/>
          <w:szCs w:val="22"/>
          <w14:ligatures w14:val="none"/>
        </w:rPr>
        <w:t>Effective Date</w:t>
      </w:r>
      <w:r w:rsidRPr="00FF6DC5">
        <w:rPr>
          <w:rFonts w:eastAsia="Times New Roman"/>
          <w:kern w:val="0"/>
          <w:sz w:val="22"/>
          <w:szCs w:val="22"/>
          <w14:ligatures w14:val="none"/>
        </w:rPr>
        <w:t> = “date obtained”, “effective date”, “issued date”, depending on the permit.  If the permit only requires an application (for example, 404 NWP), include the application date in the Effective Date column.   </w:t>
      </w:r>
    </w:p>
    <w:p w14:paraId="1A576BF5" w14:textId="77777777" w:rsidR="00FF6DC5" w:rsidRPr="00FF6DC5" w:rsidRDefault="00FF6DC5" w:rsidP="00FF6DC5">
      <w:pPr>
        <w:ind w:left="270" w:right="288"/>
        <w:jc w:val="both"/>
        <w:textAlignment w:val="baseline"/>
        <w:rPr>
          <w:rFonts w:eastAsia="Times New Roman"/>
          <w:kern w:val="0"/>
          <w14:ligatures w14:val="none"/>
        </w:rPr>
      </w:pPr>
      <w:r w:rsidRPr="00FF6DC5">
        <w:rPr>
          <w:rFonts w:eastAsia="Times New Roman"/>
          <w:kern w:val="0"/>
          <w:sz w:val="22"/>
          <w:szCs w:val="22"/>
          <w:u w:val="single"/>
          <w14:ligatures w14:val="none"/>
        </w:rPr>
        <w:t>Do not write “TBD” or an anticipated date</w:t>
      </w:r>
      <w:r w:rsidRPr="00FF6DC5">
        <w:rPr>
          <w:rFonts w:eastAsia="Times New Roman"/>
          <w:kern w:val="0"/>
          <w:sz w:val="22"/>
          <w:szCs w:val="22"/>
          <w14:ligatures w14:val="none"/>
        </w:rPr>
        <w:t>. If the permit has not been received, leave the permit dates blank.    </w:t>
      </w:r>
    </w:p>
    <w:p w14:paraId="26D54BBB" w14:textId="77777777" w:rsidR="00FF6DC5" w:rsidRPr="00FF6DC5" w:rsidRDefault="00FF6DC5" w:rsidP="00FF6DC5">
      <w:pPr>
        <w:ind w:left="270" w:right="288"/>
        <w:jc w:val="both"/>
        <w:textAlignment w:val="baseline"/>
        <w:rPr>
          <w:rFonts w:eastAsia="Times New Roman"/>
          <w:kern w:val="0"/>
          <w14:ligatures w14:val="none"/>
        </w:rPr>
      </w:pPr>
      <w:r w:rsidRPr="00FF6DC5">
        <w:rPr>
          <w:rFonts w:eastAsia="Times New Roman"/>
          <w:b/>
          <w:bCs/>
          <w:kern w:val="0"/>
          <w:sz w:val="22"/>
          <w:szCs w:val="22"/>
          <w14:ligatures w14:val="none"/>
        </w:rPr>
        <w:t>Expiration Date.</w:t>
      </w:r>
      <w:r w:rsidRPr="00FF6DC5">
        <w:rPr>
          <w:rFonts w:eastAsia="Times New Roman"/>
          <w:kern w:val="0"/>
          <w:sz w:val="22"/>
          <w:szCs w:val="22"/>
          <w14:ligatures w14:val="none"/>
        </w:rPr>
        <w:t xml:space="preserve"> If the permit does not have an expiration date, indicate “none”. </w:t>
      </w:r>
    </w:p>
    <w:p w14:paraId="5FC70179" w14:textId="77777777" w:rsidR="00FF6DC5" w:rsidRPr="00FF6DC5" w:rsidRDefault="00FF6DC5" w:rsidP="00FF6DC5">
      <w:pPr>
        <w:keepNext/>
        <w:keepLines/>
        <w:spacing w:before="160"/>
        <w:outlineLvl w:val="1"/>
        <w:rPr>
          <w:rFonts w:eastAsia="Times New Roman"/>
          <w:color w:val="2E74B5"/>
          <w:kern w:val="0"/>
          <w:sz w:val="28"/>
          <w:szCs w:val="28"/>
          <w14:ligatures w14:val="none"/>
        </w:rPr>
      </w:pPr>
    </w:p>
    <w:p w14:paraId="7090762A" w14:textId="77777777" w:rsidR="00FF6DC5" w:rsidRPr="00FF6DC5" w:rsidRDefault="00FF6DC5" w:rsidP="00FF6DC5">
      <w:pPr>
        <w:spacing w:after="120" w:line="264" w:lineRule="auto"/>
        <w:rPr>
          <w:rFonts w:ascii="Calibri" w:eastAsia="Times New Roman" w:hAnsi="Calibri"/>
          <w:kern w:val="0"/>
          <w:sz w:val="21"/>
          <w:szCs w:val="21"/>
          <w14:ligatures w14:val="none"/>
        </w:rPr>
      </w:pPr>
    </w:p>
    <w:p w14:paraId="71122915" w14:textId="77777777" w:rsidR="00FF6DC5" w:rsidRPr="00FF6DC5" w:rsidRDefault="00FF6DC5" w:rsidP="00FF6DC5">
      <w:pPr>
        <w:keepNext/>
        <w:keepLines/>
        <w:spacing w:before="160"/>
        <w:outlineLvl w:val="1"/>
        <w:rPr>
          <w:rFonts w:eastAsia="Times New Roman"/>
          <w:color w:val="2E74B5"/>
          <w:kern w:val="0"/>
          <w:sz w:val="28"/>
          <w:szCs w:val="28"/>
          <w14:ligatures w14:val="none"/>
        </w:rPr>
      </w:pPr>
      <w:r w:rsidRPr="00FF6DC5">
        <w:rPr>
          <w:rFonts w:eastAsia="Times New Roman"/>
          <w:color w:val="2E74B5"/>
          <w:kern w:val="0"/>
          <w:sz w:val="28"/>
          <w:szCs w:val="28"/>
          <w14:ligatures w14:val="none"/>
        </w:rPr>
        <w:t>Coordination with District Construction</w:t>
      </w:r>
    </w:p>
    <w:p w14:paraId="60BF0655" w14:textId="77777777" w:rsidR="00FF6DC5" w:rsidRPr="00FF6DC5" w:rsidRDefault="00FF6DC5" w:rsidP="00FF6DC5">
      <w:pPr>
        <w:tabs>
          <w:tab w:val="left" w:pos="720"/>
          <w:tab w:val="left" w:pos="3600"/>
          <w:tab w:val="left" w:pos="5760"/>
        </w:tabs>
        <w:spacing w:line="323" w:lineRule="exact"/>
        <w:ind w:right="14"/>
        <w:jc w:val="both"/>
        <w:rPr>
          <w:rFonts w:eastAsia="Times New Roman"/>
          <w:kern w:val="0"/>
          <w:sz w:val="22"/>
          <w:szCs w:val="22"/>
          <w14:ligatures w14:val="none"/>
        </w:rPr>
      </w:pPr>
      <w:r w:rsidRPr="00FF6DC5">
        <w:rPr>
          <w:rFonts w:ascii="Calibri" w:eastAsia="Times New Roman" w:hAnsi="Calibri"/>
          <w:noProof/>
          <w:kern w:val="0"/>
          <w:sz w:val="21"/>
          <w:szCs w:val="21"/>
          <w14:ligatures w14:val="none"/>
        </w:rPr>
        <mc:AlternateContent>
          <mc:Choice Requires="wps">
            <w:drawing>
              <wp:anchor distT="45720" distB="45720" distL="114300" distR="114300" simplePos="0" relativeHeight="251662336" behindDoc="0" locked="0" layoutInCell="1" allowOverlap="1" wp14:anchorId="26AF83D7" wp14:editId="3661A559">
                <wp:simplePos x="0" y="0"/>
                <wp:positionH relativeFrom="margin">
                  <wp:align>center</wp:align>
                </wp:positionH>
                <wp:positionV relativeFrom="paragraph">
                  <wp:posOffset>310515</wp:posOffset>
                </wp:positionV>
                <wp:extent cx="6690360" cy="313690"/>
                <wp:effectExtent l="38100" t="38100" r="110490" b="1054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313690"/>
                        </a:xfrm>
                        <a:prstGeom prst="rect">
                          <a:avLst/>
                        </a:prstGeom>
                        <a:solidFill>
                          <a:sysClr val="window" lastClr="FFFFFF"/>
                        </a:solidFill>
                        <a:ln w="12700" cap="flat" cmpd="sng" algn="ctr">
                          <a:solidFill>
                            <a:srgbClr val="5B9BD5"/>
                          </a:solidFill>
                          <a:prstDash val="solid"/>
                          <a:miter lim="800000"/>
                          <a:headEnd/>
                          <a:tailEnd/>
                        </a:ln>
                        <a:effectLst>
                          <a:outerShdw blurRad="50800" dist="38100" dir="2700000" algn="tl" rotWithShape="0">
                            <a:prstClr val="black">
                              <a:alpha val="40000"/>
                            </a:prstClr>
                          </a:outerShdw>
                        </a:effectLst>
                      </wps:spPr>
                      <wps:txbx>
                        <w:txbxContent>
                          <w:p w14:paraId="69A45F95" w14:textId="77777777" w:rsidR="00FF6DC5" w:rsidRDefault="00FF6DC5" w:rsidP="00FF6DC5">
                            <w:pPr>
                              <w:tabs>
                                <w:tab w:val="left" w:pos="360"/>
                                <w:tab w:val="left" w:pos="1440"/>
                                <w:tab w:val="left" w:pos="2880"/>
                                <w:tab w:val="left" w:pos="4320"/>
                                <w:tab w:val="left" w:pos="5760"/>
                              </w:tabs>
                              <w:spacing w:line="323" w:lineRule="exact"/>
                              <w:jc w:val="both"/>
                            </w:pPr>
                            <w:hyperlink r:id="rId10" w:anchor="/site/INDOT/views/FuturePayItems/PlannedPayItems?:iid=1" w:history="1">
                              <w:r w:rsidRPr="00C16726">
                                <w:rPr>
                                  <w:rStyle w:val="Hyperlink"/>
                                  <w:sz w:val="20"/>
                                  <w:szCs w:val="20"/>
                                </w:rPr>
                                <w:t>Link</w:t>
                              </w:r>
                            </w:hyperlink>
                            <w:r w:rsidRPr="00C16726">
                              <w:rPr>
                                <w:sz w:val="20"/>
                                <w:szCs w:val="20"/>
                              </w:rPr>
                              <w:t xml:space="preserve"> to project level quantities (INDOT personnel only.  ERIN - Business Tools – Tableau – E1 Pay Items in Upcoming Lettings)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F83D7" id="_x0000_s1028" type="#_x0000_t202" style="position:absolute;left:0;text-align:left;margin-left:0;margin-top:24.45pt;width:526.8pt;height:24.7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" fillcolor="window" strokecolor="#5b9bd5" strokeweight="1pt">
                <v:shadow on="t" color="black" opacity="26214f" origin="-.5,-.5" offset=".74836mm,.74836mm"/>
                <v:textbox>
                  <w:txbxContent>
                    <w:p w14:paraId="69A45F95" w14:textId="77777777" w:rsidR="00FF6DC5" w:rsidRDefault="00FF6DC5" w:rsidP="00FF6DC5">
                      <w:pPr>
                        <w:tabs>
                          <w:tab w:val="left" w:pos="360"/>
                          <w:tab w:val="left" w:pos="1440"/>
                          <w:tab w:val="left" w:pos="2880"/>
                          <w:tab w:val="left" w:pos="4320"/>
                          <w:tab w:val="left" w:pos="5760"/>
                        </w:tabs>
                        <w:spacing w:line="323" w:lineRule="exact"/>
                        <w:jc w:val="both"/>
                      </w:pPr>
                      <w:hyperlink r:id="rId11" w:anchor="/site/INDOT/views/FuturePayItems/PlannedPayItems?:iid=1" w:history="1">
                        <w:r w:rsidRPr="00C16726">
                          <w:rPr>
                            <w:rStyle w:val="Hyperlink"/>
                            <w:sz w:val="20"/>
                            <w:szCs w:val="20"/>
                          </w:rPr>
                          <w:t>Link</w:t>
                        </w:r>
                      </w:hyperlink>
                      <w:r w:rsidRPr="00C16726">
                        <w:rPr>
                          <w:sz w:val="20"/>
                          <w:szCs w:val="20"/>
                        </w:rPr>
                        <w:t xml:space="preserve"> to project level quantities (INDOT personnel only.  ERIN - Business Tools – Tableau – E1 Pay Items in Upcoming Lettings)</w:t>
                      </w:r>
                    </w:p>
                  </w:txbxContent>
                </v:textbox>
                <w10:wrap type="topAndBottom" anchorx="margin"/>
              </v:shape>
            </w:pict>
          </mc:Fallback>
        </mc:AlternateContent>
      </w:r>
      <w:r w:rsidRPr="00FF6DC5">
        <w:rPr>
          <w:rFonts w:eastAsia="Times New Roman"/>
          <w:kern w:val="0"/>
          <w:sz w:val="22"/>
          <w:szCs w:val="22"/>
          <w14:ligatures w14:val="none"/>
        </w:rPr>
        <w:t xml:space="preserve">Construction information provided by: </w:t>
      </w:r>
      <w:r w:rsidRPr="00FF6DC5">
        <w:rPr>
          <w:rFonts w:eastAsia="Times New Roman"/>
          <w:kern w:val="0"/>
          <w:sz w:val="22"/>
          <w:szCs w:val="22"/>
          <w14:ligatures w14:val="none"/>
        </w:rPr>
        <w:fldChar w:fldCharType="begin">
          <w:ffData>
            <w:name w:val="Text38"/>
            <w:enabled/>
            <w:calcOnExit w:val="0"/>
            <w:textInput/>
          </w:ffData>
        </w:fldChar>
      </w:r>
      <w:r w:rsidRPr="00FF6DC5">
        <w:rPr>
          <w:rFonts w:eastAsia="Times New Roman"/>
          <w:kern w:val="0"/>
          <w:sz w:val="22"/>
          <w:szCs w:val="22"/>
          <w14:ligatures w14:val="none"/>
        </w:rPr>
        <w:instrText xml:space="preserve"> FORMTEXT </w:instrText>
      </w:r>
      <w:r w:rsidRPr="00FF6DC5">
        <w:rPr>
          <w:rFonts w:eastAsia="Times New Roman"/>
          <w:kern w:val="0"/>
          <w:sz w:val="22"/>
          <w:szCs w:val="22"/>
          <w14:ligatures w14:val="none"/>
        </w:rPr>
      </w:r>
      <w:r w:rsidRPr="00FF6DC5">
        <w:rPr>
          <w:rFonts w:eastAsia="Times New Roman"/>
          <w:kern w:val="0"/>
          <w:sz w:val="22"/>
          <w:szCs w:val="22"/>
          <w14:ligatures w14:val="none"/>
        </w:rPr>
        <w:fldChar w:fldCharType="separate"/>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noProof/>
          <w:kern w:val="0"/>
          <w:sz w:val="22"/>
          <w:szCs w:val="22"/>
          <w14:ligatures w14:val="none"/>
        </w:rPr>
        <w:t> </w:t>
      </w:r>
      <w:r w:rsidRPr="00FF6DC5">
        <w:rPr>
          <w:rFonts w:eastAsia="Times New Roman"/>
          <w:kern w:val="0"/>
          <w:sz w:val="22"/>
          <w:szCs w:val="22"/>
          <w14:ligatures w14:val="none"/>
        </w:rPr>
        <w:fldChar w:fldCharType="end"/>
      </w:r>
    </w:p>
    <w:tbl>
      <w:tblPr>
        <w:tblStyle w:val="TableGrid"/>
        <w:tblW w:w="10525" w:type="dxa"/>
        <w:tblCellMar>
          <w:top w:w="29" w:type="dxa"/>
          <w:left w:w="115" w:type="dxa"/>
          <w:bottom w:w="43" w:type="dxa"/>
          <w:right w:w="115" w:type="dxa"/>
        </w:tblCellMar>
        <w:tblLook w:val="04A0" w:firstRow="1" w:lastRow="0" w:firstColumn="1" w:lastColumn="0" w:noHBand="0" w:noVBand="1"/>
      </w:tblPr>
      <w:tblGrid>
        <w:gridCol w:w="1525"/>
        <w:gridCol w:w="2820"/>
        <w:gridCol w:w="3210"/>
        <w:gridCol w:w="2970"/>
      </w:tblGrid>
      <w:tr w:rsidR="00FF6DC5" w:rsidRPr="00FF6DC5" w14:paraId="3A9C912E" w14:textId="77777777" w:rsidTr="0095547B">
        <w:tc>
          <w:tcPr>
            <w:tcW w:w="1525" w:type="dxa"/>
          </w:tcPr>
          <w:p w14:paraId="1B62E6E3"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pPr>
            <w:sdt>
              <w:sdtPr>
                <w:rPr>
                  <w:rFonts w:eastAsia="MS Gothic"/>
                  <w:sz w:val="22"/>
                  <w:szCs w:val="22"/>
                </w:rPr>
                <w:id w:val="-983614111"/>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279614929"/>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820" w:type="dxa"/>
          </w:tcPr>
          <w:p w14:paraId="3C405D8B"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t xml:space="preserve"> Field Office</w:t>
            </w:r>
          </w:p>
        </w:tc>
        <w:tc>
          <w:tcPr>
            <w:tcW w:w="3210" w:type="dxa"/>
          </w:tcPr>
          <w:p w14:paraId="0C51777D"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fldChar w:fldCharType="begin">
                <w:ffData>
                  <w:name w:val="Text31"/>
                  <w:enabled/>
                  <w:calcOnExit w:val="0"/>
                  <w:textInput/>
                </w:ffData>
              </w:fldChar>
            </w:r>
            <w:r w:rsidRPr="00FF6DC5">
              <w:instrText xml:space="preserve"> FORMTEXT </w:instrText>
            </w:r>
            <w:r w:rsidRPr="00FF6DC5">
              <w:fldChar w:fldCharType="separate"/>
            </w:r>
            <w:r w:rsidRPr="00FF6DC5">
              <w:rPr>
                <w:noProof/>
              </w:rPr>
              <w:t> </w:t>
            </w:r>
            <w:r w:rsidRPr="00FF6DC5">
              <w:rPr>
                <w:noProof/>
              </w:rPr>
              <w:t> </w:t>
            </w:r>
            <w:r w:rsidRPr="00FF6DC5">
              <w:rPr>
                <w:noProof/>
              </w:rPr>
              <w:t> </w:t>
            </w:r>
            <w:r w:rsidRPr="00FF6DC5">
              <w:rPr>
                <w:noProof/>
              </w:rPr>
              <w:t> </w:t>
            </w:r>
            <w:r w:rsidRPr="00FF6DC5">
              <w:rPr>
                <w:noProof/>
              </w:rPr>
              <w:t> </w:t>
            </w:r>
            <w:r w:rsidRPr="00FF6DC5">
              <w:fldChar w:fldCharType="end"/>
            </w:r>
            <w:r w:rsidRPr="00FF6DC5">
              <w:t xml:space="preserve"> Months</w:t>
            </w:r>
          </w:p>
        </w:tc>
        <w:tc>
          <w:tcPr>
            <w:tcW w:w="2970" w:type="dxa"/>
          </w:tcPr>
          <w:p w14:paraId="2C61AFA8"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1FAA429F" w14:textId="77777777" w:rsidTr="0095547B">
        <w:tc>
          <w:tcPr>
            <w:tcW w:w="1525" w:type="dxa"/>
          </w:tcPr>
          <w:p w14:paraId="237A60B0"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c>
          <w:tcPr>
            <w:tcW w:w="2820" w:type="dxa"/>
          </w:tcPr>
          <w:p w14:paraId="28DC04A6" w14:textId="39A27418" w:rsidR="00FF6DC5" w:rsidRPr="00FF6DC5" w:rsidRDefault="00FF6DC5" w:rsidP="00FF6DC5">
            <w:pPr>
              <w:tabs>
                <w:tab w:val="left" w:pos="720"/>
                <w:tab w:val="left" w:pos="1440"/>
                <w:tab w:val="left" w:pos="5130"/>
                <w:tab w:val="left" w:pos="5674"/>
                <w:tab w:val="right" w:pos="9360"/>
              </w:tabs>
              <w:spacing w:line="280" w:lineRule="exact"/>
              <w:ind w:right="-450"/>
              <w:rPr>
                <w:color w:val="000000"/>
                <w:sz w:val="22"/>
                <w:szCs w:val="22"/>
              </w:rPr>
            </w:pPr>
            <w:sdt>
              <w:sdtPr>
                <w:rPr>
                  <w:rFonts w:eastAsia="MS Gothic"/>
                  <w:sz w:val="22"/>
                  <w:szCs w:val="22"/>
                </w:rPr>
                <w:id w:val="8375785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F6DC5">
              <w:rPr>
                <w:sz w:val="22"/>
                <w:szCs w:val="22"/>
              </w:rPr>
              <w:t xml:space="preserve"> </w:t>
            </w:r>
            <w:r w:rsidRPr="00FF6DC5">
              <w:rPr>
                <w:color w:val="000000"/>
                <w:sz w:val="22"/>
                <w:szCs w:val="22"/>
              </w:rPr>
              <w:t>Type A, 460 SFT</w:t>
            </w:r>
          </w:p>
          <w:p w14:paraId="1BAB1D70" w14:textId="158BDAB4" w:rsidR="00FF6DC5" w:rsidRPr="00FF6DC5" w:rsidRDefault="00FF6DC5" w:rsidP="00FF6DC5">
            <w:pPr>
              <w:tabs>
                <w:tab w:val="left" w:pos="720"/>
                <w:tab w:val="left" w:pos="1440"/>
                <w:tab w:val="left" w:pos="5130"/>
                <w:tab w:val="left" w:pos="5674"/>
                <w:tab w:val="right" w:pos="9360"/>
              </w:tabs>
              <w:spacing w:line="280" w:lineRule="exact"/>
              <w:ind w:right="-450"/>
              <w:rPr>
                <w:rFonts w:eastAsia="MS Gothic"/>
                <w:sz w:val="22"/>
                <w:szCs w:val="22"/>
              </w:rPr>
            </w:pPr>
            <w:sdt>
              <w:sdtPr>
                <w:rPr>
                  <w:rFonts w:eastAsia="MS Gothic"/>
                  <w:sz w:val="22"/>
                  <w:szCs w:val="22"/>
                </w:rPr>
                <w:id w:val="-14948803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F6DC5">
              <w:rPr>
                <w:rFonts w:eastAsia="MS Gothic"/>
                <w:sz w:val="22"/>
                <w:szCs w:val="22"/>
              </w:rPr>
              <w:t xml:space="preserve"> </w:t>
            </w:r>
            <w:r w:rsidRPr="00FF6DC5">
              <w:rPr>
                <w:rFonts w:eastAsia="MS Gothic"/>
                <w:sz w:val="22"/>
                <w:szCs w:val="22"/>
              </w:rPr>
              <w:t>Type C, 650 SFT</w:t>
            </w:r>
            <w:r w:rsidRPr="00FF6DC5">
              <w:rPr>
                <w:rFonts w:eastAsia="MS Gothic"/>
                <w:sz w:val="22"/>
                <w:szCs w:val="22"/>
              </w:rPr>
              <w:br/>
            </w:r>
            <w:sdt>
              <w:sdtPr>
                <w:rPr>
                  <w:rFonts w:eastAsia="MS Gothic"/>
                  <w:sz w:val="22"/>
                  <w:szCs w:val="22"/>
                </w:rPr>
                <w:id w:val="-16807239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F6DC5">
              <w:rPr>
                <w:rFonts w:eastAsia="MS Gothic"/>
                <w:sz w:val="22"/>
                <w:szCs w:val="22"/>
              </w:rPr>
              <w:t xml:space="preserve"> Type D, 1000 SFT</w:t>
            </w:r>
          </w:p>
          <w:p w14:paraId="0E950FF5" w14:textId="66047D5B" w:rsidR="00FF6DC5" w:rsidRPr="00FF6DC5" w:rsidRDefault="00FF6DC5" w:rsidP="00FF6DC5">
            <w:pPr>
              <w:tabs>
                <w:tab w:val="left" w:pos="720"/>
                <w:tab w:val="left" w:pos="1440"/>
                <w:tab w:val="left" w:pos="5130"/>
                <w:tab w:val="left" w:pos="5674"/>
                <w:tab w:val="right" w:pos="9360"/>
              </w:tabs>
              <w:spacing w:line="280" w:lineRule="exact"/>
              <w:ind w:right="-450"/>
              <w:rPr>
                <w:color w:val="FF0000"/>
                <w:sz w:val="22"/>
                <w:szCs w:val="22"/>
              </w:rPr>
            </w:pPr>
            <w:sdt>
              <w:sdtPr>
                <w:rPr>
                  <w:rFonts w:eastAsia="MS Gothic"/>
                  <w:sz w:val="22"/>
                  <w:szCs w:val="22"/>
                </w:rPr>
                <w:id w:val="-130084024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F6DC5">
              <w:rPr>
                <w:rFonts w:eastAsia="MS Gothic"/>
                <w:sz w:val="22"/>
                <w:szCs w:val="22"/>
              </w:rPr>
              <w:t xml:space="preserve"> </w:t>
            </w:r>
            <w:r w:rsidRPr="00FF6DC5">
              <w:rPr>
                <w:rFonts w:eastAsia="MS Gothic"/>
                <w:sz w:val="22"/>
                <w:szCs w:val="22"/>
              </w:rPr>
              <w:t>Type E, 2200 SFT</w:t>
            </w:r>
          </w:p>
        </w:tc>
        <w:tc>
          <w:tcPr>
            <w:tcW w:w="3210" w:type="dxa"/>
          </w:tcPr>
          <w:p w14:paraId="0791DB4F"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 xml:space="preserve"> </w:t>
            </w:r>
          </w:p>
        </w:tc>
        <w:tc>
          <w:tcPr>
            <w:tcW w:w="2970" w:type="dxa"/>
          </w:tcPr>
          <w:p w14:paraId="01972D1C"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6F1898E7" w14:textId="77777777" w:rsidTr="0095547B">
        <w:tc>
          <w:tcPr>
            <w:tcW w:w="1525" w:type="dxa"/>
          </w:tcPr>
          <w:p w14:paraId="61CA911F"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sdt>
              <w:sdtPr>
                <w:rPr>
                  <w:rFonts w:eastAsia="MS Gothic"/>
                  <w:sz w:val="22"/>
                  <w:szCs w:val="22"/>
                </w:rPr>
                <w:id w:val="-610125401"/>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10652639"/>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No</w:t>
            </w:r>
          </w:p>
        </w:tc>
        <w:tc>
          <w:tcPr>
            <w:tcW w:w="2820" w:type="dxa"/>
          </w:tcPr>
          <w:p w14:paraId="332E42EB"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Computer System</w:t>
            </w:r>
          </w:p>
        </w:tc>
        <w:tc>
          <w:tcPr>
            <w:tcW w:w="3210" w:type="dxa"/>
          </w:tcPr>
          <w:p w14:paraId="10C9FBB4"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 xml:space="preserve">Qty. </w:t>
            </w:r>
            <w:r w:rsidRPr="00FF6DC5">
              <w:rPr>
                <w:sz w:val="22"/>
                <w:szCs w:val="22"/>
              </w:rPr>
              <w:fldChar w:fldCharType="begin">
                <w:ffData>
                  <w:name w:val="Text4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2970" w:type="dxa"/>
          </w:tcPr>
          <w:p w14:paraId="2FC9E310"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26983FF5" w14:textId="77777777" w:rsidTr="0095547B">
        <w:tc>
          <w:tcPr>
            <w:tcW w:w="1525" w:type="dxa"/>
          </w:tcPr>
          <w:p w14:paraId="1DAEC9AF"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sdt>
              <w:sdtPr>
                <w:rPr>
                  <w:rFonts w:eastAsia="MS Gothic"/>
                  <w:sz w:val="22"/>
                  <w:szCs w:val="22"/>
                </w:rPr>
                <w:id w:val="-589155671"/>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835300756"/>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820" w:type="dxa"/>
          </w:tcPr>
          <w:p w14:paraId="557C0A7A"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Computer System Equipment</w:t>
            </w:r>
          </w:p>
        </w:tc>
        <w:tc>
          <w:tcPr>
            <w:tcW w:w="3210" w:type="dxa"/>
          </w:tcPr>
          <w:p w14:paraId="12AAC43D"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 xml:space="preserve">Qty. </w:t>
            </w:r>
            <w:r w:rsidRPr="00FF6DC5">
              <w:rPr>
                <w:sz w:val="22"/>
                <w:szCs w:val="22"/>
              </w:rPr>
              <w:fldChar w:fldCharType="begin">
                <w:ffData>
                  <w:name w:val="Text4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2970" w:type="dxa"/>
          </w:tcPr>
          <w:p w14:paraId="3C370A70"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050A98B2" w14:textId="77777777" w:rsidTr="0095547B">
        <w:tc>
          <w:tcPr>
            <w:tcW w:w="1525" w:type="dxa"/>
          </w:tcPr>
          <w:p w14:paraId="39DA689B"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sdt>
              <w:sdtPr>
                <w:rPr>
                  <w:rFonts w:eastAsia="MS Gothic"/>
                  <w:sz w:val="22"/>
                  <w:szCs w:val="22"/>
                </w:rPr>
                <w:id w:val="-838161506"/>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634836990"/>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820" w:type="dxa"/>
          </w:tcPr>
          <w:p w14:paraId="0AEBCA8B"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Mobile Internet Service</w:t>
            </w:r>
          </w:p>
        </w:tc>
        <w:tc>
          <w:tcPr>
            <w:tcW w:w="3210" w:type="dxa"/>
          </w:tcPr>
          <w:p w14:paraId="12C5EDDF"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 xml:space="preserve">Qty. </w:t>
            </w:r>
            <w:r w:rsidRPr="00FF6DC5">
              <w:rPr>
                <w:sz w:val="22"/>
                <w:szCs w:val="22"/>
              </w:rPr>
              <w:fldChar w:fldCharType="begin">
                <w:ffData>
                  <w:name w:val="Text4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2970" w:type="dxa"/>
          </w:tcPr>
          <w:p w14:paraId="4E434067"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fldChar w:fldCharType="begin">
                <w:ffData>
                  <w:name w:val="Text44"/>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r w:rsidRPr="00FF6DC5">
              <w:rPr>
                <w:sz w:val="22"/>
                <w:szCs w:val="22"/>
              </w:rPr>
              <w:t xml:space="preserve"> Months</w:t>
            </w:r>
          </w:p>
        </w:tc>
      </w:tr>
      <w:tr w:rsidR="00FF6DC5" w:rsidRPr="00FF6DC5" w14:paraId="178194A5" w14:textId="77777777" w:rsidTr="0095547B">
        <w:trPr>
          <w:trHeight w:val="249"/>
        </w:trPr>
        <w:tc>
          <w:tcPr>
            <w:tcW w:w="1525" w:type="dxa"/>
            <w:tcBorders>
              <w:top w:val="single" w:sz="4" w:space="0" w:color="auto"/>
            </w:tcBorders>
          </w:tcPr>
          <w:p w14:paraId="0290A003"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color w:val="FF0000"/>
              </w:rPr>
            </w:pPr>
            <w:sdt>
              <w:sdtPr>
                <w:rPr>
                  <w:rFonts w:eastAsia="MS Gothic"/>
                  <w:sz w:val="22"/>
                  <w:szCs w:val="22"/>
                </w:rPr>
                <w:id w:val="-1287185494"/>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1615211331"/>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820" w:type="dxa"/>
            <w:tcBorders>
              <w:top w:val="single" w:sz="4" w:space="0" w:color="auto"/>
            </w:tcBorders>
          </w:tcPr>
          <w:p w14:paraId="0157412D"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color w:val="FF0000"/>
                <w:sz w:val="22"/>
                <w:szCs w:val="22"/>
              </w:rPr>
            </w:pPr>
            <w:r w:rsidRPr="00FF6DC5">
              <w:rPr>
                <w:color w:val="000000"/>
                <w:sz w:val="22"/>
                <w:szCs w:val="22"/>
              </w:rPr>
              <w:t>Telephone Service</w:t>
            </w:r>
          </w:p>
        </w:tc>
        <w:tc>
          <w:tcPr>
            <w:tcW w:w="3210" w:type="dxa"/>
            <w:tcBorders>
              <w:top w:val="single" w:sz="4" w:space="0" w:color="auto"/>
            </w:tcBorders>
          </w:tcPr>
          <w:p w14:paraId="0B6C03AA"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color w:val="FF0000"/>
                <w:sz w:val="22"/>
                <w:szCs w:val="22"/>
              </w:rPr>
            </w:pPr>
            <w:r w:rsidRPr="00FF6DC5">
              <w:fldChar w:fldCharType="begin">
                <w:ffData>
                  <w:name w:val="Text31"/>
                  <w:enabled/>
                  <w:calcOnExit w:val="0"/>
                  <w:textInput/>
                </w:ffData>
              </w:fldChar>
            </w:r>
            <w:r w:rsidRPr="00FF6DC5">
              <w:instrText xml:space="preserve"> FORMTEXT </w:instrText>
            </w:r>
            <w:r w:rsidRPr="00FF6DC5">
              <w:fldChar w:fldCharType="separate"/>
            </w:r>
            <w:r w:rsidRPr="00FF6DC5">
              <w:rPr>
                <w:noProof/>
              </w:rPr>
              <w:t> </w:t>
            </w:r>
            <w:r w:rsidRPr="00FF6DC5">
              <w:rPr>
                <w:noProof/>
              </w:rPr>
              <w:t> </w:t>
            </w:r>
            <w:r w:rsidRPr="00FF6DC5">
              <w:rPr>
                <w:noProof/>
              </w:rPr>
              <w:t> </w:t>
            </w:r>
            <w:r w:rsidRPr="00FF6DC5">
              <w:rPr>
                <w:noProof/>
              </w:rPr>
              <w:t> </w:t>
            </w:r>
            <w:r w:rsidRPr="00FF6DC5">
              <w:rPr>
                <w:noProof/>
              </w:rPr>
              <w:t> </w:t>
            </w:r>
            <w:r w:rsidRPr="00FF6DC5">
              <w:fldChar w:fldCharType="end"/>
            </w:r>
            <w:r w:rsidRPr="00FF6DC5">
              <w:t xml:space="preserve"> Months</w:t>
            </w:r>
          </w:p>
        </w:tc>
        <w:tc>
          <w:tcPr>
            <w:tcW w:w="2970" w:type="dxa"/>
            <w:tcBorders>
              <w:top w:val="single" w:sz="4" w:space="0" w:color="auto"/>
            </w:tcBorders>
          </w:tcPr>
          <w:p w14:paraId="49D55097"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43C068DC" w14:textId="77777777" w:rsidTr="0095547B">
        <w:tc>
          <w:tcPr>
            <w:tcW w:w="1525" w:type="dxa"/>
          </w:tcPr>
          <w:p w14:paraId="6130372F"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trike/>
                <w:color w:val="FF0000"/>
                <w:sz w:val="22"/>
                <w:szCs w:val="22"/>
              </w:rPr>
            </w:pPr>
          </w:p>
        </w:tc>
        <w:tc>
          <w:tcPr>
            <w:tcW w:w="2820" w:type="dxa"/>
          </w:tcPr>
          <w:p w14:paraId="11C1FD97"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sdt>
              <w:sdtPr>
                <w:rPr>
                  <w:rFonts w:eastAsia="MS Gothic"/>
                  <w:sz w:val="22"/>
                  <w:szCs w:val="22"/>
                </w:rPr>
                <w:id w:val="-1368292620"/>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 Type A</w:t>
            </w:r>
          </w:p>
          <w:p w14:paraId="5A2A3277" w14:textId="77777777" w:rsidR="00FF6DC5" w:rsidRPr="00FF6DC5" w:rsidRDefault="00FF6DC5" w:rsidP="00FF6DC5">
            <w:pPr>
              <w:tabs>
                <w:tab w:val="left" w:pos="720"/>
                <w:tab w:val="left" w:pos="1440"/>
                <w:tab w:val="left" w:pos="5130"/>
                <w:tab w:val="left" w:pos="5674"/>
                <w:tab w:val="right" w:pos="9360"/>
              </w:tabs>
              <w:spacing w:line="280" w:lineRule="exact"/>
              <w:ind w:right="-450"/>
              <w:rPr>
                <w:strike/>
                <w:color w:val="FF0000"/>
                <w:sz w:val="22"/>
                <w:szCs w:val="22"/>
              </w:rPr>
            </w:pPr>
            <w:sdt>
              <w:sdtPr>
                <w:rPr>
                  <w:rFonts w:eastAsia="MS Gothic"/>
                  <w:sz w:val="22"/>
                  <w:szCs w:val="22"/>
                </w:rPr>
                <w:id w:val="915663453"/>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 </w:t>
            </w:r>
            <w:r w:rsidRPr="00FF6DC5">
              <w:rPr>
                <w:rFonts w:eastAsia="MS Gothic"/>
                <w:sz w:val="22"/>
                <w:szCs w:val="22"/>
              </w:rPr>
              <w:t>Type B</w:t>
            </w:r>
            <w:r w:rsidRPr="00FF6DC5">
              <w:rPr>
                <w:rFonts w:eastAsia="MS Gothic"/>
                <w:sz w:val="22"/>
                <w:szCs w:val="22"/>
              </w:rPr>
              <w:br/>
            </w:r>
            <w:sdt>
              <w:sdtPr>
                <w:rPr>
                  <w:rFonts w:eastAsia="MS Gothic"/>
                  <w:sz w:val="22"/>
                  <w:szCs w:val="22"/>
                </w:rPr>
                <w:id w:val="1708918127"/>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rFonts w:eastAsia="MS Gothic"/>
                <w:sz w:val="22"/>
                <w:szCs w:val="22"/>
              </w:rPr>
              <w:t xml:space="preserve"> Type C</w:t>
            </w:r>
          </w:p>
        </w:tc>
        <w:tc>
          <w:tcPr>
            <w:tcW w:w="3210" w:type="dxa"/>
          </w:tcPr>
          <w:p w14:paraId="1FDEEA4E" w14:textId="77777777" w:rsidR="00FF6DC5" w:rsidRPr="00FF6DC5" w:rsidRDefault="00FF6DC5" w:rsidP="00FF6DC5">
            <w:pPr>
              <w:tabs>
                <w:tab w:val="left" w:pos="720"/>
                <w:tab w:val="left" w:pos="1440"/>
                <w:tab w:val="left" w:pos="5130"/>
                <w:tab w:val="left" w:pos="5674"/>
                <w:tab w:val="right" w:pos="9360"/>
              </w:tabs>
              <w:spacing w:line="280" w:lineRule="exact"/>
              <w:ind w:right="-450"/>
              <w:rPr>
                <w:strike/>
                <w:color w:val="FF0000"/>
                <w:sz w:val="22"/>
                <w:szCs w:val="22"/>
              </w:rPr>
            </w:pPr>
            <w:r w:rsidRPr="00FF6DC5">
              <w:rPr>
                <w:strike/>
                <w:color w:val="FF0000"/>
                <w:sz w:val="22"/>
                <w:szCs w:val="22"/>
              </w:rPr>
              <w:t xml:space="preserve"> </w:t>
            </w:r>
          </w:p>
        </w:tc>
        <w:tc>
          <w:tcPr>
            <w:tcW w:w="2970" w:type="dxa"/>
          </w:tcPr>
          <w:p w14:paraId="45CF7B77"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1749E633" w14:textId="77777777" w:rsidTr="0095547B">
        <w:tc>
          <w:tcPr>
            <w:tcW w:w="1525" w:type="dxa"/>
          </w:tcPr>
          <w:p w14:paraId="47839796"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sdt>
              <w:sdtPr>
                <w:rPr>
                  <w:rFonts w:eastAsia="MS Gothic"/>
                  <w:sz w:val="22"/>
                  <w:szCs w:val="22"/>
                </w:rPr>
                <w:id w:val="-1399360415"/>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430323887"/>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820" w:type="dxa"/>
          </w:tcPr>
          <w:p w14:paraId="1E5B4344"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Cellular Telephone</w:t>
            </w:r>
          </w:p>
        </w:tc>
        <w:tc>
          <w:tcPr>
            <w:tcW w:w="3210" w:type="dxa"/>
          </w:tcPr>
          <w:p w14:paraId="2E303F27"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c>
          <w:tcPr>
            <w:tcW w:w="2970" w:type="dxa"/>
          </w:tcPr>
          <w:p w14:paraId="0BF37E88"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5356B31D" w14:textId="77777777" w:rsidTr="0095547B">
        <w:tc>
          <w:tcPr>
            <w:tcW w:w="1525" w:type="dxa"/>
          </w:tcPr>
          <w:p w14:paraId="0910EE40"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c>
          <w:tcPr>
            <w:tcW w:w="2820" w:type="dxa"/>
          </w:tcPr>
          <w:p w14:paraId="6990B7CF"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sdt>
              <w:sdtPr>
                <w:rPr>
                  <w:rFonts w:eastAsia="MS Gothic"/>
                  <w:sz w:val="22"/>
                  <w:szCs w:val="22"/>
                </w:rPr>
                <w:id w:val="1500379420"/>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 Type A Qty. </w:t>
            </w:r>
            <w:r w:rsidRPr="00FF6DC5">
              <w:rPr>
                <w:sz w:val="22"/>
                <w:szCs w:val="22"/>
              </w:rPr>
              <w:fldChar w:fldCharType="begin">
                <w:ffData>
                  <w:name w:val="Text4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p w14:paraId="6FE860A1"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sdt>
              <w:sdtPr>
                <w:rPr>
                  <w:rFonts w:eastAsia="MS Gothic"/>
                  <w:sz w:val="22"/>
                  <w:szCs w:val="22"/>
                </w:rPr>
                <w:id w:val="403658551"/>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 Type B Qty. </w:t>
            </w:r>
            <w:r w:rsidRPr="00FF6DC5">
              <w:rPr>
                <w:sz w:val="22"/>
                <w:szCs w:val="22"/>
              </w:rPr>
              <w:fldChar w:fldCharType="begin">
                <w:ffData>
                  <w:name w:val="Text4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3210" w:type="dxa"/>
          </w:tcPr>
          <w:p w14:paraId="40CFF7ED"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fldChar w:fldCharType="begin">
                <w:ffData>
                  <w:name w:val="Text3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r w:rsidRPr="00FF6DC5">
              <w:rPr>
                <w:sz w:val="22"/>
                <w:szCs w:val="22"/>
              </w:rPr>
              <w:t xml:space="preserve"> Anytime minutes (Type A)</w:t>
            </w:r>
          </w:p>
          <w:p w14:paraId="05670742"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fldChar w:fldCharType="begin">
                <w:ffData>
                  <w:name w:val="Text3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r w:rsidRPr="00FF6DC5">
              <w:rPr>
                <w:sz w:val="22"/>
                <w:szCs w:val="22"/>
              </w:rPr>
              <w:t xml:space="preserve"> Anytime minutes (Type B)</w:t>
            </w:r>
          </w:p>
        </w:tc>
        <w:tc>
          <w:tcPr>
            <w:tcW w:w="2970" w:type="dxa"/>
          </w:tcPr>
          <w:p w14:paraId="5C8E1F61"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r w:rsidRPr="00FF6DC5">
              <w:rPr>
                <w:sz w:val="22"/>
                <w:szCs w:val="22"/>
              </w:rPr>
              <w:t xml:space="preserve"> Months (Type A) </w:t>
            </w:r>
            <w:r w:rsidRPr="00FF6DC5">
              <w:rPr>
                <w:sz w:val="22"/>
                <w:szCs w:val="22"/>
              </w:rPr>
              <w:fldChar w:fldCharType="begin">
                <w:ffData>
                  <w:name w:val="Text33"/>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r w:rsidRPr="00FF6DC5">
              <w:rPr>
                <w:sz w:val="22"/>
                <w:szCs w:val="22"/>
              </w:rPr>
              <w:t xml:space="preserve"> Months (Type B)</w:t>
            </w:r>
          </w:p>
        </w:tc>
      </w:tr>
    </w:tbl>
    <w:p w14:paraId="4022486F" w14:textId="77777777" w:rsidR="00FF6DC5" w:rsidRPr="00FF6DC5" w:rsidRDefault="00FF6DC5" w:rsidP="00FF6DC5">
      <w:pPr>
        <w:rPr>
          <w:rFonts w:ascii="Calibri" w:eastAsia="Times New Roman" w:hAnsi="Calibri"/>
          <w:kern w:val="0"/>
          <w:sz w:val="16"/>
          <w:szCs w:val="16"/>
          <w14:ligatures w14:val="none"/>
        </w:rPr>
      </w:pPr>
      <w:r w:rsidRPr="00FF6DC5">
        <w:rPr>
          <w:rFonts w:eastAsia="Times New Roman"/>
          <w:noProof/>
          <w:kern w:val="0"/>
          <w:sz w:val="21"/>
          <w:szCs w:val="21"/>
          <w14:ligatures w14:val="none"/>
        </w:rPr>
        <mc:AlternateContent>
          <mc:Choice Requires="wps">
            <w:drawing>
              <wp:anchor distT="0" distB="0" distL="114300" distR="114300" simplePos="0" relativeHeight="251661312" behindDoc="0" locked="0" layoutInCell="1" allowOverlap="1" wp14:anchorId="5B1123CB" wp14:editId="3B970221">
                <wp:simplePos x="0" y="0"/>
                <wp:positionH relativeFrom="column">
                  <wp:posOffset>-238722</wp:posOffset>
                </wp:positionH>
                <wp:positionV relativeFrom="paragraph">
                  <wp:posOffset>7963535</wp:posOffset>
                </wp:positionV>
                <wp:extent cx="0" cy="377190"/>
                <wp:effectExtent l="0" t="0" r="19050" b="22860"/>
                <wp:wrapNone/>
                <wp:docPr id="6" name="Straight Connector 6"/>
                <wp:cNvGraphicFramePr/>
                <a:graphic xmlns:a="http://schemas.openxmlformats.org/drawingml/2006/main">
                  <a:graphicData uri="http://schemas.microsoft.com/office/word/2010/wordprocessingShape">
                    <wps:wsp>
                      <wps:cNvCnPr/>
                      <wps:spPr>
                        <a:xfrm>
                          <a:off x="0" y="0"/>
                          <a:ext cx="0" cy="37719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58F2E1"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627.05pt" to="-18.8pt,6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" strokecolor="#5b9bd5" strokeweight=".5pt">
                <v:stroke joinstyle="miter"/>
              </v:line>
            </w:pict>
          </mc:Fallback>
        </mc:AlternateContent>
      </w:r>
    </w:p>
    <w:tbl>
      <w:tblPr>
        <w:tblStyle w:val="TableGrid"/>
        <w:tblW w:w="10525" w:type="dxa"/>
        <w:tblLayout w:type="fixed"/>
        <w:tblCellMar>
          <w:left w:w="115" w:type="dxa"/>
          <w:right w:w="115" w:type="dxa"/>
        </w:tblCellMar>
        <w:tblLook w:val="04A0" w:firstRow="1" w:lastRow="0" w:firstColumn="1" w:lastColumn="0" w:noHBand="0" w:noVBand="1"/>
      </w:tblPr>
      <w:tblGrid>
        <w:gridCol w:w="1525"/>
        <w:gridCol w:w="2790"/>
        <w:gridCol w:w="3240"/>
        <w:gridCol w:w="2970"/>
      </w:tblGrid>
      <w:tr w:rsidR="00FF6DC5" w:rsidRPr="00FF6DC5" w14:paraId="38F89D46" w14:textId="77777777" w:rsidTr="0095547B">
        <w:trPr>
          <w:trHeight w:val="346"/>
        </w:trPr>
        <w:tc>
          <w:tcPr>
            <w:tcW w:w="10525" w:type="dxa"/>
            <w:gridSpan w:val="4"/>
          </w:tcPr>
          <w:p w14:paraId="7E41AF8D"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 xml:space="preserve">RSPs are available at </w:t>
            </w:r>
            <w:r w:rsidRPr="00FF6DC5">
              <w:t xml:space="preserve"> </w:t>
            </w:r>
            <w:hyperlink r:id="rId12" w:history="1">
              <w:r w:rsidRPr="00FF6DC5">
                <w:rPr>
                  <w:color w:val="0563C1"/>
                  <w:sz w:val="22"/>
                  <w:szCs w:val="22"/>
                  <w:u w:val="single"/>
                </w:rPr>
                <w:t>https://www.in.gov/dot/div/contracts/standards/rsp/index.html</w:t>
              </w:r>
            </w:hyperlink>
          </w:p>
        </w:tc>
      </w:tr>
      <w:tr w:rsidR="00FF6DC5" w:rsidRPr="00FF6DC5" w14:paraId="3903F690" w14:textId="77777777" w:rsidTr="0095547B">
        <w:tc>
          <w:tcPr>
            <w:tcW w:w="1525" w:type="dxa"/>
          </w:tcPr>
          <w:p w14:paraId="34B65362"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pPr>
            <w:sdt>
              <w:sdtPr>
                <w:rPr>
                  <w:rFonts w:eastAsia="MS Gothic"/>
                  <w:sz w:val="22"/>
                  <w:szCs w:val="22"/>
                </w:rPr>
                <w:id w:val="664369623"/>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1873210860"/>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790" w:type="dxa"/>
          </w:tcPr>
          <w:p w14:paraId="51A99EFB"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t>Construction Engineering</w:t>
            </w:r>
          </w:p>
        </w:tc>
        <w:tc>
          <w:tcPr>
            <w:tcW w:w="3240" w:type="dxa"/>
          </w:tcPr>
          <w:p w14:paraId="7344EEDA"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c>
          <w:tcPr>
            <w:tcW w:w="2970" w:type="dxa"/>
          </w:tcPr>
          <w:p w14:paraId="368C2213"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4A13E9C1" w14:textId="77777777" w:rsidTr="0095547B">
        <w:trPr>
          <w:trHeight w:val="1100"/>
        </w:trPr>
        <w:tc>
          <w:tcPr>
            <w:tcW w:w="1525" w:type="dxa"/>
          </w:tcPr>
          <w:p w14:paraId="6816CCF9" w14:textId="77777777" w:rsidR="00FF6DC5" w:rsidRPr="00FF6DC5" w:rsidRDefault="00FF6DC5" w:rsidP="00FF6DC5">
            <w:pPr>
              <w:tabs>
                <w:tab w:val="left" w:pos="720"/>
                <w:tab w:val="left" w:pos="1440"/>
                <w:tab w:val="left" w:pos="5130"/>
                <w:tab w:val="left" w:pos="5674"/>
                <w:tab w:val="right" w:pos="9360"/>
              </w:tabs>
              <w:spacing w:line="280" w:lineRule="exact"/>
              <w:ind w:right="-446"/>
              <w:rPr>
                <w:sz w:val="22"/>
                <w:szCs w:val="22"/>
              </w:rPr>
            </w:pPr>
            <w:sdt>
              <w:sdtPr>
                <w:rPr>
                  <w:rFonts w:eastAsia="MS Gothic"/>
                  <w:sz w:val="22"/>
                  <w:szCs w:val="22"/>
                </w:rPr>
                <w:id w:val="1861082471"/>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582341314"/>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No</w:t>
            </w:r>
            <w:r w:rsidRPr="00FF6DC5">
              <w:rPr>
                <w:sz w:val="22"/>
                <w:szCs w:val="22"/>
              </w:rPr>
              <w:br/>
              <w:t xml:space="preserve">If yes, attach justification </w:t>
            </w:r>
          </w:p>
          <w:p w14:paraId="4DC2646B" w14:textId="77777777" w:rsidR="00FF6DC5" w:rsidRPr="00FF6DC5" w:rsidRDefault="00FF6DC5" w:rsidP="00FF6DC5">
            <w:pPr>
              <w:tabs>
                <w:tab w:val="left" w:pos="720"/>
                <w:tab w:val="left" w:pos="1440"/>
                <w:tab w:val="left" w:pos="5130"/>
                <w:tab w:val="left" w:pos="5674"/>
                <w:tab w:val="right" w:pos="9360"/>
              </w:tabs>
              <w:spacing w:line="280" w:lineRule="exact"/>
              <w:ind w:right="-446"/>
              <w:rPr>
                <w:sz w:val="22"/>
                <w:szCs w:val="22"/>
              </w:rPr>
            </w:pPr>
            <w:r w:rsidRPr="00FF6DC5">
              <w:rPr>
                <w:sz w:val="22"/>
                <w:szCs w:val="22"/>
              </w:rPr>
              <w:t>form</w:t>
            </w:r>
          </w:p>
        </w:tc>
        <w:tc>
          <w:tcPr>
            <w:tcW w:w="2790" w:type="dxa"/>
          </w:tcPr>
          <w:p w14:paraId="35932F4B"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 xml:space="preserve">Incentive/Disincentive </w:t>
            </w:r>
          </w:p>
          <w:p w14:paraId="6A8A2297"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(RSP 108-C-043)</w:t>
            </w:r>
          </w:p>
          <w:p w14:paraId="505DEC99" w14:textId="77777777" w:rsidR="00FF6DC5" w:rsidRPr="00FF6DC5" w:rsidRDefault="00FF6DC5" w:rsidP="00FF6DC5">
            <w:pPr>
              <w:tabs>
                <w:tab w:val="left" w:pos="720"/>
                <w:tab w:val="left" w:pos="1440"/>
                <w:tab w:val="left" w:pos="5130"/>
                <w:tab w:val="left" w:pos="5674"/>
                <w:tab w:val="right" w:pos="9360"/>
              </w:tabs>
              <w:spacing w:line="280" w:lineRule="exact"/>
              <w:ind w:right="-446"/>
              <w:rPr>
                <w:sz w:val="22"/>
                <w:szCs w:val="22"/>
              </w:rPr>
            </w:pPr>
          </w:p>
        </w:tc>
        <w:tc>
          <w:tcPr>
            <w:tcW w:w="6210" w:type="dxa"/>
            <w:gridSpan w:val="2"/>
          </w:tcPr>
          <w:p w14:paraId="3E4A7915"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0"/>
                <w:szCs w:val="20"/>
              </w:rPr>
            </w:pPr>
            <w:hyperlink r:id="rId13" w:history="1">
              <w:r w:rsidRPr="00FF6DC5">
                <w:rPr>
                  <w:color w:val="0563C1"/>
                  <w:sz w:val="22"/>
                  <w:szCs w:val="22"/>
                  <w:u w:val="single"/>
                </w:rPr>
                <w:t>Link</w:t>
              </w:r>
            </w:hyperlink>
            <w:r w:rsidRPr="00FF6DC5">
              <w:rPr>
                <w:sz w:val="22"/>
                <w:szCs w:val="22"/>
              </w:rPr>
              <w:t xml:space="preserve"> Justification Form </w:t>
            </w:r>
            <w:r w:rsidRPr="00FF6DC5">
              <w:rPr>
                <w:sz w:val="20"/>
                <w:szCs w:val="20"/>
              </w:rPr>
              <w:t>(Ed Doc 503-2.06.1 Determination of Incentive/Disincentive Amount)</w:t>
            </w:r>
          </w:p>
        </w:tc>
      </w:tr>
      <w:tr w:rsidR="00FF6DC5" w:rsidRPr="00FF6DC5" w14:paraId="265ADC43" w14:textId="77777777" w:rsidTr="0095547B">
        <w:tc>
          <w:tcPr>
            <w:tcW w:w="1525" w:type="dxa"/>
          </w:tcPr>
          <w:p w14:paraId="78FB63C2"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sdt>
              <w:sdtPr>
                <w:rPr>
                  <w:rFonts w:eastAsia="MS Gothic"/>
                  <w:sz w:val="22"/>
                  <w:szCs w:val="22"/>
                </w:rPr>
                <w:id w:val="-1283264271"/>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1257282876"/>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No</w:t>
            </w:r>
          </w:p>
        </w:tc>
        <w:tc>
          <w:tcPr>
            <w:tcW w:w="2790" w:type="dxa"/>
            <w:vAlign w:val="center"/>
          </w:tcPr>
          <w:p w14:paraId="5F2EF0BA" w14:textId="77777777" w:rsidR="00FF6DC5" w:rsidRPr="00FF6DC5" w:rsidRDefault="00FF6DC5" w:rsidP="00FF6DC5">
            <w:pPr>
              <w:tabs>
                <w:tab w:val="left" w:pos="720"/>
                <w:tab w:val="left" w:pos="1440"/>
                <w:tab w:val="left" w:pos="5130"/>
                <w:tab w:val="left" w:pos="5674"/>
                <w:tab w:val="right" w:pos="9360"/>
              </w:tabs>
              <w:spacing w:line="280" w:lineRule="exact"/>
              <w:ind w:right="-446"/>
              <w:rPr>
                <w:sz w:val="22"/>
                <w:szCs w:val="22"/>
              </w:rPr>
            </w:pPr>
            <w:r w:rsidRPr="00FF6DC5">
              <w:rPr>
                <w:sz w:val="22"/>
                <w:szCs w:val="22"/>
              </w:rPr>
              <w:t>Partnering</w:t>
            </w:r>
          </w:p>
        </w:tc>
        <w:tc>
          <w:tcPr>
            <w:tcW w:w="3240" w:type="dxa"/>
          </w:tcPr>
          <w:p w14:paraId="26D5F51A"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c>
          <w:tcPr>
            <w:tcW w:w="2970" w:type="dxa"/>
          </w:tcPr>
          <w:p w14:paraId="79289EA3"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5631F164" w14:textId="77777777" w:rsidTr="0095547B">
        <w:tc>
          <w:tcPr>
            <w:tcW w:w="1525" w:type="dxa"/>
          </w:tcPr>
          <w:p w14:paraId="06C0B25C"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sdt>
              <w:sdtPr>
                <w:rPr>
                  <w:rFonts w:eastAsia="MS Gothic"/>
                  <w:sz w:val="22"/>
                  <w:szCs w:val="22"/>
                </w:rPr>
                <w:id w:val="1500777340"/>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500891256"/>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790" w:type="dxa"/>
          </w:tcPr>
          <w:p w14:paraId="298739DB" w14:textId="77777777" w:rsidR="00FF6DC5" w:rsidRPr="00FF6DC5" w:rsidRDefault="00FF6DC5" w:rsidP="00FF6DC5">
            <w:pPr>
              <w:tabs>
                <w:tab w:val="left" w:pos="720"/>
                <w:tab w:val="left" w:pos="1440"/>
                <w:tab w:val="left" w:pos="5130"/>
                <w:tab w:val="left" w:pos="5674"/>
                <w:tab w:val="right" w:pos="9360"/>
              </w:tabs>
              <w:spacing w:line="280" w:lineRule="exact"/>
              <w:jc w:val="both"/>
              <w:rPr>
                <w:sz w:val="22"/>
                <w:szCs w:val="22"/>
              </w:rPr>
            </w:pPr>
            <w:r w:rsidRPr="00FF6DC5">
              <w:rPr>
                <w:sz w:val="22"/>
                <w:szCs w:val="22"/>
              </w:rPr>
              <w:t>Inertial Profiler as pay item for HMA pavement</w:t>
            </w:r>
          </w:p>
        </w:tc>
        <w:tc>
          <w:tcPr>
            <w:tcW w:w="3240" w:type="dxa"/>
          </w:tcPr>
          <w:p w14:paraId="43C35682"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c>
          <w:tcPr>
            <w:tcW w:w="2970" w:type="dxa"/>
          </w:tcPr>
          <w:p w14:paraId="37DA8BCC"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08A725AB" w14:textId="77777777" w:rsidTr="0095547B">
        <w:tc>
          <w:tcPr>
            <w:tcW w:w="1525" w:type="dxa"/>
          </w:tcPr>
          <w:p w14:paraId="550672D4"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rFonts w:eastAsia="MS Gothic"/>
                <w:sz w:val="22"/>
                <w:szCs w:val="22"/>
              </w:rPr>
            </w:pPr>
            <w:sdt>
              <w:sdtPr>
                <w:rPr>
                  <w:rFonts w:eastAsia="MS Gothic"/>
                  <w:sz w:val="22"/>
                  <w:szCs w:val="22"/>
                </w:rPr>
                <w:id w:val="1561289600"/>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1887332135"/>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790" w:type="dxa"/>
          </w:tcPr>
          <w:p w14:paraId="736FFF43" w14:textId="77777777" w:rsidR="00FF6DC5" w:rsidRPr="00FF6DC5" w:rsidRDefault="00FF6DC5" w:rsidP="00FF6DC5">
            <w:pPr>
              <w:tabs>
                <w:tab w:val="left" w:pos="720"/>
                <w:tab w:val="left" w:pos="1440"/>
                <w:tab w:val="left" w:pos="5130"/>
                <w:tab w:val="left" w:pos="5674"/>
                <w:tab w:val="right" w:pos="9360"/>
              </w:tabs>
              <w:spacing w:line="280" w:lineRule="exact"/>
              <w:jc w:val="both"/>
              <w:rPr>
                <w:sz w:val="22"/>
                <w:szCs w:val="22"/>
              </w:rPr>
            </w:pPr>
            <w:r w:rsidRPr="00FF6DC5">
              <w:rPr>
                <w:sz w:val="22"/>
                <w:szCs w:val="22"/>
              </w:rPr>
              <w:t>Inertial Profiler as pay item for PCCP pavement</w:t>
            </w:r>
          </w:p>
        </w:tc>
        <w:tc>
          <w:tcPr>
            <w:tcW w:w="3240" w:type="dxa"/>
          </w:tcPr>
          <w:p w14:paraId="2AA09BC9"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c>
          <w:tcPr>
            <w:tcW w:w="2970" w:type="dxa"/>
          </w:tcPr>
          <w:p w14:paraId="6E853DF7"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r w:rsidR="00FF6DC5" w:rsidRPr="00FF6DC5" w14:paraId="0C84A44F" w14:textId="77777777" w:rsidTr="0095547B">
        <w:tc>
          <w:tcPr>
            <w:tcW w:w="1525" w:type="dxa"/>
          </w:tcPr>
          <w:p w14:paraId="0F5CCB32"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rFonts w:eastAsia="MS Gothic"/>
                <w:sz w:val="22"/>
                <w:szCs w:val="22"/>
              </w:rPr>
            </w:pPr>
            <w:sdt>
              <w:sdtPr>
                <w:rPr>
                  <w:rFonts w:eastAsia="MS Gothic"/>
                  <w:sz w:val="22"/>
                  <w:szCs w:val="22"/>
                </w:rPr>
                <w:id w:val="-1004210173"/>
                <w14:checkbox>
                  <w14:checked w14:val="0"/>
                  <w14:checkedState w14:val="2612" w14:font="MS Gothic"/>
                  <w14:uncheckedState w14:val="2610" w14:font="MS Gothic"/>
                </w14:checkbox>
              </w:sdtPr>
              <w:sdtContent>
                <w:r w:rsidRPr="00FF6DC5">
                  <w:rPr>
                    <w:rFonts w:eastAsia="MS Gothic" w:hint="eastAsia"/>
                    <w:sz w:val="22"/>
                    <w:szCs w:val="22"/>
                  </w:rPr>
                  <w:t>☐</w:t>
                </w:r>
              </w:sdtContent>
            </w:sdt>
            <w:r w:rsidRPr="00FF6DC5">
              <w:rPr>
                <w:sz w:val="22"/>
                <w:szCs w:val="22"/>
              </w:rPr>
              <w:t xml:space="preserve">Yes    </w:t>
            </w:r>
            <w:sdt>
              <w:sdtPr>
                <w:rPr>
                  <w:rFonts w:eastAsia="MS Gothic"/>
                  <w:sz w:val="22"/>
                  <w:szCs w:val="22"/>
                </w:rPr>
                <w:id w:val="-117604259"/>
                <w14:checkbox>
                  <w14:checked w14:val="0"/>
                  <w14:checkedState w14:val="2612" w14:font="MS Gothic"/>
                  <w14:uncheckedState w14:val="2610" w14:font="MS Gothic"/>
                </w14:checkbox>
              </w:sdtPr>
              <w:sdtContent>
                <w:r w:rsidRPr="00FF6DC5">
                  <w:rPr>
                    <w:rFonts w:ascii="Segoe UI Symbol" w:eastAsia="MS Gothic" w:hAnsi="Segoe UI Symbol" w:cs="Segoe UI Symbol"/>
                    <w:sz w:val="22"/>
                    <w:szCs w:val="22"/>
                  </w:rPr>
                  <w:t>☐</w:t>
                </w:r>
              </w:sdtContent>
            </w:sdt>
            <w:r w:rsidRPr="00FF6DC5">
              <w:rPr>
                <w:sz w:val="22"/>
                <w:szCs w:val="22"/>
              </w:rPr>
              <w:t>No</w:t>
            </w:r>
          </w:p>
        </w:tc>
        <w:tc>
          <w:tcPr>
            <w:tcW w:w="2790" w:type="dxa"/>
          </w:tcPr>
          <w:p w14:paraId="75EBE7DF" w14:textId="77777777" w:rsidR="00FF6DC5" w:rsidRPr="00FF6DC5" w:rsidRDefault="00FF6DC5" w:rsidP="00FF6DC5">
            <w:pPr>
              <w:tabs>
                <w:tab w:val="left" w:pos="720"/>
                <w:tab w:val="left" w:pos="1440"/>
                <w:tab w:val="left" w:pos="5130"/>
                <w:tab w:val="left" w:pos="5674"/>
                <w:tab w:val="right" w:pos="9360"/>
              </w:tabs>
              <w:spacing w:line="280" w:lineRule="exact"/>
              <w:rPr>
                <w:sz w:val="22"/>
                <w:szCs w:val="22"/>
              </w:rPr>
            </w:pPr>
            <w:r w:rsidRPr="00FF6DC5">
              <w:rPr>
                <w:sz w:val="22"/>
                <w:szCs w:val="22"/>
              </w:rPr>
              <w:t xml:space="preserve">Traffic maintenance  </w:t>
            </w:r>
          </w:p>
          <w:p w14:paraId="762B4461" w14:textId="77777777" w:rsidR="00FF6DC5" w:rsidRPr="00FF6DC5" w:rsidRDefault="00FF6DC5" w:rsidP="00FF6DC5">
            <w:pPr>
              <w:tabs>
                <w:tab w:val="left" w:pos="720"/>
                <w:tab w:val="left" w:pos="1440"/>
                <w:tab w:val="left" w:pos="5130"/>
                <w:tab w:val="left" w:pos="5674"/>
                <w:tab w:val="right" w:pos="9360"/>
              </w:tabs>
              <w:spacing w:line="280" w:lineRule="exact"/>
              <w:rPr>
                <w:sz w:val="22"/>
                <w:szCs w:val="22"/>
              </w:rPr>
            </w:pPr>
            <w:r w:rsidRPr="00FF6DC5">
              <w:rPr>
                <w:sz w:val="22"/>
                <w:szCs w:val="22"/>
              </w:rPr>
              <w:t xml:space="preserve">(RSP 104-C-112) </w:t>
            </w:r>
          </w:p>
        </w:tc>
        <w:tc>
          <w:tcPr>
            <w:tcW w:w="6210" w:type="dxa"/>
            <w:gridSpan w:val="2"/>
          </w:tcPr>
          <w:p w14:paraId="74EB2C81"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r w:rsidRPr="00FF6DC5">
              <w:rPr>
                <w:sz w:val="22"/>
                <w:szCs w:val="22"/>
              </w:rPr>
              <w:t>(provide details)</w:t>
            </w:r>
          </w:p>
          <w:p w14:paraId="7D174706"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010C9C42"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5BD332D1"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50516786"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5DFD5EB0"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5C266C10"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490C91C1"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02408131"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7FA8F3BD"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0F9B89AF"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p w14:paraId="5CFDB7E5" w14:textId="77777777" w:rsidR="00FF6DC5" w:rsidRPr="00FF6DC5" w:rsidRDefault="00FF6DC5" w:rsidP="00FF6DC5">
            <w:pPr>
              <w:tabs>
                <w:tab w:val="left" w:pos="720"/>
                <w:tab w:val="left" w:pos="1440"/>
                <w:tab w:val="left" w:pos="5130"/>
                <w:tab w:val="left" w:pos="5674"/>
                <w:tab w:val="right" w:pos="9360"/>
              </w:tabs>
              <w:spacing w:line="280" w:lineRule="exact"/>
              <w:ind w:right="-450"/>
              <w:jc w:val="both"/>
              <w:rPr>
                <w:sz w:val="22"/>
                <w:szCs w:val="22"/>
              </w:rPr>
            </w:pPr>
          </w:p>
        </w:tc>
      </w:tr>
    </w:tbl>
    <w:p w14:paraId="57A0358D" w14:textId="77777777" w:rsidR="00FF6DC5" w:rsidRPr="00FF6DC5" w:rsidRDefault="00FF6DC5" w:rsidP="00FF6DC5">
      <w:pPr>
        <w:spacing w:after="120" w:line="264" w:lineRule="auto"/>
        <w:rPr>
          <w:rFonts w:ascii="Calibri" w:eastAsia="Times New Roman" w:hAnsi="Calibri"/>
          <w:kern w:val="0"/>
          <w:sz w:val="21"/>
          <w:szCs w:val="21"/>
          <w14:ligatures w14:val="none"/>
        </w:rPr>
      </w:pPr>
    </w:p>
    <w:p w14:paraId="38334DAC" w14:textId="77777777" w:rsidR="00FF6DC5" w:rsidRPr="00FF6DC5" w:rsidRDefault="00FF6DC5" w:rsidP="00FF6DC5">
      <w:pPr>
        <w:spacing w:after="120" w:line="264" w:lineRule="auto"/>
        <w:rPr>
          <w:rFonts w:ascii="Calibri" w:eastAsia="Times New Roman" w:hAnsi="Calibri"/>
          <w:kern w:val="0"/>
          <w:sz w:val="21"/>
          <w:szCs w:val="21"/>
          <w14:ligatures w14:val="none"/>
        </w:rPr>
      </w:pPr>
    </w:p>
    <w:tbl>
      <w:tblPr>
        <w:tblStyle w:val="TableGrid"/>
        <w:tblW w:w="5000" w:type="pct"/>
        <w:tblLayout w:type="fixed"/>
        <w:tblCellMar>
          <w:left w:w="115" w:type="dxa"/>
          <w:right w:w="115" w:type="dxa"/>
        </w:tblCellMar>
        <w:tblLook w:val="04A0" w:firstRow="1" w:lastRow="0" w:firstColumn="1" w:lastColumn="0" w:noHBand="0" w:noVBand="1"/>
      </w:tblPr>
      <w:tblGrid>
        <w:gridCol w:w="5249"/>
        <w:gridCol w:w="1758"/>
        <w:gridCol w:w="2338"/>
        <w:gridCol w:w="1157"/>
      </w:tblGrid>
      <w:tr w:rsidR="00FF6DC5" w:rsidRPr="00FF6DC5" w14:paraId="3EF87B7A" w14:textId="77777777" w:rsidTr="0095547B">
        <w:trPr>
          <w:trHeight w:val="403"/>
        </w:trPr>
        <w:tc>
          <w:tcPr>
            <w:tcW w:w="2499" w:type="pct"/>
            <w:tcBorders>
              <w:top w:val="single" w:sz="4" w:space="0" w:color="auto"/>
            </w:tcBorders>
            <w:vAlign w:val="center"/>
          </w:tcPr>
          <w:p w14:paraId="23378518"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Earliest date to begin work (RSP 108-C-127):</w:t>
            </w:r>
          </w:p>
        </w:tc>
        <w:tc>
          <w:tcPr>
            <w:tcW w:w="837" w:type="pct"/>
            <w:tcBorders>
              <w:top w:val="single" w:sz="4" w:space="0" w:color="auto"/>
            </w:tcBorders>
            <w:vAlign w:val="center"/>
          </w:tcPr>
          <w:p w14:paraId="23F9B9BF"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665" w:type="pct"/>
            <w:gridSpan w:val="2"/>
            <w:tcBorders>
              <w:top w:val="single" w:sz="4" w:space="0" w:color="auto"/>
            </w:tcBorders>
            <w:vAlign w:val="center"/>
          </w:tcPr>
          <w:p w14:paraId="3E578790" w14:textId="77777777" w:rsidR="00FF6DC5" w:rsidRPr="00FF6DC5" w:rsidRDefault="00FF6DC5" w:rsidP="00FF6DC5">
            <w:pPr>
              <w:tabs>
                <w:tab w:val="left" w:pos="720"/>
                <w:tab w:val="left" w:pos="1440"/>
                <w:tab w:val="left" w:pos="5130"/>
                <w:tab w:val="left" w:pos="5674"/>
                <w:tab w:val="right" w:pos="9360"/>
              </w:tabs>
              <w:spacing w:line="280" w:lineRule="exact"/>
              <w:ind w:right="-450"/>
              <w:jc w:val="center"/>
              <w:rPr>
                <w:sz w:val="22"/>
                <w:szCs w:val="22"/>
              </w:rPr>
            </w:pPr>
            <w:r w:rsidRPr="00FF6DC5">
              <w:rPr>
                <w:sz w:val="22"/>
                <w:szCs w:val="22"/>
              </w:rPr>
              <w:t>No liquidated damages</w:t>
            </w:r>
          </w:p>
        </w:tc>
      </w:tr>
      <w:tr w:rsidR="00FF6DC5" w:rsidRPr="00FF6DC5" w14:paraId="2640DC36" w14:textId="77777777" w:rsidTr="0095547B">
        <w:trPr>
          <w:trHeight w:val="403"/>
        </w:trPr>
        <w:tc>
          <w:tcPr>
            <w:tcW w:w="2499" w:type="pct"/>
            <w:tcBorders>
              <w:top w:val="single" w:sz="4" w:space="0" w:color="auto"/>
            </w:tcBorders>
            <w:vAlign w:val="center"/>
          </w:tcPr>
          <w:p w14:paraId="5DA5BAD4" w14:textId="77777777" w:rsidR="00FF6DC5" w:rsidRPr="00FF6DC5" w:rsidRDefault="00FF6DC5" w:rsidP="00FF6DC5">
            <w:pPr>
              <w:tabs>
                <w:tab w:val="left" w:pos="720"/>
                <w:tab w:val="left" w:pos="1440"/>
                <w:tab w:val="left" w:pos="5130"/>
                <w:tab w:val="left" w:pos="5674"/>
                <w:tab w:val="right" w:pos="9360"/>
              </w:tabs>
              <w:spacing w:line="280" w:lineRule="exact"/>
              <w:ind w:right="-450"/>
            </w:pPr>
            <w:r w:rsidRPr="00FF6DC5">
              <w:rPr>
                <w:sz w:val="22"/>
                <w:szCs w:val="22"/>
              </w:rPr>
              <w:t xml:space="preserve">Latest date to begin work (RSP 108-C-090): </w:t>
            </w:r>
          </w:p>
        </w:tc>
        <w:tc>
          <w:tcPr>
            <w:tcW w:w="837" w:type="pct"/>
            <w:tcBorders>
              <w:top w:val="single" w:sz="4" w:space="0" w:color="auto"/>
            </w:tcBorders>
            <w:vAlign w:val="center"/>
          </w:tcPr>
          <w:p w14:paraId="39FD4A1B"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113" w:type="pct"/>
            <w:tcBorders>
              <w:top w:val="single" w:sz="4" w:space="0" w:color="auto"/>
            </w:tcBorders>
            <w:vAlign w:val="center"/>
          </w:tcPr>
          <w:p w14:paraId="4510C7A6" w14:textId="77777777" w:rsidR="00FF6DC5" w:rsidRPr="00FF6DC5" w:rsidRDefault="00FF6DC5" w:rsidP="00FF6DC5">
            <w:pPr>
              <w:tabs>
                <w:tab w:val="left" w:pos="720"/>
                <w:tab w:val="left" w:pos="1440"/>
                <w:tab w:val="left" w:pos="5130"/>
                <w:tab w:val="left" w:pos="5674"/>
                <w:tab w:val="right" w:pos="9360"/>
              </w:tabs>
              <w:spacing w:line="280" w:lineRule="exact"/>
              <w:ind w:right="-22"/>
              <w:rPr>
                <w:sz w:val="22"/>
                <w:szCs w:val="22"/>
              </w:rPr>
            </w:pPr>
            <w:r w:rsidRPr="00FF6DC5">
              <w:rPr>
                <w:sz w:val="22"/>
                <w:szCs w:val="22"/>
              </w:rPr>
              <w:t>Liquidated damages: $</w:t>
            </w:r>
          </w:p>
        </w:tc>
        <w:tc>
          <w:tcPr>
            <w:tcW w:w="552" w:type="pct"/>
            <w:tcBorders>
              <w:top w:val="single" w:sz="4" w:space="0" w:color="auto"/>
            </w:tcBorders>
            <w:vAlign w:val="center"/>
          </w:tcPr>
          <w:p w14:paraId="2FC7FCFA"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6"/>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08C543B2" w14:textId="77777777" w:rsidTr="0095547B">
        <w:trPr>
          <w:trHeight w:val="403"/>
        </w:trPr>
        <w:tc>
          <w:tcPr>
            <w:tcW w:w="2499" w:type="pct"/>
            <w:vAlign w:val="center"/>
          </w:tcPr>
          <w:p w14:paraId="214CD1D8"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Restriction time (RSP 108-C-091 or 108-C-092):</w:t>
            </w:r>
          </w:p>
          <w:p w14:paraId="1B1B1739" w14:textId="77777777" w:rsidR="00FF6DC5" w:rsidRPr="00FF6DC5" w:rsidRDefault="00FF6DC5" w:rsidP="00FF6DC5">
            <w:pPr>
              <w:tabs>
                <w:tab w:val="left" w:pos="3000"/>
                <w:tab w:val="left" w:pos="5160"/>
              </w:tabs>
              <w:spacing w:line="280" w:lineRule="exact"/>
              <w:ind w:left="-28" w:right="-26"/>
              <w:rPr>
                <w:sz w:val="22"/>
                <w:szCs w:val="22"/>
              </w:rPr>
            </w:pPr>
            <w:r w:rsidRPr="00FF6DC5">
              <w:rPr>
                <w:sz w:val="22"/>
                <w:szCs w:val="22"/>
              </w:rPr>
              <w:t xml:space="preserve"> (provide details)</w:t>
            </w:r>
          </w:p>
        </w:tc>
        <w:tc>
          <w:tcPr>
            <w:tcW w:w="837" w:type="pct"/>
            <w:vAlign w:val="center"/>
          </w:tcPr>
          <w:p w14:paraId="7956B1AE"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113" w:type="pct"/>
            <w:tcBorders>
              <w:top w:val="single" w:sz="4" w:space="0" w:color="auto"/>
            </w:tcBorders>
            <w:vAlign w:val="center"/>
          </w:tcPr>
          <w:p w14:paraId="0DEB6776" w14:textId="77777777" w:rsidR="00FF6DC5" w:rsidRPr="00FF6DC5" w:rsidRDefault="00FF6DC5" w:rsidP="00FF6DC5">
            <w:pPr>
              <w:tabs>
                <w:tab w:val="left" w:pos="720"/>
                <w:tab w:val="left" w:pos="1440"/>
                <w:tab w:val="left" w:pos="5130"/>
                <w:tab w:val="left" w:pos="5674"/>
                <w:tab w:val="right" w:pos="9360"/>
              </w:tabs>
              <w:spacing w:line="280" w:lineRule="exact"/>
              <w:ind w:right="-22"/>
              <w:rPr>
                <w:sz w:val="22"/>
                <w:szCs w:val="22"/>
              </w:rPr>
            </w:pPr>
            <w:r w:rsidRPr="00FF6DC5">
              <w:rPr>
                <w:sz w:val="22"/>
                <w:szCs w:val="22"/>
              </w:rPr>
              <w:t>Liquidated damages: $</w:t>
            </w:r>
          </w:p>
        </w:tc>
        <w:tc>
          <w:tcPr>
            <w:tcW w:w="552" w:type="pct"/>
            <w:tcBorders>
              <w:top w:val="single" w:sz="4" w:space="0" w:color="auto"/>
            </w:tcBorders>
            <w:vAlign w:val="center"/>
          </w:tcPr>
          <w:p w14:paraId="1AECC81A"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6"/>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5AD60B07" w14:textId="77777777" w:rsidTr="0095547B">
        <w:trPr>
          <w:trHeight w:val="403"/>
        </w:trPr>
        <w:tc>
          <w:tcPr>
            <w:tcW w:w="2499" w:type="pct"/>
            <w:vAlign w:val="center"/>
          </w:tcPr>
          <w:p w14:paraId="12C2CAA0"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Closure time (RSP 108-C-093):</w:t>
            </w:r>
          </w:p>
        </w:tc>
        <w:tc>
          <w:tcPr>
            <w:tcW w:w="837" w:type="pct"/>
            <w:vAlign w:val="center"/>
          </w:tcPr>
          <w:p w14:paraId="55E41020"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113" w:type="pct"/>
            <w:tcBorders>
              <w:top w:val="single" w:sz="4" w:space="0" w:color="auto"/>
            </w:tcBorders>
            <w:vAlign w:val="center"/>
          </w:tcPr>
          <w:p w14:paraId="294B77B7" w14:textId="77777777" w:rsidR="00FF6DC5" w:rsidRPr="00FF6DC5" w:rsidRDefault="00FF6DC5" w:rsidP="00FF6DC5">
            <w:pPr>
              <w:tabs>
                <w:tab w:val="left" w:pos="720"/>
                <w:tab w:val="left" w:pos="1440"/>
                <w:tab w:val="left" w:pos="5130"/>
                <w:tab w:val="left" w:pos="5674"/>
                <w:tab w:val="right" w:pos="9360"/>
              </w:tabs>
              <w:spacing w:line="280" w:lineRule="exact"/>
              <w:ind w:right="-22"/>
              <w:rPr>
                <w:sz w:val="22"/>
                <w:szCs w:val="22"/>
              </w:rPr>
            </w:pPr>
            <w:r w:rsidRPr="00FF6DC5">
              <w:rPr>
                <w:sz w:val="22"/>
                <w:szCs w:val="22"/>
              </w:rPr>
              <w:t>Liquidated damages: $</w:t>
            </w:r>
          </w:p>
        </w:tc>
        <w:tc>
          <w:tcPr>
            <w:tcW w:w="552" w:type="pct"/>
            <w:tcBorders>
              <w:top w:val="single" w:sz="4" w:space="0" w:color="auto"/>
            </w:tcBorders>
            <w:vAlign w:val="center"/>
          </w:tcPr>
          <w:p w14:paraId="4F3C6406"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6"/>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1CB6CCDD" w14:textId="77777777" w:rsidTr="0095547B">
        <w:trPr>
          <w:trHeight w:val="403"/>
        </w:trPr>
        <w:tc>
          <w:tcPr>
            <w:tcW w:w="2499" w:type="pct"/>
            <w:vAlign w:val="center"/>
          </w:tcPr>
          <w:p w14:paraId="6071E501"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Intermediate completion date (RSP 108-C-094):</w:t>
            </w:r>
          </w:p>
        </w:tc>
        <w:tc>
          <w:tcPr>
            <w:tcW w:w="837" w:type="pct"/>
            <w:vAlign w:val="center"/>
          </w:tcPr>
          <w:p w14:paraId="0C6B52EC"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113" w:type="pct"/>
            <w:tcBorders>
              <w:top w:val="single" w:sz="4" w:space="0" w:color="auto"/>
            </w:tcBorders>
            <w:vAlign w:val="center"/>
          </w:tcPr>
          <w:p w14:paraId="0C58EF5F" w14:textId="77777777" w:rsidR="00FF6DC5" w:rsidRPr="00FF6DC5" w:rsidRDefault="00FF6DC5" w:rsidP="00FF6DC5">
            <w:pPr>
              <w:tabs>
                <w:tab w:val="left" w:pos="720"/>
                <w:tab w:val="left" w:pos="1440"/>
                <w:tab w:val="left" w:pos="5130"/>
                <w:tab w:val="left" w:pos="5674"/>
                <w:tab w:val="right" w:pos="9360"/>
              </w:tabs>
              <w:spacing w:line="280" w:lineRule="exact"/>
              <w:ind w:right="-22"/>
              <w:rPr>
                <w:sz w:val="22"/>
                <w:szCs w:val="22"/>
              </w:rPr>
            </w:pPr>
            <w:r w:rsidRPr="00FF6DC5">
              <w:rPr>
                <w:sz w:val="22"/>
                <w:szCs w:val="22"/>
              </w:rPr>
              <w:t>Liquidated damages: $</w:t>
            </w:r>
          </w:p>
        </w:tc>
        <w:tc>
          <w:tcPr>
            <w:tcW w:w="552" w:type="pct"/>
            <w:tcBorders>
              <w:top w:val="single" w:sz="4" w:space="0" w:color="auto"/>
            </w:tcBorders>
            <w:vAlign w:val="center"/>
          </w:tcPr>
          <w:p w14:paraId="4AE3B580"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6"/>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728C12E4" w14:textId="77777777" w:rsidTr="0095547B">
        <w:trPr>
          <w:trHeight w:val="403"/>
        </w:trPr>
        <w:tc>
          <w:tcPr>
            <w:tcW w:w="2499" w:type="pct"/>
            <w:vAlign w:val="center"/>
          </w:tcPr>
          <w:p w14:paraId="2BDDFA33"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CSGP intermediate completion date</w:t>
            </w:r>
          </w:p>
          <w:p w14:paraId="7DD44E0A"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(RSP 108-C-234) (see below rate chart):</w:t>
            </w:r>
          </w:p>
        </w:tc>
        <w:tc>
          <w:tcPr>
            <w:tcW w:w="837" w:type="pct"/>
            <w:vAlign w:val="center"/>
          </w:tcPr>
          <w:p w14:paraId="54C2DBD4"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113" w:type="pct"/>
            <w:tcBorders>
              <w:top w:val="single" w:sz="4" w:space="0" w:color="auto"/>
            </w:tcBorders>
            <w:vAlign w:val="center"/>
          </w:tcPr>
          <w:p w14:paraId="52783A24" w14:textId="77777777" w:rsidR="00FF6DC5" w:rsidRPr="00FF6DC5" w:rsidRDefault="00FF6DC5" w:rsidP="00FF6DC5">
            <w:pPr>
              <w:tabs>
                <w:tab w:val="left" w:pos="720"/>
                <w:tab w:val="left" w:pos="1440"/>
                <w:tab w:val="left" w:pos="5130"/>
                <w:tab w:val="left" w:pos="5674"/>
                <w:tab w:val="right" w:pos="9360"/>
              </w:tabs>
              <w:spacing w:line="280" w:lineRule="exact"/>
              <w:ind w:right="-22"/>
              <w:rPr>
                <w:sz w:val="22"/>
                <w:szCs w:val="22"/>
              </w:rPr>
            </w:pPr>
            <w:r w:rsidRPr="00FF6DC5">
              <w:rPr>
                <w:sz w:val="22"/>
                <w:szCs w:val="22"/>
              </w:rPr>
              <w:t>Liquidated damages: $</w:t>
            </w:r>
          </w:p>
        </w:tc>
        <w:tc>
          <w:tcPr>
            <w:tcW w:w="552" w:type="pct"/>
            <w:tcBorders>
              <w:top w:val="single" w:sz="4" w:space="0" w:color="auto"/>
            </w:tcBorders>
            <w:vAlign w:val="center"/>
          </w:tcPr>
          <w:p w14:paraId="695B6705" w14:textId="77777777" w:rsidR="00FF6DC5" w:rsidRPr="00FF6DC5" w:rsidDel="00B55484"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6"/>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4DEFC50E" w14:textId="77777777" w:rsidTr="0095547B">
        <w:trPr>
          <w:trHeight w:val="403"/>
        </w:trPr>
        <w:tc>
          <w:tcPr>
            <w:tcW w:w="2499" w:type="pct"/>
            <w:tcBorders>
              <w:bottom w:val="single" w:sz="4" w:space="0" w:color="auto"/>
            </w:tcBorders>
            <w:vAlign w:val="center"/>
          </w:tcPr>
          <w:p w14:paraId="02BD9A23"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t>Calendar Completion date (see below rate chart):</w:t>
            </w:r>
          </w:p>
        </w:tc>
        <w:tc>
          <w:tcPr>
            <w:tcW w:w="837" w:type="pct"/>
            <w:tcBorders>
              <w:bottom w:val="single" w:sz="4" w:space="0" w:color="auto"/>
            </w:tcBorders>
            <w:vAlign w:val="center"/>
          </w:tcPr>
          <w:p w14:paraId="3ECED402" w14:textId="77777777" w:rsidR="00FF6DC5" w:rsidRPr="00FF6DC5" w:rsidRDefault="00FF6DC5" w:rsidP="00FF6DC5">
            <w:pPr>
              <w:tabs>
                <w:tab w:val="left" w:pos="720"/>
                <w:tab w:val="left" w:pos="1440"/>
                <w:tab w:val="left" w:pos="5130"/>
                <w:tab w:val="left" w:pos="5674"/>
                <w:tab w:val="right" w:pos="9360"/>
              </w:tabs>
              <w:spacing w:line="280" w:lineRule="exact"/>
              <w:ind w:right="-450"/>
              <w:rPr>
                <w:sz w:val="22"/>
                <w:szCs w:val="22"/>
              </w:rPr>
            </w:pPr>
            <w:r w:rsidRPr="00FF6DC5">
              <w:rPr>
                <w:sz w:val="22"/>
                <w:szCs w:val="22"/>
              </w:rPr>
              <w:fldChar w:fldCharType="begin">
                <w:ffData>
                  <w:name w:val="Text3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c>
          <w:tcPr>
            <w:tcW w:w="1113" w:type="pct"/>
            <w:tcBorders>
              <w:top w:val="single" w:sz="4" w:space="0" w:color="auto"/>
              <w:bottom w:val="single" w:sz="4" w:space="0" w:color="auto"/>
            </w:tcBorders>
            <w:vAlign w:val="center"/>
          </w:tcPr>
          <w:p w14:paraId="1FA81969" w14:textId="77777777" w:rsidR="00FF6DC5" w:rsidRPr="00FF6DC5" w:rsidRDefault="00FF6DC5" w:rsidP="00FF6DC5">
            <w:pPr>
              <w:tabs>
                <w:tab w:val="left" w:pos="720"/>
                <w:tab w:val="left" w:pos="1440"/>
                <w:tab w:val="left" w:pos="5130"/>
                <w:tab w:val="left" w:pos="5674"/>
                <w:tab w:val="right" w:pos="9360"/>
              </w:tabs>
              <w:spacing w:line="280" w:lineRule="exact"/>
              <w:ind w:right="-22"/>
              <w:rPr>
                <w:sz w:val="22"/>
                <w:szCs w:val="22"/>
              </w:rPr>
            </w:pPr>
            <w:r w:rsidRPr="00FF6DC5">
              <w:rPr>
                <w:sz w:val="22"/>
                <w:szCs w:val="22"/>
              </w:rPr>
              <w:t>Liquidated damages: $</w:t>
            </w:r>
          </w:p>
        </w:tc>
        <w:tc>
          <w:tcPr>
            <w:tcW w:w="552" w:type="pct"/>
            <w:tcBorders>
              <w:top w:val="single" w:sz="4" w:space="0" w:color="auto"/>
              <w:bottom w:val="single" w:sz="4" w:space="0" w:color="auto"/>
            </w:tcBorders>
            <w:vAlign w:val="center"/>
          </w:tcPr>
          <w:p w14:paraId="0EE3A2F8" w14:textId="77777777" w:rsidR="00FF6DC5" w:rsidRPr="00FF6DC5" w:rsidDel="004602B0" w:rsidRDefault="00FF6DC5" w:rsidP="00FF6DC5">
            <w:pPr>
              <w:tabs>
                <w:tab w:val="left" w:pos="720"/>
                <w:tab w:val="left" w:pos="1440"/>
                <w:tab w:val="left" w:pos="5130"/>
                <w:tab w:val="left" w:pos="5674"/>
                <w:tab w:val="right" w:pos="9360"/>
              </w:tabs>
              <w:spacing w:line="280" w:lineRule="exact"/>
              <w:ind w:right="-450"/>
              <w:rPr>
                <w:noProof/>
                <w:sz w:val="22"/>
                <w:szCs w:val="22"/>
              </w:rPr>
            </w:pPr>
            <w:r w:rsidRPr="00FF6DC5">
              <w:rPr>
                <w:sz w:val="22"/>
                <w:szCs w:val="22"/>
              </w:rPr>
              <w:fldChar w:fldCharType="begin">
                <w:ffData>
                  <w:name w:val="Text36"/>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48CA1C83" w14:textId="77777777" w:rsidTr="0095547B">
        <w:trPr>
          <w:trHeight w:val="403"/>
        </w:trPr>
        <w:tc>
          <w:tcPr>
            <w:tcW w:w="5000" w:type="pct"/>
            <w:gridSpan w:val="4"/>
            <w:tcBorders>
              <w:top w:val="single" w:sz="4" w:space="0" w:color="auto"/>
              <w:left w:val="single" w:sz="4" w:space="0" w:color="auto"/>
              <w:bottom w:val="single" w:sz="4" w:space="0" w:color="auto"/>
            </w:tcBorders>
            <w:vAlign w:val="center"/>
          </w:tcPr>
          <w:p w14:paraId="02679670" w14:textId="77777777" w:rsidR="00FF6DC5" w:rsidRPr="00FF6DC5" w:rsidRDefault="00FF6DC5" w:rsidP="00FF6DC5">
            <w:pPr>
              <w:tabs>
                <w:tab w:val="left" w:pos="720"/>
                <w:tab w:val="left" w:pos="1440"/>
                <w:tab w:val="left" w:pos="5130"/>
                <w:tab w:val="left" w:pos="5674"/>
                <w:tab w:val="right" w:pos="9360"/>
              </w:tabs>
              <w:spacing w:line="280" w:lineRule="exact"/>
              <w:ind w:right="-450"/>
            </w:pPr>
            <w:bookmarkStart w:id="10" w:name="_Hlk125711815"/>
            <w:r w:rsidRPr="00FF6DC5">
              <w:t xml:space="preserve">Use chart for LD’s on the </w:t>
            </w:r>
            <w:r w:rsidRPr="00FF6DC5">
              <w:rPr>
                <w:sz w:val="22"/>
                <w:szCs w:val="22"/>
              </w:rPr>
              <w:t xml:space="preserve">CSGP intermediate completion date and </w:t>
            </w:r>
            <w:r w:rsidRPr="00FF6DC5">
              <w:t>contract completion date for inspection costs:</w:t>
            </w:r>
          </w:p>
          <w:bookmarkEnd w:id="10"/>
          <w:p w14:paraId="5B02ECD3" w14:textId="77777777" w:rsidR="00FF6DC5" w:rsidRPr="00FF6DC5" w:rsidRDefault="00FF6DC5" w:rsidP="00FF6DC5">
            <w:pPr>
              <w:tabs>
                <w:tab w:val="left" w:pos="720"/>
                <w:tab w:val="left" w:pos="1440"/>
                <w:tab w:val="left" w:pos="5130"/>
                <w:tab w:val="left" w:pos="5674"/>
                <w:tab w:val="right" w:pos="9360"/>
              </w:tabs>
              <w:spacing w:line="280" w:lineRule="exact"/>
              <w:ind w:right="-450"/>
              <w:jc w:val="center"/>
            </w:pPr>
          </w:p>
          <w:p w14:paraId="1A4445F4" w14:textId="77777777" w:rsidR="00FF6DC5" w:rsidRPr="00FF6DC5" w:rsidRDefault="00FF6DC5" w:rsidP="00FF6DC5">
            <w:pPr>
              <w:jc w:val="center"/>
              <w:rPr>
                <w:b/>
                <w:bCs/>
              </w:rPr>
            </w:pPr>
            <w:r w:rsidRPr="00FF6DC5">
              <w:rPr>
                <w:b/>
                <w:bCs/>
              </w:rPr>
              <w:t xml:space="preserve">                 Schedule of Liquidated Damages for Each Day</w:t>
            </w:r>
          </w:p>
          <w:p w14:paraId="483C7051" w14:textId="77777777" w:rsidR="00FF6DC5" w:rsidRPr="00FF6DC5" w:rsidRDefault="00FF6DC5" w:rsidP="00FF6DC5">
            <w:pPr>
              <w:jc w:val="center"/>
              <w:rPr>
                <w:b/>
                <w:bCs/>
              </w:rPr>
            </w:pPr>
            <w:r w:rsidRPr="00FF6DC5">
              <w:rPr>
                <w:b/>
                <w:bCs/>
              </w:rPr>
              <w:t xml:space="preserve">                 of Overrun in Contract Time</w:t>
            </w:r>
          </w:p>
          <w:tbl>
            <w:tblPr>
              <w:tblStyle w:val="TableGrid"/>
              <w:tblW w:w="0" w:type="auto"/>
              <w:tblInd w:w="2925" w:type="dxa"/>
              <w:tblLayout w:type="fixed"/>
              <w:tblLook w:val="04A0" w:firstRow="1" w:lastRow="0" w:firstColumn="1" w:lastColumn="0" w:noHBand="0" w:noVBand="1"/>
            </w:tblPr>
            <w:tblGrid>
              <w:gridCol w:w="1668"/>
              <w:gridCol w:w="1659"/>
              <w:gridCol w:w="1691"/>
            </w:tblGrid>
            <w:tr w:rsidR="00FF6DC5" w:rsidRPr="00FF6DC5" w14:paraId="1ECA0ECB" w14:textId="77777777" w:rsidTr="0095547B">
              <w:tc>
                <w:tcPr>
                  <w:tcW w:w="3327" w:type="dxa"/>
                  <w:gridSpan w:val="2"/>
                  <w:vAlign w:val="center"/>
                </w:tcPr>
                <w:p w14:paraId="51ADA2A0" w14:textId="77777777" w:rsidR="00FF6DC5" w:rsidRPr="00FF6DC5" w:rsidRDefault="00FF6DC5" w:rsidP="00FF6DC5">
                  <w:pPr>
                    <w:jc w:val="center"/>
                  </w:pPr>
                  <w:r w:rsidRPr="00FF6DC5">
                    <w:t>Estimated Contract Amount</w:t>
                  </w:r>
                </w:p>
              </w:tc>
              <w:tc>
                <w:tcPr>
                  <w:tcW w:w="1691" w:type="dxa"/>
                  <w:vAlign w:val="center"/>
                </w:tcPr>
                <w:p w14:paraId="0D44ADBE" w14:textId="77777777" w:rsidR="00FF6DC5" w:rsidRPr="00FF6DC5" w:rsidRDefault="00FF6DC5" w:rsidP="00FF6DC5">
                  <w:pPr>
                    <w:jc w:val="center"/>
                  </w:pPr>
                  <w:r w:rsidRPr="00FF6DC5">
                    <w:t>Daily Charge</w:t>
                  </w:r>
                </w:p>
              </w:tc>
            </w:tr>
            <w:tr w:rsidR="00FF6DC5" w:rsidRPr="00FF6DC5" w14:paraId="31619DF4" w14:textId="77777777" w:rsidTr="0095547B">
              <w:tc>
                <w:tcPr>
                  <w:tcW w:w="1668" w:type="dxa"/>
                  <w:vAlign w:val="center"/>
                </w:tcPr>
                <w:p w14:paraId="48A64123" w14:textId="77777777" w:rsidR="00FF6DC5" w:rsidRPr="00FF6DC5" w:rsidRDefault="00FF6DC5" w:rsidP="00FF6DC5">
                  <w:pPr>
                    <w:jc w:val="center"/>
                  </w:pPr>
                  <w:r w:rsidRPr="00FF6DC5">
                    <w:t>From Greater Than</w:t>
                  </w:r>
                </w:p>
              </w:tc>
              <w:tc>
                <w:tcPr>
                  <w:tcW w:w="1659" w:type="dxa"/>
                  <w:vAlign w:val="center"/>
                </w:tcPr>
                <w:p w14:paraId="2D1DA8D1" w14:textId="77777777" w:rsidR="00FF6DC5" w:rsidRPr="00FF6DC5" w:rsidRDefault="00FF6DC5" w:rsidP="00FF6DC5">
                  <w:pPr>
                    <w:jc w:val="center"/>
                  </w:pPr>
                  <w:r w:rsidRPr="00FF6DC5">
                    <w:t>To Less Than or Equal To</w:t>
                  </w:r>
                </w:p>
              </w:tc>
              <w:tc>
                <w:tcPr>
                  <w:tcW w:w="1691" w:type="dxa"/>
                  <w:vAlign w:val="center"/>
                </w:tcPr>
                <w:p w14:paraId="65E2303E" w14:textId="77777777" w:rsidR="00FF6DC5" w:rsidRPr="00FF6DC5" w:rsidRDefault="00FF6DC5" w:rsidP="00FF6DC5">
                  <w:pPr>
                    <w:jc w:val="center"/>
                  </w:pPr>
                  <w:r w:rsidRPr="00FF6DC5">
                    <w:t>Calendar Day or Fixed Date</w:t>
                  </w:r>
                </w:p>
              </w:tc>
            </w:tr>
            <w:tr w:rsidR="00FF6DC5" w:rsidRPr="00FF6DC5" w14:paraId="763B88DA" w14:textId="77777777" w:rsidTr="0095547B">
              <w:tc>
                <w:tcPr>
                  <w:tcW w:w="1668" w:type="dxa"/>
                  <w:vAlign w:val="center"/>
                </w:tcPr>
                <w:p w14:paraId="08F574E8" w14:textId="77777777" w:rsidR="00FF6DC5" w:rsidRPr="00FF6DC5" w:rsidRDefault="00FF6DC5" w:rsidP="00FF6DC5">
                  <w:pPr>
                    <w:jc w:val="center"/>
                  </w:pPr>
                  <w:r w:rsidRPr="00FF6DC5">
                    <w:t>$                        -</w:t>
                  </w:r>
                </w:p>
              </w:tc>
              <w:tc>
                <w:tcPr>
                  <w:tcW w:w="1659" w:type="dxa"/>
                </w:tcPr>
                <w:p w14:paraId="4B92A4E6" w14:textId="77777777" w:rsidR="00FF6DC5" w:rsidRPr="00FF6DC5" w:rsidRDefault="00FF6DC5" w:rsidP="00FF6DC5">
                  <w:pPr>
                    <w:jc w:val="center"/>
                  </w:pPr>
                  <w:r w:rsidRPr="00FF6DC5">
                    <w:t>$       500,000.00</w:t>
                  </w:r>
                </w:p>
              </w:tc>
              <w:tc>
                <w:tcPr>
                  <w:tcW w:w="1691" w:type="dxa"/>
                </w:tcPr>
                <w:p w14:paraId="53CCE35F" w14:textId="77777777" w:rsidR="00FF6DC5" w:rsidRPr="00FF6DC5" w:rsidRDefault="00FF6DC5" w:rsidP="00FF6DC5">
                  <w:pPr>
                    <w:jc w:val="center"/>
                  </w:pPr>
                  <w:r w:rsidRPr="00FF6DC5">
                    <w:t>$            1,500.00</w:t>
                  </w:r>
                </w:p>
              </w:tc>
            </w:tr>
            <w:tr w:rsidR="00FF6DC5" w:rsidRPr="00FF6DC5" w14:paraId="33EC44D1" w14:textId="77777777" w:rsidTr="0095547B">
              <w:tc>
                <w:tcPr>
                  <w:tcW w:w="1668" w:type="dxa"/>
                </w:tcPr>
                <w:p w14:paraId="64FE0F20" w14:textId="77777777" w:rsidR="00FF6DC5" w:rsidRPr="00FF6DC5" w:rsidRDefault="00FF6DC5" w:rsidP="00FF6DC5">
                  <w:pPr>
                    <w:jc w:val="center"/>
                  </w:pPr>
                  <w:r w:rsidRPr="00FF6DC5">
                    <w:t>$       500,000.00</w:t>
                  </w:r>
                </w:p>
              </w:tc>
              <w:tc>
                <w:tcPr>
                  <w:tcW w:w="1659" w:type="dxa"/>
                </w:tcPr>
                <w:p w14:paraId="01972941" w14:textId="77777777" w:rsidR="00FF6DC5" w:rsidRPr="00FF6DC5" w:rsidRDefault="00FF6DC5" w:rsidP="00FF6DC5">
                  <w:pPr>
                    <w:jc w:val="center"/>
                  </w:pPr>
                  <w:r w:rsidRPr="00FF6DC5">
                    <w:t>$    2,000,000.00</w:t>
                  </w:r>
                </w:p>
              </w:tc>
              <w:tc>
                <w:tcPr>
                  <w:tcW w:w="1691" w:type="dxa"/>
                </w:tcPr>
                <w:p w14:paraId="1F1641F0" w14:textId="77777777" w:rsidR="00FF6DC5" w:rsidRPr="00FF6DC5" w:rsidRDefault="00FF6DC5" w:rsidP="00FF6DC5">
                  <w:pPr>
                    <w:jc w:val="center"/>
                  </w:pPr>
                  <w:r w:rsidRPr="00FF6DC5">
                    <w:t>$            2,500.00</w:t>
                  </w:r>
                </w:p>
              </w:tc>
            </w:tr>
            <w:tr w:rsidR="00FF6DC5" w:rsidRPr="00FF6DC5" w14:paraId="0DB255A1" w14:textId="77777777" w:rsidTr="0095547B">
              <w:tc>
                <w:tcPr>
                  <w:tcW w:w="1668" w:type="dxa"/>
                </w:tcPr>
                <w:p w14:paraId="0A18E6D9" w14:textId="77777777" w:rsidR="00FF6DC5" w:rsidRPr="00FF6DC5" w:rsidRDefault="00FF6DC5" w:rsidP="00FF6DC5">
                  <w:pPr>
                    <w:jc w:val="center"/>
                  </w:pPr>
                  <w:r w:rsidRPr="00FF6DC5">
                    <w:t>$    2,000,000.00</w:t>
                  </w:r>
                </w:p>
              </w:tc>
              <w:tc>
                <w:tcPr>
                  <w:tcW w:w="1659" w:type="dxa"/>
                </w:tcPr>
                <w:p w14:paraId="785CD7A7" w14:textId="77777777" w:rsidR="00FF6DC5" w:rsidRPr="00FF6DC5" w:rsidRDefault="00FF6DC5" w:rsidP="00FF6DC5">
                  <w:pPr>
                    <w:jc w:val="center"/>
                  </w:pPr>
                  <w:r w:rsidRPr="00FF6DC5">
                    <w:t>$    8,000,000.00</w:t>
                  </w:r>
                </w:p>
              </w:tc>
              <w:tc>
                <w:tcPr>
                  <w:tcW w:w="1691" w:type="dxa"/>
                </w:tcPr>
                <w:p w14:paraId="1CCA086F" w14:textId="77777777" w:rsidR="00FF6DC5" w:rsidRPr="00FF6DC5" w:rsidRDefault="00FF6DC5" w:rsidP="00FF6DC5">
                  <w:pPr>
                    <w:jc w:val="center"/>
                  </w:pPr>
                  <w:r w:rsidRPr="00FF6DC5">
                    <w:t>$            3,000.00</w:t>
                  </w:r>
                </w:p>
              </w:tc>
            </w:tr>
            <w:tr w:rsidR="00FF6DC5" w:rsidRPr="00FF6DC5" w14:paraId="19A1C568" w14:textId="77777777" w:rsidTr="0095547B">
              <w:tc>
                <w:tcPr>
                  <w:tcW w:w="1668" w:type="dxa"/>
                </w:tcPr>
                <w:p w14:paraId="0D8BCA06" w14:textId="77777777" w:rsidR="00FF6DC5" w:rsidRPr="00FF6DC5" w:rsidRDefault="00FF6DC5" w:rsidP="00FF6DC5">
                  <w:pPr>
                    <w:jc w:val="center"/>
                  </w:pPr>
                  <w:r w:rsidRPr="00FF6DC5">
                    <w:t>$    8,000,000.00</w:t>
                  </w:r>
                </w:p>
              </w:tc>
              <w:tc>
                <w:tcPr>
                  <w:tcW w:w="1659" w:type="dxa"/>
                </w:tcPr>
                <w:p w14:paraId="46D1F510" w14:textId="77777777" w:rsidR="00FF6DC5" w:rsidRPr="00FF6DC5" w:rsidRDefault="00FF6DC5" w:rsidP="00FF6DC5">
                  <w:pPr>
                    <w:jc w:val="right"/>
                  </w:pPr>
                  <w:r w:rsidRPr="00FF6DC5">
                    <w:t>$  25,000,000.00</w:t>
                  </w:r>
                </w:p>
              </w:tc>
              <w:tc>
                <w:tcPr>
                  <w:tcW w:w="1691" w:type="dxa"/>
                </w:tcPr>
                <w:p w14:paraId="7FB33915" w14:textId="77777777" w:rsidR="00FF6DC5" w:rsidRPr="00FF6DC5" w:rsidRDefault="00FF6DC5" w:rsidP="00FF6DC5">
                  <w:pPr>
                    <w:jc w:val="center"/>
                  </w:pPr>
                  <w:r w:rsidRPr="00FF6DC5">
                    <w:t>$            5,000.00</w:t>
                  </w:r>
                </w:p>
              </w:tc>
            </w:tr>
            <w:tr w:rsidR="00FF6DC5" w:rsidRPr="00FF6DC5" w14:paraId="053F5E44" w14:textId="77777777" w:rsidTr="0095547B">
              <w:tc>
                <w:tcPr>
                  <w:tcW w:w="1668" w:type="dxa"/>
                </w:tcPr>
                <w:p w14:paraId="6E1ED41C" w14:textId="77777777" w:rsidR="00FF6DC5" w:rsidRPr="00FF6DC5" w:rsidRDefault="00FF6DC5" w:rsidP="00FF6DC5">
                  <w:pPr>
                    <w:jc w:val="right"/>
                  </w:pPr>
                  <w:r w:rsidRPr="00FF6DC5">
                    <w:t>$  25,000,000.00</w:t>
                  </w:r>
                </w:p>
              </w:tc>
              <w:tc>
                <w:tcPr>
                  <w:tcW w:w="1659" w:type="dxa"/>
                </w:tcPr>
                <w:p w14:paraId="2FBC3241" w14:textId="77777777" w:rsidR="00FF6DC5" w:rsidRPr="00FF6DC5" w:rsidRDefault="00FF6DC5" w:rsidP="00FF6DC5">
                  <w:pPr>
                    <w:jc w:val="center"/>
                  </w:pPr>
                  <w:r w:rsidRPr="00FF6DC5">
                    <w:t>and Higher</w:t>
                  </w:r>
                </w:p>
              </w:tc>
              <w:tc>
                <w:tcPr>
                  <w:tcW w:w="1691" w:type="dxa"/>
                </w:tcPr>
                <w:p w14:paraId="61E0B9A8" w14:textId="77777777" w:rsidR="00FF6DC5" w:rsidRPr="00FF6DC5" w:rsidRDefault="00FF6DC5" w:rsidP="00FF6DC5">
                  <w:pPr>
                    <w:jc w:val="center"/>
                  </w:pPr>
                  <w:r w:rsidRPr="00FF6DC5">
                    <w:t>$            7,500.00</w:t>
                  </w:r>
                </w:p>
              </w:tc>
            </w:tr>
          </w:tbl>
          <w:p w14:paraId="6B101052" w14:textId="77777777" w:rsidR="00FF6DC5" w:rsidRPr="00FF6DC5" w:rsidRDefault="00FF6DC5" w:rsidP="00FF6DC5">
            <w:pPr>
              <w:jc w:val="center"/>
            </w:pPr>
          </w:p>
          <w:p w14:paraId="624F0DC7" w14:textId="77777777" w:rsidR="00FF6DC5" w:rsidRPr="00FF6DC5" w:rsidRDefault="00FF6DC5" w:rsidP="00FF6DC5">
            <w:r w:rsidRPr="00FF6DC5">
              <w:t>LD’s for restrictions or closures should be based on user costs and can be added to those for inspection costs.</w:t>
            </w:r>
          </w:p>
          <w:p w14:paraId="0DD06C07" w14:textId="77777777" w:rsidR="00FF6DC5" w:rsidRPr="00FF6DC5" w:rsidRDefault="00FF6DC5" w:rsidP="00FF6DC5">
            <w:pPr>
              <w:rPr>
                <w:sz w:val="22"/>
                <w:szCs w:val="22"/>
              </w:rPr>
            </w:pPr>
            <w:r w:rsidRPr="00FF6DC5">
              <w:rPr>
                <w:sz w:val="22"/>
                <w:szCs w:val="22"/>
              </w:rPr>
              <w:t>LD’s for IDIQ contracts should be $1,500 as per RSP 109-C-279 IDIQ Work Orders.</w:t>
            </w:r>
          </w:p>
          <w:p w14:paraId="0FCD0F21" w14:textId="77777777" w:rsidR="00FF6DC5" w:rsidRPr="00FF6DC5" w:rsidRDefault="00FF6DC5" w:rsidP="00FF6DC5">
            <w:pPr>
              <w:rPr>
                <w:sz w:val="22"/>
                <w:szCs w:val="22"/>
              </w:rPr>
            </w:pPr>
            <w:r w:rsidRPr="00FF6DC5">
              <w:rPr>
                <w:sz w:val="22"/>
                <w:szCs w:val="22"/>
              </w:rPr>
              <w:t>LD’s for TM work order type contracts should be the dollar amount stated in the special provisions.</w:t>
            </w:r>
          </w:p>
        </w:tc>
      </w:tr>
    </w:tbl>
    <w:p w14:paraId="0CB497EC" w14:textId="77777777" w:rsidR="00FF6DC5" w:rsidRPr="00FF6DC5" w:rsidRDefault="00FF6DC5" w:rsidP="00FF6DC5">
      <w:pPr>
        <w:tabs>
          <w:tab w:val="left" w:pos="720"/>
          <w:tab w:val="left" w:pos="3600"/>
          <w:tab w:val="left" w:pos="5760"/>
        </w:tabs>
        <w:spacing w:after="120" w:line="323" w:lineRule="exact"/>
        <w:ind w:left="-180" w:right="-450"/>
        <w:jc w:val="both"/>
        <w:rPr>
          <w:rFonts w:eastAsia="Times New Roman"/>
          <w:kern w:val="0"/>
          <w:sz w:val="22"/>
          <w:szCs w:val="22"/>
          <w14:ligatures w14:val="none"/>
        </w:rPr>
      </w:pPr>
    </w:p>
    <w:tbl>
      <w:tblPr>
        <w:tblStyle w:val="TableGrid"/>
        <w:tblW w:w="5000" w:type="pct"/>
        <w:jc w:val="center"/>
        <w:tblCellMar>
          <w:top w:w="29" w:type="dxa"/>
          <w:left w:w="115" w:type="dxa"/>
          <w:bottom w:w="29" w:type="dxa"/>
          <w:right w:w="115" w:type="dxa"/>
        </w:tblCellMar>
        <w:tblLook w:val="04A0" w:firstRow="1" w:lastRow="0" w:firstColumn="1" w:lastColumn="0" w:noHBand="0" w:noVBand="1"/>
      </w:tblPr>
      <w:tblGrid>
        <w:gridCol w:w="10502"/>
      </w:tblGrid>
      <w:tr w:rsidR="00FF6DC5" w:rsidRPr="00FF6DC5" w14:paraId="156A98E0" w14:textId="77777777" w:rsidTr="0095547B">
        <w:trPr>
          <w:trHeight w:val="493"/>
          <w:jc w:val="center"/>
        </w:trPr>
        <w:tc>
          <w:tcPr>
            <w:tcW w:w="5000" w:type="pct"/>
          </w:tcPr>
          <w:p w14:paraId="0734F368" w14:textId="77777777" w:rsidR="00FF6DC5" w:rsidRPr="00FF6DC5" w:rsidRDefault="00FF6DC5" w:rsidP="00FF6DC5">
            <w:pPr>
              <w:tabs>
                <w:tab w:val="left" w:pos="720"/>
                <w:tab w:val="left" w:pos="3600"/>
                <w:tab w:val="left" w:pos="5760"/>
              </w:tabs>
              <w:spacing w:before="120"/>
              <w:rPr>
                <w:sz w:val="22"/>
                <w:szCs w:val="22"/>
              </w:rPr>
            </w:pPr>
            <w:r w:rsidRPr="00FF6DC5">
              <w:rPr>
                <w:sz w:val="22"/>
                <w:szCs w:val="22"/>
              </w:rPr>
              <w:t>Designer:</w:t>
            </w:r>
            <w:r w:rsidRPr="00FF6DC5">
              <w:rPr>
                <w:sz w:val="22"/>
                <w:szCs w:val="22"/>
              </w:rPr>
              <w:fldChar w:fldCharType="begin">
                <w:ffData>
                  <w:name w:val="Text4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47E01C1F" w14:textId="77777777" w:rsidTr="0095547B">
        <w:trPr>
          <w:trHeight w:val="493"/>
          <w:jc w:val="center"/>
        </w:trPr>
        <w:tc>
          <w:tcPr>
            <w:tcW w:w="5000" w:type="pct"/>
          </w:tcPr>
          <w:p w14:paraId="357796C7" w14:textId="77777777" w:rsidR="00FF6DC5" w:rsidRPr="00FF6DC5" w:rsidRDefault="00FF6DC5" w:rsidP="00FF6DC5">
            <w:pPr>
              <w:tabs>
                <w:tab w:val="left" w:pos="720"/>
                <w:tab w:val="left" w:pos="3600"/>
                <w:tab w:val="left" w:pos="5760"/>
              </w:tabs>
              <w:spacing w:before="120"/>
              <w:rPr>
                <w:sz w:val="22"/>
                <w:szCs w:val="22"/>
              </w:rPr>
            </w:pPr>
            <w:r w:rsidRPr="00FF6DC5">
              <w:rPr>
                <w:sz w:val="22"/>
                <w:szCs w:val="22"/>
              </w:rPr>
              <w:t xml:space="preserve">E-mail address: </w:t>
            </w:r>
            <w:r w:rsidRPr="00FF6DC5">
              <w:rPr>
                <w:sz w:val="22"/>
                <w:szCs w:val="22"/>
              </w:rPr>
              <w:fldChar w:fldCharType="begin">
                <w:ffData>
                  <w:name w:val="Text4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4FDF6204" w14:textId="77777777" w:rsidTr="0095547B">
        <w:trPr>
          <w:trHeight w:val="493"/>
          <w:jc w:val="center"/>
        </w:trPr>
        <w:tc>
          <w:tcPr>
            <w:tcW w:w="5000" w:type="pct"/>
          </w:tcPr>
          <w:p w14:paraId="7BA3A434" w14:textId="77777777" w:rsidR="00FF6DC5" w:rsidRPr="00FF6DC5" w:rsidRDefault="00FF6DC5" w:rsidP="00FF6DC5">
            <w:pPr>
              <w:tabs>
                <w:tab w:val="left" w:pos="720"/>
                <w:tab w:val="left" w:pos="3600"/>
                <w:tab w:val="left" w:pos="5760"/>
              </w:tabs>
              <w:spacing w:before="120"/>
              <w:rPr>
                <w:sz w:val="22"/>
                <w:szCs w:val="22"/>
              </w:rPr>
            </w:pPr>
            <w:r w:rsidRPr="00FF6DC5">
              <w:rPr>
                <w:sz w:val="22"/>
                <w:szCs w:val="22"/>
              </w:rPr>
              <w:t xml:space="preserve">Phone No.: </w:t>
            </w:r>
            <w:r w:rsidRPr="00FF6DC5">
              <w:rPr>
                <w:sz w:val="22"/>
                <w:szCs w:val="22"/>
              </w:rPr>
              <w:fldChar w:fldCharType="begin">
                <w:ffData>
                  <w:name w:val="Text46"/>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2D12D032" w14:textId="77777777" w:rsidTr="0095547B">
        <w:trPr>
          <w:trHeight w:val="493"/>
          <w:jc w:val="center"/>
        </w:trPr>
        <w:tc>
          <w:tcPr>
            <w:tcW w:w="5000" w:type="pct"/>
          </w:tcPr>
          <w:p w14:paraId="47C0087F" w14:textId="77777777" w:rsidR="00FF6DC5" w:rsidRPr="00FF6DC5" w:rsidRDefault="00FF6DC5" w:rsidP="00FF6DC5">
            <w:pPr>
              <w:tabs>
                <w:tab w:val="left" w:pos="720"/>
                <w:tab w:val="left" w:pos="3600"/>
                <w:tab w:val="left" w:pos="5760"/>
              </w:tabs>
              <w:spacing w:before="120"/>
              <w:jc w:val="both"/>
              <w:rPr>
                <w:sz w:val="22"/>
                <w:szCs w:val="22"/>
              </w:rPr>
            </w:pPr>
          </w:p>
        </w:tc>
      </w:tr>
      <w:tr w:rsidR="00FF6DC5" w:rsidRPr="00FF6DC5" w14:paraId="6D0D0916" w14:textId="77777777" w:rsidTr="0095547B">
        <w:trPr>
          <w:trHeight w:val="493"/>
          <w:jc w:val="center"/>
        </w:trPr>
        <w:tc>
          <w:tcPr>
            <w:tcW w:w="5000" w:type="pct"/>
          </w:tcPr>
          <w:p w14:paraId="45C9E2C2" w14:textId="77777777" w:rsidR="00FF6DC5" w:rsidRPr="00FF6DC5" w:rsidRDefault="00FF6DC5" w:rsidP="00FF6DC5">
            <w:pPr>
              <w:tabs>
                <w:tab w:val="left" w:pos="720"/>
                <w:tab w:val="left" w:pos="3600"/>
                <w:tab w:val="left" w:pos="5760"/>
              </w:tabs>
              <w:spacing w:before="120"/>
              <w:jc w:val="both"/>
              <w:rPr>
                <w:sz w:val="22"/>
                <w:szCs w:val="22"/>
              </w:rPr>
            </w:pPr>
            <w:r w:rsidRPr="00FF6DC5">
              <w:rPr>
                <w:sz w:val="22"/>
                <w:szCs w:val="22"/>
              </w:rPr>
              <w:t>Construction Area Engineer:</w:t>
            </w:r>
            <w:r w:rsidRPr="00FF6DC5">
              <w:rPr>
                <w:sz w:val="22"/>
                <w:szCs w:val="22"/>
              </w:rPr>
              <w:fldChar w:fldCharType="begin">
                <w:ffData>
                  <w:name w:val="Text4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4E549D80" w14:textId="77777777" w:rsidTr="0095547B">
        <w:trPr>
          <w:trHeight w:val="493"/>
          <w:jc w:val="center"/>
        </w:trPr>
        <w:tc>
          <w:tcPr>
            <w:tcW w:w="5000" w:type="pct"/>
          </w:tcPr>
          <w:p w14:paraId="28227E50" w14:textId="77777777" w:rsidR="00FF6DC5" w:rsidRPr="00FF6DC5" w:rsidRDefault="00FF6DC5" w:rsidP="00FF6DC5">
            <w:pPr>
              <w:tabs>
                <w:tab w:val="left" w:pos="720"/>
                <w:tab w:val="left" w:pos="3600"/>
                <w:tab w:val="left" w:pos="5760"/>
              </w:tabs>
              <w:spacing w:before="120"/>
              <w:jc w:val="both"/>
              <w:rPr>
                <w:sz w:val="22"/>
                <w:szCs w:val="22"/>
              </w:rPr>
            </w:pPr>
            <w:r w:rsidRPr="00FF6DC5">
              <w:rPr>
                <w:sz w:val="22"/>
                <w:szCs w:val="22"/>
              </w:rPr>
              <w:t xml:space="preserve">E-mail address: </w:t>
            </w:r>
            <w:r w:rsidRPr="00FF6DC5">
              <w:rPr>
                <w:sz w:val="22"/>
                <w:szCs w:val="22"/>
              </w:rPr>
              <w:fldChar w:fldCharType="begin">
                <w:ffData>
                  <w:name w:val="Text45"/>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53A6985F" w14:textId="77777777" w:rsidTr="0095547B">
        <w:trPr>
          <w:trHeight w:val="493"/>
          <w:jc w:val="center"/>
        </w:trPr>
        <w:tc>
          <w:tcPr>
            <w:tcW w:w="5000" w:type="pct"/>
          </w:tcPr>
          <w:p w14:paraId="1F2B1A8F" w14:textId="77777777" w:rsidR="00FF6DC5" w:rsidRPr="00FF6DC5" w:rsidRDefault="00FF6DC5" w:rsidP="00FF6DC5">
            <w:pPr>
              <w:tabs>
                <w:tab w:val="left" w:pos="720"/>
                <w:tab w:val="left" w:pos="3600"/>
                <w:tab w:val="left" w:pos="5760"/>
              </w:tabs>
              <w:spacing w:before="120"/>
              <w:jc w:val="both"/>
              <w:rPr>
                <w:sz w:val="22"/>
                <w:szCs w:val="22"/>
              </w:rPr>
            </w:pPr>
            <w:r w:rsidRPr="00FF6DC5">
              <w:rPr>
                <w:sz w:val="22"/>
                <w:szCs w:val="22"/>
              </w:rPr>
              <w:t xml:space="preserve">Phone No.: </w:t>
            </w:r>
            <w:r w:rsidRPr="00FF6DC5">
              <w:rPr>
                <w:sz w:val="22"/>
                <w:szCs w:val="22"/>
              </w:rPr>
              <w:fldChar w:fldCharType="begin">
                <w:ffData>
                  <w:name w:val="Text46"/>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0BF0133E" w14:textId="77777777" w:rsidTr="0095547B">
        <w:trPr>
          <w:trHeight w:val="493"/>
          <w:jc w:val="center"/>
        </w:trPr>
        <w:tc>
          <w:tcPr>
            <w:tcW w:w="5000" w:type="pct"/>
          </w:tcPr>
          <w:p w14:paraId="393045BC" w14:textId="77777777" w:rsidR="00FF6DC5" w:rsidRPr="00FF6DC5" w:rsidRDefault="00FF6DC5" w:rsidP="00FF6DC5">
            <w:pPr>
              <w:tabs>
                <w:tab w:val="left" w:pos="720"/>
                <w:tab w:val="left" w:pos="3600"/>
                <w:tab w:val="left" w:pos="5760"/>
              </w:tabs>
              <w:spacing w:before="120"/>
              <w:jc w:val="both"/>
              <w:rPr>
                <w:sz w:val="22"/>
                <w:szCs w:val="22"/>
              </w:rPr>
            </w:pPr>
          </w:p>
        </w:tc>
      </w:tr>
      <w:tr w:rsidR="00FF6DC5" w:rsidRPr="00FF6DC5" w14:paraId="023B0C0B" w14:textId="77777777" w:rsidTr="0095547B">
        <w:trPr>
          <w:trHeight w:val="493"/>
          <w:jc w:val="center"/>
        </w:trPr>
        <w:tc>
          <w:tcPr>
            <w:tcW w:w="5000" w:type="pct"/>
          </w:tcPr>
          <w:p w14:paraId="141EF21D" w14:textId="77777777" w:rsidR="00FF6DC5" w:rsidRPr="00FF6DC5" w:rsidRDefault="00FF6DC5" w:rsidP="00FF6DC5">
            <w:pPr>
              <w:tabs>
                <w:tab w:val="left" w:pos="720"/>
                <w:tab w:val="left" w:pos="3600"/>
                <w:tab w:val="left" w:pos="5760"/>
              </w:tabs>
              <w:spacing w:before="120"/>
              <w:jc w:val="both"/>
              <w:rPr>
                <w:sz w:val="22"/>
                <w:szCs w:val="22"/>
              </w:rPr>
            </w:pPr>
            <w:r w:rsidRPr="00FF6DC5">
              <w:rPr>
                <w:sz w:val="22"/>
                <w:szCs w:val="22"/>
              </w:rPr>
              <w:t>For LPA projects</w:t>
            </w:r>
          </w:p>
        </w:tc>
      </w:tr>
      <w:tr w:rsidR="00FF6DC5" w:rsidRPr="00FF6DC5" w14:paraId="5DDA8816" w14:textId="77777777" w:rsidTr="0095547B">
        <w:trPr>
          <w:trHeight w:val="493"/>
          <w:jc w:val="center"/>
        </w:trPr>
        <w:tc>
          <w:tcPr>
            <w:tcW w:w="5000" w:type="pct"/>
          </w:tcPr>
          <w:p w14:paraId="2E49BCBE" w14:textId="77777777" w:rsidR="00FF6DC5" w:rsidRPr="00FF6DC5" w:rsidRDefault="00FF6DC5" w:rsidP="00FF6DC5">
            <w:pPr>
              <w:tabs>
                <w:tab w:val="left" w:pos="720"/>
                <w:tab w:val="left" w:pos="3600"/>
                <w:tab w:val="left" w:pos="5760"/>
              </w:tabs>
              <w:spacing w:before="120"/>
              <w:jc w:val="both"/>
              <w:rPr>
                <w:sz w:val="22"/>
                <w:szCs w:val="22"/>
              </w:rPr>
            </w:pPr>
            <w:r w:rsidRPr="00FF6DC5">
              <w:rPr>
                <w:sz w:val="22"/>
                <w:szCs w:val="22"/>
              </w:rPr>
              <w:lastRenderedPageBreak/>
              <w:t xml:space="preserve">Employee in Responsible Charge (ERC): </w:t>
            </w:r>
            <w:r w:rsidRPr="00FF6DC5">
              <w:rPr>
                <w:sz w:val="22"/>
                <w:szCs w:val="22"/>
              </w:rPr>
              <w:fldChar w:fldCharType="begin">
                <w:ffData>
                  <w:name w:val="Text37"/>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557C2AEE" w14:textId="77777777" w:rsidTr="0095547B">
        <w:trPr>
          <w:trHeight w:val="493"/>
          <w:jc w:val="center"/>
        </w:trPr>
        <w:tc>
          <w:tcPr>
            <w:tcW w:w="5000" w:type="pct"/>
          </w:tcPr>
          <w:p w14:paraId="23A39447" w14:textId="77777777" w:rsidR="00FF6DC5" w:rsidRPr="00FF6DC5" w:rsidRDefault="00FF6DC5" w:rsidP="00FF6DC5">
            <w:pPr>
              <w:tabs>
                <w:tab w:val="left" w:pos="720"/>
                <w:tab w:val="left" w:pos="3600"/>
                <w:tab w:val="left" w:pos="5760"/>
              </w:tabs>
              <w:spacing w:before="120"/>
              <w:jc w:val="both"/>
              <w:rPr>
                <w:sz w:val="22"/>
                <w:szCs w:val="22"/>
              </w:rPr>
            </w:pPr>
            <w:r w:rsidRPr="00FF6DC5">
              <w:rPr>
                <w:sz w:val="22"/>
                <w:szCs w:val="22"/>
              </w:rPr>
              <w:t xml:space="preserve">E-mail address: </w:t>
            </w:r>
            <w:r w:rsidRPr="00FF6DC5">
              <w:rPr>
                <w:sz w:val="22"/>
                <w:szCs w:val="22"/>
              </w:rPr>
              <w:fldChar w:fldCharType="begin">
                <w:ffData>
                  <w:name w:val="Text37"/>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4D5F5A33" w14:textId="77777777" w:rsidTr="0095547B">
        <w:trPr>
          <w:trHeight w:val="493"/>
          <w:jc w:val="center"/>
        </w:trPr>
        <w:tc>
          <w:tcPr>
            <w:tcW w:w="5000" w:type="pct"/>
          </w:tcPr>
          <w:p w14:paraId="1787BCB6" w14:textId="77777777" w:rsidR="00FF6DC5" w:rsidRPr="00FF6DC5" w:rsidRDefault="00FF6DC5" w:rsidP="00FF6DC5">
            <w:pPr>
              <w:tabs>
                <w:tab w:val="left" w:pos="720"/>
                <w:tab w:val="left" w:pos="3600"/>
                <w:tab w:val="left" w:pos="5760"/>
              </w:tabs>
              <w:spacing w:before="120"/>
              <w:jc w:val="both"/>
              <w:rPr>
                <w:sz w:val="22"/>
                <w:szCs w:val="22"/>
              </w:rPr>
            </w:pPr>
            <w:r w:rsidRPr="00FF6DC5">
              <w:rPr>
                <w:sz w:val="22"/>
                <w:szCs w:val="22"/>
              </w:rPr>
              <w:t xml:space="preserve">Phone No.:  </w:t>
            </w:r>
            <w:r w:rsidRPr="00FF6DC5">
              <w:rPr>
                <w:sz w:val="22"/>
                <w:szCs w:val="22"/>
              </w:rPr>
              <w:fldChar w:fldCharType="begin">
                <w:ffData>
                  <w:name w:val="Text37"/>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p>
        </w:tc>
      </w:tr>
      <w:tr w:rsidR="00FF6DC5" w:rsidRPr="00FF6DC5" w14:paraId="460F2926" w14:textId="77777777" w:rsidTr="0095547B">
        <w:trPr>
          <w:trHeight w:val="493"/>
          <w:jc w:val="center"/>
        </w:trPr>
        <w:tc>
          <w:tcPr>
            <w:tcW w:w="5000" w:type="pct"/>
          </w:tcPr>
          <w:p w14:paraId="5E142653" w14:textId="77777777" w:rsidR="00FF6DC5" w:rsidRPr="00FF6DC5" w:rsidRDefault="00FF6DC5" w:rsidP="00FF6DC5">
            <w:pPr>
              <w:tabs>
                <w:tab w:val="left" w:pos="720"/>
                <w:tab w:val="left" w:pos="3600"/>
                <w:tab w:val="left" w:pos="5760"/>
              </w:tabs>
              <w:spacing w:before="120"/>
              <w:jc w:val="both"/>
              <w:rPr>
                <w:sz w:val="22"/>
                <w:szCs w:val="22"/>
              </w:rPr>
            </w:pPr>
          </w:p>
        </w:tc>
      </w:tr>
      <w:tr w:rsidR="00FF6DC5" w:rsidRPr="00FF6DC5" w14:paraId="20D4E1FF" w14:textId="77777777" w:rsidTr="0095547B">
        <w:trPr>
          <w:jc w:val="center"/>
        </w:trPr>
        <w:tc>
          <w:tcPr>
            <w:tcW w:w="5000" w:type="pct"/>
          </w:tcPr>
          <w:p w14:paraId="4EAA7F54" w14:textId="77777777" w:rsidR="00FF6DC5" w:rsidRPr="00FF6DC5" w:rsidRDefault="00FF6DC5" w:rsidP="00FF6DC5">
            <w:pPr>
              <w:numPr>
                <w:ilvl w:val="1"/>
                <w:numId w:val="0"/>
              </w:numPr>
              <w:spacing w:after="240"/>
              <w:rPr>
                <w:color w:val="404040"/>
                <w:sz w:val="22"/>
                <w:szCs w:val="22"/>
              </w:rPr>
            </w:pPr>
            <w:r w:rsidRPr="00FF6DC5">
              <w:rPr>
                <w:color w:val="404040"/>
                <w:sz w:val="22"/>
                <w:szCs w:val="22"/>
              </w:rPr>
              <w:t xml:space="preserve">It is recommended that tracings for the above noted project be accepted.  The Final Tracings checklist has been reviewed and the required files uploaded into ERMS as noted. </w:t>
            </w:r>
          </w:p>
          <w:p w14:paraId="7DE3A243" w14:textId="77777777" w:rsidR="00FF6DC5" w:rsidRPr="00FF6DC5" w:rsidRDefault="00FF6DC5" w:rsidP="00FF6DC5">
            <w:pPr>
              <w:tabs>
                <w:tab w:val="left" w:pos="720"/>
                <w:tab w:val="left" w:pos="3690"/>
                <w:tab w:val="left" w:pos="5040"/>
              </w:tabs>
              <w:spacing w:line="323" w:lineRule="exact"/>
              <w:ind w:right="-450"/>
              <w:jc w:val="both"/>
              <w:rPr>
                <w:sz w:val="22"/>
                <w:szCs w:val="22"/>
              </w:rPr>
            </w:pPr>
            <w:r w:rsidRPr="00FF6DC5">
              <w:t xml:space="preserve">Prepared by: </w:t>
            </w:r>
            <w:r w:rsidRPr="00FF6DC5">
              <w:fldChar w:fldCharType="begin">
                <w:ffData>
                  <w:name w:val="Text40"/>
                  <w:enabled/>
                  <w:calcOnExit w:val="0"/>
                  <w:textInput/>
                </w:ffData>
              </w:fldChar>
            </w:r>
            <w:r w:rsidRPr="00FF6DC5">
              <w:instrText xml:space="preserve"> FORMTEXT </w:instrText>
            </w:r>
            <w:r w:rsidRPr="00FF6DC5">
              <w:fldChar w:fldCharType="separate"/>
            </w:r>
            <w:r w:rsidRPr="00FF6DC5">
              <w:rPr>
                <w:noProof/>
              </w:rPr>
              <w:t> </w:t>
            </w:r>
            <w:r w:rsidRPr="00FF6DC5">
              <w:rPr>
                <w:noProof/>
              </w:rPr>
              <w:t> </w:t>
            </w:r>
            <w:r w:rsidRPr="00FF6DC5">
              <w:rPr>
                <w:noProof/>
              </w:rPr>
              <w:t> </w:t>
            </w:r>
            <w:r w:rsidRPr="00FF6DC5">
              <w:rPr>
                <w:noProof/>
              </w:rPr>
              <w:t> </w:t>
            </w:r>
            <w:r w:rsidRPr="00FF6DC5">
              <w:rPr>
                <w:noProof/>
              </w:rPr>
              <w:t> </w:t>
            </w:r>
            <w:r w:rsidRPr="00FF6DC5">
              <w:fldChar w:fldCharType="end"/>
            </w:r>
            <w:r w:rsidRPr="00FF6DC5">
              <w:tab/>
              <w:t xml:space="preserve">Date: </w:t>
            </w:r>
            <w:r w:rsidRPr="00FF6DC5">
              <w:fldChar w:fldCharType="begin">
                <w:ffData>
                  <w:name w:val="Text41"/>
                  <w:enabled/>
                  <w:calcOnExit w:val="0"/>
                  <w:textInput/>
                </w:ffData>
              </w:fldChar>
            </w:r>
            <w:r w:rsidRPr="00FF6DC5">
              <w:instrText xml:space="preserve"> FORMTEXT </w:instrText>
            </w:r>
            <w:r w:rsidRPr="00FF6DC5">
              <w:fldChar w:fldCharType="separate"/>
            </w:r>
            <w:r w:rsidRPr="00FF6DC5">
              <w:rPr>
                <w:noProof/>
              </w:rPr>
              <w:t> </w:t>
            </w:r>
            <w:r w:rsidRPr="00FF6DC5">
              <w:rPr>
                <w:noProof/>
              </w:rPr>
              <w:t> </w:t>
            </w:r>
            <w:r w:rsidRPr="00FF6DC5">
              <w:rPr>
                <w:noProof/>
              </w:rPr>
              <w:t> </w:t>
            </w:r>
            <w:r w:rsidRPr="00FF6DC5">
              <w:rPr>
                <w:noProof/>
              </w:rPr>
              <w:t> </w:t>
            </w:r>
            <w:r w:rsidRPr="00FF6DC5">
              <w:rPr>
                <w:noProof/>
              </w:rPr>
              <w:t> </w:t>
            </w:r>
            <w:r w:rsidRPr="00FF6DC5">
              <w:fldChar w:fldCharType="end"/>
            </w:r>
          </w:p>
        </w:tc>
      </w:tr>
      <w:tr w:rsidR="00FF6DC5" w:rsidRPr="00FF6DC5" w14:paraId="5F146C99" w14:textId="77777777" w:rsidTr="0095547B">
        <w:trPr>
          <w:trHeight w:val="2121"/>
          <w:jc w:val="center"/>
        </w:trPr>
        <w:tc>
          <w:tcPr>
            <w:tcW w:w="5000" w:type="pct"/>
          </w:tcPr>
          <w:p w14:paraId="21EEBEA4" w14:textId="77777777" w:rsidR="00FF6DC5" w:rsidRPr="00FF6DC5" w:rsidRDefault="00FF6DC5" w:rsidP="00FF6DC5">
            <w:pPr>
              <w:tabs>
                <w:tab w:val="left" w:pos="720"/>
                <w:tab w:val="left" w:pos="4116"/>
              </w:tabs>
              <w:spacing w:line="323" w:lineRule="exact"/>
              <w:ind w:left="-28" w:right="-450"/>
              <w:jc w:val="both"/>
              <w:rPr>
                <w:sz w:val="22"/>
                <w:szCs w:val="22"/>
              </w:rPr>
            </w:pPr>
            <w:r w:rsidRPr="00FF6DC5">
              <w:rPr>
                <w:sz w:val="22"/>
                <w:szCs w:val="22"/>
              </w:rPr>
              <w:t xml:space="preserve">Comments: </w:t>
            </w:r>
            <w:r w:rsidRPr="00FF6DC5">
              <w:rPr>
                <w:sz w:val="22"/>
                <w:szCs w:val="22"/>
              </w:rPr>
              <w:fldChar w:fldCharType="begin">
                <w:ffData>
                  <w:name w:val="Text39"/>
                  <w:enabled/>
                  <w:calcOnExit w:val="0"/>
                  <w:textInput/>
                </w:ffData>
              </w:fldChar>
            </w:r>
            <w:r w:rsidRPr="00FF6DC5">
              <w:rPr>
                <w:sz w:val="22"/>
                <w:szCs w:val="22"/>
              </w:rPr>
              <w:instrText xml:space="preserve"> FORMTEXT </w:instrText>
            </w:r>
            <w:r w:rsidRPr="00FF6DC5">
              <w:rPr>
                <w:sz w:val="22"/>
                <w:szCs w:val="22"/>
              </w:rPr>
            </w:r>
            <w:r w:rsidRPr="00FF6DC5">
              <w:rPr>
                <w:sz w:val="22"/>
                <w:szCs w:val="22"/>
              </w:rPr>
              <w:fldChar w:fldCharType="separate"/>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noProof/>
                <w:sz w:val="22"/>
                <w:szCs w:val="22"/>
              </w:rPr>
              <w:t> </w:t>
            </w:r>
            <w:r w:rsidRPr="00FF6DC5">
              <w:rPr>
                <w:sz w:val="22"/>
                <w:szCs w:val="22"/>
              </w:rPr>
              <w:fldChar w:fldCharType="end"/>
            </w:r>
            <w:r w:rsidRPr="00FF6DC5">
              <w:rPr>
                <w:sz w:val="22"/>
                <w:szCs w:val="22"/>
              </w:rPr>
              <w:tab/>
            </w:r>
          </w:p>
        </w:tc>
      </w:tr>
    </w:tbl>
    <w:p w14:paraId="2D970D50" w14:textId="77777777" w:rsidR="00FF6DC5" w:rsidRPr="00FF6DC5" w:rsidRDefault="00FF6DC5" w:rsidP="00FF6DC5">
      <w:pPr>
        <w:rPr>
          <w:rFonts w:eastAsia="Times New Roman"/>
          <w:kern w:val="0"/>
          <w:sz w:val="21"/>
          <w:szCs w:val="21"/>
          <w14:ligatures w14:val="none"/>
        </w:rPr>
      </w:pPr>
    </w:p>
    <w:p w14:paraId="16E686D7" w14:textId="77777777" w:rsidR="00FF6DC5" w:rsidRPr="00FF6DC5" w:rsidRDefault="00FF6DC5" w:rsidP="00FF6DC5">
      <w:pPr>
        <w:rPr>
          <w:rFonts w:eastAsia="Times New Roman"/>
          <w:kern w:val="0"/>
          <w:sz w:val="21"/>
          <w:szCs w:val="21"/>
          <w14:ligatures w14:val="none"/>
        </w:rPr>
      </w:pPr>
    </w:p>
    <w:p w14:paraId="24CF923D" w14:textId="77777777" w:rsidR="00FF6DC5" w:rsidRPr="00FF6DC5" w:rsidRDefault="00FF6DC5" w:rsidP="00FF6DC5">
      <w:pPr>
        <w:rPr>
          <w:rFonts w:eastAsia="Times New Roman"/>
          <w:kern w:val="0"/>
          <w:sz w:val="21"/>
          <w:szCs w:val="21"/>
          <w14:ligatures w14:val="none"/>
        </w:rPr>
      </w:pPr>
    </w:p>
    <w:p w14:paraId="4A2A0779" w14:textId="77777777" w:rsidR="00FF6DC5" w:rsidRPr="00FF6DC5" w:rsidRDefault="00FF6DC5" w:rsidP="00FF6DC5">
      <w:pPr>
        <w:rPr>
          <w:rFonts w:eastAsia="Times New Roman"/>
          <w:kern w:val="0"/>
          <w:sz w:val="21"/>
          <w:szCs w:val="21"/>
          <w14:ligatures w14:val="none"/>
        </w:rPr>
      </w:pPr>
    </w:p>
    <w:p w14:paraId="496D9A94" w14:textId="77777777" w:rsidR="00FF6DC5" w:rsidRPr="00FF6DC5" w:rsidRDefault="00FF6DC5" w:rsidP="00FF6DC5">
      <w:pPr>
        <w:rPr>
          <w:rFonts w:eastAsia="Times New Roman"/>
          <w:kern w:val="0"/>
          <w:sz w:val="21"/>
          <w:szCs w:val="21"/>
          <w14:ligatures w14:val="none"/>
        </w:rPr>
      </w:pPr>
    </w:p>
    <w:p w14:paraId="0CCFEFA5" w14:textId="77777777" w:rsidR="00FF6DC5" w:rsidRPr="00FF6DC5" w:rsidRDefault="00FF6DC5" w:rsidP="00FF6DC5">
      <w:pPr>
        <w:rPr>
          <w:rFonts w:eastAsia="Times New Roman"/>
          <w:kern w:val="0"/>
          <w:sz w:val="21"/>
          <w:szCs w:val="21"/>
          <w14:ligatures w14:val="none"/>
        </w:rPr>
      </w:pPr>
    </w:p>
    <w:p w14:paraId="2029322F" w14:textId="77777777" w:rsidR="00FF6DC5" w:rsidRPr="00FF6DC5" w:rsidRDefault="00FF6DC5" w:rsidP="00FF6DC5">
      <w:pPr>
        <w:rPr>
          <w:rFonts w:eastAsia="Times New Roman"/>
          <w:kern w:val="0"/>
          <w:sz w:val="21"/>
          <w:szCs w:val="21"/>
          <w14:ligatures w14:val="none"/>
        </w:rPr>
      </w:pPr>
    </w:p>
    <w:p w14:paraId="7AE93099" w14:textId="77777777" w:rsidR="00FB6708" w:rsidRDefault="00FB6708"/>
    <w:sectPr w:rsidR="00FB6708" w:rsidSect="00FF6DC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1008"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71CD" w14:textId="77777777" w:rsidR="00382AEB" w:rsidRDefault="00382AEB" w:rsidP="00FF6DC5">
      <w:r>
        <w:separator/>
      </w:r>
    </w:p>
  </w:endnote>
  <w:endnote w:type="continuationSeparator" w:id="0">
    <w:p w14:paraId="4E6891EC" w14:textId="77777777" w:rsidR="00382AEB" w:rsidRDefault="00382AEB" w:rsidP="00FF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47D3" w14:textId="77777777" w:rsidR="0088544A" w:rsidRDefault="00885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kern w:val="0"/>
        <w:sz w:val="21"/>
        <w:szCs w:val="21"/>
        <w14:ligatures w14:val="none"/>
      </w:rPr>
      <w:id w:val="-1202475012"/>
      <w:docPartObj>
        <w:docPartGallery w:val="Page Numbers (Bottom of Page)"/>
        <w:docPartUnique/>
      </w:docPartObj>
    </w:sdtPr>
    <w:sdtEndPr>
      <w:rPr>
        <w:noProof/>
      </w:rPr>
    </w:sdtEndPr>
    <w:sdtContent>
      <w:p w14:paraId="4EE9307D" w14:textId="77777777" w:rsidR="0088544A" w:rsidRPr="0088544A" w:rsidRDefault="0088544A" w:rsidP="0088544A">
        <w:pPr>
          <w:tabs>
            <w:tab w:val="center" w:pos="4680"/>
            <w:tab w:val="right" w:pos="9360"/>
          </w:tabs>
          <w:rPr>
            <w:rFonts w:ascii="Calibri" w:eastAsia="Times New Roman" w:hAnsi="Calibri"/>
            <w:kern w:val="0"/>
            <w:sz w:val="21"/>
            <w:szCs w:val="21"/>
            <w14:ligatures w14:val="none"/>
          </w:rPr>
        </w:pPr>
      </w:p>
      <w:p w14:paraId="46F955C1" w14:textId="0F0F9FF7" w:rsidR="0088544A" w:rsidRPr="0088544A" w:rsidRDefault="0088544A" w:rsidP="0088544A">
        <w:pPr>
          <w:tabs>
            <w:tab w:val="center" w:pos="4680"/>
            <w:tab w:val="right" w:pos="10350"/>
          </w:tabs>
          <w:rPr>
            <w:rFonts w:ascii="Calibri" w:eastAsia="Times New Roman" w:hAnsi="Calibri"/>
            <w:kern w:val="0"/>
            <w:sz w:val="21"/>
            <w:szCs w:val="21"/>
            <w14:ligatures w14:val="none"/>
          </w:rPr>
        </w:pPr>
        <w:r w:rsidRPr="0088544A">
          <w:rPr>
            <w:rFonts w:ascii="Calibri" w:eastAsia="Times New Roman" w:hAnsi="Calibri"/>
            <w:kern w:val="0"/>
            <w:sz w:val="21"/>
            <w:szCs w:val="21"/>
            <w14:ligatures w14:val="none"/>
          </w:rPr>
          <w:t>Lead Des No. _____________</w:t>
        </w:r>
        <w:r w:rsidRPr="0088544A">
          <w:rPr>
            <w:rFonts w:ascii="Calibri" w:eastAsia="Times New Roman" w:hAnsi="Calibri"/>
            <w:kern w:val="0"/>
            <w:sz w:val="21"/>
            <w:szCs w:val="21"/>
            <w14:ligatures w14:val="none"/>
          </w:rPr>
          <w:tab/>
        </w:r>
        <w:r w:rsidRPr="0088544A">
          <w:rPr>
            <w:rFonts w:ascii="Calibri" w:eastAsia="Times New Roman" w:hAnsi="Calibri"/>
            <w:kern w:val="0"/>
            <w:sz w:val="21"/>
            <w:szCs w:val="21"/>
            <w14:ligatures w14:val="none"/>
          </w:rPr>
          <w:tab/>
          <w:t xml:space="preserve">Page </w:t>
        </w:r>
        <w:r w:rsidRPr="0088544A">
          <w:rPr>
            <w:rFonts w:ascii="Calibri" w:eastAsia="Times New Roman" w:hAnsi="Calibri"/>
            <w:kern w:val="0"/>
            <w:sz w:val="21"/>
            <w:szCs w:val="21"/>
            <w14:ligatures w14:val="none"/>
          </w:rPr>
          <w:fldChar w:fldCharType="begin"/>
        </w:r>
        <w:r w:rsidRPr="0088544A">
          <w:rPr>
            <w:rFonts w:ascii="Calibri" w:eastAsia="Times New Roman" w:hAnsi="Calibri"/>
            <w:kern w:val="0"/>
            <w:sz w:val="21"/>
            <w:szCs w:val="21"/>
            <w14:ligatures w14:val="none"/>
          </w:rPr>
          <w:instrText xml:space="preserve"> PAGE   \* MERGEFORMAT </w:instrText>
        </w:r>
        <w:r w:rsidRPr="0088544A">
          <w:rPr>
            <w:rFonts w:ascii="Calibri" w:eastAsia="Times New Roman" w:hAnsi="Calibri"/>
            <w:kern w:val="0"/>
            <w:sz w:val="21"/>
            <w:szCs w:val="21"/>
            <w14:ligatures w14:val="none"/>
          </w:rPr>
          <w:fldChar w:fldCharType="separate"/>
        </w:r>
        <w:r w:rsidRPr="0088544A">
          <w:rPr>
            <w:rFonts w:ascii="Calibri" w:eastAsia="Times New Roman" w:hAnsi="Calibri"/>
            <w:kern w:val="0"/>
            <w:sz w:val="21"/>
            <w:szCs w:val="21"/>
            <w14:ligatures w14:val="none"/>
          </w:rPr>
          <w:t>2</w:t>
        </w:r>
        <w:r w:rsidRPr="0088544A">
          <w:rPr>
            <w:rFonts w:ascii="Calibri" w:eastAsia="Times New Roman" w:hAnsi="Calibri"/>
            <w:noProof/>
            <w:kern w:val="0"/>
            <w:sz w:val="21"/>
            <w:szCs w:val="21"/>
            <w14:ligatures w14:val="none"/>
          </w:rPr>
          <w:fldChar w:fldCharType="end"/>
        </w:r>
        <w:r w:rsidRPr="0088544A">
          <w:rPr>
            <w:rFonts w:ascii="Calibri" w:eastAsia="Times New Roman" w:hAnsi="Calibri"/>
            <w:noProof/>
            <w:kern w:val="0"/>
            <w:sz w:val="21"/>
            <w:szCs w:val="21"/>
            <w14:ligatures w14:val="none"/>
          </w:rPr>
          <w:t xml:space="preserve"> of 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kern w:val="0"/>
        <w:sz w:val="21"/>
        <w:szCs w:val="21"/>
        <w14:ligatures w14:val="none"/>
      </w:rPr>
      <w:id w:val="-576974623"/>
      <w:docPartObj>
        <w:docPartGallery w:val="Page Numbers (Bottom of Page)"/>
        <w:docPartUnique/>
      </w:docPartObj>
    </w:sdtPr>
    <w:sdtEndPr>
      <w:rPr>
        <w:spacing w:val="60"/>
      </w:rPr>
    </w:sdtEndPr>
    <w:sdtContent>
      <w:p w14:paraId="3D6A8EEF" w14:textId="77777777" w:rsidR="00FF6DC5" w:rsidRPr="00FF6DC5" w:rsidRDefault="00FF6DC5" w:rsidP="00FF6DC5">
        <w:pPr>
          <w:pBdr>
            <w:top w:val="single" w:sz="4" w:space="1" w:color="D9D9D9"/>
          </w:pBdr>
          <w:tabs>
            <w:tab w:val="center" w:pos="4680"/>
            <w:tab w:val="right" w:pos="9090"/>
          </w:tabs>
          <w:spacing w:before="120"/>
          <w:jc w:val="right"/>
          <w:rPr>
            <w:rFonts w:ascii="Calibri" w:eastAsia="Times New Roman" w:hAnsi="Calibri"/>
            <w:kern w:val="0"/>
            <w:sz w:val="21"/>
            <w:szCs w:val="21"/>
            <w14:ligatures w14:val="none"/>
          </w:rPr>
        </w:pPr>
        <w:r w:rsidRPr="00FF6DC5">
          <w:rPr>
            <w:rFonts w:ascii="Calibri" w:eastAsia="Times New Roman" w:hAnsi="Calibri" w:cs="Calibri"/>
            <w:kern w:val="0"/>
            <w:sz w:val="21"/>
            <w:szCs w:val="21"/>
            <w14:ligatures w14:val="none"/>
          </w:rPr>
          <w:t>Editable Document 14-1C</w:t>
        </w:r>
        <w:r w:rsidRPr="00FF6DC5">
          <w:rPr>
            <w:rFonts w:eastAsia="Times New Roman"/>
            <w:kern w:val="0"/>
            <w:sz w:val="21"/>
            <w:szCs w:val="21"/>
            <w14:ligatures w14:val="none"/>
          </w:rPr>
          <w:t xml:space="preserve"> </w:t>
        </w:r>
        <w:r w:rsidRPr="00FF6DC5">
          <w:rPr>
            <w:rFonts w:eastAsia="Times New Roman"/>
            <w:kern w:val="0"/>
            <w:sz w:val="21"/>
            <w:szCs w:val="21"/>
            <w14:ligatures w14:val="none"/>
          </w:rPr>
          <w:tab/>
        </w:r>
        <w:r w:rsidRPr="00FF6DC5">
          <w:rPr>
            <w:rFonts w:eastAsia="Times New Roman"/>
            <w:kern w:val="0"/>
            <w:sz w:val="21"/>
            <w:szCs w:val="21"/>
            <w14:ligatures w14:val="none"/>
          </w:rPr>
          <w:tab/>
        </w:r>
        <w:r w:rsidRPr="00FF6DC5">
          <w:rPr>
            <w:rFonts w:eastAsia="Times New Roman"/>
            <w:kern w:val="0"/>
            <w:sz w:val="21"/>
            <w:szCs w:val="21"/>
            <w14:ligatures w14:val="none"/>
          </w:rPr>
          <w:tab/>
        </w:r>
        <w:r w:rsidRPr="00FF6DC5">
          <w:rPr>
            <w:rFonts w:ascii="Calibri" w:eastAsia="Times New Roman" w:hAnsi="Calibri"/>
            <w:kern w:val="0"/>
            <w:sz w:val="21"/>
            <w:szCs w:val="21"/>
            <w14:ligatures w14:val="none"/>
          </w:rPr>
          <w:t xml:space="preserve"> </w:t>
        </w:r>
        <w:r w:rsidRPr="00FF6DC5">
          <w:rPr>
            <w:rFonts w:ascii="Calibri" w:eastAsia="Times New Roman" w:hAnsi="Calibri"/>
            <w:kern w:val="0"/>
            <w:sz w:val="21"/>
            <w:szCs w:val="21"/>
            <w14:ligatures w14:val="none"/>
          </w:rPr>
          <w:fldChar w:fldCharType="begin"/>
        </w:r>
        <w:r w:rsidRPr="00FF6DC5">
          <w:rPr>
            <w:rFonts w:ascii="Calibri" w:eastAsia="Times New Roman" w:hAnsi="Calibri"/>
            <w:kern w:val="0"/>
            <w:sz w:val="21"/>
            <w:szCs w:val="21"/>
            <w14:ligatures w14:val="none"/>
          </w:rPr>
          <w:instrText xml:space="preserve"> PAGE   \* MERGEFORMAT </w:instrText>
        </w:r>
        <w:r w:rsidRPr="00FF6DC5">
          <w:rPr>
            <w:rFonts w:ascii="Calibri" w:eastAsia="Times New Roman" w:hAnsi="Calibri"/>
            <w:kern w:val="0"/>
            <w:sz w:val="21"/>
            <w:szCs w:val="21"/>
            <w14:ligatures w14:val="none"/>
          </w:rPr>
          <w:fldChar w:fldCharType="separate"/>
        </w:r>
        <w:r w:rsidRPr="00FF6DC5">
          <w:rPr>
            <w:rFonts w:ascii="Calibri" w:eastAsia="Times New Roman" w:hAnsi="Calibri"/>
            <w:kern w:val="0"/>
            <w:sz w:val="21"/>
            <w:szCs w:val="21"/>
            <w14:ligatures w14:val="none"/>
          </w:rPr>
          <w:t>1</w:t>
        </w:r>
        <w:r w:rsidRPr="00FF6DC5">
          <w:rPr>
            <w:rFonts w:ascii="Calibri" w:eastAsia="Times New Roman" w:hAnsi="Calibri"/>
            <w:kern w:val="0"/>
            <w:sz w:val="21"/>
            <w:szCs w:val="21"/>
            <w14:ligatures w14:val="none"/>
          </w:rPr>
          <w:fldChar w:fldCharType="end"/>
        </w:r>
        <w:r w:rsidRPr="00FF6DC5">
          <w:rPr>
            <w:rFonts w:ascii="Calibri" w:eastAsia="Times New Roman" w:hAnsi="Calibri"/>
            <w:kern w:val="0"/>
            <w:sz w:val="21"/>
            <w:szCs w:val="21"/>
            <w14:ligatures w14:val="none"/>
          </w:rPr>
          <w:t xml:space="preserve"> | Page</w:t>
        </w:r>
      </w:p>
      <w:p w14:paraId="3BFA39C5" w14:textId="77777777" w:rsidR="00FF6DC5" w:rsidRPr="00FF6DC5" w:rsidRDefault="00FF6DC5" w:rsidP="00FF6DC5">
        <w:pPr>
          <w:pBdr>
            <w:top w:val="single" w:sz="4" w:space="1" w:color="D9D9D9"/>
          </w:pBdr>
          <w:tabs>
            <w:tab w:val="left" w:pos="2622"/>
            <w:tab w:val="center" w:pos="4680"/>
            <w:tab w:val="right" w:pos="9360"/>
            <w:tab w:val="right" w:pos="10526"/>
          </w:tabs>
          <w:jc w:val="right"/>
          <w:rPr>
            <w:rFonts w:ascii="Calibri" w:eastAsia="Times New Roman" w:hAnsi="Calibri"/>
            <w:spacing w:val="60"/>
            <w:kern w:val="0"/>
            <w:sz w:val="21"/>
            <w:szCs w:val="21"/>
            <w14:ligatures w14:val="none"/>
          </w:rPr>
        </w:pPr>
        <w:r w:rsidRPr="00FF6DC5">
          <w:rPr>
            <w:rFonts w:eastAsia="Times New Roman"/>
            <w:spacing w:val="60"/>
            <w:kern w:val="0"/>
            <w:sz w:val="21"/>
            <w:szCs w:val="21"/>
            <w14:ligatures w14:val="none"/>
          </w:rPr>
          <w:tab/>
        </w:r>
        <w:r w:rsidRPr="00FF6DC5">
          <w:rPr>
            <w:rFonts w:eastAsia="Times New Roman"/>
            <w:spacing w:val="60"/>
            <w:kern w:val="0"/>
            <w:sz w:val="21"/>
            <w:szCs w:val="21"/>
            <w14:ligatures w14:val="none"/>
          </w:rPr>
          <w:tab/>
        </w:r>
        <w:r w:rsidRPr="00FF6DC5">
          <w:rPr>
            <w:rFonts w:eastAsia="Times New Roman"/>
            <w:spacing w:val="60"/>
            <w:kern w:val="0"/>
            <w:sz w:val="21"/>
            <w:szCs w:val="21"/>
            <w14:ligatures w14:val="none"/>
          </w:rPr>
          <w:tab/>
        </w:r>
        <w:r w:rsidRPr="00FF6DC5">
          <w:rPr>
            <w:rFonts w:ascii="Calibri" w:eastAsia="Times New Roman" w:hAnsi="Calibri" w:cs="Calibri"/>
            <w:kern w:val="0"/>
            <w:sz w:val="21"/>
            <w:szCs w:val="21"/>
            <w14:ligatures w14:val="none"/>
          </w:rPr>
          <w:t>Rev. November 2025</w:t>
        </w:r>
      </w:p>
    </w:sdtContent>
  </w:sdt>
  <w:p w14:paraId="4E3192DB" w14:textId="77777777" w:rsidR="00FF6DC5" w:rsidRDefault="00FF6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BD3A" w14:textId="77777777" w:rsidR="00382AEB" w:rsidRDefault="00382AEB" w:rsidP="00FF6DC5">
      <w:r>
        <w:separator/>
      </w:r>
    </w:p>
  </w:footnote>
  <w:footnote w:type="continuationSeparator" w:id="0">
    <w:p w14:paraId="1F5B50C5" w14:textId="77777777" w:rsidR="00382AEB" w:rsidRDefault="00382AEB" w:rsidP="00FF6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F60F" w14:textId="77777777" w:rsidR="0088544A" w:rsidRDefault="00885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5EA3" w14:textId="77777777" w:rsidR="0088544A" w:rsidRDefault="00885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C1D7" w14:textId="77777777" w:rsidR="00FF6DC5" w:rsidRPr="00FF6DC5" w:rsidRDefault="00FF6DC5" w:rsidP="00FF6DC5">
    <w:pPr>
      <w:keepNext/>
      <w:keepLines/>
      <w:pBdr>
        <w:bottom w:val="single" w:sz="4" w:space="1" w:color="5B9BD5"/>
      </w:pBdr>
      <w:spacing w:before="400" w:after="40"/>
      <w:outlineLvl w:val="0"/>
      <w:rPr>
        <w:rFonts w:eastAsia="Times New Roman"/>
        <w:color w:val="2E74B5"/>
        <w:kern w:val="0"/>
        <w:sz w:val="36"/>
        <w:szCs w:val="36"/>
        <w14:ligatures w14:val="none"/>
      </w:rPr>
    </w:pPr>
    <w:r w:rsidRPr="00FF6DC5">
      <w:rPr>
        <w:rFonts w:eastAsia="Times New Roman"/>
        <w:color w:val="2E74B5"/>
        <w:kern w:val="0"/>
        <w:sz w:val="36"/>
        <w:szCs w:val="36"/>
        <w14:ligatures w14:val="none"/>
      </w:rPr>
      <w:t xml:space="preserve">CONTRACT PREPARATION DOCUMENT </w:t>
    </w:r>
  </w:p>
  <w:p w14:paraId="6F41543D" w14:textId="056379A1" w:rsidR="00FF6DC5" w:rsidRPr="00FF6DC5" w:rsidRDefault="00FF6DC5" w:rsidP="00FF6DC5">
    <w:pPr>
      <w:spacing w:after="120" w:line="264" w:lineRule="auto"/>
      <w:rPr>
        <w:rFonts w:eastAsia="Times New Roman"/>
        <w:kern w:val="0"/>
        <w:sz w:val="28"/>
        <w:szCs w:val="28"/>
        <w14:ligatures w14:val="none"/>
      </w:rPr>
    </w:pPr>
    <w:r w:rsidRPr="00FF6DC5">
      <w:rPr>
        <w:rFonts w:eastAsia="Times New Roman"/>
        <w:kern w:val="0"/>
        <w:sz w:val="28"/>
        <w:szCs w:val="28"/>
        <w14:ligatures w14:val="none"/>
      </w:rPr>
      <w:t>Contract Administration Division, Office of Estimating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B67"/>
    <w:multiLevelType w:val="hybridMultilevel"/>
    <w:tmpl w:val="DEC84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3349B"/>
    <w:multiLevelType w:val="hybridMultilevel"/>
    <w:tmpl w:val="06CC332E"/>
    <w:lvl w:ilvl="0" w:tplc="D67A9D22">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C0F93"/>
    <w:multiLevelType w:val="hybridMultilevel"/>
    <w:tmpl w:val="6D2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1FA"/>
    <w:multiLevelType w:val="hybridMultilevel"/>
    <w:tmpl w:val="8C2ACB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D946A2"/>
    <w:multiLevelType w:val="hybridMultilevel"/>
    <w:tmpl w:val="EB04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E2B33"/>
    <w:multiLevelType w:val="hybridMultilevel"/>
    <w:tmpl w:val="DF86AAB2"/>
    <w:lvl w:ilvl="0" w:tplc="B8F04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94AF1"/>
    <w:multiLevelType w:val="hybridMultilevel"/>
    <w:tmpl w:val="4CFCF6DC"/>
    <w:lvl w:ilvl="0" w:tplc="F6688A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A0C1C"/>
    <w:multiLevelType w:val="hybridMultilevel"/>
    <w:tmpl w:val="9E34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B48AE"/>
    <w:multiLevelType w:val="hybridMultilevel"/>
    <w:tmpl w:val="779ABA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05461D"/>
    <w:multiLevelType w:val="hybridMultilevel"/>
    <w:tmpl w:val="0F847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F15A6"/>
    <w:multiLevelType w:val="hybridMultilevel"/>
    <w:tmpl w:val="7368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C62"/>
    <w:multiLevelType w:val="hybridMultilevel"/>
    <w:tmpl w:val="BE50A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C44E0"/>
    <w:multiLevelType w:val="hybridMultilevel"/>
    <w:tmpl w:val="10F86472"/>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3BC47C28"/>
    <w:multiLevelType w:val="hybridMultilevel"/>
    <w:tmpl w:val="CF5450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705B5E"/>
    <w:multiLevelType w:val="hybridMultilevel"/>
    <w:tmpl w:val="DC4A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20BD0"/>
    <w:multiLevelType w:val="hybridMultilevel"/>
    <w:tmpl w:val="397E1896"/>
    <w:lvl w:ilvl="0" w:tplc="6CA2FD20">
      <w:start w:val="4"/>
      <w:numFmt w:val="decimal"/>
      <w:lvlText w:val="(%1)"/>
      <w:lvlJc w:val="left"/>
      <w:pPr>
        <w:ind w:left="720" w:hanging="360"/>
      </w:pPr>
      <w:rPr>
        <w:rFonts w:hint="default"/>
        <w:b/>
        <w:bCs/>
        <w:spacing w:val="-1"/>
        <w:w w:val="9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9708B"/>
    <w:multiLevelType w:val="hybridMultilevel"/>
    <w:tmpl w:val="C3844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10971"/>
    <w:multiLevelType w:val="hybridMultilevel"/>
    <w:tmpl w:val="C53C30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6A02E1"/>
    <w:multiLevelType w:val="hybridMultilevel"/>
    <w:tmpl w:val="F96097DC"/>
    <w:lvl w:ilvl="0" w:tplc="6A8AB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4F3DF9"/>
    <w:multiLevelType w:val="hybridMultilevel"/>
    <w:tmpl w:val="789C9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F535B"/>
    <w:multiLevelType w:val="hybridMultilevel"/>
    <w:tmpl w:val="3F0C3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C0159"/>
    <w:multiLevelType w:val="hybridMultilevel"/>
    <w:tmpl w:val="E4F66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F55C3"/>
    <w:multiLevelType w:val="hybridMultilevel"/>
    <w:tmpl w:val="DE4CC64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3" w15:restartNumberingAfterBreak="0">
    <w:nsid w:val="7EA426D4"/>
    <w:multiLevelType w:val="hybridMultilevel"/>
    <w:tmpl w:val="A8323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780809">
    <w:abstractNumId w:val="15"/>
  </w:num>
  <w:num w:numId="2" w16cid:durableId="156507613">
    <w:abstractNumId w:val="20"/>
  </w:num>
  <w:num w:numId="3" w16cid:durableId="1066799662">
    <w:abstractNumId w:val="17"/>
  </w:num>
  <w:num w:numId="4" w16cid:durableId="120998766">
    <w:abstractNumId w:val="8"/>
  </w:num>
  <w:num w:numId="5" w16cid:durableId="600601147">
    <w:abstractNumId w:val="9"/>
  </w:num>
  <w:num w:numId="6" w16cid:durableId="366180381">
    <w:abstractNumId w:val="3"/>
  </w:num>
  <w:num w:numId="7" w16cid:durableId="1470897751">
    <w:abstractNumId w:val="6"/>
  </w:num>
  <w:num w:numId="8" w16cid:durableId="1752774878">
    <w:abstractNumId w:val="22"/>
  </w:num>
  <w:num w:numId="9" w16cid:durableId="1557811777">
    <w:abstractNumId w:val="16"/>
  </w:num>
  <w:num w:numId="10" w16cid:durableId="62459788">
    <w:abstractNumId w:val="4"/>
  </w:num>
  <w:num w:numId="11" w16cid:durableId="1886138637">
    <w:abstractNumId w:val="14"/>
  </w:num>
  <w:num w:numId="12" w16cid:durableId="2125078255">
    <w:abstractNumId w:val="23"/>
  </w:num>
  <w:num w:numId="13" w16cid:durableId="348141097">
    <w:abstractNumId w:val="10"/>
  </w:num>
  <w:num w:numId="14" w16cid:durableId="113135149">
    <w:abstractNumId w:val="7"/>
  </w:num>
  <w:num w:numId="15" w16cid:durableId="1475562143">
    <w:abstractNumId w:val="2"/>
  </w:num>
  <w:num w:numId="16" w16cid:durableId="2125340586">
    <w:abstractNumId w:val="1"/>
  </w:num>
  <w:num w:numId="17" w16cid:durableId="125315854">
    <w:abstractNumId w:val="19"/>
  </w:num>
  <w:num w:numId="18" w16cid:durableId="971904425">
    <w:abstractNumId w:val="21"/>
  </w:num>
  <w:num w:numId="19" w16cid:durableId="1394695236">
    <w:abstractNumId w:val="0"/>
  </w:num>
  <w:num w:numId="20" w16cid:durableId="1243367951">
    <w:abstractNumId w:val="12"/>
  </w:num>
  <w:num w:numId="21" w16cid:durableId="612639666">
    <w:abstractNumId w:val="11"/>
  </w:num>
  <w:num w:numId="22" w16cid:durableId="246964779">
    <w:abstractNumId w:val="13"/>
  </w:num>
  <w:num w:numId="23" w16cid:durableId="2112163502">
    <w:abstractNumId w:val="5"/>
  </w:num>
  <w:num w:numId="24" w16cid:durableId="464948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C5"/>
    <w:rsid w:val="00382AEB"/>
    <w:rsid w:val="00632274"/>
    <w:rsid w:val="0069242D"/>
    <w:rsid w:val="00697916"/>
    <w:rsid w:val="0088544A"/>
    <w:rsid w:val="00BD3978"/>
    <w:rsid w:val="00C95097"/>
    <w:rsid w:val="00F51480"/>
    <w:rsid w:val="00FB670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5B7B"/>
  <w15:chartTrackingRefBased/>
  <w15:docId w15:val="{C21D00D9-5062-4563-BD36-B2AE88AD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2D"/>
  </w:style>
  <w:style w:type="paragraph" w:styleId="Heading1">
    <w:name w:val="heading 1"/>
    <w:basedOn w:val="Normal"/>
    <w:next w:val="Normal"/>
    <w:link w:val="Heading1Char"/>
    <w:uiPriority w:val="9"/>
    <w:qFormat/>
    <w:rsid w:val="00FF6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632274"/>
    <w:pPr>
      <w:keepNext/>
      <w:keepLines/>
      <w:spacing w:line="323" w:lineRule="exact"/>
      <w:outlineLvl w:val="1"/>
    </w:pPr>
    <w:rPr>
      <w:rFonts w:ascii="Times New Roman Bold" w:eastAsiaTheme="majorEastAsia" w:hAnsi="Times New Roman Bold" w:cstheme="majorBidi"/>
      <w:b/>
      <w:szCs w:val="26"/>
      <w:u w:val="single"/>
    </w:rPr>
  </w:style>
  <w:style w:type="paragraph" w:styleId="Heading3">
    <w:name w:val="heading 3"/>
    <w:basedOn w:val="Normal"/>
    <w:next w:val="Normal"/>
    <w:link w:val="Heading3Char"/>
    <w:uiPriority w:val="9"/>
    <w:unhideWhenUsed/>
    <w:qFormat/>
    <w:rsid w:val="00FF6D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D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6D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6D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6D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6D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6D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DMTableClassic1">
    <w:name w:val="IDM Table Classic 1"/>
    <w:basedOn w:val="TableClassic1"/>
    <w:uiPriority w:val="99"/>
    <w:rsid w:val="00697916"/>
    <w:rPr>
      <w:kern w:val="0"/>
      <w:sz w:val="20"/>
      <w:szCs w:val="20"/>
      <w14:ligatures w14:val="none"/>
    </w:r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9791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632274"/>
    <w:rPr>
      <w:rFonts w:ascii="Times New Roman Bold" w:eastAsiaTheme="majorEastAsia" w:hAnsi="Times New Roman Bold" w:cstheme="majorBidi"/>
      <w:b/>
      <w:sz w:val="24"/>
      <w:szCs w:val="26"/>
      <w:u w:val="single"/>
    </w:rPr>
  </w:style>
  <w:style w:type="character" w:customStyle="1" w:styleId="Heading1Char">
    <w:name w:val="Heading 1 Char"/>
    <w:basedOn w:val="DefaultParagraphFont"/>
    <w:link w:val="Heading1"/>
    <w:uiPriority w:val="9"/>
    <w:rsid w:val="00FF6DC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FF6D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D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6D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6D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6D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6D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6D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6D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D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D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6D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DC5"/>
    <w:rPr>
      <w:i/>
      <w:iCs/>
      <w:color w:val="404040" w:themeColor="text1" w:themeTint="BF"/>
    </w:rPr>
  </w:style>
  <w:style w:type="paragraph" w:styleId="ListParagraph">
    <w:name w:val="List Paragraph"/>
    <w:basedOn w:val="Normal"/>
    <w:uiPriority w:val="34"/>
    <w:qFormat/>
    <w:rsid w:val="00FF6DC5"/>
    <w:pPr>
      <w:ind w:left="720"/>
      <w:contextualSpacing/>
    </w:pPr>
  </w:style>
  <w:style w:type="character" w:styleId="IntenseEmphasis">
    <w:name w:val="Intense Emphasis"/>
    <w:basedOn w:val="DefaultParagraphFont"/>
    <w:uiPriority w:val="21"/>
    <w:qFormat/>
    <w:rsid w:val="00FF6DC5"/>
    <w:rPr>
      <w:i/>
      <w:iCs/>
      <w:color w:val="0F4761" w:themeColor="accent1" w:themeShade="BF"/>
    </w:rPr>
  </w:style>
  <w:style w:type="paragraph" w:styleId="IntenseQuote">
    <w:name w:val="Intense Quote"/>
    <w:basedOn w:val="Normal"/>
    <w:next w:val="Normal"/>
    <w:link w:val="IntenseQuoteChar"/>
    <w:uiPriority w:val="30"/>
    <w:qFormat/>
    <w:rsid w:val="00FF6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DC5"/>
    <w:rPr>
      <w:i/>
      <w:iCs/>
      <w:color w:val="0F4761" w:themeColor="accent1" w:themeShade="BF"/>
    </w:rPr>
  </w:style>
  <w:style w:type="character" w:styleId="IntenseReference">
    <w:name w:val="Intense Reference"/>
    <w:basedOn w:val="DefaultParagraphFont"/>
    <w:uiPriority w:val="32"/>
    <w:qFormat/>
    <w:rsid w:val="00FF6DC5"/>
    <w:rPr>
      <w:b/>
      <w:bCs/>
      <w:smallCaps/>
      <w:color w:val="0F4761" w:themeColor="accent1" w:themeShade="BF"/>
      <w:spacing w:val="5"/>
    </w:rPr>
  </w:style>
  <w:style w:type="paragraph" w:styleId="Header">
    <w:name w:val="header"/>
    <w:basedOn w:val="Normal"/>
    <w:link w:val="HeaderChar"/>
    <w:unhideWhenUsed/>
    <w:rsid w:val="00FF6DC5"/>
    <w:pPr>
      <w:tabs>
        <w:tab w:val="center" w:pos="4680"/>
        <w:tab w:val="right" w:pos="9360"/>
      </w:tabs>
    </w:pPr>
  </w:style>
  <w:style w:type="character" w:customStyle="1" w:styleId="HeaderChar">
    <w:name w:val="Header Char"/>
    <w:basedOn w:val="DefaultParagraphFont"/>
    <w:link w:val="Header"/>
    <w:uiPriority w:val="99"/>
    <w:rsid w:val="00FF6DC5"/>
  </w:style>
  <w:style w:type="paragraph" w:styleId="Footer">
    <w:name w:val="footer"/>
    <w:basedOn w:val="Normal"/>
    <w:link w:val="FooterChar"/>
    <w:uiPriority w:val="99"/>
    <w:unhideWhenUsed/>
    <w:rsid w:val="00FF6DC5"/>
    <w:pPr>
      <w:tabs>
        <w:tab w:val="center" w:pos="4680"/>
        <w:tab w:val="right" w:pos="9360"/>
      </w:tabs>
    </w:pPr>
  </w:style>
  <w:style w:type="character" w:customStyle="1" w:styleId="FooterChar">
    <w:name w:val="Footer Char"/>
    <w:basedOn w:val="DefaultParagraphFont"/>
    <w:link w:val="Footer"/>
    <w:uiPriority w:val="99"/>
    <w:rsid w:val="00FF6DC5"/>
  </w:style>
  <w:style w:type="numbering" w:customStyle="1" w:styleId="NoList1">
    <w:name w:val="No List1"/>
    <w:next w:val="NoList"/>
    <w:uiPriority w:val="99"/>
    <w:semiHidden/>
    <w:unhideWhenUsed/>
    <w:rsid w:val="00FF6DC5"/>
  </w:style>
  <w:style w:type="paragraph" w:styleId="NoSpacing">
    <w:name w:val="No Spacing"/>
    <w:uiPriority w:val="1"/>
    <w:qFormat/>
    <w:rsid w:val="00FF6DC5"/>
    <w:rPr>
      <w:rFonts w:ascii="Calibri" w:eastAsia="Times New Roman" w:hAnsi="Calibri"/>
      <w:kern w:val="0"/>
      <w:sz w:val="21"/>
      <w:szCs w:val="21"/>
      <w14:ligatures w14:val="none"/>
    </w:rPr>
  </w:style>
  <w:style w:type="character" w:styleId="PlaceholderText">
    <w:name w:val="Placeholder Text"/>
    <w:basedOn w:val="DefaultParagraphFont"/>
    <w:uiPriority w:val="99"/>
    <w:semiHidden/>
    <w:rsid w:val="00FF6DC5"/>
    <w:rPr>
      <w:color w:val="808080"/>
    </w:rPr>
  </w:style>
  <w:style w:type="paragraph" w:styleId="BalloonText">
    <w:name w:val="Balloon Text"/>
    <w:basedOn w:val="Normal"/>
    <w:link w:val="BalloonTextChar"/>
    <w:semiHidden/>
    <w:unhideWhenUsed/>
    <w:rsid w:val="00FF6DC5"/>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semiHidden/>
    <w:rsid w:val="00FF6DC5"/>
    <w:rPr>
      <w:rFonts w:ascii="Segoe UI" w:eastAsia="Times New Roman" w:hAnsi="Segoe UI" w:cs="Segoe UI"/>
      <w:kern w:val="0"/>
      <w:sz w:val="18"/>
      <w:szCs w:val="18"/>
      <w14:ligatures w14:val="none"/>
    </w:rPr>
  </w:style>
  <w:style w:type="paragraph" w:customStyle="1" w:styleId="Default">
    <w:name w:val="Default"/>
    <w:rsid w:val="00FF6DC5"/>
    <w:pPr>
      <w:autoSpaceDE w:val="0"/>
      <w:autoSpaceDN w:val="0"/>
      <w:adjustRightInd w:val="0"/>
    </w:pPr>
    <w:rPr>
      <w:rFonts w:eastAsia="Times New Roman"/>
      <w:color w:val="000000"/>
      <w:kern w:val="0"/>
      <w14:ligatures w14:val="none"/>
    </w:rPr>
  </w:style>
  <w:style w:type="character" w:styleId="Hyperlink">
    <w:name w:val="Hyperlink"/>
    <w:unhideWhenUsed/>
    <w:rsid w:val="00FF6DC5"/>
    <w:rPr>
      <w:color w:val="0563C1"/>
      <w:u w:val="single"/>
    </w:rPr>
  </w:style>
  <w:style w:type="table" w:styleId="TableGrid">
    <w:name w:val="Table Grid"/>
    <w:basedOn w:val="TableNormal"/>
    <w:uiPriority w:val="39"/>
    <w:rsid w:val="00FF6DC5"/>
    <w:rPr>
      <w:rFonts w:ascii="Calibri" w:eastAsia="Times New Roman" w:hAnsi="Calibr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F6DC5"/>
    <w:rPr>
      <w:sz w:val="16"/>
      <w:szCs w:val="16"/>
    </w:rPr>
  </w:style>
  <w:style w:type="paragraph" w:styleId="CommentText">
    <w:name w:val="annotation text"/>
    <w:basedOn w:val="Normal"/>
    <w:link w:val="CommentTextChar"/>
    <w:unhideWhenUsed/>
    <w:rsid w:val="00FF6DC5"/>
    <w:pPr>
      <w:spacing w:after="120"/>
    </w:pPr>
    <w:rPr>
      <w:rFonts w:ascii="Calibri" w:eastAsia="Times New Roman" w:hAnsi="Calibri"/>
      <w:kern w:val="0"/>
      <w:sz w:val="20"/>
      <w:szCs w:val="20"/>
      <w14:ligatures w14:val="none"/>
    </w:rPr>
  </w:style>
  <w:style w:type="character" w:customStyle="1" w:styleId="CommentTextChar">
    <w:name w:val="Comment Text Char"/>
    <w:basedOn w:val="DefaultParagraphFont"/>
    <w:link w:val="CommentText"/>
    <w:rsid w:val="00FF6DC5"/>
    <w:rPr>
      <w:rFonts w:ascii="Calibri" w:eastAsia="Times New Roman" w:hAnsi="Calibri"/>
      <w:kern w:val="0"/>
      <w:sz w:val="20"/>
      <w:szCs w:val="20"/>
      <w14:ligatures w14:val="none"/>
    </w:rPr>
  </w:style>
  <w:style w:type="paragraph" w:styleId="CommentSubject">
    <w:name w:val="annotation subject"/>
    <w:basedOn w:val="CommentText"/>
    <w:next w:val="CommentText"/>
    <w:link w:val="CommentSubjectChar"/>
    <w:unhideWhenUsed/>
    <w:rsid w:val="00FF6DC5"/>
    <w:rPr>
      <w:b/>
      <w:bCs/>
    </w:rPr>
  </w:style>
  <w:style w:type="character" w:customStyle="1" w:styleId="CommentSubjectChar">
    <w:name w:val="Comment Subject Char"/>
    <w:basedOn w:val="CommentTextChar"/>
    <w:link w:val="CommentSubject"/>
    <w:rsid w:val="00FF6DC5"/>
    <w:rPr>
      <w:rFonts w:ascii="Calibri" w:eastAsia="Times New Roman" w:hAnsi="Calibri"/>
      <w:b/>
      <w:bCs/>
      <w:kern w:val="0"/>
      <w:sz w:val="20"/>
      <w:szCs w:val="20"/>
      <w14:ligatures w14:val="none"/>
    </w:rPr>
  </w:style>
  <w:style w:type="paragraph" w:customStyle="1" w:styleId="Caption1">
    <w:name w:val="Caption1"/>
    <w:basedOn w:val="Normal"/>
    <w:next w:val="Normal"/>
    <w:uiPriority w:val="35"/>
    <w:unhideWhenUsed/>
    <w:qFormat/>
    <w:rsid w:val="00FF6DC5"/>
    <w:pPr>
      <w:spacing w:after="120"/>
    </w:pPr>
    <w:rPr>
      <w:rFonts w:ascii="Calibri" w:eastAsia="Times New Roman" w:hAnsi="Calibri"/>
      <w:b/>
      <w:bCs/>
      <w:color w:val="404040"/>
      <w:kern w:val="0"/>
      <w:sz w:val="20"/>
      <w:szCs w:val="20"/>
      <w14:ligatures w14:val="none"/>
    </w:rPr>
  </w:style>
  <w:style w:type="character" w:styleId="Strong">
    <w:name w:val="Strong"/>
    <w:basedOn w:val="DefaultParagraphFont"/>
    <w:uiPriority w:val="22"/>
    <w:qFormat/>
    <w:rsid w:val="00FF6DC5"/>
    <w:rPr>
      <w:b/>
      <w:bCs/>
    </w:rPr>
  </w:style>
  <w:style w:type="character" w:styleId="Emphasis">
    <w:name w:val="Emphasis"/>
    <w:basedOn w:val="DefaultParagraphFont"/>
    <w:uiPriority w:val="20"/>
    <w:qFormat/>
    <w:rsid w:val="00FF6DC5"/>
    <w:rPr>
      <w:i/>
      <w:iCs/>
    </w:rPr>
  </w:style>
  <w:style w:type="character" w:customStyle="1" w:styleId="SubtleEmphasis1">
    <w:name w:val="Subtle Emphasis1"/>
    <w:basedOn w:val="DefaultParagraphFont"/>
    <w:uiPriority w:val="19"/>
    <w:qFormat/>
    <w:rsid w:val="00FF6DC5"/>
    <w:rPr>
      <w:i/>
      <w:iCs/>
      <w:color w:val="595959"/>
    </w:rPr>
  </w:style>
  <w:style w:type="character" w:customStyle="1" w:styleId="SubtleReference1">
    <w:name w:val="Subtle Reference1"/>
    <w:basedOn w:val="DefaultParagraphFont"/>
    <w:uiPriority w:val="31"/>
    <w:qFormat/>
    <w:rsid w:val="00FF6DC5"/>
    <w:rPr>
      <w:smallCaps/>
      <w:color w:val="404040"/>
    </w:rPr>
  </w:style>
  <w:style w:type="character" w:styleId="BookTitle">
    <w:name w:val="Book Title"/>
    <w:basedOn w:val="DefaultParagraphFont"/>
    <w:uiPriority w:val="33"/>
    <w:qFormat/>
    <w:rsid w:val="00FF6DC5"/>
    <w:rPr>
      <w:b/>
      <w:bCs/>
      <w:smallCaps/>
    </w:rPr>
  </w:style>
  <w:style w:type="paragraph" w:styleId="TOCHeading">
    <w:name w:val="TOC Heading"/>
    <w:basedOn w:val="Heading1"/>
    <w:next w:val="Normal"/>
    <w:uiPriority w:val="39"/>
    <w:semiHidden/>
    <w:unhideWhenUsed/>
    <w:qFormat/>
    <w:rsid w:val="00FF6DC5"/>
    <w:pPr>
      <w:pBdr>
        <w:bottom w:val="single" w:sz="4" w:space="1" w:color="5B9BD5"/>
      </w:pBdr>
      <w:spacing w:before="400" w:after="40"/>
      <w:outlineLvl w:val="9"/>
    </w:pPr>
    <w:rPr>
      <w:kern w:val="0"/>
      <w:sz w:val="36"/>
      <w:szCs w:val="36"/>
      <w14:ligatures w14:val="none"/>
    </w:rPr>
  </w:style>
  <w:style w:type="paragraph" w:styleId="Revision">
    <w:name w:val="Revision"/>
    <w:hidden/>
    <w:uiPriority w:val="99"/>
    <w:semiHidden/>
    <w:rsid w:val="00FF6DC5"/>
    <w:rPr>
      <w:rFonts w:ascii="Calibri" w:eastAsia="Times New Roman" w:hAnsi="Calibri"/>
      <w:kern w:val="0"/>
      <w:sz w:val="21"/>
      <w:szCs w:val="21"/>
      <w14:ligatures w14:val="none"/>
    </w:rPr>
  </w:style>
  <w:style w:type="character" w:styleId="UnresolvedMention">
    <w:name w:val="Unresolved Mention"/>
    <w:basedOn w:val="DefaultParagraphFont"/>
    <w:uiPriority w:val="99"/>
    <w:semiHidden/>
    <w:unhideWhenUsed/>
    <w:rsid w:val="00FF6DC5"/>
    <w:rPr>
      <w:color w:val="605E5C"/>
      <w:shd w:val="clear" w:color="auto" w:fill="E1DFDD"/>
    </w:rPr>
  </w:style>
  <w:style w:type="character" w:customStyle="1" w:styleId="FollowedHyperlink1">
    <w:name w:val="FollowedHyperlink1"/>
    <w:basedOn w:val="DefaultParagraphFont"/>
    <w:semiHidden/>
    <w:unhideWhenUsed/>
    <w:rsid w:val="00FF6DC5"/>
    <w:rPr>
      <w:color w:val="954F72"/>
      <w:u w:val="single"/>
    </w:rPr>
  </w:style>
  <w:style w:type="paragraph" w:customStyle="1" w:styleId="paragraph">
    <w:name w:val="paragraph"/>
    <w:basedOn w:val="Normal"/>
    <w:rsid w:val="00FF6DC5"/>
    <w:rPr>
      <w:rFonts w:eastAsia="Times New Roman"/>
      <w:kern w:val="0"/>
      <w14:ligatures w14:val="none"/>
    </w:rPr>
  </w:style>
  <w:style w:type="character" w:customStyle="1" w:styleId="normaltextrun1">
    <w:name w:val="normaltextrun1"/>
    <w:basedOn w:val="DefaultParagraphFont"/>
    <w:rsid w:val="00FF6DC5"/>
  </w:style>
  <w:style w:type="character" w:customStyle="1" w:styleId="eop">
    <w:name w:val="eop"/>
    <w:basedOn w:val="DefaultParagraphFont"/>
    <w:rsid w:val="00FF6DC5"/>
  </w:style>
  <w:style w:type="character" w:styleId="SubtleEmphasis">
    <w:name w:val="Subtle Emphasis"/>
    <w:basedOn w:val="DefaultParagraphFont"/>
    <w:uiPriority w:val="19"/>
    <w:qFormat/>
    <w:rsid w:val="00FF6DC5"/>
    <w:rPr>
      <w:i/>
      <w:iCs/>
      <w:color w:val="404040" w:themeColor="text1" w:themeTint="BF"/>
    </w:rPr>
  </w:style>
  <w:style w:type="character" w:styleId="SubtleReference">
    <w:name w:val="Subtle Reference"/>
    <w:basedOn w:val="DefaultParagraphFont"/>
    <w:uiPriority w:val="31"/>
    <w:qFormat/>
    <w:rsid w:val="00FF6DC5"/>
    <w:rPr>
      <w:smallCaps/>
      <w:color w:val="5A5A5A" w:themeColor="text1" w:themeTint="A5"/>
    </w:rPr>
  </w:style>
  <w:style w:type="character" w:styleId="FollowedHyperlink">
    <w:name w:val="FollowedHyperlink"/>
    <w:basedOn w:val="DefaultParagraphFont"/>
    <w:uiPriority w:val="99"/>
    <w:semiHidden/>
    <w:unhideWhenUsed/>
    <w:rsid w:val="00FF6D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ot.thoughtspot.cloud/" TargetMode="External"/><Relationship Id="rId13" Type="http://schemas.openxmlformats.org/officeDocument/2006/relationships/hyperlink" Target="https://www.in.gov/dot/div/contracts/design/dmforms/EdDoc%20503-2.06.1%20Incentive%20Disincentive%20Amount%20Justification%20(inflation%20adj).doc"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in.gov/indot/2684.htm" TargetMode="External"/><Relationship Id="rId12" Type="http://schemas.openxmlformats.org/officeDocument/2006/relationships/hyperlink" Target="https://www.in.gov/dot/div/contracts/standards/rsp/index.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viz.in.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ataviz.in.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ndot.thoughtspot.cloud/"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5BA76C05C4400098B8ECD92AED8E8B"/>
        <w:category>
          <w:name w:val="General"/>
          <w:gallery w:val="placeholder"/>
        </w:category>
        <w:types>
          <w:type w:val="bbPlcHdr"/>
        </w:types>
        <w:behaviors>
          <w:behavior w:val="content"/>
        </w:behaviors>
        <w:guid w:val="{2EE5C106-2682-4803-A082-4BE19F914FEE}"/>
      </w:docPartPr>
      <w:docPartBody>
        <w:p w:rsidR="00000000" w:rsidRDefault="00A360A5" w:rsidP="00A360A5">
          <w:pPr>
            <w:pStyle w:val="445BA76C05C4400098B8ECD92AED8E8B"/>
          </w:pPr>
          <w:r w:rsidRPr="0044188A">
            <w:rPr>
              <w:rStyle w:val="PlaceholderText"/>
              <w:rFonts w:ascii="Calibri Light" w:hAnsi="Calibri Light" w:cs="Calibri Light"/>
            </w:rPr>
            <w:t>Click here to enter a date.</w:t>
          </w:r>
        </w:p>
      </w:docPartBody>
    </w:docPart>
    <w:docPart>
      <w:docPartPr>
        <w:name w:val="0A53DFA903584C76879DFA18C9E522AE"/>
        <w:category>
          <w:name w:val="General"/>
          <w:gallery w:val="placeholder"/>
        </w:category>
        <w:types>
          <w:type w:val="bbPlcHdr"/>
        </w:types>
        <w:behaviors>
          <w:behavior w:val="content"/>
        </w:behaviors>
        <w:guid w:val="{1D55A04D-BD6A-4C65-AD3F-8E4502B23FBA}"/>
      </w:docPartPr>
      <w:docPartBody>
        <w:p w:rsidR="00000000" w:rsidRDefault="00A360A5" w:rsidP="00A360A5">
          <w:pPr>
            <w:pStyle w:val="0A53DFA903584C76879DFA18C9E522AE"/>
          </w:pPr>
          <w:r w:rsidRPr="0044188A">
            <w:rPr>
              <w:rStyle w:val="PlaceholderText"/>
              <w:rFonts w:ascii="Calibri Light" w:hAnsi="Calibri Light" w:cs="Calibri Ligh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A5"/>
    <w:rsid w:val="00847AEA"/>
    <w:rsid w:val="00A360A5"/>
    <w:rsid w:val="00BD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0A5"/>
    <w:rPr>
      <w:color w:val="808080"/>
    </w:rPr>
  </w:style>
  <w:style w:type="paragraph" w:customStyle="1" w:styleId="445BA76C05C4400098B8ECD92AED8E8B">
    <w:name w:val="445BA76C05C4400098B8ECD92AED8E8B"/>
    <w:rsid w:val="00A360A5"/>
  </w:style>
  <w:style w:type="paragraph" w:customStyle="1" w:styleId="0A53DFA903584C76879DFA18C9E522AE">
    <w:name w:val="0A53DFA903584C76879DFA18C9E522AE"/>
    <w:rsid w:val="00A36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1679</Words>
  <Characters>8966</Characters>
  <Application>Microsoft Office Word</Application>
  <DocSecurity>0</DocSecurity>
  <Lines>560</Lines>
  <Paragraphs>394</Paragraphs>
  <ScaleCrop>false</ScaleCrop>
  <Company>Indiana Office of Technology</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Mouser, Elizabeth</dc:creator>
  <cp:keywords/>
  <dc:description/>
  <cp:lastModifiedBy>Mouser, Elizabeth</cp:lastModifiedBy>
  <cp:revision>2</cp:revision>
  <dcterms:created xsi:type="dcterms:W3CDTF">2025-11-26T21:27:00Z</dcterms:created>
  <dcterms:modified xsi:type="dcterms:W3CDTF">2025-11-26T21:34:00Z</dcterms:modified>
</cp:coreProperties>
</file>