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143D8" w:rsidRPr="003A2A88" w:rsidRDefault="00D81CF5" w:rsidP="003A2A88">
      <w:pPr>
        <w:jc w:val="center"/>
        <w:rPr>
          <w:sz w:val="28"/>
        </w:rPr>
      </w:pPr>
      <w:r w:rsidRPr="003A2A88">
        <w:rPr>
          <w:sz w:val="28"/>
        </w:rPr>
        <w:t>Emergency Action Plan</w:t>
      </w:r>
    </w:p>
    <w:p w:rsidR="00E10EFD" w:rsidRPr="003A2A88" w:rsidRDefault="00E10EFD" w:rsidP="003A2A88">
      <w:pPr>
        <w:jc w:val="center"/>
        <w:rPr>
          <w:sz w:val="28"/>
        </w:rPr>
      </w:pPr>
      <w:r w:rsidRPr="003A2A88">
        <w:rPr>
          <w:sz w:val="28"/>
        </w:rPr>
        <w:t>29 CFR 1910.38</w:t>
      </w:r>
    </w:p>
    <w:p w:rsidR="00E10EFD" w:rsidRPr="003A2A88" w:rsidRDefault="00E10EFD" w:rsidP="003A2A88">
      <w:pPr>
        <w:jc w:val="center"/>
        <w:rPr>
          <w:sz w:val="28"/>
        </w:rPr>
      </w:pPr>
      <w:r w:rsidRPr="003A2A88">
        <w:rPr>
          <w:sz w:val="28"/>
        </w:rPr>
        <w:t>29 CFR 1910.39</w:t>
      </w:r>
    </w:p>
    <w:p w:rsidR="00E10EFD" w:rsidRPr="003A2A88" w:rsidRDefault="00E10EFD" w:rsidP="003A2A88">
      <w:pPr>
        <w:jc w:val="center"/>
        <w:rPr>
          <w:sz w:val="28"/>
        </w:rPr>
      </w:pPr>
      <w:r w:rsidRPr="003A2A88">
        <w:rPr>
          <w:sz w:val="28"/>
        </w:rPr>
        <w:t>29 CFR 1926.35</w:t>
      </w:r>
    </w:p>
    <w:p w:rsidR="003A2A88" w:rsidRDefault="003A2A88" w:rsidP="003A2A88">
      <w:pPr>
        <w:pBdr>
          <w:bottom w:val="single" w:sz="6" w:space="1" w:color="auto"/>
        </w:pBdr>
        <w:rPr>
          <w:rFonts w:asciiTheme="minorHAnsi" w:hAnsiTheme="minorHAnsi"/>
        </w:rPr>
      </w:pPr>
    </w:p>
    <w:p w:rsidR="003A2A88" w:rsidRPr="006F0DEC" w:rsidRDefault="003A2A88" w:rsidP="003A2A88">
      <w:pPr>
        <w:rPr>
          <w:rFonts w:asciiTheme="minorHAnsi" w:hAnsiTheme="minorHAnsi"/>
        </w:rPr>
      </w:pPr>
    </w:p>
    <w:p w:rsidR="00E10EFD" w:rsidRPr="00E10EFD" w:rsidRDefault="003A2A88" w:rsidP="00E10EFD">
      <w:r>
        <w:t>T</w:t>
      </w:r>
      <w:r w:rsidR="00E10EFD" w:rsidRPr="00E10EFD">
        <w:t xml:space="preserve">his is a sample written program, and should be used as such. Its intended usage is to serve only as a convenient guide for obtaining compliance with the applicable OSHA standard. It should be expanded, personalized, and tailored to your company, place of business, or worksite. </w:t>
      </w:r>
    </w:p>
    <w:p w:rsidR="00E10EFD" w:rsidRPr="00E10EFD" w:rsidRDefault="00E10EFD" w:rsidP="00E10EFD"/>
    <w:p w:rsidR="00E10EFD" w:rsidRPr="00E10EFD" w:rsidRDefault="00E10EFD" w:rsidP="00E10EFD">
      <w:r w:rsidRPr="00E10EFD">
        <w:t>This publication does not itself alter or determine compliance responsibilities, which are set forth in OSHA standards themselves and in the Occupational Safety and Health Act. Moreover, because interpretations and enforcement policy may change over time, for additional guidance on OSHA Compliance requirements, the reader should consult current administrative interpretations and decisions by the Occupation Safety and Health Review commission and the Courts.</w:t>
      </w:r>
    </w:p>
    <w:p w:rsidR="00E10EFD" w:rsidRPr="00E10EFD" w:rsidRDefault="00E10EFD" w:rsidP="00E10EFD"/>
    <w:p w:rsidR="00E10EFD" w:rsidRPr="00E10EFD" w:rsidRDefault="00E10EFD" w:rsidP="00E10EFD">
      <w:r w:rsidRPr="00E10EFD">
        <w:t xml:space="preserve">Sample written programs are produced by INSafe, a division of the Indiana Department of Labor which provides consultation and education services at no cost to Hoosier employers. For more information, visit </w:t>
      </w:r>
      <w:hyperlink r:id="rId5" w:history="1">
        <w:r w:rsidRPr="00E10EFD">
          <w:rPr>
            <w:rStyle w:val="Hyperlink"/>
          </w:rPr>
          <w:t>http://in.gov/dol/insafe</w:t>
        </w:r>
      </w:hyperlink>
      <w:r w:rsidRPr="00E10EFD">
        <w:t xml:space="preserve">. You may contact INSafe by emailing </w:t>
      </w:r>
      <w:hyperlink r:id="rId6" w:history="1">
        <w:r w:rsidRPr="00E10EFD">
          <w:rPr>
            <w:rStyle w:val="Hyperlink"/>
          </w:rPr>
          <w:t>insafe@dol.in.gov</w:t>
        </w:r>
      </w:hyperlink>
      <w:r w:rsidRPr="00E10EFD">
        <w:t xml:space="preserve"> or reach an </w:t>
      </w:r>
      <w:proofErr w:type="gramStart"/>
      <w:r w:rsidRPr="00E10EFD">
        <w:t>INSafe</w:t>
      </w:r>
      <w:proofErr w:type="gramEnd"/>
      <w:r w:rsidRPr="00E10EFD">
        <w:t xml:space="preserve"> consultant by calling (317) 232-2688.</w:t>
      </w:r>
    </w:p>
    <w:p w:rsidR="00E10EFD" w:rsidRPr="00E10EFD" w:rsidRDefault="00E10EFD" w:rsidP="003A2A88">
      <w:pPr>
        <w:jc w:val="center"/>
      </w:pPr>
    </w:p>
    <w:p w:rsidR="00E10EFD" w:rsidRPr="00E10EFD" w:rsidRDefault="00E10EFD" w:rsidP="003A2A88">
      <w:pPr>
        <w:jc w:val="center"/>
      </w:pPr>
      <w:r w:rsidRPr="00E10EFD">
        <w:rPr>
          <w:noProof/>
        </w:rPr>
        <w:drawing>
          <wp:inline distT="0" distB="0" distL="0" distR="0" wp14:anchorId="74F7CAAB" wp14:editId="6126F176">
            <wp:extent cx="3914775" cy="1204396"/>
            <wp:effectExtent l="0" t="0" r="0" b="0"/>
            <wp:docPr id="30" name="Picture 30" descr="S:\INSafe\Logos\INSafe logo\color\2016 updated WHITE 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NSafe\Logos\INSafe logo\color\2016 updated WHITE B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14775" cy="1204396"/>
                    </a:xfrm>
                    <a:prstGeom prst="rect">
                      <a:avLst/>
                    </a:prstGeom>
                    <a:noFill/>
                    <a:ln>
                      <a:noFill/>
                    </a:ln>
                  </pic:spPr>
                </pic:pic>
              </a:graphicData>
            </a:graphic>
          </wp:inline>
        </w:drawing>
      </w:r>
    </w:p>
    <w:p w:rsidR="00E10EFD" w:rsidRPr="00E10EFD" w:rsidRDefault="00E10EFD" w:rsidP="003A2A88">
      <w:pPr>
        <w:jc w:val="center"/>
      </w:pPr>
    </w:p>
    <w:p w:rsidR="00E10EFD" w:rsidRPr="00E10EFD" w:rsidRDefault="00E10EFD" w:rsidP="003A2A88">
      <w:pPr>
        <w:jc w:val="center"/>
      </w:pPr>
      <w:r w:rsidRPr="00E10EFD">
        <w:t>402 West Washington Street, Room W195, Indianapolis, Indiana 46204</w:t>
      </w:r>
    </w:p>
    <w:p w:rsidR="00E10EFD" w:rsidRPr="00E10EFD" w:rsidRDefault="00E10EFD" w:rsidP="003A2A88">
      <w:pPr>
        <w:jc w:val="center"/>
      </w:pPr>
      <w:r w:rsidRPr="00E10EFD">
        <w:t xml:space="preserve">Phone: (317) 232-2688 | Email: </w:t>
      </w:r>
      <w:hyperlink r:id="rId8" w:history="1">
        <w:r w:rsidRPr="00E10EFD">
          <w:rPr>
            <w:rStyle w:val="Hyperlink"/>
          </w:rPr>
          <w:t>insafe@dol.in.gov</w:t>
        </w:r>
      </w:hyperlink>
    </w:p>
    <w:p w:rsidR="00E10EFD" w:rsidRPr="00E10EFD" w:rsidRDefault="00E10EFD" w:rsidP="003A2A88">
      <w:pPr>
        <w:jc w:val="center"/>
        <w:rPr>
          <w:b/>
        </w:rPr>
      </w:pPr>
      <w:r w:rsidRPr="00E10EFD">
        <w:t xml:space="preserve">Website: </w:t>
      </w:r>
      <w:hyperlink r:id="rId9" w:history="1">
        <w:r w:rsidRPr="00E10EFD">
          <w:rPr>
            <w:rStyle w:val="Hyperlink"/>
          </w:rPr>
          <w:t>http://in.gov/dol/insafe</w:t>
        </w:r>
      </w:hyperlink>
      <w:r w:rsidRPr="00E10EFD">
        <w:rPr>
          <w:b/>
        </w:rPr>
        <w:br w:type="page"/>
      </w:r>
    </w:p>
    <w:p w:rsidR="00E10EFD" w:rsidRPr="003A2A88" w:rsidRDefault="00E10EFD" w:rsidP="00E10EFD">
      <w:pPr>
        <w:rPr>
          <w:b/>
        </w:rPr>
      </w:pPr>
      <w:r w:rsidRPr="003A2A88">
        <w:rPr>
          <w:b/>
        </w:rPr>
        <w:lastRenderedPageBreak/>
        <w:t>Emergency Action Plans</w:t>
      </w:r>
    </w:p>
    <w:p w:rsidR="00E10EFD" w:rsidRPr="00E10EFD" w:rsidRDefault="00E10EFD" w:rsidP="00E10EFD"/>
    <w:p w:rsidR="00E10EFD" w:rsidRPr="003A2A88" w:rsidRDefault="00E10EFD" w:rsidP="00E10EFD">
      <w:pPr>
        <w:rPr>
          <w:u w:val="single"/>
        </w:rPr>
      </w:pPr>
      <w:r w:rsidRPr="003A2A88">
        <w:rPr>
          <w:u w:val="single"/>
        </w:rPr>
        <w:tab/>
      </w:r>
      <w:r w:rsidRPr="003A2A88">
        <w:rPr>
          <w:u w:val="single"/>
        </w:rPr>
        <w:tab/>
        <w:t>(</w:t>
      </w:r>
      <w:proofErr w:type="gramStart"/>
      <w:r w:rsidRPr="003A2A88">
        <w:rPr>
          <w:u w:val="single"/>
        </w:rPr>
        <w:t>employer</w:t>
      </w:r>
      <w:proofErr w:type="gramEnd"/>
      <w:r w:rsidRPr="003A2A88">
        <w:rPr>
          <w:u w:val="single"/>
        </w:rPr>
        <w:t xml:space="preserve"> name)</w:t>
      </w:r>
      <w:r w:rsidRPr="003A2A88">
        <w:rPr>
          <w:u w:val="single"/>
        </w:rPr>
        <w:tab/>
      </w:r>
      <w:r w:rsidRPr="003A2A88">
        <w:rPr>
          <w:u w:val="single"/>
        </w:rPr>
        <w:tab/>
      </w:r>
    </w:p>
    <w:p w:rsidR="00B42CD0" w:rsidRPr="00E10EFD" w:rsidRDefault="00B42CD0" w:rsidP="00E10EFD">
      <w:pPr>
        <w:rPr>
          <w:rFonts w:eastAsia="Courier New"/>
        </w:rPr>
      </w:pPr>
    </w:p>
    <w:sdt>
      <w:sdtPr>
        <w:id w:val="94526890"/>
        <w:docPartObj>
          <w:docPartGallery w:val="Table of Contents"/>
          <w:docPartUnique/>
        </w:docPartObj>
      </w:sdtPr>
      <w:sdtEndPr>
        <w:rPr>
          <w:rFonts w:ascii="Calibri" w:eastAsia="Times New Roman" w:hAnsi="Calibri" w:cs="Calibri"/>
          <w:b/>
          <w:bCs/>
          <w:noProof/>
          <w:color w:val="auto"/>
          <w:sz w:val="22"/>
          <w:szCs w:val="22"/>
        </w:rPr>
      </w:sdtEndPr>
      <w:sdtContent>
        <w:p w:rsidR="003A2A88" w:rsidRDefault="003A2A88">
          <w:pPr>
            <w:pStyle w:val="TOCHeading"/>
          </w:pPr>
          <w:r>
            <w:t>Table of Contents</w:t>
          </w:r>
        </w:p>
        <w:p w:rsidR="003A2A88" w:rsidRDefault="003A2A88">
          <w:pPr>
            <w:pStyle w:val="TOC1"/>
            <w:tabs>
              <w:tab w:val="right" w:leader="dot" w:pos="9350"/>
            </w:tabs>
            <w:rPr>
              <w:noProof/>
            </w:rPr>
          </w:pPr>
          <w:r>
            <w:fldChar w:fldCharType="begin"/>
          </w:r>
          <w:r>
            <w:instrText xml:space="preserve"> TOC \o "1-3" \h \z \u </w:instrText>
          </w:r>
          <w:r>
            <w:fldChar w:fldCharType="separate"/>
          </w:r>
          <w:hyperlink w:anchor="_Toc512855504" w:history="1">
            <w:r w:rsidRPr="00C5744F">
              <w:rPr>
                <w:rStyle w:val="Hyperlink"/>
                <w:noProof/>
              </w:rPr>
              <w:t>PURPOSE</w:t>
            </w:r>
            <w:r>
              <w:rPr>
                <w:noProof/>
                <w:webHidden/>
              </w:rPr>
              <w:tab/>
            </w:r>
            <w:r>
              <w:rPr>
                <w:noProof/>
                <w:webHidden/>
              </w:rPr>
              <w:fldChar w:fldCharType="begin"/>
            </w:r>
            <w:r>
              <w:rPr>
                <w:noProof/>
                <w:webHidden/>
              </w:rPr>
              <w:instrText xml:space="preserve"> PAGEREF _Toc512855504 \h </w:instrText>
            </w:r>
            <w:r>
              <w:rPr>
                <w:noProof/>
                <w:webHidden/>
              </w:rPr>
            </w:r>
            <w:r>
              <w:rPr>
                <w:noProof/>
                <w:webHidden/>
              </w:rPr>
              <w:fldChar w:fldCharType="separate"/>
            </w:r>
            <w:r>
              <w:rPr>
                <w:noProof/>
                <w:webHidden/>
              </w:rPr>
              <w:t>3</w:t>
            </w:r>
            <w:r>
              <w:rPr>
                <w:noProof/>
                <w:webHidden/>
              </w:rPr>
              <w:fldChar w:fldCharType="end"/>
            </w:r>
          </w:hyperlink>
        </w:p>
        <w:p w:rsidR="003A2A88" w:rsidRDefault="003A2A88">
          <w:pPr>
            <w:pStyle w:val="TOC1"/>
            <w:tabs>
              <w:tab w:val="right" w:leader="dot" w:pos="9350"/>
            </w:tabs>
            <w:rPr>
              <w:noProof/>
            </w:rPr>
          </w:pPr>
          <w:hyperlink w:anchor="_Toc512855505" w:history="1">
            <w:r w:rsidRPr="00C5744F">
              <w:rPr>
                <w:rStyle w:val="Hyperlink"/>
                <w:noProof/>
              </w:rPr>
              <w:t>GENERAL PROCEDURES</w:t>
            </w:r>
            <w:r>
              <w:rPr>
                <w:noProof/>
                <w:webHidden/>
              </w:rPr>
              <w:tab/>
            </w:r>
            <w:r>
              <w:rPr>
                <w:noProof/>
                <w:webHidden/>
              </w:rPr>
              <w:fldChar w:fldCharType="begin"/>
            </w:r>
            <w:r>
              <w:rPr>
                <w:noProof/>
                <w:webHidden/>
              </w:rPr>
              <w:instrText xml:space="preserve"> PAGEREF _Toc512855505 \h </w:instrText>
            </w:r>
            <w:r>
              <w:rPr>
                <w:noProof/>
                <w:webHidden/>
              </w:rPr>
            </w:r>
            <w:r>
              <w:rPr>
                <w:noProof/>
                <w:webHidden/>
              </w:rPr>
              <w:fldChar w:fldCharType="separate"/>
            </w:r>
            <w:r>
              <w:rPr>
                <w:noProof/>
                <w:webHidden/>
              </w:rPr>
              <w:t>3</w:t>
            </w:r>
            <w:r>
              <w:rPr>
                <w:noProof/>
                <w:webHidden/>
              </w:rPr>
              <w:fldChar w:fldCharType="end"/>
            </w:r>
          </w:hyperlink>
        </w:p>
        <w:p w:rsidR="003A2A88" w:rsidRDefault="003A2A88">
          <w:pPr>
            <w:pStyle w:val="TOC1"/>
            <w:tabs>
              <w:tab w:val="right" w:leader="dot" w:pos="9350"/>
            </w:tabs>
            <w:rPr>
              <w:noProof/>
            </w:rPr>
          </w:pPr>
          <w:hyperlink w:anchor="_Toc512855506" w:history="1">
            <w:r w:rsidRPr="00C5744F">
              <w:rPr>
                <w:rStyle w:val="Hyperlink"/>
                <w:noProof/>
              </w:rPr>
              <w:t>EMERGENCY ALARMS</w:t>
            </w:r>
            <w:r>
              <w:rPr>
                <w:noProof/>
                <w:webHidden/>
              </w:rPr>
              <w:tab/>
            </w:r>
            <w:r>
              <w:rPr>
                <w:noProof/>
                <w:webHidden/>
              </w:rPr>
              <w:fldChar w:fldCharType="begin"/>
            </w:r>
            <w:r>
              <w:rPr>
                <w:noProof/>
                <w:webHidden/>
              </w:rPr>
              <w:instrText xml:space="preserve"> PAGEREF _Toc512855506 \h </w:instrText>
            </w:r>
            <w:r>
              <w:rPr>
                <w:noProof/>
                <w:webHidden/>
              </w:rPr>
            </w:r>
            <w:r>
              <w:rPr>
                <w:noProof/>
                <w:webHidden/>
              </w:rPr>
              <w:fldChar w:fldCharType="separate"/>
            </w:r>
            <w:r>
              <w:rPr>
                <w:noProof/>
                <w:webHidden/>
              </w:rPr>
              <w:t>5</w:t>
            </w:r>
            <w:r>
              <w:rPr>
                <w:noProof/>
                <w:webHidden/>
              </w:rPr>
              <w:fldChar w:fldCharType="end"/>
            </w:r>
          </w:hyperlink>
        </w:p>
        <w:p w:rsidR="003A2A88" w:rsidRDefault="003A2A88">
          <w:pPr>
            <w:pStyle w:val="TOC1"/>
            <w:tabs>
              <w:tab w:val="right" w:leader="dot" w:pos="9350"/>
            </w:tabs>
            <w:rPr>
              <w:noProof/>
            </w:rPr>
          </w:pPr>
          <w:hyperlink w:anchor="_Toc512855507" w:history="1">
            <w:r w:rsidRPr="00C5744F">
              <w:rPr>
                <w:rStyle w:val="Hyperlink"/>
                <w:noProof/>
              </w:rPr>
              <w:t>EVACUATION SITES</w:t>
            </w:r>
            <w:r>
              <w:rPr>
                <w:noProof/>
                <w:webHidden/>
              </w:rPr>
              <w:tab/>
            </w:r>
            <w:r>
              <w:rPr>
                <w:noProof/>
                <w:webHidden/>
              </w:rPr>
              <w:fldChar w:fldCharType="begin"/>
            </w:r>
            <w:r>
              <w:rPr>
                <w:noProof/>
                <w:webHidden/>
              </w:rPr>
              <w:instrText xml:space="preserve"> PAGEREF _Toc512855507 \h </w:instrText>
            </w:r>
            <w:r>
              <w:rPr>
                <w:noProof/>
                <w:webHidden/>
              </w:rPr>
            </w:r>
            <w:r>
              <w:rPr>
                <w:noProof/>
                <w:webHidden/>
              </w:rPr>
              <w:fldChar w:fldCharType="separate"/>
            </w:r>
            <w:r>
              <w:rPr>
                <w:noProof/>
                <w:webHidden/>
              </w:rPr>
              <w:t>5</w:t>
            </w:r>
            <w:r>
              <w:rPr>
                <w:noProof/>
                <w:webHidden/>
              </w:rPr>
              <w:fldChar w:fldCharType="end"/>
            </w:r>
          </w:hyperlink>
        </w:p>
        <w:p w:rsidR="003A2A88" w:rsidRDefault="003A2A88">
          <w:pPr>
            <w:pStyle w:val="TOC1"/>
            <w:tabs>
              <w:tab w:val="right" w:leader="dot" w:pos="9350"/>
            </w:tabs>
            <w:rPr>
              <w:noProof/>
            </w:rPr>
          </w:pPr>
          <w:hyperlink w:anchor="_Toc512855508" w:history="1">
            <w:r w:rsidRPr="00C5744F">
              <w:rPr>
                <w:rStyle w:val="Hyperlink"/>
                <w:noProof/>
              </w:rPr>
              <w:t>PROCEDURE FOR EMERGENCY SHUTDOWN OF OPERATIONS</w:t>
            </w:r>
            <w:r>
              <w:rPr>
                <w:noProof/>
                <w:webHidden/>
              </w:rPr>
              <w:tab/>
            </w:r>
            <w:r>
              <w:rPr>
                <w:noProof/>
                <w:webHidden/>
              </w:rPr>
              <w:fldChar w:fldCharType="begin"/>
            </w:r>
            <w:r>
              <w:rPr>
                <w:noProof/>
                <w:webHidden/>
              </w:rPr>
              <w:instrText xml:space="preserve"> PAGEREF _Toc512855508 \h </w:instrText>
            </w:r>
            <w:r>
              <w:rPr>
                <w:noProof/>
                <w:webHidden/>
              </w:rPr>
            </w:r>
            <w:r>
              <w:rPr>
                <w:noProof/>
                <w:webHidden/>
              </w:rPr>
              <w:fldChar w:fldCharType="separate"/>
            </w:r>
            <w:r>
              <w:rPr>
                <w:noProof/>
                <w:webHidden/>
              </w:rPr>
              <w:t>5</w:t>
            </w:r>
            <w:r>
              <w:rPr>
                <w:noProof/>
                <w:webHidden/>
              </w:rPr>
              <w:fldChar w:fldCharType="end"/>
            </w:r>
          </w:hyperlink>
        </w:p>
        <w:p w:rsidR="003A2A88" w:rsidRDefault="003A2A88">
          <w:pPr>
            <w:pStyle w:val="TOC1"/>
            <w:tabs>
              <w:tab w:val="right" w:leader="dot" w:pos="9350"/>
            </w:tabs>
            <w:rPr>
              <w:noProof/>
            </w:rPr>
          </w:pPr>
          <w:hyperlink w:anchor="_Toc512855509" w:history="1">
            <w:r w:rsidRPr="00C5744F">
              <w:rPr>
                <w:rStyle w:val="Hyperlink"/>
                <w:noProof/>
              </w:rPr>
              <w:t>TORNADO (Intermittent Alarm)</w:t>
            </w:r>
            <w:r>
              <w:rPr>
                <w:noProof/>
                <w:webHidden/>
              </w:rPr>
              <w:tab/>
            </w:r>
            <w:r>
              <w:rPr>
                <w:noProof/>
                <w:webHidden/>
              </w:rPr>
              <w:fldChar w:fldCharType="begin"/>
            </w:r>
            <w:r>
              <w:rPr>
                <w:noProof/>
                <w:webHidden/>
              </w:rPr>
              <w:instrText xml:space="preserve"> PAGEREF _Toc512855509 \h </w:instrText>
            </w:r>
            <w:r>
              <w:rPr>
                <w:noProof/>
                <w:webHidden/>
              </w:rPr>
            </w:r>
            <w:r>
              <w:rPr>
                <w:noProof/>
                <w:webHidden/>
              </w:rPr>
              <w:fldChar w:fldCharType="separate"/>
            </w:r>
            <w:r>
              <w:rPr>
                <w:noProof/>
                <w:webHidden/>
              </w:rPr>
              <w:t>6</w:t>
            </w:r>
            <w:r>
              <w:rPr>
                <w:noProof/>
                <w:webHidden/>
              </w:rPr>
              <w:fldChar w:fldCharType="end"/>
            </w:r>
          </w:hyperlink>
        </w:p>
        <w:p w:rsidR="003A2A88" w:rsidRDefault="003A2A88">
          <w:pPr>
            <w:pStyle w:val="TOC1"/>
            <w:tabs>
              <w:tab w:val="right" w:leader="dot" w:pos="9350"/>
            </w:tabs>
            <w:rPr>
              <w:noProof/>
            </w:rPr>
          </w:pPr>
          <w:hyperlink w:anchor="_Toc512855510" w:history="1">
            <w:r w:rsidRPr="00C5744F">
              <w:rPr>
                <w:rStyle w:val="Hyperlink"/>
                <w:noProof/>
              </w:rPr>
              <w:t>EARTHQUAKE (Intermittent Alarm)</w:t>
            </w:r>
            <w:r>
              <w:rPr>
                <w:noProof/>
                <w:webHidden/>
              </w:rPr>
              <w:tab/>
            </w:r>
            <w:r>
              <w:rPr>
                <w:noProof/>
                <w:webHidden/>
              </w:rPr>
              <w:fldChar w:fldCharType="begin"/>
            </w:r>
            <w:r>
              <w:rPr>
                <w:noProof/>
                <w:webHidden/>
              </w:rPr>
              <w:instrText xml:space="preserve"> PAGEREF _Toc512855510 \h </w:instrText>
            </w:r>
            <w:r>
              <w:rPr>
                <w:noProof/>
                <w:webHidden/>
              </w:rPr>
            </w:r>
            <w:r>
              <w:rPr>
                <w:noProof/>
                <w:webHidden/>
              </w:rPr>
              <w:fldChar w:fldCharType="separate"/>
            </w:r>
            <w:r>
              <w:rPr>
                <w:noProof/>
                <w:webHidden/>
              </w:rPr>
              <w:t>6</w:t>
            </w:r>
            <w:r>
              <w:rPr>
                <w:noProof/>
                <w:webHidden/>
              </w:rPr>
              <w:fldChar w:fldCharType="end"/>
            </w:r>
          </w:hyperlink>
        </w:p>
        <w:p w:rsidR="003A2A88" w:rsidRDefault="003A2A88">
          <w:pPr>
            <w:pStyle w:val="TOC1"/>
            <w:tabs>
              <w:tab w:val="right" w:leader="dot" w:pos="9350"/>
            </w:tabs>
            <w:rPr>
              <w:noProof/>
            </w:rPr>
          </w:pPr>
          <w:hyperlink w:anchor="_Toc512855511" w:history="1">
            <w:r w:rsidRPr="00C5744F">
              <w:rPr>
                <w:rStyle w:val="Hyperlink"/>
                <w:noProof/>
              </w:rPr>
              <w:t>BOMBTHREAT (Continuous High-Pitched Siren)</w:t>
            </w:r>
            <w:r>
              <w:rPr>
                <w:noProof/>
                <w:webHidden/>
              </w:rPr>
              <w:tab/>
            </w:r>
            <w:r>
              <w:rPr>
                <w:noProof/>
                <w:webHidden/>
              </w:rPr>
              <w:fldChar w:fldCharType="begin"/>
            </w:r>
            <w:r>
              <w:rPr>
                <w:noProof/>
                <w:webHidden/>
              </w:rPr>
              <w:instrText xml:space="preserve"> PAGEREF _Toc512855511 \h </w:instrText>
            </w:r>
            <w:r>
              <w:rPr>
                <w:noProof/>
                <w:webHidden/>
              </w:rPr>
            </w:r>
            <w:r>
              <w:rPr>
                <w:noProof/>
                <w:webHidden/>
              </w:rPr>
              <w:fldChar w:fldCharType="separate"/>
            </w:r>
            <w:r>
              <w:rPr>
                <w:noProof/>
                <w:webHidden/>
              </w:rPr>
              <w:t>6</w:t>
            </w:r>
            <w:r>
              <w:rPr>
                <w:noProof/>
                <w:webHidden/>
              </w:rPr>
              <w:fldChar w:fldCharType="end"/>
            </w:r>
          </w:hyperlink>
        </w:p>
        <w:p w:rsidR="003A2A88" w:rsidRDefault="003A2A88">
          <w:pPr>
            <w:pStyle w:val="TOC1"/>
            <w:tabs>
              <w:tab w:val="right" w:leader="dot" w:pos="9350"/>
            </w:tabs>
            <w:rPr>
              <w:noProof/>
            </w:rPr>
          </w:pPr>
          <w:hyperlink w:anchor="_Toc512855512" w:history="1">
            <w:r w:rsidRPr="00C5744F">
              <w:rPr>
                <w:rStyle w:val="Hyperlink"/>
                <w:noProof/>
              </w:rPr>
              <w:t>FIRE PREVENTION AND WORKPLACE HAZARDS</w:t>
            </w:r>
            <w:r>
              <w:rPr>
                <w:noProof/>
                <w:webHidden/>
              </w:rPr>
              <w:tab/>
            </w:r>
            <w:r>
              <w:rPr>
                <w:noProof/>
                <w:webHidden/>
              </w:rPr>
              <w:fldChar w:fldCharType="begin"/>
            </w:r>
            <w:r>
              <w:rPr>
                <w:noProof/>
                <w:webHidden/>
              </w:rPr>
              <w:instrText xml:space="preserve"> PAGEREF _Toc512855512 \h </w:instrText>
            </w:r>
            <w:r>
              <w:rPr>
                <w:noProof/>
                <w:webHidden/>
              </w:rPr>
            </w:r>
            <w:r>
              <w:rPr>
                <w:noProof/>
                <w:webHidden/>
              </w:rPr>
              <w:fldChar w:fldCharType="separate"/>
            </w:r>
            <w:r>
              <w:rPr>
                <w:noProof/>
                <w:webHidden/>
              </w:rPr>
              <w:t>7</w:t>
            </w:r>
            <w:r>
              <w:rPr>
                <w:noProof/>
                <w:webHidden/>
              </w:rPr>
              <w:fldChar w:fldCharType="end"/>
            </w:r>
          </w:hyperlink>
        </w:p>
        <w:p w:rsidR="003A2A88" w:rsidRDefault="003A2A88">
          <w:pPr>
            <w:pStyle w:val="TOC1"/>
            <w:tabs>
              <w:tab w:val="right" w:leader="dot" w:pos="9350"/>
            </w:tabs>
            <w:rPr>
              <w:noProof/>
            </w:rPr>
          </w:pPr>
          <w:hyperlink w:anchor="_Toc512855513" w:history="1">
            <w:r w:rsidRPr="00C5744F">
              <w:rPr>
                <w:rStyle w:val="Hyperlink"/>
                <w:noProof/>
              </w:rPr>
              <w:t>CONTROL OF WORKPLACE HAZARDS</w:t>
            </w:r>
            <w:r>
              <w:rPr>
                <w:noProof/>
                <w:webHidden/>
              </w:rPr>
              <w:tab/>
            </w:r>
            <w:r>
              <w:rPr>
                <w:noProof/>
                <w:webHidden/>
              </w:rPr>
              <w:fldChar w:fldCharType="begin"/>
            </w:r>
            <w:r>
              <w:rPr>
                <w:noProof/>
                <w:webHidden/>
              </w:rPr>
              <w:instrText xml:space="preserve"> PAGEREF _Toc512855513 \h </w:instrText>
            </w:r>
            <w:r>
              <w:rPr>
                <w:noProof/>
                <w:webHidden/>
              </w:rPr>
            </w:r>
            <w:r>
              <w:rPr>
                <w:noProof/>
                <w:webHidden/>
              </w:rPr>
              <w:fldChar w:fldCharType="separate"/>
            </w:r>
            <w:r>
              <w:rPr>
                <w:noProof/>
                <w:webHidden/>
              </w:rPr>
              <w:t>7</w:t>
            </w:r>
            <w:r>
              <w:rPr>
                <w:noProof/>
                <w:webHidden/>
              </w:rPr>
              <w:fldChar w:fldCharType="end"/>
            </w:r>
          </w:hyperlink>
        </w:p>
        <w:p w:rsidR="003A2A88" w:rsidRDefault="003A2A88">
          <w:pPr>
            <w:pStyle w:val="TOC1"/>
            <w:tabs>
              <w:tab w:val="right" w:leader="dot" w:pos="9350"/>
            </w:tabs>
            <w:rPr>
              <w:noProof/>
            </w:rPr>
          </w:pPr>
          <w:hyperlink w:anchor="_Toc512855514" w:history="1">
            <w:r w:rsidRPr="00C5744F">
              <w:rPr>
                <w:rStyle w:val="Hyperlink"/>
                <w:noProof/>
              </w:rPr>
              <w:t>MAINTENANCE OF FIRE EQUIPMENT AND SYSTEMS</w:t>
            </w:r>
            <w:r>
              <w:rPr>
                <w:noProof/>
                <w:webHidden/>
              </w:rPr>
              <w:tab/>
            </w:r>
            <w:r>
              <w:rPr>
                <w:noProof/>
                <w:webHidden/>
              </w:rPr>
              <w:fldChar w:fldCharType="begin"/>
            </w:r>
            <w:r>
              <w:rPr>
                <w:noProof/>
                <w:webHidden/>
              </w:rPr>
              <w:instrText xml:space="preserve"> PAGEREF _Toc512855514 \h </w:instrText>
            </w:r>
            <w:r>
              <w:rPr>
                <w:noProof/>
                <w:webHidden/>
              </w:rPr>
            </w:r>
            <w:r>
              <w:rPr>
                <w:noProof/>
                <w:webHidden/>
              </w:rPr>
              <w:fldChar w:fldCharType="separate"/>
            </w:r>
            <w:r>
              <w:rPr>
                <w:noProof/>
                <w:webHidden/>
              </w:rPr>
              <w:t>7</w:t>
            </w:r>
            <w:r>
              <w:rPr>
                <w:noProof/>
                <w:webHidden/>
              </w:rPr>
              <w:fldChar w:fldCharType="end"/>
            </w:r>
          </w:hyperlink>
        </w:p>
        <w:p w:rsidR="003A2A88" w:rsidRDefault="003A2A88">
          <w:pPr>
            <w:pStyle w:val="TOC1"/>
            <w:tabs>
              <w:tab w:val="right" w:leader="dot" w:pos="9350"/>
            </w:tabs>
            <w:rPr>
              <w:noProof/>
            </w:rPr>
          </w:pPr>
          <w:hyperlink w:anchor="_Toc512855515" w:history="1">
            <w:r w:rsidRPr="00C5744F">
              <w:rPr>
                <w:rStyle w:val="Hyperlink"/>
                <w:noProof/>
              </w:rPr>
              <w:t>OUTSIDE EVACUATION</w:t>
            </w:r>
            <w:r>
              <w:rPr>
                <w:noProof/>
                <w:webHidden/>
              </w:rPr>
              <w:tab/>
            </w:r>
            <w:r>
              <w:rPr>
                <w:noProof/>
                <w:webHidden/>
              </w:rPr>
              <w:fldChar w:fldCharType="begin"/>
            </w:r>
            <w:r>
              <w:rPr>
                <w:noProof/>
                <w:webHidden/>
              </w:rPr>
              <w:instrText xml:space="preserve"> PAGEREF _Toc512855515 \h </w:instrText>
            </w:r>
            <w:r>
              <w:rPr>
                <w:noProof/>
                <w:webHidden/>
              </w:rPr>
            </w:r>
            <w:r>
              <w:rPr>
                <w:noProof/>
                <w:webHidden/>
              </w:rPr>
              <w:fldChar w:fldCharType="separate"/>
            </w:r>
            <w:r>
              <w:rPr>
                <w:noProof/>
                <w:webHidden/>
              </w:rPr>
              <w:t>8</w:t>
            </w:r>
            <w:r>
              <w:rPr>
                <w:noProof/>
                <w:webHidden/>
              </w:rPr>
              <w:fldChar w:fldCharType="end"/>
            </w:r>
          </w:hyperlink>
        </w:p>
        <w:p w:rsidR="003A2A88" w:rsidRDefault="003A2A88">
          <w:pPr>
            <w:pStyle w:val="TOC1"/>
            <w:tabs>
              <w:tab w:val="right" w:leader="dot" w:pos="9350"/>
            </w:tabs>
            <w:rPr>
              <w:noProof/>
            </w:rPr>
          </w:pPr>
          <w:hyperlink w:anchor="_Toc512855516" w:history="1">
            <w:r w:rsidRPr="00C5744F">
              <w:rPr>
                <w:rStyle w:val="Hyperlink"/>
                <w:noProof/>
              </w:rPr>
              <w:t>SEGMENTED AREA EVACUATION</w:t>
            </w:r>
            <w:r>
              <w:rPr>
                <w:noProof/>
                <w:webHidden/>
              </w:rPr>
              <w:tab/>
            </w:r>
            <w:r>
              <w:rPr>
                <w:noProof/>
                <w:webHidden/>
              </w:rPr>
              <w:fldChar w:fldCharType="begin"/>
            </w:r>
            <w:r>
              <w:rPr>
                <w:noProof/>
                <w:webHidden/>
              </w:rPr>
              <w:instrText xml:space="preserve"> PAGEREF _Toc512855516 \h </w:instrText>
            </w:r>
            <w:r>
              <w:rPr>
                <w:noProof/>
                <w:webHidden/>
              </w:rPr>
            </w:r>
            <w:r>
              <w:rPr>
                <w:noProof/>
                <w:webHidden/>
              </w:rPr>
              <w:fldChar w:fldCharType="separate"/>
            </w:r>
            <w:r>
              <w:rPr>
                <w:noProof/>
                <w:webHidden/>
              </w:rPr>
              <w:t>9</w:t>
            </w:r>
            <w:r>
              <w:rPr>
                <w:noProof/>
                <w:webHidden/>
              </w:rPr>
              <w:fldChar w:fldCharType="end"/>
            </w:r>
          </w:hyperlink>
        </w:p>
        <w:p w:rsidR="003A2A88" w:rsidRDefault="003A2A88">
          <w:r>
            <w:rPr>
              <w:b/>
              <w:bCs/>
              <w:noProof/>
            </w:rPr>
            <w:fldChar w:fldCharType="end"/>
          </w:r>
        </w:p>
      </w:sdtContent>
    </w:sdt>
    <w:p w:rsidR="00E10EFD" w:rsidRPr="00E10EFD" w:rsidRDefault="00E10EFD" w:rsidP="00E10EFD">
      <w:pPr>
        <w:rPr>
          <w:rFonts w:eastAsia="Courier New"/>
        </w:rPr>
      </w:pPr>
      <w:bookmarkStart w:id="0" w:name="_GoBack"/>
      <w:bookmarkEnd w:id="0"/>
    </w:p>
    <w:p w:rsidR="009143D8" w:rsidRPr="00E10EFD" w:rsidRDefault="00D81CF5" w:rsidP="00E10EFD">
      <w:r w:rsidRPr="00E10EFD">
        <w:br w:type="page"/>
      </w:r>
    </w:p>
    <w:p w:rsidR="009143D8" w:rsidRPr="00E10EFD" w:rsidRDefault="00D81CF5" w:rsidP="00E10EFD">
      <w:r w:rsidRPr="00E10EFD">
        <w:lastRenderedPageBreak/>
        <w:t>EMERGENCY ACTION PLAN</w:t>
      </w:r>
    </w:p>
    <w:p w:rsidR="00352388" w:rsidRPr="00E10EFD" w:rsidRDefault="00D81CF5" w:rsidP="00E10EFD">
      <w:pPr>
        <w:pStyle w:val="Heading1"/>
      </w:pPr>
      <w:bookmarkStart w:id="1" w:name="_Toc512855504"/>
      <w:r w:rsidRPr="00E10EFD">
        <w:t>PURPOSE</w:t>
      </w:r>
      <w:bookmarkEnd w:id="1"/>
      <w:r w:rsidRPr="00E10EFD">
        <w:t xml:space="preserve"> </w:t>
      </w:r>
    </w:p>
    <w:p w:rsidR="009143D8" w:rsidRDefault="00D81CF5" w:rsidP="00E10EFD">
      <w:r w:rsidRPr="00E10EFD">
        <w:t>The purpose of an Emergency Action Plan is to protect the employees from serious injury, property loss, or loss of life in the event of a major disaster. A major disaster constitutes any one (1) of the following: fire - tornado - earthquake - bomb thre</w:t>
      </w:r>
      <w:r w:rsidR="00A95C28" w:rsidRPr="00E10EFD">
        <w:t xml:space="preserve">at - hazardous chemical spill. </w:t>
      </w:r>
    </w:p>
    <w:p w:rsidR="00E10EFD" w:rsidRPr="00E10EFD" w:rsidRDefault="00E10EFD" w:rsidP="00E10EFD"/>
    <w:p w:rsidR="009143D8" w:rsidRPr="00E10EFD" w:rsidRDefault="00D81CF5" w:rsidP="00E10EFD">
      <w:r w:rsidRPr="00E10EFD">
        <w:t>In the event of any disaster listed, this Emergency Action Plan describes the responsibilities and actions to be taken to protect all employees.</w:t>
      </w:r>
    </w:p>
    <w:p w:rsidR="00E10EFD" w:rsidRDefault="00E10EFD" w:rsidP="00E10EFD"/>
    <w:p w:rsidR="00352388" w:rsidRPr="00E10EFD" w:rsidRDefault="00D81CF5" w:rsidP="003A2A88">
      <w:pPr>
        <w:pStyle w:val="Heading1"/>
      </w:pPr>
      <w:bookmarkStart w:id="2" w:name="_Toc512855505"/>
      <w:r w:rsidRPr="00E10EFD">
        <w:t>GENERAL PROCEDURES</w:t>
      </w:r>
      <w:bookmarkEnd w:id="2"/>
    </w:p>
    <w:p w:rsidR="009143D8" w:rsidRPr="00E10EFD" w:rsidRDefault="00D81CF5" w:rsidP="00E10EFD">
      <w:r w:rsidRPr="00E10EFD">
        <w:t>In the event of a disaster, the warning may come from any one (1) of the following sources: commercial radio or television, civil defense radio, in</w:t>
      </w:r>
      <w:r w:rsidR="00696791" w:rsidRPr="00E10EFD">
        <w:t>-</w:t>
      </w:r>
      <w:r w:rsidRPr="00E10EFD">
        <w:t>plant automatic sprinkler system, in-plant alarm, messeng</w:t>
      </w:r>
      <w:r w:rsidR="009E74BF" w:rsidRPr="00E10EFD">
        <w:t>er, or police.</w:t>
      </w:r>
    </w:p>
    <w:p w:rsidR="00E10EFD" w:rsidRDefault="00E10EFD" w:rsidP="00E10EFD"/>
    <w:p w:rsidR="009143D8" w:rsidRDefault="00D81CF5" w:rsidP="00E10EFD">
      <w:r w:rsidRPr="00E10EFD">
        <w:t>A. Notification of Emergency Warning</w:t>
      </w:r>
    </w:p>
    <w:p w:rsidR="00E10EFD" w:rsidRPr="00E10EFD" w:rsidRDefault="00E10EFD" w:rsidP="00E10EFD"/>
    <w:p w:rsidR="009143D8" w:rsidRPr="00E10EFD" w:rsidRDefault="00D81CF5" w:rsidP="00E10EFD">
      <w:r w:rsidRPr="00E10EFD">
        <w:t>A person receiving notification of a possible disaster, or an in-plant emergency should immediately notify their immediate supervisor. The type of disaster or emergency situation should then be conveyed to all employees with the use of the</w:t>
      </w:r>
      <w:r w:rsidR="00A95C28" w:rsidRPr="00E10EFD">
        <w:t xml:space="preserve"> plant emergency alarm system.</w:t>
      </w:r>
    </w:p>
    <w:p w:rsidR="00E10EFD" w:rsidRDefault="00E10EFD" w:rsidP="00E10EFD"/>
    <w:p w:rsidR="009143D8" w:rsidRDefault="00D81CF5" w:rsidP="00E10EFD">
      <w:r w:rsidRPr="00E10EFD">
        <w:t xml:space="preserve">B. Emergency Control Committee </w:t>
      </w:r>
    </w:p>
    <w:p w:rsidR="00E10EFD" w:rsidRPr="00E10EFD" w:rsidRDefault="00E10EFD" w:rsidP="00E10EFD"/>
    <w:p w:rsidR="009143D8" w:rsidRPr="00E10EFD" w:rsidRDefault="00D81CF5" w:rsidP="00E10EFD">
      <w:r w:rsidRPr="00E10EFD">
        <w:t>The following personnel will constitute the Emergency Control Committee. In the event of a disaster or immediate emergency, they are to report to a designated Emergency Control Center unless the prevailing situation dictates otherwise. Committee members are:</w:t>
      </w:r>
    </w:p>
    <w:p w:rsidR="00D81CF5" w:rsidRPr="00E10EFD" w:rsidRDefault="00D81CF5" w:rsidP="00E10EFD">
      <w:r w:rsidRPr="00E10EFD">
        <w:t xml:space="preserve">1. Plant manager </w:t>
      </w:r>
    </w:p>
    <w:p w:rsidR="00D81CF5" w:rsidRPr="00E10EFD" w:rsidRDefault="00D81CF5" w:rsidP="00E10EFD">
      <w:r w:rsidRPr="00E10EFD">
        <w:t xml:space="preserve">2. Personnel director </w:t>
      </w:r>
    </w:p>
    <w:p w:rsidR="009143D8" w:rsidRPr="00E10EFD" w:rsidRDefault="00D81CF5" w:rsidP="00E10EFD">
      <w:r w:rsidRPr="00E10EFD">
        <w:t>3. Safety director</w:t>
      </w:r>
    </w:p>
    <w:p w:rsidR="00E10EFD" w:rsidRDefault="00E10EFD" w:rsidP="00E10EFD"/>
    <w:p w:rsidR="009143D8" w:rsidRPr="00E10EFD" w:rsidRDefault="00D81CF5" w:rsidP="00E10EFD">
      <w:r w:rsidRPr="00E10EFD">
        <w:t>Responsibilities - Emergency Control Committee</w:t>
      </w:r>
    </w:p>
    <w:p w:rsidR="00D81CF5" w:rsidRPr="00E10EFD" w:rsidRDefault="00D81CF5" w:rsidP="00E10EFD">
      <w:r w:rsidRPr="00E10EFD">
        <w:t xml:space="preserve">1. Assess nature and extent of all emergencies. </w:t>
      </w:r>
    </w:p>
    <w:p w:rsidR="00D81CF5" w:rsidRPr="00E10EFD" w:rsidRDefault="00D81CF5" w:rsidP="00E10EFD">
      <w:r w:rsidRPr="00E10EFD">
        <w:t xml:space="preserve">2. Assume control of all emergency actions. </w:t>
      </w:r>
    </w:p>
    <w:p w:rsidR="00D81CF5" w:rsidRPr="00E10EFD" w:rsidRDefault="00D81CF5" w:rsidP="00E10EFD">
      <w:r w:rsidRPr="00E10EFD">
        <w:t xml:space="preserve">3. Assign tasks to personnel to carry out Specific actions. </w:t>
      </w:r>
    </w:p>
    <w:p w:rsidR="00D81CF5" w:rsidRPr="00E10EFD" w:rsidRDefault="00D81CF5" w:rsidP="00E10EFD">
      <w:r w:rsidRPr="00E10EFD">
        <w:t xml:space="preserve">4. Order evacuation if deemed necessary. </w:t>
      </w:r>
    </w:p>
    <w:p w:rsidR="00D81CF5" w:rsidRPr="00E10EFD" w:rsidRDefault="00D81CF5" w:rsidP="00E10EFD">
      <w:r w:rsidRPr="00E10EFD">
        <w:t xml:space="preserve">5. Take any other action necessary to protect life. </w:t>
      </w:r>
    </w:p>
    <w:p w:rsidR="00D81CF5" w:rsidRPr="00E10EFD" w:rsidRDefault="00D81CF5" w:rsidP="00E10EFD">
      <w:r w:rsidRPr="00E10EFD">
        <w:t xml:space="preserve">6. Annually review plan and revise as </w:t>
      </w:r>
      <w:r w:rsidR="00696791" w:rsidRPr="00E10EFD">
        <w:t>n</w:t>
      </w:r>
      <w:r w:rsidRPr="00E10EFD">
        <w:t>ecessa</w:t>
      </w:r>
      <w:r w:rsidR="00696791" w:rsidRPr="00E10EFD">
        <w:t>r</w:t>
      </w:r>
      <w:r w:rsidRPr="00E10EFD">
        <w:t xml:space="preserve">y. </w:t>
      </w:r>
    </w:p>
    <w:p w:rsidR="00D81CF5" w:rsidRPr="00E10EFD" w:rsidRDefault="00D81CF5" w:rsidP="00E10EFD">
      <w:r w:rsidRPr="00E10EFD">
        <w:t xml:space="preserve">7. Plan training exercises to test evacuation plan. </w:t>
      </w:r>
    </w:p>
    <w:p w:rsidR="009143D8" w:rsidRPr="00E10EFD" w:rsidRDefault="00D81CF5" w:rsidP="00E10EFD">
      <w:r w:rsidRPr="00E10EFD">
        <w:t>8. Instruct personnel of their duties under this plan.</w:t>
      </w:r>
    </w:p>
    <w:p w:rsidR="00D81CF5" w:rsidRPr="00E10EFD" w:rsidRDefault="00D81CF5" w:rsidP="00E10EFD"/>
    <w:p w:rsidR="009143D8" w:rsidRPr="00E10EFD" w:rsidRDefault="00D81CF5" w:rsidP="00E10EFD">
      <w:r w:rsidRPr="00E10EFD">
        <w:t>In any emergency situation, the ranking member of management present shall have final authority to coordinate procedures, and amend, modify or supersede any provisions of this plan in order to ensure employee safety.</w:t>
      </w:r>
    </w:p>
    <w:p w:rsidR="00E10EFD" w:rsidRDefault="00E10EFD" w:rsidP="00E10EFD"/>
    <w:p w:rsidR="009143D8" w:rsidRDefault="00D81CF5" w:rsidP="00E10EFD">
      <w:r w:rsidRPr="00E10EFD">
        <w:t xml:space="preserve">C. Emergency Control Center </w:t>
      </w:r>
    </w:p>
    <w:p w:rsidR="00E10EFD" w:rsidRPr="00E10EFD" w:rsidRDefault="00E10EFD" w:rsidP="00E10EFD"/>
    <w:p w:rsidR="00710A0E" w:rsidRDefault="00D81CF5" w:rsidP="00E10EFD">
      <w:r w:rsidRPr="00E10EFD">
        <w:lastRenderedPageBreak/>
        <w:t>Emergency actions should be coordinated at the Emergency Control Center which will be designated as the plant manager's Office. If this office is not available, report to the most convenient office of the other two (2) committee members.</w:t>
      </w:r>
    </w:p>
    <w:p w:rsidR="00E10EFD" w:rsidRPr="00E10EFD" w:rsidRDefault="00E10EFD" w:rsidP="00E10EFD"/>
    <w:p w:rsidR="009143D8" w:rsidRPr="00E10EFD" w:rsidRDefault="00D81CF5" w:rsidP="00E10EFD">
      <w:r w:rsidRPr="00E10EFD">
        <w:t>If the emergency situation warrants the committee members to meet on the plant floor, it will be the plant manager's responsibility to notify, and give the location where members are needed.</w:t>
      </w:r>
    </w:p>
    <w:p w:rsidR="00E10EFD" w:rsidRDefault="00E10EFD" w:rsidP="00E10EFD"/>
    <w:p w:rsidR="009143D8" w:rsidRDefault="00D81CF5" w:rsidP="00E10EFD">
      <w:r w:rsidRPr="00E10EFD">
        <w:t>D. First Aid Services</w:t>
      </w:r>
    </w:p>
    <w:p w:rsidR="00E10EFD" w:rsidRPr="00E10EFD" w:rsidRDefault="00E10EFD" w:rsidP="00E10EFD"/>
    <w:p w:rsidR="009143D8" w:rsidRPr="00E10EFD" w:rsidRDefault="00D81CF5" w:rsidP="00E10EFD">
      <w:r w:rsidRPr="00E10EFD">
        <w:t>All first-line supervisors have been certified by the American Red Cross</w:t>
      </w:r>
      <w:r w:rsidR="00710A0E" w:rsidRPr="00E10EFD">
        <w:t>, or equivalent,</w:t>
      </w:r>
      <w:r w:rsidRPr="00E10EFD">
        <w:t xml:space="preserve"> to provide first aid. They will be available to administer first aid in the plant, or in the event of a complete evacuation at a safe assembly area outside the plant.</w:t>
      </w:r>
    </w:p>
    <w:p w:rsidR="00E10EFD" w:rsidRDefault="00E10EFD" w:rsidP="00E10EFD"/>
    <w:p w:rsidR="009143D8" w:rsidRPr="00E10EFD" w:rsidRDefault="00D81CF5" w:rsidP="00E10EFD">
      <w:r w:rsidRPr="00E10EFD">
        <w:t>E. Utility Controls</w:t>
      </w:r>
    </w:p>
    <w:p w:rsidR="00E10EFD" w:rsidRDefault="00E10EFD" w:rsidP="00E10EFD"/>
    <w:p w:rsidR="009143D8" w:rsidRPr="00E10EFD" w:rsidRDefault="00D81CF5" w:rsidP="00E10EFD">
      <w:r w:rsidRPr="00E10EFD">
        <w:t>All maintenance personnel will know the location and operation of main controls for shutting off the gas, electricity, and water leading into the building.</w:t>
      </w:r>
    </w:p>
    <w:p w:rsidR="00E10EFD" w:rsidRDefault="00E10EFD" w:rsidP="00E10EFD"/>
    <w:p w:rsidR="009143D8" w:rsidRPr="00E10EFD" w:rsidRDefault="00D81CF5" w:rsidP="00E10EFD">
      <w:r w:rsidRPr="00E10EFD">
        <w:t xml:space="preserve">F. News Information </w:t>
      </w:r>
    </w:p>
    <w:p w:rsidR="00E10EFD" w:rsidRDefault="00E10EFD" w:rsidP="00E10EFD"/>
    <w:p w:rsidR="009143D8" w:rsidRPr="00E10EFD" w:rsidRDefault="00D81CF5" w:rsidP="00E10EFD">
      <w:r w:rsidRPr="00E10EFD">
        <w:t>Information to any source of news media will only be released at the discretion of the plant manager.</w:t>
      </w:r>
    </w:p>
    <w:p w:rsidR="009143D8" w:rsidRPr="00E10EFD" w:rsidRDefault="00D81CF5" w:rsidP="00E10EFD">
      <w:r w:rsidRPr="00E10EFD">
        <w:br w:type="page"/>
      </w:r>
    </w:p>
    <w:p w:rsidR="009143D8" w:rsidRPr="00E10EFD" w:rsidRDefault="00352388" w:rsidP="003A2A88">
      <w:pPr>
        <w:pStyle w:val="Heading1"/>
      </w:pPr>
      <w:bookmarkStart w:id="3" w:name="_Toc512855506"/>
      <w:r w:rsidRPr="00E10EFD">
        <w:lastRenderedPageBreak/>
        <w:t>EMERGENCY ALARMS</w:t>
      </w:r>
      <w:bookmarkEnd w:id="3"/>
    </w:p>
    <w:p w:rsidR="009143D8" w:rsidRPr="003A2A88" w:rsidRDefault="00D81CF5" w:rsidP="00E10EFD">
      <w:pPr>
        <w:rPr>
          <w:b/>
        </w:rPr>
      </w:pPr>
      <w:r w:rsidRPr="003A2A88">
        <w:rPr>
          <w:b/>
        </w:rPr>
        <w:t>A. Sprinkler Alarm</w:t>
      </w:r>
    </w:p>
    <w:p w:rsidR="009143D8" w:rsidRPr="00E10EFD" w:rsidRDefault="00D81CF5" w:rsidP="00E10EFD">
      <w:r w:rsidRPr="00E10EFD">
        <w:t>In the event of a fire, the Sprinkler Alarms System will be activated automatically. Upon activation, the flow of water will begin in the area of the fire, and an alarm will sound throughout the building. Upon hearing the alarm, employees should, if time permits, shut off the power to the equipment they are operating and proceed to the evacuation sites indicated outside the building and conduct a roll call</w:t>
      </w:r>
      <w:r w:rsidR="00352388" w:rsidRPr="00E10EFD">
        <w:t>. (Appendix 1)</w:t>
      </w:r>
      <w:r w:rsidRPr="00E10EFD">
        <w:t>:</w:t>
      </w:r>
    </w:p>
    <w:p w:rsidR="003A2A88" w:rsidRDefault="003A2A88" w:rsidP="00E10EFD">
      <w:pPr>
        <w:rPr>
          <w:b/>
        </w:rPr>
      </w:pPr>
    </w:p>
    <w:p w:rsidR="009143D8" w:rsidRPr="003A2A88" w:rsidRDefault="00352388" w:rsidP="00E10EFD">
      <w:pPr>
        <w:rPr>
          <w:b/>
        </w:rPr>
      </w:pPr>
      <w:r w:rsidRPr="003A2A88">
        <w:rPr>
          <w:b/>
        </w:rPr>
        <w:t>B</w:t>
      </w:r>
      <w:r w:rsidR="00D81CF5" w:rsidRPr="003A2A88">
        <w:rPr>
          <w:b/>
        </w:rPr>
        <w:t>. Action</w:t>
      </w:r>
    </w:p>
    <w:p w:rsidR="009143D8" w:rsidRPr="00E10EFD" w:rsidRDefault="00D81CF5" w:rsidP="00E10EFD">
      <w:r w:rsidRPr="00E10EFD">
        <w:t>When the alarm is activated, at least one (1) member of the Emergency Control Committee should report to the evacuation site outside the plant.</w:t>
      </w:r>
      <w:r w:rsidR="00352388" w:rsidRPr="00E10EFD">
        <w:t xml:space="preserve"> </w:t>
      </w:r>
      <w:r w:rsidRPr="00E10EFD">
        <w:t>The other members should take necessary action to insure safety of the</w:t>
      </w:r>
      <w:r w:rsidR="00352388" w:rsidRPr="00E10EFD">
        <w:t xml:space="preserve"> </w:t>
      </w:r>
      <w:r w:rsidRPr="00E10EFD">
        <w:t>employees and notify proper agencies for any services that are needed.</w:t>
      </w:r>
    </w:p>
    <w:p w:rsidR="003A2A88" w:rsidRDefault="003A2A88" w:rsidP="00E10EFD">
      <w:pPr>
        <w:rPr>
          <w:b/>
        </w:rPr>
      </w:pPr>
    </w:p>
    <w:p w:rsidR="009143D8" w:rsidRPr="003A2A88" w:rsidRDefault="00352388" w:rsidP="00E10EFD">
      <w:pPr>
        <w:rPr>
          <w:b/>
        </w:rPr>
      </w:pPr>
      <w:r w:rsidRPr="003A2A88">
        <w:rPr>
          <w:b/>
        </w:rPr>
        <w:t>C</w:t>
      </w:r>
      <w:r w:rsidR="00D81CF5" w:rsidRPr="003A2A88">
        <w:rPr>
          <w:b/>
        </w:rPr>
        <w:t>. Plant-wide Evacuation Alarm (Continuous High Pitched Alarm)</w:t>
      </w:r>
    </w:p>
    <w:p w:rsidR="009143D8" w:rsidRPr="00E10EFD" w:rsidRDefault="00D81CF5" w:rsidP="00E10EFD">
      <w:r w:rsidRPr="00E10EFD">
        <w:t>With the exception of a fire, employees should not evacuate the building unless authorized by the Emergency Control Committee. The</w:t>
      </w:r>
      <w:r w:rsidR="00352388" w:rsidRPr="00E10EFD">
        <w:t xml:space="preserve"> </w:t>
      </w:r>
      <w:r w:rsidRPr="00E10EFD">
        <w:t>signals</w:t>
      </w:r>
      <w:r w:rsidR="00352388" w:rsidRPr="00E10EFD">
        <w:t xml:space="preserve"> </w:t>
      </w:r>
      <w:r w:rsidRPr="00E10EFD">
        <w:t>alarm for a plant</w:t>
      </w:r>
      <w:r w:rsidR="00352388" w:rsidRPr="00E10EFD">
        <w:t xml:space="preserve"> </w:t>
      </w:r>
      <w:r w:rsidRPr="00E10EFD">
        <w:t>wide evacuation will be a continuous high</w:t>
      </w:r>
      <w:r w:rsidR="00352388" w:rsidRPr="00E10EFD">
        <w:t xml:space="preserve"> </w:t>
      </w:r>
      <w:r w:rsidRPr="00E10EFD">
        <w:t>pitched alarm. Once at the assembly site, the first-line supervisor should conduct a roll call and report to a</w:t>
      </w:r>
      <w:r w:rsidR="00352388" w:rsidRPr="00E10EFD">
        <w:t>n</w:t>
      </w:r>
      <w:r w:rsidRPr="00E10EFD">
        <w:t xml:space="preserve"> Emergency Control Committee member for assistance.</w:t>
      </w:r>
    </w:p>
    <w:p w:rsidR="003A2A88" w:rsidRDefault="003A2A88" w:rsidP="00E10EFD">
      <w:pPr>
        <w:rPr>
          <w:b/>
        </w:rPr>
      </w:pPr>
    </w:p>
    <w:p w:rsidR="009143D8" w:rsidRPr="003A2A88" w:rsidRDefault="00D81CF5" w:rsidP="00E10EFD">
      <w:pPr>
        <w:rPr>
          <w:b/>
        </w:rPr>
      </w:pPr>
      <w:r w:rsidRPr="003A2A88">
        <w:rPr>
          <w:b/>
        </w:rPr>
        <w:t>D. S</w:t>
      </w:r>
      <w:r w:rsidR="00352388" w:rsidRPr="003A2A88">
        <w:rPr>
          <w:b/>
        </w:rPr>
        <w:t>egmented Area Evacuation</w:t>
      </w:r>
    </w:p>
    <w:p w:rsidR="009143D8" w:rsidRPr="00E10EFD" w:rsidRDefault="00D81CF5" w:rsidP="00E10EFD">
      <w:r w:rsidRPr="00E10EFD">
        <w:t>The signal/alarm for a segmented area evac</w:t>
      </w:r>
      <w:r w:rsidR="00352388" w:rsidRPr="00E10EFD">
        <w:t>uation will be an intermittent</w:t>
      </w:r>
      <w:r w:rsidRPr="00E10EFD">
        <w:t xml:space="preserve"> high-pitched alarm. A first-line supervisor will have the authority to activate this alarm and give appropriate instructions to employees to insure safety. Before leaving, the first-line supervisor should inspect the area to ensure all employees are evacuated. Evacuated employees should report to the assembly site posted inside the building. (Appendix 2). Once at the assembly site, the first-line Supervisor should conduct a roll call and report to a</w:t>
      </w:r>
      <w:r w:rsidR="00352388" w:rsidRPr="00E10EFD">
        <w:t>n</w:t>
      </w:r>
      <w:r w:rsidRPr="00E10EFD">
        <w:t xml:space="preserve"> Emergency Control Committee member for assistance.</w:t>
      </w:r>
    </w:p>
    <w:p w:rsidR="003A2A88" w:rsidRDefault="003A2A88" w:rsidP="00E10EFD">
      <w:pPr>
        <w:rPr>
          <w:b/>
        </w:rPr>
      </w:pPr>
    </w:p>
    <w:p w:rsidR="009143D8" w:rsidRPr="003A2A88" w:rsidRDefault="00D81CF5" w:rsidP="00E10EFD">
      <w:pPr>
        <w:rPr>
          <w:b/>
        </w:rPr>
      </w:pPr>
      <w:r w:rsidRPr="003A2A88">
        <w:rPr>
          <w:b/>
        </w:rPr>
        <w:t>E. Phone Listings</w:t>
      </w:r>
    </w:p>
    <w:p w:rsidR="009143D8" w:rsidRPr="00E10EFD" w:rsidRDefault="00D81CF5" w:rsidP="00E10EFD">
      <w:r w:rsidRPr="00E10EFD">
        <w:t>A listing of all emergency telephone numbers are located at plant and office telephones. (Appendix 3). If the emergency occur</w:t>
      </w:r>
      <w:r w:rsidR="00A962EE" w:rsidRPr="00E10EFD">
        <w:t>s on the day</w:t>
      </w:r>
      <w:r w:rsidRPr="00E10EFD">
        <w:t xml:space="preserve"> shift, the switchboard operator will be res</w:t>
      </w:r>
      <w:r w:rsidR="00352388" w:rsidRPr="00E10EFD">
        <w:t xml:space="preserve">ponsible for contacting the </w:t>
      </w:r>
      <w:r w:rsidRPr="00E10EFD">
        <w:t>appropriate agency. A member of the Emergency Control Committee should then be contacted for assistance.</w:t>
      </w:r>
    </w:p>
    <w:p w:rsidR="00352388" w:rsidRPr="00E10EFD" w:rsidRDefault="00352388" w:rsidP="00E10EFD"/>
    <w:p w:rsidR="009143D8" w:rsidRPr="00E10EFD" w:rsidRDefault="00352388" w:rsidP="003A2A88">
      <w:pPr>
        <w:pStyle w:val="Heading1"/>
      </w:pPr>
      <w:bookmarkStart w:id="4" w:name="_Toc512855507"/>
      <w:r w:rsidRPr="00E10EFD">
        <w:t>EVACUATION SITES</w:t>
      </w:r>
      <w:bookmarkEnd w:id="4"/>
    </w:p>
    <w:p w:rsidR="009143D8" w:rsidRPr="00E10EFD" w:rsidRDefault="00D81CF5" w:rsidP="00E10EFD">
      <w:r w:rsidRPr="00E10EFD">
        <w:t>A map of all evacuation sites will be displayed in the lunch room and all departments. Each map will show the route and exit to take depending where employees are located in the plant. It will be the responsibility of the first-line supervisor to inform employees of these evacuation routes.</w:t>
      </w:r>
    </w:p>
    <w:p w:rsidR="00352388" w:rsidRPr="00E10EFD" w:rsidRDefault="00352388" w:rsidP="00E10EFD"/>
    <w:p w:rsidR="009143D8" w:rsidRPr="00E10EFD" w:rsidRDefault="00D81CF5" w:rsidP="003A2A88">
      <w:pPr>
        <w:pStyle w:val="Heading1"/>
      </w:pPr>
      <w:bookmarkStart w:id="5" w:name="_Toc512855508"/>
      <w:r w:rsidRPr="00E10EFD">
        <w:t>PROCEDURE FOR EMERGENCY SHUTDOWN OF OPERATIONS</w:t>
      </w:r>
      <w:bookmarkEnd w:id="5"/>
    </w:p>
    <w:p w:rsidR="009143D8" w:rsidRPr="00E10EFD" w:rsidRDefault="00D81CF5" w:rsidP="00E10EFD">
      <w:r w:rsidRPr="00E10EFD">
        <w:t>An emergency shutdown will only be ordered from the highest ranking member of the Emergency Control Committee. No employee should risk any type of injury to accomplish this task. However, if time</w:t>
      </w:r>
      <w:r w:rsidR="00352388" w:rsidRPr="00E10EFD">
        <w:t xml:space="preserve"> </w:t>
      </w:r>
      <w:r w:rsidRPr="00E10EFD">
        <w:t>permits, the following personnel should perform the following duties:</w:t>
      </w:r>
    </w:p>
    <w:p w:rsidR="009143D8" w:rsidRPr="00E10EFD" w:rsidRDefault="00D81CF5" w:rsidP="00E10EFD">
      <w:r w:rsidRPr="00E10EFD">
        <w:t xml:space="preserve">A. </w:t>
      </w:r>
      <w:r w:rsidR="00352388" w:rsidRPr="00E10EFD">
        <w:tab/>
      </w:r>
      <w:r w:rsidRPr="00E10EFD">
        <w:t>All warehouse and material handling personnel should drive forklift</w:t>
      </w:r>
      <w:r w:rsidR="00352388" w:rsidRPr="00E10EFD">
        <w:t xml:space="preserve"> </w:t>
      </w:r>
      <w:r w:rsidRPr="00E10EFD">
        <w:t>trucks out of aisles and exit ways.</w:t>
      </w:r>
    </w:p>
    <w:p w:rsidR="009143D8" w:rsidRPr="00E10EFD" w:rsidRDefault="00D81CF5" w:rsidP="00E10EFD">
      <w:r w:rsidRPr="00E10EFD">
        <w:t xml:space="preserve">B. </w:t>
      </w:r>
      <w:r w:rsidR="00352388" w:rsidRPr="00E10EFD">
        <w:tab/>
      </w:r>
      <w:r w:rsidRPr="00E10EFD">
        <w:t>Maintenance department should shut off gas lines and electrical Supply as</w:t>
      </w:r>
      <w:r w:rsidR="00352388" w:rsidRPr="00E10EFD">
        <w:t xml:space="preserve"> </w:t>
      </w:r>
      <w:r w:rsidRPr="00E10EFD">
        <w:t>instructed by the maintenance manager. .</w:t>
      </w:r>
    </w:p>
    <w:p w:rsidR="00352388" w:rsidRPr="00E10EFD" w:rsidRDefault="00352388" w:rsidP="00E10EFD"/>
    <w:p w:rsidR="009143D8" w:rsidRPr="00E10EFD" w:rsidRDefault="00D81CF5" w:rsidP="003A2A88">
      <w:pPr>
        <w:pStyle w:val="Heading1"/>
      </w:pPr>
      <w:bookmarkStart w:id="6" w:name="_Toc512855509"/>
      <w:r w:rsidRPr="00E10EFD">
        <w:t>TORNADO (Intermittent Alarm)</w:t>
      </w:r>
      <w:bookmarkEnd w:id="6"/>
    </w:p>
    <w:p w:rsidR="009143D8" w:rsidRPr="00E10EFD" w:rsidRDefault="00D81CF5" w:rsidP="00E10EFD">
      <w:r w:rsidRPr="00E10EFD">
        <w:t>In the event of a tornado or a severe weather warning, the following</w:t>
      </w:r>
      <w:r w:rsidR="00352388" w:rsidRPr="00E10EFD">
        <w:t xml:space="preserve"> </w:t>
      </w:r>
      <w:r w:rsidRPr="00E10EFD">
        <w:t>procedure should be put in effect by the supervisor or Emergency Control Committee:</w:t>
      </w:r>
    </w:p>
    <w:p w:rsidR="009143D8" w:rsidRPr="00E10EFD" w:rsidRDefault="00D81CF5" w:rsidP="00E10EFD">
      <w:r w:rsidRPr="00E10EFD">
        <w:t xml:space="preserve">A. </w:t>
      </w:r>
      <w:r w:rsidR="00352388" w:rsidRPr="00E10EFD">
        <w:tab/>
      </w:r>
      <w:r w:rsidRPr="00E10EFD">
        <w:t xml:space="preserve">Listen for latest advisories on </w:t>
      </w:r>
      <w:r w:rsidR="00352388" w:rsidRPr="00E10EFD">
        <w:t>r</w:t>
      </w:r>
      <w:r w:rsidRPr="00E10EFD">
        <w:t>adio.</w:t>
      </w:r>
    </w:p>
    <w:p w:rsidR="009143D8" w:rsidRPr="00E10EFD" w:rsidRDefault="00D81CF5" w:rsidP="00E10EFD">
      <w:r w:rsidRPr="00E10EFD">
        <w:t xml:space="preserve">B. </w:t>
      </w:r>
      <w:r w:rsidR="00352388" w:rsidRPr="00E10EFD">
        <w:tab/>
      </w:r>
      <w:r w:rsidRPr="00E10EFD">
        <w:t>Post outlooks for outside observation.</w:t>
      </w:r>
    </w:p>
    <w:p w:rsidR="009143D8" w:rsidRPr="00E10EFD" w:rsidRDefault="00D81CF5" w:rsidP="00E10EFD">
      <w:r w:rsidRPr="00E10EFD">
        <w:t xml:space="preserve">C. </w:t>
      </w:r>
      <w:r w:rsidR="00352388" w:rsidRPr="00E10EFD">
        <w:tab/>
      </w:r>
      <w:r w:rsidRPr="00E10EFD">
        <w:t>If necessary, initiate emergency shutdown procedures.</w:t>
      </w:r>
    </w:p>
    <w:p w:rsidR="009143D8" w:rsidRPr="00E10EFD" w:rsidRDefault="00D81CF5" w:rsidP="00E10EFD">
      <w:r w:rsidRPr="00E10EFD">
        <w:t xml:space="preserve">D. </w:t>
      </w:r>
      <w:r w:rsidR="00352388" w:rsidRPr="00E10EFD">
        <w:tab/>
      </w:r>
      <w:r w:rsidRPr="00E10EFD">
        <w:t xml:space="preserve">Move personnel into designated safe assembly </w:t>
      </w:r>
      <w:r w:rsidR="00352388" w:rsidRPr="00E10EFD">
        <w:t>areas</w:t>
      </w:r>
      <w:r w:rsidRPr="00E10EFD">
        <w:t xml:space="preserve"> with the building.</w:t>
      </w:r>
    </w:p>
    <w:p w:rsidR="009143D8" w:rsidRPr="00E10EFD" w:rsidRDefault="00D81CF5" w:rsidP="00E10EFD">
      <w:r w:rsidRPr="00E10EFD">
        <w:t xml:space="preserve">E. </w:t>
      </w:r>
      <w:r w:rsidR="00352388" w:rsidRPr="00E10EFD">
        <w:tab/>
      </w:r>
      <w:r w:rsidRPr="00E10EFD">
        <w:t>Open any door or window where possible to equalize pressure.</w:t>
      </w:r>
    </w:p>
    <w:p w:rsidR="009143D8" w:rsidRPr="00E10EFD" w:rsidRDefault="00D81CF5" w:rsidP="00E10EFD">
      <w:r w:rsidRPr="00E10EFD">
        <w:t xml:space="preserve">F. </w:t>
      </w:r>
      <w:r w:rsidR="00352388" w:rsidRPr="00E10EFD">
        <w:tab/>
      </w:r>
      <w:r w:rsidRPr="00E10EFD">
        <w:t>After tornado passes, restore calm and check for injuries.</w:t>
      </w:r>
    </w:p>
    <w:p w:rsidR="00352388" w:rsidRPr="00E10EFD" w:rsidRDefault="00352388" w:rsidP="00E10EFD"/>
    <w:p w:rsidR="009143D8" w:rsidRPr="00E10EFD" w:rsidRDefault="00D81CF5" w:rsidP="003A2A88">
      <w:pPr>
        <w:pStyle w:val="Heading1"/>
      </w:pPr>
      <w:bookmarkStart w:id="7" w:name="_Toc512855510"/>
      <w:r w:rsidRPr="00E10EFD">
        <w:t>EAR</w:t>
      </w:r>
      <w:r w:rsidR="00352388" w:rsidRPr="00E10EFD">
        <w:t>THQUAKE (Intermittent Alarm)</w:t>
      </w:r>
      <w:bookmarkEnd w:id="7"/>
      <w:r w:rsidR="00352388" w:rsidRPr="00E10EFD">
        <w:t xml:space="preserve"> </w:t>
      </w:r>
    </w:p>
    <w:p w:rsidR="009143D8" w:rsidRPr="00E10EFD" w:rsidRDefault="00D81CF5" w:rsidP="00E10EFD">
      <w:r w:rsidRPr="00E10EFD">
        <w:t xml:space="preserve">An earthquake will usually occur without any </w:t>
      </w:r>
      <w:r w:rsidR="00A962EE" w:rsidRPr="00E10EFD">
        <w:t xml:space="preserve">type of warning. Due to </w:t>
      </w:r>
      <w:r w:rsidRPr="00E10EFD">
        <w:t>the suddenness, all personnel should attempt to get into a doorway passage or under a table or desk. Any place where an employee feels safety is warranted. N</w:t>
      </w:r>
      <w:r w:rsidR="00A962EE" w:rsidRPr="00E10EFD">
        <w:t>O</w:t>
      </w:r>
      <w:r w:rsidRPr="00E10EFD">
        <w:t xml:space="preserve"> ONE SHOULD GO OUTSIDE THE BUILDING. After an earthquake has stopped, the following procedure should be initiated:</w:t>
      </w:r>
    </w:p>
    <w:p w:rsidR="009143D8" w:rsidRPr="00E10EFD" w:rsidRDefault="00D81CF5" w:rsidP="00E10EFD">
      <w:r w:rsidRPr="00E10EFD">
        <w:t xml:space="preserve">A. </w:t>
      </w:r>
      <w:r w:rsidR="00A962EE" w:rsidRPr="00E10EFD">
        <w:tab/>
      </w:r>
      <w:r w:rsidRPr="00E10EFD">
        <w:t>All employees should help restore calm to fellow employees.</w:t>
      </w:r>
    </w:p>
    <w:p w:rsidR="009143D8" w:rsidRPr="00E10EFD" w:rsidRDefault="00D81CF5" w:rsidP="00E10EFD">
      <w:r w:rsidRPr="00E10EFD">
        <w:t xml:space="preserve">B. </w:t>
      </w:r>
      <w:r w:rsidR="00A962EE" w:rsidRPr="00E10EFD">
        <w:tab/>
      </w:r>
      <w:r w:rsidRPr="00E10EFD">
        <w:t xml:space="preserve">Emergency Control Committee and first-line supervisors should check for injuries and </w:t>
      </w:r>
      <w:r w:rsidR="00A962EE" w:rsidRPr="00E10EFD">
        <w:t>provide first aid as needed.</w:t>
      </w:r>
    </w:p>
    <w:p w:rsidR="009143D8" w:rsidRPr="00E10EFD" w:rsidRDefault="00D81CF5" w:rsidP="00E10EFD">
      <w:r w:rsidRPr="00E10EFD">
        <w:t xml:space="preserve">C. </w:t>
      </w:r>
      <w:r w:rsidR="00A962EE" w:rsidRPr="00E10EFD">
        <w:tab/>
      </w:r>
      <w:r w:rsidRPr="00E10EFD">
        <w:t>The maintenance department should check for fires and shut off all gas,</w:t>
      </w:r>
      <w:r w:rsidR="00A962EE" w:rsidRPr="00E10EFD">
        <w:t xml:space="preserve"> electricity, and water at m</w:t>
      </w:r>
      <w:r w:rsidRPr="00E10EFD">
        <w:t>ain contro</w:t>
      </w:r>
      <w:r w:rsidR="00A962EE" w:rsidRPr="00E10EFD">
        <w:t>l</w:t>
      </w:r>
      <w:r w:rsidRPr="00E10EFD">
        <w:t>s.</w:t>
      </w:r>
    </w:p>
    <w:p w:rsidR="009143D8" w:rsidRPr="00E10EFD" w:rsidRDefault="00D81CF5" w:rsidP="00E10EFD">
      <w:r w:rsidRPr="00E10EFD">
        <w:t>D.</w:t>
      </w:r>
      <w:r w:rsidR="00A962EE" w:rsidRPr="00E10EFD">
        <w:tab/>
      </w:r>
      <w:r w:rsidRPr="00E10EFD">
        <w:t>The building should be inspected by a member of the Emergency Control Committee for damage: If major structural damage has occurred, the Emergency Control Committee shoul</w:t>
      </w:r>
      <w:r w:rsidR="00A962EE" w:rsidRPr="00E10EFD">
        <w:t>d order a complete evacuation.</w:t>
      </w:r>
    </w:p>
    <w:p w:rsidR="009143D8" w:rsidRPr="00E10EFD" w:rsidRDefault="00D81CF5" w:rsidP="00E10EFD">
      <w:r w:rsidRPr="00E10EFD">
        <w:t xml:space="preserve">E. </w:t>
      </w:r>
      <w:r w:rsidR="00A962EE" w:rsidRPr="00E10EFD">
        <w:tab/>
      </w:r>
      <w:r w:rsidRPr="00E10EFD">
        <w:t>The Emergency Control Committee should then notify proper utility</w:t>
      </w:r>
      <w:r w:rsidR="00A962EE" w:rsidRPr="00E10EFD">
        <w:t xml:space="preserve"> </w:t>
      </w:r>
      <w:r w:rsidRPr="00E10EFD">
        <w:t>companies or other services as needed.</w:t>
      </w:r>
    </w:p>
    <w:p w:rsidR="00A962EE" w:rsidRPr="00E10EFD" w:rsidRDefault="00A962EE" w:rsidP="00E10EFD"/>
    <w:p w:rsidR="00A962EE" w:rsidRPr="00E10EFD" w:rsidRDefault="00D81CF5" w:rsidP="003A2A88">
      <w:pPr>
        <w:pStyle w:val="Heading1"/>
      </w:pPr>
      <w:bookmarkStart w:id="8" w:name="_Toc512855511"/>
      <w:r w:rsidRPr="00E10EFD">
        <w:t>BOMBTHREAT (Con</w:t>
      </w:r>
      <w:r w:rsidR="00A962EE" w:rsidRPr="00E10EFD">
        <w:t>tinuous High-Pitched Siren)</w:t>
      </w:r>
      <w:bookmarkEnd w:id="8"/>
      <w:r w:rsidR="00A962EE" w:rsidRPr="00E10EFD">
        <w:t xml:space="preserve"> </w:t>
      </w:r>
    </w:p>
    <w:p w:rsidR="009143D8" w:rsidRPr="00E10EFD" w:rsidRDefault="00D81CF5" w:rsidP="00E10EFD">
      <w:r w:rsidRPr="00E10EFD">
        <w:t>In the event of a bomb threat, which will normally be received over the telephone, the following procedure should be followed:</w:t>
      </w:r>
    </w:p>
    <w:p w:rsidR="009143D8" w:rsidRPr="00E10EFD" w:rsidRDefault="00D81CF5" w:rsidP="00E10EFD">
      <w:r w:rsidRPr="00E10EFD">
        <w:t xml:space="preserve">A. </w:t>
      </w:r>
      <w:r w:rsidR="00A962EE" w:rsidRPr="00E10EFD">
        <w:tab/>
      </w:r>
      <w:r w:rsidRPr="00E10EFD">
        <w:t>The person receiving the bomb threat should complete the attached form (Appendix 4) as soon as possible and answer questions once the report has been turned over to the Emergency Control Committee.</w:t>
      </w:r>
    </w:p>
    <w:p w:rsidR="009143D8" w:rsidRPr="00E10EFD" w:rsidRDefault="00D81CF5" w:rsidP="00E10EFD">
      <w:r w:rsidRPr="00E10EFD">
        <w:t xml:space="preserve">B. </w:t>
      </w:r>
      <w:r w:rsidR="00A962EE" w:rsidRPr="00E10EFD">
        <w:tab/>
      </w:r>
      <w:r w:rsidRPr="00E10EFD">
        <w:t>The Emergency Control Committee shall determine the appropriate</w:t>
      </w:r>
      <w:r w:rsidR="00A962EE" w:rsidRPr="00E10EFD">
        <w:t xml:space="preserve"> </w:t>
      </w:r>
      <w:r w:rsidRPr="00E10EFD">
        <w:t>procedures to be taken among the following:</w:t>
      </w:r>
    </w:p>
    <w:p w:rsidR="00A962EE" w:rsidRPr="00E10EFD" w:rsidRDefault="00D81CF5" w:rsidP="00E10EFD">
      <w:r w:rsidRPr="00E10EFD">
        <w:t xml:space="preserve">1. </w:t>
      </w:r>
      <w:r w:rsidR="00A962EE" w:rsidRPr="00E10EFD">
        <w:tab/>
      </w:r>
      <w:r w:rsidRPr="00E10EFD">
        <w:t xml:space="preserve">Commence immediate </w:t>
      </w:r>
      <w:r w:rsidR="00A962EE" w:rsidRPr="00E10EFD">
        <w:t>plant wide</w:t>
      </w:r>
      <w:r w:rsidRPr="00E10EFD">
        <w:t xml:space="preserve"> evacuation to outside evacuation</w:t>
      </w:r>
      <w:r w:rsidR="00A962EE" w:rsidRPr="00E10EFD">
        <w:t xml:space="preserve"> </w:t>
      </w:r>
      <w:r w:rsidRPr="00E10EFD">
        <w:t xml:space="preserve">sites. </w:t>
      </w:r>
    </w:p>
    <w:p w:rsidR="00A962EE" w:rsidRPr="00E10EFD" w:rsidRDefault="00D81CF5" w:rsidP="00E10EFD">
      <w:r w:rsidRPr="00E10EFD">
        <w:t xml:space="preserve">2. </w:t>
      </w:r>
      <w:r w:rsidR="00A962EE" w:rsidRPr="00E10EFD">
        <w:tab/>
      </w:r>
      <w:r w:rsidRPr="00E10EFD">
        <w:t xml:space="preserve">Contact proper law enforcement agencies (Appendix 3). </w:t>
      </w:r>
    </w:p>
    <w:p w:rsidR="00A962EE" w:rsidRPr="00E10EFD" w:rsidRDefault="00A962EE" w:rsidP="00E10EFD">
      <w:r w:rsidRPr="00E10EFD">
        <w:t xml:space="preserve">3. </w:t>
      </w:r>
      <w:r w:rsidRPr="00E10EFD">
        <w:tab/>
      </w:r>
      <w:r w:rsidR="00D81CF5" w:rsidRPr="00E10EFD">
        <w:t>Contact the fi</w:t>
      </w:r>
      <w:r w:rsidRPr="00E10EFD">
        <w:t xml:space="preserve">re department (Appendix 3). </w:t>
      </w:r>
    </w:p>
    <w:p w:rsidR="009143D8" w:rsidRPr="00E10EFD" w:rsidRDefault="00D81CF5" w:rsidP="00E10EFD">
      <w:r w:rsidRPr="00E10EFD">
        <w:t xml:space="preserve">4. </w:t>
      </w:r>
      <w:r w:rsidR="00A962EE" w:rsidRPr="00E10EFD">
        <w:tab/>
      </w:r>
      <w:r w:rsidRPr="00E10EFD">
        <w:t>Do not permit re-entry until the building has been searched and</w:t>
      </w:r>
      <w:r w:rsidR="00A962EE" w:rsidRPr="00E10EFD">
        <w:t xml:space="preserve"> </w:t>
      </w:r>
      <w:r w:rsidRPr="00E10EFD">
        <w:t>declared safe by bomb disposal unit.</w:t>
      </w:r>
    </w:p>
    <w:p w:rsidR="009143D8" w:rsidRPr="00E10EFD" w:rsidRDefault="00D81CF5" w:rsidP="00E10EFD">
      <w:r w:rsidRPr="00E10EFD">
        <w:t xml:space="preserve">C. </w:t>
      </w:r>
      <w:r w:rsidR="00A962EE" w:rsidRPr="00E10EFD">
        <w:tab/>
      </w:r>
      <w:r w:rsidRPr="00E10EFD">
        <w:t>If a bomb threat is received by any other means than the telephone, the person receiving the threat should report immediately to their first-line supervisor or a member of the Emergency Control Committee.</w:t>
      </w:r>
    </w:p>
    <w:p w:rsidR="00A962EE" w:rsidRPr="00E10EFD" w:rsidRDefault="00A962EE" w:rsidP="00E10EFD"/>
    <w:p w:rsidR="009143D8" w:rsidRPr="00E10EFD" w:rsidRDefault="00D81CF5" w:rsidP="003A2A88">
      <w:pPr>
        <w:pStyle w:val="Heading1"/>
      </w:pPr>
      <w:bookmarkStart w:id="9" w:name="_Toc512855512"/>
      <w:r w:rsidRPr="00E10EFD">
        <w:lastRenderedPageBreak/>
        <w:t>FIRE PREVENTION AND WORKPLACE HAZARDS</w:t>
      </w:r>
      <w:bookmarkEnd w:id="9"/>
    </w:p>
    <w:p w:rsidR="009143D8" w:rsidRPr="00E10EFD" w:rsidRDefault="00D81CF5" w:rsidP="00E10EFD">
      <w:r w:rsidRPr="00E10EFD">
        <w:t>A.</w:t>
      </w:r>
      <w:r w:rsidR="00871B54" w:rsidRPr="00E10EFD">
        <w:tab/>
      </w:r>
      <w:r w:rsidRPr="00E10EFD">
        <w:t>It is the responsibility of all employees to prevent any type of fire in the building. Listed below is a list of general items to take into consideration t</w:t>
      </w:r>
      <w:r w:rsidR="00871B54" w:rsidRPr="00E10EFD">
        <w:t>o accomplish this objective:</w:t>
      </w:r>
    </w:p>
    <w:p w:rsidR="00871B54" w:rsidRPr="00E10EFD" w:rsidRDefault="00D81CF5" w:rsidP="00E10EFD">
      <w:r w:rsidRPr="00E10EFD">
        <w:t xml:space="preserve">1. </w:t>
      </w:r>
      <w:r w:rsidR="00871B54" w:rsidRPr="00E10EFD">
        <w:tab/>
      </w:r>
      <w:r w:rsidRPr="00E10EFD">
        <w:t xml:space="preserve">Extinguish all cigarettes in their proper place. </w:t>
      </w:r>
    </w:p>
    <w:p w:rsidR="00871B54" w:rsidRPr="00E10EFD" w:rsidRDefault="00D81CF5" w:rsidP="00E10EFD">
      <w:r w:rsidRPr="00E10EFD">
        <w:t xml:space="preserve">2. </w:t>
      </w:r>
      <w:r w:rsidR="00871B54" w:rsidRPr="00E10EFD">
        <w:tab/>
      </w:r>
      <w:r w:rsidRPr="00E10EFD">
        <w:t>Do not have open flame around any type of chemicals, pain</w:t>
      </w:r>
      <w:r w:rsidR="00871B54" w:rsidRPr="00E10EFD">
        <w:t>ts, solvents, or flammables</w:t>
      </w:r>
    </w:p>
    <w:p w:rsidR="00871B54" w:rsidRPr="00E10EFD" w:rsidRDefault="00871B54" w:rsidP="00E10EFD">
      <w:r w:rsidRPr="00E10EFD">
        <w:t>3.</w:t>
      </w:r>
      <w:r w:rsidRPr="00E10EFD">
        <w:tab/>
      </w:r>
      <w:r w:rsidR="00D81CF5" w:rsidRPr="00E10EFD">
        <w:t>Make sure all hand held torches are ex</w:t>
      </w:r>
      <w:r w:rsidRPr="00E10EFD">
        <w:t>tinguished when not in use.</w:t>
      </w:r>
    </w:p>
    <w:p w:rsidR="009143D8" w:rsidRPr="00E10EFD" w:rsidRDefault="00D81CF5" w:rsidP="00E10EFD">
      <w:r w:rsidRPr="00E10EFD">
        <w:t xml:space="preserve">4. </w:t>
      </w:r>
      <w:r w:rsidR="00871B54" w:rsidRPr="00E10EFD">
        <w:tab/>
      </w:r>
      <w:r w:rsidRPr="00E10EFD">
        <w:t>Do not put any type of hot object in tr</w:t>
      </w:r>
      <w:r w:rsidR="00871B54" w:rsidRPr="00E10EFD">
        <w:t xml:space="preserve">ash cans; </w:t>
      </w:r>
      <w:proofErr w:type="spellStart"/>
      <w:r w:rsidR="00871B54" w:rsidRPr="00E10EFD">
        <w:t>ie</w:t>
      </w:r>
      <w:proofErr w:type="spellEnd"/>
      <w:r w:rsidR="00871B54" w:rsidRPr="00E10EFD">
        <w:t xml:space="preserve">. </w:t>
      </w:r>
      <w:proofErr w:type="gramStart"/>
      <w:r w:rsidR="00871B54" w:rsidRPr="00E10EFD">
        <w:t>cigarette</w:t>
      </w:r>
      <w:proofErr w:type="gramEnd"/>
      <w:r w:rsidR="00871B54" w:rsidRPr="00E10EFD">
        <w:t xml:space="preserve"> butts. </w:t>
      </w:r>
    </w:p>
    <w:p w:rsidR="009143D8" w:rsidRPr="00E10EFD" w:rsidRDefault="00D81CF5" w:rsidP="00E10EFD">
      <w:r w:rsidRPr="00E10EFD">
        <w:t>B. Listing of Some Workplace Hazards</w:t>
      </w:r>
    </w:p>
    <w:p w:rsidR="009143D8" w:rsidRPr="00E10EFD" w:rsidRDefault="00D81CF5" w:rsidP="00E10EFD">
      <w:r w:rsidRPr="00E10EFD">
        <w:t xml:space="preserve">1. </w:t>
      </w:r>
      <w:r w:rsidR="00871B54" w:rsidRPr="00E10EFD">
        <w:tab/>
      </w:r>
      <w:r w:rsidRPr="00E10EFD">
        <w:t>Flammable Substances</w:t>
      </w:r>
    </w:p>
    <w:p w:rsidR="00871B54" w:rsidRPr="00E10EFD" w:rsidRDefault="00D81CF5" w:rsidP="00E10EFD">
      <w:r w:rsidRPr="00E10EFD">
        <w:t xml:space="preserve">a. </w:t>
      </w:r>
      <w:r w:rsidR="00871B54" w:rsidRPr="00E10EFD">
        <w:tab/>
      </w:r>
      <w:r w:rsidRPr="00E10EFD">
        <w:t xml:space="preserve">Paint and Paint Solvents </w:t>
      </w:r>
    </w:p>
    <w:p w:rsidR="00871B54" w:rsidRPr="00E10EFD" w:rsidRDefault="00D81CF5" w:rsidP="00E10EFD">
      <w:r w:rsidRPr="00E10EFD">
        <w:t xml:space="preserve">b. </w:t>
      </w:r>
      <w:r w:rsidR="00871B54" w:rsidRPr="00E10EFD">
        <w:tab/>
      </w:r>
      <w:r w:rsidR="002A18D1" w:rsidRPr="00E10EFD">
        <w:t>Mineral Spirits</w:t>
      </w:r>
    </w:p>
    <w:p w:rsidR="00871B54" w:rsidRPr="00E10EFD" w:rsidRDefault="00D81CF5" w:rsidP="00E10EFD">
      <w:r w:rsidRPr="00E10EFD">
        <w:t xml:space="preserve">c. </w:t>
      </w:r>
      <w:r w:rsidR="00871B54" w:rsidRPr="00E10EFD">
        <w:tab/>
      </w:r>
      <w:r w:rsidRPr="00E10EFD">
        <w:t xml:space="preserve">Alcohol </w:t>
      </w:r>
    </w:p>
    <w:p w:rsidR="00871B54" w:rsidRPr="00E10EFD" w:rsidRDefault="00D81CF5" w:rsidP="00E10EFD">
      <w:r w:rsidRPr="00E10EFD">
        <w:t xml:space="preserve">d. </w:t>
      </w:r>
      <w:r w:rsidR="00871B54" w:rsidRPr="00E10EFD">
        <w:tab/>
      </w:r>
      <w:r w:rsidRPr="00E10EFD">
        <w:t xml:space="preserve">Propane Tanks for Fork Trucks </w:t>
      </w:r>
    </w:p>
    <w:p w:rsidR="00871B54" w:rsidRPr="00E10EFD" w:rsidRDefault="00D81CF5" w:rsidP="00E10EFD">
      <w:proofErr w:type="gramStart"/>
      <w:r w:rsidRPr="00E10EFD">
        <w:t>e</w:t>
      </w:r>
      <w:proofErr w:type="gramEnd"/>
      <w:r w:rsidRPr="00E10EFD">
        <w:t>.</w:t>
      </w:r>
      <w:r w:rsidR="00871B54" w:rsidRPr="00E10EFD">
        <w:tab/>
        <w:t xml:space="preserve">oxygen and Acetylene </w:t>
      </w:r>
      <w:r w:rsidRPr="00E10EFD">
        <w:t xml:space="preserve">Tanks </w:t>
      </w:r>
    </w:p>
    <w:p w:rsidR="00871B54" w:rsidRPr="00E10EFD" w:rsidRDefault="00D81CF5" w:rsidP="00E10EFD">
      <w:r w:rsidRPr="00E10EFD">
        <w:t xml:space="preserve">f. </w:t>
      </w:r>
      <w:r w:rsidR="00871B54" w:rsidRPr="00E10EFD">
        <w:tab/>
      </w:r>
      <w:r w:rsidRPr="00E10EFD">
        <w:t>Hydraulic Oil</w:t>
      </w:r>
    </w:p>
    <w:p w:rsidR="009143D8" w:rsidRPr="00E10EFD" w:rsidRDefault="00D81CF5" w:rsidP="00E10EFD">
      <w:r w:rsidRPr="00E10EFD">
        <w:t xml:space="preserve">g. </w:t>
      </w:r>
      <w:r w:rsidR="00871B54" w:rsidRPr="00E10EFD">
        <w:tab/>
      </w:r>
      <w:r w:rsidRPr="00E10EFD">
        <w:t>Grease</w:t>
      </w:r>
    </w:p>
    <w:p w:rsidR="009143D8" w:rsidRPr="00E10EFD" w:rsidRDefault="00D81CF5" w:rsidP="00E10EFD">
      <w:r w:rsidRPr="00E10EFD">
        <w:t xml:space="preserve">2. </w:t>
      </w:r>
      <w:r w:rsidR="00871B54" w:rsidRPr="00E10EFD">
        <w:tab/>
      </w:r>
      <w:r w:rsidRPr="00E10EFD">
        <w:t>Welding Operations</w:t>
      </w:r>
    </w:p>
    <w:p w:rsidR="00871B54" w:rsidRPr="00E10EFD" w:rsidRDefault="00D81CF5" w:rsidP="00E10EFD">
      <w:r w:rsidRPr="00E10EFD">
        <w:t xml:space="preserve">a. </w:t>
      </w:r>
      <w:r w:rsidR="00871B54" w:rsidRPr="00E10EFD">
        <w:tab/>
      </w:r>
      <w:r w:rsidRPr="00E10EFD">
        <w:t>All welding operations will be done in a confined area unless,</w:t>
      </w:r>
      <w:r w:rsidR="00871B54" w:rsidRPr="00E10EFD">
        <w:t xml:space="preserve"> </w:t>
      </w:r>
      <w:r w:rsidRPr="00E10EFD">
        <w:t xml:space="preserve">otherwise instructed by the maintenance manager. A fire extinguisher will be immediately available in case of an emergency. </w:t>
      </w:r>
    </w:p>
    <w:p w:rsidR="00871B54" w:rsidRPr="00E10EFD" w:rsidRDefault="00871B54" w:rsidP="00E10EFD"/>
    <w:p w:rsidR="009143D8" w:rsidRPr="00E10EFD" w:rsidRDefault="00D81CF5" w:rsidP="003A2A88">
      <w:pPr>
        <w:pStyle w:val="Heading1"/>
      </w:pPr>
      <w:bookmarkStart w:id="10" w:name="_Toc512855513"/>
      <w:r w:rsidRPr="00E10EFD">
        <w:t>CONTROL OF WORKPLACE HAZARDS</w:t>
      </w:r>
      <w:bookmarkEnd w:id="10"/>
    </w:p>
    <w:p w:rsidR="009143D8" w:rsidRPr="00E10EFD" w:rsidRDefault="00D81CF5" w:rsidP="00E10EFD">
      <w:proofErr w:type="gramStart"/>
      <w:r w:rsidRPr="00E10EFD">
        <w:t>A</w:t>
      </w:r>
      <w:proofErr w:type="gramEnd"/>
      <w:r w:rsidRPr="00E10EFD">
        <w:t xml:space="preserve"> </w:t>
      </w:r>
      <w:r w:rsidR="00871B54" w:rsidRPr="00E10EFD">
        <w:tab/>
      </w:r>
      <w:r w:rsidRPr="00E10EFD">
        <w:t>A</w:t>
      </w:r>
      <w:r w:rsidR="00871B54" w:rsidRPr="00E10EFD">
        <w:t>ll</w:t>
      </w:r>
      <w:r w:rsidRPr="00E10EFD">
        <w:t xml:space="preserve"> </w:t>
      </w:r>
      <w:r w:rsidR="00871B54" w:rsidRPr="00E10EFD">
        <w:t>flammable and c</w:t>
      </w:r>
      <w:r w:rsidRPr="00E10EFD">
        <w:t>ombus</w:t>
      </w:r>
      <w:r w:rsidR="00871B54" w:rsidRPr="00E10EFD">
        <w:t>t</w:t>
      </w:r>
      <w:r w:rsidRPr="00E10EFD">
        <w:t>ible materials will be Stored in a designated</w:t>
      </w:r>
      <w:r w:rsidR="00871B54" w:rsidRPr="00E10EFD">
        <w:t xml:space="preserve"> </w:t>
      </w:r>
      <w:r w:rsidRPr="00E10EFD">
        <w:t>area or flammable-storage area.</w:t>
      </w:r>
    </w:p>
    <w:p w:rsidR="009143D8" w:rsidRPr="00E10EFD" w:rsidRDefault="00D81CF5" w:rsidP="00E10EFD">
      <w:r w:rsidRPr="00E10EFD">
        <w:t xml:space="preserve">B. </w:t>
      </w:r>
      <w:r w:rsidR="00871B54" w:rsidRPr="00E10EFD">
        <w:tab/>
      </w:r>
      <w:r w:rsidRPr="00E10EFD">
        <w:t>Good housekeeping will be the responsibility of ALL employees.</w:t>
      </w:r>
    </w:p>
    <w:p w:rsidR="00871B54" w:rsidRPr="00E10EFD" w:rsidRDefault="00D81CF5" w:rsidP="00E10EFD">
      <w:r w:rsidRPr="00E10EFD">
        <w:t xml:space="preserve">1. </w:t>
      </w:r>
      <w:r w:rsidR="00871B54" w:rsidRPr="00E10EFD">
        <w:tab/>
      </w:r>
      <w:r w:rsidRPr="00E10EFD">
        <w:t xml:space="preserve">Waste materials are to be discarded in their proper places. </w:t>
      </w:r>
    </w:p>
    <w:p w:rsidR="00871B54" w:rsidRPr="00E10EFD" w:rsidRDefault="00D81CF5" w:rsidP="00E10EFD">
      <w:r w:rsidRPr="00E10EFD">
        <w:t xml:space="preserve">2. </w:t>
      </w:r>
      <w:r w:rsidR="00871B54" w:rsidRPr="00E10EFD">
        <w:tab/>
      </w:r>
      <w:r w:rsidRPr="00E10EFD">
        <w:t>Operators are to pick up and sweep any debris on or around their</w:t>
      </w:r>
      <w:r w:rsidR="00871B54" w:rsidRPr="00E10EFD">
        <w:t xml:space="preserve"> </w:t>
      </w:r>
      <w:r w:rsidRPr="00E10EFD">
        <w:t>machi</w:t>
      </w:r>
      <w:r w:rsidR="00871B54" w:rsidRPr="00E10EFD">
        <w:t>ne on a shift to shift basis.</w:t>
      </w:r>
    </w:p>
    <w:p w:rsidR="00871B54" w:rsidRPr="00E10EFD" w:rsidRDefault="00D81CF5" w:rsidP="00E10EFD">
      <w:r w:rsidRPr="00E10EFD">
        <w:t xml:space="preserve">3. </w:t>
      </w:r>
      <w:r w:rsidR="00871B54" w:rsidRPr="00E10EFD">
        <w:tab/>
      </w:r>
      <w:r w:rsidRPr="00E10EFD">
        <w:t>All aisles and exits will be kept clear.</w:t>
      </w:r>
    </w:p>
    <w:p w:rsidR="00871B54" w:rsidRPr="00E10EFD" w:rsidRDefault="00D81CF5" w:rsidP="00E10EFD">
      <w:r w:rsidRPr="00E10EFD">
        <w:t xml:space="preserve">4. </w:t>
      </w:r>
      <w:r w:rsidR="00871B54" w:rsidRPr="00E10EFD">
        <w:tab/>
      </w:r>
      <w:r w:rsidRPr="00E10EFD">
        <w:t xml:space="preserve">All painted areas to fire extinguishers will be kept clear for </w:t>
      </w:r>
      <w:r w:rsidR="00871B54" w:rsidRPr="00E10EFD">
        <w:t>access</w:t>
      </w:r>
      <w:r w:rsidRPr="00E10EFD">
        <w:t>.</w:t>
      </w:r>
    </w:p>
    <w:p w:rsidR="00871B54" w:rsidRPr="00E10EFD" w:rsidRDefault="00D81CF5" w:rsidP="00E10EFD">
      <w:r w:rsidRPr="00E10EFD">
        <w:t xml:space="preserve">5. </w:t>
      </w:r>
      <w:r w:rsidR="00871B54" w:rsidRPr="00E10EFD">
        <w:tab/>
      </w:r>
      <w:r w:rsidRPr="00E10EFD">
        <w:t>All employees will know evacuation routes and exits to proceed to</w:t>
      </w:r>
      <w:r w:rsidR="00871B54" w:rsidRPr="00E10EFD">
        <w:t xml:space="preserve"> </w:t>
      </w:r>
      <w:r w:rsidRPr="00E10EFD">
        <w:t xml:space="preserve">when instructed, if an emergency situation develops. </w:t>
      </w:r>
    </w:p>
    <w:p w:rsidR="00871B54" w:rsidRPr="00E10EFD" w:rsidRDefault="00D81CF5" w:rsidP="00E10EFD">
      <w:r w:rsidRPr="00E10EFD">
        <w:t xml:space="preserve">6. </w:t>
      </w:r>
      <w:r w:rsidR="00871B54" w:rsidRPr="00E10EFD">
        <w:tab/>
      </w:r>
      <w:r w:rsidRPr="00E10EFD">
        <w:t>All employees will be instructed on the company Emergency</w:t>
      </w:r>
      <w:r w:rsidR="00871B54" w:rsidRPr="00E10EFD">
        <w:t xml:space="preserve"> </w:t>
      </w:r>
      <w:r w:rsidRPr="00E10EFD">
        <w:t>Action Plan.</w:t>
      </w:r>
    </w:p>
    <w:p w:rsidR="00871B54" w:rsidRPr="00E10EFD" w:rsidRDefault="00D81CF5" w:rsidP="00E10EFD">
      <w:r w:rsidRPr="00E10EFD">
        <w:t xml:space="preserve">7. </w:t>
      </w:r>
      <w:r w:rsidR="00871B54" w:rsidRPr="00E10EFD">
        <w:tab/>
      </w:r>
      <w:r w:rsidRPr="00E10EFD">
        <w:t>Emergency telephone numbers will be posted at main receptionist desks, offices of Emergency Control Committee members and</w:t>
      </w:r>
      <w:r w:rsidR="00871B54" w:rsidRPr="00E10EFD">
        <w:t xml:space="preserve"> first-line supervisors.</w:t>
      </w:r>
    </w:p>
    <w:p w:rsidR="00871B54" w:rsidRPr="00E10EFD" w:rsidRDefault="00D81CF5" w:rsidP="00E10EFD">
      <w:r w:rsidRPr="00E10EFD">
        <w:t xml:space="preserve">8. Each first-line supervisor will be responsible for their shift employees to handle, store, and maintain hazardous materials properly. </w:t>
      </w:r>
    </w:p>
    <w:p w:rsidR="00871B54" w:rsidRPr="00E10EFD" w:rsidRDefault="00871B54" w:rsidP="00E10EFD"/>
    <w:p w:rsidR="009143D8" w:rsidRPr="00E10EFD" w:rsidRDefault="00D81CF5" w:rsidP="003A2A88">
      <w:pPr>
        <w:pStyle w:val="Heading1"/>
      </w:pPr>
      <w:bookmarkStart w:id="11" w:name="_Toc512855514"/>
      <w:r w:rsidRPr="00E10EFD">
        <w:t>MAINTENANCE OF FIRE EQUIPMENT AND SYSTEMS</w:t>
      </w:r>
      <w:bookmarkEnd w:id="11"/>
    </w:p>
    <w:p w:rsidR="00871B54" w:rsidRPr="00E10EFD" w:rsidRDefault="00D81CF5" w:rsidP="00E10EFD">
      <w:r w:rsidRPr="00E10EFD">
        <w:t xml:space="preserve">A. </w:t>
      </w:r>
      <w:r w:rsidR="00871B54" w:rsidRPr="00E10EFD">
        <w:tab/>
      </w:r>
      <w:r w:rsidRPr="00E10EFD">
        <w:t>Maintenan</w:t>
      </w:r>
      <w:r w:rsidR="00871B54" w:rsidRPr="00E10EFD">
        <w:t xml:space="preserve">ce Manager Responsibilities </w:t>
      </w:r>
    </w:p>
    <w:p w:rsidR="009143D8" w:rsidRPr="00E10EFD" w:rsidRDefault="00D81CF5" w:rsidP="00E10EFD">
      <w:r w:rsidRPr="00E10EFD">
        <w:t xml:space="preserve">1. </w:t>
      </w:r>
      <w:r w:rsidR="00871B54" w:rsidRPr="00E10EFD">
        <w:tab/>
      </w:r>
      <w:r w:rsidRPr="00E10EFD">
        <w:t xml:space="preserve">To have </w:t>
      </w:r>
      <w:r w:rsidR="002A18D1" w:rsidRPr="00E10EFD">
        <w:t xml:space="preserve">Sprinkler Alarms System contractor, or equivalent, </w:t>
      </w:r>
      <w:r w:rsidRPr="00E10EFD">
        <w:t>run monthly checks of the water sprinkler</w:t>
      </w:r>
      <w:r w:rsidR="00871B54" w:rsidRPr="00E10EFD">
        <w:t xml:space="preserve"> </w:t>
      </w:r>
      <w:r w:rsidRPr="00E10EFD">
        <w:t>system.</w:t>
      </w:r>
    </w:p>
    <w:p w:rsidR="009143D8" w:rsidRPr="00E10EFD" w:rsidRDefault="00D81CF5" w:rsidP="00E10EFD">
      <w:r w:rsidRPr="00E10EFD">
        <w:t xml:space="preserve">2. </w:t>
      </w:r>
      <w:r w:rsidR="00871B54" w:rsidRPr="00E10EFD">
        <w:tab/>
      </w:r>
      <w:r w:rsidRPr="00E10EFD">
        <w:t>Maintenance department will conduct monthly inspection of fire extinguishers and blanket locations. Any questions or problems should be conveyed bac</w:t>
      </w:r>
      <w:r w:rsidR="00871B54" w:rsidRPr="00E10EFD">
        <w:t>k to the maintenance manager.</w:t>
      </w:r>
    </w:p>
    <w:p w:rsidR="009143D8" w:rsidRPr="00E10EFD" w:rsidRDefault="00D81CF5" w:rsidP="00E10EFD">
      <w:r w:rsidRPr="00E10EFD">
        <w:t xml:space="preserve">3. </w:t>
      </w:r>
      <w:r w:rsidR="00871B54" w:rsidRPr="00E10EFD">
        <w:tab/>
      </w:r>
      <w:r w:rsidRPr="00E10EFD">
        <w:t>An outside safety firm will run annual checks on all fi</w:t>
      </w:r>
      <w:r w:rsidR="00871B54" w:rsidRPr="00E10EFD">
        <w:t xml:space="preserve">re </w:t>
      </w:r>
      <w:r w:rsidRPr="00E10EFD">
        <w:t>extinguisher equipment.</w:t>
      </w:r>
    </w:p>
    <w:p w:rsidR="009143D8" w:rsidRPr="00E10EFD" w:rsidRDefault="00D81CF5" w:rsidP="00E10EFD">
      <w:r w:rsidRPr="00E10EFD">
        <w:br w:type="page"/>
      </w:r>
    </w:p>
    <w:p w:rsidR="009143D8" w:rsidRPr="00E10EFD" w:rsidRDefault="00D81CF5" w:rsidP="003A2A88">
      <w:pPr>
        <w:pStyle w:val="Heading1"/>
      </w:pPr>
      <w:bookmarkStart w:id="12" w:name="_Toc512855515"/>
      <w:r w:rsidRPr="00E10EFD">
        <w:lastRenderedPageBreak/>
        <w:t>OUTSIDE EVACUATION</w:t>
      </w:r>
      <w:bookmarkEnd w:id="12"/>
    </w:p>
    <w:p w:rsidR="009143D8" w:rsidRPr="00E10EFD" w:rsidRDefault="00D81CF5" w:rsidP="00E10EFD">
      <w:r w:rsidRPr="00E10EFD">
        <w:t>APPENDIX #1 (Continuous High Pitched Ala</w:t>
      </w:r>
      <w:r w:rsidR="002A18D1" w:rsidRPr="00E10EFD">
        <w:t>r</w:t>
      </w:r>
      <w:r w:rsidRPr="00E10EFD">
        <w:t>m)-Evacuate</w:t>
      </w:r>
    </w:p>
    <w:p w:rsidR="009143D8" w:rsidRPr="00E10EFD" w:rsidRDefault="009143D8" w:rsidP="00E10EFD"/>
    <w:p w:rsidR="002A18D1" w:rsidRPr="00E10EFD" w:rsidRDefault="002A18D1" w:rsidP="00E10EFD">
      <w:r w:rsidRPr="00E10EFD">
        <w:rPr>
          <w:noProof/>
        </w:rPr>
        <w:drawing>
          <wp:inline distT="0" distB="0" distL="0" distR="0">
            <wp:extent cx="5943600" cy="52255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5225502"/>
                    </a:xfrm>
                    <a:prstGeom prst="rect">
                      <a:avLst/>
                    </a:prstGeom>
                    <a:noFill/>
                    <a:ln>
                      <a:noFill/>
                    </a:ln>
                  </pic:spPr>
                </pic:pic>
              </a:graphicData>
            </a:graphic>
          </wp:inline>
        </w:drawing>
      </w:r>
    </w:p>
    <w:p w:rsidR="009143D8" w:rsidRPr="00E10EFD" w:rsidRDefault="00D81CF5" w:rsidP="00E10EFD">
      <w:r w:rsidRPr="00E10EFD">
        <w:br w:type="page"/>
      </w:r>
    </w:p>
    <w:p w:rsidR="002A18D1" w:rsidRPr="00E10EFD" w:rsidRDefault="002A18D1" w:rsidP="003A2A88">
      <w:pPr>
        <w:pStyle w:val="Heading1"/>
      </w:pPr>
      <w:bookmarkStart w:id="13" w:name="_Toc512855516"/>
      <w:r w:rsidRPr="00E10EFD">
        <w:lastRenderedPageBreak/>
        <w:t>SEGMENTED AREA EVACUATION</w:t>
      </w:r>
      <w:bookmarkEnd w:id="13"/>
      <w:r w:rsidRPr="00E10EFD">
        <w:t xml:space="preserve"> </w:t>
      </w:r>
    </w:p>
    <w:p w:rsidR="009143D8" w:rsidRPr="00E10EFD" w:rsidRDefault="00D81CF5" w:rsidP="00E10EFD">
      <w:r w:rsidRPr="00E10EFD">
        <w:t>APPENDIX #2 (Intermittent Alarm) -</w:t>
      </w:r>
    </w:p>
    <w:p w:rsidR="009143D8" w:rsidRPr="00E10EFD" w:rsidRDefault="00D81CF5" w:rsidP="00E10EFD">
      <w:r w:rsidRPr="00E10EFD">
        <w:t>Do Not Evacuate</w:t>
      </w:r>
    </w:p>
    <w:p w:rsidR="002A18D1" w:rsidRPr="00E10EFD" w:rsidRDefault="002A18D1" w:rsidP="00E10EFD">
      <w:r w:rsidRPr="00E10EFD">
        <w:rPr>
          <w:noProof/>
        </w:rPr>
        <w:drawing>
          <wp:inline distT="0" distB="0" distL="0" distR="0">
            <wp:extent cx="5875650" cy="3848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78767" cy="3850141"/>
                    </a:xfrm>
                    <a:prstGeom prst="rect">
                      <a:avLst/>
                    </a:prstGeom>
                    <a:noFill/>
                    <a:ln>
                      <a:noFill/>
                    </a:ln>
                  </pic:spPr>
                </pic:pic>
              </a:graphicData>
            </a:graphic>
          </wp:inline>
        </w:drawing>
      </w:r>
    </w:p>
    <w:p w:rsidR="009143D8" w:rsidRPr="00E10EFD" w:rsidRDefault="002A18D1" w:rsidP="00E10EFD">
      <w:r w:rsidRPr="00E10EFD">
        <w:t xml:space="preserve"> </w:t>
      </w:r>
      <w:r w:rsidR="00D81CF5" w:rsidRPr="00E10EFD">
        <w:br w:type="page"/>
      </w:r>
    </w:p>
    <w:p w:rsidR="009143D8" w:rsidRPr="00E10EFD" w:rsidRDefault="00D81CF5" w:rsidP="00E10EFD">
      <w:r w:rsidRPr="00E10EFD">
        <w:lastRenderedPageBreak/>
        <w:t xml:space="preserve">APPENDIX #3 </w:t>
      </w:r>
      <w:r w:rsidRPr="003A2A88">
        <w:rPr>
          <w:rStyle w:val="Heading1Char"/>
        </w:rPr>
        <w:t>- EMERGENCY TELEPHONE LISTING</w:t>
      </w:r>
    </w:p>
    <w:p w:rsidR="002A18D1" w:rsidRPr="00E10EFD" w:rsidRDefault="002A18D1" w:rsidP="00E10EFD"/>
    <w:p w:rsidR="009143D8" w:rsidRPr="00E10EFD" w:rsidRDefault="00D81CF5" w:rsidP="00E10EFD">
      <w:r w:rsidRPr="00E10EFD">
        <w:t>EMERGENCY NUMBER (FIRE, POLICE, AMBULANCE)</w:t>
      </w:r>
    </w:p>
    <w:p w:rsidR="002A18D1" w:rsidRPr="00E10EFD" w:rsidRDefault="002A18D1" w:rsidP="00E10EFD"/>
    <w:p w:rsidR="009143D8" w:rsidRPr="00E10EFD" w:rsidRDefault="002A18D1" w:rsidP="00E10EFD">
      <w:r w:rsidRPr="00E10EFD">
        <w:t xml:space="preserve">POLICE </w:t>
      </w:r>
      <w:r w:rsidR="00D81CF5" w:rsidRPr="00E10EFD">
        <w:t>DEPT.</w:t>
      </w:r>
    </w:p>
    <w:p w:rsidR="002A18D1" w:rsidRPr="00E10EFD" w:rsidRDefault="002A18D1" w:rsidP="00E10EFD"/>
    <w:p w:rsidR="009143D8" w:rsidRPr="00E10EFD" w:rsidRDefault="002A18D1" w:rsidP="00E10EFD">
      <w:r w:rsidRPr="00E10EFD">
        <w:t xml:space="preserve">COUNTY </w:t>
      </w:r>
      <w:r w:rsidR="00D81CF5" w:rsidRPr="00E10EFD">
        <w:t>SHERIFF INDIANA STATE POLCE</w:t>
      </w:r>
    </w:p>
    <w:p w:rsidR="002A18D1" w:rsidRPr="00E10EFD" w:rsidRDefault="002A18D1" w:rsidP="00E10EFD"/>
    <w:p w:rsidR="009143D8" w:rsidRPr="00E10EFD" w:rsidRDefault="00D81CF5" w:rsidP="00E10EFD">
      <w:r w:rsidRPr="00E10EFD">
        <w:t>FBI</w:t>
      </w:r>
    </w:p>
    <w:p w:rsidR="002A18D1" w:rsidRPr="00E10EFD" w:rsidRDefault="002A18D1" w:rsidP="00E10EFD"/>
    <w:p w:rsidR="009143D8" w:rsidRPr="00E10EFD" w:rsidRDefault="002A18D1" w:rsidP="00E10EFD">
      <w:r w:rsidRPr="00E10EFD">
        <w:t xml:space="preserve">POISON </w:t>
      </w:r>
      <w:r w:rsidR="00D81CF5" w:rsidRPr="00E10EFD">
        <w:t>INFORMATION</w:t>
      </w:r>
    </w:p>
    <w:p w:rsidR="002A18D1" w:rsidRPr="00E10EFD" w:rsidRDefault="002A18D1" w:rsidP="00E10EFD"/>
    <w:p w:rsidR="009143D8" w:rsidRPr="00E10EFD" w:rsidRDefault="00D81CF5" w:rsidP="00E10EFD">
      <w:r w:rsidRPr="00E10EFD">
        <w:t>U.S. MARSHAL</w:t>
      </w:r>
    </w:p>
    <w:p w:rsidR="002A18D1" w:rsidRPr="00E10EFD" w:rsidRDefault="002A18D1" w:rsidP="00E10EFD"/>
    <w:p w:rsidR="009143D8" w:rsidRPr="00E10EFD" w:rsidRDefault="00D81CF5" w:rsidP="00E10EFD">
      <w:r w:rsidRPr="00E10EFD">
        <w:t>CIVIL DEFENSE</w:t>
      </w:r>
    </w:p>
    <w:p w:rsidR="002A18D1" w:rsidRPr="00E10EFD" w:rsidRDefault="002A18D1" w:rsidP="00E10EFD"/>
    <w:p w:rsidR="009143D8" w:rsidRPr="00E10EFD" w:rsidRDefault="00D81CF5" w:rsidP="00E10EFD">
      <w:r w:rsidRPr="00E10EFD">
        <w:t>(ELECTRICAL) UTILITY</w:t>
      </w:r>
    </w:p>
    <w:p w:rsidR="002A18D1" w:rsidRPr="00E10EFD" w:rsidRDefault="002A18D1" w:rsidP="00E10EFD"/>
    <w:p w:rsidR="009143D8" w:rsidRPr="00E10EFD" w:rsidRDefault="00D81CF5" w:rsidP="00E10EFD">
      <w:r w:rsidRPr="00E10EFD">
        <w:t>(GAS) UTILITY</w:t>
      </w:r>
    </w:p>
    <w:p w:rsidR="002A18D1" w:rsidRPr="00E10EFD" w:rsidRDefault="002A18D1" w:rsidP="00E10EFD"/>
    <w:p w:rsidR="009143D8" w:rsidRPr="00E10EFD" w:rsidRDefault="00D81CF5" w:rsidP="00E10EFD">
      <w:r w:rsidRPr="00E10EFD">
        <w:t>WATER DEPT.</w:t>
      </w:r>
    </w:p>
    <w:p w:rsidR="002A18D1" w:rsidRPr="00E10EFD" w:rsidRDefault="002A18D1" w:rsidP="00E10EFD"/>
    <w:p w:rsidR="009143D8" w:rsidRPr="00E10EFD" w:rsidRDefault="00D81CF5" w:rsidP="00E10EFD">
      <w:r w:rsidRPr="00E10EFD">
        <w:t>WEATHER REPORT</w:t>
      </w:r>
    </w:p>
    <w:p w:rsidR="009143D8" w:rsidRPr="00E10EFD" w:rsidRDefault="00D81CF5" w:rsidP="00E10EFD">
      <w:r w:rsidRPr="00E10EFD">
        <w:br w:type="page"/>
      </w:r>
    </w:p>
    <w:p w:rsidR="009143D8" w:rsidRPr="00E10EFD" w:rsidRDefault="00D81CF5" w:rsidP="00E10EFD">
      <w:r w:rsidRPr="00E10EFD">
        <w:lastRenderedPageBreak/>
        <w:t xml:space="preserve">APPENDIX #4 - </w:t>
      </w:r>
      <w:r w:rsidRPr="003A2A88">
        <w:rPr>
          <w:rStyle w:val="Heading1Char"/>
        </w:rPr>
        <w:t>BOMB THREAT CHECKLIST</w:t>
      </w:r>
    </w:p>
    <w:p w:rsidR="002A18D1" w:rsidRPr="00E10EFD" w:rsidRDefault="002A18D1" w:rsidP="00E10EFD"/>
    <w:p w:rsidR="000C05F3" w:rsidRPr="00E10EFD" w:rsidRDefault="00D81CF5" w:rsidP="00E10EFD">
      <w:r w:rsidRPr="00E10EFD">
        <w:t xml:space="preserve">INSTRUCTIONS: </w:t>
      </w:r>
    </w:p>
    <w:p w:rsidR="009143D8" w:rsidRPr="00E10EFD" w:rsidRDefault="00D81CF5" w:rsidP="00E10EFD">
      <w:r w:rsidRPr="00E10EFD">
        <w:t>BE CALMAND COURTEOUS.</w:t>
      </w:r>
      <w:r w:rsidR="000C05F3" w:rsidRPr="00E10EFD">
        <w:t xml:space="preserve"> </w:t>
      </w:r>
      <w:r w:rsidRPr="00E10EFD">
        <w:t>LISTEN, DO NOT INTERRUPT CALLER.</w:t>
      </w:r>
    </w:p>
    <w:p w:rsidR="002A18D1" w:rsidRPr="00E10EFD" w:rsidRDefault="002A18D1" w:rsidP="00E10EFD"/>
    <w:p w:rsidR="009143D8" w:rsidRPr="00E10EFD" w:rsidRDefault="00D81CF5" w:rsidP="00E10EFD">
      <w:r w:rsidRPr="00E10EFD">
        <w:t>NAME OF OPERATOR:</w:t>
      </w:r>
    </w:p>
    <w:p w:rsidR="000C05F3" w:rsidRPr="00E10EFD" w:rsidRDefault="00D81CF5" w:rsidP="00E10EFD">
      <w:r w:rsidRPr="00E10EFD">
        <w:t xml:space="preserve">TIME </w:t>
      </w:r>
      <w:r w:rsidR="000C05F3" w:rsidRPr="00E10EFD">
        <w:tab/>
      </w:r>
      <w:r w:rsidR="000C05F3" w:rsidRPr="00E10EFD">
        <w:tab/>
      </w:r>
      <w:proofErr w:type="gramStart"/>
      <w:r w:rsidRPr="00E10EFD">
        <w:t>DATE .</w:t>
      </w:r>
      <w:proofErr w:type="gramEnd"/>
      <w:r w:rsidRPr="00E10EFD">
        <w:t xml:space="preserve"> </w:t>
      </w:r>
    </w:p>
    <w:p w:rsidR="009143D8" w:rsidRPr="00E10EFD" w:rsidRDefault="00D81CF5" w:rsidP="00E10EFD">
      <w:r w:rsidRPr="00E10EFD">
        <w:t xml:space="preserve">CALLERS IDENTITY: MALE </w:t>
      </w:r>
      <w:r w:rsidR="000C05F3" w:rsidRPr="00E10EFD">
        <w:tab/>
      </w:r>
      <w:r w:rsidRPr="00E10EFD">
        <w:t xml:space="preserve">FEMALE </w:t>
      </w:r>
      <w:r w:rsidR="000C05F3" w:rsidRPr="00E10EFD">
        <w:tab/>
      </w:r>
      <w:r w:rsidRPr="00E10EFD">
        <w:t xml:space="preserve">ADULT </w:t>
      </w:r>
      <w:r w:rsidR="000C05F3" w:rsidRPr="00E10EFD">
        <w:tab/>
      </w:r>
      <w:r w:rsidR="000C05F3" w:rsidRPr="00E10EFD">
        <w:tab/>
      </w:r>
      <w:r w:rsidRPr="00E10EFD">
        <w:t>JUVENILE</w:t>
      </w:r>
    </w:p>
    <w:p w:rsidR="002A18D1" w:rsidRPr="00E10EFD" w:rsidRDefault="002A18D1" w:rsidP="00E10EFD"/>
    <w:p w:rsidR="000C05F3" w:rsidRPr="00E10EFD" w:rsidRDefault="00D81CF5" w:rsidP="00E10EFD">
      <w:r w:rsidRPr="00E10EFD">
        <w:t>ORIGIN OF CALL</w:t>
      </w:r>
      <w:r w:rsidR="000C05F3" w:rsidRPr="00E10EFD">
        <w:t>:</w:t>
      </w:r>
    </w:p>
    <w:p w:rsidR="000C05F3" w:rsidRPr="00E10EFD" w:rsidRDefault="00D81CF5" w:rsidP="00E10EFD">
      <w:r w:rsidRPr="00E10EFD">
        <w:t xml:space="preserve">LOCAL </w:t>
      </w:r>
      <w:r w:rsidR="000C05F3" w:rsidRPr="00E10EFD">
        <w:tab/>
      </w:r>
      <w:r w:rsidR="000C05F3" w:rsidRPr="00E10EFD">
        <w:tab/>
      </w:r>
      <w:r w:rsidRPr="00E10EFD">
        <w:t xml:space="preserve">LONGDISTANCE </w:t>
      </w:r>
      <w:r w:rsidR="000C05F3" w:rsidRPr="00E10EFD">
        <w:tab/>
      </w:r>
      <w:r w:rsidRPr="00E10EFD">
        <w:t xml:space="preserve">BOOTH </w:t>
      </w:r>
      <w:r w:rsidR="000C05F3" w:rsidRPr="00E10EFD">
        <w:tab/>
      </w:r>
      <w:r w:rsidR="000C05F3" w:rsidRPr="00E10EFD">
        <w:tab/>
      </w:r>
      <w:r w:rsidRPr="00E10EFD">
        <w:t>INTERNAL</w:t>
      </w:r>
      <w:r w:rsidR="002A18D1" w:rsidRPr="00E10EFD">
        <w:t xml:space="preserve"> </w:t>
      </w:r>
    </w:p>
    <w:p w:rsidR="009143D8" w:rsidRPr="00E10EFD" w:rsidRDefault="00D81CF5" w:rsidP="00E10EFD">
      <w:r w:rsidRPr="00E10EFD">
        <w:t>SPECIFICS ABOUT BOMB</w:t>
      </w:r>
    </w:p>
    <w:p w:rsidR="002A18D1" w:rsidRPr="00E10EFD" w:rsidRDefault="002A18D1" w:rsidP="00E10EFD"/>
    <w:p w:rsidR="009143D8" w:rsidRPr="00E10EFD" w:rsidRDefault="00D81CF5" w:rsidP="00E10EFD">
      <w:r w:rsidRPr="00E10EFD">
        <w:t xml:space="preserve">A. </w:t>
      </w:r>
      <w:r w:rsidR="002A18D1" w:rsidRPr="00E10EFD">
        <w:tab/>
      </w:r>
      <w:r w:rsidRPr="00E10EFD">
        <w:t>KEEP CALLER TALKING IF CALLER IS AGREEABLE TO</w:t>
      </w:r>
      <w:r w:rsidR="002A18D1" w:rsidRPr="00E10EFD">
        <w:t xml:space="preserve"> FURTHER </w:t>
      </w:r>
      <w:proofErr w:type="gramStart"/>
      <w:r w:rsidR="002A18D1" w:rsidRPr="00E10EFD">
        <w:t>CONVERSATION.</w:t>
      </w:r>
      <w:proofErr w:type="gramEnd"/>
    </w:p>
    <w:p w:rsidR="002A18D1" w:rsidRPr="00E10EFD" w:rsidRDefault="002A18D1" w:rsidP="00E10EFD"/>
    <w:p w:rsidR="009143D8" w:rsidRPr="00E10EFD" w:rsidRDefault="00D81CF5" w:rsidP="00E10EFD">
      <w:r w:rsidRPr="00E10EFD">
        <w:t>B.</w:t>
      </w:r>
      <w:r w:rsidR="002A18D1" w:rsidRPr="00E10EFD">
        <w:tab/>
        <w:t>ASK QUESTIONSLIKE:</w:t>
      </w:r>
    </w:p>
    <w:p w:rsidR="002A18D1" w:rsidRPr="00E10EFD" w:rsidRDefault="00D81CF5" w:rsidP="00E10EFD">
      <w:r w:rsidRPr="00E10EFD">
        <w:t>WHEN WILL BOMB GO OFF</w:t>
      </w:r>
      <w:r w:rsidR="002A18D1" w:rsidRPr="00E10EFD">
        <w:t>?</w:t>
      </w:r>
      <w:r w:rsidRPr="00E10EFD">
        <w:t xml:space="preserve"> </w:t>
      </w:r>
    </w:p>
    <w:p w:rsidR="009143D8" w:rsidRPr="00E10EFD" w:rsidRDefault="00D81CF5" w:rsidP="00E10EFD">
      <w:r w:rsidRPr="00E10EFD">
        <w:t>WHAT IS YOUR PRESENT LOCATION?</w:t>
      </w:r>
    </w:p>
    <w:p w:rsidR="002A18D1" w:rsidRPr="00E10EFD" w:rsidRDefault="00D81CF5" w:rsidP="00E10EFD">
      <w:r w:rsidRPr="00E10EFD">
        <w:t>LOCATION OF BOMB</w:t>
      </w:r>
      <w:r w:rsidR="002A18D1" w:rsidRPr="00E10EFD">
        <w:t>?</w:t>
      </w:r>
    </w:p>
    <w:p w:rsidR="002A18D1" w:rsidRPr="00E10EFD" w:rsidRDefault="00D81CF5" w:rsidP="00E10EFD">
      <w:r w:rsidRPr="00E10EFD">
        <w:t>WHAT IS YOURNAME AND ADDRESS</w:t>
      </w:r>
      <w:r w:rsidR="002A18D1" w:rsidRPr="00E10EFD">
        <w:t>?</w:t>
      </w:r>
    </w:p>
    <w:p w:rsidR="002A18D1" w:rsidRPr="00E10EFD" w:rsidRDefault="00D81CF5" w:rsidP="00E10EFD">
      <w:r w:rsidRPr="00E10EFD">
        <w:t>WHAT KIND OF BOMB</w:t>
      </w:r>
      <w:r w:rsidR="002A18D1" w:rsidRPr="00E10EFD">
        <w:t>?</w:t>
      </w:r>
    </w:p>
    <w:p w:rsidR="009143D8" w:rsidRPr="00E10EFD" w:rsidRDefault="00D81CF5" w:rsidP="00E10EFD">
      <w:r w:rsidRPr="00E10EFD">
        <w:t>HOW DO YOU KNOW SO MUCH ABOUT THE BOMB</w:t>
      </w:r>
      <w:r w:rsidR="002A18D1" w:rsidRPr="00E10EFD">
        <w:t>?</w:t>
      </w:r>
    </w:p>
    <w:p w:rsidR="002A18D1" w:rsidRPr="00E10EFD" w:rsidRDefault="002A18D1" w:rsidP="00E10EFD"/>
    <w:p w:rsidR="009143D8" w:rsidRPr="00E10EFD" w:rsidRDefault="00D81CF5" w:rsidP="00E10EFD">
      <w:r w:rsidRPr="00E10EFD">
        <w:t xml:space="preserve">C. </w:t>
      </w:r>
      <w:r w:rsidR="002A18D1" w:rsidRPr="00E10EFD">
        <w:tab/>
      </w:r>
      <w:r w:rsidRPr="00E10EFD">
        <w:t>DID CALLER APPEAR FAMILIAR</w:t>
      </w:r>
      <w:r w:rsidR="002A18D1" w:rsidRPr="00E10EFD">
        <w:t xml:space="preserve"> WITH</w:t>
      </w:r>
      <w:r w:rsidRPr="00E10EFD">
        <w:t xml:space="preserve"> PLANT OR BUILDING BY HIS</w:t>
      </w:r>
      <w:r w:rsidR="002A18D1" w:rsidRPr="00E10EFD">
        <w:t xml:space="preserve"> </w:t>
      </w:r>
      <w:r w:rsidRPr="00E10EFD">
        <w:t>DESCRIPTION OF BOMBLOCATION?</w:t>
      </w:r>
    </w:p>
    <w:p w:rsidR="002A18D1" w:rsidRPr="00E10EFD" w:rsidRDefault="002A18D1" w:rsidP="00E10EFD"/>
    <w:p w:rsidR="009143D8" w:rsidRPr="00E10EFD" w:rsidRDefault="00D81CF5" w:rsidP="00E10EFD">
      <w:r w:rsidRPr="00E10EFD">
        <w:t xml:space="preserve">D. </w:t>
      </w:r>
      <w:r w:rsidR="002A18D1" w:rsidRPr="00E10EFD">
        <w:tab/>
      </w:r>
      <w:r w:rsidRPr="00E10EFD">
        <w:t>AFTER CALL IS TAKEN, NOTIFY AT ONCE A MEMBER OF THE</w:t>
      </w:r>
      <w:r w:rsidR="002A18D1" w:rsidRPr="00E10EFD">
        <w:t xml:space="preserve"> </w:t>
      </w:r>
      <w:r w:rsidRPr="00E10EFD">
        <w:t>EMERGENCY CONTROL COMMITTEE.</w:t>
      </w:r>
    </w:p>
    <w:p w:rsidR="00E10EFD" w:rsidRPr="00E10EFD" w:rsidRDefault="00E10EFD" w:rsidP="00E10EFD">
      <w:r w:rsidRPr="00E10EFD">
        <w:br w:type="page"/>
      </w:r>
    </w:p>
    <w:p w:rsidR="00E10EFD" w:rsidRPr="00E10EFD" w:rsidRDefault="00E10EFD" w:rsidP="00E10EFD">
      <w:pPr>
        <w:rPr>
          <w:rFonts w:eastAsia="Courier New"/>
        </w:rPr>
      </w:pPr>
      <w:r w:rsidRPr="00E10EFD">
        <w:rPr>
          <w:rFonts w:eastAsia="Courier New"/>
        </w:rPr>
        <w:lastRenderedPageBreak/>
        <w:t>29 CFR 1910.38 – Emergency Action Plans</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 xml:space="preserve">(a) Application. An employer must have an emergency action plan whenever an OSHA standard in this part requires one. The requirements in this section apply to each such emergency action plan. [1910.38(a)]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 xml:space="preserve">(b) Written and oral emergency action plans. An emergency action plan must be in writing, kept in the workplace, and available to employees for review. However, an employer with 10 or fewer employees may communicate the plan orally to employees. [1910.38(b)]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(c) Minimum elements of an emergency action plan. An emergency action plan must include at a minimum: [1910.38(c)]</w:t>
      </w:r>
    </w:p>
    <w:p w:rsidR="00E10EFD" w:rsidRPr="00E10EFD" w:rsidRDefault="00E10EFD" w:rsidP="00E10EFD">
      <w:pPr>
        <w:rPr>
          <w:rFonts w:eastAsia="Courier New"/>
        </w:rPr>
      </w:pPr>
      <w:r w:rsidRPr="00E10EFD">
        <w:rPr>
          <w:rFonts w:eastAsia="Courier New"/>
        </w:rPr>
        <w:t xml:space="preserve"> </w:t>
      </w:r>
    </w:p>
    <w:p w:rsidR="00E10EFD" w:rsidRPr="00E10EFD" w:rsidRDefault="00E10EFD" w:rsidP="00E10EFD">
      <w:pPr>
        <w:rPr>
          <w:rFonts w:eastAsia="Courier New"/>
        </w:rPr>
      </w:pPr>
      <w:r w:rsidRPr="00E10EFD">
        <w:rPr>
          <w:rFonts w:eastAsia="Courier New"/>
        </w:rPr>
        <w:t>(1) Procedures for reporting a fire or other emergency; [1910.38(c</w:t>
      </w:r>
      <w:proofErr w:type="gramStart"/>
      <w:r w:rsidRPr="00E10EFD">
        <w:rPr>
          <w:rFonts w:eastAsia="Courier New"/>
        </w:rPr>
        <w:t>)(</w:t>
      </w:r>
      <w:proofErr w:type="gramEnd"/>
      <w:r w:rsidRPr="00E10EFD">
        <w:rPr>
          <w:rFonts w:eastAsia="Courier New"/>
        </w:rPr>
        <w:t xml:space="preserve">1)]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(2) Procedures for emergency evacuation, including type of evacuation and exit route assignments; [1910.38(c</w:t>
      </w:r>
      <w:proofErr w:type="gramStart"/>
      <w:r w:rsidRPr="00E10EFD">
        <w:rPr>
          <w:rFonts w:eastAsia="Courier New"/>
        </w:rPr>
        <w:t>)(</w:t>
      </w:r>
      <w:proofErr w:type="gramEnd"/>
      <w:r w:rsidRPr="00E10EFD">
        <w:rPr>
          <w:rFonts w:eastAsia="Courier New"/>
        </w:rPr>
        <w:t xml:space="preserve">2)]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(3) Procedures to be followed by employees who remain to operate critical plant operations before they evacuate; [1910.38(c</w:t>
      </w:r>
      <w:proofErr w:type="gramStart"/>
      <w:r w:rsidRPr="00E10EFD">
        <w:rPr>
          <w:rFonts w:eastAsia="Courier New"/>
        </w:rPr>
        <w:t>)(</w:t>
      </w:r>
      <w:proofErr w:type="gramEnd"/>
      <w:r w:rsidRPr="00E10EFD">
        <w:rPr>
          <w:rFonts w:eastAsia="Courier New"/>
        </w:rPr>
        <w:t xml:space="preserve">3)]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(4) Procedures to account for all employees after evacuation; [1910.38(c</w:t>
      </w:r>
      <w:proofErr w:type="gramStart"/>
      <w:r w:rsidRPr="00E10EFD">
        <w:rPr>
          <w:rFonts w:eastAsia="Courier New"/>
        </w:rPr>
        <w:t>)(</w:t>
      </w:r>
      <w:proofErr w:type="gramEnd"/>
      <w:r w:rsidRPr="00E10EFD">
        <w:rPr>
          <w:rFonts w:eastAsia="Courier New"/>
        </w:rPr>
        <w:t xml:space="preserve">4)]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(5) Procedures to be followed by employees performing rescue or medical duties; and [1910.38(c</w:t>
      </w:r>
      <w:proofErr w:type="gramStart"/>
      <w:r w:rsidRPr="00E10EFD">
        <w:rPr>
          <w:rFonts w:eastAsia="Courier New"/>
        </w:rPr>
        <w:t>)(</w:t>
      </w:r>
      <w:proofErr w:type="gramEnd"/>
      <w:r w:rsidRPr="00E10EFD">
        <w:rPr>
          <w:rFonts w:eastAsia="Courier New"/>
        </w:rPr>
        <w:t xml:space="preserve">5)]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(6) The name or job title of every employee who may be contacted by employees who need more information about the plan or an explanation of their duties under the plan. [1910.38(c</w:t>
      </w:r>
      <w:proofErr w:type="gramStart"/>
      <w:r w:rsidRPr="00E10EFD">
        <w:rPr>
          <w:rFonts w:eastAsia="Courier New"/>
        </w:rPr>
        <w:t>)(</w:t>
      </w:r>
      <w:proofErr w:type="gramEnd"/>
      <w:r w:rsidRPr="00E10EFD">
        <w:rPr>
          <w:rFonts w:eastAsia="Courier New"/>
        </w:rPr>
        <w:t xml:space="preserve">6)]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 xml:space="preserve">(d) Employee alarm system. An employer must have and maintain an employee alarm system. The employee alarm system must use a distinctive signal for each purpose and comply with the requirements in §1910.165. [1910.38(d)]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 xml:space="preserve">(e) Training. An employer must designate and train employees to assist in a safe and orderly evacuation of other employees. [1910.38(e)]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(f) Review of emergency action plan. An employer must review the emergency action plan with each employee covered by the plan: [1910.38(f)]</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(1) When the plan is developed or the employee is assigned initially to a job; [1910.38(f</w:t>
      </w:r>
      <w:proofErr w:type="gramStart"/>
      <w:r w:rsidRPr="00E10EFD">
        <w:rPr>
          <w:rFonts w:eastAsia="Courier New"/>
        </w:rPr>
        <w:t>)(</w:t>
      </w:r>
      <w:proofErr w:type="gramEnd"/>
      <w:r w:rsidRPr="00E10EFD">
        <w:rPr>
          <w:rFonts w:eastAsia="Courier New"/>
        </w:rPr>
        <w:t xml:space="preserve">1)]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(2) When the employee's responsibilities under the plan change; and [1910.38(f</w:t>
      </w:r>
      <w:proofErr w:type="gramStart"/>
      <w:r w:rsidRPr="00E10EFD">
        <w:rPr>
          <w:rFonts w:eastAsia="Courier New"/>
        </w:rPr>
        <w:t>)(</w:t>
      </w:r>
      <w:proofErr w:type="gramEnd"/>
      <w:r w:rsidRPr="00E10EFD">
        <w:rPr>
          <w:rFonts w:eastAsia="Courier New"/>
        </w:rPr>
        <w:t xml:space="preserve">2)]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(3) When the plan is changed. [1910.38(f</w:t>
      </w:r>
      <w:proofErr w:type="gramStart"/>
      <w:r w:rsidRPr="00E10EFD">
        <w:rPr>
          <w:rFonts w:eastAsia="Courier New"/>
        </w:rPr>
        <w:t>)(</w:t>
      </w:r>
      <w:proofErr w:type="gramEnd"/>
      <w:r w:rsidRPr="00E10EFD">
        <w:rPr>
          <w:rFonts w:eastAsia="Courier New"/>
        </w:rPr>
        <w:t xml:space="preserve">3)] </w:t>
      </w:r>
    </w:p>
    <w:p w:rsidR="00E10EFD" w:rsidRPr="00E10EFD" w:rsidRDefault="00E10EFD" w:rsidP="00E10EFD">
      <w:r w:rsidRPr="00E10EFD">
        <w:br w:type="page"/>
      </w:r>
    </w:p>
    <w:p w:rsidR="00E10EFD" w:rsidRPr="00E10EFD" w:rsidRDefault="00E10EFD" w:rsidP="00E10EFD">
      <w:pPr>
        <w:rPr>
          <w:rFonts w:eastAsia="Courier New"/>
        </w:rPr>
      </w:pPr>
      <w:r w:rsidRPr="00E10EFD">
        <w:rPr>
          <w:rFonts w:eastAsia="Courier New"/>
        </w:rPr>
        <w:lastRenderedPageBreak/>
        <w:t>29 CFR 1910.39 – Fire Prevention Plans</w:t>
      </w:r>
    </w:p>
    <w:p w:rsidR="00E10EFD" w:rsidRPr="00E10EFD" w:rsidRDefault="00E10EFD" w:rsidP="00E10EFD">
      <w:r w:rsidRPr="00E10EFD">
        <w:t xml:space="preserve"> </w:t>
      </w:r>
    </w:p>
    <w:p w:rsidR="00E10EFD" w:rsidRPr="00E10EFD" w:rsidRDefault="00E10EFD" w:rsidP="00E10EFD">
      <w:r w:rsidRPr="00E10EFD">
        <w:t xml:space="preserve">(a) Application. An employer must have a fire prevention plan when an OSHA standard in this part requires one. The requirements in this section apply to each such fire prevention plan. [1910.39(a)] </w:t>
      </w:r>
    </w:p>
    <w:p w:rsidR="00E10EFD" w:rsidRPr="00E10EFD" w:rsidRDefault="00E10EFD" w:rsidP="00E10EFD"/>
    <w:p w:rsidR="00E10EFD" w:rsidRPr="00E10EFD" w:rsidRDefault="00E10EFD" w:rsidP="00E10EFD">
      <w:r w:rsidRPr="00E10EFD">
        <w:t xml:space="preserve">(b) Written and oral fire prevention plans. A fire prevention plan must be in writing, be kept in the workplace, and be made available to employees for review. However, an employer with 10 or fewer employees may communicate the plan orally to employees. [1910.39(b)] </w:t>
      </w:r>
    </w:p>
    <w:p w:rsidR="00E10EFD" w:rsidRPr="00E10EFD" w:rsidRDefault="00E10EFD" w:rsidP="00E10EFD"/>
    <w:p w:rsidR="00E10EFD" w:rsidRPr="00E10EFD" w:rsidRDefault="00E10EFD" w:rsidP="00E10EFD">
      <w:r w:rsidRPr="00E10EFD">
        <w:t>(c) Minimum elements of a fire prevention plan. A fire prevention plan must include: [1910.39(c)]</w:t>
      </w:r>
    </w:p>
    <w:p w:rsidR="00E10EFD" w:rsidRPr="00E10EFD" w:rsidRDefault="00E10EFD" w:rsidP="00E10EFD">
      <w:r w:rsidRPr="00E10EFD">
        <w:t xml:space="preserve"> </w:t>
      </w:r>
    </w:p>
    <w:p w:rsidR="00E10EFD" w:rsidRPr="00E10EFD" w:rsidRDefault="00E10EFD" w:rsidP="00E10EFD">
      <w:r w:rsidRPr="00E10EFD">
        <w:t xml:space="preserve">(1) A list of all major fire hazards, proper handling and storage procedures for hazardous materials, potential ignition sources and their control, and the type of fire protection equipment necessary to control each major hazard; [1910.39(c)(1)] </w:t>
      </w:r>
    </w:p>
    <w:p w:rsidR="00E10EFD" w:rsidRPr="00E10EFD" w:rsidRDefault="00E10EFD" w:rsidP="00E10EFD"/>
    <w:p w:rsidR="00E10EFD" w:rsidRPr="00E10EFD" w:rsidRDefault="00E10EFD" w:rsidP="00E10EFD">
      <w:r w:rsidRPr="00E10EFD">
        <w:t>(2) Procedures to control accumulations of flammable and combustible waste materials; [1910.39(c</w:t>
      </w:r>
      <w:proofErr w:type="gramStart"/>
      <w:r w:rsidRPr="00E10EFD">
        <w:t>)(</w:t>
      </w:r>
      <w:proofErr w:type="gramEnd"/>
      <w:r w:rsidRPr="00E10EFD">
        <w:t xml:space="preserve">2)] </w:t>
      </w:r>
    </w:p>
    <w:p w:rsidR="00E10EFD" w:rsidRPr="00E10EFD" w:rsidRDefault="00E10EFD" w:rsidP="00E10EFD"/>
    <w:p w:rsidR="00E10EFD" w:rsidRPr="00E10EFD" w:rsidRDefault="00E10EFD" w:rsidP="00E10EFD">
      <w:r w:rsidRPr="00E10EFD">
        <w:t>(3) Procedures for regular maintenance of safeguards installed on heat-producing equipment to prevent the accidental ignition of combustible materials; [1910.39(c</w:t>
      </w:r>
      <w:proofErr w:type="gramStart"/>
      <w:r w:rsidRPr="00E10EFD">
        <w:t>)(</w:t>
      </w:r>
      <w:proofErr w:type="gramEnd"/>
      <w:r w:rsidRPr="00E10EFD">
        <w:t xml:space="preserve">3)] </w:t>
      </w:r>
    </w:p>
    <w:p w:rsidR="00E10EFD" w:rsidRPr="00E10EFD" w:rsidRDefault="00E10EFD" w:rsidP="00E10EFD"/>
    <w:p w:rsidR="00E10EFD" w:rsidRPr="00E10EFD" w:rsidRDefault="00E10EFD" w:rsidP="00E10EFD">
      <w:r w:rsidRPr="00E10EFD">
        <w:t>(4) The name or job title of employees responsible for maintaining equipment to prevent or control sources of ignition or fires; and [1910.39(c</w:t>
      </w:r>
      <w:proofErr w:type="gramStart"/>
      <w:r w:rsidRPr="00E10EFD">
        <w:t>)(</w:t>
      </w:r>
      <w:proofErr w:type="gramEnd"/>
      <w:r w:rsidRPr="00E10EFD">
        <w:t xml:space="preserve">4)] </w:t>
      </w:r>
    </w:p>
    <w:p w:rsidR="00E10EFD" w:rsidRPr="00E10EFD" w:rsidRDefault="00E10EFD" w:rsidP="00E10EFD"/>
    <w:p w:rsidR="00E10EFD" w:rsidRPr="00E10EFD" w:rsidRDefault="00E10EFD" w:rsidP="00E10EFD">
      <w:r w:rsidRPr="00E10EFD">
        <w:t>(5) The name or job title of employees responsible for the control of fuel source hazards. [1910.39(c</w:t>
      </w:r>
      <w:proofErr w:type="gramStart"/>
      <w:r w:rsidRPr="00E10EFD">
        <w:t>)(</w:t>
      </w:r>
      <w:proofErr w:type="gramEnd"/>
      <w:r w:rsidRPr="00E10EFD">
        <w:t xml:space="preserve">5)] </w:t>
      </w:r>
    </w:p>
    <w:p w:rsidR="00E10EFD" w:rsidRPr="00E10EFD" w:rsidRDefault="00E10EFD" w:rsidP="00E10EFD"/>
    <w:p w:rsidR="00E10EFD" w:rsidRPr="00E10EFD" w:rsidRDefault="00E10EFD" w:rsidP="00E10EFD">
      <w:r w:rsidRPr="00E10EFD">
        <w:t xml:space="preserve">(d) Employee information. An employer must inform employees upon initial assignment to a job of the fire hazards to which they are exposed. An employer must also review with each employee those parts of the fire prevention plan necessary for self-protection. [1910.39(d)] </w:t>
      </w:r>
      <w:r w:rsidRPr="00E10EFD">
        <w:br w:type="page"/>
      </w:r>
    </w:p>
    <w:p w:rsidR="00E10EFD" w:rsidRPr="00E10EFD" w:rsidRDefault="00E10EFD" w:rsidP="00E10EFD">
      <w:pPr>
        <w:rPr>
          <w:rFonts w:eastAsia="Courier New"/>
        </w:rPr>
      </w:pPr>
      <w:r w:rsidRPr="00E10EFD">
        <w:rPr>
          <w:rFonts w:eastAsia="Courier New"/>
        </w:rPr>
        <w:lastRenderedPageBreak/>
        <w:t>29 CFR 1926.35 – Employee Emergency Action Plans</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(a) Scope and application. This section applies to all emergency action plans required by a particular OSHA standard. The emergency action plan shall be in writing (except as provided in the last sentence of paragraph (e</w:t>
      </w:r>
      <w:proofErr w:type="gramStart"/>
      <w:r w:rsidRPr="00E10EFD">
        <w:rPr>
          <w:rFonts w:eastAsia="Courier New"/>
        </w:rPr>
        <w:t>)(</w:t>
      </w:r>
      <w:proofErr w:type="gramEnd"/>
      <w:r w:rsidRPr="00E10EFD">
        <w:rPr>
          <w:rFonts w:eastAsia="Courier New"/>
        </w:rPr>
        <w:t xml:space="preserve">3) of this section) and shall cover those designated actions employers and employees must take to ensure employee safety from fire and other emergencies. [1926.35(a)]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(b) Elements. The following elements, at a minimum, shall be included in the plan: [1926.35(b)]</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(1) Emergency escape procedures and emergency escape route assignments; [1926.35(b</w:t>
      </w:r>
      <w:proofErr w:type="gramStart"/>
      <w:r w:rsidRPr="00E10EFD">
        <w:rPr>
          <w:rFonts w:eastAsia="Courier New"/>
        </w:rPr>
        <w:t>)(</w:t>
      </w:r>
      <w:proofErr w:type="gramEnd"/>
      <w:r w:rsidRPr="00E10EFD">
        <w:rPr>
          <w:rFonts w:eastAsia="Courier New"/>
        </w:rPr>
        <w:t xml:space="preserve">1)]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(2) Procedures to be followed by employees who remain to operate critical plant operations before they evacuate; [1926.35(b</w:t>
      </w:r>
      <w:proofErr w:type="gramStart"/>
      <w:r w:rsidRPr="00E10EFD">
        <w:rPr>
          <w:rFonts w:eastAsia="Courier New"/>
        </w:rPr>
        <w:t>)(</w:t>
      </w:r>
      <w:proofErr w:type="gramEnd"/>
      <w:r w:rsidRPr="00E10EFD">
        <w:rPr>
          <w:rFonts w:eastAsia="Courier New"/>
        </w:rPr>
        <w:t xml:space="preserve">2)]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(3) Procedures to account for all employees after emergency evacuation has been completed; [1926.35(b</w:t>
      </w:r>
      <w:proofErr w:type="gramStart"/>
      <w:r w:rsidRPr="00E10EFD">
        <w:rPr>
          <w:rFonts w:eastAsia="Courier New"/>
        </w:rPr>
        <w:t>)(</w:t>
      </w:r>
      <w:proofErr w:type="gramEnd"/>
      <w:r w:rsidRPr="00E10EFD">
        <w:rPr>
          <w:rFonts w:eastAsia="Courier New"/>
        </w:rPr>
        <w:t xml:space="preserve">3)]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(4) Rescue and medical duties for those employees who are to perform them; [1926.35(b</w:t>
      </w:r>
      <w:proofErr w:type="gramStart"/>
      <w:r w:rsidRPr="00E10EFD">
        <w:rPr>
          <w:rFonts w:eastAsia="Courier New"/>
        </w:rPr>
        <w:t>)(</w:t>
      </w:r>
      <w:proofErr w:type="gramEnd"/>
      <w:r w:rsidRPr="00E10EFD">
        <w:rPr>
          <w:rFonts w:eastAsia="Courier New"/>
        </w:rPr>
        <w:t xml:space="preserve">4)]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(5) The preferred means of reporting fires and other emergencies; and [1926.35(b</w:t>
      </w:r>
      <w:proofErr w:type="gramStart"/>
      <w:r w:rsidRPr="00E10EFD">
        <w:rPr>
          <w:rFonts w:eastAsia="Courier New"/>
        </w:rPr>
        <w:t>)(</w:t>
      </w:r>
      <w:proofErr w:type="gramEnd"/>
      <w:r w:rsidRPr="00E10EFD">
        <w:rPr>
          <w:rFonts w:eastAsia="Courier New"/>
        </w:rPr>
        <w:t xml:space="preserve">5)]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(6) Names or regular job titles of persons or departments who can be contacted for further information or explanation of duties under the plan. [1926.35(b</w:t>
      </w:r>
      <w:proofErr w:type="gramStart"/>
      <w:r w:rsidRPr="00E10EFD">
        <w:rPr>
          <w:rFonts w:eastAsia="Courier New"/>
        </w:rPr>
        <w:t>)(</w:t>
      </w:r>
      <w:proofErr w:type="gramEnd"/>
      <w:r w:rsidRPr="00E10EFD">
        <w:rPr>
          <w:rFonts w:eastAsia="Courier New"/>
        </w:rPr>
        <w:t xml:space="preserve">6)]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(c) Alarm system. [1926.35(c)]</w:t>
      </w:r>
    </w:p>
    <w:p w:rsidR="00E10EFD" w:rsidRPr="00E10EFD" w:rsidRDefault="00E10EFD" w:rsidP="00E10EFD">
      <w:pPr>
        <w:rPr>
          <w:rFonts w:eastAsia="Courier New"/>
        </w:rPr>
      </w:pPr>
      <w:r w:rsidRPr="00E10EFD">
        <w:rPr>
          <w:rFonts w:eastAsia="Courier New"/>
        </w:rPr>
        <w:t xml:space="preserve"> </w:t>
      </w:r>
    </w:p>
    <w:p w:rsidR="00E10EFD" w:rsidRPr="00E10EFD" w:rsidRDefault="00E10EFD" w:rsidP="00E10EFD">
      <w:pPr>
        <w:rPr>
          <w:rFonts w:eastAsia="Courier New"/>
        </w:rPr>
      </w:pPr>
      <w:r w:rsidRPr="00E10EFD">
        <w:rPr>
          <w:rFonts w:eastAsia="Courier New"/>
        </w:rPr>
        <w:t>(1) The employer shall establish an employee alarm system which complies with §1926.159. [1926.35(c</w:t>
      </w:r>
      <w:proofErr w:type="gramStart"/>
      <w:r w:rsidRPr="00E10EFD">
        <w:rPr>
          <w:rFonts w:eastAsia="Courier New"/>
        </w:rPr>
        <w:t>)(</w:t>
      </w:r>
      <w:proofErr w:type="gramEnd"/>
      <w:r w:rsidRPr="00E10EFD">
        <w:rPr>
          <w:rFonts w:eastAsia="Courier New"/>
        </w:rPr>
        <w:t xml:space="preserve">1)]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(2) If the employee alarm system is used for alerting fire brigade members, or for other purposes, a distinctive signal for each purpose shall be used. [1926.35(c</w:t>
      </w:r>
      <w:proofErr w:type="gramStart"/>
      <w:r w:rsidRPr="00E10EFD">
        <w:rPr>
          <w:rFonts w:eastAsia="Courier New"/>
        </w:rPr>
        <w:t>)(</w:t>
      </w:r>
      <w:proofErr w:type="gramEnd"/>
      <w:r w:rsidRPr="00E10EFD">
        <w:rPr>
          <w:rFonts w:eastAsia="Courier New"/>
        </w:rPr>
        <w:t xml:space="preserve">2)]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 xml:space="preserve">(d) Evacuation. The employer shall establish in the emergency action plan the types of evacuation to be used in emergency circumstances. [1926.35(d)]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(e) Training. [1926.35(e)]</w:t>
      </w:r>
    </w:p>
    <w:p w:rsidR="00E10EFD" w:rsidRPr="00E10EFD" w:rsidRDefault="00E10EFD" w:rsidP="00E10EFD">
      <w:pPr>
        <w:rPr>
          <w:rFonts w:eastAsia="Courier New"/>
        </w:rPr>
      </w:pPr>
      <w:r w:rsidRPr="00E10EFD">
        <w:rPr>
          <w:rFonts w:eastAsia="Courier New"/>
        </w:rPr>
        <w:t xml:space="preserve"> </w:t>
      </w:r>
    </w:p>
    <w:p w:rsidR="00E10EFD" w:rsidRPr="00E10EFD" w:rsidRDefault="00E10EFD" w:rsidP="00E10EFD">
      <w:pPr>
        <w:rPr>
          <w:rFonts w:eastAsia="Courier New"/>
        </w:rPr>
      </w:pPr>
      <w:r w:rsidRPr="00E10EFD">
        <w:rPr>
          <w:rFonts w:eastAsia="Courier New"/>
        </w:rPr>
        <w:t>(1) Before implementing the emergency action plan, the employer shall designate and train a sufficient number of persons to assist in the safe and orderly emergency evacuation of employees. [1926.35(e</w:t>
      </w:r>
      <w:proofErr w:type="gramStart"/>
      <w:r w:rsidRPr="00E10EFD">
        <w:rPr>
          <w:rFonts w:eastAsia="Courier New"/>
        </w:rPr>
        <w:t>)(</w:t>
      </w:r>
      <w:proofErr w:type="gramEnd"/>
      <w:r w:rsidRPr="00E10EFD">
        <w:rPr>
          <w:rFonts w:eastAsia="Courier New"/>
        </w:rPr>
        <w:t xml:space="preserve">1)]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(2) The employer shall review the plan with each employee covered by the plan at the following times: [1926.35(e</w:t>
      </w:r>
      <w:proofErr w:type="gramStart"/>
      <w:r w:rsidRPr="00E10EFD">
        <w:rPr>
          <w:rFonts w:eastAsia="Courier New"/>
        </w:rPr>
        <w:t>)(</w:t>
      </w:r>
      <w:proofErr w:type="gramEnd"/>
      <w:r w:rsidRPr="00E10EFD">
        <w:rPr>
          <w:rFonts w:eastAsia="Courier New"/>
        </w:rPr>
        <w:t>2)]</w:t>
      </w:r>
    </w:p>
    <w:p w:rsidR="00E10EFD" w:rsidRPr="00E10EFD" w:rsidRDefault="00E10EFD" w:rsidP="00E10EFD">
      <w:pPr>
        <w:rPr>
          <w:rFonts w:eastAsia="Courier New"/>
        </w:rPr>
      </w:pPr>
      <w:r w:rsidRPr="00E10EFD">
        <w:rPr>
          <w:rFonts w:eastAsia="Courier New"/>
        </w:rPr>
        <w:t xml:space="preserve"> </w:t>
      </w:r>
    </w:p>
    <w:p w:rsidR="00E10EFD" w:rsidRPr="00E10EFD" w:rsidRDefault="00E10EFD" w:rsidP="00E10EFD">
      <w:pPr>
        <w:rPr>
          <w:rFonts w:eastAsia="Courier New"/>
        </w:rPr>
      </w:pPr>
      <w:r w:rsidRPr="00E10EFD">
        <w:rPr>
          <w:rFonts w:eastAsia="Courier New"/>
        </w:rPr>
        <w:t>(</w:t>
      </w:r>
      <w:proofErr w:type="spellStart"/>
      <w:r w:rsidRPr="00E10EFD">
        <w:rPr>
          <w:rFonts w:eastAsia="Courier New"/>
        </w:rPr>
        <w:t>i</w:t>
      </w:r>
      <w:proofErr w:type="spellEnd"/>
      <w:r w:rsidRPr="00E10EFD">
        <w:rPr>
          <w:rFonts w:eastAsia="Courier New"/>
        </w:rPr>
        <w:t>) Initially when the plan is developed, [1926.35(e</w:t>
      </w:r>
      <w:proofErr w:type="gramStart"/>
      <w:r w:rsidRPr="00E10EFD">
        <w:rPr>
          <w:rFonts w:eastAsia="Courier New"/>
        </w:rPr>
        <w:t>)(</w:t>
      </w:r>
      <w:proofErr w:type="gramEnd"/>
      <w:r w:rsidRPr="00E10EFD">
        <w:rPr>
          <w:rFonts w:eastAsia="Courier New"/>
        </w:rPr>
        <w:t>2)(</w:t>
      </w:r>
      <w:proofErr w:type="spellStart"/>
      <w:r w:rsidRPr="00E10EFD">
        <w:rPr>
          <w:rFonts w:eastAsia="Courier New"/>
        </w:rPr>
        <w:t>i</w:t>
      </w:r>
      <w:proofErr w:type="spellEnd"/>
      <w:r w:rsidRPr="00E10EFD">
        <w:rPr>
          <w:rFonts w:eastAsia="Courier New"/>
        </w:rPr>
        <w:t xml:space="preserve">)]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(ii) Whenever the employee's responsibilities or designated actions under the plan change, and [1926.35(e</w:t>
      </w:r>
      <w:proofErr w:type="gramStart"/>
      <w:r w:rsidRPr="00E10EFD">
        <w:rPr>
          <w:rFonts w:eastAsia="Courier New"/>
        </w:rPr>
        <w:t>)(</w:t>
      </w:r>
      <w:proofErr w:type="gramEnd"/>
      <w:r w:rsidRPr="00E10EFD">
        <w:rPr>
          <w:rFonts w:eastAsia="Courier New"/>
        </w:rPr>
        <w:t xml:space="preserve">2)(ii)]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lastRenderedPageBreak/>
        <w:t>(iii) Whenever the plan is changed. [1926.35(e</w:t>
      </w:r>
      <w:proofErr w:type="gramStart"/>
      <w:r w:rsidRPr="00E10EFD">
        <w:rPr>
          <w:rFonts w:eastAsia="Courier New"/>
        </w:rPr>
        <w:t>)(</w:t>
      </w:r>
      <w:proofErr w:type="gramEnd"/>
      <w:r w:rsidRPr="00E10EFD">
        <w:rPr>
          <w:rFonts w:eastAsia="Courier New"/>
        </w:rPr>
        <w:t xml:space="preserve">2)(iii)] </w:t>
      </w:r>
    </w:p>
    <w:p w:rsidR="00E10EFD" w:rsidRPr="00E10EFD" w:rsidRDefault="00E10EFD" w:rsidP="00E10EFD">
      <w:pPr>
        <w:rPr>
          <w:rFonts w:eastAsia="Courier New"/>
        </w:rPr>
      </w:pPr>
    </w:p>
    <w:p w:rsidR="00E10EFD" w:rsidRPr="00E10EFD" w:rsidRDefault="00E10EFD" w:rsidP="00E10EFD">
      <w:pPr>
        <w:rPr>
          <w:rFonts w:eastAsia="Courier New"/>
        </w:rPr>
      </w:pPr>
      <w:r w:rsidRPr="00E10EFD">
        <w:rPr>
          <w:rFonts w:eastAsia="Courier New"/>
        </w:rPr>
        <w:t>(3) The employer shall review with each employee upon initial assignment those parts of the plan which the employee must know to protect the employee in the event of an emergency. The written plan shall be kept at the workplace and made available for employee review. For those employers with 10 or fewer employees the plan may be communicated orally to employees and the employer need not maintain a written plan. [1926.35(e</w:t>
      </w:r>
      <w:proofErr w:type="gramStart"/>
      <w:r w:rsidRPr="00E10EFD">
        <w:rPr>
          <w:rFonts w:eastAsia="Courier New"/>
        </w:rPr>
        <w:t>)(</w:t>
      </w:r>
      <w:proofErr w:type="gramEnd"/>
      <w:r w:rsidRPr="00E10EFD">
        <w:rPr>
          <w:rFonts w:eastAsia="Courier New"/>
        </w:rPr>
        <w:t xml:space="preserve">3)] </w:t>
      </w:r>
    </w:p>
    <w:p w:rsidR="009143D8" w:rsidRPr="00E10EFD" w:rsidRDefault="009143D8" w:rsidP="00E10EFD"/>
    <w:sectPr w:rsidR="009143D8" w:rsidRPr="00E10E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20"/>
  <w:characterSpacingControl w:val="doNotCompress"/>
  <w:compat>
    <w:compatSetting w:name="compatibilityMode" w:uri="http://schemas.microsoft.com/office/word" w:val="14"/>
  </w:compat>
  <w:rsids>
    <w:rsidRoot w:val="009143D8"/>
    <w:rsid w:val="000C05F3"/>
    <w:rsid w:val="002A18D1"/>
    <w:rsid w:val="00352388"/>
    <w:rsid w:val="003A2A88"/>
    <w:rsid w:val="00696791"/>
    <w:rsid w:val="00710A0E"/>
    <w:rsid w:val="00871B54"/>
    <w:rsid w:val="009143D8"/>
    <w:rsid w:val="009E74BF"/>
    <w:rsid w:val="00A95C28"/>
    <w:rsid w:val="00A962EE"/>
    <w:rsid w:val="00B42CD0"/>
    <w:rsid w:val="00D81CF5"/>
    <w:rsid w:val="00E10EFD"/>
    <w:rsid w:val="00F915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849267-4562-42C3-805F-55E583B67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10EFD"/>
    <w:pPr>
      <w:spacing w:line="240" w:lineRule="auto"/>
    </w:pPr>
    <w:rPr>
      <w:rFonts w:ascii="Calibri" w:eastAsia="Times New Roman" w:hAnsi="Calibri" w:cs="Calibri"/>
      <w:color w:val="auto"/>
    </w:rPr>
  </w:style>
  <w:style w:type="paragraph" w:styleId="Heading1">
    <w:name w:val="heading 1"/>
    <w:basedOn w:val="Heading6"/>
    <w:next w:val="Normal"/>
    <w:link w:val="Heading1Char"/>
    <w:autoRedefine/>
    <w:uiPriority w:val="9"/>
    <w:qFormat/>
    <w:rsid w:val="003A2A88"/>
    <w:pPr>
      <w:outlineLvl w:val="0"/>
    </w:pPr>
    <w:rPr>
      <w:sz w:val="22"/>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696791"/>
    <w:rPr>
      <w:sz w:val="16"/>
      <w:szCs w:val="16"/>
    </w:rPr>
  </w:style>
  <w:style w:type="paragraph" w:styleId="CommentText">
    <w:name w:val="annotation text"/>
    <w:basedOn w:val="Normal"/>
    <w:link w:val="CommentTextChar"/>
    <w:uiPriority w:val="99"/>
    <w:semiHidden/>
    <w:unhideWhenUsed/>
    <w:rsid w:val="00696791"/>
    <w:rPr>
      <w:sz w:val="20"/>
      <w:szCs w:val="20"/>
    </w:rPr>
  </w:style>
  <w:style w:type="character" w:customStyle="1" w:styleId="CommentTextChar">
    <w:name w:val="Comment Text Char"/>
    <w:basedOn w:val="DefaultParagraphFont"/>
    <w:link w:val="CommentText"/>
    <w:uiPriority w:val="99"/>
    <w:semiHidden/>
    <w:rsid w:val="00696791"/>
    <w:rPr>
      <w:sz w:val="20"/>
      <w:szCs w:val="20"/>
    </w:rPr>
  </w:style>
  <w:style w:type="paragraph" w:styleId="CommentSubject">
    <w:name w:val="annotation subject"/>
    <w:basedOn w:val="CommentText"/>
    <w:next w:val="CommentText"/>
    <w:link w:val="CommentSubjectChar"/>
    <w:uiPriority w:val="99"/>
    <w:semiHidden/>
    <w:unhideWhenUsed/>
    <w:rsid w:val="00696791"/>
    <w:rPr>
      <w:b/>
      <w:bCs/>
    </w:rPr>
  </w:style>
  <w:style w:type="character" w:customStyle="1" w:styleId="CommentSubjectChar">
    <w:name w:val="Comment Subject Char"/>
    <w:basedOn w:val="CommentTextChar"/>
    <w:link w:val="CommentSubject"/>
    <w:uiPriority w:val="99"/>
    <w:semiHidden/>
    <w:rsid w:val="00696791"/>
    <w:rPr>
      <w:b/>
      <w:bCs/>
      <w:sz w:val="20"/>
      <w:szCs w:val="20"/>
    </w:rPr>
  </w:style>
  <w:style w:type="paragraph" w:styleId="BalloonText">
    <w:name w:val="Balloon Text"/>
    <w:basedOn w:val="Normal"/>
    <w:link w:val="BalloonTextChar"/>
    <w:uiPriority w:val="99"/>
    <w:semiHidden/>
    <w:unhideWhenUsed/>
    <w:rsid w:val="00696791"/>
    <w:rPr>
      <w:rFonts w:ascii="Tahoma" w:hAnsi="Tahoma" w:cs="Tahoma"/>
      <w:sz w:val="16"/>
      <w:szCs w:val="16"/>
    </w:rPr>
  </w:style>
  <w:style w:type="character" w:customStyle="1" w:styleId="BalloonTextChar">
    <w:name w:val="Balloon Text Char"/>
    <w:basedOn w:val="DefaultParagraphFont"/>
    <w:link w:val="BalloonText"/>
    <w:uiPriority w:val="99"/>
    <w:semiHidden/>
    <w:rsid w:val="00696791"/>
    <w:rPr>
      <w:rFonts w:ascii="Tahoma" w:hAnsi="Tahoma" w:cs="Tahoma"/>
      <w:sz w:val="16"/>
      <w:szCs w:val="16"/>
    </w:rPr>
  </w:style>
  <w:style w:type="character" w:styleId="Hyperlink">
    <w:name w:val="Hyperlink"/>
    <w:uiPriority w:val="99"/>
    <w:unhideWhenUsed/>
    <w:rsid w:val="00E10EFD"/>
    <w:rPr>
      <w:strike w:val="0"/>
      <w:dstrike w:val="0"/>
      <w:color w:val="003399"/>
      <w:u w:val="single"/>
      <w:effect w:val="none"/>
    </w:rPr>
  </w:style>
  <w:style w:type="character" w:customStyle="1" w:styleId="Heading1Char">
    <w:name w:val="Heading 1 Char"/>
    <w:basedOn w:val="DefaultParagraphFont"/>
    <w:link w:val="Heading1"/>
    <w:uiPriority w:val="9"/>
    <w:rsid w:val="003A2A88"/>
    <w:rPr>
      <w:rFonts w:ascii="Calibri" w:eastAsia="Times New Roman" w:hAnsi="Calibri" w:cs="Calibri"/>
      <w:b/>
      <w:color w:val="auto"/>
      <w:szCs w:val="20"/>
    </w:rPr>
  </w:style>
  <w:style w:type="paragraph" w:styleId="ListParagraph">
    <w:name w:val="List Paragraph"/>
    <w:basedOn w:val="Normal"/>
    <w:uiPriority w:val="34"/>
    <w:qFormat/>
    <w:rsid w:val="00E10EFD"/>
    <w:pPr>
      <w:ind w:left="720"/>
      <w:contextualSpacing/>
    </w:pPr>
  </w:style>
  <w:style w:type="paragraph" w:styleId="TOCHeading">
    <w:name w:val="TOC Heading"/>
    <w:basedOn w:val="Heading1"/>
    <w:next w:val="Normal"/>
    <w:uiPriority w:val="39"/>
    <w:unhideWhenUsed/>
    <w:qFormat/>
    <w:rsid w:val="003A2A88"/>
    <w:pPr>
      <w:spacing w:before="240" w:after="0" w:line="259" w:lineRule="auto"/>
      <w:contextualSpacing w:val="0"/>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3A2A88"/>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38170">
      <w:bodyDiv w:val="1"/>
      <w:marLeft w:val="0"/>
      <w:marRight w:val="0"/>
      <w:marTop w:val="0"/>
      <w:marBottom w:val="0"/>
      <w:divBdr>
        <w:top w:val="none" w:sz="0" w:space="0" w:color="auto"/>
        <w:left w:val="none" w:sz="0" w:space="0" w:color="auto"/>
        <w:bottom w:val="none" w:sz="0" w:space="0" w:color="auto"/>
        <w:right w:val="none" w:sz="0" w:space="0" w:color="auto"/>
      </w:divBdr>
      <w:divsChild>
        <w:div w:id="1849057330">
          <w:marLeft w:val="0"/>
          <w:marRight w:val="0"/>
          <w:marTop w:val="0"/>
          <w:marBottom w:val="0"/>
          <w:divBdr>
            <w:top w:val="none" w:sz="0" w:space="0" w:color="auto"/>
            <w:left w:val="none" w:sz="0" w:space="0" w:color="auto"/>
            <w:bottom w:val="none" w:sz="0" w:space="0" w:color="auto"/>
            <w:right w:val="none" w:sz="0" w:space="0" w:color="auto"/>
          </w:divBdr>
          <w:divsChild>
            <w:div w:id="2124880777">
              <w:marLeft w:val="0"/>
              <w:marRight w:val="0"/>
              <w:marTop w:val="0"/>
              <w:marBottom w:val="0"/>
              <w:divBdr>
                <w:top w:val="none" w:sz="0" w:space="0" w:color="auto"/>
                <w:left w:val="none" w:sz="0" w:space="0" w:color="auto"/>
                <w:bottom w:val="none" w:sz="0" w:space="0" w:color="auto"/>
                <w:right w:val="none" w:sz="0" w:space="0" w:color="auto"/>
              </w:divBdr>
              <w:divsChild>
                <w:div w:id="789783811">
                  <w:marLeft w:val="0"/>
                  <w:marRight w:val="0"/>
                  <w:marTop w:val="0"/>
                  <w:marBottom w:val="0"/>
                  <w:divBdr>
                    <w:top w:val="none" w:sz="0" w:space="0" w:color="auto"/>
                    <w:left w:val="none" w:sz="0" w:space="0" w:color="auto"/>
                    <w:bottom w:val="none" w:sz="0" w:space="0" w:color="auto"/>
                    <w:right w:val="none" w:sz="0" w:space="0" w:color="auto"/>
                  </w:divBdr>
                  <w:divsChild>
                    <w:div w:id="1011639182">
                      <w:marLeft w:val="0"/>
                      <w:marRight w:val="0"/>
                      <w:marTop w:val="0"/>
                      <w:marBottom w:val="0"/>
                      <w:divBdr>
                        <w:top w:val="none" w:sz="0" w:space="0" w:color="auto"/>
                        <w:left w:val="none" w:sz="0" w:space="0" w:color="auto"/>
                        <w:bottom w:val="none" w:sz="0" w:space="0" w:color="auto"/>
                        <w:right w:val="none" w:sz="0" w:space="0" w:color="auto"/>
                      </w:divBdr>
                    </w:div>
                    <w:div w:id="1285310475">
                      <w:marLeft w:val="0"/>
                      <w:marRight w:val="0"/>
                      <w:marTop w:val="0"/>
                      <w:marBottom w:val="0"/>
                      <w:divBdr>
                        <w:top w:val="none" w:sz="0" w:space="0" w:color="auto"/>
                        <w:left w:val="none" w:sz="0" w:space="0" w:color="auto"/>
                        <w:bottom w:val="none" w:sz="0" w:space="0" w:color="auto"/>
                        <w:right w:val="none" w:sz="0" w:space="0" w:color="auto"/>
                      </w:divBdr>
                    </w:div>
                    <w:div w:id="2094666217">
                      <w:marLeft w:val="0"/>
                      <w:marRight w:val="0"/>
                      <w:marTop w:val="0"/>
                      <w:marBottom w:val="0"/>
                      <w:divBdr>
                        <w:top w:val="none" w:sz="0" w:space="0" w:color="auto"/>
                        <w:left w:val="none" w:sz="0" w:space="0" w:color="auto"/>
                        <w:bottom w:val="none" w:sz="0" w:space="0" w:color="auto"/>
                        <w:right w:val="none" w:sz="0" w:space="0" w:color="auto"/>
                      </w:divBdr>
                    </w:div>
                    <w:div w:id="1090807370">
                      <w:marLeft w:val="0"/>
                      <w:marRight w:val="0"/>
                      <w:marTop w:val="0"/>
                      <w:marBottom w:val="0"/>
                      <w:divBdr>
                        <w:top w:val="none" w:sz="0" w:space="0" w:color="auto"/>
                        <w:left w:val="none" w:sz="0" w:space="0" w:color="auto"/>
                        <w:bottom w:val="none" w:sz="0" w:space="0" w:color="auto"/>
                        <w:right w:val="none" w:sz="0" w:space="0" w:color="auto"/>
                      </w:divBdr>
                    </w:div>
                    <w:div w:id="1410927507">
                      <w:marLeft w:val="0"/>
                      <w:marRight w:val="0"/>
                      <w:marTop w:val="0"/>
                      <w:marBottom w:val="0"/>
                      <w:divBdr>
                        <w:top w:val="none" w:sz="0" w:space="0" w:color="auto"/>
                        <w:left w:val="none" w:sz="0" w:space="0" w:color="auto"/>
                        <w:bottom w:val="none" w:sz="0" w:space="0" w:color="auto"/>
                        <w:right w:val="none" w:sz="0" w:space="0" w:color="auto"/>
                      </w:divBdr>
                    </w:div>
                    <w:div w:id="2133093408">
                      <w:marLeft w:val="0"/>
                      <w:marRight w:val="0"/>
                      <w:marTop w:val="0"/>
                      <w:marBottom w:val="0"/>
                      <w:divBdr>
                        <w:top w:val="none" w:sz="0" w:space="0" w:color="auto"/>
                        <w:left w:val="none" w:sz="0" w:space="0" w:color="auto"/>
                        <w:bottom w:val="none" w:sz="0" w:space="0" w:color="auto"/>
                        <w:right w:val="none" w:sz="0" w:space="0" w:color="auto"/>
                      </w:divBdr>
                    </w:div>
                    <w:div w:id="804742454">
                      <w:marLeft w:val="0"/>
                      <w:marRight w:val="0"/>
                      <w:marTop w:val="0"/>
                      <w:marBottom w:val="0"/>
                      <w:divBdr>
                        <w:top w:val="none" w:sz="0" w:space="0" w:color="auto"/>
                        <w:left w:val="none" w:sz="0" w:space="0" w:color="auto"/>
                        <w:bottom w:val="none" w:sz="0" w:space="0" w:color="auto"/>
                        <w:right w:val="none" w:sz="0" w:space="0" w:color="auto"/>
                      </w:divBdr>
                    </w:div>
                    <w:div w:id="562719285">
                      <w:marLeft w:val="0"/>
                      <w:marRight w:val="0"/>
                      <w:marTop w:val="0"/>
                      <w:marBottom w:val="0"/>
                      <w:divBdr>
                        <w:top w:val="none" w:sz="0" w:space="0" w:color="auto"/>
                        <w:left w:val="none" w:sz="0" w:space="0" w:color="auto"/>
                        <w:bottom w:val="none" w:sz="0" w:space="0" w:color="auto"/>
                        <w:right w:val="none" w:sz="0" w:space="0" w:color="auto"/>
                      </w:divBdr>
                    </w:div>
                    <w:div w:id="753741213">
                      <w:marLeft w:val="0"/>
                      <w:marRight w:val="0"/>
                      <w:marTop w:val="0"/>
                      <w:marBottom w:val="0"/>
                      <w:divBdr>
                        <w:top w:val="none" w:sz="0" w:space="0" w:color="auto"/>
                        <w:left w:val="none" w:sz="0" w:space="0" w:color="auto"/>
                        <w:bottom w:val="none" w:sz="0" w:space="0" w:color="auto"/>
                        <w:right w:val="none" w:sz="0" w:space="0" w:color="auto"/>
                      </w:divBdr>
                    </w:div>
                    <w:div w:id="164251077">
                      <w:marLeft w:val="0"/>
                      <w:marRight w:val="0"/>
                      <w:marTop w:val="0"/>
                      <w:marBottom w:val="0"/>
                      <w:divBdr>
                        <w:top w:val="none" w:sz="0" w:space="0" w:color="auto"/>
                        <w:left w:val="none" w:sz="0" w:space="0" w:color="auto"/>
                        <w:bottom w:val="none" w:sz="0" w:space="0" w:color="auto"/>
                        <w:right w:val="none" w:sz="0" w:space="0" w:color="auto"/>
                      </w:divBdr>
                    </w:div>
                    <w:div w:id="1170174488">
                      <w:marLeft w:val="0"/>
                      <w:marRight w:val="0"/>
                      <w:marTop w:val="0"/>
                      <w:marBottom w:val="0"/>
                      <w:divBdr>
                        <w:top w:val="none" w:sz="0" w:space="0" w:color="auto"/>
                        <w:left w:val="none" w:sz="0" w:space="0" w:color="auto"/>
                        <w:bottom w:val="none" w:sz="0" w:space="0" w:color="auto"/>
                        <w:right w:val="none" w:sz="0" w:space="0" w:color="auto"/>
                      </w:divBdr>
                    </w:div>
                    <w:div w:id="1971015201">
                      <w:marLeft w:val="0"/>
                      <w:marRight w:val="0"/>
                      <w:marTop w:val="0"/>
                      <w:marBottom w:val="0"/>
                      <w:divBdr>
                        <w:top w:val="none" w:sz="0" w:space="0" w:color="auto"/>
                        <w:left w:val="none" w:sz="0" w:space="0" w:color="auto"/>
                        <w:bottom w:val="none" w:sz="0" w:space="0" w:color="auto"/>
                        <w:right w:val="none" w:sz="0" w:space="0" w:color="auto"/>
                      </w:divBdr>
                    </w:div>
                    <w:div w:id="1455056503">
                      <w:marLeft w:val="0"/>
                      <w:marRight w:val="0"/>
                      <w:marTop w:val="0"/>
                      <w:marBottom w:val="0"/>
                      <w:divBdr>
                        <w:top w:val="none" w:sz="0" w:space="0" w:color="auto"/>
                        <w:left w:val="none" w:sz="0" w:space="0" w:color="auto"/>
                        <w:bottom w:val="none" w:sz="0" w:space="0" w:color="auto"/>
                        <w:right w:val="none" w:sz="0" w:space="0" w:color="auto"/>
                      </w:divBdr>
                    </w:div>
                    <w:div w:id="2109227196">
                      <w:marLeft w:val="0"/>
                      <w:marRight w:val="0"/>
                      <w:marTop w:val="0"/>
                      <w:marBottom w:val="0"/>
                      <w:divBdr>
                        <w:top w:val="none" w:sz="0" w:space="0" w:color="auto"/>
                        <w:left w:val="none" w:sz="0" w:space="0" w:color="auto"/>
                        <w:bottom w:val="none" w:sz="0" w:space="0" w:color="auto"/>
                        <w:right w:val="none" w:sz="0" w:space="0" w:color="auto"/>
                      </w:divBdr>
                    </w:div>
                    <w:div w:id="29114456">
                      <w:marLeft w:val="0"/>
                      <w:marRight w:val="0"/>
                      <w:marTop w:val="0"/>
                      <w:marBottom w:val="0"/>
                      <w:divBdr>
                        <w:top w:val="none" w:sz="0" w:space="0" w:color="auto"/>
                        <w:left w:val="none" w:sz="0" w:space="0" w:color="auto"/>
                        <w:bottom w:val="none" w:sz="0" w:space="0" w:color="auto"/>
                        <w:right w:val="none" w:sz="0" w:space="0" w:color="auto"/>
                      </w:divBdr>
                    </w:div>
                    <w:div w:id="1799302337">
                      <w:marLeft w:val="0"/>
                      <w:marRight w:val="0"/>
                      <w:marTop w:val="0"/>
                      <w:marBottom w:val="0"/>
                      <w:divBdr>
                        <w:top w:val="none" w:sz="0" w:space="0" w:color="auto"/>
                        <w:left w:val="none" w:sz="0" w:space="0" w:color="auto"/>
                        <w:bottom w:val="none" w:sz="0" w:space="0" w:color="auto"/>
                        <w:right w:val="none" w:sz="0" w:space="0" w:color="auto"/>
                      </w:divBdr>
                    </w:div>
                    <w:div w:id="213066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85916">
      <w:bodyDiv w:val="1"/>
      <w:marLeft w:val="0"/>
      <w:marRight w:val="0"/>
      <w:marTop w:val="0"/>
      <w:marBottom w:val="0"/>
      <w:divBdr>
        <w:top w:val="none" w:sz="0" w:space="0" w:color="auto"/>
        <w:left w:val="none" w:sz="0" w:space="0" w:color="auto"/>
        <w:bottom w:val="none" w:sz="0" w:space="0" w:color="auto"/>
        <w:right w:val="none" w:sz="0" w:space="0" w:color="auto"/>
      </w:divBdr>
      <w:divsChild>
        <w:div w:id="977563817">
          <w:marLeft w:val="0"/>
          <w:marRight w:val="0"/>
          <w:marTop w:val="0"/>
          <w:marBottom w:val="0"/>
          <w:divBdr>
            <w:top w:val="none" w:sz="0" w:space="0" w:color="auto"/>
            <w:left w:val="none" w:sz="0" w:space="0" w:color="auto"/>
            <w:bottom w:val="none" w:sz="0" w:space="0" w:color="auto"/>
            <w:right w:val="none" w:sz="0" w:space="0" w:color="auto"/>
          </w:divBdr>
          <w:divsChild>
            <w:div w:id="785201825">
              <w:marLeft w:val="0"/>
              <w:marRight w:val="0"/>
              <w:marTop w:val="0"/>
              <w:marBottom w:val="0"/>
              <w:divBdr>
                <w:top w:val="none" w:sz="0" w:space="0" w:color="auto"/>
                <w:left w:val="none" w:sz="0" w:space="0" w:color="auto"/>
                <w:bottom w:val="none" w:sz="0" w:space="0" w:color="auto"/>
                <w:right w:val="none" w:sz="0" w:space="0" w:color="auto"/>
              </w:divBdr>
              <w:divsChild>
                <w:div w:id="527647720">
                  <w:marLeft w:val="0"/>
                  <w:marRight w:val="0"/>
                  <w:marTop w:val="0"/>
                  <w:marBottom w:val="0"/>
                  <w:divBdr>
                    <w:top w:val="none" w:sz="0" w:space="0" w:color="auto"/>
                    <w:left w:val="none" w:sz="0" w:space="0" w:color="auto"/>
                    <w:bottom w:val="none" w:sz="0" w:space="0" w:color="auto"/>
                    <w:right w:val="none" w:sz="0" w:space="0" w:color="auto"/>
                  </w:divBdr>
                  <w:divsChild>
                    <w:div w:id="1782262404">
                      <w:marLeft w:val="0"/>
                      <w:marRight w:val="0"/>
                      <w:marTop w:val="0"/>
                      <w:marBottom w:val="0"/>
                      <w:divBdr>
                        <w:top w:val="none" w:sz="0" w:space="0" w:color="auto"/>
                        <w:left w:val="none" w:sz="0" w:space="0" w:color="auto"/>
                        <w:bottom w:val="none" w:sz="0" w:space="0" w:color="auto"/>
                        <w:right w:val="none" w:sz="0" w:space="0" w:color="auto"/>
                      </w:divBdr>
                    </w:div>
                    <w:div w:id="1206871321">
                      <w:marLeft w:val="0"/>
                      <w:marRight w:val="0"/>
                      <w:marTop w:val="0"/>
                      <w:marBottom w:val="0"/>
                      <w:divBdr>
                        <w:top w:val="none" w:sz="0" w:space="0" w:color="auto"/>
                        <w:left w:val="none" w:sz="0" w:space="0" w:color="auto"/>
                        <w:bottom w:val="none" w:sz="0" w:space="0" w:color="auto"/>
                        <w:right w:val="none" w:sz="0" w:space="0" w:color="auto"/>
                      </w:divBdr>
                    </w:div>
                    <w:div w:id="557597330">
                      <w:marLeft w:val="0"/>
                      <w:marRight w:val="0"/>
                      <w:marTop w:val="0"/>
                      <w:marBottom w:val="0"/>
                      <w:divBdr>
                        <w:top w:val="none" w:sz="0" w:space="0" w:color="auto"/>
                        <w:left w:val="none" w:sz="0" w:space="0" w:color="auto"/>
                        <w:bottom w:val="none" w:sz="0" w:space="0" w:color="auto"/>
                        <w:right w:val="none" w:sz="0" w:space="0" w:color="auto"/>
                      </w:divBdr>
                    </w:div>
                    <w:div w:id="1848784743">
                      <w:marLeft w:val="0"/>
                      <w:marRight w:val="0"/>
                      <w:marTop w:val="0"/>
                      <w:marBottom w:val="0"/>
                      <w:divBdr>
                        <w:top w:val="none" w:sz="0" w:space="0" w:color="auto"/>
                        <w:left w:val="none" w:sz="0" w:space="0" w:color="auto"/>
                        <w:bottom w:val="none" w:sz="0" w:space="0" w:color="auto"/>
                        <w:right w:val="none" w:sz="0" w:space="0" w:color="auto"/>
                      </w:divBdr>
                    </w:div>
                    <w:div w:id="2024437162">
                      <w:marLeft w:val="0"/>
                      <w:marRight w:val="0"/>
                      <w:marTop w:val="0"/>
                      <w:marBottom w:val="0"/>
                      <w:divBdr>
                        <w:top w:val="none" w:sz="0" w:space="0" w:color="auto"/>
                        <w:left w:val="none" w:sz="0" w:space="0" w:color="auto"/>
                        <w:bottom w:val="none" w:sz="0" w:space="0" w:color="auto"/>
                        <w:right w:val="none" w:sz="0" w:space="0" w:color="auto"/>
                      </w:divBdr>
                    </w:div>
                    <w:div w:id="2079472126">
                      <w:marLeft w:val="0"/>
                      <w:marRight w:val="0"/>
                      <w:marTop w:val="0"/>
                      <w:marBottom w:val="0"/>
                      <w:divBdr>
                        <w:top w:val="none" w:sz="0" w:space="0" w:color="auto"/>
                        <w:left w:val="none" w:sz="0" w:space="0" w:color="auto"/>
                        <w:bottom w:val="none" w:sz="0" w:space="0" w:color="auto"/>
                        <w:right w:val="none" w:sz="0" w:space="0" w:color="auto"/>
                      </w:divBdr>
                    </w:div>
                    <w:div w:id="1833566979">
                      <w:marLeft w:val="0"/>
                      <w:marRight w:val="0"/>
                      <w:marTop w:val="0"/>
                      <w:marBottom w:val="0"/>
                      <w:divBdr>
                        <w:top w:val="none" w:sz="0" w:space="0" w:color="auto"/>
                        <w:left w:val="none" w:sz="0" w:space="0" w:color="auto"/>
                        <w:bottom w:val="none" w:sz="0" w:space="0" w:color="auto"/>
                        <w:right w:val="none" w:sz="0" w:space="0" w:color="auto"/>
                      </w:divBdr>
                    </w:div>
                    <w:div w:id="145704431">
                      <w:marLeft w:val="0"/>
                      <w:marRight w:val="0"/>
                      <w:marTop w:val="0"/>
                      <w:marBottom w:val="0"/>
                      <w:divBdr>
                        <w:top w:val="none" w:sz="0" w:space="0" w:color="auto"/>
                        <w:left w:val="none" w:sz="0" w:space="0" w:color="auto"/>
                        <w:bottom w:val="none" w:sz="0" w:space="0" w:color="auto"/>
                        <w:right w:val="none" w:sz="0" w:space="0" w:color="auto"/>
                      </w:divBdr>
                    </w:div>
                    <w:div w:id="1925609903">
                      <w:marLeft w:val="0"/>
                      <w:marRight w:val="0"/>
                      <w:marTop w:val="0"/>
                      <w:marBottom w:val="0"/>
                      <w:divBdr>
                        <w:top w:val="none" w:sz="0" w:space="0" w:color="auto"/>
                        <w:left w:val="none" w:sz="0" w:space="0" w:color="auto"/>
                        <w:bottom w:val="none" w:sz="0" w:space="0" w:color="auto"/>
                        <w:right w:val="none" w:sz="0" w:space="0" w:color="auto"/>
                      </w:divBdr>
                    </w:div>
                    <w:div w:id="2050758488">
                      <w:marLeft w:val="0"/>
                      <w:marRight w:val="0"/>
                      <w:marTop w:val="0"/>
                      <w:marBottom w:val="0"/>
                      <w:divBdr>
                        <w:top w:val="none" w:sz="0" w:space="0" w:color="auto"/>
                        <w:left w:val="none" w:sz="0" w:space="0" w:color="auto"/>
                        <w:bottom w:val="none" w:sz="0" w:space="0" w:color="auto"/>
                        <w:right w:val="none" w:sz="0" w:space="0" w:color="auto"/>
                      </w:divBdr>
                    </w:div>
                    <w:div w:id="474880124">
                      <w:marLeft w:val="0"/>
                      <w:marRight w:val="0"/>
                      <w:marTop w:val="0"/>
                      <w:marBottom w:val="0"/>
                      <w:divBdr>
                        <w:top w:val="none" w:sz="0" w:space="0" w:color="auto"/>
                        <w:left w:val="none" w:sz="0" w:space="0" w:color="auto"/>
                        <w:bottom w:val="none" w:sz="0" w:space="0" w:color="auto"/>
                        <w:right w:val="none" w:sz="0" w:space="0" w:color="auto"/>
                      </w:divBdr>
                    </w:div>
                    <w:div w:id="1717507701">
                      <w:marLeft w:val="0"/>
                      <w:marRight w:val="0"/>
                      <w:marTop w:val="0"/>
                      <w:marBottom w:val="0"/>
                      <w:divBdr>
                        <w:top w:val="none" w:sz="0" w:space="0" w:color="auto"/>
                        <w:left w:val="none" w:sz="0" w:space="0" w:color="auto"/>
                        <w:bottom w:val="none" w:sz="0" w:space="0" w:color="auto"/>
                        <w:right w:val="none" w:sz="0" w:space="0" w:color="auto"/>
                      </w:divBdr>
                    </w:div>
                    <w:div w:id="332344221">
                      <w:marLeft w:val="0"/>
                      <w:marRight w:val="0"/>
                      <w:marTop w:val="0"/>
                      <w:marBottom w:val="0"/>
                      <w:divBdr>
                        <w:top w:val="none" w:sz="0" w:space="0" w:color="auto"/>
                        <w:left w:val="none" w:sz="0" w:space="0" w:color="auto"/>
                        <w:bottom w:val="none" w:sz="0" w:space="0" w:color="auto"/>
                        <w:right w:val="none" w:sz="0" w:space="0" w:color="auto"/>
                      </w:divBdr>
                    </w:div>
                    <w:div w:id="1337266809">
                      <w:marLeft w:val="0"/>
                      <w:marRight w:val="0"/>
                      <w:marTop w:val="0"/>
                      <w:marBottom w:val="0"/>
                      <w:divBdr>
                        <w:top w:val="none" w:sz="0" w:space="0" w:color="auto"/>
                        <w:left w:val="none" w:sz="0" w:space="0" w:color="auto"/>
                        <w:bottom w:val="none" w:sz="0" w:space="0" w:color="auto"/>
                        <w:right w:val="none" w:sz="0" w:space="0" w:color="auto"/>
                      </w:divBdr>
                    </w:div>
                    <w:div w:id="716203763">
                      <w:marLeft w:val="0"/>
                      <w:marRight w:val="0"/>
                      <w:marTop w:val="0"/>
                      <w:marBottom w:val="0"/>
                      <w:divBdr>
                        <w:top w:val="none" w:sz="0" w:space="0" w:color="auto"/>
                        <w:left w:val="none" w:sz="0" w:space="0" w:color="auto"/>
                        <w:bottom w:val="none" w:sz="0" w:space="0" w:color="auto"/>
                        <w:right w:val="none" w:sz="0" w:space="0" w:color="auto"/>
                      </w:divBdr>
                    </w:div>
                    <w:div w:id="2105419732">
                      <w:marLeft w:val="0"/>
                      <w:marRight w:val="0"/>
                      <w:marTop w:val="0"/>
                      <w:marBottom w:val="0"/>
                      <w:divBdr>
                        <w:top w:val="none" w:sz="0" w:space="0" w:color="auto"/>
                        <w:left w:val="none" w:sz="0" w:space="0" w:color="auto"/>
                        <w:bottom w:val="none" w:sz="0" w:space="0" w:color="auto"/>
                        <w:right w:val="none" w:sz="0" w:space="0" w:color="auto"/>
                      </w:divBdr>
                    </w:div>
                    <w:div w:id="1935160580">
                      <w:marLeft w:val="0"/>
                      <w:marRight w:val="0"/>
                      <w:marTop w:val="0"/>
                      <w:marBottom w:val="0"/>
                      <w:divBdr>
                        <w:top w:val="none" w:sz="0" w:space="0" w:color="auto"/>
                        <w:left w:val="none" w:sz="0" w:space="0" w:color="auto"/>
                        <w:bottom w:val="none" w:sz="0" w:space="0" w:color="auto"/>
                        <w:right w:val="none" w:sz="0" w:space="0" w:color="auto"/>
                      </w:divBdr>
                    </w:div>
                    <w:div w:id="1654678711">
                      <w:marLeft w:val="0"/>
                      <w:marRight w:val="0"/>
                      <w:marTop w:val="0"/>
                      <w:marBottom w:val="0"/>
                      <w:divBdr>
                        <w:top w:val="none" w:sz="0" w:space="0" w:color="auto"/>
                        <w:left w:val="none" w:sz="0" w:space="0" w:color="auto"/>
                        <w:bottom w:val="none" w:sz="0" w:space="0" w:color="auto"/>
                        <w:right w:val="none" w:sz="0" w:space="0" w:color="auto"/>
                      </w:divBdr>
                    </w:div>
                    <w:div w:id="1496646127">
                      <w:marLeft w:val="0"/>
                      <w:marRight w:val="0"/>
                      <w:marTop w:val="0"/>
                      <w:marBottom w:val="0"/>
                      <w:divBdr>
                        <w:top w:val="none" w:sz="0" w:space="0" w:color="auto"/>
                        <w:left w:val="none" w:sz="0" w:space="0" w:color="auto"/>
                        <w:bottom w:val="none" w:sz="0" w:space="0" w:color="auto"/>
                        <w:right w:val="none" w:sz="0" w:space="0" w:color="auto"/>
                      </w:divBdr>
                    </w:div>
                    <w:div w:id="1812595239">
                      <w:marLeft w:val="0"/>
                      <w:marRight w:val="0"/>
                      <w:marTop w:val="0"/>
                      <w:marBottom w:val="0"/>
                      <w:divBdr>
                        <w:top w:val="none" w:sz="0" w:space="0" w:color="auto"/>
                        <w:left w:val="none" w:sz="0" w:space="0" w:color="auto"/>
                        <w:bottom w:val="none" w:sz="0" w:space="0" w:color="auto"/>
                        <w:right w:val="none" w:sz="0" w:space="0" w:color="auto"/>
                      </w:divBdr>
                    </w:div>
                    <w:div w:id="453252105">
                      <w:marLeft w:val="0"/>
                      <w:marRight w:val="0"/>
                      <w:marTop w:val="0"/>
                      <w:marBottom w:val="0"/>
                      <w:divBdr>
                        <w:top w:val="none" w:sz="0" w:space="0" w:color="auto"/>
                        <w:left w:val="none" w:sz="0" w:space="0" w:color="auto"/>
                        <w:bottom w:val="none" w:sz="0" w:space="0" w:color="auto"/>
                        <w:right w:val="none" w:sz="0" w:space="0" w:color="auto"/>
                      </w:divBdr>
                    </w:div>
                    <w:div w:id="721682700">
                      <w:marLeft w:val="0"/>
                      <w:marRight w:val="0"/>
                      <w:marTop w:val="0"/>
                      <w:marBottom w:val="0"/>
                      <w:divBdr>
                        <w:top w:val="none" w:sz="0" w:space="0" w:color="auto"/>
                        <w:left w:val="none" w:sz="0" w:space="0" w:color="auto"/>
                        <w:bottom w:val="none" w:sz="0" w:space="0" w:color="auto"/>
                        <w:right w:val="none" w:sz="0" w:space="0" w:color="auto"/>
                      </w:divBdr>
                    </w:div>
                    <w:div w:id="826937233">
                      <w:marLeft w:val="0"/>
                      <w:marRight w:val="0"/>
                      <w:marTop w:val="0"/>
                      <w:marBottom w:val="0"/>
                      <w:divBdr>
                        <w:top w:val="none" w:sz="0" w:space="0" w:color="auto"/>
                        <w:left w:val="none" w:sz="0" w:space="0" w:color="auto"/>
                        <w:bottom w:val="none" w:sz="0" w:space="0" w:color="auto"/>
                        <w:right w:val="none" w:sz="0" w:space="0" w:color="auto"/>
                      </w:divBdr>
                    </w:div>
                    <w:div w:id="1818061768">
                      <w:marLeft w:val="0"/>
                      <w:marRight w:val="0"/>
                      <w:marTop w:val="0"/>
                      <w:marBottom w:val="0"/>
                      <w:divBdr>
                        <w:top w:val="none" w:sz="0" w:space="0" w:color="auto"/>
                        <w:left w:val="none" w:sz="0" w:space="0" w:color="auto"/>
                        <w:bottom w:val="none" w:sz="0" w:space="0" w:color="auto"/>
                        <w:right w:val="none" w:sz="0" w:space="0" w:color="auto"/>
                      </w:divBdr>
                    </w:div>
                    <w:div w:id="154032241">
                      <w:marLeft w:val="0"/>
                      <w:marRight w:val="0"/>
                      <w:marTop w:val="0"/>
                      <w:marBottom w:val="0"/>
                      <w:divBdr>
                        <w:top w:val="none" w:sz="0" w:space="0" w:color="auto"/>
                        <w:left w:val="none" w:sz="0" w:space="0" w:color="auto"/>
                        <w:bottom w:val="none" w:sz="0" w:space="0" w:color="auto"/>
                        <w:right w:val="none" w:sz="0" w:space="0" w:color="auto"/>
                      </w:divBdr>
                    </w:div>
                    <w:div w:id="406347725">
                      <w:marLeft w:val="0"/>
                      <w:marRight w:val="0"/>
                      <w:marTop w:val="0"/>
                      <w:marBottom w:val="0"/>
                      <w:divBdr>
                        <w:top w:val="none" w:sz="0" w:space="0" w:color="auto"/>
                        <w:left w:val="none" w:sz="0" w:space="0" w:color="auto"/>
                        <w:bottom w:val="none" w:sz="0" w:space="0" w:color="auto"/>
                        <w:right w:val="none" w:sz="0" w:space="0" w:color="auto"/>
                      </w:divBdr>
                    </w:div>
                    <w:div w:id="1345087384">
                      <w:marLeft w:val="0"/>
                      <w:marRight w:val="0"/>
                      <w:marTop w:val="0"/>
                      <w:marBottom w:val="0"/>
                      <w:divBdr>
                        <w:top w:val="none" w:sz="0" w:space="0" w:color="auto"/>
                        <w:left w:val="none" w:sz="0" w:space="0" w:color="auto"/>
                        <w:bottom w:val="none" w:sz="0" w:space="0" w:color="auto"/>
                        <w:right w:val="none" w:sz="0" w:space="0" w:color="auto"/>
                      </w:divBdr>
                    </w:div>
                    <w:div w:id="47849372">
                      <w:marLeft w:val="0"/>
                      <w:marRight w:val="0"/>
                      <w:marTop w:val="0"/>
                      <w:marBottom w:val="0"/>
                      <w:divBdr>
                        <w:top w:val="none" w:sz="0" w:space="0" w:color="auto"/>
                        <w:left w:val="none" w:sz="0" w:space="0" w:color="auto"/>
                        <w:bottom w:val="none" w:sz="0" w:space="0" w:color="auto"/>
                        <w:right w:val="none" w:sz="0" w:space="0" w:color="auto"/>
                      </w:divBdr>
                    </w:div>
                    <w:div w:id="642271517">
                      <w:marLeft w:val="0"/>
                      <w:marRight w:val="0"/>
                      <w:marTop w:val="0"/>
                      <w:marBottom w:val="0"/>
                      <w:divBdr>
                        <w:top w:val="none" w:sz="0" w:space="0" w:color="auto"/>
                        <w:left w:val="none" w:sz="0" w:space="0" w:color="auto"/>
                        <w:bottom w:val="none" w:sz="0" w:space="0" w:color="auto"/>
                        <w:right w:val="none" w:sz="0" w:space="0" w:color="auto"/>
                      </w:divBdr>
                    </w:div>
                    <w:div w:id="49237204">
                      <w:marLeft w:val="0"/>
                      <w:marRight w:val="0"/>
                      <w:marTop w:val="0"/>
                      <w:marBottom w:val="0"/>
                      <w:divBdr>
                        <w:top w:val="none" w:sz="0" w:space="0" w:color="auto"/>
                        <w:left w:val="none" w:sz="0" w:space="0" w:color="auto"/>
                        <w:bottom w:val="none" w:sz="0" w:space="0" w:color="auto"/>
                        <w:right w:val="none" w:sz="0" w:space="0" w:color="auto"/>
                      </w:divBdr>
                    </w:div>
                    <w:div w:id="303201755">
                      <w:marLeft w:val="0"/>
                      <w:marRight w:val="0"/>
                      <w:marTop w:val="0"/>
                      <w:marBottom w:val="0"/>
                      <w:divBdr>
                        <w:top w:val="none" w:sz="0" w:space="0" w:color="auto"/>
                        <w:left w:val="none" w:sz="0" w:space="0" w:color="auto"/>
                        <w:bottom w:val="none" w:sz="0" w:space="0" w:color="auto"/>
                        <w:right w:val="none" w:sz="0" w:space="0" w:color="auto"/>
                      </w:divBdr>
                    </w:div>
                    <w:div w:id="251550460">
                      <w:marLeft w:val="0"/>
                      <w:marRight w:val="0"/>
                      <w:marTop w:val="0"/>
                      <w:marBottom w:val="0"/>
                      <w:divBdr>
                        <w:top w:val="none" w:sz="0" w:space="0" w:color="auto"/>
                        <w:left w:val="none" w:sz="0" w:space="0" w:color="auto"/>
                        <w:bottom w:val="none" w:sz="0" w:space="0" w:color="auto"/>
                        <w:right w:val="none" w:sz="0" w:space="0" w:color="auto"/>
                      </w:divBdr>
                    </w:div>
                    <w:div w:id="178587639">
                      <w:marLeft w:val="0"/>
                      <w:marRight w:val="0"/>
                      <w:marTop w:val="0"/>
                      <w:marBottom w:val="0"/>
                      <w:divBdr>
                        <w:top w:val="none" w:sz="0" w:space="0" w:color="auto"/>
                        <w:left w:val="none" w:sz="0" w:space="0" w:color="auto"/>
                        <w:bottom w:val="none" w:sz="0" w:space="0" w:color="auto"/>
                        <w:right w:val="none" w:sz="0" w:space="0" w:color="auto"/>
                      </w:divBdr>
                    </w:div>
                    <w:div w:id="967777729">
                      <w:marLeft w:val="0"/>
                      <w:marRight w:val="0"/>
                      <w:marTop w:val="0"/>
                      <w:marBottom w:val="0"/>
                      <w:divBdr>
                        <w:top w:val="none" w:sz="0" w:space="0" w:color="auto"/>
                        <w:left w:val="none" w:sz="0" w:space="0" w:color="auto"/>
                        <w:bottom w:val="none" w:sz="0" w:space="0" w:color="auto"/>
                        <w:right w:val="none" w:sz="0" w:space="0" w:color="auto"/>
                      </w:divBdr>
                    </w:div>
                    <w:div w:id="363675243">
                      <w:marLeft w:val="0"/>
                      <w:marRight w:val="0"/>
                      <w:marTop w:val="0"/>
                      <w:marBottom w:val="0"/>
                      <w:divBdr>
                        <w:top w:val="none" w:sz="0" w:space="0" w:color="auto"/>
                        <w:left w:val="none" w:sz="0" w:space="0" w:color="auto"/>
                        <w:bottom w:val="none" w:sz="0" w:space="0" w:color="auto"/>
                        <w:right w:val="none" w:sz="0" w:space="0" w:color="auto"/>
                      </w:divBdr>
                    </w:div>
                    <w:div w:id="1252204185">
                      <w:marLeft w:val="0"/>
                      <w:marRight w:val="0"/>
                      <w:marTop w:val="0"/>
                      <w:marBottom w:val="0"/>
                      <w:divBdr>
                        <w:top w:val="none" w:sz="0" w:space="0" w:color="auto"/>
                        <w:left w:val="none" w:sz="0" w:space="0" w:color="auto"/>
                        <w:bottom w:val="none" w:sz="0" w:space="0" w:color="auto"/>
                        <w:right w:val="none" w:sz="0" w:space="0" w:color="auto"/>
                      </w:divBdr>
                    </w:div>
                    <w:div w:id="152524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985321">
      <w:bodyDiv w:val="1"/>
      <w:marLeft w:val="0"/>
      <w:marRight w:val="0"/>
      <w:marTop w:val="0"/>
      <w:marBottom w:val="0"/>
      <w:divBdr>
        <w:top w:val="none" w:sz="0" w:space="0" w:color="auto"/>
        <w:left w:val="none" w:sz="0" w:space="0" w:color="auto"/>
        <w:bottom w:val="none" w:sz="0" w:space="0" w:color="auto"/>
        <w:right w:val="none" w:sz="0" w:space="0" w:color="auto"/>
      </w:divBdr>
      <w:divsChild>
        <w:div w:id="1371226472">
          <w:marLeft w:val="0"/>
          <w:marRight w:val="0"/>
          <w:marTop w:val="0"/>
          <w:marBottom w:val="0"/>
          <w:divBdr>
            <w:top w:val="none" w:sz="0" w:space="0" w:color="auto"/>
            <w:left w:val="none" w:sz="0" w:space="0" w:color="auto"/>
            <w:bottom w:val="none" w:sz="0" w:space="0" w:color="auto"/>
            <w:right w:val="none" w:sz="0" w:space="0" w:color="auto"/>
          </w:divBdr>
          <w:divsChild>
            <w:div w:id="1674530967">
              <w:marLeft w:val="0"/>
              <w:marRight w:val="0"/>
              <w:marTop w:val="0"/>
              <w:marBottom w:val="0"/>
              <w:divBdr>
                <w:top w:val="none" w:sz="0" w:space="0" w:color="auto"/>
                <w:left w:val="none" w:sz="0" w:space="0" w:color="auto"/>
                <w:bottom w:val="none" w:sz="0" w:space="0" w:color="auto"/>
                <w:right w:val="none" w:sz="0" w:space="0" w:color="auto"/>
              </w:divBdr>
              <w:divsChild>
                <w:div w:id="607346734">
                  <w:marLeft w:val="0"/>
                  <w:marRight w:val="0"/>
                  <w:marTop w:val="0"/>
                  <w:marBottom w:val="0"/>
                  <w:divBdr>
                    <w:top w:val="none" w:sz="0" w:space="0" w:color="auto"/>
                    <w:left w:val="none" w:sz="0" w:space="0" w:color="auto"/>
                    <w:bottom w:val="none" w:sz="0" w:space="0" w:color="auto"/>
                    <w:right w:val="none" w:sz="0" w:space="0" w:color="auto"/>
                  </w:divBdr>
                  <w:divsChild>
                    <w:div w:id="183329630">
                      <w:marLeft w:val="0"/>
                      <w:marRight w:val="0"/>
                      <w:marTop w:val="0"/>
                      <w:marBottom w:val="0"/>
                      <w:divBdr>
                        <w:top w:val="none" w:sz="0" w:space="0" w:color="auto"/>
                        <w:left w:val="none" w:sz="0" w:space="0" w:color="auto"/>
                        <w:bottom w:val="none" w:sz="0" w:space="0" w:color="auto"/>
                        <w:right w:val="none" w:sz="0" w:space="0" w:color="auto"/>
                      </w:divBdr>
                    </w:div>
                    <w:div w:id="231046943">
                      <w:marLeft w:val="0"/>
                      <w:marRight w:val="0"/>
                      <w:marTop w:val="0"/>
                      <w:marBottom w:val="0"/>
                      <w:divBdr>
                        <w:top w:val="none" w:sz="0" w:space="0" w:color="auto"/>
                        <w:left w:val="none" w:sz="0" w:space="0" w:color="auto"/>
                        <w:bottom w:val="none" w:sz="0" w:space="0" w:color="auto"/>
                        <w:right w:val="none" w:sz="0" w:space="0" w:color="auto"/>
                      </w:divBdr>
                    </w:div>
                    <w:div w:id="1912688316">
                      <w:marLeft w:val="0"/>
                      <w:marRight w:val="0"/>
                      <w:marTop w:val="0"/>
                      <w:marBottom w:val="0"/>
                      <w:divBdr>
                        <w:top w:val="none" w:sz="0" w:space="0" w:color="auto"/>
                        <w:left w:val="none" w:sz="0" w:space="0" w:color="auto"/>
                        <w:bottom w:val="none" w:sz="0" w:space="0" w:color="auto"/>
                        <w:right w:val="none" w:sz="0" w:space="0" w:color="auto"/>
                      </w:divBdr>
                    </w:div>
                    <w:div w:id="1438600826">
                      <w:marLeft w:val="0"/>
                      <w:marRight w:val="0"/>
                      <w:marTop w:val="0"/>
                      <w:marBottom w:val="0"/>
                      <w:divBdr>
                        <w:top w:val="none" w:sz="0" w:space="0" w:color="auto"/>
                        <w:left w:val="none" w:sz="0" w:space="0" w:color="auto"/>
                        <w:bottom w:val="none" w:sz="0" w:space="0" w:color="auto"/>
                        <w:right w:val="none" w:sz="0" w:space="0" w:color="auto"/>
                      </w:divBdr>
                    </w:div>
                    <w:div w:id="1190878149">
                      <w:marLeft w:val="0"/>
                      <w:marRight w:val="0"/>
                      <w:marTop w:val="0"/>
                      <w:marBottom w:val="0"/>
                      <w:divBdr>
                        <w:top w:val="none" w:sz="0" w:space="0" w:color="auto"/>
                        <w:left w:val="none" w:sz="0" w:space="0" w:color="auto"/>
                        <w:bottom w:val="none" w:sz="0" w:space="0" w:color="auto"/>
                        <w:right w:val="none" w:sz="0" w:space="0" w:color="auto"/>
                      </w:divBdr>
                    </w:div>
                    <w:div w:id="1256816497">
                      <w:marLeft w:val="0"/>
                      <w:marRight w:val="0"/>
                      <w:marTop w:val="0"/>
                      <w:marBottom w:val="0"/>
                      <w:divBdr>
                        <w:top w:val="none" w:sz="0" w:space="0" w:color="auto"/>
                        <w:left w:val="none" w:sz="0" w:space="0" w:color="auto"/>
                        <w:bottom w:val="none" w:sz="0" w:space="0" w:color="auto"/>
                        <w:right w:val="none" w:sz="0" w:space="0" w:color="auto"/>
                      </w:divBdr>
                    </w:div>
                    <w:div w:id="1168669914">
                      <w:marLeft w:val="0"/>
                      <w:marRight w:val="0"/>
                      <w:marTop w:val="0"/>
                      <w:marBottom w:val="0"/>
                      <w:divBdr>
                        <w:top w:val="none" w:sz="0" w:space="0" w:color="auto"/>
                        <w:left w:val="none" w:sz="0" w:space="0" w:color="auto"/>
                        <w:bottom w:val="none" w:sz="0" w:space="0" w:color="auto"/>
                        <w:right w:val="none" w:sz="0" w:space="0" w:color="auto"/>
                      </w:divBdr>
                    </w:div>
                    <w:div w:id="1608733221">
                      <w:marLeft w:val="0"/>
                      <w:marRight w:val="0"/>
                      <w:marTop w:val="0"/>
                      <w:marBottom w:val="0"/>
                      <w:divBdr>
                        <w:top w:val="none" w:sz="0" w:space="0" w:color="auto"/>
                        <w:left w:val="none" w:sz="0" w:space="0" w:color="auto"/>
                        <w:bottom w:val="none" w:sz="0" w:space="0" w:color="auto"/>
                        <w:right w:val="none" w:sz="0" w:space="0" w:color="auto"/>
                      </w:divBdr>
                    </w:div>
                    <w:div w:id="107310668">
                      <w:marLeft w:val="0"/>
                      <w:marRight w:val="0"/>
                      <w:marTop w:val="0"/>
                      <w:marBottom w:val="0"/>
                      <w:divBdr>
                        <w:top w:val="none" w:sz="0" w:space="0" w:color="auto"/>
                        <w:left w:val="none" w:sz="0" w:space="0" w:color="auto"/>
                        <w:bottom w:val="none" w:sz="0" w:space="0" w:color="auto"/>
                        <w:right w:val="none" w:sz="0" w:space="0" w:color="auto"/>
                      </w:divBdr>
                    </w:div>
                    <w:div w:id="1443067025">
                      <w:marLeft w:val="0"/>
                      <w:marRight w:val="0"/>
                      <w:marTop w:val="0"/>
                      <w:marBottom w:val="0"/>
                      <w:divBdr>
                        <w:top w:val="none" w:sz="0" w:space="0" w:color="auto"/>
                        <w:left w:val="none" w:sz="0" w:space="0" w:color="auto"/>
                        <w:bottom w:val="none" w:sz="0" w:space="0" w:color="auto"/>
                        <w:right w:val="none" w:sz="0" w:space="0" w:color="auto"/>
                      </w:divBdr>
                    </w:div>
                    <w:div w:id="191891644">
                      <w:marLeft w:val="0"/>
                      <w:marRight w:val="0"/>
                      <w:marTop w:val="0"/>
                      <w:marBottom w:val="0"/>
                      <w:divBdr>
                        <w:top w:val="none" w:sz="0" w:space="0" w:color="auto"/>
                        <w:left w:val="none" w:sz="0" w:space="0" w:color="auto"/>
                        <w:bottom w:val="none" w:sz="0" w:space="0" w:color="auto"/>
                        <w:right w:val="none" w:sz="0" w:space="0" w:color="auto"/>
                      </w:divBdr>
                    </w:div>
                    <w:div w:id="1942253315">
                      <w:marLeft w:val="0"/>
                      <w:marRight w:val="0"/>
                      <w:marTop w:val="0"/>
                      <w:marBottom w:val="0"/>
                      <w:divBdr>
                        <w:top w:val="none" w:sz="0" w:space="0" w:color="auto"/>
                        <w:left w:val="none" w:sz="0" w:space="0" w:color="auto"/>
                        <w:bottom w:val="none" w:sz="0" w:space="0" w:color="auto"/>
                        <w:right w:val="none" w:sz="0" w:space="0" w:color="auto"/>
                      </w:divBdr>
                    </w:div>
                    <w:div w:id="2123838934">
                      <w:marLeft w:val="0"/>
                      <w:marRight w:val="0"/>
                      <w:marTop w:val="0"/>
                      <w:marBottom w:val="0"/>
                      <w:divBdr>
                        <w:top w:val="none" w:sz="0" w:space="0" w:color="auto"/>
                        <w:left w:val="none" w:sz="0" w:space="0" w:color="auto"/>
                        <w:bottom w:val="none" w:sz="0" w:space="0" w:color="auto"/>
                        <w:right w:val="none" w:sz="0" w:space="0" w:color="auto"/>
                      </w:divBdr>
                    </w:div>
                    <w:div w:id="625546621">
                      <w:marLeft w:val="0"/>
                      <w:marRight w:val="0"/>
                      <w:marTop w:val="0"/>
                      <w:marBottom w:val="0"/>
                      <w:divBdr>
                        <w:top w:val="none" w:sz="0" w:space="0" w:color="auto"/>
                        <w:left w:val="none" w:sz="0" w:space="0" w:color="auto"/>
                        <w:bottom w:val="none" w:sz="0" w:space="0" w:color="auto"/>
                        <w:right w:val="none" w:sz="0" w:space="0" w:color="auto"/>
                      </w:divBdr>
                    </w:div>
                    <w:div w:id="1900743751">
                      <w:marLeft w:val="0"/>
                      <w:marRight w:val="0"/>
                      <w:marTop w:val="0"/>
                      <w:marBottom w:val="0"/>
                      <w:divBdr>
                        <w:top w:val="none" w:sz="0" w:space="0" w:color="auto"/>
                        <w:left w:val="none" w:sz="0" w:space="0" w:color="auto"/>
                        <w:bottom w:val="none" w:sz="0" w:space="0" w:color="auto"/>
                        <w:right w:val="none" w:sz="0" w:space="0" w:color="auto"/>
                      </w:divBdr>
                    </w:div>
                    <w:div w:id="950356925">
                      <w:marLeft w:val="0"/>
                      <w:marRight w:val="0"/>
                      <w:marTop w:val="0"/>
                      <w:marBottom w:val="0"/>
                      <w:divBdr>
                        <w:top w:val="none" w:sz="0" w:space="0" w:color="auto"/>
                        <w:left w:val="none" w:sz="0" w:space="0" w:color="auto"/>
                        <w:bottom w:val="none" w:sz="0" w:space="0" w:color="auto"/>
                        <w:right w:val="none" w:sz="0" w:space="0" w:color="auto"/>
                      </w:divBdr>
                    </w:div>
                    <w:div w:id="789931220">
                      <w:marLeft w:val="0"/>
                      <w:marRight w:val="0"/>
                      <w:marTop w:val="0"/>
                      <w:marBottom w:val="0"/>
                      <w:divBdr>
                        <w:top w:val="none" w:sz="0" w:space="0" w:color="auto"/>
                        <w:left w:val="none" w:sz="0" w:space="0" w:color="auto"/>
                        <w:bottom w:val="none" w:sz="0" w:space="0" w:color="auto"/>
                        <w:right w:val="none" w:sz="0" w:space="0" w:color="auto"/>
                      </w:divBdr>
                    </w:div>
                    <w:div w:id="460535227">
                      <w:marLeft w:val="0"/>
                      <w:marRight w:val="0"/>
                      <w:marTop w:val="0"/>
                      <w:marBottom w:val="0"/>
                      <w:divBdr>
                        <w:top w:val="none" w:sz="0" w:space="0" w:color="auto"/>
                        <w:left w:val="none" w:sz="0" w:space="0" w:color="auto"/>
                        <w:bottom w:val="none" w:sz="0" w:space="0" w:color="auto"/>
                        <w:right w:val="none" w:sz="0" w:space="0" w:color="auto"/>
                      </w:divBdr>
                    </w:div>
                    <w:div w:id="1772431771">
                      <w:marLeft w:val="0"/>
                      <w:marRight w:val="0"/>
                      <w:marTop w:val="0"/>
                      <w:marBottom w:val="0"/>
                      <w:divBdr>
                        <w:top w:val="none" w:sz="0" w:space="0" w:color="auto"/>
                        <w:left w:val="none" w:sz="0" w:space="0" w:color="auto"/>
                        <w:bottom w:val="none" w:sz="0" w:space="0" w:color="auto"/>
                        <w:right w:val="none" w:sz="0" w:space="0" w:color="auto"/>
                      </w:divBdr>
                    </w:div>
                    <w:div w:id="660813006">
                      <w:marLeft w:val="0"/>
                      <w:marRight w:val="0"/>
                      <w:marTop w:val="0"/>
                      <w:marBottom w:val="0"/>
                      <w:divBdr>
                        <w:top w:val="none" w:sz="0" w:space="0" w:color="auto"/>
                        <w:left w:val="none" w:sz="0" w:space="0" w:color="auto"/>
                        <w:bottom w:val="none" w:sz="0" w:space="0" w:color="auto"/>
                        <w:right w:val="none" w:sz="0" w:space="0" w:color="auto"/>
                      </w:divBdr>
                    </w:div>
                    <w:div w:id="1352797062">
                      <w:marLeft w:val="0"/>
                      <w:marRight w:val="0"/>
                      <w:marTop w:val="0"/>
                      <w:marBottom w:val="0"/>
                      <w:divBdr>
                        <w:top w:val="none" w:sz="0" w:space="0" w:color="auto"/>
                        <w:left w:val="none" w:sz="0" w:space="0" w:color="auto"/>
                        <w:bottom w:val="none" w:sz="0" w:space="0" w:color="auto"/>
                        <w:right w:val="none" w:sz="0" w:space="0" w:color="auto"/>
                      </w:divBdr>
                    </w:div>
                    <w:div w:id="775712718">
                      <w:marLeft w:val="0"/>
                      <w:marRight w:val="0"/>
                      <w:marTop w:val="0"/>
                      <w:marBottom w:val="0"/>
                      <w:divBdr>
                        <w:top w:val="none" w:sz="0" w:space="0" w:color="auto"/>
                        <w:left w:val="none" w:sz="0" w:space="0" w:color="auto"/>
                        <w:bottom w:val="none" w:sz="0" w:space="0" w:color="auto"/>
                        <w:right w:val="none" w:sz="0" w:space="0" w:color="auto"/>
                      </w:divBdr>
                    </w:div>
                    <w:div w:id="1723793687">
                      <w:marLeft w:val="0"/>
                      <w:marRight w:val="0"/>
                      <w:marTop w:val="0"/>
                      <w:marBottom w:val="0"/>
                      <w:divBdr>
                        <w:top w:val="none" w:sz="0" w:space="0" w:color="auto"/>
                        <w:left w:val="none" w:sz="0" w:space="0" w:color="auto"/>
                        <w:bottom w:val="none" w:sz="0" w:space="0" w:color="auto"/>
                        <w:right w:val="none" w:sz="0" w:space="0" w:color="auto"/>
                      </w:divBdr>
                    </w:div>
                    <w:div w:id="1688605424">
                      <w:marLeft w:val="0"/>
                      <w:marRight w:val="0"/>
                      <w:marTop w:val="0"/>
                      <w:marBottom w:val="0"/>
                      <w:divBdr>
                        <w:top w:val="none" w:sz="0" w:space="0" w:color="auto"/>
                        <w:left w:val="none" w:sz="0" w:space="0" w:color="auto"/>
                        <w:bottom w:val="none" w:sz="0" w:space="0" w:color="auto"/>
                        <w:right w:val="none" w:sz="0" w:space="0" w:color="auto"/>
                      </w:divBdr>
                    </w:div>
                    <w:div w:id="32578354">
                      <w:marLeft w:val="0"/>
                      <w:marRight w:val="0"/>
                      <w:marTop w:val="0"/>
                      <w:marBottom w:val="0"/>
                      <w:divBdr>
                        <w:top w:val="none" w:sz="0" w:space="0" w:color="auto"/>
                        <w:left w:val="none" w:sz="0" w:space="0" w:color="auto"/>
                        <w:bottom w:val="none" w:sz="0" w:space="0" w:color="auto"/>
                        <w:right w:val="none" w:sz="0" w:space="0" w:color="auto"/>
                      </w:divBdr>
                    </w:div>
                    <w:div w:id="1455563906">
                      <w:marLeft w:val="0"/>
                      <w:marRight w:val="0"/>
                      <w:marTop w:val="0"/>
                      <w:marBottom w:val="0"/>
                      <w:divBdr>
                        <w:top w:val="none" w:sz="0" w:space="0" w:color="auto"/>
                        <w:left w:val="none" w:sz="0" w:space="0" w:color="auto"/>
                        <w:bottom w:val="none" w:sz="0" w:space="0" w:color="auto"/>
                        <w:right w:val="none" w:sz="0" w:space="0" w:color="auto"/>
                      </w:divBdr>
                    </w:div>
                    <w:div w:id="623076034">
                      <w:marLeft w:val="0"/>
                      <w:marRight w:val="0"/>
                      <w:marTop w:val="0"/>
                      <w:marBottom w:val="0"/>
                      <w:divBdr>
                        <w:top w:val="none" w:sz="0" w:space="0" w:color="auto"/>
                        <w:left w:val="none" w:sz="0" w:space="0" w:color="auto"/>
                        <w:bottom w:val="none" w:sz="0" w:space="0" w:color="auto"/>
                        <w:right w:val="none" w:sz="0" w:space="0" w:color="auto"/>
                      </w:divBdr>
                    </w:div>
                    <w:div w:id="858935555">
                      <w:marLeft w:val="0"/>
                      <w:marRight w:val="0"/>
                      <w:marTop w:val="0"/>
                      <w:marBottom w:val="0"/>
                      <w:divBdr>
                        <w:top w:val="none" w:sz="0" w:space="0" w:color="auto"/>
                        <w:left w:val="none" w:sz="0" w:space="0" w:color="auto"/>
                        <w:bottom w:val="none" w:sz="0" w:space="0" w:color="auto"/>
                        <w:right w:val="none" w:sz="0" w:space="0" w:color="auto"/>
                      </w:divBdr>
                    </w:div>
                    <w:div w:id="190822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insafe@dol.in.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insafe@dol.in.gov" TargetMode="External"/><Relationship Id="rId11" Type="http://schemas.openxmlformats.org/officeDocument/2006/relationships/image" Target="media/image3.emf"/><Relationship Id="rId5" Type="http://schemas.openxmlformats.org/officeDocument/2006/relationships/hyperlink" Target="http://in.gov/dol/insafe" TargetMode="Externa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in.gov/dol/insa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9E0B5-22AE-4033-819C-AF81C44E8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3177</Words>
  <Characters>18111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21246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Taylor, Curtis</dc:creator>
  <cp:lastModifiedBy>Taylor, Curtis</cp:lastModifiedBy>
  <cp:revision>9</cp:revision>
  <dcterms:created xsi:type="dcterms:W3CDTF">2016-07-05T19:48:00Z</dcterms:created>
  <dcterms:modified xsi:type="dcterms:W3CDTF">2018-04-30T16:43:00Z</dcterms:modified>
</cp:coreProperties>
</file>