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84B76" w14:textId="77777777" w:rsidR="003315B7" w:rsidRDefault="003315B7">
      <w:pPr>
        <w:spacing w:after="1100"/>
      </w:pPr>
    </w:p>
    <w:p w14:paraId="24D3BA25" w14:textId="77777777" w:rsidR="003315B7" w:rsidRDefault="00E9616E">
      <w:pPr>
        <w:spacing w:after="520"/>
        <w:jc w:val="center"/>
      </w:pPr>
      <w:r>
        <w:rPr>
          <w:noProof/>
        </w:rPr>
        <w:drawing>
          <wp:inline distT="0" distB="0" distL="0" distR="0" wp14:anchorId="714480E8" wp14:editId="6C122D41">
            <wp:extent cx="3810000" cy="1504950"/>
            <wp:effectExtent l="0" t="0" r="0" b="0"/>
            <wp:docPr id="1" name="Indiana Career Explorer logo" descr="Indiana Career Explorer logo in blue and gold with the tagline Find Your Path and a compass over the state of Indiana." title="Indiana Career Explor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810000" cy="1504950"/>
                    </a:xfrm>
                    <a:prstGeom prst="rect">
                      <a:avLst/>
                    </a:prstGeom>
                  </pic:spPr>
                </pic:pic>
              </a:graphicData>
            </a:graphic>
          </wp:inline>
        </w:drawing>
      </w:r>
    </w:p>
    <w:p w14:paraId="6998F3D5" w14:textId="77777777" w:rsidR="003315B7" w:rsidRDefault="00E9616E">
      <w:pPr>
        <w:spacing w:after="60"/>
        <w:jc w:val="center"/>
      </w:pPr>
      <w:r>
        <w:rPr>
          <w:rFonts w:ascii="Aptos Display" w:eastAsia="Aptos Display" w:hAnsi="Aptos Display" w:cs="Aptos Display"/>
          <w:b/>
          <w:bCs/>
          <w:color w:val="034EA1"/>
          <w:sz w:val="62"/>
          <w:szCs w:val="62"/>
        </w:rPr>
        <w:t>School Admin</w:t>
      </w:r>
    </w:p>
    <w:p w14:paraId="2BCF1CC7" w14:textId="77777777" w:rsidR="003315B7" w:rsidRDefault="00E9616E">
      <w:pPr>
        <w:spacing w:after="200"/>
        <w:jc w:val="center"/>
      </w:pPr>
      <w:r>
        <w:rPr>
          <w:rFonts w:ascii="Aptos Display" w:eastAsia="Aptos Display" w:hAnsi="Aptos Display" w:cs="Aptos Display"/>
          <w:b/>
          <w:bCs/>
          <w:color w:val="034EA1"/>
          <w:sz w:val="62"/>
          <w:szCs w:val="62"/>
        </w:rPr>
        <w:t>User Guide</w:t>
      </w:r>
    </w:p>
    <w:p w14:paraId="438FD56F" w14:textId="77777777" w:rsidR="003315B7" w:rsidRDefault="00E9616E">
      <w:pPr>
        <w:pBdr>
          <w:top w:val="single" w:sz="12" w:space="12" w:color="FFC331"/>
        </w:pBdr>
        <w:spacing w:after="460"/>
        <w:jc w:val="center"/>
      </w:pPr>
      <w:r>
        <w:rPr>
          <w:color w:val="5A5F66"/>
          <w:sz w:val="25"/>
          <w:szCs w:val="25"/>
        </w:rPr>
        <w:t>Access, rosters, staff accounts, and reports</w:t>
      </w:r>
    </w:p>
    <w:p w14:paraId="7FFBE6AD" w14:textId="77777777" w:rsidR="003315B7" w:rsidRDefault="00E9616E">
      <w:pPr>
        <w:spacing w:after="4300"/>
        <w:jc w:val="center"/>
      </w:pPr>
      <w:r w:rsidRPr="002A3C65">
        <w:rPr>
          <w:b/>
          <w:bCs/>
          <w:caps/>
          <w:color w:val="auto"/>
          <w:spacing w:val="30"/>
          <w:sz w:val="20"/>
          <w:szCs w:val="20"/>
        </w:rPr>
        <w:t>August 2026</w:t>
      </w:r>
    </w:p>
    <w:p w14:paraId="7DCD7580" w14:textId="77777777" w:rsidR="003315B7" w:rsidRDefault="00E9616E">
      <w:pPr>
        <w:jc w:val="center"/>
      </w:pPr>
      <w:r>
        <w:rPr>
          <w:color w:val="5A5F66"/>
          <w:sz w:val="19"/>
          <w:szCs w:val="19"/>
        </w:rPr>
        <w:t>For staff with School Admin access at participating Indiana schools</w:t>
      </w:r>
    </w:p>
    <w:p w14:paraId="4E21BD0A" w14:textId="77777777" w:rsidR="003315B7" w:rsidRDefault="00E9616E">
      <w:r>
        <w:br w:type="page"/>
      </w:r>
    </w:p>
    <w:p w14:paraId="7F5E071D" w14:textId="77777777" w:rsidR="003315B7" w:rsidRDefault="003315B7">
      <w:pPr>
        <w:sectPr w:rsidR="003315B7">
          <w:pgSz w:w="12240" w:h="15840"/>
          <w:pgMar w:top="1080" w:right="1080" w:bottom="1080" w:left="1080" w:header="620" w:footer="560" w:gutter="0"/>
          <w:cols w:space="720"/>
          <w:docGrid w:linePitch="360"/>
        </w:sectPr>
      </w:pPr>
    </w:p>
    <w:p w14:paraId="5543E59C" w14:textId="77777777" w:rsidR="003315B7" w:rsidRDefault="00E9616E">
      <w:pPr>
        <w:pBdr>
          <w:bottom w:val="single" w:sz="10" w:space="6" w:color="FFC331"/>
        </w:pBdr>
        <w:spacing w:after="200"/>
      </w:pPr>
      <w:r>
        <w:rPr>
          <w:rFonts w:ascii="Aptos Display" w:eastAsia="Aptos Display" w:hAnsi="Aptos Display" w:cs="Aptos Display"/>
          <w:b/>
          <w:bCs/>
          <w:color w:val="034EA1"/>
          <w:sz w:val="34"/>
          <w:szCs w:val="34"/>
        </w:rPr>
        <w:lastRenderedPageBreak/>
        <w:t>Contents</w:t>
      </w:r>
    </w:p>
    <w:p w14:paraId="28CC781A" w14:textId="77777777" w:rsidR="003315B7" w:rsidRDefault="00E9616E">
      <w:pPr>
        <w:pStyle w:val="TOC1"/>
        <w:tabs>
          <w:tab w:val="right" w:leader="dot" w:pos="10080"/>
        </w:tabs>
      </w:pPr>
      <w:r>
        <w:t>1.  Before you begin</w:t>
      </w:r>
      <w:r>
        <w:tab/>
        <w:t>2</w:t>
      </w:r>
    </w:p>
    <w:p w14:paraId="47283C89" w14:textId="77777777" w:rsidR="003315B7" w:rsidRDefault="00E9616E">
      <w:pPr>
        <w:pStyle w:val="TOC1"/>
        <w:tabs>
          <w:tab w:val="right" w:leader="dot" w:pos="10080"/>
        </w:tabs>
      </w:pPr>
      <w:r>
        <w:t>2.  The Administrator Dashboard</w:t>
      </w:r>
      <w:r>
        <w:tab/>
        <w:t>2</w:t>
      </w:r>
    </w:p>
    <w:p w14:paraId="6DA72B5C" w14:textId="77777777" w:rsidR="003315B7" w:rsidRDefault="00E9616E">
      <w:pPr>
        <w:pStyle w:val="TOC1"/>
        <w:tabs>
          <w:tab w:val="right" w:leader="dot" w:pos="10080"/>
        </w:tabs>
      </w:pPr>
      <w:r>
        <w:t>3.  Share or replace the registration token</w:t>
      </w:r>
      <w:r>
        <w:tab/>
        <w:t>3</w:t>
      </w:r>
    </w:p>
    <w:p w14:paraId="41374F39" w14:textId="77777777" w:rsidR="003315B7" w:rsidRDefault="00E9616E">
      <w:pPr>
        <w:pStyle w:val="TOC1"/>
        <w:tabs>
          <w:tab w:val="right" w:leader="dot" w:pos="10080"/>
        </w:tabs>
      </w:pPr>
      <w:r>
        <w:t>4.  Load your student roster</w:t>
      </w:r>
      <w:r>
        <w:tab/>
        <w:t>4</w:t>
      </w:r>
    </w:p>
    <w:p w14:paraId="01E71FA4" w14:textId="77777777" w:rsidR="003315B7" w:rsidRDefault="00E9616E">
      <w:pPr>
        <w:pStyle w:val="TOC1"/>
        <w:tabs>
          <w:tab w:val="right" w:leader="dot" w:pos="10080"/>
        </w:tabs>
      </w:pPr>
      <w:r>
        <w:t>5.  Add a graduation requirement</w:t>
      </w:r>
      <w:r>
        <w:tab/>
        <w:t>5</w:t>
      </w:r>
    </w:p>
    <w:p w14:paraId="1AB59991" w14:textId="77777777" w:rsidR="003315B7" w:rsidRDefault="00E9616E">
      <w:pPr>
        <w:pStyle w:val="TOC1"/>
        <w:tabs>
          <w:tab w:val="right" w:leader="dot" w:pos="10080"/>
        </w:tabs>
      </w:pPr>
      <w:r>
        <w:t>6.  Add admins and counselors</w:t>
      </w:r>
      <w:r>
        <w:tab/>
        <w:t>6</w:t>
      </w:r>
    </w:p>
    <w:p w14:paraId="43D111FD" w14:textId="77777777" w:rsidR="003315B7" w:rsidRDefault="00E9616E">
      <w:pPr>
        <w:pStyle w:val="TOC1"/>
        <w:tabs>
          <w:tab w:val="right" w:leader="dot" w:pos="10080"/>
        </w:tabs>
      </w:pPr>
      <w:r>
        <w:t>7.  Run reports</w:t>
      </w:r>
      <w:r>
        <w:tab/>
        <w:t>7</w:t>
      </w:r>
    </w:p>
    <w:p w14:paraId="46ABFE3C" w14:textId="77777777" w:rsidR="003315B7" w:rsidRDefault="00E9616E">
      <w:pPr>
        <w:pStyle w:val="TOC1"/>
        <w:tabs>
          <w:tab w:val="right" w:leader="dot" w:pos="10080"/>
        </w:tabs>
      </w:pPr>
      <w:r>
        <w:t>8.  Report field reference</w:t>
      </w:r>
      <w:r>
        <w:tab/>
        <w:t>8</w:t>
      </w:r>
    </w:p>
    <w:p w14:paraId="4F453024" w14:textId="77777777" w:rsidR="003315B7" w:rsidRDefault="00E9616E">
      <w:pPr>
        <w:pStyle w:val="TOC1"/>
        <w:tabs>
          <w:tab w:val="right" w:leader="dot" w:pos="10080"/>
        </w:tabs>
      </w:pPr>
      <w:r>
        <w:t>9.  Troubleshooting</w:t>
      </w:r>
      <w:r>
        <w:tab/>
        <w:t>9</w:t>
      </w:r>
    </w:p>
    <w:p w14:paraId="2C54C7F2" w14:textId="77777777" w:rsidR="003315B7" w:rsidRDefault="00E9616E">
      <w:pPr>
        <w:pStyle w:val="TOC1"/>
        <w:tabs>
          <w:tab w:val="right" w:leader="dot" w:pos="10080"/>
        </w:tabs>
      </w:pPr>
      <w:r>
        <w:t>10.  Help and accessibility</w:t>
      </w:r>
      <w:r>
        <w:tab/>
        <w:t>10</w:t>
      </w:r>
    </w:p>
    <w:p w14:paraId="4B8753D9" w14:textId="77777777" w:rsidR="003315B7" w:rsidRDefault="00E9616E">
      <w:pPr>
        <w:pStyle w:val="Heading1"/>
        <w:pBdr>
          <w:bottom w:val="single" w:sz="10" w:space="6" w:color="FFC331"/>
        </w:pBdr>
      </w:pPr>
      <w:r>
        <w:t>1.  Before you begin</w:t>
      </w:r>
    </w:p>
    <w:p w14:paraId="21A889DF" w14:textId="77777777" w:rsidR="003315B7" w:rsidRDefault="00E9616E">
      <w:pPr>
        <w:spacing w:after="140" w:line="276" w:lineRule="auto"/>
      </w:pPr>
      <w:r>
        <w:t>This guide is for School Admin users who manage school access, load student rosters, maintain staff accounts, and run reports in Indiana Career Explorer.</w:t>
      </w:r>
    </w:p>
    <w:p w14:paraId="59BDE1EA" w14:textId="77777777" w:rsidR="003315B7" w:rsidRDefault="00E9616E">
      <w:pPr>
        <w:spacing w:before="200" w:after="90"/>
      </w:pPr>
      <w:r>
        <w:rPr>
          <w:b/>
          <w:bCs/>
          <w:caps/>
          <w:color w:val="5A5F66"/>
          <w:spacing w:val="12"/>
          <w:sz w:val="19"/>
          <w:szCs w:val="19"/>
        </w:rPr>
        <w:t>Have this ready</w:t>
      </w:r>
    </w:p>
    <w:p w14:paraId="6490A6CC" w14:textId="77777777" w:rsidR="003315B7" w:rsidRDefault="00E9616E">
      <w:pPr>
        <w:pStyle w:val="ListParagraph"/>
        <w:numPr>
          <w:ilvl w:val="0"/>
          <w:numId w:val="2"/>
        </w:numPr>
        <w:spacing w:after="70" w:line="276" w:lineRule="auto"/>
      </w:pPr>
      <w:r>
        <w:t>An account with School Admin access for your school.</w:t>
      </w:r>
    </w:p>
    <w:p w14:paraId="1C5BC351" w14:textId="77777777" w:rsidR="003315B7" w:rsidRDefault="00E9616E">
      <w:pPr>
        <w:pStyle w:val="ListParagraph"/>
        <w:numPr>
          <w:ilvl w:val="0"/>
          <w:numId w:val="2"/>
        </w:numPr>
        <w:spacing w:after="70" w:line="276" w:lineRule="auto"/>
      </w:pPr>
      <w:r>
        <w:t>Confirmation that you are working in the correct school — these tools change live data.</w:t>
      </w:r>
    </w:p>
    <w:p w14:paraId="0760C0CA" w14:textId="77777777" w:rsidR="003315B7" w:rsidRDefault="00E9616E">
      <w:pPr>
        <w:pStyle w:val="ListParagraph"/>
        <w:numPr>
          <w:ilvl w:val="0"/>
          <w:numId w:val="2"/>
        </w:numPr>
        <w:spacing w:after="70" w:line="276" w:lineRule="auto"/>
      </w:pPr>
      <w:r>
        <w:t>For each staff member you plan to add: first name, last name, email address, phone number, and role.</w:t>
      </w:r>
    </w:p>
    <w:p w14:paraId="25D0A800" w14:textId="77777777" w:rsidR="003315B7" w:rsidRDefault="00E9616E">
      <w:pPr>
        <w:pStyle w:val="ListParagraph"/>
        <w:numPr>
          <w:ilvl w:val="0"/>
          <w:numId w:val="2"/>
        </w:numPr>
        <w:spacing w:after="70" w:line="276" w:lineRule="auto"/>
      </w:pPr>
      <w:r>
        <w:t>A school-approved secure channel for sharing tokens and exported reports.</w:t>
      </w:r>
    </w:p>
    <w:p w14:paraId="50C9DEB1" w14:textId="77777777" w:rsidR="003315B7" w:rsidRDefault="003315B7">
      <w:pPr>
        <w:spacing w:after="180"/>
      </w:pPr>
    </w:p>
    <w:tbl>
      <w:tblPr>
        <w:tblW w:w="10080" w:type="dxa"/>
        <w:tblBorders>
          <w:left w:val="single" w:sz="18" w:space="0" w:color="034EA1"/>
        </w:tblBorders>
        <w:tblCellMar>
          <w:left w:w="10" w:type="dxa"/>
          <w:right w:w="10" w:type="dxa"/>
        </w:tblCellMar>
        <w:tblLook w:val="0000" w:firstRow="0" w:lastRow="0" w:firstColumn="0" w:lastColumn="0" w:noHBand="0" w:noVBand="0"/>
      </w:tblPr>
      <w:tblGrid>
        <w:gridCol w:w="10080"/>
      </w:tblGrid>
      <w:tr w:rsidR="003315B7" w14:paraId="6AEE3A46" w14:textId="77777777">
        <w:tblPrEx>
          <w:tblCellMar>
            <w:top w:w="0" w:type="dxa"/>
            <w:bottom w:w="0" w:type="dxa"/>
          </w:tblCellMar>
        </w:tblPrEx>
        <w:tc>
          <w:tcPr>
            <w:tcW w:w="10080" w:type="dxa"/>
            <w:shd w:val="clear" w:color="auto" w:fill="EEF3FA"/>
            <w:tcMar>
              <w:top w:w="130" w:type="dxa"/>
              <w:left w:w="180" w:type="dxa"/>
              <w:bottom w:w="130" w:type="dxa"/>
              <w:right w:w="180" w:type="dxa"/>
            </w:tcMar>
          </w:tcPr>
          <w:p w14:paraId="6B710C35" w14:textId="77777777" w:rsidR="003315B7" w:rsidRDefault="00E9616E">
            <w:pPr>
              <w:spacing w:line="268" w:lineRule="auto"/>
            </w:pPr>
            <w:r>
              <w:rPr>
                <w:b/>
                <w:bCs/>
                <w:color w:val="034EA1"/>
              </w:rPr>
              <w:t xml:space="preserve">Protecting student data.  </w:t>
            </w:r>
            <w:r>
              <w:t>Many screens and every emailed report contain student or staff information. Follow your district’s privacy, records-retention, and secure-sharing rules whenever you download, email, or store a report.</w:t>
            </w:r>
          </w:p>
        </w:tc>
      </w:tr>
    </w:tbl>
    <w:p w14:paraId="503E745C" w14:textId="77777777" w:rsidR="003315B7" w:rsidRDefault="00E9616E">
      <w:pPr>
        <w:pStyle w:val="Heading1"/>
        <w:pBdr>
          <w:bottom w:val="single" w:sz="10" w:space="6" w:color="FFC331"/>
        </w:pBdr>
      </w:pPr>
      <w:r>
        <w:t>2.  The Administrator Dashboard</w:t>
      </w:r>
    </w:p>
    <w:p w14:paraId="0702BAAD" w14:textId="77777777" w:rsidR="003315B7" w:rsidRDefault="00E9616E">
      <w:pPr>
        <w:spacing w:after="140" w:line="276" w:lineRule="auto"/>
      </w:pPr>
      <w:r>
        <w:t>Every task in this guide starts from the Administrator Dashboard. It is organized into three areas.</w:t>
      </w:r>
    </w:p>
    <w:p w14:paraId="0EC03CBE" w14:textId="77777777" w:rsidR="003315B7" w:rsidRDefault="00E9616E">
      <w:pPr>
        <w:spacing w:before="200" w:after="60"/>
        <w:jc w:val="center"/>
      </w:pPr>
      <w:r>
        <w:rPr>
          <w:noProof/>
        </w:rPr>
        <w:lastRenderedPageBreak/>
        <w:drawing>
          <wp:inline distT="0" distB="0" distL="0" distR="0" wp14:anchorId="105F02E3" wp14:editId="27FE8413">
            <wp:extent cx="5429250" cy="2600325"/>
            <wp:effectExtent l="0" t="0" r="0" b="0"/>
            <wp:docPr id="1930911486" name="Administrator Dashboard showing the current School Token for Registration with a Re-generate control, User Management links for Ed-Fi Students, Graduation Requirements, School/Office Admins, and School/Office Counselors, and seven Analytics and Reports links." descr="Administrator Dashboard showing the current School Token for Registration with a Re-generate control, User Management links for Ed-Fi Students, Graduation Requirements, School/Office Admins, and School/Office Counselors, and seven Analytics and Reports links." title="Administrator Dashboard showing the current School Token for Registration with a Re-generate control, User Management links for Ed-Fi Students, Graduation Requirements, School/Office Admins, and School/Office Counselors, and seven Analytics and Reports li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429250" cy="2600325"/>
                    </a:xfrm>
                    <a:prstGeom prst="rect">
                      <a:avLst/>
                    </a:prstGeom>
                  </pic:spPr>
                </pic:pic>
              </a:graphicData>
            </a:graphic>
          </wp:inline>
        </w:drawing>
      </w:r>
    </w:p>
    <w:p w14:paraId="7FE6F9D8" w14:textId="77777777" w:rsidR="003315B7" w:rsidRDefault="00E9616E">
      <w:pPr>
        <w:spacing w:after="260"/>
        <w:jc w:val="center"/>
      </w:pPr>
      <w:r>
        <w:rPr>
          <w:i/>
          <w:iCs/>
          <w:color w:val="5A5F66"/>
          <w:sz w:val="17"/>
          <w:szCs w:val="17"/>
        </w:rPr>
        <w:t>Figure 1. The Administrator Dashboard</w:t>
      </w:r>
    </w:p>
    <w:p w14:paraId="5B0BD5D8" w14:textId="77777777" w:rsidR="003315B7" w:rsidRDefault="00E9616E">
      <w:pPr>
        <w:pStyle w:val="ListParagraph"/>
        <w:numPr>
          <w:ilvl w:val="0"/>
          <w:numId w:val="3"/>
        </w:numPr>
        <w:spacing w:after="70" w:line="276" w:lineRule="auto"/>
      </w:pPr>
      <w:r>
        <w:rPr>
          <w:b/>
          <w:bCs/>
        </w:rPr>
        <w:t>School Token for Registration</w:t>
      </w:r>
      <w:r>
        <w:t xml:space="preserve"> — the code students enter when they register with an STN. See section 3.</w:t>
      </w:r>
    </w:p>
    <w:p w14:paraId="70179B67" w14:textId="77777777" w:rsidR="003315B7" w:rsidRDefault="00E9616E">
      <w:pPr>
        <w:pStyle w:val="ListParagraph"/>
        <w:numPr>
          <w:ilvl w:val="0"/>
          <w:numId w:val="3"/>
        </w:numPr>
        <w:spacing w:after="70" w:line="276" w:lineRule="auto"/>
      </w:pPr>
      <w:r>
        <w:rPr>
          <w:b/>
          <w:bCs/>
        </w:rPr>
        <w:t>User Management</w:t>
      </w:r>
      <w:r>
        <w:t xml:space="preserve"> — Ed-Fi Students, Graduation Requirements, School/Office Admins, and School/Office Counselors. See sections 4 to 6.</w:t>
      </w:r>
    </w:p>
    <w:p w14:paraId="54B1B9C0" w14:textId="77777777" w:rsidR="003315B7" w:rsidRDefault="00E9616E">
      <w:pPr>
        <w:pStyle w:val="ListParagraph"/>
        <w:numPr>
          <w:ilvl w:val="0"/>
          <w:numId w:val="3"/>
        </w:numPr>
        <w:spacing w:after="70" w:line="276" w:lineRule="auto"/>
      </w:pPr>
      <w:r>
        <w:rPr>
          <w:b/>
          <w:bCs/>
        </w:rPr>
        <w:t>Analytics &amp; Reports</w:t>
      </w:r>
      <w:r>
        <w:t xml:space="preserve"> — seven reports covering assessments, favorites, students, graduation plans, and parents. See section 7.</w:t>
      </w:r>
    </w:p>
    <w:p w14:paraId="412FD3FD" w14:textId="77777777" w:rsidR="003315B7" w:rsidRDefault="003315B7">
      <w:pPr>
        <w:spacing w:after="180"/>
      </w:pPr>
    </w:p>
    <w:tbl>
      <w:tblPr>
        <w:tblW w:w="10080" w:type="dxa"/>
        <w:tblBorders>
          <w:left w:val="single" w:sz="18" w:space="0" w:color="A8730A"/>
        </w:tblBorders>
        <w:tblCellMar>
          <w:left w:w="10" w:type="dxa"/>
          <w:right w:w="10" w:type="dxa"/>
        </w:tblCellMar>
        <w:tblLook w:val="0000" w:firstRow="0" w:lastRow="0" w:firstColumn="0" w:lastColumn="0" w:noHBand="0" w:noVBand="0"/>
      </w:tblPr>
      <w:tblGrid>
        <w:gridCol w:w="10080"/>
      </w:tblGrid>
      <w:tr w:rsidR="003315B7" w14:paraId="71CBA34E" w14:textId="77777777">
        <w:tblPrEx>
          <w:tblCellMar>
            <w:top w:w="0" w:type="dxa"/>
            <w:bottom w:w="0" w:type="dxa"/>
          </w:tblCellMar>
        </w:tblPrEx>
        <w:tc>
          <w:tcPr>
            <w:tcW w:w="10080" w:type="dxa"/>
            <w:shd w:val="clear" w:color="auto" w:fill="FFF6E0"/>
            <w:tcMar>
              <w:top w:w="130" w:type="dxa"/>
              <w:left w:w="180" w:type="dxa"/>
              <w:bottom w:w="130" w:type="dxa"/>
              <w:right w:w="180" w:type="dxa"/>
            </w:tcMar>
          </w:tcPr>
          <w:p w14:paraId="62E4778F" w14:textId="77777777" w:rsidR="003315B7" w:rsidRDefault="00E9616E">
            <w:pPr>
              <w:spacing w:line="268" w:lineRule="auto"/>
            </w:pPr>
            <w:r w:rsidRPr="002A3C65">
              <w:rPr>
                <w:b/>
                <w:bCs/>
                <w:color w:val="auto"/>
              </w:rPr>
              <w:t xml:space="preserve">These tools affect production data.  </w:t>
            </w:r>
            <w:r>
              <w:t>Changes you save here apply immediately to live student and staff accounts. Review each change before saving.</w:t>
            </w:r>
          </w:p>
        </w:tc>
      </w:tr>
    </w:tbl>
    <w:p w14:paraId="2C44D8EE" w14:textId="77777777" w:rsidR="003315B7" w:rsidRDefault="00E9616E">
      <w:pPr>
        <w:pStyle w:val="Heading1"/>
        <w:pBdr>
          <w:bottom w:val="single" w:sz="10" w:space="6" w:color="FFC331"/>
        </w:pBdr>
      </w:pPr>
      <w:r>
        <w:t>3.  Share or replace the registration token</w:t>
      </w:r>
    </w:p>
    <w:p w14:paraId="6842E405" w14:textId="77777777" w:rsidR="003315B7" w:rsidRDefault="00E9616E">
      <w:pPr>
        <w:spacing w:after="140" w:line="276" w:lineRule="auto"/>
      </w:pPr>
      <w:r>
        <w:t>The School Token for Registration appears at the top of the dashboard. Students enter it when they register with an STN, and counselors can see the same token on their own dashboards.</w:t>
      </w:r>
    </w:p>
    <w:p w14:paraId="6932918B" w14:textId="77777777" w:rsidR="003315B7" w:rsidRDefault="00E9616E">
      <w:pPr>
        <w:pStyle w:val="Heading2"/>
      </w:pPr>
      <w:r>
        <w:t>Share the current token</w:t>
      </w:r>
    </w:p>
    <w:p w14:paraId="540679C1" w14:textId="77777777" w:rsidR="003315B7" w:rsidRDefault="00E9616E">
      <w:pPr>
        <w:pStyle w:val="ListParagraph"/>
        <w:numPr>
          <w:ilvl w:val="0"/>
          <w:numId w:val="4"/>
        </w:numPr>
        <w:spacing w:after="70" w:line="276" w:lineRule="auto"/>
      </w:pPr>
      <w:r>
        <w:t>Copy the token exactly as it appears — it is case-sensitive.</w:t>
      </w:r>
    </w:p>
    <w:p w14:paraId="1779CF69" w14:textId="77777777" w:rsidR="003315B7" w:rsidRDefault="00E9616E">
      <w:pPr>
        <w:pStyle w:val="ListParagraph"/>
        <w:numPr>
          <w:ilvl w:val="0"/>
          <w:numId w:val="4"/>
        </w:numPr>
        <w:spacing w:after="70" w:line="276" w:lineRule="auto"/>
      </w:pPr>
      <w:r>
        <w:t>Send it through a school-approved secure channel to whoever is guiding registration.</w:t>
      </w:r>
    </w:p>
    <w:p w14:paraId="3716B102" w14:textId="77777777" w:rsidR="003315B7" w:rsidRDefault="00E9616E">
      <w:pPr>
        <w:pStyle w:val="Heading2"/>
      </w:pPr>
      <w:r>
        <w:t>Replace the token</w:t>
      </w:r>
    </w:p>
    <w:p w14:paraId="7C91669A" w14:textId="77777777" w:rsidR="003315B7" w:rsidRDefault="00E9616E">
      <w:pPr>
        <w:pStyle w:val="ListParagraph"/>
        <w:numPr>
          <w:ilvl w:val="0"/>
          <w:numId w:val="5"/>
        </w:numPr>
        <w:spacing w:after="70" w:line="276" w:lineRule="auto"/>
      </w:pPr>
      <w:r>
        <w:t>Select Re-generate.</w:t>
      </w:r>
    </w:p>
    <w:p w14:paraId="711A09B8" w14:textId="77777777" w:rsidR="003315B7" w:rsidRDefault="00E9616E">
      <w:pPr>
        <w:pStyle w:val="ListParagraph"/>
        <w:numPr>
          <w:ilvl w:val="0"/>
          <w:numId w:val="5"/>
        </w:numPr>
        <w:spacing w:after="70" w:line="276" w:lineRule="auto"/>
      </w:pPr>
      <w:r>
        <w:t>At the message “Are you sure you want to create a new school token?”, select OK to replace it, or Cancel to keep the current one.</w:t>
      </w:r>
    </w:p>
    <w:p w14:paraId="0EF3C7B7" w14:textId="77777777" w:rsidR="003315B7" w:rsidRDefault="00E9616E">
      <w:pPr>
        <w:pStyle w:val="ListParagraph"/>
        <w:numPr>
          <w:ilvl w:val="0"/>
          <w:numId w:val="5"/>
        </w:numPr>
        <w:spacing w:after="70" w:line="276" w:lineRule="auto"/>
      </w:pPr>
      <w:r>
        <w:t>Copy the new token, then update any registration instructions that still contain the old one.</w:t>
      </w:r>
    </w:p>
    <w:p w14:paraId="3941724D" w14:textId="77777777" w:rsidR="003315B7" w:rsidRDefault="00E9616E">
      <w:pPr>
        <w:spacing w:before="200" w:after="60"/>
        <w:jc w:val="center"/>
      </w:pPr>
      <w:r>
        <w:rPr>
          <w:noProof/>
        </w:rPr>
        <w:lastRenderedPageBreak/>
        <w:drawing>
          <wp:inline distT="0" distB="0" distL="0" distR="0" wp14:anchorId="6A1D9CEC" wp14:editId="0D1A09A4">
            <wp:extent cx="4095750" cy="1000125"/>
            <wp:effectExtent l="0" t="0" r="0" b="0"/>
            <wp:docPr id="881987096" name="Confirmation dialog asking, Are you sure you want to create a new school token, with Cancel and OK controls." descr="Confirmation dialog asking, Are you sure you want to create a new school token, with Cancel and OK controls." title="Confirmation dialog asking, Are you sure you want to create a new school token, with Cancel and OK contr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095750" cy="1000125"/>
                    </a:xfrm>
                    <a:prstGeom prst="rect">
                      <a:avLst/>
                    </a:prstGeom>
                  </pic:spPr>
                </pic:pic>
              </a:graphicData>
            </a:graphic>
          </wp:inline>
        </w:drawing>
      </w:r>
    </w:p>
    <w:p w14:paraId="1ECABE01" w14:textId="77777777" w:rsidR="003315B7" w:rsidRDefault="00E9616E">
      <w:pPr>
        <w:spacing w:after="260"/>
        <w:jc w:val="center"/>
      </w:pPr>
      <w:r>
        <w:rPr>
          <w:i/>
          <w:iCs/>
          <w:color w:val="5A5F66"/>
          <w:sz w:val="17"/>
          <w:szCs w:val="17"/>
        </w:rPr>
        <w:t>Figure 2. Confirmation shown before a new token is created</w:t>
      </w:r>
    </w:p>
    <w:tbl>
      <w:tblPr>
        <w:tblW w:w="10080" w:type="dxa"/>
        <w:tblBorders>
          <w:left w:val="single" w:sz="18" w:space="0" w:color="A8730A"/>
        </w:tblBorders>
        <w:tblCellMar>
          <w:left w:w="10" w:type="dxa"/>
          <w:right w:w="10" w:type="dxa"/>
        </w:tblCellMar>
        <w:tblLook w:val="0000" w:firstRow="0" w:lastRow="0" w:firstColumn="0" w:lastColumn="0" w:noHBand="0" w:noVBand="0"/>
      </w:tblPr>
      <w:tblGrid>
        <w:gridCol w:w="10080"/>
      </w:tblGrid>
      <w:tr w:rsidR="003315B7" w14:paraId="77296E41" w14:textId="77777777">
        <w:tblPrEx>
          <w:tblCellMar>
            <w:top w:w="0" w:type="dxa"/>
            <w:bottom w:w="0" w:type="dxa"/>
          </w:tblCellMar>
        </w:tblPrEx>
        <w:tc>
          <w:tcPr>
            <w:tcW w:w="10080" w:type="dxa"/>
            <w:shd w:val="clear" w:color="auto" w:fill="FFF6E0"/>
            <w:tcMar>
              <w:top w:w="130" w:type="dxa"/>
              <w:left w:w="180" w:type="dxa"/>
              <w:bottom w:w="130" w:type="dxa"/>
              <w:right w:w="180" w:type="dxa"/>
            </w:tcMar>
          </w:tcPr>
          <w:p w14:paraId="62E7F185" w14:textId="77777777" w:rsidR="003315B7" w:rsidRDefault="00E9616E">
            <w:pPr>
              <w:spacing w:line="268" w:lineRule="auto"/>
            </w:pPr>
            <w:r w:rsidRPr="002A3C65">
              <w:rPr>
                <w:b/>
                <w:bCs/>
                <w:color w:val="auto"/>
              </w:rPr>
              <w:t xml:space="preserve">Regenerate only when authorized.  </w:t>
            </w:r>
            <w:r>
              <w:t>Replacing the token immediately invalidates any instructions that contain the previous value. Never post a token on a public webpage or send it in an unsecured message.</w:t>
            </w:r>
          </w:p>
        </w:tc>
      </w:tr>
    </w:tbl>
    <w:p w14:paraId="0B77A5E2" w14:textId="77777777" w:rsidR="003315B7" w:rsidRDefault="00E9616E">
      <w:pPr>
        <w:pStyle w:val="Heading1"/>
        <w:pBdr>
          <w:bottom w:val="single" w:sz="10" w:space="6" w:color="FFC331"/>
        </w:pBdr>
      </w:pPr>
      <w:r>
        <w:t>4.  Load your student roster</w:t>
      </w:r>
    </w:p>
    <w:p w14:paraId="082382BB" w14:textId="77777777" w:rsidR="003315B7" w:rsidRDefault="00E9616E">
      <w:pPr>
        <w:spacing w:after="140" w:line="276" w:lineRule="auto"/>
      </w:pPr>
      <w:r>
        <w:t>Roster your students through either Ed-Fi or Clever — not both. Confirm which method your school has approved before you import anything.</w:t>
      </w:r>
    </w:p>
    <w:p w14:paraId="555AF92E" w14:textId="77777777" w:rsidR="003315B7" w:rsidRDefault="00E9616E">
      <w:pPr>
        <w:pStyle w:val="Heading2"/>
      </w:pPr>
      <w:r>
        <w:t>Review or download the current roster</w:t>
      </w:r>
    </w:p>
    <w:p w14:paraId="1E162ADC" w14:textId="77777777" w:rsidR="003315B7" w:rsidRDefault="00E9616E">
      <w:pPr>
        <w:pStyle w:val="ListParagraph"/>
        <w:numPr>
          <w:ilvl w:val="0"/>
          <w:numId w:val="6"/>
        </w:numPr>
        <w:spacing w:after="70" w:line="276" w:lineRule="auto"/>
      </w:pPr>
      <w:r>
        <w:t>On the dashboard, under User Management, select Ed-Fi Students.</w:t>
      </w:r>
    </w:p>
    <w:p w14:paraId="537708E5" w14:textId="77777777" w:rsidR="003315B7" w:rsidRDefault="00E9616E">
      <w:pPr>
        <w:pStyle w:val="ListParagraph"/>
        <w:numPr>
          <w:ilvl w:val="0"/>
          <w:numId w:val="6"/>
        </w:numPr>
        <w:spacing w:after="70" w:line="276" w:lineRule="auto"/>
      </w:pPr>
      <w:r>
        <w:t>Review the Name, Email, Student ID, and Grade columns.</w:t>
      </w:r>
    </w:p>
    <w:p w14:paraId="189D2444" w14:textId="77777777" w:rsidR="003315B7" w:rsidRDefault="00E9616E">
      <w:pPr>
        <w:pStyle w:val="ListParagraph"/>
        <w:numPr>
          <w:ilvl w:val="0"/>
          <w:numId w:val="6"/>
        </w:numPr>
        <w:spacing w:after="70" w:line="276" w:lineRule="auto"/>
      </w:pPr>
      <w:r>
        <w:t>Select Download CSV if you need an authorized copy of the roster.</w:t>
      </w:r>
    </w:p>
    <w:p w14:paraId="5F850DD5" w14:textId="77777777" w:rsidR="003315B7" w:rsidRDefault="00E9616E">
      <w:pPr>
        <w:spacing w:before="200" w:after="60"/>
        <w:jc w:val="center"/>
      </w:pPr>
      <w:r>
        <w:rPr>
          <w:noProof/>
        </w:rPr>
        <w:drawing>
          <wp:inline distT="0" distB="0" distL="0" distR="0" wp14:anchorId="3AF08E61" wp14:editId="3992E2C0">
            <wp:extent cx="4381500" cy="2924175"/>
            <wp:effectExtent l="0" t="0" r="0" b="0"/>
            <wp:docPr id="1777378171" name="Ed-Fi Students page with Download CSV and Import Students controls and columns for Name, Email, Student ID, and Grade. Student names are covered with gray privacy masks." descr="Ed-Fi Students page with Download CSV and Import Students controls and columns for Name, Email, Student ID, and Grade. Student names are covered with gray privacy masks." title="Ed-Fi Students page with Download CSV and Import Students controls and columns for Name, Email, Student ID, and Grade. Student names are covered with gray privacy mas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381500" cy="2924175"/>
                    </a:xfrm>
                    <a:prstGeom prst="rect">
                      <a:avLst/>
                    </a:prstGeom>
                  </pic:spPr>
                </pic:pic>
              </a:graphicData>
            </a:graphic>
          </wp:inline>
        </w:drawing>
      </w:r>
    </w:p>
    <w:p w14:paraId="0E708903" w14:textId="77777777" w:rsidR="003315B7" w:rsidRDefault="00E9616E">
      <w:pPr>
        <w:spacing w:after="260"/>
        <w:jc w:val="center"/>
      </w:pPr>
      <w:r>
        <w:rPr>
          <w:i/>
          <w:iCs/>
          <w:color w:val="5A5F66"/>
          <w:sz w:val="17"/>
          <w:szCs w:val="17"/>
        </w:rPr>
        <w:t>Figure 3. Ed-Fi roster page, with student names masked</w:t>
      </w:r>
    </w:p>
    <w:p w14:paraId="0E44E965" w14:textId="77777777" w:rsidR="003315B7" w:rsidRDefault="00E9616E">
      <w:pPr>
        <w:pStyle w:val="Heading2"/>
      </w:pPr>
      <w:r>
        <w:t>Import students through Ed-Fi</w:t>
      </w:r>
    </w:p>
    <w:p w14:paraId="04BA8F1A" w14:textId="77777777" w:rsidR="003315B7" w:rsidRDefault="00E9616E">
      <w:pPr>
        <w:pStyle w:val="ListParagraph"/>
        <w:numPr>
          <w:ilvl w:val="0"/>
          <w:numId w:val="7"/>
        </w:numPr>
        <w:spacing w:after="70" w:line="276" w:lineRule="auto"/>
      </w:pPr>
      <w:r>
        <w:t>On the Ed-Fi Students page, select Import Students.</w:t>
      </w:r>
    </w:p>
    <w:p w14:paraId="04108FE5" w14:textId="77777777" w:rsidR="003315B7" w:rsidRDefault="00E9616E">
      <w:pPr>
        <w:pStyle w:val="ListParagraph"/>
        <w:numPr>
          <w:ilvl w:val="0"/>
          <w:numId w:val="7"/>
        </w:numPr>
        <w:spacing w:after="70" w:line="276" w:lineRule="auto"/>
      </w:pPr>
      <w:r>
        <w:t>Read the warning. If your school uses Clever, select Cancel and stop here.</w:t>
      </w:r>
    </w:p>
    <w:p w14:paraId="0A6D078E" w14:textId="77777777" w:rsidR="003315B7" w:rsidRDefault="00E9616E">
      <w:pPr>
        <w:pStyle w:val="ListParagraph"/>
        <w:numPr>
          <w:ilvl w:val="0"/>
          <w:numId w:val="7"/>
        </w:numPr>
        <w:spacing w:after="70" w:line="276" w:lineRule="auto"/>
      </w:pPr>
      <w:r>
        <w:t>If Ed-Fi is your approved method, select OK to run the import.</w:t>
      </w:r>
    </w:p>
    <w:p w14:paraId="13C79161" w14:textId="77777777" w:rsidR="003315B7" w:rsidRDefault="00E9616E">
      <w:pPr>
        <w:pStyle w:val="ListParagraph"/>
        <w:numPr>
          <w:ilvl w:val="0"/>
          <w:numId w:val="7"/>
        </w:numPr>
        <w:spacing w:after="70" w:line="276" w:lineRule="auto"/>
      </w:pPr>
      <w:r>
        <w:t>When the import finishes, compare the student count against what you expected and review any errors the system reports.</w:t>
      </w:r>
    </w:p>
    <w:p w14:paraId="6A20F1F4" w14:textId="77777777" w:rsidR="003315B7" w:rsidRDefault="00E9616E">
      <w:pPr>
        <w:spacing w:before="200" w:after="60"/>
        <w:jc w:val="center"/>
      </w:pPr>
      <w:r>
        <w:rPr>
          <w:noProof/>
        </w:rPr>
        <w:lastRenderedPageBreak/>
        <w:drawing>
          <wp:inline distT="0" distB="0" distL="0" distR="0" wp14:anchorId="5311AC7A" wp14:editId="68129E28">
            <wp:extent cx="3810000" cy="1876425"/>
            <wp:effectExtent l="0" t="0" r="0" b="0"/>
            <wp:docPr id="70388726" name="Confirmation dialog warning that importing with Ed-Fi will not allow the school to roster the same students with Clever, with Cancel and OK controls." descr="Confirmation dialog warning that importing with Ed-Fi will not allow the school to roster the same students with Clever, with Cancel and OK controls." title="Confirmation dialog warning that importing with Ed-Fi will not allow the school to roster the same students with Clever, with Cancel and OK contr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3810000" cy="1876425"/>
                    </a:xfrm>
                    <a:prstGeom prst="rect">
                      <a:avLst/>
                    </a:prstGeom>
                  </pic:spPr>
                </pic:pic>
              </a:graphicData>
            </a:graphic>
          </wp:inline>
        </w:drawing>
      </w:r>
    </w:p>
    <w:p w14:paraId="0CEF14EE" w14:textId="77777777" w:rsidR="003315B7" w:rsidRDefault="00E9616E">
      <w:pPr>
        <w:spacing w:after="260"/>
        <w:jc w:val="center"/>
      </w:pPr>
      <w:r>
        <w:rPr>
          <w:i/>
          <w:iCs/>
          <w:color w:val="5A5F66"/>
          <w:sz w:val="17"/>
          <w:szCs w:val="17"/>
        </w:rPr>
        <w:t>Figure 4. Choosing Ed-Fi rules out Clever for the same students</w:t>
      </w:r>
    </w:p>
    <w:tbl>
      <w:tblPr>
        <w:tblW w:w="10080" w:type="dxa"/>
        <w:tblBorders>
          <w:left w:val="single" w:sz="18" w:space="0" w:color="034EA1"/>
        </w:tblBorders>
        <w:tblCellMar>
          <w:left w:w="10" w:type="dxa"/>
          <w:right w:w="10" w:type="dxa"/>
        </w:tblCellMar>
        <w:tblLook w:val="0000" w:firstRow="0" w:lastRow="0" w:firstColumn="0" w:lastColumn="0" w:noHBand="0" w:noVBand="0"/>
      </w:tblPr>
      <w:tblGrid>
        <w:gridCol w:w="10080"/>
      </w:tblGrid>
      <w:tr w:rsidR="003315B7" w14:paraId="40083A7B" w14:textId="77777777">
        <w:tblPrEx>
          <w:tblCellMar>
            <w:top w:w="0" w:type="dxa"/>
            <w:bottom w:w="0" w:type="dxa"/>
          </w:tblCellMar>
        </w:tblPrEx>
        <w:tc>
          <w:tcPr>
            <w:tcW w:w="10080" w:type="dxa"/>
            <w:shd w:val="clear" w:color="auto" w:fill="EEF3FA"/>
            <w:tcMar>
              <w:top w:w="130" w:type="dxa"/>
              <w:left w:w="180" w:type="dxa"/>
              <w:bottom w:w="130" w:type="dxa"/>
              <w:right w:w="180" w:type="dxa"/>
            </w:tcMar>
          </w:tcPr>
          <w:p w14:paraId="4B02A888" w14:textId="77777777" w:rsidR="003315B7" w:rsidRDefault="00E9616E">
            <w:pPr>
              <w:spacing w:line="268" w:lineRule="auto"/>
            </w:pPr>
            <w:r>
              <w:rPr>
                <w:b/>
                <w:bCs/>
                <w:color w:val="034EA1"/>
              </w:rPr>
              <w:t xml:space="preserve">If your school uses Clever.  </w:t>
            </w:r>
            <w:r>
              <w:t>Teachers sign in through the Indiana Career Explorer icon on their Clever dashboard and can see their students without setting up an account manually.</w:t>
            </w:r>
          </w:p>
        </w:tc>
      </w:tr>
    </w:tbl>
    <w:p w14:paraId="16B848B1" w14:textId="77777777" w:rsidR="003315B7" w:rsidRDefault="00E9616E">
      <w:pPr>
        <w:pStyle w:val="Heading1"/>
        <w:pBdr>
          <w:bottom w:val="single" w:sz="10" w:space="6" w:color="FFC331"/>
        </w:pBdr>
      </w:pPr>
      <w:r>
        <w:t>5.  Add a graduation requirement</w:t>
      </w:r>
    </w:p>
    <w:p w14:paraId="36C97722" w14:textId="77777777" w:rsidR="003315B7" w:rsidRDefault="00E9616E">
      <w:pPr>
        <w:spacing w:after="140" w:line="276" w:lineRule="auto"/>
      </w:pPr>
      <w:r>
        <w:t>A graduation requirement is a resource that appears on the dashboards of students in the grade bands you select.</w:t>
      </w:r>
    </w:p>
    <w:p w14:paraId="69EC1C1B" w14:textId="77777777" w:rsidR="003315B7" w:rsidRDefault="00E9616E">
      <w:pPr>
        <w:pStyle w:val="ListParagraph"/>
        <w:numPr>
          <w:ilvl w:val="0"/>
          <w:numId w:val="8"/>
        </w:numPr>
        <w:spacing w:after="70" w:line="276" w:lineRule="auto"/>
      </w:pPr>
      <w:r>
        <w:t>On the dashboard, under User Management, select Graduation Requirements.</w:t>
      </w:r>
    </w:p>
    <w:p w14:paraId="21FF1FF6" w14:textId="77777777" w:rsidR="003315B7" w:rsidRDefault="00E9616E">
      <w:pPr>
        <w:pStyle w:val="ListParagraph"/>
        <w:numPr>
          <w:ilvl w:val="0"/>
          <w:numId w:val="8"/>
        </w:numPr>
        <w:spacing w:after="70" w:line="276" w:lineRule="auto"/>
      </w:pPr>
      <w:r>
        <w:t>Open the option to add a new requirement.</w:t>
      </w:r>
    </w:p>
    <w:p w14:paraId="5379E646" w14:textId="77777777" w:rsidR="003315B7" w:rsidRDefault="00E9616E">
      <w:pPr>
        <w:pStyle w:val="ListParagraph"/>
        <w:numPr>
          <w:ilvl w:val="0"/>
          <w:numId w:val="8"/>
        </w:numPr>
        <w:spacing w:after="70" w:line="276" w:lineRule="auto"/>
      </w:pPr>
      <w:r>
        <w:t>Enter the Title of Resource. This field is required.</w:t>
      </w:r>
    </w:p>
    <w:p w14:paraId="0683F755" w14:textId="77777777" w:rsidR="003315B7" w:rsidRDefault="00E9616E">
      <w:pPr>
        <w:pStyle w:val="ListParagraph"/>
        <w:numPr>
          <w:ilvl w:val="0"/>
          <w:numId w:val="8"/>
        </w:numPr>
        <w:spacing w:after="70" w:line="276" w:lineRule="auto"/>
      </w:pPr>
      <w:r>
        <w:t>Under “Select which user(s) can see this resource,” choose 9-12, K-8, or both.</w:t>
      </w:r>
    </w:p>
    <w:p w14:paraId="0FB41A93" w14:textId="77777777" w:rsidR="003315B7" w:rsidRDefault="00E9616E">
      <w:pPr>
        <w:pStyle w:val="ListParagraph"/>
        <w:numPr>
          <w:ilvl w:val="0"/>
          <w:numId w:val="8"/>
        </w:numPr>
        <w:spacing w:after="70" w:line="276" w:lineRule="auto"/>
      </w:pPr>
      <w:r>
        <w:t>Under Event location, choose URL or Attachment, then provide it. A selection is required.</w:t>
      </w:r>
    </w:p>
    <w:p w14:paraId="0B6C30B4" w14:textId="77777777" w:rsidR="003315B7" w:rsidRDefault="00E9616E">
      <w:pPr>
        <w:pStyle w:val="ListParagraph"/>
        <w:numPr>
          <w:ilvl w:val="0"/>
          <w:numId w:val="8"/>
        </w:numPr>
        <w:spacing w:after="70" w:line="276" w:lineRule="auto"/>
      </w:pPr>
      <w:r>
        <w:t>Enter the Resource Description. This field is required.</w:t>
      </w:r>
    </w:p>
    <w:p w14:paraId="50951ED0" w14:textId="77777777" w:rsidR="003315B7" w:rsidRDefault="00E9616E">
      <w:pPr>
        <w:pStyle w:val="ListParagraph"/>
        <w:numPr>
          <w:ilvl w:val="0"/>
          <w:numId w:val="8"/>
        </w:numPr>
        <w:spacing w:after="70" w:line="276" w:lineRule="auto"/>
      </w:pPr>
      <w:r>
        <w:t>Select Save, or Cancel to leave without saving.</w:t>
      </w:r>
    </w:p>
    <w:p w14:paraId="03CBFEF6" w14:textId="77777777" w:rsidR="003315B7" w:rsidRDefault="00E9616E">
      <w:pPr>
        <w:spacing w:before="200" w:after="60"/>
        <w:jc w:val="center"/>
      </w:pPr>
      <w:r>
        <w:rPr>
          <w:noProof/>
        </w:rPr>
        <w:drawing>
          <wp:inline distT="0" distB="0" distL="0" distR="0" wp14:anchorId="2D4A5C91" wp14:editId="18CE0011">
            <wp:extent cx="2762250" cy="2819400"/>
            <wp:effectExtent l="0" t="0" r="0" b="0"/>
            <wp:docPr id="413417589" name="Add Graduation Requirement form with Save and Cancel controls, a required Title of Resource field, grade-band checkboxes for 9-12 and K-8, required Event location options for URL and Attachment, and a required Resource Description field." descr="Add Graduation Requirement form with Save and Cancel controls, a required Title of Resource field, grade-band checkboxes for 9-12 and K-8, required Event location options for URL and Attachment, and a required Resource Description field." title="Add Graduation Requirement form with Save and Cancel controls, a required Title of Resource field, grade-band checkboxes for 9-12 and K-8, required Event location options for URL and Attachment, and a required Resource Description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0" cy="2819400"/>
                    </a:xfrm>
                    <a:prstGeom prst="rect">
                      <a:avLst/>
                    </a:prstGeom>
                  </pic:spPr>
                </pic:pic>
              </a:graphicData>
            </a:graphic>
          </wp:inline>
        </w:drawing>
      </w:r>
    </w:p>
    <w:p w14:paraId="4400DE56" w14:textId="77777777" w:rsidR="003315B7" w:rsidRDefault="00E9616E">
      <w:pPr>
        <w:spacing w:after="260"/>
        <w:jc w:val="center"/>
      </w:pPr>
      <w:r>
        <w:rPr>
          <w:i/>
          <w:iCs/>
          <w:color w:val="5A5F66"/>
          <w:sz w:val="17"/>
          <w:szCs w:val="17"/>
        </w:rPr>
        <w:t>Figure 5. Add Graduation Requirement form</w:t>
      </w:r>
    </w:p>
    <w:tbl>
      <w:tblPr>
        <w:tblW w:w="10080" w:type="dxa"/>
        <w:tblBorders>
          <w:left w:val="single" w:sz="18" w:space="0" w:color="034EA1"/>
        </w:tblBorders>
        <w:tblCellMar>
          <w:left w:w="10" w:type="dxa"/>
          <w:right w:w="10" w:type="dxa"/>
        </w:tblCellMar>
        <w:tblLook w:val="0000" w:firstRow="0" w:lastRow="0" w:firstColumn="0" w:lastColumn="0" w:noHBand="0" w:noVBand="0"/>
      </w:tblPr>
      <w:tblGrid>
        <w:gridCol w:w="10080"/>
      </w:tblGrid>
      <w:tr w:rsidR="003315B7" w14:paraId="6FC41188" w14:textId="77777777">
        <w:tblPrEx>
          <w:tblCellMar>
            <w:top w:w="0" w:type="dxa"/>
            <w:bottom w:w="0" w:type="dxa"/>
          </w:tblCellMar>
        </w:tblPrEx>
        <w:tc>
          <w:tcPr>
            <w:tcW w:w="10080" w:type="dxa"/>
            <w:shd w:val="clear" w:color="auto" w:fill="EEF3FA"/>
            <w:tcMar>
              <w:top w:w="130" w:type="dxa"/>
              <w:left w:w="180" w:type="dxa"/>
              <w:bottom w:w="130" w:type="dxa"/>
              <w:right w:w="180" w:type="dxa"/>
            </w:tcMar>
          </w:tcPr>
          <w:p w14:paraId="705E6135" w14:textId="77777777" w:rsidR="003315B7" w:rsidRDefault="00E9616E">
            <w:pPr>
              <w:spacing w:line="268" w:lineRule="auto"/>
            </w:pPr>
            <w:r>
              <w:rPr>
                <w:b/>
                <w:bCs/>
                <w:color w:val="034EA1"/>
              </w:rPr>
              <w:lastRenderedPageBreak/>
              <w:t xml:space="preserve">Check your work.  </w:t>
            </w:r>
            <w:r>
              <w:t>After saving, open a student view for the grade band you selected and confirm the resource appears where you expect it.</w:t>
            </w:r>
          </w:p>
        </w:tc>
      </w:tr>
    </w:tbl>
    <w:p w14:paraId="4FE1822B" w14:textId="77777777" w:rsidR="003315B7" w:rsidRDefault="00E9616E">
      <w:pPr>
        <w:pStyle w:val="Heading1"/>
        <w:pBdr>
          <w:bottom w:val="single" w:sz="10" w:space="6" w:color="FFC331"/>
        </w:pBdr>
      </w:pPr>
      <w:r>
        <w:t>6.  Add admins and counselors</w:t>
      </w:r>
    </w:p>
    <w:p w14:paraId="194B9DE4" w14:textId="77777777" w:rsidR="003315B7" w:rsidRDefault="00E9616E">
      <w:pPr>
        <w:spacing w:after="140" w:line="276" w:lineRule="auto"/>
      </w:pPr>
      <w:r>
        <w:t>Indiana Career Explorer has two school staff roles: School/Office Admin and School/Office Counselor. Assign advisors to the counselor role. The list pages and the add forms work identically for both, so the steps below apply to either one.</w:t>
      </w:r>
    </w:p>
    <w:p w14:paraId="04F4E762" w14:textId="77777777" w:rsidR="003315B7" w:rsidRDefault="00E9616E">
      <w:pPr>
        <w:pStyle w:val="Heading2"/>
      </w:pPr>
      <w:r>
        <w:t>Open the staff list</w:t>
      </w:r>
    </w:p>
    <w:p w14:paraId="425D4CE1" w14:textId="77777777" w:rsidR="003315B7" w:rsidRDefault="00E9616E">
      <w:pPr>
        <w:spacing w:after="140" w:line="276" w:lineRule="auto"/>
      </w:pPr>
      <w:r>
        <w:t>On the dashboard, under User Management, select School/Office Admins or School/Office Counselors.</w:t>
      </w:r>
    </w:p>
    <w:p w14:paraId="105B2903" w14:textId="77777777" w:rsidR="003315B7" w:rsidRDefault="00E9616E">
      <w:pPr>
        <w:spacing w:before="200" w:after="60"/>
        <w:jc w:val="center"/>
      </w:pPr>
      <w:r>
        <w:rPr>
          <w:noProof/>
        </w:rPr>
        <w:drawing>
          <wp:inline distT="0" distB="0" distL="0" distR="0" wp14:anchorId="31E55A67" wp14:editId="46C9ED2C">
            <wp:extent cx="5429250" cy="1181100"/>
            <wp:effectExtent l="0" t="0" r="0" b="0"/>
            <wp:docPr id="1232496167" name="School/Office Admins list with a Send Report by Email control, a search field and Search button, one sample staff row with the name and email masked for privacy, edit and delete icons, and a New button." descr="School/Office Admins list with a Send Report by Email control, a search field and Search button, one sample staff row with the name and email masked for privacy, edit and delete icons, and a New button." title="School/Office Admins list with a Send Report by Email control, a search field and Search button, one sample staff row with the name and email masked for privacy, edit and delete icons, and a New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429250" cy="1181100"/>
                    </a:xfrm>
                    <a:prstGeom prst="rect">
                      <a:avLst/>
                    </a:prstGeom>
                  </pic:spPr>
                </pic:pic>
              </a:graphicData>
            </a:graphic>
          </wp:inline>
        </w:drawing>
      </w:r>
    </w:p>
    <w:p w14:paraId="14410054" w14:textId="77777777" w:rsidR="003315B7" w:rsidRDefault="00E9616E">
      <w:pPr>
        <w:spacing w:after="260"/>
        <w:jc w:val="center"/>
      </w:pPr>
      <w:r>
        <w:rPr>
          <w:i/>
          <w:iCs/>
          <w:color w:val="5A5F66"/>
          <w:sz w:val="17"/>
          <w:szCs w:val="17"/>
        </w:rPr>
        <w:t>Figure 6. Staff list page — the counselor list looks the same</w:t>
      </w:r>
    </w:p>
    <w:p w14:paraId="1CB65EC0" w14:textId="77777777" w:rsidR="003315B7" w:rsidRDefault="00E9616E">
      <w:pPr>
        <w:spacing w:before="200" w:after="90"/>
      </w:pPr>
      <w:r>
        <w:rPr>
          <w:b/>
          <w:bCs/>
          <w:caps/>
          <w:color w:val="5A5F66"/>
          <w:spacing w:val="12"/>
          <w:sz w:val="19"/>
          <w:szCs w:val="19"/>
        </w:rPr>
        <w:t>From the list you can</w:t>
      </w:r>
    </w:p>
    <w:p w14:paraId="1B5DA320" w14:textId="77777777" w:rsidR="003315B7" w:rsidRDefault="00E9616E">
      <w:pPr>
        <w:pStyle w:val="ListParagraph"/>
        <w:numPr>
          <w:ilvl w:val="0"/>
          <w:numId w:val="9"/>
        </w:numPr>
        <w:spacing w:after="70" w:line="276" w:lineRule="auto"/>
      </w:pPr>
      <w:r>
        <w:rPr>
          <w:b/>
          <w:bCs/>
        </w:rPr>
        <w:t>Search</w:t>
      </w:r>
      <w:r>
        <w:t xml:space="preserve"> by name, school, or email using the search field and Search button.</w:t>
      </w:r>
    </w:p>
    <w:p w14:paraId="7247BF04" w14:textId="77777777" w:rsidR="003315B7" w:rsidRDefault="00E9616E">
      <w:pPr>
        <w:pStyle w:val="ListParagraph"/>
        <w:numPr>
          <w:ilvl w:val="0"/>
          <w:numId w:val="9"/>
        </w:numPr>
        <w:spacing w:after="70" w:line="276" w:lineRule="auto"/>
      </w:pPr>
      <w:r>
        <w:rPr>
          <w:b/>
          <w:bCs/>
        </w:rPr>
        <w:t>Edit</w:t>
      </w:r>
      <w:r>
        <w:t xml:space="preserve"> a record using the pencil icon in that person’s row.</w:t>
      </w:r>
    </w:p>
    <w:p w14:paraId="4577E5BA" w14:textId="77777777" w:rsidR="003315B7" w:rsidRDefault="00E9616E">
      <w:pPr>
        <w:pStyle w:val="ListParagraph"/>
        <w:numPr>
          <w:ilvl w:val="0"/>
          <w:numId w:val="9"/>
        </w:numPr>
        <w:spacing w:after="70" w:line="276" w:lineRule="auto"/>
      </w:pPr>
      <w:r>
        <w:rPr>
          <w:b/>
          <w:bCs/>
        </w:rPr>
        <w:t>Remove</w:t>
      </w:r>
      <w:r>
        <w:t xml:space="preserve"> a record using the X icon in that person’s row.</w:t>
      </w:r>
    </w:p>
    <w:p w14:paraId="23B4F25B" w14:textId="77777777" w:rsidR="003315B7" w:rsidRDefault="00E9616E">
      <w:pPr>
        <w:pStyle w:val="ListParagraph"/>
        <w:numPr>
          <w:ilvl w:val="0"/>
          <w:numId w:val="9"/>
        </w:numPr>
        <w:spacing w:after="70" w:line="276" w:lineRule="auto"/>
      </w:pPr>
      <w:r>
        <w:rPr>
          <w:b/>
          <w:bCs/>
        </w:rPr>
        <w:t>Email yourself the full list</w:t>
      </w:r>
      <w:r>
        <w:t xml:space="preserve"> using Send Report by Email.</w:t>
      </w:r>
    </w:p>
    <w:p w14:paraId="6FC2421B" w14:textId="77777777" w:rsidR="003315B7" w:rsidRDefault="00E9616E">
      <w:pPr>
        <w:pStyle w:val="Heading2"/>
      </w:pPr>
      <w:r>
        <w:t>Add a person</w:t>
      </w:r>
    </w:p>
    <w:p w14:paraId="0A6EF6BB" w14:textId="77777777" w:rsidR="003315B7" w:rsidRDefault="00E9616E">
      <w:pPr>
        <w:pStyle w:val="ListParagraph"/>
        <w:numPr>
          <w:ilvl w:val="0"/>
          <w:numId w:val="10"/>
        </w:numPr>
        <w:spacing w:after="70" w:line="276" w:lineRule="auto"/>
      </w:pPr>
      <w:r>
        <w:t>Select New.</w:t>
      </w:r>
    </w:p>
    <w:p w14:paraId="5DFC0D38" w14:textId="77777777" w:rsidR="003315B7" w:rsidRDefault="00E9616E">
      <w:pPr>
        <w:pStyle w:val="ListParagraph"/>
        <w:numPr>
          <w:ilvl w:val="0"/>
          <w:numId w:val="10"/>
        </w:numPr>
        <w:spacing w:after="70" w:line="276" w:lineRule="auto"/>
      </w:pPr>
      <w:r>
        <w:t>Enter First name, Last name, and Email. All three are required, marked with a red asterisk.</w:t>
      </w:r>
    </w:p>
    <w:p w14:paraId="2993FA68" w14:textId="77777777" w:rsidR="003315B7" w:rsidRDefault="00E9616E">
      <w:pPr>
        <w:pStyle w:val="ListParagraph"/>
        <w:numPr>
          <w:ilvl w:val="0"/>
          <w:numId w:val="10"/>
        </w:numPr>
        <w:spacing w:after="70" w:line="276" w:lineRule="auto"/>
      </w:pPr>
      <w:r>
        <w:t>Enter Phone Number and Role if applicable.</w:t>
      </w:r>
    </w:p>
    <w:p w14:paraId="2CFA3230" w14:textId="77777777" w:rsidR="003315B7" w:rsidRDefault="00E9616E">
      <w:pPr>
        <w:pStyle w:val="ListParagraph"/>
        <w:numPr>
          <w:ilvl w:val="0"/>
          <w:numId w:val="10"/>
        </w:numPr>
        <w:spacing w:after="70" w:line="276" w:lineRule="auto"/>
      </w:pPr>
      <w:r>
        <w:t>Review the entry, then select Save — or Cancel to leave without saving.</w:t>
      </w:r>
    </w:p>
    <w:p w14:paraId="15641D14" w14:textId="77777777" w:rsidR="003315B7" w:rsidRDefault="00E9616E">
      <w:pPr>
        <w:spacing w:before="200" w:after="60"/>
        <w:jc w:val="center"/>
      </w:pPr>
      <w:r>
        <w:rPr>
          <w:noProof/>
        </w:rPr>
        <w:lastRenderedPageBreak/>
        <w:drawing>
          <wp:inline distT="0" distB="0" distL="0" distR="0" wp14:anchorId="4B9C7CF6" wp14:editId="4D72CA40">
            <wp:extent cx="2857500" cy="2752725"/>
            <wp:effectExtent l="0" t="0" r="0" b="0"/>
            <wp:docPr id="1875719625" name="Add School/Office Admin form showing Save and Cancel controls and fields for required First name, required Last name, required Email, plus Phone Number and Role." descr="Add School/Office Admin form showing Save and Cancel controls and fields for required First name, required Last name, required Email, plus Phone Number and Role." title="Add School/Office Admin form showing Save and Cancel controls and fields for required First name, required Last name, required Email, plus Phone Number and R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857500" cy="2752725"/>
                    </a:xfrm>
                    <a:prstGeom prst="rect">
                      <a:avLst/>
                    </a:prstGeom>
                  </pic:spPr>
                </pic:pic>
              </a:graphicData>
            </a:graphic>
          </wp:inline>
        </w:drawing>
      </w:r>
    </w:p>
    <w:p w14:paraId="3CBC403D" w14:textId="77777777" w:rsidR="003315B7" w:rsidRDefault="00E9616E">
      <w:pPr>
        <w:spacing w:after="260"/>
        <w:jc w:val="center"/>
      </w:pPr>
      <w:r>
        <w:rPr>
          <w:i/>
          <w:iCs/>
          <w:color w:val="5A5F66"/>
          <w:sz w:val="17"/>
          <w:szCs w:val="17"/>
        </w:rPr>
        <w:t>Figure 7. Add staff form — identical for admins and counselors</w:t>
      </w:r>
    </w:p>
    <w:tbl>
      <w:tblPr>
        <w:tblW w:w="10080" w:type="dxa"/>
        <w:tblBorders>
          <w:left w:val="single" w:sz="18" w:space="0" w:color="034EA1"/>
        </w:tblBorders>
        <w:tblCellMar>
          <w:left w:w="10" w:type="dxa"/>
          <w:right w:w="10" w:type="dxa"/>
        </w:tblCellMar>
        <w:tblLook w:val="0000" w:firstRow="0" w:lastRow="0" w:firstColumn="0" w:lastColumn="0" w:noHBand="0" w:noVBand="0"/>
      </w:tblPr>
      <w:tblGrid>
        <w:gridCol w:w="10080"/>
      </w:tblGrid>
      <w:tr w:rsidR="003315B7" w14:paraId="1EFD8C7F" w14:textId="77777777">
        <w:tblPrEx>
          <w:tblCellMar>
            <w:top w:w="0" w:type="dxa"/>
            <w:bottom w:w="0" w:type="dxa"/>
          </w:tblCellMar>
        </w:tblPrEx>
        <w:tc>
          <w:tcPr>
            <w:tcW w:w="10080" w:type="dxa"/>
            <w:shd w:val="clear" w:color="auto" w:fill="EEF3FA"/>
            <w:tcMar>
              <w:top w:w="130" w:type="dxa"/>
              <w:left w:w="180" w:type="dxa"/>
              <w:bottom w:w="130" w:type="dxa"/>
              <w:right w:w="180" w:type="dxa"/>
            </w:tcMar>
          </w:tcPr>
          <w:p w14:paraId="1CF931F0" w14:textId="77777777" w:rsidR="003315B7" w:rsidRDefault="00E9616E">
            <w:pPr>
              <w:spacing w:line="268" w:lineRule="auto"/>
            </w:pPr>
            <w:r>
              <w:rPr>
                <w:b/>
                <w:bCs/>
                <w:color w:val="034EA1"/>
              </w:rPr>
              <w:t xml:space="preserve">What happens next.  </w:t>
            </w:r>
            <w:r>
              <w:t>Indiana Career Explorer emails the new staff member a request to set a password. Once they set it, they can sign in and access the student list.</w:t>
            </w:r>
          </w:p>
        </w:tc>
      </w:tr>
    </w:tbl>
    <w:p w14:paraId="0003A27B" w14:textId="77777777" w:rsidR="003315B7" w:rsidRDefault="00E9616E">
      <w:pPr>
        <w:pStyle w:val="Heading1"/>
        <w:pBdr>
          <w:bottom w:val="single" w:sz="10" w:space="6" w:color="FFC331"/>
        </w:pBdr>
      </w:pPr>
      <w:r>
        <w:t>7.  Run reports</w:t>
      </w:r>
    </w:p>
    <w:p w14:paraId="267D00F5" w14:textId="77777777" w:rsidR="003315B7" w:rsidRDefault="00E9616E">
      <w:pPr>
        <w:spacing w:after="140" w:line="276" w:lineRule="auto"/>
      </w:pPr>
      <w:r>
        <w:t>Open any report by selecting its name under Analytics &amp; Reports on the dashboard.</w:t>
      </w:r>
    </w:p>
    <w:tbl>
      <w:tblPr>
        <w:tblW w:w="10080" w:type="dxa"/>
        <w:tblBorders>
          <w:top w:val="single" w:sz="4" w:space="0" w:color="D4D8DE"/>
          <w:bottom w:val="single" w:sz="4" w:space="0" w:color="D4D8DE"/>
          <w:insideH w:val="single" w:sz="4" w:space="0" w:color="D4D8DE"/>
        </w:tblBorders>
        <w:tblCellMar>
          <w:left w:w="10" w:type="dxa"/>
          <w:right w:w="10" w:type="dxa"/>
        </w:tblCellMar>
        <w:tblLook w:val="0000" w:firstRow="0" w:lastRow="0" w:firstColumn="0" w:lastColumn="0" w:noHBand="0" w:noVBand="0"/>
      </w:tblPr>
      <w:tblGrid>
        <w:gridCol w:w="3100"/>
        <w:gridCol w:w="6980"/>
      </w:tblGrid>
      <w:tr w:rsidR="003315B7" w14:paraId="528F9584" w14:textId="77777777">
        <w:tblPrEx>
          <w:tblCellMar>
            <w:top w:w="0" w:type="dxa"/>
            <w:bottom w:w="0" w:type="dxa"/>
          </w:tblCellMar>
        </w:tblPrEx>
        <w:trPr>
          <w:tblHeader/>
        </w:trPr>
        <w:tc>
          <w:tcPr>
            <w:tcW w:w="3100" w:type="dxa"/>
            <w:shd w:val="clear" w:color="auto" w:fill="034EA1"/>
            <w:tcMar>
              <w:top w:w="100" w:type="dxa"/>
              <w:left w:w="150" w:type="dxa"/>
              <w:bottom w:w="100" w:type="dxa"/>
              <w:right w:w="150" w:type="dxa"/>
            </w:tcMar>
          </w:tcPr>
          <w:p w14:paraId="249A7A4B" w14:textId="77777777" w:rsidR="003315B7" w:rsidRDefault="00E9616E">
            <w:r>
              <w:rPr>
                <w:b/>
                <w:bCs/>
                <w:color w:val="FFFFFF"/>
                <w:sz w:val="19"/>
                <w:szCs w:val="19"/>
              </w:rPr>
              <w:t>Report</w:t>
            </w:r>
          </w:p>
        </w:tc>
        <w:tc>
          <w:tcPr>
            <w:tcW w:w="6980" w:type="dxa"/>
            <w:shd w:val="clear" w:color="auto" w:fill="034EA1"/>
            <w:tcMar>
              <w:top w:w="100" w:type="dxa"/>
              <w:left w:w="150" w:type="dxa"/>
              <w:bottom w:w="100" w:type="dxa"/>
              <w:right w:w="150" w:type="dxa"/>
            </w:tcMar>
          </w:tcPr>
          <w:p w14:paraId="555254E4" w14:textId="77777777" w:rsidR="003315B7" w:rsidRDefault="00E9616E">
            <w:r>
              <w:rPr>
                <w:b/>
                <w:bCs/>
                <w:color w:val="FFFFFF"/>
                <w:sz w:val="19"/>
                <w:szCs w:val="19"/>
              </w:rPr>
              <w:t>What it shows you</w:t>
            </w:r>
          </w:p>
        </w:tc>
      </w:tr>
      <w:tr w:rsidR="003315B7" w14:paraId="6B746EA8" w14:textId="77777777">
        <w:tblPrEx>
          <w:tblCellMar>
            <w:top w:w="0" w:type="dxa"/>
            <w:bottom w:w="0" w:type="dxa"/>
          </w:tblCellMar>
        </w:tblPrEx>
        <w:trPr>
          <w:cantSplit/>
        </w:trPr>
        <w:tc>
          <w:tcPr>
            <w:tcW w:w="3100" w:type="dxa"/>
            <w:tcMar>
              <w:top w:w="100" w:type="dxa"/>
              <w:left w:w="150" w:type="dxa"/>
              <w:bottom w:w="100" w:type="dxa"/>
              <w:right w:w="150" w:type="dxa"/>
            </w:tcMar>
          </w:tcPr>
          <w:p w14:paraId="6967D3A6" w14:textId="77777777" w:rsidR="003315B7" w:rsidRDefault="00E9616E">
            <w:pPr>
              <w:spacing w:line="264" w:lineRule="auto"/>
            </w:pPr>
            <w:r>
              <w:rPr>
                <w:b/>
                <w:bCs/>
                <w:color w:val="022F62"/>
                <w:sz w:val="20"/>
                <w:szCs w:val="20"/>
              </w:rPr>
              <w:t>Assessment Results</w:t>
            </w:r>
          </w:p>
        </w:tc>
        <w:tc>
          <w:tcPr>
            <w:tcW w:w="6980" w:type="dxa"/>
            <w:tcMar>
              <w:top w:w="100" w:type="dxa"/>
              <w:left w:w="150" w:type="dxa"/>
              <w:bottom w:w="100" w:type="dxa"/>
              <w:right w:w="150" w:type="dxa"/>
            </w:tcMar>
          </w:tcPr>
          <w:p w14:paraId="4F2F7A52" w14:textId="77777777" w:rsidR="003315B7" w:rsidRDefault="00E9616E">
            <w:pPr>
              <w:spacing w:line="264" w:lineRule="auto"/>
            </w:pPr>
            <w:r>
              <w:rPr>
                <w:sz w:val="20"/>
                <w:szCs w:val="20"/>
              </w:rPr>
              <w:t>Assessment completion dates, plus each student’s leading industry and career matches.</w:t>
            </w:r>
          </w:p>
        </w:tc>
      </w:tr>
      <w:tr w:rsidR="003315B7" w14:paraId="38560CD5" w14:textId="77777777">
        <w:tblPrEx>
          <w:tblCellMar>
            <w:top w:w="0" w:type="dxa"/>
            <w:bottom w:w="0" w:type="dxa"/>
          </w:tblCellMar>
        </w:tblPrEx>
        <w:trPr>
          <w:cantSplit/>
        </w:trPr>
        <w:tc>
          <w:tcPr>
            <w:tcW w:w="3100" w:type="dxa"/>
            <w:shd w:val="clear" w:color="auto" w:fill="F6F8FB"/>
            <w:tcMar>
              <w:top w:w="100" w:type="dxa"/>
              <w:left w:w="150" w:type="dxa"/>
              <w:bottom w:w="100" w:type="dxa"/>
              <w:right w:w="150" w:type="dxa"/>
            </w:tcMar>
          </w:tcPr>
          <w:p w14:paraId="6CC61F2F" w14:textId="77777777" w:rsidR="003315B7" w:rsidRDefault="00E9616E">
            <w:pPr>
              <w:spacing w:line="264" w:lineRule="auto"/>
            </w:pPr>
            <w:r>
              <w:rPr>
                <w:b/>
                <w:bCs/>
                <w:color w:val="022F62"/>
                <w:sz w:val="20"/>
                <w:szCs w:val="20"/>
              </w:rPr>
              <w:t>Enrollment Demographics without PII</w:t>
            </w:r>
          </w:p>
        </w:tc>
        <w:tc>
          <w:tcPr>
            <w:tcW w:w="6980" w:type="dxa"/>
            <w:shd w:val="clear" w:color="auto" w:fill="F6F8FB"/>
            <w:tcMar>
              <w:top w:w="100" w:type="dxa"/>
              <w:left w:w="150" w:type="dxa"/>
              <w:bottom w:w="100" w:type="dxa"/>
              <w:right w:w="150" w:type="dxa"/>
            </w:tcMar>
          </w:tcPr>
          <w:p w14:paraId="07A74D88" w14:textId="77777777" w:rsidR="003315B7" w:rsidRDefault="00E9616E">
            <w:pPr>
              <w:spacing w:line="264" w:lineRule="auto"/>
            </w:pPr>
            <w:r>
              <w:rPr>
                <w:sz w:val="20"/>
                <w:szCs w:val="20"/>
              </w:rPr>
              <w:t>Aggregate enrollment demographics, designed to exclude personally identifiable information.</w:t>
            </w:r>
          </w:p>
        </w:tc>
      </w:tr>
      <w:tr w:rsidR="003315B7" w14:paraId="05CDAE2E" w14:textId="77777777">
        <w:tblPrEx>
          <w:tblCellMar>
            <w:top w:w="0" w:type="dxa"/>
            <w:bottom w:w="0" w:type="dxa"/>
          </w:tblCellMar>
        </w:tblPrEx>
        <w:trPr>
          <w:cantSplit/>
        </w:trPr>
        <w:tc>
          <w:tcPr>
            <w:tcW w:w="3100" w:type="dxa"/>
            <w:tcMar>
              <w:top w:w="100" w:type="dxa"/>
              <w:left w:w="150" w:type="dxa"/>
              <w:bottom w:w="100" w:type="dxa"/>
              <w:right w:w="150" w:type="dxa"/>
            </w:tcMar>
          </w:tcPr>
          <w:p w14:paraId="58372A95" w14:textId="77777777" w:rsidR="003315B7" w:rsidRDefault="00E9616E">
            <w:pPr>
              <w:spacing w:line="264" w:lineRule="auto"/>
            </w:pPr>
            <w:r>
              <w:rPr>
                <w:b/>
                <w:bCs/>
                <w:color w:val="022F62"/>
                <w:sz w:val="20"/>
                <w:szCs w:val="20"/>
              </w:rPr>
              <w:t>Favorite Industries</w:t>
            </w:r>
          </w:p>
        </w:tc>
        <w:tc>
          <w:tcPr>
            <w:tcW w:w="6980" w:type="dxa"/>
            <w:tcMar>
              <w:top w:w="100" w:type="dxa"/>
              <w:left w:w="150" w:type="dxa"/>
              <w:bottom w:w="100" w:type="dxa"/>
              <w:right w:w="150" w:type="dxa"/>
            </w:tcMar>
          </w:tcPr>
          <w:p w14:paraId="576982D9" w14:textId="77777777" w:rsidR="003315B7" w:rsidRDefault="00E9616E">
            <w:pPr>
              <w:spacing w:line="264" w:lineRule="auto"/>
            </w:pPr>
            <w:r>
              <w:rPr>
                <w:sz w:val="20"/>
                <w:szCs w:val="20"/>
              </w:rPr>
              <w:t>How many students have favorited each industry.</w:t>
            </w:r>
          </w:p>
        </w:tc>
      </w:tr>
      <w:tr w:rsidR="003315B7" w14:paraId="2AC98128" w14:textId="77777777">
        <w:tblPrEx>
          <w:tblCellMar>
            <w:top w:w="0" w:type="dxa"/>
            <w:bottom w:w="0" w:type="dxa"/>
          </w:tblCellMar>
        </w:tblPrEx>
        <w:trPr>
          <w:cantSplit/>
        </w:trPr>
        <w:tc>
          <w:tcPr>
            <w:tcW w:w="3100" w:type="dxa"/>
            <w:shd w:val="clear" w:color="auto" w:fill="F6F8FB"/>
            <w:tcMar>
              <w:top w:w="100" w:type="dxa"/>
              <w:left w:w="150" w:type="dxa"/>
              <w:bottom w:w="100" w:type="dxa"/>
              <w:right w:w="150" w:type="dxa"/>
            </w:tcMar>
          </w:tcPr>
          <w:p w14:paraId="3E9FCB0A" w14:textId="77777777" w:rsidR="003315B7" w:rsidRDefault="00E9616E">
            <w:pPr>
              <w:spacing w:line="264" w:lineRule="auto"/>
            </w:pPr>
            <w:r>
              <w:rPr>
                <w:b/>
                <w:bCs/>
                <w:color w:val="022F62"/>
                <w:sz w:val="20"/>
                <w:szCs w:val="20"/>
              </w:rPr>
              <w:t>Favorite Occupations</w:t>
            </w:r>
          </w:p>
        </w:tc>
        <w:tc>
          <w:tcPr>
            <w:tcW w:w="6980" w:type="dxa"/>
            <w:shd w:val="clear" w:color="auto" w:fill="F6F8FB"/>
            <w:tcMar>
              <w:top w:w="100" w:type="dxa"/>
              <w:left w:w="150" w:type="dxa"/>
              <w:bottom w:w="100" w:type="dxa"/>
              <w:right w:w="150" w:type="dxa"/>
            </w:tcMar>
          </w:tcPr>
          <w:p w14:paraId="133D1E8B" w14:textId="77777777" w:rsidR="003315B7" w:rsidRDefault="00E9616E">
            <w:pPr>
              <w:spacing w:line="264" w:lineRule="auto"/>
            </w:pPr>
            <w:r>
              <w:rPr>
                <w:sz w:val="20"/>
                <w:szCs w:val="20"/>
              </w:rPr>
              <w:t>The occupations students at your school have favorited.</w:t>
            </w:r>
          </w:p>
        </w:tc>
      </w:tr>
      <w:tr w:rsidR="003315B7" w14:paraId="26921D60" w14:textId="77777777">
        <w:tblPrEx>
          <w:tblCellMar>
            <w:top w:w="0" w:type="dxa"/>
            <w:bottom w:w="0" w:type="dxa"/>
          </w:tblCellMar>
        </w:tblPrEx>
        <w:trPr>
          <w:cantSplit/>
        </w:trPr>
        <w:tc>
          <w:tcPr>
            <w:tcW w:w="3100" w:type="dxa"/>
            <w:tcMar>
              <w:top w:w="100" w:type="dxa"/>
              <w:left w:w="150" w:type="dxa"/>
              <w:bottom w:w="100" w:type="dxa"/>
              <w:right w:w="150" w:type="dxa"/>
            </w:tcMar>
          </w:tcPr>
          <w:p w14:paraId="0F6C9A06" w14:textId="77777777" w:rsidR="003315B7" w:rsidRDefault="00E9616E">
            <w:pPr>
              <w:spacing w:line="264" w:lineRule="auto"/>
            </w:pPr>
            <w:r>
              <w:rPr>
                <w:b/>
                <w:bCs/>
                <w:color w:val="022F62"/>
                <w:sz w:val="20"/>
                <w:szCs w:val="20"/>
              </w:rPr>
              <w:t>Students</w:t>
            </w:r>
          </w:p>
        </w:tc>
        <w:tc>
          <w:tcPr>
            <w:tcW w:w="6980" w:type="dxa"/>
            <w:tcMar>
              <w:top w:w="100" w:type="dxa"/>
              <w:left w:w="150" w:type="dxa"/>
              <w:bottom w:w="100" w:type="dxa"/>
              <w:right w:w="150" w:type="dxa"/>
            </w:tcMar>
          </w:tcPr>
          <w:p w14:paraId="545D9E63" w14:textId="77777777" w:rsidR="003315B7" w:rsidRDefault="00E9616E">
            <w:pPr>
              <w:spacing w:line="264" w:lineRule="auto"/>
            </w:pPr>
            <w:r>
              <w:rPr>
                <w:sz w:val="20"/>
                <w:szCs w:val="20"/>
              </w:rPr>
              <w:t>Student identity, account activity, school, favorites, advising, parent invites, and assessment status.</w:t>
            </w:r>
          </w:p>
        </w:tc>
      </w:tr>
      <w:tr w:rsidR="003315B7" w14:paraId="25F63D1B" w14:textId="77777777">
        <w:tblPrEx>
          <w:tblCellMar>
            <w:top w:w="0" w:type="dxa"/>
            <w:bottom w:w="0" w:type="dxa"/>
          </w:tblCellMar>
        </w:tblPrEx>
        <w:trPr>
          <w:cantSplit/>
        </w:trPr>
        <w:tc>
          <w:tcPr>
            <w:tcW w:w="3100" w:type="dxa"/>
            <w:shd w:val="clear" w:color="auto" w:fill="F6F8FB"/>
            <w:tcMar>
              <w:top w:w="100" w:type="dxa"/>
              <w:left w:w="150" w:type="dxa"/>
              <w:bottom w:w="100" w:type="dxa"/>
              <w:right w:w="150" w:type="dxa"/>
            </w:tcMar>
          </w:tcPr>
          <w:p w14:paraId="4E7DA472" w14:textId="77777777" w:rsidR="003315B7" w:rsidRDefault="00E9616E">
            <w:pPr>
              <w:spacing w:line="264" w:lineRule="auto"/>
            </w:pPr>
            <w:r>
              <w:rPr>
                <w:b/>
                <w:bCs/>
                <w:color w:val="022F62"/>
                <w:sz w:val="20"/>
                <w:szCs w:val="20"/>
              </w:rPr>
              <w:t>Graduation Plans</w:t>
            </w:r>
          </w:p>
        </w:tc>
        <w:tc>
          <w:tcPr>
            <w:tcW w:w="6980" w:type="dxa"/>
            <w:shd w:val="clear" w:color="auto" w:fill="F6F8FB"/>
            <w:tcMar>
              <w:top w:w="100" w:type="dxa"/>
              <w:left w:w="150" w:type="dxa"/>
              <w:bottom w:w="100" w:type="dxa"/>
              <w:right w:w="150" w:type="dxa"/>
            </w:tcMar>
          </w:tcPr>
          <w:p w14:paraId="451A8893" w14:textId="77777777" w:rsidR="003315B7" w:rsidRDefault="00E9616E">
            <w:pPr>
              <w:spacing w:line="264" w:lineRule="auto"/>
            </w:pPr>
            <w:r>
              <w:rPr>
                <w:sz w:val="20"/>
                <w:szCs w:val="20"/>
              </w:rPr>
              <w:t>Diploma and postsecondary plans, guardian signatures, assessment milestones, and coursework.</w:t>
            </w:r>
          </w:p>
        </w:tc>
      </w:tr>
      <w:tr w:rsidR="003315B7" w14:paraId="2D04590A" w14:textId="77777777">
        <w:tblPrEx>
          <w:tblCellMar>
            <w:top w:w="0" w:type="dxa"/>
            <w:bottom w:w="0" w:type="dxa"/>
          </w:tblCellMar>
        </w:tblPrEx>
        <w:trPr>
          <w:cantSplit/>
        </w:trPr>
        <w:tc>
          <w:tcPr>
            <w:tcW w:w="3100" w:type="dxa"/>
            <w:tcMar>
              <w:top w:w="100" w:type="dxa"/>
              <w:left w:w="150" w:type="dxa"/>
              <w:bottom w:w="100" w:type="dxa"/>
              <w:right w:w="150" w:type="dxa"/>
            </w:tcMar>
          </w:tcPr>
          <w:p w14:paraId="7292F625" w14:textId="77777777" w:rsidR="003315B7" w:rsidRDefault="00E9616E">
            <w:pPr>
              <w:spacing w:line="264" w:lineRule="auto"/>
            </w:pPr>
            <w:r>
              <w:rPr>
                <w:b/>
                <w:bCs/>
                <w:color w:val="022F62"/>
                <w:sz w:val="20"/>
                <w:szCs w:val="20"/>
              </w:rPr>
              <w:t>Parents Report</w:t>
            </w:r>
          </w:p>
        </w:tc>
        <w:tc>
          <w:tcPr>
            <w:tcW w:w="6980" w:type="dxa"/>
            <w:tcMar>
              <w:top w:w="100" w:type="dxa"/>
              <w:left w:w="150" w:type="dxa"/>
              <w:bottom w:w="100" w:type="dxa"/>
              <w:right w:w="150" w:type="dxa"/>
            </w:tcMar>
          </w:tcPr>
          <w:p w14:paraId="0AF9D245" w14:textId="77777777" w:rsidR="003315B7" w:rsidRDefault="00E9616E">
            <w:pPr>
              <w:spacing w:line="264" w:lineRule="auto"/>
            </w:pPr>
            <w:r>
              <w:rPr>
                <w:sz w:val="20"/>
                <w:szCs w:val="20"/>
              </w:rPr>
              <w:t>Parent account details and the parent-student graduation-plan invitation and signature history.</w:t>
            </w:r>
          </w:p>
        </w:tc>
      </w:tr>
    </w:tbl>
    <w:p w14:paraId="1AD8A269" w14:textId="77777777" w:rsidR="003315B7" w:rsidRDefault="00E9616E">
      <w:pPr>
        <w:pStyle w:val="Heading2"/>
      </w:pPr>
      <w:r>
        <w:t>Example: the Favorite Industries report</w:t>
      </w:r>
    </w:p>
    <w:p w14:paraId="03DB5E74" w14:textId="77777777" w:rsidR="003315B7" w:rsidRDefault="00E9616E">
      <w:pPr>
        <w:spacing w:after="140" w:line="276" w:lineRule="auto"/>
      </w:pPr>
      <w:r>
        <w:t>Most reports follow the same pattern — a snapshot on screen, and the complete version delivered by email.</w:t>
      </w:r>
    </w:p>
    <w:p w14:paraId="11C3467C" w14:textId="77777777" w:rsidR="003315B7" w:rsidRDefault="00E9616E">
      <w:pPr>
        <w:spacing w:before="200" w:after="60"/>
        <w:jc w:val="center"/>
      </w:pPr>
      <w:r>
        <w:rPr>
          <w:noProof/>
        </w:rPr>
        <w:lastRenderedPageBreak/>
        <w:drawing>
          <wp:inline distT="0" distB="0" distL="0" distR="0" wp14:anchorId="47C5CDC5" wp14:editId="0A73D437">
            <wp:extent cx="4953000" cy="2400300"/>
            <wp:effectExtent l="0" t="0" r="0" b="0"/>
            <wp:docPr id="562042596" name="Favorite Industries Report for a sample school. The page states that the display is a snapshot, includes an email address field and an Email Full Report button, and lists industry names with the number of students favoriting each." descr="Favorite Industries Report for a sample school. The page states that the display is a snapshot, includes an email address field and an Email Full Report button, and lists industry names with the number of students favoriting each." title="Favorite Industries Report for a sample school. The page states that the display is a snapshot, includes an email address field and an Email Full Report button, and lists industry names with the number of students favoriting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4953000" cy="2400300"/>
                    </a:xfrm>
                    <a:prstGeom prst="rect">
                      <a:avLst/>
                    </a:prstGeom>
                  </pic:spPr>
                </pic:pic>
              </a:graphicData>
            </a:graphic>
          </wp:inline>
        </w:drawing>
      </w:r>
    </w:p>
    <w:p w14:paraId="0B73BB52" w14:textId="77777777" w:rsidR="003315B7" w:rsidRDefault="00E9616E">
      <w:pPr>
        <w:spacing w:after="260"/>
        <w:jc w:val="center"/>
      </w:pPr>
      <w:r>
        <w:rPr>
          <w:i/>
          <w:iCs/>
          <w:color w:val="5A5F66"/>
          <w:sz w:val="17"/>
          <w:szCs w:val="17"/>
        </w:rPr>
        <w:t>Figure 8. Favorite Industries snapshot and full-report email control</w:t>
      </w:r>
    </w:p>
    <w:p w14:paraId="71E5FC12" w14:textId="77777777" w:rsidR="003315B7" w:rsidRDefault="00E9616E">
      <w:pPr>
        <w:pStyle w:val="ListParagraph"/>
        <w:numPr>
          <w:ilvl w:val="0"/>
          <w:numId w:val="11"/>
        </w:numPr>
        <w:spacing w:after="70" w:line="276" w:lineRule="auto"/>
      </w:pPr>
      <w:r>
        <w:t>From Analytics &amp; Reports, select Favorite Industries.</w:t>
      </w:r>
    </w:p>
    <w:p w14:paraId="1F044317" w14:textId="77777777" w:rsidR="003315B7" w:rsidRDefault="00E9616E">
      <w:pPr>
        <w:pStyle w:val="ListParagraph"/>
        <w:numPr>
          <w:ilvl w:val="0"/>
          <w:numId w:val="11"/>
        </w:numPr>
        <w:spacing w:after="70" w:line="276" w:lineRule="auto"/>
      </w:pPr>
      <w:r>
        <w:t>Review the on-screen snapshot, which lists Name of Industry and # Students Favoriting the Industry.</w:t>
      </w:r>
    </w:p>
    <w:p w14:paraId="018E8946" w14:textId="77777777" w:rsidR="003315B7" w:rsidRDefault="00E9616E">
      <w:pPr>
        <w:pStyle w:val="ListParagraph"/>
        <w:numPr>
          <w:ilvl w:val="0"/>
          <w:numId w:val="11"/>
        </w:numPr>
        <w:spacing w:after="70" w:line="276" w:lineRule="auto"/>
      </w:pPr>
      <w:r>
        <w:t>To get the complete list, type the destination address into “Email address (to receive the full report).”</w:t>
      </w:r>
    </w:p>
    <w:p w14:paraId="5434F395" w14:textId="77777777" w:rsidR="003315B7" w:rsidRDefault="00E9616E">
      <w:pPr>
        <w:pStyle w:val="ListParagraph"/>
        <w:numPr>
          <w:ilvl w:val="0"/>
          <w:numId w:val="11"/>
        </w:numPr>
        <w:spacing w:after="70" w:line="276" w:lineRule="auto"/>
      </w:pPr>
      <w:r>
        <w:t>Select Email Full Report.</w:t>
      </w:r>
    </w:p>
    <w:p w14:paraId="0E717AF7" w14:textId="77777777" w:rsidR="003315B7" w:rsidRDefault="00E9616E">
      <w:pPr>
        <w:pStyle w:val="ListParagraph"/>
        <w:numPr>
          <w:ilvl w:val="0"/>
          <w:numId w:val="11"/>
        </w:numPr>
        <w:spacing w:after="70" w:line="276" w:lineRule="auto"/>
      </w:pPr>
      <w:r>
        <w:t>Retrieve the report from that mailbox and store or share it according to school policy.</w:t>
      </w:r>
    </w:p>
    <w:p w14:paraId="328720E2" w14:textId="77777777" w:rsidR="003315B7" w:rsidRDefault="003315B7">
      <w:pPr>
        <w:spacing w:after="160"/>
      </w:pPr>
    </w:p>
    <w:tbl>
      <w:tblPr>
        <w:tblW w:w="10080" w:type="dxa"/>
        <w:tblBorders>
          <w:left w:val="single" w:sz="18" w:space="0" w:color="034EA1"/>
        </w:tblBorders>
        <w:tblCellMar>
          <w:left w:w="10" w:type="dxa"/>
          <w:right w:w="10" w:type="dxa"/>
        </w:tblCellMar>
        <w:tblLook w:val="0000" w:firstRow="0" w:lastRow="0" w:firstColumn="0" w:lastColumn="0" w:noHBand="0" w:noVBand="0"/>
      </w:tblPr>
      <w:tblGrid>
        <w:gridCol w:w="10080"/>
      </w:tblGrid>
      <w:tr w:rsidR="003315B7" w14:paraId="3A1C9DF0" w14:textId="77777777">
        <w:tblPrEx>
          <w:tblCellMar>
            <w:top w:w="0" w:type="dxa"/>
            <w:bottom w:w="0" w:type="dxa"/>
          </w:tblCellMar>
        </w:tblPrEx>
        <w:tc>
          <w:tcPr>
            <w:tcW w:w="10080" w:type="dxa"/>
            <w:shd w:val="clear" w:color="auto" w:fill="EEF3FA"/>
            <w:tcMar>
              <w:top w:w="130" w:type="dxa"/>
              <w:left w:w="180" w:type="dxa"/>
              <w:bottom w:w="130" w:type="dxa"/>
              <w:right w:w="180" w:type="dxa"/>
            </w:tcMar>
          </w:tcPr>
          <w:p w14:paraId="05055F10" w14:textId="77777777" w:rsidR="003315B7" w:rsidRDefault="00E9616E">
            <w:pPr>
              <w:spacing w:line="268" w:lineRule="auto"/>
            </w:pPr>
            <w:r>
              <w:rPr>
                <w:b/>
                <w:bCs/>
                <w:color w:val="034EA1"/>
              </w:rPr>
              <w:t xml:space="preserve">Read favorite counts carefully.  </w:t>
            </w:r>
            <w:r>
              <w:t xml:space="preserve">A count reflects students </w:t>
            </w:r>
            <w:proofErr w:type="gramStart"/>
            <w:r>
              <w:t>who</w:t>
            </w:r>
            <w:proofErr w:type="gramEnd"/>
            <w:r>
              <w:t xml:space="preserve"> marked interest in an industry. It is not enrollment, assessment performance, or a settled career decision.</w:t>
            </w:r>
          </w:p>
        </w:tc>
      </w:tr>
    </w:tbl>
    <w:p w14:paraId="76E3D1B5" w14:textId="77777777" w:rsidR="003315B7" w:rsidRDefault="003315B7">
      <w:pPr>
        <w:spacing w:after="120"/>
      </w:pPr>
    </w:p>
    <w:tbl>
      <w:tblPr>
        <w:tblW w:w="10080" w:type="dxa"/>
        <w:tblBorders>
          <w:left w:val="single" w:sz="18" w:space="0" w:color="A8730A"/>
        </w:tblBorders>
        <w:tblCellMar>
          <w:left w:w="10" w:type="dxa"/>
          <w:right w:w="10" w:type="dxa"/>
        </w:tblCellMar>
        <w:tblLook w:val="0000" w:firstRow="0" w:lastRow="0" w:firstColumn="0" w:lastColumn="0" w:noHBand="0" w:noVBand="0"/>
      </w:tblPr>
      <w:tblGrid>
        <w:gridCol w:w="10080"/>
      </w:tblGrid>
      <w:tr w:rsidR="003315B7" w14:paraId="6462FD94" w14:textId="77777777">
        <w:tblPrEx>
          <w:tblCellMar>
            <w:top w:w="0" w:type="dxa"/>
            <w:bottom w:w="0" w:type="dxa"/>
          </w:tblCellMar>
        </w:tblPrEx>
        <w:tc>
          <w:tcPr>
            <w:tcW w:w="10080" w:type="dxa"/>
            <w:shd w:val="clear" w:color="auto" w:fill="FFF6E0"/>
            <w:tcMar>
              <w:top w:w="130" w:type="dxa"/>
              <w:left w:w="180" w:type="dxa"/>
              <w:bottom w:w="130" w:type="dxa"/>
              <w:right w:w="180" w:type="dxa"/>
            </w:tcMar>
          </w:tcPr>
          <w:p w14:paraId="1CF0FE93" w14:textId="77777777" w:rsidR="003315B7" w:rsidRDefault="00E9616E">
            <w:pPr>
              <w:spacing w:line="268" w:lineRule="auto"/>
            </w:pPr>
            <w:r w:rsidRPr="002A3C65">
              <w:rPr>
                <w:b/>
                <w:bCs/>
                <w:color w:val="auto"/>
              </w:rPr>
              <w:t xml:space="preserve">Three reports carry direct identifiers.  </w:t>
            </w:r>
            <w:r>
              <w:t>Students, Graduation Plans, and Parents Report all include names, email addresses, and account activity. Request, store, and share them only through approved secure methods.</w:t>
            </w:r>
          </w:p>
        </w:tc>
      </w:tr>
    </w:tbl>
    <w:p w14:paraId="44A70F1A" w14:textId="77777777" w:rsidR="003315B7" w:rsidRDefault="00E9616E">
      <w:pPr>
        <w:pStyle w:val="Heading1"/>
        <w:pBdr>
          <w:bottom w:val="single" w:sz="10" w:space="6" w:color="FFC331"/>
        </w:pBdr>
      </w:pPr>
      <w:r>
        <w:t>8.  Report field reference</w:t>
      </w:r>
    </w:p>
    <w:p w14:paraId="57FB2758" w14:textId="77777777" w:rsidR="003315B7" w:rsidRDefault="00E9616E">
      <w:pPr>
        <w:spacing w:after="140" w:line="276" w:lineRule="auto"/>
      </w:pPr>
      <w:r>
        <w:t>The fields included in each of the four detailed reports.</w:t>
      </w:r>
    </w:p>
    <w:p w14:paraId="59213F12" w14:textId="77777777" w:rsidR="003315B7" w:rsidRDefault="00E9616E">
      <w:pPr>
        <w:pStyle w:val="Heading2"/>
      </w:pPr>
      <w:r>
        <w:t>Assessment Results</w:t>
      </w:r>
    </w:p>
    <w:p w14:paraId="6B7D8927" w14:textId="77777777" w:rsidR="003315B7" w:rsidRDefault="00E9616E">
      <w:pPr>
        <w:spacing w:after="100" w:line="268" w:lineRule="auto"/>
      </w:pPr>
      <w:r>
        <w:rPr>
          <w:b/>
          <w:bCs/>
          <w:color w:val="022F62"/>
          <w:sz w:val="20"/>
          <w:szCs w:val="20"/>
        </w:rPr>
        <w:t xml:space="preserve">Student and school  </w:t>
      </w:r>
      <w:r>
        <w:rPr>
          <w:sz w:val="20"/>
          <w:szCs w:val="20"/>
        </w:rPr>
        <w:t>Student First Name; Student Last Name; Email; School; Grade Level</w:t>
      </w:r>
    </w:p>
    <w:p w14:paraId="4A03816C" w14:textId="77777777" w:rsidR="003315B7" w:rsidRDefault="00E9616E">
      <w:pPr>
        <w:spacing w:after="100" w:line="268" w:lineRule="auto"/>
      </w:pPr>
      <w:r>
        <w:rPr>
          <w:b/>
          <w:bCs/>
          <w:color w:val="022F62"/>
          <w:sz w:val="20"/>
          <w:szCs w:val="20"/>
        </w:rPr>
        <w:t xml:space="preserve">Completion  </w:t>
      </w:r>
      <w:r>
        <w:rPr>
          <w:sz w:val="20"/>
          <w:szCs w:val="20"/>
        </w:rPr>
        <w:t>Taken On; Assessment Completions</w:t>
      </w:r>
    </w:p>
    <w:p w14:paraId="0388E793" w14:textId="77777777" w:rsidR="003315B7" w:rsidRDefault="00E9616E">
      <w:pPr>
        <w:spacing w:after="100" w:line="268" w:lineRule="auto"/>
      </w:pPr>
      <w:r>
        <w:rPr>
          <w:b/>
          <w:bCs/>
          <w:color w:val="022F62"/>
          <w:sz w:val="20"/>
          <w:szCs w:val="20"/>
        </w:rPr>
        <w:t xml:space="preserve">Matches  </w:t>
      </w:r>
      <w:r>
        <w:rPr>
          <w:sz w:val="20"/>
          <w:szCs w:val="20"/>
        </w:rPr>
        <w:t>Industry Match 1–3; Career Match 1–5</w:t>
      </w:r>
    </w:p>
    <w:p w14:paraId="3628B5FD" w14:textId="77777777" w:rsidR="003315B7" w:rsidRDefault="00E9616E">
      <w:pPr>
        <w:pStyle w:val="Heading2"/>
      </w:pPr>
      <w:r>
        <w:t>Students</w:t>
      </w:r>
    </w:p>
    <w:p w14:paraId="52DA7E9B" w14:textId="77777777" w:rsidR="003315B7" w:rsidRDefault="00E9616E">
      <w:pPr>
        <w:spacing w:after="100" w:line="268" w:lineRule="auto"/>
      </w:pPr>
      <w:r>
        <w:rPr>
          <w:b/>
          <w:bCs/>
          <w:color w:val="022F62"/>
          <w:sz w:val="20"/>
          <w:szCs w:val="20"/>
        </w:rPr>
        <w:t xml:space="preserve">Identifiers  </w:t>
      </w:r>
      <w:r>
        <w:rPr>
          <w:sz w:val="20"/>
          <w:szCs w:val="20"/>
        </w:rPr>
        <w:t>User ID; Portfolio ID; First Name; Last Name; Email; STN</w:t>
      </w:r>
    </w:p>
    <w:p w14:paraId="2337D607" w14:textId="77777777" w:rsidR="003315B7" w:rsidRDefault="00E9616E">
      <w:pPr>
        <w:spacing w:after="100" w:line="268" w:lineRule="auto"/>
      </w:pPr>
      <w:r>
        <w:rPr>
          <w:b/>
          <w:bCs/>
          <w:color w:val="022F62"/>
          <w:sz w:val="20"/>
          <w:szCs w:val="20"/>
        </w:rPr>
        <w:t xml:space="preserve">Sites and referral  </w:t>
      </w:r>
      <w:r>
        <w:rPr>
          <w:sz w:val="20"/>
          <w:szCs w:val="20"/>
        </w:rPr>
        <w:t>Entry Site; Referring Pages; Member Sites; Source</w:t>
      </w:r>
    </w:p>
    <w:p w14:paraId="301A9C97" w14:textId="77777777" w:rsidR="003315B7" w:rsidRDefault="00E9616E">
      <w:pPr>
        <w:spacing w:after="100" w:line="268" w:lineRule="auto"/>
      </w:pPr>
      <w:r>
        <w:rPr>
          <w:b/>
          <w:bCs/>
          <w:color w:val="022F62"/>
          <w:sz w:val="20"/>
          <w:szCs w:val="20"/>
        </w:rPr>
        <w:t xml:space="preserve">Dates and activity  </w:t>
      </w:r>
      <w:r>
        <w:rPr>
          <w:sz w:val="20"/>
          <w:szCs w:val="20"/>
        </w:rPr>
        <w:t># of Skills; Registration Date; Last Login Date; School and Grade Update Date</w:t>
      </w:r>
    </w:p>
    <w:p w14:paraId="07F622BA" w14:textId="77777777" w:rsidR="003315B7" w:rsidRDefault="00E9616E">
      <w:pPr>
        <w:spacing w:after="100" w:line="268" w:lineRule="auto"/>
      </w:pPr>
      <w:r>
        <w:rPr>
          <w:b/>
          <w:bCs/>
          <w:color w:val="022F62"/>
          <w:sz w:val="20"/>
          <w:szCs w:val="20"/>
        </w:rPr>
        <w:lastRenderedPageBreak/>
        <w:t xml:space="preserve">Location and school  </w:t>
      </w:r>
      <w:r>
        <w:rPr>
          <w:sz w:val="20"/>
          <w:szCs w:val="20"/>
        </w:rPr>
        <w:t>City; State; Postal Code; Region; School; Grade; JAG</w:t>
      </w:r>
    </w:p>
    <w:p w14:paraId="089EF332" w14:textId="77777777" w:rsidR="003315B7" w:rsidRDefault="00E9616E">
      <w:pPr>
        <w:spacing w:after="100" w:line="268" w:lineRule="auto"/>
      </w:pPr>
      <w:r>
        <w:rPr>
          <w:b/>
          <w:bCs/>
          <w:color w:val="022F62"/>
          <w:sz w:val="20"/>
          <w:szCs w:val="20"/>
        </w:rPr>
        <w:t xml:space="preserve">Plans and favorites  </w:t>
      </w:r>
      <w:r>
        <w:rPr>
          <w:sz w:val="20"/>
          <w:szCs w:val="20"/>
        </w:rPr>
        <w:t>Graduation Goals; Favorite Industries; Favorite Careers; # Industries Favorited; # Careers Favorited</w:t>
      </w:r>
    </w:p>
    <w:p w14:paraId="54E46C6D" w14:textId="77777777" w:rsidR="003315B7" w:rsidRDefault="00E9616E">
      <w:pPr>
        <w:spacing w:after="100" w:line="268" w:lineRule="auto"/>
      </w:pPr>
      <w:r>
        <w:rPr>
          <w:b/>
          <w:bCs/>
          <w:color w:val="022F62"/>
          <w:sz w:val="20"/>
          <w:szCs w:val="20"/>
        </w:rPr>
        <w:t xml:space="preserve">Support and completion  </w:t>
      </w:r>
      <w:r>
        <w:rPr>
          <w:sz w:val="20"/>
          <w:szCs w:val="20"/>
        </w:rPr>
        <w:t>Has Career Advisor; Parent Invites Sent; Assessment Taken?; AWP Complete?; Has Alternate Graduation Plan</w:t>
      </w:r>
    </w:p>
    <w:p w14:paraId="5A207254" w14:textId="77777777" w:rsidR="003315B7" w:rsidRDefault="00E9616E">
      <w:pPr>
        <w:pStyle w:val="Heading2"/>
      </w:pPr>
      <w:r>
        <w:t>Graduation Plans</w:t>
      </w:r>
    </w:p>
    <w:p w14:paraId="29CEED77" w14:textId="77777777" w:rsidR="003315B7" w:rsidRDefault="00E9616E">
      <w:pPr>
        <w:spacing w:after="100" w:line="268" w:lineRule="auto"/>
      </w:pPr>
      <w:r>
        <w:rPr>
          <w:b/>
          <w:bCs/>
          <w:color w:val="022F62"/>
          <w:sz w:val="20"/>
          <w:szCs w:val="20"/>
        </w:rPr>
        <w:t xml:space="preserve">Student  </w:t>
      </w:r>
      <w:r>
        <w:rPr>
          <w:sz w:val="20"/>
          <w:szCs w:val="20"/>
        </w:rPr>
        <w:t>First Name; Last Name; Email; School; Grade; Address; City; State; Zip; Year of Graduation</w:t>
      </w:r>
    </w:p>
    <w:p w14:paraId="0278A5C2" w14:textId="77777777" w:rsidR="003315B7" w:rsidRDefault="00E9616E">
      <w:pPr>
        <w:spacing w:after="100" w:line="268" w:lineRule="auto"/>
      </w:pPr>
      <w:r>
        <w:rPr>
          <w:b/>
          <w:bCs/>
          <w:color w:val="022F62"/>
          <w:sz w:val="20"/>
          <w:szCs w:val="20"/>
        </w:rPr>
        <w:t xml:space="preserve">Guardian and signature  </w:t>
      </w:r>
      <w:r>
        <w:rPr>
          <w:sz w:val="20"/>
          <w:szCs w:val="20"/>
        </w:rPr>
        <w:t>Parent or Guardian; Signature; Signatory Type; Invited On; Date of Signature; Graduation Promise; Acknowledgement</w:t>
      </w:r>
    </w:p>
    <w:p w14:paraId="697BA771" w14:textId="77777777" w:rsidR="003315B7" w:rsidRDefault="00E9616E">
      <w:pPr>
        <w:spacing w:after="100" w:line="268" w:lineRule="auto"/>
      </w:pPr>
      <w:r>
        <w:rPr>
          <w:b/>
          <w:bCs/>
          <w:color w:val="022F62"/>
          <w:sz w:val="20"/>
          <w:szCs w:val="20"/>
        </w:rPr>
        <w:t xml:space="preserve">Plans  </w:t>
      </w:r>
      <w:r>
        <w:rPr>
          <w:sz w:val="20"/>
          <w:szCs w:val="20"/>
        </w:rPr>
        <w:t>Diploma Plan; After High School Plan; Study after HS; Learn More About</w:t>
      </w:r>
    </w:p>
    <w:p w14:paraId="47D37B16" w14:textId="77777777" w:rsidR="003315B7" w:rsidRDefault="00E9616E">
      <w:pPr>
        <w:spacing w:after="100" w:line="268" w:lineRule="auto"/>
      </w:pPr>
      <w:r>
        <w:rPr>
          <w:b/>
          <w:bCs/>
          <w:color w:val="022F62"/>
          <w:sz w:val="20"/>
          <w:szCs w:val="20"/>
        </w:rPr>
        <w:t xml:space="preserve">Indiana assessment milestones  </w:t>
      </w:r>
      <w:r>
        <w:rPr>
          <w:sz w:val="20"/>
          <w:szCs w:val="20"/>
        </w:rPr>
        <w:t>IAM date and results for 6th, 7th, 8th grade and High School</w:t>
      </w:r>
    </w:p>
    <w:p w14:paraId="1725CE17" w14:textId="77777777" w:rsidR="003315B7" w:rsidRDefault="00E9616E">
      <w:pPr>
        <w:spacing w:after="100" w:line="268" w:lineRule="auto"/>
      </w:pPr>
      <w:r>
        <w:rPr>
          <w:b/>
          <w:bCs/>
          <w:color w:val="022F62"/>
          <w:sz w:val="20"/>
          <w:szCs w:val="20"/>
        </w:rPr>
        <w:t xml:space="preserve">Readiness assessments  </w:t>
      </w:r>
      <w:r>
        <w:rPr>
          <w:sz w:val="20"/>
          <w:szCs w:val="20"/>
        </w:rPr>
        <w:t xml:space="preserve">Date and results for ACT Inspire; </w:t>
      </w:r>
      <w:proofErr w:type="spellStart"/>
      <w:r>
        <w:rPr>
          <w:sz w:val="20"/>
          <w:szCs w:val="20"/>
        </w:rPr>
        <w:t>PreACT</w:t>
      </w:r>
      <w:proofErr w:type="spellEnd"/>
      <w:r>
        <w:rPr>
          <w:sz w:val="20"/>
          <w:szCs w:val="20"/>
        </w:rPr>
        <w:t>; PSAT 8/9; PSAT NMSQT; ACT; SAT; ASVAB; WorkKeys; Accuplacer; AP</w:t>
      </w:r>
    </w:p>
    <w:p w14:paraId="20600CB1" w14:textId="77777777" w:rsidR="003315B7" w:rsidRDefault="00E9616E">
      <w:pPr>
        <w:spacing w:after="100" w:line="268" w:lineRule="auto"/>
      </w:pPr>
      <w:r>
        <w:rPr>
          <w:b/>
          <w:bCs/>
          <w:color w:val="022F62"/>
          <w:sz w:val="20"/>
          <w:szCs w:val="20"/>
        </w:rPr>
        <w:t xml:space="preserve">Courses and checklist  </w:t>
      </w:r>
      <w:r>
        <w:rPr>
          <w:sz w:val="20"/>
          <w:szCs w:val="20"/>
        </w:rPr>
        <w:t>9th–12th Grade Courses; Completed Checklist</w:t>
      </w:r>
    </w:p>
    <w:p w14:paraId="1FD3AEF4" w14:textId="77777777" w:rsidR="003315B7" w:rsidRDefault="00E9616E">
      <w:pPr>
        <w:pStyle w:val="Heading2"/>
      </w:pPr>
      <w:r>
        <w:t>Parents Report</w:t>
      </w:r>
    </w:p>
    <w:p w14:paraId="16EB9984" w14:textId="77777777" w:rsidR="003315B7" w:rsidRDefault="00E9616E">
      <w:pPr>
        <w:spacing w:after="100" w:line="268" w:lineRule="auto"/>
      </w:pPr>
      <w:r>
        <w:rPr>
          <w:b/>
          <w:bCs/>
          <w:color w:val="022F62"/>
          <w:sz w:val="20"/>
          <w:szCs w:val="20"/>
        </w:rPr>
        <w:t xml:space="preserve">Parent account  </w:t>
      </w:r>
      <w:r>
        <w:rPr>
          <w:sz w:val="20"/>
          <w:szCs w:val="20"/>
        </w:rPr>
        <w:t>Parent First Name; Parent Last Name; Parent Email; Parent Registration Date; Parent Site Affiliations; Parent Location; Parent # of Skills; Parent Last Login</w:t>
      </w:r>
    </w:p>
    <w:p w14:paraId="676D0C61" w14:textId="77777777" w:rsidR="003315B7" w:rsidRDefault="00E9616E">
      <w:pPr>
        <w:spacing w:after="100" w:line="268" w:lineRule="auto"/>
      </w:pPr>
      <w:r>
        <w:rPr>
          <w:b/>
          <w:bCs/>
          <w:color w:val="022F62"/>
          <w:sz w:val="20"/>
          <w:szCs w:val="20"/>
        </w:rPr>
        <w:t xml:space="preserve">Linked student  </w:t>
      </w:r>
      <w:proofErr w:type="spellStart"/>
      <w:r>
        <w:rPr>
          <w:sz w:val="20"/>
          <w:szCs w:val="20"/>
        </w:rPr>
        <w:t>Student</w:t>
      </w:r>
      <w:proofErr w:type="spellEnd"/>
      <w:r>
        <w:rPr>
          <w:sz w:val="20"/>
          <w:szCs w:val="20"/>
        </w:rPr>
        <w:t xml:space="preserve"> First Name; Student Last Name; Student School</w:t>
      </w:r>
    </w:p>
    <w:p w14:paraId="5D80E49D" w14:textId="77777777" w:rsidR="003315B7" w:rsidRDefault="00E9616E">
      <w:pPr>
        <w:spacing w:after="100" w:line="268" w:lineRule="auto"/>
      </w:pPr>
      <w:r>
        <w:rPr>
          <w:b/>
          <w:bCs/>
          <w:color w:val="022F62"/>
          <w:sz w:val="20"/>
          <w:szCs w:val="20"/>
        </w:rPr>
        <w:t xml:space="preserve">Plan and invitation  </w:t>
      </w:r>
      <w:r>
        <w:rPr>
          <w:sz w:val="20"/>
          <w:szCs w:val="20"/>
        </w:rPr>
        <w:t>Graduation Plan signed?; Date of Graduation Plan signature; Invite Status; Invite Sent At; Invite Accepted At</w:t>
      </w:r>
    </w:p>
    <w:p w14:paraId="34CF5325" w14:textId="77777777" w:rsidR="003315B7" w:rsidRDefault="003315B7">
      <w:pPr>
        <w:spacing w:after="180"/>
      </w:pPr>
    </w:p>
    <w:tbl>
      <w:tblPr>
        <w:tblW w:w="10080" w:type="dxa"/>
        <w:tblBorders>
          <w:left w:val="single" w:sz="18" w:space="0" w:color="034EA1"/>
        </w:tblBorders>
        <w:tblCellMar>
          <w:left w:w="10" w:type="dxa"/>
          <w:right w:w="10" w:type="dxa"/>
        </w:tblCellMar>
        <w:tblLook w:val="0000" w:firstRow="0" w:lastRow="0" w:firstColumn="0" w:lastColumn="0" w:noHBand="0" w:noVBand="0"/>
      </w:tblPr>
      <w:tblGrid>
        <w:gridCol w:w="10080"/>
      </w:tblGrid>
      <w:tr w:rsidR="003315B7" w14:paraId="20CD8C94" w14:textId="77777777">
        <w:tblPrEx>
          <w:tblCellMar>
            <w:top w:w="0" w:type="dxa"/>
            <w:bottom w:w="0" w:type="dxa"/>
          </w:tblCellMar>
        </w:tblPrEx>
        <w:tc>
          <w:tcPr>
            <w:tcW w:w="10080" w:type="dxa"/>
            <w:shd w:val="clear" w:color="auto" w:fill="EEF3FA"/>
            <w:tcMar>
              <w:top w:w="130" w:type="dxa"/>
              <w:left w:w="180" w:type="dxa"/>
              <w:bottom w:w="130" w:type="dxa"/>
              <w:right w:w="180" w:type="dxa"/>
            </w:tcMar>
          </w:tcPr>
          <w:p w14:paraId="10B592CD" w14:textId="77777777" w:rsidR="003315B7" w:rsidRDefault="00E9616E">
            <w:pPr>
              <w:spacing w:line="268" w:lineRule="auto"/>
            </w:pPr>
            <w:r>
              <w:rPr>
                <w:b/>
                <w:bCs/>
                <w:color w:val="034EA1"/>
              </w:rPr>
              <w:t xml:space="preserve">Confirm local definitions.  </w:t>
            </w:r>
            <w:r>
              <w:t>Before acting on a blank value, a missing signature, or an incomplete checklist, check how your school records that item. A blank field does not always mean the step was skipped.</w:t>
            </w:r>
          </w:p>
        </w:tc>
      </w:tr>
    </w:tbl>
    <w:p w14:paraId="0896D5E5" w14:textId="77777777" w:rsidR="003315B7" w:rsidRDefault="00E9616E">
      <w:pPr>
        <w:pStyle w:val="Heading1"/>
        <w:pBdr>
          <w:bottom w:val="single" w:sz="10" w:space="6" w:color="FFC331"/>
        </w:pBdr>
      </w:pPr>
      <w:r>
        <w:t>9.  Troubleshooting</w:t>
      </w:r>
    </w:p>
    <w:tbl>
      <w:tblPr>
        <w:tblW w:w="10080" w:type="dxa"/>
        <w:tblBorders>
          <w:top w:val="single" w:sz="4" w:space="0" w:color="D4D8DE"/>
          <w:bottom w:val="single" w:sz="4" w:space="0" w:color="D4D8DE"/>
          <w:insideH w:val="single" w:sz="4" w:space="0" w:color="D4D8DE"/>
        </w:tblBorders>
        <w:tblCellMar>
          <w:left w:w="10" w:type="dxa"/>
          <w:right w:w="10" w:type="dxa"/>
        </w:tblCellMar>
        <w:tblLook w:val="0000" w:firstRow="0" w:lastRow="0" w:firstColumn="0" w:lastColumn="0" w:noHBand="0" w:noVBand="0"/>
      </w:tblPr>
      <w:tblGrid>
        <w:gridCol w:w="3100"/>
        <w:gridCol w:w="6980"/>
      </w:tblGrid>
      <w:tr w:rsidR="003315B7" w14:paraId="64247085" w14:textId="77777777">
        <w:tblPrEx>
          <w:tblCellMar>
            <w:top w:w="0" w:type="dxa"/>
            <w:bottom w:w="0" w:type="dxa"/>
          </w:tblCellMar>
        </w:tblPrEx>
        <w:trPr>
          <w:tblHeader/>
        </w:trPr>
        <w:tc>
          <w:tcPr>
            <w:tcW w:w="3100" w:type="dxa"/>
            <w:shd w:val="clear" w:color="auto" w:fill="034EA1"/>
            <w:tcMar>
              <w:top w:w="100" w:type="dxa"/>
              <w:left w:w="150" w:type="dxa"/>
              <w:bottom w:w="100" w:type="dxa"/>
              <w:right w:w="150" w:type="dxa"/>
            </w:tcMar>
          </w:tcPr>
          <w:p w14:paraId="1D987AA6" w14:textId="77777777" w:rsidR="003315B7" w:rsidRDefault="00E9616E">
            <w:r>
              <w:rPr>
                <w:b/>
                <w:bCs/>
                <w:color w:val="FFFFFF"/>
                <w:sz w:val="19"/>
                <w:szCs w:val="19"/>
              </w:rPr>
              <w:t>If this happens</w:t>
            </w:r>
          </w:p>
        </w:tc>
        <w:tc>
          <w:tcPr>
            <w:tcW w:w="6980" w:type="dxa"/>
            <w:shd w:val="clear" w:color="auto" w:fill="034EA1"/>
            <w:tcMar>
              <w:top w:w="100" w:type="dxa"/>
              <w:left w:w="150" w:type="dxa"/>
              <w:bottom w:w="100" w:type="dxa"/>
              <w:right w:w="150" w:type="dxa"/>
            </w:tcMar>
          </w:tcPr>
          <w:p w14:paraId="7DA5FE94" w14:textId="77777777" w:rsidR="003315B7" w:rsidRDefault="00E9616E">
            <w:r>
              <w:rPr>
                <w:b/>
                <w:bCs/>
                <w:color w:val="FFFFFF"/>
                <w:sz w:val="19"/>
                <w:szCs w:val="19"/>
              </w:rPr>
              <w:t>Do this</w:t>
            </w:r>
          </w:p>
        </w:tc>
      </w:tr>
      <w:tr w:rsidR="003315B7" w14:paraId="51754002" w14:textId="77777777">
        <w:tblPrEx>
          <w:tblCellMar>
            <w:top w:w="0" w:type="dxa"/>
            <w:bottom w:w="0" w:type="dxa"/>
          </w:tblCellMar>
        </w:tblPrEx>
        <w:trPr>
          <w:cantSplit/>
        </w:trPr>
        <w:tc>
          <w:tcPr>
            <w:tcW w:w="3100" w:type="dxa"/>
            <w:tcMar>
              <w:top w:w="100" w:type="dxa"/>
              <w:left w:w="150" w:type="dxa"/>
              <w:bottom w:w="100" w:type="dxa"/>
              <w:right w:w="150" w:type="dxa"/>
            </w:tcMar>
          </w:tcPr>
          <w:p w14:paraId="64FD88CA" w14:textId="77777777" w:rsidR="003315B7" w:rsidRDefault="00E9616E">
            <w:pPr>
              <w:spacing w:line="264" w:lineRule="auto"/>
            </w:pPr>
            <w:r>
              <w:rPr>
                <w:b/>
                <w:bCs/>
                <w:color w:val="022F62"/>
                <w:sz w:val="20"/>
                <w:szCs w:val="20"/>
              </w:rPr>
              <w:t>I cannot see the dashboard tools</w:t>
            </w:r>
          </w:p>
        </w:tc>
        <w:tc>
          <w:tcPr>
            <w:tcW w:w="6980" w:type="dxa"/>
            <w:tcMar>
              <w:top w:w="100" w:type="dxa"/>
              <w:left w:w="150" w:type="dxa"/>
              <w:bottom w:w="100" w:type="dxa"/>
              <w:right w:w="150" w:type="dxa"/>
            </w:tcMar>
          </w:tcPr>
          <w:p w14:paraId="6D758B7E" w14:textId="77777777" w:rsidR="003315B7" w:rsidRDefault="00E9616E">
            <w:pPr>
              <w:spacing w:line="264" w:lineRule="auto"/>
            </w:pPr>
            <w:r>
              <w:rPr>
                <w:sz w:val="20"/>
                <w:szCs w:val="20"/>
              </w:rPr>
              <w:t>Confirm you signed in with your School Admin account and the correct school affiliation. If the tools are still missing, use Contact Support.</w:t>
            </w:r>
          </w:p>
        </w:tc>
      </w:tr>
      <w:tr w:rsidR="003315B7" w14:paraId="0A660129" w14:textId="77777777">
        <w:tblPrEx>
          <w:tblCellMar>
            <w:top w:w="0" w:type="dxa"/>
            <w:bottom w:w="0" w:type="dxa"/>
          </w:tblCellMar>
        </w:tblPrEx>
        <w:trPr>
          <w:cantSplit/>
        </w:trPr>
        <w:tc>
          <w:tcPr>
            <w:tcW w:w="3100" w:type="dxa"/>
            <w:shd w:val="clear" w:color="auto" w:fill="F6F8FB"/>
            <w:tcMar>
              <w:top w:w="100" w:type="dxa"/>
              <w:left w:w="150" w:type="dxa"/>
              <w:bottom w:w="100" w:type="dxa"/>
              <w:right w:w="150" w:type="dxa"/>
            </w:tcMar>
          </w:tcPr>
          <w:p w14:paraId="1A256179" w14:textId="77777777" w:rsidR="003315B7" w:rsidRDefault="00E9616E">
            <w:pPr>
              <w:spacing w:line="264" w:lineRule="auto"/>
            </w:pPr>
            <w:r>
              <w:rPr>
                <w:b/>
                <w:bCs/>
                <w:color w:val="022F62"/>
                <w:sz w:val="20"/>
                <w:szCs w:val="20"/>
              </w:rPr>
              <w:t>A staff record will not save</w:t>
            </w:r>
          </w:p>
        </w:tc>
        <w:tc>
          <w:tcPr>
            <w:tcW w:w="6980" w:type="dxa"/>
            <w:shd w:val="clear" w:color="auto" w:fill="F6F8FB"/>
            <w:tcMar>
              <w:top w:w="100" w:type="dxa"/>
              <w:left w:w="150" w:type="dxa"/>
              <w:bottom w:w="100" w:type="dxa"/>
              <w:right w:w="150" w:type="dxa"/>
            </w:tcMar>
          </w:tcPr>
          <w:p w14:paraId="27192325" w14:textId="77777777" w:rsidR="003315B7" w:rsidRDefault="00E9616E">
            <w:pPr>
              <w:spacing w:line="264" w:lineRule="auto"/>
            </w:pPr>
            <w:r>
              <w:rPr>
                <w:sz w:val="20"/>
                <w:szCs w:val="20"/>
              </w:rPr>
              <w:t>Check that First name, Last name, and Email are all filled in and that the email address is correct. Note any message the page displays.</w:t>
            </w:r>
          </w:p>
        </w:tc>
      </w:tr>
      <w:tr w:rsidR="003315B7" w14:paraId="55B29F9B" w14:textId="77777777">
        <w:tblPrEx>
          <w:tblCellMar>
            <w:top w:w="0" w:type="dxa"/>
            <w:bottom w:w="0" w:type="dxa"/>
          </w:tblCellMar>
        </w:tblPrEx>
        <w:trPr>
          <w:cantSplit/>
        </w:trPr>
        <w:tc>
          <w:tcPr>
            <w:tcW w:w="3100" w:type="dxa"/>
            <w:tcMar>
              <w:top w:w="100" w:type="dxa"/>
              <w:left w:w="150" w:type="dxa"/>
              <w:bottom w:w="100" w:type="dxa"/>
              <w:right w:w="150" w:type="dxa"/>
            </w:tcMar>
          </w:tcPr>
          <w:p w14:paraId="064736A6" w14:textId="77777777" w:rsidR="003315B7" w:rsidRDefault="00E9616E">
            <w:pPr>
              <w:spacing w:line="264" w:lineRule="auto"/>
            </w:pPr>
            <w:r>
              <w:rPr>
                <w:b/>
                <w:bCs/>
                <w:color w:val="022F62"/>
                <w:sz w:val="20"/>
                <w:szCs w:val="20"/>
              </w:rPr>
              <w:t>I selected Re-generate by mistake</w:t>
            </w:r>
          </w:p>
        </w:tc>
        <w:tc>
          <w:tcPr>
            <w:tcW w:w="6980" w:type="dxa"/>
            <w:tcMar>
              <w:top w:w="100" w:type="dxa"/>
              <w:left w:w="150" w:type="dxa"/>
              <w:bottom w:w="100" w:type="dxa"/>
              <w:right w:w="150" w:type="dxa"/>
            </w:tcMar>
          </w:tcPr>
          <w:p w14:paraId="75082CFB" w14:textId="77777777" w:rsidR="003315B7" w:rsidRDefault="00E9616E">
            <w:pPr>
              <w:spacing w:line="264" w:lineRule="auto"/>
            </w:pPr>
            <w:r>
              <w:rPr>
                <w:sz w:val="20"/>
                <w:szCs w:val="20"/>
              </w:rPr>
              <w:t>Do not distribute either token until you confirm which one is active. Contact authorized school support if the active token is unclear.</w:t>
            </w:r>
          </w:p>
        </w:tc>
      </w:tr>
      <w:tr w:rsidR="003315B7" w14:paraId="09636726" w14:textId="77777777">
        <w:tblPrEx>
          <w:tblCellMar>
            <w:top w:w="0" w:type="dxa"/>
            <w:bottom w:w="0" w:type="dxa"/>
          </w:tblCellMar>
        </w:tblPrEx>
        <w:trPr>
          <w:cantSplit/>
        </w:trPr>
        <w:tc>
          <w:tcPr>
            <w:tcW w:w="3100" w:type="dxa"/>
            <w:shd w:val="clear" w:color="auto" w:fill="F6F8FB"/>
            <w:tcMar>
              <w:top w:w="100" w:type="dxa"/>
              <w:left w:w="150" w:type="dxa"/>
              <w:bottom w:w="100" w:type="dxa"/>
              <w:right w:w="150" w:type="dxa"/>
            </w:tcMar>
          </w:tcPr>
          <w:p w14:paraId="40A1D20E" w14:textId="77777777" w:rsidR="003315B7" w:rsidRDefault="00E9616E">
            <w:pPr>
              <w:spacing w:line="264" w:lineRule="auto"/>
            </w:pPr>
            <w:r>
              <w:rPr>
                <w:b/>
                <w:bCs/>
                <w:color w:val="022F62"/>
                <w:sz w:val="20"/>
                <w:szCs w:val="20"/>
              </w:rPr>
              <w:t>An emailed report did not arrive</w:t>
            </w:r>
          </w:p>
        </w:tc>
        <w:tc>
          <w:tcPr>
            <w:tcW w:w="6980" w:type="dxa"/>
            <w:shd w:val="clear" w:color="auto" w:fill="F6F8FB"/>
            <w:tcMar>
              <w:top w:w="100" w:type="dxa"/>
              <w:left w:w="150" w:type="dxa"/>
              <w:bottom w:w="100" w:type="dxa"/>
              <w:right w:w="150" w:type="dxa"/>
            </w:tcMar>
          </w:tcPr>
          <w:p w14:paraId="1B042746" w14:textId="77777777" w:rsidR="003315B7" w:rsidRDefault="00E9616E">
            <w:pPr>
              <w:spacing w:line="264" w:lineRule="auto"/>
            </w:pPr>
            <w:r>
              <w:rPr>
                <w:sz w:val="20"/>
                <w:szCs w:val="20"/>
              </w:rPr>
              <w:t>Verify the recipient address, check spam and quarantine, and allow normal delivery time before requesting it again.</w:t>
            </w:r>
          </w:p>
        </w:tc>
      </w:tr>
      <w:tr w:rsidR="003315B7" w14:paraId="33DA458C" w14:textId="77777777">
        <w:tblPrEx>
          <w:tblCellMar>
            <w:top w:w="0" w:type="dxa"/>
            <w:bottom w:w="0" w:type="dxa"/>
          </w:tblCellMar>
        </w:tblPrEx>
        <w:trPr>
          <w:cantSplit/>
        </w:trPr>
        <w:tc>
          <w:tcPr>
            <w:tcW w:w="3100" w:type="dxa"/>
            <w:tcMar>
              <w:top w:w="100" w:type="dxa"/>
              <w:left w:w="150" w:type="dxa"/>
              <w:bottom w:w="100" w:type="dxa"/>
              <w:right w:w="150" w:type="dxa"/>
            </w:tcMar>
          </w:tcPr>
          <w:p w14:paraId="4578D18E" w14:textId="77777777" w:rsidR="003315B7" w:rsidRDefault="00E9616E">
            <w:pPr>
              <w:spacing w:line="264" w:lineRule="auto"/>
            </w:pPr>
            <w:r>
              <w:rPr>
                <w:b/>
                <w:bCs/>
                <w:color w:val="022F62"/>
                <w:sz w:val="20"/>
                <w:szCs w:val="20"/>
              </w:rPr>
              <w:lastRenderedPageBreak/>
              <w:t>A report looks incomplete</w:t>
            </w:r>
          </w:p>
        </w:tc>
        <w:tc>
          <w:tcPr>
            <w:tcW w:w="6980" w:type="dxa"/>
            <w:tcMar>
              <w:top w:w="100" w:type="dxa"/>
              <w:left w:w="150" w:type="dxa"/>
              <w:bottom w:w="100" w:type="dxa"/>
              <w:right w:w="150" w:type="dxa"/>
            </w:tcMar>
          </w:tcPr>
          <w:p w14:paraId="470C09A1" w14:textId="77777777" w:rsidR="003315B7" w:rsidRDefault="00E9616E">
            <w:pPr>
              <w:spacing w:line="264" w:lineRule="auto"/>
            </w:pPr>
            <w:r>
              <w:rPr>
                <w:sz w:val="20"/>
                <w:szCs w:val="20"/>
              </w:rPr>
              <w:t>Check whether the page describes what you see as a snapshot. Favorite Industries, for example, requires the emailed version for the full list.</w:t>
            </w:r>
          </w:p>
        </w:tc>
      </w:tr>
      <w:tr w:rsidR="003315B7" w14:paraId="0EE41913" w14:textId="77777777">
        <w:tblPrEx>
          <w:tblCellMar>
            <w:top w:w="0" w:type="dxa"/>
            <w:bottom w:w="0" w:type="dxa"/>
          </w:tblCellMar>
        </w:tblPrEx>
        <w:trPr>
          <w:cantSplit/>
        </w:trPr>
        <w:tc>
          <w:tcPr>
            <w:tcW w:w="3100" w:type="dxa"/>
            <w:shd w:val="clear" w:color="auto" w:fill="F6F8FB"/>
            <w:tcMar>
              <w:top w:w="100" w:type="dxa"/>
              <w:left w:w="150" w:type="dxa"/>
              <w:bottom w:w="100" w:type="dxa"/>
              <w:right w:w="150" w:type="dxa"/>
            </w:tcMar>
          </w:tcPr>
          <w:p w14:paraId="57AAE074" w14:textId="77777777" w:rsidR="003315B7" w:rsidRDefault="00E9616E">
            <w:pPr>
              <w:spacing w:line="264" w:lineRule="auto"/>
            </w:pPr>
            <w:r>
              <w:rPr>
                <w:b/>
                <w:bCs/>
                <w:color w:val="022F62"/>
                <w:sz w:val="20"/>
                <w:szCs w:val="20"/>
              </w:rPr>
              <w:t>A step does not match what I see</w:t>
            </w:r>
          </w:p>
        </w:tc>
        <w:tc>
          <w:tcPr>
            <w:tcW w:w="6980" w:type="dxa"/>
            <w:shd w:val="clear" w:color="auto" w:fill="F6F8FB"/>
            <w:tcMar>
              <w:top w:w="100" w:type="dxa"/>
              <w:left w:w="150" w:type="dxa"/>
              <w:bottom w:w="100" w:type="dxa"/>
              <w:right w:w="150" w:type="dxa"/>
            </w:tcMar>
          </w:tcPr>
          <w:p w14:paraId="51719EC0" w14:textId="77777777" w:rsidR="003315B7" w:rsidRDefault="00E9616E">
            <w:pPr>
              <w:spacing w:line="264" w:lineRule="auto"/>
            </w:pPr>
            <w:r>
              <w:rPr>
                <w:sz w:val="20"/>
                <w:szCs w:val="20"/>
              </w:rPr>
              <w:t>Stop before saving. Get current district or product instructions for that page before continuing.</w:t>
            </w:r>
          </w:p>
        </w:tc>
      </w:tr>
    </w:tbl>
    <w:p w14:paraId="5FA2A1E7" w14:textId="77777777" w:rsidR="003315B7" w:rsidRDefault="003315B7">
      <w:pPr>
        <w:spacing w:after="180"/>
      </w:pPr>
    </w:p>
    <w:tbl>
      <w:tblPr>
        <w:tblW w:w="10080" w:type="dxa"/>
        <w:tblBorders>
          <w:left w:val="single" w:sz="18" w:space="0" w:color="034EA1"/>
        </w:tblBorders>
        <w:tblCellMar>
          <w:left w:w="10" w:type="dxa"/>
          <w:right w:w="10" w:type="dxa"/>
        </w:tblCellMar>
        <w:tblLook w:val="0000" w:firstRow="0" w:lastRow="0" w:firstColumn="0" w:lastColumn="0" w:noHBand="0" w:noVBand="0"/>
      </w:tblPr>
      <w:tblGrid>
        <w:gridCol w:w="10080"/>
      </w:tblGrid>
      <w:tr w:rsidR="003315B7" w14:paraId="4DF5C445" w14:textId="77777777">
        <w:tblPrEx>
          <w:tblCellMar>
            <w:top w:w="0" w:type="dxa"/>
            <w:bottom w:w="0" w:type="dxa"/>
          </w:tblCellMar>
        </w:tblPrEx>
        <w:tc>
          <w:tcPr>
            <w:tcW w:w="10080" w:type="dxa"/>
            <w:shd w:val="clear" w:color="auto" w:fill="EEF3FA"/>
            <w:tcMar>
              <w:top w:w="130" w:type="dxa"/>
              <w:left w:w="180" w:type="dxa"/>
              <w:bottom w:w="130" w:type="dxa"/>
              <w:right w:w="180" w:type="dxa"/>
            </w:tcMar>
          </w:tcPr>
          <w:p w14:paraId="7D29F700" w14:textId="77777777" w:rsidR="003315B7" w:rsidRDefault="00E9616E">
            <w:pPr>
              <w:spacing w:line="268" w:lineRule="auto"/>
            </w:pPr>
            <w:r>
              <w:rPr>
                <w:b/>
                <w:bCs/>
                <w:color w:val="034EA1"/>
              </w:rPr>
              <w:t xml:space="preserve">Reporting a problem.  </w:t>
            </w:r>
            <w:r>
              <w:t>Include the page name, your school, the date and time, the exact control label, any message shown, and a privacy-safe screenshot. Remove or obscure student and staff information unless support has given you a secure channel.</w:t>
            </w:r>
          </w:p>
        </w:tc>
      </w:tr>
    </w:tbl>
    <w:p w14:paraId="68775BE9" w14:textId="77777777" w:rsidR="003315B7" w:rsidRDefault="00E9616E">
      <w:pPr>
        <w:pStyle w:val="Heading1"/>
        <w:pBdr>
          <w:bottom w:val="single" w:sz="10" w:space="6" w:color="FFC331"/>
        </w:pBdr>
      </w:pPr>
      <w:r>
        <w:t>10.  Help and accessibility</w:t>
      </w:r>
    </w:p>
    <w:p w14:paraId="460DF979" w14:textId="77777777" w:rsidR="003315B7" w:rsidRDefault="00E9616E">
      <w:pPr>
        <w:pStyle w:val="Heading2"/>
      </w:pPr>
      <w:r>
        <w:t>Getting help</w:t>
      </w:r>
    </w:p>
    <w:p w14:paraId="21286C27" w14:textId="77777777" w:rsidR="003315B7" w:rsidRDefault="00E9616E">
      <w:pPr>
        <w:spacing w:after="140" w:line="276" w:lineRule="auto"/>
      </w:pPr>
      <w:r>
        <w:t>Use the Contact Support link in the Indiana Career Explorer page footer for account or product assistance. Do not send student records, passwords, or registration tokens unless support provides an approved secure method.</w:t>
      </w:r>
    </w:p>
    <w:p w14:paraId="26C9DBCD" w14:textId="77777777" w:rsidR="003315B7" w:rsidRDefault="00E9616E">
      <w:pPr>
        <w:pStyle w:val="Heading2"/>
      </w:pPr>
      <w:r>
        <w:t>Accessibility</w:t>
      </w:r>
    </w:p>
    <w:p w14:paraId="290213D4" w14:textId="77777777" w:rsidR="003315B7" w:rsidRDefault="00E9616E">
      <w:pPr>
        <w:pStyle w:val="ListParagraph"/>
        <w:numPr>
          <w:ilvl w:val="0"/>
          <w:numId w:val="12"/>
        </w:numPr>
        <w:spacing w:after="70" w:line="276" w:lineRule="auto"/>
      </w:pPr>
      <w:r>
        <w:t>Every screenshot in this guide has descriptive alternative text, and every procedure is complete in words alone — you do not need to see an image or distinguish a color to follow it.</w:t>
      </w:r>
    </w:p>
    <w:p w14:paraId="4FBF6303" w14:textId="77777777" w:rsidR="003315B7" w:rsidRDefault="00E9616E">
      <w:pPr>
        <w:pStyle w:val="ListParagraph"/>
        <w:numPr>
          <w:ilvl w:val="0"/>
          <w:numId w:val="12"/>
        </w:numPr>
        <w:spacing w:after="70" w:line="276" w:lineRule="auto"/>
      </w:pPr>
      <w:r>
        <w:t>Required fields are identified in the text as well as by the red asterisk shown in the interface.</w:t>
      </w:r>
    </w:p>
    <w:p w14:paraId="7C46505D" w14:textId="77777777" w:rsidR="003315B7" w:rsidRDefault="00E9616E">
      <w:pPr>
        <w:pStyle w:val="ListParagraph"/>
        <w:numPr>
          <w:ilvl w:val="0"/>
          <w:numId w:val="12"/>
        </w:numPr>
        <w:spacing w:after="70" w:line="276" w:lineRule="auto"/>
      </w:pPr>
      <w:r>
        <w:t>Use the navigation pane in Word, or bookmarks in a PDF reader, to move between sections by heading.</w:t>
      </w:r>
    </w:p>
    <w:p w14:paraId="3085FDAA" w14:textId="77777777" w:rsidR="003315B7" w:rsidRDefault="003315B7">
      <w:pPr>
        <w:spacing w:after="140"/>
      </w:pPr>
    </w:p>
    <w:p w14:paraId="1F614298" w14:textId="77777777" w:rsidR="003315B7" w:rsidRDefault="00E9616E">
      <w:pPr>
        <w:spacing w:after="140" w:line="276" w:lineRule="auto"/>
      </w:pPr>
      <w:r>
        <w:t>If a control cannot be reached or understood with a keyboard or assistive technology, report it through Contact Support. Include the page name, the control label, your browser, the assistive technology you use, and the result you expected.</w:t>
      </w:r>
    </w:p>
    <w:sectPr w:rsidR="003315B7">
      <w:headerReference w:type="default" r:id="rId16"/>
      <w:footerReference w:type="default" r:id="rId17"/>
      <w:pgSz w:w="12240" w:h="15840"/>
      <w:pgMar w:top="1080" w:right="1080" w:bottom="1080" w:left="1080" w:header="620" w:footer="5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12EAF" w14:textId="77777777" w:rsidR="00E9616E" w:rsidRDefault="00E9616E">
      <w:r>
        <w:separator/>
      </w:r>
    </w:p>
  </w:endnote>
  <w:endnote w:type="continuationSeparator" w:id="0">
    <w:p w14:paraId="35911B86" w14:textId="77777777" w:rsidR="00E9616E" w:rsidRDefault="00E96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AB8A1" w14:textId="77777777" w:rsidR="003315B7" w:rsidRDefault="00E9616E">
    <w:pPr>
      <w:jc w:val="right"/>
    </w:pPr>
    <w:r>
      <w:rPr>
        <w:b/>
        <w:bCs/>
        <w:color w:val="034EA1"/>
        <w:sz w:val="18"/>
        <w:szCs w:val="18"/>
      </w:rPr>
      <w:fldChar w:fldCharType="begin"/>
    </w:r>
    <w:r>
      <w:rPr>
        <w:b/>
        <w:bCs/>
        <w:color w:val="034EA1"/>
        <w:sz w:val="18"/>
        <w:szCs w:val="18"/>
      </w:rPr>
      <w:instrText>PAGE</w:instrText>
    </w:r>
    <w:r>
      <w:rPr>
        <w:b/>
        <w:bCs/>
        <w:color w:val="034EA1"/>
        <w:sz w:val="18"/>
        <w:szCs w:val="18"/>
      </w:rPr>
      <w:fldChar w:fldCharType="separate"/>
    </w:r>
    <w:r w:rsidR="002A3C65">
      <w:rPr>
        <w:b/>
        <w:bCs/>
        <w:noProof/>
        <w:color w:val="034EA1"/>
        <w:sz w:val="18"/>
        <w:szCs w:val="18"/>
      </w:rPr>
      <w:t>1</w:t>
    </w:r>
    <w:r>
      <w:rPr>
        <w:b/>
        <w:bCs/>
        <w:color w:val="034EA1"/>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9628C" w14:textId="77777777" w:rsidR="00E9616E" w:rsidRDefault="00E9616E">
      <w:r>
        <w:separator/>
      </w:r>
    </w:p>
  </w:footnote>
  <w:footnote w:type="continuationSeparator" w:id="0">
    <w:p w14:paraId="34617B7E" w14:textId="77777777" w:rsidR="00E9616E" w:rsidRDefault="00E96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64D26" w14:textId="77777777" w:rsidR="003315B7" w:rsidRDefault="00E9616E">
    <w:pPr>
      <w:pBdr>
        <w:bottom w:val="single" w:sz="8" w:space="5" w:color="FFC331"/>
      </w:pBdr>
      <w:jc w:val="right"/>
    </w:pPr>
    <w:r>
      <w:rPr>
        <w:b/>
        <w:bCs/>
        <w:caps/>
        <w:color w:val="034EA1"/>
        <w:spacing w:val="14"/>
        <w:sz w:val="16"/>
        <w:szCs w:val="16"/>
      </w:rPr>
      <w:t>Indiana Career Explorer   |   School Admin User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71B46"/>
    <w:multiLevelType w:val="hybridMultilevel"/>
    <w:tmpl w:val="168C527A"/>
    <w:lvl w:ilvl="0" w:tplc="703894B0">
      <w:start w:val="1"/>
      <w:numFmt w:val="decimal"/>
      <w:lvlText w:val="%1."/>
      <w:lvlJc w:val="left"/>
      <w:pPr>
        <w:ind w:left="380" w:hanging="240"/>
      </w:pPr>
      <w:rPr>
        <w:b/>
        <w:bCs/>
        <w:color w:val="034EA1"/>
      </w:rPr>
    </w:lvl>
    <w:lvl w:ilvl="1" w:tplc="CB0059D8">
      <w:numFmt w:val="decimal"/>
      <w:lvlText w:val=""/>
      <w:lvlJc w:val="left"/>
    </w:lvl>
    <w:lvl w:ilvl="2" w:tplc="1DC2131C">
      <w:numFmt w:val="decimal"/>
      <w:lvlText w:val=""/>
      <w:lvlJc w:val="left"/>
    </w:lvl>
    <w:lvl w:ilvl="3" w:tplc="880A48DC">
      <w:numFmt w:val="decimal"/>
      <w:lvlText w:val=""/>
      <w:lvlJc w:val="left"/>
    </w:lvl>
    <w:lvl w:ilvl="4" w:tplc="810ACE42">
      <w:numFmt w:val="decimal"/>
      <w:lvlText w:val=""/>
      <w:lvlJc w:val="left"/>
    </w:lvl>
    <w:lvl w:ilvl="5" w:tplc="7200D652">
      <w:numFmt w:val="decimal"/>
      <w:lvlText w:val=""/>
      <w:lvlJc w:val="left"/>
    </w:lvl>
    <w:lvl w:ilvl="6" w:tplc="B7F021DE">
      <w:numFmt w:val="decimal"/>
      <w:lvlText w:val=""/>
      <w:lvlJc w:val="left"/>
    </w:lvl>
    <w:lvl w:ilvl="7" w:tplc="A8068AE8">
      <w:numFmt w:val="decimal"/>
      <w:lvlText w:val=""/>
      <w:lvlJc w:val="left"/>
    </w:lvl>
    <w:lvl w:ilvl="8" w:tplc="563CC91C">
      <w:numFmt w:val="decimal"/>
      <w:lvlText w:val=""/>
      <w:lvlJc w:val="left"/>
    </w:lvl>
  </w:abstractNum>
  <w:abstractNum w:abstractNumId="1" w15:restartNumberingAfterBreak="0">
    <w:nsid w:val="25DA4C10"/>
    <w:multiLevelType w:val="hybridMultilevel"/>
    <w:tmpl w:val="A6EADE2E"/>
    <w:lvl w:ilvl="0" w:tplc="1D860708">
      <w:start w:val="1"/>
      <w:numFmt w:val="decimal"/>
      <w:lvlText w:val="%1."/>
      <w:lvlJc w:val="left"/>
      <w:pPr>
        <w:ind w:left="380" w:hanging="240"/>
      </w:pPr>
      <w:rPr>
        <w:b/>
        <w:bCs/>
        <w:color w:val="034EA1"/>
      </w:rPr>
    </w:lvl>
    <w:lvl w:ilvl="1" w:tplc="2006102A">
      <w:numFmt w:val="decimal"/>
      <w:lvlText w:val=""/>
      <w:lvlJc w:val="left"/>
    </w:lvl>
    <w:lvl w:ilvl="2" w:tplc="588204A4">
      <w:numFmt w:val="decimal"/>
      <w:lvlText w:val=""/>
      <w:lvlJc w:val="left"/>
    </w:lvl>
    <w:lvl w:ilvl="3" w:tplc="6F64B07C">
      <w:numFmt w:val="decimal"/>
      <w:lvlText w:val=""/>
      <w:lvlJc w:val="left"/>
    </w:lvl>
    <w:lvl w:ilvl="4" w:tplc="1BE46E8C">
      <w:numFmt w:val="decimal"/>
      <w:lvlText w:val=""/>
      <w:lvlJc w:val="left"/>
    </w:lvl>
    <w:lvl w:ilvl="5" w:tplc="5CFC990C">
      <w:numFmt w:val="decimal"/>
      <w:lvlText w:val=""/>
      <w:lvlJc w:val="left"/>
    </w:lvl>
    <w:lvl w:ilvl="6" w:tplc="069E4472">
      <w:numFmt w:val="decimal"/>
      <w:lvlText w:val=""/>
      <w:lvlJc w:val="left"/>
    </w:lvl>
    <w:lvl w:ilvl="7" w:tplc="4CA4C870">
      <w:numFmt w:val="decimal"/>
      <w:lvlText w:val=""/>
      <w:lvlJc w:val="left"/>
    </w:lvl>
    <w:lvl w:ilvl="8" w:tplc="03424268">
      <w:numFmt w:val="decimal"/>
      <w:lvlText w:val=""/>
      <w:lvlJc w:val="left"/>
    </w:lvl>
  </w:abstractNum>
  <w:abstractNum w:abstractNumId="2" w15:restartNumberingAfterBreak="0">
    <w:nsid w:val="2835275F"/>
    <w:multiLevelType w:val="hybridMultilevel"/>
    <w:tmpl w:val="55A2B1D8"/>
    <w:lvl w:ilvl="0" w:tplc="48AA3274">
      <w:start w:val="1"/>
      <w:numFmt w:val="decimal"/>
      <w:lvlText w:val="%1."/>
      <w:lvlJc w:val="left"/>
      <w:pPr>
        <w:ind w:left="380" w:hanging="240"/>
      </w:pPr>
      <w:rPr>
        <w:b/>
        <w:bCs/>
        <w:color w:val="034EA1"/>
      </w:rPr>
    </w:lvl>
    <w:lvl w:ilvl="1" w:tplc="15EA0BB2">
      <w:numFmt w:val="decimal"/>
      <w:lvlText w:val=""/>
      <w:lvlJc w:val="left"/>
    </w:lvl>
    <w:lvl w:ilvl="2" w:tplc="270075F2">
      <w:numFmt w:val="decimal"/>
      <w:lvlText w:val=""/>
      <w:lvlJc w:val="left"/>
    </w:lvl>
    <w:lvl w:ilvl="3" w:tplc="2AD8F994">
      <w:numFmt w:val="decimal"/>
      <w:lvlText w:val=""/>
      <w:lvlJc w:val="left"/>
    </w:lvl>
    <w:lvl w:ilvl="4" w:tplc="3B36FD32">
      <w:numFmt w:val="decimal"/>
      <w:lvlText w:val=""/>
      <w:lvlJc w:val="left"/>
    </w:lvl>
    <w:lvl w:ilvl="5" w:tplc="F064CA42">
      <w:numFmt w:val="decimal"/>
      <w:lvlText w:val=""/>
      <w:lvlJc w:val="left"/>
    </w:lvl>
    <w:lvl w:ilvl="6" w:tplc="F3E6631E">
      <w:numFmt w:val="decimal"/>
      <w:lvlText w:val=""/>
      <w:lvlJc w:val="left"/>
    </w:lvl>
    <w:lvl w:ilvl="7" w:tplc="FB9C1A24">
      <w:numFmt w:val="decimal"/>
      <w:lvlText w:val=""/>
      <w:lvlJc w:val="left"/>
    </w:lvl>
    <w:lvl w:ilvl="8" w:tplc="4C4A2600">
      <w:numFmt w:val="decimal"/>
      <w:lvlText w:val=""/>
      <w:lvlJc w:val="left"/>
    </w:lvl>
  </w:abstractNum>
  <w:abstractNum w:abstractNumId="3" w15:restartNumberingAfterBreak="0">
    <w:nsid w:val="3AA9217B"/>
    <w:multiLevelType w:val="hybridMultilevel"/>
    <w:tmpl w:val="40404534"/>
    <w:lvl w:ilvl="0" w:tplc="5F9E8B06">
      <w:start w:val="1"/>
      <w:numFmt w:val="bullet"/>
      <w:lvlText w:val="•"/>
      <w:lvlJc w:val="left"/>
      <w:pPr>
        <w:ind w:left="340" w:hanging="200"/>
      </w:pPr>
      <w:rPr>
        <w:color w:val="034EA1"/>
      </w:rPr>
    </w:lvl>
    <w:lvl w:ilvl="1" w:tplc="CF322D9A">
      <w:numFmt w:val="decimal"/>
      <w:lvlText w:val=""/>
      <w:lvlJc w:val="left"/>
    </w:lvl>
    <w:lvl w:ilvl="2" w:tplc="E95E4918">
      <w:numFmt w:val="decimal"/>
      <w:lvlText w:val=""/>
      <w:lvlJc w:val="left"/>
    </w:lvl>
    <w:lvl w:ilvl="3" w:tplc="9354877A">
      <w:numFmt w:val="decimal"/>
      <w:lvlText w:val=""/>
      <w:lvlJc w:val="left"/>
    </w:lvl>
    <w:lvl w:ilvl="4" w:tplc="B840E69A">
      <w:numFmt w:val="decimal"/>
      <w:lvlText w:val=""/>
      <w:lvlJc w:val="left"/>
    </w:lvl>
    <w:lvl w:ilvl="5" w:tplc="60867032">
      <w:numFmt w:val="decimal"/>
      <w:lvlText w:val=""/>
      <w:lvlJc w:val="left"/>
    </w:lvl>
    <w:lvl w:ilvl="6" w:tplc="9550CA62">
      <w:numFmt w:val="decimal"/>
      <w:lvlText w:val=""/>
      <w:lvlJc w:val="left"/>
    </w:lvl>
    <w:lvl w:ilvl="7" w:tplc="A9E2BDB6">
      <w:numFmt w:val="decimal"/>
      <w:lvlText w:val=""/>
      <w:lvlJc w:val="left"/>
    </w:lvl>
    <w:lvl w:ilvl="8" w:tplc="8DD234A0">
      <w:numFmt w:val="decimal"/>
      <w:lvlText w:val=""/>
      <w:lvlJc w:val="left"/>
    </w:lvl>
  </w:abstractNum>
  <w:abstractNum w:abstractNumId="4" w15:restartNumberingAfterBreak="0">
    <w:nsid w:val="40F7157A"/>
    <w:multiLevelType w:val="hybridMultilevel"/>
    <w:tmpl w:val="487C1CC4"/>
    <w:lvl w:ilvl="0" w:tplc="F39C58D4">
      <w:start w:val="1"/>
      <w:numFmt w:val="decimal"/>
      <w:lvlText w:val="%1."/>
      <w:lvlJc w:val="left"/>
      <w:pPr>
        <w:ind w:left="380" w:hanging="240"/>
      </w:pPr>
      <w:rPr>
        <w:b/>
        <w:bCs/>
        <w:color w:val="034EA1"/>
      </w:rPr>
    </w:lvl>
    <w:lvl w:ilvl="1" w:tplc="55C24F50">
      <w:numFmt w:val="decimal"/>
      <w:lvlText w:val=""/>
      <w:lvlJc w:val="left"/>
    </w:lvl>
    <w:lvl w:ilvl="2" w:tplc="3A5407D4">
      <w:numFmt w:val="decimal"/>
      <w:lvlText w:val=""/>
      <w:lvlJc w:val="left"/>
    </w:lvl>
    <w:lvl w:ilvl="3" w:tplc="890C17C0">
      <w:numFmt w:val="decimal"/>
      <w:lvlText w:val=""/>
      <w:lvlJc w:val="left"/>
    </w:lvl>
    <w:lvl w:ilvl="4" w:tplc="94DE8E72">
      <w:numFmt w:val="decimal"/>
      <w:lvlText w:val=""/>
      <w:lvlJc w:val="left"/>
    </w:lvl>
    <w:lvl w:ilvl="5" w:tplc="24320A36">
      <w:numFmt w:val="decimal"/>
      <w:lvlText w:val=""/>
      <w:lvlJc w:val="left"/>
    </w:lvl>
    <w:lvl w:ilvl="6" w:tplc="16CAC4D8">
      <w:numFmt w:val="decimal"/>
      <w:lvlText w:val=""/>
      <w:lvlJc w:val="left"/>
    </w:lvl>
    <w:lvl w:ilvl="7" w:tplc="4C2229EE">
      <w:numFmt w:val="decimal"/>
      <w:lvlText w:val=""/>
      <w:lvlJc w:val="left"/>
    </w:lvl>
    <w:lvl w:ilvl="8" w:tplc="F93E7162">
      <w:numFmt w:val="decimal"/>
      <w:lvlText w:val=""/>
      <w:lvlJc w:val="left"/>
    </w:lvl>
  </w:abstractNum>
  <w:abstractNum w:abstractNumId="5" w15:restartNumberingAfterBreak="0">
    <w:nsid w:val="4A6B319E"/>
    <w:multiLevelType w:val="hybridMultilevel"/>
    <w:tmpl w:val="6F08F35A"/>
    <w:lvl w:ilvl="0" w:tplc="7D2ED6C6">
      <w:start w:val="1"/>
      <w:numFmt w:val="decimal"/>
      <w:lvlText w:val="%1."/>
      <w:lvlJc w:val="left"/>
      <w:pPr>
        <w:ind w:left="380" w:hanging="240"/>
      </w:pPr>
      <w:rPr>
        <w:b/>
        <w:bCs/>
        <w:color w:val="034EA1"/>
      </w:rPr>
    </w:lvl>
    <w:lvl w:ilvl="1" w:tplc="FAD42B2C">
      <w:numFmt w:val="decimal"/>
      <w:lvlText w:val=""/>
      <w:lvlJc w:val="left"/>
    </w:lvl>
    <w:lvl w:ilvl="2" w:tplc="9B80F1D8">
      <w:numFmt w:val="decimal"/>
      <w:lvlText w:val=""/>
      <w:lvlJc w:val="left"/>
    </w:lvl>
    <w:lvl w:ilvl="3" w:tplc="73FE772A">
      <w:numFmt w:val="decimal"/>
      <w:lvlText w:val=""/>
      <w:lvlJc w:val="left"/>
    </w:lvl>
    <w:lvl w:ilvl="4" w:tplc="F490FFDA">
      <w:numFmt w:val="decimal"/>
      <w:lvlText w:val=""/>
      <w:lvlJc w:val="left"/>
    </w:lvl>
    <w:lvl w:ilvl="5" w:tplc="F0241C5E">
      <w:numFmt w:val="decimal"/>
      <w:lvlText w:val=""/>
      <w:lvlJc w:val="left"/>
    </w:lvl>
    <w:lvl w:ilvl="6" w:tplc="A9EAF52E">
      <w:numFmt w:val="decimal"/>
      <w:lvlText w:val=""/>
      <w:lvlJc w:val="left"/>
    </w:lvl>
    <w:lvl w:ilvl="7" w:tplc="80D4D990">
      <w:numFmt w:val="decimal"/>
      <w:lvlText w:val=""/>
      <w:lvlJc w:val="left"/>
    </w:lvl>
    <w:lvl w:ilvl="8" w:tplc="1B9E0018">
      <w:numFmt w:val="decimal"/>
      <w:lvlText w:val=""/>
      <w:lvlJc w:val="left"/>
    </w:lvl>
  </w:abstractNum>
  <w:abstractNum w:abstractNumId="6" w15:restartNumberingAfterBreak="0">
    <w:nsid w:val="4C68061C"/>
    <w:multiLevelType w:val="hybridMultilevel"/>
    <w:tmpl w:val="1E46CF0A"/>
    <w:lvl w:ilvl="0" w:tplc="41BAC74E">
      <w:start w:val="1"/>
      <w:numFmt w:val="bullet"/>
      <w:lvlText w:val="•"/>
      <w:lvlJc w:val="left"/>
      <w:pPr>
        <w:ind w:left="340" w:hanging="200"/>
      </w:pPr>
      <w:rPr>
        <w:color w:val="034EA1"/>
      </w:rPr>
    </w:lvl>
    <w:lvl w:ilvl="1" w:tplc="7B284B42">
      <w:numFmt w:val="decimal"/>
      <w:lvlText w:val=""/>
      <w:lvlJc w:val="left"/>
    </w:lvl>
    <w:lvl w:ilvl="2" w:tplc="B2701BEC">
      <w:numFmt w:val="decimal"/>
      <w:lvlText w:val=""/>
      <w:lvlJc w:val="left"/>
    </w:lvl>
    <w:lvl w:ilvl="3" w:tplc="73363B30">
      <w:numFmt w:val="decimal"/>
      <w:lvlText w:val=""/>
      <w:lvlJc w:val="left"/>
    </w:lvl>
    <w:lvl w:ilvl="4" w:tplc="1E5E414A">
      <w:numFmt w:val="decimal"/>
      <w:lvlText w:val=""/>
      <w:lvlJc w:val="left"/>
    </w:lvl>
    <w:lvl w:ilvl="5" w:tplc="3E42E71E">
      <w:numFmt w:val="decimal"/>
      <w:lvlText w:val=""/>
      <w:lvlJc w:val="left"/>
    </w:lvl>
    <w:lvl w:ilvl="6" w:tplc="F2B6EE84">
      <w:numFmt w:val="decimal"/>
      <w:lvlText w:val=""/>
      <w:lvlJc w:val="left"/>
    </w:lvl>
    <w:lvl w:ilvl="7" w:tplc="EBB88488">
      <w:numFmt w:val="decimal"/>
      <w:lvlText w:val=""/>
      <w:lvlJc w:val="left"/>
    </w:lvl>
    <w:lvl w:ilvl="8" w:tplc="D528F09A">
      <w:numFmt w:val="decimal"/>
      <w:lvlText w:val=""/>
      <w:lvlJc w:val="left"/>
    </w:lvl>
  </w:abstractNum>
  <w:abstractNum w:abstractNumId="7" w15:restartNumberingAfterBreak="0">
    <w:nsid w:val="54870123"/>
    <w:multiLevelType w:val="hybridMultilevel"/>
    <w:tmpl w:val="ADD2E4DA"/>
    <w:lvl w:ilvl="0" w:tplc="3EFEFAA4">
      <w:start w:val="1"/>
      <w:numFmt w:val="decimal"/>
      <w:lvlText w:val="%1."/>
      <w:lvlJc w:val="left"/>
      <w:pPr>
        <w:ind w:left="380" w:hanging="240"/>
      </w:pPr>
      <w:rPr>
        <w:b/>
        <w:bCs/>
        <w:color w:val="034EA1"/>
      </w:rPr>
    </w:lvl>
    <w:lvl w:ilvl="1" w:tplc="EAB4A3DC">
      <w:numFmt w:val="decimal"/>
      <w:lvlText w:val=""/>
      <w:lvlJc w:val="left"/>
    </w:lvl>
    <w:lvl w:ilvl="2" w:tplc="C2D86756">
      <w:numFmt w:val="decimal"/>
      <w:lvlText w:val=""/>
      <w:lvlJc w:val="left"/>
    </w:lvl>
    <w:lvl w:ilvl="3" w:tplc="DBA86658">
      <w:numFmt w:val="decimal"/>
      <w:lvlText w:val=""/>
      <w:lvlJc w:val="left"/>
    </w:lvl>
    <w:lvl w:ilvl="4" w:tplc="C2B2AC74">
      <w:numFmt w:val="decimal"/>
      <w:lvlText w:val=""/>
      <w:lvlJc w:val="left"/>
    </w:lvl>
    <w:lvl w:ilvl="5" w:tplc="598A87FE">
      <w:numFmt w:val="decimal"/>
      <w:lvlText w:val=""/>
      <w:lvlJc w:val="left"/>
    </w:lvl>
    <w:lvl w:ilvl="6" w:tplc="C56AFF6C">
      <w:numFmt w:val="decimal"/>
      <w:lvlText w:val=""/>
      <w:lvlJc w:val="left"/>
    </w:lvl>
    <w:lvl w:ilvl="7" w:tplc="79682958">
      <w:numFmt w:val="decimal"/>
      <w:lvlText w:val=""/>
      <w:lvlJc w:val="left"/>
    </w:lvl>
    <w:lvl w:ilvl="8" w:tplc="7F767370">
      <w:numFmt w:val="decimal"/>
      <w:lvlText w:val=""/>
      <w:lvlJc w:val="left"/>
    </w:lvl>
  </w:abstractNum>
  <w:abstractNum w:abstractNumId="8" w15:restartNumberingAfterBreak="0">
    <w:nsid w:val="58853218"/>
    <w:multiLevelType w:val="hybridMultilevel"/>
    <w:tmpl w:val="E78A59E4"/>
    <w:lvl w:ilvl="0" w:tplc="E11EF29E">
      <w:start w:val="1"/>
      <w:numFmt w:val="bullet"/>
      <w:lvlText w:val="•"/>
      <w:lvlJc w:val="left"/>
      <w:pPr>
        <w:ind w:left="340" w:hanging="200"/>
      </w:pPr>
      <w:rPr>
        <w:color w:val="034EA1"/>
      </w:rPr>
    </w:lvl>
    <w:lvl w:ilvl="1" w:tplc="6096F996">
      <w:numFmt w:val="decimal"/>
      <w:lvlText w:val=""/>
      <w:lvlJc w:val="left"/>
    </w:lvl>
    <w:lvl w:ilvl="2" w:tplc="BA38823C">
      <w:numFmt w:val="decimal"/>
      <w:lvlText w:val=""/>
      <w:lvlJc w:val="left"/>
    </w:lvl>
    <w:lvl w:ilvl="3" w:tplc="DEF2663A">
      <w:numFmt w:val="decimal"/>
      <w:lvlText w:val=""/>
      <w:lvlJc w:val="left"/>
    </w:lvl>
    <w:lvl w:ilvl="4" w:tplc="1C00AC7E">
      <w:numFmt w:val="decimal"/>
      <w:lvlText w:val=""/>
      <w:lvlJc w:val="left"/>
    </w:lvl>
    <w:lvl w:ilvl="5" w:tplc="E004BD4A">
      <w:numFmt w:val="decimal"/>
      <w:lvlText w:val=""/>
      <w:lvlJc w:val="left"/>
    </w:lvl>
    <w:lvl w:ilvl="6" w:tplc="390AA232">
      <w:numFmt w:val="decimal"/>
      <w:lvlText w:val=""/>
      <w:lvlJc w:val="left"/>
    </w:lvl>
    <w:lvl w:ilvl="7" w:tplc="BFEE7F62">
      <w:numFmt w:val="decimal"/>
      <w:lvlText w:val=""/>
      <w:lvlJc w:val="left"/>
    </w:lvl>
    <w:lvl w:ilvl="8" w:tplc="716833E4">
      <w:numFmt w:val="decimal"/>
      <w:lvlText w:val=""/>
      <w:lvlJc w:val="left"/>
    </w:lvl>
  </w:abstractNum>
  <w:abstractNum w:abstractNumId="9" w15:restartNumberingAfterBreak="0">
    <w:nsid w:val="5D6F34F6"/>
    <w:multiLevelType w:val="hybridMultilevel"/>
    <w:tmpl w:val="E66ECF48"/>
    <w:lvl w:ilvl="0" w:tplc="AE90581C">
      <w:start w:val="1"/>
      <w:numFmt w:val="bullet"/>
      <w:lvlText w:val="•"/>
      <w:lvlJc w:val="left"/>
      <w:pPr>
        <w:ind w:left="340" w:hanging="200"/>
      </w:pPr>
      <w:rPr>
        <w:color w:val="034EA1"/>
      </w:rPr>
    </w:lvl>
    <w:lvl w:ilvl="1" w:tplc="AD726DBA">
      <w:numFmt w:val="decimal"/>
      <w:lvlText w:val=""/>
      <w:lvlJc w:val="left"/>
    </w:lvl>
    <w:lvl w:ilvl="2" w:tplc="01D81CE4">
      <w:numFmt w:val="decimal"/>
      <w:lvlText w:val=""/>
      <w:lvlJc w:val="left"/>
    </w:lvl>
    <w:lvl w:ilvl="3" w:tplc="D534BF6C">
      <w:numFmt w:val="decimal"/>
      <w:lvlText w:val=""/>
      <w:lvlJc w:val="left"/>
    </w:lvl>
    <w:lvl w:ilvl="4" w:tplc="31B0AFEC">
      <w:numFmt w:val="decimal"/>
      <w:lvlText w:val=""/>
      <w:lvlJc w:val="left"/>
    </w:lvl>
    <w:lvl w:ilvl="5" w:tplc="83C49F8E">
      <w:numFmt w:val="decimal"/>
      <w:lvlText w:val=""/>
      <w:lvlJc w:val="left"/>
    </w:lvl>
    <w:lvl w:ilvl="6" w:tplc="AE744222">
      <w:numFmt w:val="decimal"/>
      <w:lvlText w:val=""/>
      <w:lvlJc w:val="left"/>
    </w:lvl>
    <w:lvl w:ilvl="7" w:tplc="7A0EF43A">
      <w:numFmt w:val="decimal"/>
      <w:lvlText w:val=""/>
      <w:lvlJc w:val="left"/>
    </w:lvl>
    <w:lvl w:ilvl="8" w:tplc="D9D8B56C">
      <w:numFmt w:val="decimal"/>
      <w:lvlText w:val=""/>
      <w:lvlJc w:val="left"/>
    </w:lvl>
  </w:abstractNum>
  <w:abstractNum w:abstractNumId="10" w15:restartNumberingAfterBreak="0">
    <w:nsid w:val="6A947350"/>
    <w:multiLevelType w:val="hybridMultilevel"/>
    <w:tmpl w:val="2B6AF6F4"/>
    <w:lvl w:ilvl="0" w:tplc="9BD27560">
      <w:start w:val="1"/>
      <w:numFmt w:val="decimal"/>
      <w:lvlText w:val="%1."/>
      <w:lvlJc w:val="left"/>
      <w:pPr>
        <w:ind w:left="380" w:hanging="240"/>
      </w:pPr>
      <w:rPr>
        <w:b/>
        <w:bCs/>
        <w:color w:val="034EA1"/>
      </w:rPr>
    </w:lvl>
    <w:lvl w:ilvl="1" w:tplc="6074AD46">
      <w:numFmt w:val="decimal"/>
      <w:lvlText w:val=""/>
      <w:lvlJc w:val="left"/>
    </w:lvl>
    <w:lvl w:ilvl="2" w:tplc="F368855E">
      <w:numFmt w:val="decimal"/>
      <w:lvlText w:val=""/>
      <w:lvlJc w:val="left"/>
    </w:lvl>
    <w:lvl w:ilvl="3" w:tplc="EA6E0BA2">
      <w:numFmt w:val="decimal"/>
      <w:lvlText w:val=""/>
      <w:lvlJc w:val="left"/>
    </w:lvl>
    <w:lvl w:ilvl="4" w:tplc="CB5C2000">
      <w:numFmt w:val="decimal"/>
      <w:lvlText w:val=""/>
      <w:lvlJc w:val="left"/>
    </w:lvl>
    <w:lvl w:ilvl="5" w:tplc="F510007A">
      <w:numFmt w:val="decimal"/>
      <w:lvlText w:val=""/>
      <w:lvlJc w:val="left"/>
    </w:lvl>
    <w:lvl w:ilvl="6" w:tplc="7EB43A52">
      <w:numFmt w:val="decimal"/>
      <w:lvlText w:val=""/>
      <w:lvlJc w:val="left"/>
    </w:lvl>
    <w:lvl w:ilvl="7" w:tplc="B2C6DB78">
      <w:numFmt w:val="decimal"/>
      <w:lvlText w:val=""/>
      <w:lvlJc w:val="left"/>
    </w:lvl>
    <w:lvl w:ilvl="8" w:tplc="2926DD9A">
      <w:numFmt w:val="decimal"/>
      <w:lvlText w:val=""/>
      <w:lvlJc w:val="left"/>
    </w:lvl>
  </w:abstractNum>
  <w:abstractNum w:abstractNumId="11" w15:restartNumberingAfterBreak="0">
    <w:nsid w:val="733B72CD"/>
    <w:multiLevelType w:val="hybridMultilevel"/>
    <w:tmpl w:val="457AE4C6"/>
    <w:lvl w:ilvl="0" w:tplc="13EA7164">
      <w:start w:val="1"/>
      <w:numFmt w:val="bullet"/>
      <w:lvlText w:val="●"/>
      <w:lvlJc w:val="left"/>
      <w:pPr>
        <w:ind w:left="720" w:hanging="360"/>
      </w:pPr>
    </w:lvl>
    <w:lvl w:ilvl="1" w:tplc="7DDC053E">
      <w:start w:val="1"/>
      <w:numFmt w:val="bullet"/>
      <w:lvlText w:val="○"/>
      <w:lvlJc w:val="left"/>
      <w:pPr>
        <w:ind w:left="1440" w:hanging="360"/>
      </w:pPr>
    </w:lvl>
    <w:lvl w:ilvl="2" w:tplc="914800CC">
      <w:start w:val="1"/>
      <w:numFmt w:val="bullet"/>
      <w:lvlText w:val="■"/>
      <w:lvlJc w:val="left"/>
      <w:pPr>
        <w:ind w:left="2160" w:hanging="360"/>
      </w:pPr>
    </w:lvl>
    <w:lvl w:ilvl="3" w:tplc="D774165A">
      <w:start w:val="1"/>
      <w:numFmt w:val="bullet"/>
      <w:lvlText w:val="●"/>
      <w:lvlJc w:val="left"/>
      <w:pPr>
        <w:ind w:left="2880" w:hanging="360"/>
      </w:pPr>
    </w:lvl>
    <w:lvl w:ilvl="4" w:tplc="C166F7BE">
      <w:start w:val="1"/>
      <w:numFmt w:val="bullet"/>
      <w:lvlText w:val="○"/>
      <w:lvlJc w:val="left"/>
      <w:pPr>
        <w:ind w:left="3600" w:hanging="360"/>
      </w:pPr>
    </w:lvl>
    <w:lvl w:ilvl="5" w:tplc="F52AE38C">
      <w:start w:val="1"/>
      <w:numFmt w:val="bullet"/>
      <w:lvlText w:val="■"/>
      <w:lvlJc w:val="left"/>
      <w:pPr>
        <w:ind w:left="4320" w:hanging="360"/>
      </w:pPr>
    </w:lvl>
    <w:lvl w:ilvl="6" w:tplc="25A22026">
      <w:start w:val="1"/>
      <w:numFmt w:val="bullet"/>
      <w:lvlText w:val="●"/>
      <w:lvlJc w:val="left"/>
      <w:pPr>
        <w:ind w:left="5040" w:hanging="360"/>
      </w:pPr>
    </w:lvl>
    <w:lvl w:ilvl="7" w:tplc="CAE64FC8">
      <w:start w:val="1"/>
      <w:numFmt w:val="bullet"/>
      <w:lvlText w:val="●"/>
      <w:lvlJc w:val="left"/>
      <w:pPr>
        <w:ind w:left="5760" w:hanging="360"/>
      </w:pPr>
    </w:lvl>
    <w:lvl w:ilvl="8" w:tplc="12826542">
      <w:start w:val="1"/>
      <w:numFmt w:val="bullet"/>
      <w:lvlText w:val="●"/>
      <w:lvlJc w:val="left"/>
      <w:pPr>
        <w:ind w:left="6480" w:hanging="360"/>
      </w:pPr>
    </w:lvl>
  </w:abstractNum>
  <w:abstractNum w:abstractNumId="12" w15:restartNumberingAfterBreak="0">
    <w:nsid w:val="78595281"/>
    <w:multiLevelType w:val="hybridMultilevel"/>
    <w:tmpl w:val="B284EEC6"/>
    <w:lvl w:ilvl="0" w:tplc="AF248028">
      <w:start w:val="1"/>
      <w:numFmt w:val="decimal"/>
      <w:lvlText w:val="%1."/>
      <w:lvlJc w:val="left"/>
      <w:pPr>
        <w:ind w:left="380" w:hanging="240"/>
      </w:pPr>
      <w:rPr>
        <w:b/>
        <w:bCs/>
        <w:color w:val="034EA1"/>
      </w:rPr>
    </w:lvl>
    <w:lvl w:ilvl="1" w:tplc="0E7C056A">
      <w:numFmt w:val="decimal"/>
      <w:lvlText w:val=""/>
      <w:lvlJc w:val="left"/>
    </w:lvl>
    <w:lvl w:ilvl="2" w:tplc="0FF69442">
      <w:numFmt w:val="decimal"/>
      <w:lvlText w:val=""/>
      <w:lvlJc w:val="left"/>
    </w:lvl>
    <w:lvl w:ilvl="3" w:tplc="526C7880">
      <w:numFmt w:val="decimal"/>
      <w:lvlText w:val=""/>
      <w:lvlJc w:val="left"/>
    </w:lvl>
    <w:lvl w:ilvl="4" w:tplc="29805F36">
      <w:numFmt w:val="decimal"/>
      <w:lvlText w:val=""/>
      <w:lvlJc w:val="left"/>
    </w:lvl>
    <w:lvl w:ilvl="5" w:tplc="FD5445F0">
      <w:numFmt w:val="decimal"/>
      <w:lvlText w:val=""/>
      <w:lvlJc w:val="left"/>
    </w:lvl>
    <w:lvl w:ilvl="6" w:tplc="5F826878">
      <w:numFmt w:val="decimal"/>
      <w:lvlText w:val=""/>
      <w:lvlJc w:val="left"/>
    </w:lvl>
    <w:lvl w:ilvl="7" w:tplc="20A60866">
      <w:numFmt w:val="decimal"/>
      <w:lvlText w:val=""/>
      <w:lvlJc w:val="left"/>
    </w:lvl>
    <w:lvl w:ilvl="8" w:tplc="9D4AC528">
      <w:numFmt w:val="decimal"/>
      <w:lvlText w:val=""/>
      <w:lvlJc w:val="left"/>
    </w:lvl>
  </w:abstractNum>
  <w:abstractNum w:abstractNumId="13" w15:restartNumberingAfterBreak="0">
    <w:nsid w:val="7BA00638"/>
    <w:multiLevelType w:val="hybridMultilevel"/>
    <w:tmpl w:val="A73674B8"/>
    <w:lvl w:ilvl="0" w:tplc="443030D6">
      <w:start w:val="1"/>
      <w:numFmt w:val="bullet"/>
      <w:lvlText w:val="•"/>
      <w:lvlJc w:val="left"/>
      <w:pPr>
        <w:ind w:left="340" w:hanging="200"/>
      </w:pPr>
      <w:rPr>
        <w:color w:val="034EA1"/>
      </w:rPr>
    </w:lvl>
    <w:lvl w:ilvl="1" w:tplc="ED14D2DA">
      <w:numFmt w:val="decimal"/>
      <w:lvlText w:val=""/>
      <w:lvlJc w:val="left"/>
    </w:lvl>
    <w:lvl w:ilvl="2" w:tplc="87624FB2">
      <w:numFmt w:val="decimal"/>
      <w:lvlText w:val=""/>
      <w:lvlJc w:val="left"/>
    </w:lvl>
    <w:lvl w:ilvl="3" w:tplc="EF72ABEC">
      <w:numFmt w:val="decimal"/>
      <w:lvlText w:val=""/>
      <w:lvlJc w:val="left"/>
    </w:lvl>
    <w:lvl w:ilvl="4" w:tplc="247E7222">
      <w:numFmt w:val="decimal"/>
      <w:lvlText w:val=""/>
      <w:lvlJc w:val="left"/>
    </w:lvl>
    <w:lvl w:ilvl="5" w:tplc="F22C3008">
      <w:numFmt w:val="decimal"/>
      <w:lvlText w:val=""/>
      <w:lvlJc w:val="left"/>
    </w:lvl>
    <w:lvl w:ilvl="6" w:tplc="003A05D2">
      <w:numFmt w:val="decimal"/>
      <w:lvlText w:val=""/>
      <w:lvlJc w:val="left"/>
    </w:lvl>
    <w:lvl w:ilvl="7" w:tplc="A022DB82">
      <w:numFmt w:val="decimal"/>
      <w:lvlText w:val=""/>
      <w:lvlJc w:val="left"/>
    </w:lvl>
    <w:lvl w:ilvl="8" w:tplc="A58A2916">
      <w:numFmt w:val="decimal"/>
      <w:lvlText w:val=""/>
      <w:lvlJc w:val="left"/>
    </w:lvl>
  </w:abstractNum>
  <w:num w:numId="1" w16cid:durableId="443430596">
    <w:abstractNumId w:val="11"/>
    <w:lvlOverride w:ilvl="0">
      <w:startOverride w:val="1"/>
    </w:lvlOverride>
  </w:num>
  <w:num w:numId="2" w16cid:durableId="1289624228">
    <w:abstractNumId w:val="8"/>
    <w:lvlOverride w:ilvl="0">
      <w:startOverride w:val="1"/>
    </w:lvlOverride>
  </w:num>
  <w:num w:numId="3" w16cid:durableId="1719863117">
    <w:abstractNumId w:val="13"/>
    <w:lvlOverride w:ilvl="0">
      <w:startOverride w:val="1"/>
    </w:lvlOverride>
  </w:num>
  <w:num w:numId="4" w16cid:durableId="561478138">
    <w:abstractNumId w:val="7"/>
    <w:lvlOverride w:ilvl="0">
      <w:startOverride w:val="1"/>
    </w:lvlOverride>
  </w:num>
  <w:num w:numId="5" w16cid:durableId="259684071">
    <w:abstractNumId w:val="2"/>
    <w:lvlOverride w:ilvl="0">
      <w:startOverride w:val="1"/>
    </w:lvlOverride>
  </w:num>
  <w:num w:numId="6" w16cid:durableId="1327854565">
    <w:abstractNumId w:val="12"/>
    <w:lvlOverride w:ilvl="0">
      <w:startOverride w:val="1"/>
    </w:lvlOverride>
  </w:num>
  <w:num w:numId="7" w16cid:durableId="2130197544">
    <w:abstractNumId w:val="5"/>
    <w:lvlOverride w:ilvl="0">
      <w:startOverride w:val="1"/>
    </w:lvlOverride>
  </w:num>
  <w:num w:numId="8" w16cid:durableId="514077160">
    <w:abstractNumId w:val="1"/>
    <w:lvlOverride w:ilvl="0">
      <w:startOverride w:val="1"/>
    </w:lvlOverride>
  </w:num>
  <w:num w:numId="9" w16cid:durableId="1102413314">
    <w:abstractNumId w:val="3"/>
    <w:lvlOverride w:ilvl="0">
      <w:startOverride w:val="1"/>
    </w:lvlOverride>
  </w:num>
  <w:num w:numId="10" w16cid:durableId="2125617351">
    <w:abstractNumId w:val="10"/>
    <w:lvlOverride w:ilvl="0">
      <w:startOverride w:val="1"/>
    </w:lvlOverride>
  </w:num>
  <w:num w:numId="11" w16cid:durableId="1579319192">
    <w:abstractNumId w:val="4"/>
    <w:lvlOverride w:ilvl="0">
      <w:startOverride w:val="1"/>
    </w:lvlOverride>
  </w:num>
  <w:num w:numId="12" w16cid:durableId="605356415">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5B7"/>
    <w:rsid w:val="002A3C65"/>
    <w:rsid w:val="003315B7"/>
    <w:rsid w:val="00E9616E"/>
    <w:rsid w:val="00FC2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A73CA"/>
  <w15:docId w15:val="{CF3CD0BC-3B4D-4821-994B-31C58CDA1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color w:val="1A1A1A"/>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40" w:after="180"/>
      <w:outlineLvl w:val="0"/>
    </w:pPr>
    <w:rPr>
      <w:rFonts w:ascii="Aptos Display" w:eastAsia="Aptos Display" w:hAnsi="Aptos Display" w:cs="Aptos Display"/>
      <w:b/>
      <w:bCs/>
      <w:color w:val="034EA1"/>
      <w:sz w:val="30"/>
      <w:szCs w:val="30"/>
    </w:rPr>
  </w:style>
  <w:style w:type="paragraph" w:styleId="Heading2">
    <w:name w:val="heading 2"/>
    <w:uiPriority w:val="9"/>
    <w:unhideWhenUsed/>
    <w:qFormat/>
    <w:pPr>
      <w:spacing w:before="260" w:after="110"/>
      <w:outlineLvl w:val="1"/>
    </w:pPr>
    <w:rPr>
      <w:rFonts w:ascii="Aptos Display" w:eastAsia="Aptos Display" w:hAnsi="Aptos Display" w:cs="Aptos Display"/>
      <w:b/>
      <w:bCs/>
      <w:color w:val="022F62"/>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qFormat/>
    <w:pPr>
      <w:spacing w:after="130"/>
    </w:pPr>
    <w:rPr>
      <w:b/>
      <w:bCs/>
      <w:color w:val="022F6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1768</Words>
  <Characters>10080</Characters>
  <Application>Microsoft Office Word</Application>
  <DocSecurity>4</DocSecurity>
  <Lines>84</Lines>
  <Paragraphs>23</Paragraphs>
  <ScaleCrop>false</ScaleCrop>
  <Company/>
  <LinksUpToDate>false</LinksUpToDate>
  <CharactersWithSpaces>11825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Indiana Career Explorer School Admin User Guide</dc:title>
  <dc:subject>Managing access, rosters, staff accounts, and reports</dc:subject>
  <dc:creator>Indiana Career Explorer</dc:creator>
  <cp:keywords>Indiana Career Explorer, School Admin, Ed-Fi, reports, accessibility, Section 508</cp:keywords>
  <dc:description>Accessible School Admin user guide for Indiana Career Explorer.</dc:description>
  <cp:lastModifiedBy>Ramer, Amy E</cp:lastModifiedBy>
  <cp:revision>2</cp:revision>
  <dcterms:created xsi:type="dcterms:W3CDTF">2026-09-04T18:37:00Z</dcterms:created>
  <dcterms:modified xsi:type="dcterms:W3CDTF">2026-09-04T18:37:00Z</dcterms:modified>
</cp:coreProperties>
</file>