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1A64" w:rsidRDefault="00681A64"/>
    <w:tbl>
      <w:tblPr>
        <w:tblStyle w:val="a"/>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Physical Science"/>
      </w:tblPr>
      <w:tblGrid>
        <w:gridCol w:w="4750"/>
        <w:gridCol w:w="4750"/>
        <w:gridCol w:w="4750"/>
        <w:gridCol w:w="1530"/>
        <w:gridCol w:w="1530"/>
      </w:tblGrid>
      <w:tr w:rsidR="002F7B0B" w:rsidTr="0099223D">
        <w:trPr>
          <w:cantSplit/>
          <w:trHeight w:val="27"/>
          <w:tblHeader/>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2F7B0B" w:rsidRDefault="002F7B0B" w:rsidP="002F7B0B">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2F7B0B" w:rsidTr="0099223D">
        <w:trPr>
          <w:cantSplit/>
          <w:trHeight w:val="27"/>
          <w:tblHeader/>
        </w:trPr>
        <w:tc>
          <w:tcPr>
            <w:tcW w:w="475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F7CAAC"/>
              </w:rPr>
              <w:t>2016 Indiana Academic Standards</w:t>
            </w:r>
          </w:p>
        </w:tc>
        <w:tc>
          <w:tcPr>
            <w:tcW w:w="475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2F7B0B" w:rsidRDefault="002F7B0B" w:rsidP="002F7B0B">
            <w:pPr>
              <w:jc w:val="center"/>
            </w:pPr>
            <w:bookmarkStart w:id="0" w:name="_GoBack"/>
            <w:bookmarkEnd w:id="0"/>
            <w:r>
              <w:rPr>
                <w:rFonts w:ascii="Times New Roman" w:eastAsia="Times New Roman" w:hAnsi="Times New Roman" w:cs="Times New Roman"/>
                <w:b/>
                <w:sz w:val="24"/>
                <w:szCs w:val="24"/>
                <w:shd w:val="clear" w:color="auto" w:fill="F7CAAC"/>
              </w:rPr>
              <w:t>Clarifying Statements</w:t>
            </w:r>
          </w:p>
        </w:tc>
        <w:tc>
          <w:tcPr>
            <w:tcW w:w="4750" w:type="dxa"/>
            <w:tcBorders>
              <w:bottom w:val="single" w:sz="8" w:space="0" w:color="000000"/>
              <w:right w:val="single" w:sz="8" w:space="0" w:color="000000"/>
            </w:tcBorders>
            <w:shd w:val="clear" w:color="auto" w:fill="F7CAAC"/>
            <w:vAlign w:val="center"/>
          </w:tcPr>
          <w:p w:rsidR="002F7B0B" w:rsidRDefault="002F7B0B" w:rsidP="002F7B0B">
            <w:pPr>
              <w:jc w:val="center"/>
            </w:pPr>
            <w:r>
              <w:rPr>
                <w:rFonts w:ascii="Times New Roman" w:eastAsia="Times New Roman" w:hAnsi="Times New Roman" w:cs="Times New Roman"/>
                <w:b/>
                <w:sz w:val="24"/>
                <w:szCs w:val="24"/>
                <w:shd w:val="clear" w:color="auto" w:fill="F7CAAC"/>
              </w:rPr>
              <w:t>Vocabulary</w:t>
            </w:r>
          </w:p>
        </w:tc>
        <w:tc>
          <w:tcPr>
            <w:tcW w:w="1530" w:type="dxa"/>
            <w:tcBorders>
              <w:bottom w:val="single" w:sz="8" w:space="0" w:color="000000"/>
              <w:right w:val="single" w:sz="8" w:space="0" w:color="000000"/>
            </w:tcBorders>
            <w:shd w:val="clear" w:color="auto" w:fill="F7CAAC"/>
            <w:vAlign w:val="center"/>
          </w:tcPr>
          <w:p w:rsidR="002F7B0B" w:rsidRDefault="002F7B0B" w:rsidP="002F7B0B">
            <w:pPr>
              <w:jc w:val="center"/>
            </w:pPr>
            <w:r>
              <w:rPr>
                <w:rFonts w:ascii="Times New Roman" w:eastAsia="Times New Roman" w:hAnsi="Times New Roman" w:cs="Times New Roman"/>
                <w:b/>
                <w:sz w:val="24"/>
                <w:szCs w:val="24"/>
                <w:shd w:val="clear" w:color="auto" w:fill="F7CAAC"/>
              </w:rPr>
              <w:t>Crosscutting Concept</w:t>
            </w:r>
          </w:p>
        </w:tc>
        <w:tc>
          <w:tcPr>
            <w:tcW w:w="153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F7CAAC"/>
              </w:rPr>
              <w:t>Disciplinary Core Idea</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t>5.PS.1</w:t>
            </w:r>
            <w:proofErr w:type="gramEnd"/>
            <w:r>
              <w:rPr>
                <w:rFonts w:ascii="Times New Roman" w:eastAsia="Times New Roman" w:hAnsi="Times New Roman" w:cs="Times New Roman"/>
                <w:sz w:val="24"/>
                <w:szCs w:val="24"/>
              </w:rPr>
              <w:t xml:space="preserve"> Describe and measure the volume and mass of a sample of a given material.</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0476EF" w:rsidRDefault="002F7B0B" w:rsidP="002F7B0B">
            <w:pPr>
              <w:widowControl w:val="0"/>
              <w:rPr>
                <w:rFonts w:ascii="Times New Roman" w:hAnsi="Times New Roman" w:cs="Times New Roman"/>
                <w:sz w:val="24"/>
                <w:szCs w:val="24"/>
              </w:rPr>
            </w:pPr>
          </w:p>
        </w:tc>
        <w:tc>
          <w:tcPr>
            <w:tcW w:w="4750" w:type="dxa"/>
            <w:tcBorders>
              <w:bottom w:val="single" w:sz="8" w:space="0" w:color="000000"/>
              <w:right w:val="single" w:sz="8" w:space="0" w:color="000000"/>
            </w:tcBorders>
          </w:tcPr>
          <w:p w:rsidR="002F7B0B" w:rsidRPr="000476EF" w:rsidRDefault="00847A2C" w:rsidP="002F7B0B">
            <w:pPr>
              <w:rPr>
                <w:rFonts w:ascii="Times New Roman" w:hAnsi="Times New Roman" w:cs="Times New Roman"/>
                <w:sz w:val="24"/>
                <w:szCs w:val="24"/>
              </w:rPr>
            </w:pPr>
            <w:r w:rsidRPr="00847A2C">
              <w:rPr>
                <w:rFonts w:ascii="Times New Roman" w:eastAsia="Times New Roman" w:hAnsi="Times New Roman" w:cs="Times New Roman"/>
                <w:b/>
                <w:sz w:val="24"/>
                <w:szCs w:val="24"/>
              </w:rPr>
              <w:t>v</w:t>
            </w:r>
            <w:r w:rsidR="002F7B0B" w:rsidRPr="00847A2C">
              <w:rPr>
                <w:rFonts w:ascii="Times New Roman" w:eastAsia="Times New Roman" w:hAnsi="Times New Roman" w:cs="Times New Roman"/>
                <w:b/>
                <w:sz w:val="24"/>
                <w:szCs w:val="24"/>
              </w:rPr>
              <w:t>olume</w:t>
            </w:r>
            <w:r>
              <w:rPr>
                <w:rFonts w:ascii="Times New Roman" w:eastAsia="Times New Roman" w:hAnsi="Times New Roman" w:cs="Times New Roman"/>
                <w:sz w:val="24"/>
                <w:szCs w:val="24"/>
              </w:rPr>
              <w:t xml:space="preserve"> – amount of space that a substance or object occupies</w:t>
            </w:r>
          </w:p>
          <w:p w:rsidR="00C61487" w:rsidRPr="000476EF" w:rsidRDefault="00057DF6" w:rsidP="00C61487">
            <w:pPr>
              <w:rPr>
                <w:rFonts w:ascii="Times New Roman" w:hAnsi="Times New Roman" w:cs="Times New Roman"/>
                <w:sz w:val="24"/>
                <w:szCs w:val="24"/>
              </w:rPr>
            </w:pPr>
            <w:r w:rsidRPr="00057DF6">
              <w:rPr>
                <w:rFonts w:ascii="Times New Roman" w:eastAsia="Times New Roman" w:hAnsi="Times New Roman" w:cs="Times New Roman"/>
                <w:b/>
                <w:sz w:val="24"/>
                <w:szCs w:val="24"/>
              </w:rPr>
              <w:t>m</w:t>
            </w:r>
            <w:r w:rsidR="002F7B0B" w:rsidRPr="00057DF6">
              <w:rPr>
                <w:rFonts w:ascii="Times New Roman" w:eastAsia="Times New Roman" w:hAnsi="Times New Roman" w:cs="Times New Roman"/>
                <w:b/>
                <w:sz w:val="24"/>
                <w:szCs w:val="24"/>
              </w:rPr>
              <w:t>ass</w:t>
            </w:r>
            <w:r>
              <w:rPr>
                <w:rFonts w:ascii="Times New Roman" w:eastAsia="Times New Roman" w:hAnsi="Times New Roman" w:cs="Times New Roman"/>
                <w:sz w:val="24"/>
                <w:szCs w:val="24"/>
              </w:rPr>
              <w:t xml:space="preserve"> – amount of matter in an object</w:t>
            </w:r>
          </w:p>
          <w:p w:rsidR="002F7B0B" w:rsidRPr="000476EF" w:rsidRDefault="002F7B0B" w:rsidP="002F7B0B">
            <w:pPr>
              <w:rPr>
                <w:rFonts w:ascii="Times New Roman" w:hAnsi="Times New Roman" w:cs="Times New Roman"/>
                <w:sz w:val="24"/>
                <w:szCs w:val="24"/>
              </w:rPr>
            </w:pPr>
          </w:p>
        </w:tc>
        <w:tc>
          <w:tcPr>
            <w:tcW w:w="1530" w:type="dxa"/>
            <w:tcBorders>
              <w:bottom w:val="single" w:sz="8" w:space="0" w:color="000000"/>
              <w:right w:val="single" w:sz="8" w:space="0" w:color="000000"/>
            </w:tcBorders>
            <w:vAlign w:val="center"/>
          </w:tcPr>
          <w:p w:rsidR="002F7B0B" w:rsidRPr="000476EF" w:rsidRDefault="002F7B0B" w:rsidP="008A65FB">
            <w:pPr>
              <w:jc w:val="center"/>
              <w:rPr>
                <w:rFonts w:ascii="Times New Roman" w:hAnsi="Times New Roman" w:cs="Times New Roman"/>
                <w:sz w:val="24"/>
                <w:szCs w:val="24"/>
              </w:rPr>
            </w:pPr>
            <w:r w:rsidRPr="000476EF">
              <w:rPr>
                <w:rFonts w:ascii="Times New Roman" w:eastAsia="Times New Roman" w:hAnsi="Times New Roman" w:cs="Times New Roman"/>
                <w:sz w:val="24"/>
                <w:szCs w:val="24"/>
              </w:rPr>
              <w:t>Energy and Matter</w:t>
            </w: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2F7B0B" w:rsidRPr="000476EF" w:rsidRDefault="002F7B0B" w:rsidP="000476EF">
            <w:pPr>
              <w:jc w:val="center"/>
              <w:rPr>
                <w:rFonts w:ascii="Times New Roman" w:hAnsi="Times New Roman" w:cs="Times New Roman"/>
                <w:sz w:val="24"/>
                <w:szCs w:val="24"/>
              </w:rPr>
            </w:pPr>
            <w:r w:rsidRPr="000476EF">
              <w:rPr>
                <w:rFonts w:ascii="Times New Roman" w:eastAsia="Times New Roman" w:hAnsi="Times New Roman" w:cs="Times New Roman"/>
                <w:sz w:val="24"/>
                <w:szCs w:val="24"/>
              </w:rPr>
              <w:t>PS1.A: Structure and Properties of Matter</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lastRenderedPageBreak/>
              <w:t>5.PS.2</w:t>
            </w:r>
            <w:proofErr w:type="gramEnd"/>
            <w:r>
              <w:rPr>
                <w:rFonts w:ascii="Times New Roman" w:eastAsia="Times New Roman" w:hAnsi="Times New Roman" w:cs="Times New Roman"/>
                <w:sz w:val="24"/>
                <w:szCs w:val="24"/>
              </w:rPr>
              <w:t xml:space="preserve"> Demonstrate that regardless of how parts of an object are assembled the mass of the whole object is identical to the sum of the mass of the parts; however, the volume can differ from the sum of the volumes.  (Law of Conservation of Mass)</w:t>
            </w:r>
          </w:p>
        </w:tc>
        <w:tc>
          <w:tcPr>
            <w:tcW w:w="4750" w:type="dxa"/>
            <w:tcBorders>
              <w:bottom w:val="single" w:sz="8" w:space="0" w:color="000000"/>
              <w:right w:val="single" w:sz="8" w:space="0" w:color="000000"/>
            </w:tcBorders>
            <w:tcMar>
              <w:top w:w="120" w:type="dxa"/>
              <w:left w:w="120" w:type="dxa"/>
              <w:bottom w:w="120" w:type="dxa"/>
              <w:right w:w="120" w:type="dxa"/>
            </w:tcMar>
          </w:tcPr>
          <w:p w:rsidR="00F95F6F" w:rsidRDefault="00F95F6F" w:rsidP="00F95F6F">
            <w:pPr>
              <w:rPr>
                <w:rFonts w:ascii="Times New Roman" w:hAnsi="Times New Roman"/>
                <w:sz w:val="24"/>
                <w:szCs w:val="24"/>
              </w:rPr>
            </w:pPr>
            <w:r w:rsidRPr="00F95F6F">
              <w:rPr>
                <w:rFonts w:ascii="Times New Roman" w:hAnsi="Times New Roman"/>
                <w:b/>
                <w:sz w:val="24"/>
                <w:szCs w:val="24"/>
              </w:rPr>
              <w:t>(1)</w:t>
            </w:r>
            <w:r>
              <w:rPr>
                <w:rFonts w:ascii="Times New Roman" w:hAnsi="Times New Roman"/>
                <w:sz w:val="24"/>
                <w:szCs w:val="24"/>
              </w:rPr>
              <w:t xml:space="preserve"> Identify that solids, liquids, and gases all have mass.</w:t>
            </w:r>
          </w:p>
          <w:p w:rsidR="00F95F6F" w:rsidRDefault="00F95F6F" w:rsidP="00F95F6F">
            <w:pPr>
              <w:rPr>
                <w:rFonts w:ascii="Times New Roman" w:hAnsi="Times New Roman"/>
                <w:sz w:val="24"/>
                <w:szCs w:val="24"/>
              </w:rPr>
            </w:pPr>
            <w:r w:rsidRPr="00F95F6F">
              <w:rPr>
                <w:rFonts w:ascii="Times New Roman" w:hAnsi="Times New Roman"/>
                <w:b/>
                <w:sz w:val="24"/>
                <w:szCs w:val="24"/>
              </w:rPr>
              <w:t>(2)</w:t>
            </w:r>
            <w:r>
              <w:rPr>
                <w:rFonts w:ascii="Times New Roman" w:hAnsi="Times New Roman"/>
                <w:sz w:val="24"/>
                <w:szCs w:val="24"/>
              </w:rPr>
              <w:t xml:space="preserve"> Examine how matter can combine and be separated in various ways. </w:t>
            </w:r>
          </w:p>
          <w:p w:rsidR="00F95F6F" w:rsidRDefault="00F95F6F" w:rsidP="00F95F6F">
            <w:pPr>
              <w:rPr>
                <w:rFonts w:ascii="Times New Roman" w:hAnsi="Times New Roman"/>
                <w:sz w:val="24"/>
                <w:szCs w:val="24"/>
              </w:rPr>
            </w:pPr>
            <w:r w:rsidRPr="00F95F6F">
              <w:rPr>
                <w:rFonts w:ascii="Times New Roman" w:hAnsi="Times New Roman"/>
                <w:b/>
                <w:sz w:val="24"/>
                <w:szCs w:val="24"/>
              </w:rPr>
              <w:t>(3)</w:t>
            </w:r>
            <w:r>
              <w:rPr>
                <w:rFonts w:ascii="Times New Roman" w:hAnsi="Times New Roman"/>
                <w:sz w:val="24"/>
                <w:szCs w:val="24"/>
              </w:rPr>
              <w:t xml:space="preserve"> Examine and model what mass, volume, temperature, and density represent. </w:t>
            </w:r>
          </w:p>
          <w:p w:rsidR="00F95F6F" w:rsidRDefault="00F95F6F" w:rsidP="00F95F6F">
            <w:pPr>
              <w:rPr>
                <w:rFonts w:ascii="Times New Roman" w:hAnsi="Times New Roman"/>
                <w:sz w:val="24"/>
                <w:szCs w:val="24"/>
              </w:rPr>
            </w:pPr>
            <w:r w:rsidRPr="00F95F6F">
              <w:rPr>
                <w:rFonts w:ascii="Times New Roman" w:hAnsi="Times New Roman"/>
                <w:b/>
                <w:sz w:val="24"/>
                <w:szCs w:val="24"/>
              </w:rPr>
              <w:t>(4)</w:t>
            </w:r>
            <w:r>
              <w:rPr>
                <w:rFonts w:ascii="Times New Roman" w:hAnsi="Times New Roman"/>
                <w:sz w:val="24"/>
                <w:szCs w:val="24"/>
              </w:rPr>
              <w:t xml:space="preserve"> Examine how mass is summative when multiple samples are mixed together (sand and salt)</w:t>
            </w:r>
          </w:p>
          <w:p w:rsidR="00F95F6F" w:rsidRDefault="00F95F6F" w:rsidP="00F95F6F">
            <w:pPr>
              <w:rPr>
                <w:rFonts w:ascii="Times New Roman" w:hAnsi="Times New Roman"/>
                <w:sz w:val="24"/>
                <w:szCs w:val="24"/>
              </w:rPr>
            </w:pPr>
            <w:r w:rsidRPr="00F95F6F">
              <w:rPr>
                <w:rFonts w:ascii="Times New Roman" w:hAnsi="Times New Roman"/>
                <w:b/>
                <w:sz w:val="24"/>
                <w:szCs w:val="24"/>
              </w:rPr>
              <w:t>(5)</w:t>
            </w:r>
            <w:r>
              <w:rPr>
                <w:rFonts w:ascii="Times New Roman" w:hAnsi="Times New Roman"/>
                <w:sz w:val="24"/>
                <w:szCs w:val="24"/>
              </w:rPr>
              <w:t xml:space="preserve"> Examine chemical changes involving gases and seems to “lose” mass (ex: why it seems like mass vanishes when wood burns, where </w:t>
            </w:r>
            <w:proofErr w:type="gramStart"/>
            <w:r>
              <w:rPr>
                <w:rFonts w:ascii="Times New Roman" w:hAnsi="Times New Roman"/>
                <w:sz w:val="24"/>
                <w:szCs w:val="24"/>
              </w:rPr>
              <w:t>does the mass really go</w:t>
            </w:r>
            <w:proofErr w:type="gramEnd"/>
            <w:r>
              <w:rPr>
                <w:rFonts w:ascii="Times New Roman" w:hAnsi="Times New Roman"/>
                <w:sz w:val="24"/>
                <w:szCs w:val="24"/>
              </w:rPr>
              <w:t>?)</w:t>
            </w:r>
          </w:p>
          <w:p w:rsidR="00F95F6F" w:rsidRDefault="00F95F6F" w:rsidP="00F95F6F">
            <w:pPr>
              <w:rPr>
                <w:rFonts w:ascii="Times New Roman" w:hAnsi="Times New Roman"/>
                <w:sz w:val="24"/>
                <w:szCs w:val="24"/>
              </w:rPr>
            </w:pPr>
            <w:r w:rsidRPr="00F95F6F">
              <w:rPr>
                <w:rFonts w:ascii="Times New Roman" w:hAnsi="Times New Roman"/>
                <w:b/>
                <w:sz w:val="24"/>
                <w:szCs w:val="24"/>
              </w:rPr>
              <w:t>(6)</w:t>
            </w:r>
            <w:r>
              <w:rPr>
                <w:rFonts w:ascii="Times New Roman" w:hAnsi="Times New Roman"/>
                <w:sz w:val="24"/>
                <w:szCs w:val="24"/>
              </w:rPr>
              <w:t xml:space="preserve"> Examine changes in temperature with gases, mass remains constant and volume changes.</w:t>
            </w:r>
          </w:p>
          <w:p w:rsidR="002F7B0B" w:rsidRPr="00F95F6F" w:rsidRDefault="00F95F6F" w:rsidP="00F95F6F">
            <w:pPr>
              <w:rPr>
                <w:rFonts w:ascii="Times New Roman" w:hAnsi="Times New Roman"/>
                <w:sz w:val="24"/>
                <w:szCs w:val="24"/>
              </w:rPr>
            </w:pPr>
            <w:r w:rsidRPr="00F95F6F">
              <w:rPr>
                <w:rFonts w:ascii="Times New Roman" w:hAnsi="Times New Roman"/>
                <w:b/>
                <w:sz w:val="24"/>
                <w:szCs w:val="24"/>
              </w:rPr>
              <w:t>(7)</w:t>
            </w:r>
            <w:r>
              <w:rPr>
                <w:rFonts w:ascii="Times New Roman" w:hAnsi="Times New Roman"/>
                <w:sz w:val="24"/>
                <w:szCs w:val="24"/>
              </w:rPr>
              <w:t xml:space="preserve"> Whatever matter we start with, we end with.  Matter cannot be created or destroyed, just change arrangement and the space between.</w:t>
            </w:r>
          </w:p>
        </w:tc>
        <w:tc>
          <w:tcPr>
            <w:tcW w:w="4750" w:type="dxa"/>
            <w:tcBorders>
              <w:bottom w:val="single" w:sz="8" w:space="0" w:color="000000"/>
              <w:right w:val="single" w:sz="8" w:space="0" w:color="000000"/>
            </w:tcBorders>
          </w:tcPr>
          <w:p w:rsidR="002F7B0B" w:rsidRPr="000476EF" w:rsidRDefault="002F7B0B" w:rsidP="002F7B0B">
            <w:pPr>
              <w:widowControl w:val="0"/>
              <w:rPr>
                <w:rFonts w:ascii="Times New Roman" w:hAnsi="Times New Roman" w:cs="Times New Roman"/>
                <w:sz w:val="24"/>
                <w:szCs w:val="24"/>
              </w:rPr>
            </w:pPr>
          </w:p>
          <w:p w:rsidR="002F7B0B" w:rsidRPr="000476EF" w:rsidRDefault="002F7B0B" w:rsidP="002F7B0B">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vAlign w:val="center"/>
          </w:tcPr>
          <w:p w:rsidR="002F7B0B" w:rsidRPr="000476EF" w:rsidRDefault="002F7B0B" w:rsidP="007B5EE0">
            <w:pPr>
              <w:jc w:val="center"/>
              <w:rPr>
                <w:rFonts w:ascii="Times New Roman" w:hAnsi="Times New Roman" w:cs="Times New Roman"/>
                <w:sz w:val="24"/>
                <w:szCs w:val="24"/>
              </w:rPr>
            </w:pPr>
            <w:r w:rsidRPr="000476EF">
              <w:rPr>
                <w:rFonts w:ascii="Times New Roman" w:eastAsia="Times New Roman" w:hAnsi="Times New Roman" w:cs="Times New Roman"/>
                <w:sz w:val="24"/>
                <w:szCs w:val="24"/>
              </w:rPr>
              <w:t>Energy and Matter</w:t>
            </w: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2F7B0B" w:rsidRDefault="002F7B0B" w:rsidP="000476EF">
            <w:pPr>
              <w:widowControl w:val="0"/>
              <w:jc w:val="center"/>
              <w:rPr>
                <w:rFonts w:ascii="Times New Roman" w:eastAsia="Times New Roman" w:hAnsi="Times New Roman" w:cs="Times New Roman"/>
                <w:sz w:val="24"/>
                <w:szCs w:val="24"/>
              </w:rPr>
            </w:pPr>
            <w:r w:rsidRPr="000476EF">
              <w:rPr>
                <w:rFonts w:ascii="Times New Roman" w:eastAsia="Times New Roman" w:hAnsi="Times New Roman" w:cs="Times New Roman"/>
                <w:sz w:val="24"/>
                <w:szCs w:val="24"/>
              </w:rPr>
              <w:t>PS1.A: Structure and Properties of Matter</w:t>
            </w:r>
          </w:p>
          <w:p w:rsidR="007B5EE0" w:rsidRDefault="007B5EE0" w:rsidP="000476EF">
            <w:pPr>
              <w:widowControl w:val="0"/>
              <w:jc w:val="center"/>
              <w:rPr>
                <w:rFonts w:ascii="Times New Roman" w:eastAsia="Times New Roman" w:hAnsi="Times New Roman" w:cs="Times New Roman"/>
                <w:sz w:val="24"/>
                <w:szCs w:val="24"/>
              </w:rPr>
            </w:pPr>
          </w:p>
          <w:p w:rsidR="007B5EE0" w:rsidRDefault="007B5EE0" w:rsidP="00047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PS1. B:</w:t>
            </w:r>
          </w:p>
          <w:p w:rsidR="007B5EE0" w:rsidRPr="000476EF" w:rsidRDefault="007B5EE0" w:rsidP="000476EF">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Chemical Reactions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lastRenderedPageBreak/>
              <w:t>5.PS.3</w:t>
            </w:r>
            <w:proofErr w:type="gramEnd"/>
            <w:r>
              <w:rPr>
                <w:rFonts w:ascii="Times New Roman" w:eastAsia="Times New Roman" w:hAnsi="Times New Roman" w:cs="Times New Roman"/>
                <w:sz w:val="24"/>
                <w:szCs w:val="24"/>
              </w:rPr>
              <w:t xml:space="preserve"> Determine if matter has been added or lost by comparing mass when melting, freezing, or dissolving a sample of a substance.  (Law of Conservation of Mass)</w:t>
            </w:r>
          </w:p>
        </w:tc>
        <w:tc>
          <w:tcPr>
            <w:tcW w:w="4750" w:type="dxa"/>
            <w:tcBorders>
              <w:bottom w:val="single" w:sz="8" w:space="0" w:color="000000"/>
              <w:right w:val="single" w:sz="8" w:space="0" w:color="000000"/>
            </w:tcBorders>
            <w:tcMar>
              <w:top w:w="120" w:type="dxa"/>
              <w:left w:w="120" w:type="dxa"/>
              <w:bottom w:w="120" w:type="dxa"/>
              <w:right w:w="120" w:type="dxa"/>
            </w:tcMar>
          </w:tcPr>
          <w:p w:rsidR="00F95F6F" w:rsidRPr="00F95F6F" w:rsidRDefault="00F95F6F" w:rsidP="00F95F6F">
            <w:pPr>
              <w:rPr>
                <w:rFonts w:ascii="Times New Roman" w:hAnsi="Times New Roman" w:cs="Times New Roman"/>
                <w:sz w:val="24"/>
                <w:szCs w:val="24"/>
              </w:rPr>
            </w:pPr>
            <w:r w:rsidRPr="00F95F6F">
              <w:rPr>
                <w:rFonts w:ascii="Times New Roman" w:hAnsi="Times New Roman" w:cs="Times New Roman"/>
                <w:b/>
                <w:sz w:val="24"/>
                <w:szCs w:val="24"/>
              </w:rPr>
              <w:t>(1)</w:t>
            </w:r>
            <w:r w:rsidRPr="00F95F6F">
              <w:rPr>
                <w:rFonts w:ascii="Times New Roman" w:hAnsi="Times New Roman" w:cs="Times New Roman"/>
                <w:sz w:val="24"/>
                <w:szCs w:val="24"/>
              </w:rPr>
              <w:t xml:space="preserve"> Define matter vs mass</w:t>
            </w:r>
          </w:p>
          <w:p w:rsidR="00F95F6F" w:rsidRPr="00F95F6F" w:rsidRDefault="00F95F6F" w:rsidP="00F95F6F">
            <w:pPr>
              <w:rPr>
                <w:rFonts w:ascii="Times New Roman" w:hAnsi="Times New Roman" w:cs="Times New Roman"/>
                <w:sz w:val="24"/>
                <w:szCs w:val="24"/>
              </w:rPr>
            </w:pPr>
            <w:r w:rsidRPr="00F95F6F">
              <w:rPr>
                <w:rFonts w:ascii="Times New Roman" w:hAnsi="Times New Roman" w:cs="Times New Roman"/>
                <w:b/>
                <w:sz w:val="24"/>
                <w:szCs w:val="24"/>
              </w:rPr>
              <w:t>(2)</w:t>
            </w:r>
            <w:r w:rsidRPr="00F95F6F">
              <w:rPr>
                <w:rFonts w:ascii="Times New Roman" w:hAnsi="Times New Roman" w:cs="Times New Roman"/>
                <w:sz w:val="24"/>
                <w:szCs w:val="24"/>
              </w:rPr>
              <w:t xml:space="preserve"> Define melting, freezing, and dissolving samples and how that looks at the particle level.</w:t>
            </w:r>
          </w:p>
          <w:p w:rsidR="00F95F6F" w:rsidRPr="00F95F6F" w:rsidRDefault="00F95F6F" w:rsidP="00F95F6F">
            <w:pPr>
              <w:rPr>
                <w:rFonts w:ascii="Times New Roman" w:hAnsi="Times New Roman" w:cs="Times New Roman"/>
                <w:sz w:val="24"/>
                <w:szCs w:val="24"/>
              </w:rPr>
            </w:pPr>
            <w:r w:rsidRPr="00F95F6F">
              <w:rPr>
                <w:rFonts w:ascii="Times New Roman" w:hAnsi="Times New Roman" w:cs="Times New Roman"/>
                <w:b/>
                <w:sz w:val="24"/>
                <w:szCs w:val="24"/>
              </w:rPr>
              <w:t>(3)</w:t>
            </w:r>
            <w:r w:rsidRPr="00F95F6F">
              <w:rPr>
                <w:rFonts w:ascii="Times New Roman" w:hAnsi="Times New Roman" w:cs="Times New Roman"/>
                <w:sz w:val="24"/>
                <w:szCs w:val="24"/>
              </w:rPr>
              <w:t xml:space="preserve"> Examine the definitions of density, mass, temperature, and volume.  </w:t>
            </w:r>
            <w:r w:rsidRPr="00F95F6F">
              <w:rPr>
                <w:rFonts w:ascii="Times New Roman" w:hAnsi="Times New Roman" w:cs="Times New Roman"/>
                <w:sz w:val="24"/>
                <w:szCs w:val="24"/>
              </w:rPr>
              <w:br/>
            </w:r>
            <w:r w:rsidRPr="00F95F6F">
              <w:rPr>
                <w:rFonts w:ascii="Times New Roman" w:hAnsi="Times New Roman" w:cs="Times New Roman"/>
                <w:b/>
                <w:sz w:val="24"/>
                <w:szCs w:val="24"/>
              </w:rPr>
              <w:t>(4)</w:t>
            </w:r>
            <w:r w:rsidRPr="00F95F6F">
              <w:rPr>
                <w:rFonts w:ascii="Times New Roman" w:hAnsi="Times New Roman" w:cs="Times New Roman"/>
                <w:sz w:val="24"/>
                <w:szCs w:val="24"/>
              </w:rPr>
              <w:t xml:space="preserve"> Model that matter is made of tiny particles that can rearrange and move, but are not lost nor destroyed.</w:t>
            </w:r>
          </w:p>
          <w:p w:rsidR="002F7B0B" w:rsidRPr="00F95F6F" w:rsidRDefault="00F95F6F" w:rsidP="00F95F6F">
            <w:pPr>
              <w:rPr>
                <w:rFonts w:ascii="Times New Roman" w:hAnsi="Times New Roman" w:cs="Times New Roman"/>
                <w:sz w:val="24"/>
                <w:szCs w:val="24"/>
              </w:rPr>
            </w:pPr>
            <w:r w:rsidRPr="00F95F6F">
              <w:rPr>
                <w:rFonts w:ascii="Times New Roman" w:hAnsi="Times New Roman" w:cs="Times New Roman"/>
                <w:b/>
                <w:sz w:val="24"/>
                <w:szCs w:val="24"/>
              </w:rPr>
              <w:t>(5)</w:t>
            </w:r>
            <w:r w:rsidRPr="00F95F6F">
              <w:rPr>
                <w:rFonts w:ascii="Times New Roman" w:hAnsi="Times New Roman" w:cs="Times New Roman"/>
                <w:sz w:val="24"/>
                <w:szCs w:val="24"/>
              </w:rPr>
              <w:t xml:space="preserve"> Examine what changes at the particle level when melting, freezing, etc.</w:t>
            </w:r>
          </w:p>
        </w:tc>
        <w:tc>
          <w:tcPr>
            <w:tcW w:w="4750" w:type="dxa"/>
            <w:tcBorders>
              <w:bottom w:val="single" w:sz="8" w:space="0" w:color="000000"/>
              <w:right w:val="single" w:sz="8" w:space="0" w:color="000000"/>
            </w:tcBorders>
          </w:tcPr>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 xml:space="preserve">-Conservation </w:t>
            </w:r>
          </w:p>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 xml:space="preserve">-Mass </w:t>
            </w:r>
          </w:p>
        </w:tc>
        <w:tc>
          <w:tcPr>
            <w:tcW w:w="1530" w:type="dxa"/>
            <w:tcBorders>
              <w:bottom w:val="single" w:sz="8" w:space="0" w:color="000000"/>
              <w:right w:val="single" w:sz="8" w:space="0" w:color="000000"/>
            </w:tcBorders>
            <w:vAlign w:val="center"/>
          </w:tcPr>
          <w:p w:rsidR="002F7B0B" w:rsidRPr="00F95F6F" w:rsidRDefault="002F7B0B" w:rsidP="007B5EE0">
            <w:pPr>
              <w:jc w:val="center"/>
              <w:rPr>
                <w:rFonts w:ascii="Times New Roman" w:hAnsi="Times New Roman" w:cs="Times New Roman"/>
                <w:sz w:val="24"/>
                <w:szCs w:val="24"/>
              </w:rPr>
            </w:pPr>
            <w:r w:rsidRPr="00F95F6F">
              <w:rPr>
                <w:rFonts w:ascii="Times New Roman" w:eastAsia="Times New Roman" w:hAnsi="Times New Roman" w:cs="Times New Roman"/>
                <w:sz w:val="24"/>
                <w:szCs w:val="24"/>
              </w:rPr>
              <w:t>Energy and Matter</w:t>
            </w: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2F7B0B" w:rsidRDefault="002F7B0B" w:rsidP="000476EF">
            <w:pPr>
              <w:widowControl w:val="0"/>
              <w:jc w:val="center"/>
              <w:rPr>
                <w:rFonts w:ascii="Times New Roman" w:eastAsia="Times New Roman" w:hAnsi="Times New Roman" w:cs="Times New Roman"/>
                <w:sz w:val="24"/>
                <w:szCs w:val="24"/>
              </w:rPr>
            </w:pPr>
            <w:r w:rsidRPr="00F95F6F">
              <w:rPr>
                <w:rFonts w:ascii="Times New Roman" w:eastAsia="Times New Roman" w:hAnsi="Times New Roman" w:cs="Times New Roman"/>
                <w:sz w:val="24"/>
                <w:szCs w:val="24"/>
              </w:rPr>
              <w:t>PS1.A: Structure and Properties of Matter</w:t>
            </w:r>
          </w:p>
          <w:p w:rsidR="007B5EE0" w:rsidRDefault="007B5EE0" w:rsidP="007B5EE0">
            <w:pPr>
              <w:widowControl w:val="0"/>
              <w:jc w:val="center"/>
              <w:rPr>
                <w:rFonts w:ascii="Times New Roman" w:eastAsia="Times New Roman" w:hAnsi="Times New Roman" w:cs="Times New Roman"/>
                <w:sz w:val="24"/>
                <w:szCs w:val="24"/>
              </w:rPr>
            </w:pPr>
          </w:p>
          <w:p w:rsidR="007B5EE0" w:rsidRDefault="007B5EE0" w:rsidP="007B5E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PS1. B:</w:t>
            </w:r>
          </w:p>
          <w:p w:rsidR="007B5EE0" w:rsidRPr="00F95F6F" w:rsidRDefault="007B5EE0" w:rsidP="007B5EE0">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Chemical Reactions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t>5.PS.4</w:t>
            </w:r>
            <w:proofErr w:type="gramEnd"/>
            <w:r>
              <w:rPr>
                <w:rFonts w:ascii="Times New Roman" w:eastAsia="Times New Roman" w:hAnsi="Times New Roman" w:cs="Times New Roman"/>
                <w:sz w:val="24"/>
                <w:szCs w:val="24"/>
              </w:rPr>
              <w:t xml:space="preserve"> Describe the difference between weight being dependent on gravity and mass comprised of the amount of matter in a given substance or material.</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F95F6F" w:rsidRDefault="002F7B0B" w:rsidP="002F7B0B">
            <w:pPr>
              <w:widowControl w:val="0"/>
              <w:rPr>
                <w:rFonts w:ascii="Times New Roman" w:hAnsi="Times New Roman" w:cs="Times New Roman"/>
                <w:sz w:val="24"/>
                <w:szCs w:val="24"/>
              </w:rPr>
            </w:pPr>
          </w:p>
        </w:tc>
        <w:tc>
          <w:tcPr>
            <w:tcW w:w="4750" w:type="dxa"/>
            <w:tcBorders>
              <w:bottom w:val="single" w:sz="8" w:space="0" w:color="000000"/>
              <w:right w:val="single" w:sz="8" w:space="0" w:color="000000"/>
            </w:tcBorders>
          </w:tcPr>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-Weight</w:t>
            </w:r>
          </w:p>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-Scale</w:t>
            </w:r>
          </w:p>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-Mass</w:t>
            </w:r>
          </w:p>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-Balance</w:t>
            </w:r>
          </w:p>
          <w:p w:rsidR="002F7B0B" w:rsidRPr="00F95F6F" w:rsidRDefault="002F7B0B" w:rsidP="002F7B0B">
            <w:pPr>
              <w:widowControl w:val="0"/>
              <w:rPr>
                <w:rFonts w:ascii="Times New Roman" w:hAnsi="Times New Roman" w:cs="Times New Roman"/>
                <w:sz w:val="24"/>
                <w:szCs w:val="24"/>
              </w:rPr>
            </w:pPr>
            <w:r w:rsidRPr="00F95F6F">
              <w:rPr>
                <w:rFonts w:ascii="Times New Roman" w:eastAsia="Times New Roman" w:hAnsi="Times New Roman" w:cs="Times New Roman"/>
                <w:sz w:val="24"/>
                <w:szCs w:val="24"/>
              </w:rPr>
              <w:t xml:space="preserve">-Gravity </w:t>
            </w:r>
          </w:p>
        </w:tc>
        <w:tc>
          <w:tcPr>
            <w:tcW w:w="1530" w:type="dxa"/>
            <w:tcBorders>
              <w:bottom w:val="single" w:sz="8" w:space="0" w:color="000000"/>
              <w:right w:val="single" w:sz="8" w:space="0" w:color="000000"/>
            </w:tcBorders>
            <w:vAlign w:val="center"/>
          </w:tcPr>
          <w:p w:rsidR="002F7B0B" w:rsidRPr="00F95F6F" w:rsidRDefault="002F7B0B" w:rsidP="007B5EE0">
            <w:pPr>
              <w:jc w:val="center"/>
              <w:rPr>
                <w:rFonts w:ascii="Times New Roman" w:hAnsi="Times New Roman" w:cs="Times New Roman"/>
                <w:sz w:val="24"/>
                <w:szCs w:val="24"/>
              </w:rPr>
            </w:pPr>
            <w:r w:rsidRPr="00F95F6F">
              <w:rPr>
                <w:rFonts w:ascii="Times New Roman" w:eastAsia="Times New Roman" w:hAnsi="Times New Roman" w:cs="Times New Roman"/>
                <w:sz w:val="24"/>
                <w:szCs w:val="24"/>
              </w:rPr>
              <w:t>Energy and Matter</w:t>
            </w: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2F7B0B" w:rsidRPr="00F95F6F" w:rsidRDefault="002F7B0B" w:rsidP="000476EF">
            <w:pPr>
              <w:widowControl w:val="0"/>
              <w:jc w:val="center"/>
              <w:rPr>
                <w:rFonts w:ascii="Times New Roman" w:hAnsi="Times New Roman" w:cs="Times New Roman"/>
                <w:sz w:val="24"/>
                <w:szCs w:val="24"/>
              </w:rPr>
            </w:pPr>
            <w:r w:rsidRPr="00F95F6F">
              <w:rPr>
                <w:rFonts w:ascii="Times New Roman" w:eastAsia="Times New Roman" w:hAnsi="Times New Roman" w:cs="Times New Roman"/>
                <w:sz w:val="24"/>
                <w:szCs w:val="24"/>
              </w:rPr>
              <w:t>PS1.A: Structure and Properties of Matter</w:t>
            </w:r>
          </w:p>
        </w:tc>
      </w:tr>
    </w:tbl>
    <w:p w:rsidR="00681A64" w:rsidRDefault="00681A64"/>
    <w:p w:rsidR="00B51B34" w:rsidRDefault="00B51B34">
      <w:r>
        <w:br w:type="page"/>
      </w:r>
    </w:p>
    <w:tbl>
      <w:tblPr>
        <w:tblStyle w:val="a0"/>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arth and Space Science"/>
      </w:tblPr>
      <w:tblGrid>
        <w:gridCol w:w="4750"/>
        <w:gridCol w:w="4750"/>
        <w:gridCol w:w="4750"/>
        <w:gridCol w:w="1530"/>
        <w:gridCol w:w="1530"/>
      </w:tblGrid>
      <w:tr w:rsidR="002F7B0B" w:rsidTr="0099223D">
        <w:trPr>
          <w:cantSplit/>
          <w:tblHeader/>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2F7B0B" w:rsidRDefault="002F7B0B" w:rsidP="002F7B0B">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2F7B0B" w:rsidTr="0099223D">
        <w:trPr>
          <w:cantSplit/>
          <w:tblHeader/>
        </w:trPr>
        <w:tc>
          <w:tcPr>
            <w:tcW w:w="475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5E0B3"/>
              </w:rPr>
              <w:t>2016 Indiana Academic Standards</w:t>
            </w:r>
          </w:p>
        </w:tc>
        <w:tc>
          <w:tcPr>
            <w:tcW w:w="475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5E0B3"/>
              </w:rPr>
              <w:t>Clarifying Statements</w:t>
            </w:r>
          </w:p>
        </w:tc>
        <w:tc>
          <w:tcPr>
            <w:tcW w:w="4750" w:type="dxa"/>
            <w:tcBorders>
              <w:bottom w:val="single" w:sz="8" w:space="0" w:color="000000"/>
            </w:tcBorders>
            <w:shd w:val="clear" w:color="auto" w:fill="C5E0B3"/>
            <w:vAlign w:val="center"/>
          </w:tcPr>
          <w:p w:rsidR="002F7B0B" w:rsidRDefault="002F7B0B" w:rsidP="002F7B0B">
            <w:pPr>
              <w:jc w:val="center"/>
            </w:pPr>
            <w:r>
              <w:rPr>
                <w:rFonts w:ascii="Times New Roman" w:eastAsia="Times New Roman" w:hAnsi="Times New Roman" w:cs="Times New Roman"/>
                <w:b/>
                <w:sz w:val="24"/>
                <w:szCs w:val="24"/>
                <w:shd w:val="clear" w:color="auto" w:fill="C5E0B3"/>
              </w:rPr>
              <w:t>Vocabulary</w:t>
            </w:r>
          </w:p>
        </w:tc>
        <w:tc>
          <w:tcPr>
            <w:tcW w:w="1530" w:type="dxa"/>
            <w:tcBorders>
              <w:bottom w:val="single" w:sz="8" w:space="0" w:color="000000"/>
            </w:tcBorders>
            <w:shd w:val="clear" w:color="auto" w:fill="C5E0B3"/>
            <w:vAlign w:val="center"/>
          </w:tcPr>
          <w:p w:rsidR="002F7B0B" w:rsidRDefault="002F7B0B" w:rsidP="002F7B0B">
            <w:pPr>
              <w:jc w:val="center"/>
            </w:pPr>
            <w:r>
              <w:rPr>
                <w:rFonts w:ascii="Times New Roman" w:eastAsia="Times New Roman" w:hAnsi="Times New Roman" w:cs="Times New Roman"/>
                <w:b/>
                <w:sz w:val="24"/>
                <w:szCs w:val="24"/>
                <w:shd w:val="clear" w:color="auto" w:fill="C5E0B3"/>
              </w:rPr>
              <w:t>Crosscutting Concepts</w:t>
            </w:r>
          </w:p>
        </w:tc>
        <w:tc>
          <w:tcPr>
            <w:tcW w:w="153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5E0B3"/>
              </w:rPr>
              <w:t>Disciplinary Core Idea</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t>5.ESS.1</w:t>
            </w:r>
            <w:proofErr w:type="gramEnd"/>
            <w:r>
              <w:rPr>
                <w:rFonts w:ascii="Times New Roman" w:eastAsia="Times New Roman" w:hAnsi="Times New Roman" w:cs="Times New Roman"/>
                <w:sz w:val="24"/>
                <w:szCs w:val="24"/>
              </w:rPr>
              <w:t xml:space="preserve"> Analyze the scale of our solar system and its components: our solar system includes the sun, moon, seven other planets and their moons, and many other objects like asteroids and comets.</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0476EF" w:rsidRDefault="002F7B0B" w:rsidP="002F7B0B">
            <w:pPr>
              <w:widowControl w:val="0"/>
              <w:rPr>
                <w:rFonts w:ascii="Times New Roman" w:hAnsi="Times New Roman" w:cs="Times New Roman"/>
                <w:sz w:val="24"/>
                <w:szCs w:val="24"/>
              </w:rPr>
            </w:pPr>
          </w:p>
        </w:tc>
        <w:tc>
          <w:tcPr>
            <w:tcW w:w="4750" w:type="dxa"/>
            <w:tcBorders>
              <w:bottom w:val="single" w:sz="8" w:space="0" w:color="000000"/>
            </w:tcBorders>
          </w:tcPr>
          <w:p w:rsidR="002F7B0B" w:rsidRPr="000476EF" w:rsidRDefault="0026345B" w:rsidP="002F7B0B">
            <w:pPr>
              <w:widowControl w:val="0"/>
              <w:rPr>
                <w:rFonts w:ascii="Times New Roman" w:eastAsia="Times New Roman" w:hAnsi="Times New Roman" w:cs="Times New Roman"/>
                <w:sz w:val="24"/>
                <w:szCs w:val="24"/>
              </w:rPr>
            </w:pPr>
            <w:r w:rsidRPr="000476EF">
              <w:rPr>
                <w:rFonts w:ascii="Times New Roman" w:eastAsia="Times New Roman" w:hAnsi="Times New Roman" w:cs="Times New Roman"/>
                <w:b/>
                <w:sz w:val="24"/>
                <w:szCs w:val="24"/>
              </w:rPr>
              <w:t>Planets</w:t>
            </w:r>
            <w:r w:rsidRPr="000476EF">
              <w:rPr>
                <w:rFonts w:ascii="Times New Roman" w:eastAsia="Times New Roman" w:hAnsi="Times New Roman" w:cs="Times New Roman"/>
                <w:sz w:val="24"/>
                <w:szCs w:val="24"/>
              </w:rPr>
              <w:t xml:space="preserve">:  Mercury, </w:t>
            </w:r>
            <w:r w:rsidR="002F7B0B" w:rsidRPr="000476EF">
              <w:rPr>
                <w:rFonts w:ascii="Times New Roman" w:eastAsia="Times New Roman" w:hAnsi="Times New Roman" w:cs="Times New Roman"/>
                <w:sz w:val="24"/>
                <w:szCs w:val="24"/>
              </w:rPr>
              <w:t>Venus</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Earth</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Mars</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Jupiter</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Saturn</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Uranus</w:t>
            </w:r>
            <w:r w:rsidRPr="000476EF">
              <w:rPr>
                <w:rFonts w:ascii="Times New Roman" w:hAnsi="Times New Roman" w:cs="Times New Roman"/>
                <w:sz w:val="24"/>
                <w:szCs w:val="24"/>
              </w:rPr>
              <w:t xml:space="preserve">, </w:t>
            </w:r>
            <w:r w:rsidR="002F7B0B" w:rsidRPr="000476EF">
              <w:rPr>
                <w:rFonts w:ascii="Times New Roman" w:eastAsia="Times New Roman" w:hAnsi="Times New Roman" w:cs="Times New Roman"/>
                <w:sz w:val="24"/>
                <w:szCs w:val="24"/>
              </w:rPr>
              <w:t>Neptune</w:t>
            </w:r>
          </w:p>
          <w:p w:rsidR="00B8080B" w:rsidRPr="000476EF" w:rsidRDefault="00B8080B" w:rsidP="002F7B0B">
            <w:pPr>
              <w:widowControl w:val="0"/>
              <w:rPr>
                <w:rFonts w:ascii="Times New Roman" w:eastAsia="Times New Roman" w:hAnsi="Times New Roman" w:cs="Times New Roman"/>
                <w:sz w:val="24"/>
                <w:szCs w:val="24"/>
              </w:rPr>
            </w:pPr>
            <w:proofErr w:type="gramStart"/>
            <w:r w:rsidRPr="000476EF">
              <w:rPr>
                <w:rFonts w:ascii="Times New Roman" w:eastAsia="Times New Roman" w:hAnsi="Times New Roman" w:cs="Times New Roman"/>
                <w:b/>
                <w:sz w:val="24"/>
                <w:szCs w:val="24"/>
              </w:rPr>
              <w:t>asteroids</w:t>
            </w:r>
            <w:proofErr w:type="gramEnd"/>
            <w:r w:rsidRPr="000476EF">
              <w:rPr>
                <w:rFonts w:ascii="Times New Roman" w:eastAsia="Times New Roman" w:hAnsi="Times New Roman" w:cs="Times New Roman"/>
                <w:sz w:val="24"/>
                <w:szCs w:val="24"/>
              </w:rPr>
              <w:t xml:space="preserve"> – rocky, airless worlds that orbit our sun, but are too small to be called planets.  Tens of thousands of these minor planets are gathered in the main asteroid belt, a vast doughnut-shaped ring between the orbits of Mars and Jupiter.</w:t>
            </w:r>
          </w:p>
          <w:p w:rsidR="001D032E" w:rsidRPr="000476EF" w:rsidRDefault="001D032E" w:rsidP="002F7B0B">
            <w:pPr>
              <w:widowControl w:val="0"/>
              <w:rPr>
                <w:rFonts w:ascii="Times New Roman" w:eastAsia="Times New Roman" w:hAnsi="Times New Roman" w:cs="Times New Roman"/>
                <w:sz w:val="24"/>
                <w:szCs w:val="24"/>
              </w:rPr>
            </w:pPr>
            <w:proofErr w:type="gramStart"/>
            <w:r w:rsidRPr="000476EF">
              <w:rPr>
                <w:rFonts w:ascii="Times New Roman" w:eastAsia="Times New Roman" w:hAnsi="Times New Roman" w:cs="Times New Roman"/>
                <w:b/>
                <w:sz w:val="24"/>
                <w:szCs w:val="24"/>
              </w:rPr>
              <w:t>comets</w:t>
            </w:r>
            <w:proofErr w:type="gramEnd"/>
            <w:r w:rsidRPr="000476EF">
              <w:rPr>
                <w:rFonts w:ascii="Times New Roman" w:eastAsia="Times New Roman" w:hAnsi="Times New Roman" w:cs="Times New Roman"/>
                <w:sz w:val="24"/>
                <w:szCs w:val="24"/>
              </w:rPr>
              <w:t xml:space="preserve"> – cosmic snowballs of frozen gases, rock, and dust roughly the size of a small town. When a comet’s orbit brings it close to the sun, it heats up and spews dust and gases into a giant glowing head larger than most planets. The dust and gases form a tail that stretches away from the sun for millions of kilometers.</w:t>
            </w:r>
          </w:p>
        </w:tc>
        <w:tc>
          <w:tcPr>
            <w:tcW w:w="1530" w:type="dxa"/>
            <w:tcBorders>
              <w:bottom w:val="single" w:sz="8" w:space="0" w:color="000000"/>
            </w:tcBorders>
            <w:vAlign w:val="center"/>
          </w:tcPr>
          <w:p w:rsidR="002F7B0B" w:rsidRPr="000476EF" w:rsidRDefault="002F7B0B" w:rsidP="000476EF">
            <w:pPr>
              <w:widowControl w:val="0"/>
              <w:jc w:val="center"/>
              <w:rPr>
                <w:rFonts w:ascii="Times New Roman" w:hAnsi="Times New Roman" w:cs="Times New Roman"/>
                <w:sz w:val="24"/>
                <w:szCs w:val="24"/>
              </w:rPr>
            </w:pPr>
            <w:r w:rsidRPr="000476EF">
              <w:rPr>
                <w:rFonts w:ascii="Times New Roman" w:eastAsia="Times New Roman" w:hAnsi="Times New Roman" w:cs="Times New Roman"/>
                <w:sz w:val="24"/>
                <w:szCs w:val="24"/>
              </w:rPr>
              <w:t>Scale, Proportion, and Quantity</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Pr="000476EF" w:rsidRDefault="002F7B0B" w:rsidP="000476EF">
            <w:pPr>
              <w:widowControl w:val="0"/>
              <w:jc w:val="center"/>
              <w:rPr>
                <w:rFonts w:ascii="Times New Roman" w:hAnsi="Times New Roman" w:cs="Times New Roman"/>
                <w:sz w:val="24"/>
                <w:szCs w:val="24"/>
              </w:rPr>
            </w:pPr>
            <w:r w:rsidRPr="000476EF">
              <w:rPr>
                <w:rFonts w:ascii="Times New Roman" w:eastAsia="Times New Roman" w:hAnsi="Times New Roman" w:cs="Times New Roman"/>
                <w:sz w:val="24"/>
                <w:szCs w:val="24"/>
              </w:rPr>
              <w:t>ESS1.B: Earth and the Solar System</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r>
              <w:rPr>
                <w:rFonts w:ascii="Times New Roman" w:eastAsia="Times New Roman" w:hAnsi="Times New Roman" w:cs="Times New Roman"/>
                <w:b/>
                <w:sz w:val="24"/>
                <w:szCs w:val="24"/>
              </w:rPr>
              <w:t>5.ESS.2</w:t>
            </w:r>
            <w:r>
              <w:rPr>
                <w:rFonts w:ascii="Times New Roman" w:eastAsia="Times New Roman" w:hAnsi="Times New Roman" w:cs="Times New Roman"/>
                <w:sz w:val="24"/>
                <w:szCs w:val="24"/>
              </w:rPr>
              <w:t xml:space="preserve"> Represent data in graphical displays to reveal patterns of daily changes in length and direction of shadows, day and night, and the seasonal appearance of some stars in the night sky.</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0476EF" w:rsidRDefault="00FF4BD8" w:rsidP="002F7B0B">
            <w:pPr>
              <w:widowControl w:val="0"/>
              <w:rPr>
                <w:rFonts w:ascii="Times New Roman" w:hAnsi="Times New Roman" w:cs="Times New Roman"/>
                <w:sz w:val="24"/>
                <w:szCs w:val="24"/>
              </w:rPr>
            </w:pPr>
            <w:r w:rsidRPr="000476EF">
              <w:rPr>
                <w:rFonts w:ascii="Times New Roman" w:hAnsi="Times New Roman" w:cs="Times New Roman"/>
                <w:b/>
                <w:sz w:val="24"/>
                <w:szCs w:val="24"/>
              </w:rPr>
              <w:t>(1)</w:t>
            </w:r>
            <w:r w:rsidRPr="000476EF">
              <w:rPr>
                <w:rFonts w:ascii="Times New Roman" w:hAnsi="Times New Roman" w:cs="Times New Roman"/>
                <w:sz w:val="24"/>
                <w:szCs w:val="24"/>
              </w:rPr>
              <w:t xml:space="preserve"> Examples of patterns could include the position and motion of Earth with respect to the sun and select stars that are visible only in particular months.</w:t>
            </w:r>
          </w:p>
        </w:tc>
        <w:tc>
          <w:tcPr>
            <w:tcW w:w="4750" w:type="dxa"/>
            <w:tcBorders>
              <w:bottom w:val="single" w:sz="8" w:space="0" w:color="000000"/>
            </w:tcBorders>
          </w:tcPr>
          <w:p w:rsidR="002F7B0B" w:rsidRPr="000476EF" w:rsidRDefault="00992393" w:rsidP="002F7B0B">
            <w:pPr>
              <w:widowControl w:val="0"/>
              <w:rPr>
                <w:rFonts w:ascii="Times New Roman" w:hAnsi="Times New Roman" w:cs="Times New Roman"/>
                <w:sz w:val="24"/>
                <w:szCs w:val="24"/>
              </w:rPr>
            </w:pPr>
            <w:r w:rsidRPr="000476EF">
              <w:rPr>
                <w:rFonts w:ascii="Times New Roman" w:eastAsia="Times New Roman" w:hAnsi="Times New Roman" w:cs="Times New Roman"/>
                <w:b/>
                <w:sz w:val="24"/>
                <w:szCs w:val="24"/>
              </w:rPr>
              <w:t>constellations</w:t>
            </w:r>
            <w:r w:rsidRPr="000476EF">
              <w:rPr>
                <w:rFonts w:ascii="Times New Roman" w:eastAsia="Times New Roman" w:hAnsi="Times New Roman" w:cs="Times New Roman"/>
                <w:sz w:val="24"/>
                <w:szCs w:val="24"/>
              </w:rPr>
              <w:t xml:space="preserve"> – a group of stars forming a recognizable pattern that is traditionally named after its apparent form or identified with a mythological figure</w:t>
            </w:r>
          </w:p>
        </w:tc>
        <w:tc>
          <w:tcPr>
            <w:tcW w:w="1530" w:type="dxa"/>
            <w:tcBorders>
              <w:bottom w:val="single" w:sz="8" w:space="0" w:color="000000"/>
            </w:tcBorders>
            <w:vAlign w:val="center"/>
          </w:tcPr>
          <w:p w:rsidR="002F7B0B" w:rsidRPr="000476EF" w:rsidRDefault="002F7B0B" w:rsidP="000476EF">
            <w:pPr>
              <w:widowControl w:val="0"/>
              <w:jc w:val="center"/>
              <w:rPr>
                <w:rFonts w:ascii="Times New Roman" w:hAnsi="Times New Roman" w:cs="Times New Roman"/>
                <w:sz w:val="24"/>
                <w:szCs w:val="24"/>
              </w:rPr>
            </w:pPr>
            <w:r w:rsidRPr="000476EF">
              <w:rPr>
                <w:rFonts w:ascii="Times New Roman" w:eastAsia="Times New Roman" w:hAnsi="Times New Roman" w:cs="Times New Roman"/>
                <w:sz w:val="24"/>
                <w:szCs w:val="24"/>
              </w:rPr>
              <w:t>Patterns</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Pr="000476EF" w:rsidRDefault="002F7B0B" w:rsidP="000476EF">
            <w:pPr>
              <w:widowControl w:val="0"/>
              <w:jc w:val="center"/>
              <w:rPr>
                <w:rFonts w:ascii="Times New Roman" w:hAnsi="Times New Roman" w:cs="Times New Roman"/>
                <w:sz w:val="24"/>
                <w:szCs w:val="24"/>
              </w:rPr>
            </w:pPr>
            <w:r w:rsidRPr="000476EF">
              <w:rPr>
                <w:rFonts w:ascii="Times New Roman" w:eastAsia="Times New Roman" w:hAnsi="Times New Roman" w:cs="Times New Roman"/>
                <w:sz w:val="24"/>
                <w:szCs w:val="24"/>
              </w:rPr>
              <w:t>ESS1.B: Earth and the Solar System</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lastRenderedPageBreak/>
              <w:t>5.ESS.3</w:t>
            </w:r>
            <w:proofErr w:type="gramEnd"/>
            <w:r>
              <w:rPr>
                <w:rFonts w:ascii="Times New Roman" w:eastAsia="Times New Roman" w:hAnsi="Times New Roman" w:cs="Times New Roman"/>
                <w:sz w:val="24"/>
                <w:szCs w:val="24"/>
              </w:rPr>
              <w:t xml:space="preserve"> Investigate ways individual communities within the United States protect the Earth’s resources and environment.</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F23CFB" w:rsidRDefault="00DF53C7" w:rsidP="00DF53C7">
            <w:pPr>
              <w:widowControl w:val="0"/>
              <w:rPr>
                <w:rFonts w:ascii="Times New Roman" w:hAnsi="Times New Roman" w:cs="Times New Roman"/>
                <w:sz w:val="24"/>
                <w:szCs w:val="24"/>
              </w:rPr>
            </w:pPr>
            <w:r w:rsidRPr="00E2360C">
              <w:rPr>
                <w:rFonts w:ascii="Times New Roman" w:hAnsi="Times New Roman" w:cs="Times New Roman"/>
                <w:b/>
                <w:sz w:val="24"/>
                <w:szCs w:val="24"/>
              </w:rPr>
              <w:t>(1)</w:t>
            </w:r>
            <w:r>
              <w:rPr>
                <w:rFonts w:ascii="Times New Roman" w:hAnsi="Times New Roman" w:cs="Times New Roman"/>
                <w:sz w:val="24"/>
                <w:szCs w:val="24"/>
              </w:rPr>
              <w:t xml:space="preserve"> Think about the work that the Department of Natural Resources and other government entities is doing in your community.</w:t>
            </w:r>
          </w:p>
        </w:tc>
        <w:tc>
          <w:tcPr>
            <w:tcW w:w="4750" w:type="dxa"/>
            <w:tcBorders>
              <w:bottom w:val="single" w:sz="8" w:space="0" w:color="000000"/>
            </w:tcBorders>
          </w:tcPr>
          <w:p w:rsidR="002F7B0B" w:rsidRPr="00F23CFB" w:rsidRDefault="002F7B0B" w:rsidP="002F7B0B">
            <w:pPr>
              <w:widowControl w:val="0"/>
              <w:rPr>
                <w:rFonts w:ascii="Times New Roman" w:hAnsi="Times New Roman" w:cs="Times New Roman"/>
                <w:sz w:val="24"/>
                <w:szCs w:val="24"/>
              </w:rPr>
            </w:pPr>
          </w:p>
        </w:tc>
        <w:tc>
          <w:tcPr>
            <w:tcW w:w="1530" w:type="dxa"/>
            <w:tcBorders>
              <w:bottom w:val="single" w:sz="8" w:space="0" w:color="000000"/>
            </w:tcBorders>
            <w:vAlign w:val="center"/>
          </w:tcPr>
          <w:p w:rsidR="002F7B0B" w:rsidRPr="00F23CFB" w:rsidRDefault="00A351EB" w:rsidP="000476EF">
            <w:pPr>
              <w:widowControl w:val="0"/>
              <w:jc w:val="center"/>
              <w:rPr>
                <w:rFonts w:ascii="Times New Roman" w:hAnsi="Times New Roman" w:cs="Times New Roman"/>
                <w:sz w:val="24"/>
                <w:szCs w:val="24"/>
              </w:rPr>
            </w:pPr>
            <w:r>
              <w:rPr>
                <w:rFonts w:ascii="Times New Roman" w:hAnsi="Times New Roman" w:cs="Times New Roman"/>
                <w:sz w:val="24"/>
                <w:szCs w:val="24"/>
              </w:rPr>
              <w:t>Systems and System Models</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Pr="00F23CFB" w:rsidRDefault="002F7B0B" w:rsidP="000476EF">
            <w:pPr>
              <w:widowControl w:val="0"/>
              <w:jc w:val="center"/>
              <w:rPr>
                <w:rFonts w:ascii="Times New Roman" w:hAnsi="Times New Roman" w:cs="Times New Roman"/>
                <w:sz w:val="24"/>
                <w:szCs w:val="24"/>
              </w:rPr>
            </w:pPr>
            <w:r w:rsidRPr="00F23CFB">
              <w:rPr>
                <w:rFonts w:ascii="Times New Roman" w:eastAsia="Times New Roman" w:hAnsi="Times New Roman" w:cs="Times New Roman"/>
                <w:sz w:val="24"/>
                <w:szCs w:val="24"/>
              </w:rPr>
              <w:t>ESS3.C: Human Impacts on Earth Systems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lastRenderedPageBreak/>
              <w:t>5.ESS.4</w:t>
            </w:r>
            <w:proofErr w:type="gramEnd"/>
            <w:r>
              <w:rPr>
                <w:rFonts w:ascii="Times New Roman" w:eastAsia="Times New Roman" w:hAnsi="Times New Roman" w:cs="Times New Roman"/>
                <w:sz w:val="24"/>
                <w:szCs w:val="24"/>
              </w:rPr>
              <w:t xml:space="preserve"> Develop a model using an example to describe ways the geosphere, biosphere, hydrosphere, and/or atmosphere interact.</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F23CFB" w:rsidRDefault="00F23CFB" w:rsidP="002F7B0B">
            <w:pPr>
              <w:widowControl w:val="0"/>
              <w:rPr>
                <w:rFonts w:ascii="Times New Roman" w:hAnsi="Times New Roman" w:cs="Times New Roman"/>
                <w:sz w:val="24"/>
                <w:szCs w:val="24"/>
              </w:rPr>
            </w:pPr>
            <w:r w:rsidRPr="00F23CFB">
              <w:rPr>
                <w:rFonts w:ascii="Times New Roman" w:hAnsi="Times New Roman" w:cs="Times New Roman"/>
                <w:b/>
                <w:sz w:val="24"/>
                <w:szCs w:val="24"/>
              </w:rPr>
              <w:t>(1)</w:t>
            </w:r>
            <w:r w:rsidRPr="00F23CFB">
              <w:rPr>
                <w:rFonts w:ascii="Times New Roman" w:hAnsi="Times New Roman" w:cs="Times New Roman"/>
                <w:sz w:val="24"/>
                <w:szCs w:val="24"/>
              </w:rPr>
              <w:t xml:space="preserve"> Examples could include the influence of the ocean on ecosystems, landform shape, and climate; the influence of the atmosphere on landforms and ecosystems through weather and climate; and the influence of mountain ranges on winds and clouds in the atmosphere.</w:t>
            </w:r>
          </w:p>
        </w:tc>
        <w:tc>
          <w:tcPr>
            <w:tcW w:w="4750" w:type="dxa"/>
            <w:tcBorders>
              <w:bottom w:val="single" w:sz="8" w:space="0" w:color="000000"/>
            </w:tcBorders>
          </w:tcPr>
          <w:p w:rsidR="009C3689" w:rsidRPr="00FB0DBC" w:rsidRDefault="009C3689" w:rsidP="002F7B0B">
            <w:pPr>
              <w:widowControl w:val="0"/>
              <w:rPr>
                <w:rFonts w:ascii="Times New Roman" w:eastAsia="Times New Roman" w:hAnsi="Times New Roman" w:cs="Times New Roman"/>
                <w:color w:val="auto"/>
                <w:sz w:val="24"/>
                <w:szCs w:val="24"/>
              </w:rPr>
            </w:pPr>
            <w:proofErr w:type="gramStart"/>
            <w:r w:rsidRPr="00FB0DBC">
              <w:rPr>
                <w:rFonts w:ascii="Times New Roman" w:eastAsia="Times New Roman" w:hAnsi="Times New Roman" w:cs="Times New Roman"/>
                <w:b/>
                <w:color w:val="auto"/>
                <w:sz w:val="24"/>
                <w:szCs w:val="24"/>
              </w:rPr>
              <w:t>g</w:t>
            </w:r>
            <w:r w:rsidR="002F7B0B" w:rsidRPr="00FB0DBC">
              <w:rPr>
                <w:rFonts w:ascii="Times New Roman" w:eastAsia="Times New Roman" w:hAnsi="Times New Roman" w:cs="Times New Roman"/>
                <w:b/>
                <w:color w:val="auto"/>
                <w:sz w:val="24"/>
                <w:szCs w:val="24"/>
              </w:rPr>
              <w:t>eosphere</w:t>
            </w:r>
            <w:proofErr w:type="gramEnd"/>
            <w:r w:rsidRPr="009C3689">
              <w:rPr>
                <w:rFonts w:ascii="Times New Roman" w:eastAsia="Times New Roman" w:hAnsi="Times New Roman" w:cs="Times New Roman"/>
                <w:color w:val="auto"/>
                <w:sz w:val="24"/>
                <w:szCs w:val="24"/>
              </w:rPr>
              <w:t xml:space="preserve"> – </w:t>
            </w:r>
            <w:r w:rsidRPr="009C3689">
              <w:rPr>
                <w:rFonts w:ascii="Times New Roman" w:hAnsi="Times New Roman" w:cs="Times New Roman"/>
                <w:color w:val="auto"/>
                <w:sz w:val="24"/>
                <w:szCs w:val="24"/>
                <w:shd w:val="clear" w:color="auto" w:fill="FFFFFF"/>
              </w:rPr>
              <w:t>describes all of the rocks, minerals and ground that are found on and in Earth. This includes all of the mountains on the surface, as well as all of the liquid rock in the mantle below us and the minerals and metals of the outer and inner cores. The continents, the ocean floor, all of the rocks on the surface, and all of the sand in the deserts are all co</w:t>
            </w:r>
            <w:r>
              <w:rPr>
                <w:rFonts w:ascii="Times New Roman" w:hAnsi="Times New Roman" w:cs="Times New Roman"/>
                <w:color w:val="auto"/>
                <w:sz w:val="24"/>
                <w:szCs w:val="24"/>
                <w:shd w:val="clear" w:color="auto" w:fill="FFFFFF"/>
              </w:rPr>
              <w:t>nsidered part of the geosphere.</w:t>
            </w:r>
          </w:p>
          <w:p w:rsidR="002F7B0B" w:rsidRPr="00F23CFB" w:rsidRDefault="00FB0DBC" w:rsidP="002F7B0B">
            <w:pPr>
              <w:widowControl w:val="0"/>
              <w:rPr>
                <w:rFonts w:ascii="Times New Roman" w:hAnsi="Times New Roman" w:cs="Times New Roman"/>
                <w:sz w:val="24"/>
                <w:szCs w:val="24"/>
              </w:rPr>
            </w:pPr>
            <w:proofErr w:type="gramStart"/>
            <w:r w:rsidRPr="00FB0DBC">
              <w:rPr>
                <w:rFonts w:ascii="Times New Roman" w:eastAsia="Times New Roman" w:hAnsi="Times New Roman" w:cs="Times New Roman"/>
                <w:b/>
                <w:sz w:val="24"/>
                <w:szCs w:val="24"/>
              </w:rPr>
              <w:t>b</w:t>
            </w:r>
            <w:r w:rsidR="002F7B0B" w:rsidRPr="00FB0DBC">
              <w:rPr>
                <w:rFonts w:ascii="Times New Roman" w:eastAsia="Times New Roman" w:hAnsi="Times New Roman" w:cs="Times New Roman"/>
                <w:b/>
                <w:sz w:val="24"/>
                <w:szCs w:val="24"/>
              </w:rPr>
              <w:t>iosphere</w:t>
            </w:r>
            <w:proofErr w:type="gramEnd"/>
            <w:r>
              <w:rPr>
                <w:rFonts w:ascii="Times New Roman" w:eastAsia="Times New Roman" w:hAnsi="Times New Roman" w:cs="Times New Roman"/>
                <w:sz w:val="24"/>
                <w:szCs w:val="24"/>
              </w:rPr>
              <w:t xml:space="preserve"> – composed of all of the living organisms on the planet. This includes all of the plants, animals, bacteria, fungi, and single-celled organisms found on Earth.</w:t>
            </w:r>
          </w:p>
          <w:p w:rsidR="009C3689" w:rsidRPr="009C3689" w:rsidRDefault="009C3689" w:rsidP="002F7B0B">
            <w:pPr>
              <w:widowControl w:val="0"/>
              <w:rPr>
                <w:rFonts w:ascii="Times New Roman" w:eastAsia="Times New Roman" w:hAnsi="Times New Roman" w:cs="Times New Roman"/>
                <w:sz w:val="24"/>
                <w:szCs w:val="24"/>
              </w:rPr>
            </w:pPr>
            <w:proofErr w:type="gramStart"/>
            <w:r w:rsidRPr="00FB0DBC">
              <w:rPr>
                <w:rFonts w:ascii="Times New Roman" w:eastAsia="Times New Roman" w:hAnsi="Times New Roman" w:cs="Times New Roman"/>
                <w:b/>
                <w:sz w:val="24"/>
                <w:szCs w:val="24"/>
              </w:rPr>
              <w:t>h</w:t>
            </w:r>
            <w:r w:rsidR="002F7B0B" w:rsidRPr="00FB0DBC">
              <w:rPr>
                <w:rFonts w:ascii="Times New Roman" w:eastAsia="Times New Roman" w:hAnsi="Times New Roman" w:cs="Times New Roman"/>
                <w:b/>
                <w:sz w:val="24"/>
                <w:szCs w:val="24"/>
              </w:rPr>
              <w:t>ydrosphere</w:t>
            </w:r>
            <w:proofErr w:type="gramEnd"/>
            <w:r w:rsidRPr="009C3689">
              <w:rPr>
                <w:rFonts w:ascii="Times New Roman" w:eastAsia="Times New Roman" w:hAnsi="Times New Roman" w:cs="Times New Roman"/>
                <w:sz w:val="24"/>
                <w:szCs w:val="24"/>
              </w:rPr>
              <w:t xml:space="preserve"> – </w:t>
            </w:r>
            <w:r w:rsidRPr="009C3689">
              <w:rPr>
                <w:rFonts w:ascii="Times New Roman" w:hAnsi="Times New Roman" w:cs="Times New Roman"/>
                <w:color w:val="auto"/>
                <w:sz w:val="24"/>
                <w:szCs w:val="24"/>
                <w:shd w:val="clear" w:color="auto" w:fill="FFFFFF"/>
              </w:rPr>
              <w:t xml:space="preserve">made up of all the water on Earth. This includes all of the rivers, lakes, streams, oceans, groundwater, polar ice caps, glaciers and moisture in the air (like rain and snow). The hydrosphere is found on the </w:t>
            </w:r>
            <w:r w:rsidRPr="00FB0DBC">
              <w:rPr>
                <w:rStyle w:val="Emphasis"/>
              </w:rPr>
              <w:t>surface</w:t>
            </w:r>
            <w:r w:rsidRPr="009C3689">
              <w:rPr>
                <w:rFonts w:ascii="Times New Roman" w:hAnsi="Times New Roman" w:cs="Times New Roman"/>
                <w:color w:val="auto"/>
                <w:sz w:val="24"/>
                <w:szCs w:val="24"/>
                <w:shd w:val="clear" w:color="auto" w:fill="FFFFFF"/>
              </w:rPr>
              <w:t xml:space="preserve"> of Earth, but also extends down several miles below, as well as several miles up into the atmosphere.</w:t>
            </w:r>
          </w:p>
          <w:p w:rsidR="002F7B0B" w:rsidRPr="00F23CFB" w:rsidRDefault="00FB0DBC" w:rsidP="002F7B0B">
            <w:pPr>
              <w:widowControl w:val="0"/>
              <w:rPr>
                <w:rFonts w:ascii="Times New Roman" w:hAnsi="Times New Roman" w:cs="Times New Roman"/>
                <w:sz w:val="24"/>
                <w:szCs w:val="24"/>
              </w:rPr>
            </w:pPr>
            <w:r w:rsidRPr="00FB0DBC">
              <w:rPr>
                <w:rFonts w:ascii="Times New Roman" w:hAnsi="Times New Roman" w:cs="Times New Roman"/>
                <w:b/>
                <w:sz w:val="24"/>
                <w:szCs w:val="24"/>
              </w:rPr>
              <w:t>a</w:t>
            </w:r>
            <w:r w:rsidR="002F7B0B" w:rsidRPr="00FB0DBC">
              <w:rPr>
                <w:rFonts w:ascii="Times New Roman" w:eastAsia="Times New Roman" w:hAnsi="Times New Roman" w:cs="Times New Roman"/>
                <w:b/>
                <w:sz w:val="24"/>
                <w:szCs w:val="24"/>
              </w:rPr>
              <w:t>tmosphere</w:t>
            </w:r>
            <w:r>
              <w:rPr>
                <w:rFonts w:ascii="Times New Roman" w:eastAsia="Times New Roman" w:hAnsi="Times New Roman" w:cs="Times New Roman"/>
                <w:sz w:val="24"/>
                <w:szCs w:val="24"/>
              </w:rPr>
              <w:t xml:space="preserve"> – envelope of gases surrounding a planet</w:t>
            </w:r>
          </w:p>
        </w:tc>
        <w:tc>
          <w:tcPr>
            <w:tcW w:w="1530" w:type="dxa"/>
            <w:tcBorders>
              <w:bottom w:val="single" w:sz="8" w:space="0" w:color="000000"/>
            </w:tcBorders>
            <w:vAlign w:val="center"/>
          </w:tcPr>
          <w:p w:rsidR="002F7B0B" w:rsidRPr="00F23CFB" w:rsidRDefault="002F7B0B" w:rsidP="000476EF">
            <w:pPr>
              <w:widowControl w:val="0"/>
              <w:jc w:val="center"/>
              <w:rPr>
                <w:rFonts w:ascii="Times New Roman" w:hAnsi="Times New Roman" w:cs="Times New Roman"/>
                <w:sz w:val="24"/>
                <w:szCs w:val="24"/>
              </w:rPr>
            </w:pPr>
            <w:r w:rsidRPr="00F23CFB">
              <w:rPr>
                <w:rFonts w:ascii="Times New Roman" w:eastAsia="Times New Roman" w:hAnsi="Times New Roman" w:cs="Times New Roman"/>
                <w:sz w:val="24"/>
                <w:szCs w:val="24"/>
              </w:rPr>
              <w:t>Systems and System Models</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Default="00F23CFB" w:rsidP="00047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ESS2.A:</w:t>
            </w:r>
          </w:p>
          <w:p w:rsidR="00F23CFB" w:rsidRPr="00F23CFB" w:rsidRDefault="00F23CFB" w:rsidP="000476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Earth Materials and Systems</w:t>
            </w:r>
          </w:p>
        </w:tc>
      </w:tr>
    </w:tbl>
    <w:p w:rsidR="00681A64" w:rsidRDefault="00681A64"/>
    <w:p w:rsidR="00681A64" w:rsidRDefault="00681A64"/>
    <w:p w:rsidR="00B51B34" w:rsidRDefault="00B51B34">
      <w:r>
        <w:br w:type="page"/>
      </w:r>
    </w:p>
    <w:tbl>
      <w:tblPr>
        <w:tblStyle w:val="a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Life Science"/>
      </w:tblPr>
      <w:tblGrid>
        <w:gridCol w:w="4750"/>
        <w:gridCol w:w="4750"/>
        <w:gridCol w:w="4570"/>
        <w:gridCol w:w="1530"/>
        <w:gridCol w:w="1710"/>
      </w:tblGrid>
      <w:tr w:rsidR="002F7B0B" w:rsidTr="0099223D">
        <w:trPr>
          <w:cantSplit/>
          <w:tblHeader/>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2F7B0B" w:rsidRDefault="002F7B0B" w:rsidP="002F7B0B">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2F7B0B" w:rsidTr="0099223D">
        <w:trPr>
          <w:cantSplit/>
          <w:tblHeader/>
        </w:trPr>
        <w:tc>
          <w:tcPr>
            <w:tcW w:w="475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FFE599"/>
              </w:rPr>
              <w:t>2016 Indiana Academic Standards</w:t>
            </w:r>
          </w:p>
        </w:tc>
        <w:tc>
          <w:tcPr>
            <w:tcW w:w="475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FFE599"/>
              </w:rPr>
              <w:t>Clarifying Statements</w:t>
            </w:r>
          </w:p>
        </w:tc>
        <w:tc>
          <w:tcPr>
            <w:tcW w:w="4570" w:type="dxa"/>
            <w:tcBorders>
              <w:bottom w:val="single" w:sz="8" w:space="0" w:color="000000"/>
            </w:tcBorders>
            <w:shd w:val="clear" w:color="auto" w:fill="FFE599"/>
            <w:vAlign w:val="center"/>
          </w:tcPr>
          <w:p w:rsidR="002F7B0B" w:rsidRDefault="002F7B0B" w:rsidP="002F7B0B">
            <w:pPr>
              <w:jc w:val="center"/>
            </w:pPr>
            <w:r>
              <w:rPr>
                <w:rFonts w:ascii="Times New Roman" w:eastAsia="Times New Roman" w:hAnsi="Times New Roman" w:cs="Times New Roman"/>
                <w:b/>
                <w:sz w:val="24"/>
                <w:szCs w:val="24"/>
                <w:shd w:val="clear" w:color="auto" w:fill="FFE599"/>
              </w:rPr>
              <w:t>Vocabulary</w:t>
            </w:r>
          </w:p>
        </w:tc>
        <w:tc>
          <w:tcPr>
            <w:tcW w:w="1530" w:type="dxa"/>
            <w:tcBorders>
              <w:bottom w:val="single" w:sz="8" w:space="0" w:color="000000"/>
            </w:tcBorders>
            <w:shd w:val="clear" w:color="auto" w:fill="FFE599"/>
            <w:vAlign w:val="center"/>
          </w:tcPr>
          <w:p w:rsidR="002F7B0B" w:rsidRDefault="002F7B0B" w:rsidP="002F7B0B">
            <w:pPr>
              <w:jc w:val="center"/>
            </w:pPr>
            <w:r>
              <w:rPr>
                <w:rFonts w:ascii="Times New Roman" w:eastAsia="Times New Roman" w:hAnsi="Times New Roman" w:cs="Times New Roman"/>
                <w:b/>
                <w:sz w:val="24"/>
                <w:szCs w:val="24"/>
                <w:shd w:val="clear" w:color="auto" w:fill="FFE599"/>
              </w:rPr>
              <w:t>Crosscutting Concepts</w:t>
            </w:r>
          </w:p>
        </w:tc>
        <w:tc>
          <w:tcPr>
            <w:tcW w:w="171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FFE599"/>
              </w:rPr>
              <w:t>Disciplinary Core Ideas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roofErr w:type="gramStart"/>
            <w:r>
              <w:rPr>
                <w:rFonts w:ascii="Times New Roman" w:eastAsia="Times New Roman" w:hAnsi="Times New Roman" w:cs="Times New Roman"/>
                <w:b/>
                <w:sz w:val="24"/>
                <w:szCs w:val="24"/>
              </w:rPr>
              <w:t>5.LS.1</w:t>
            </w:r>
            <w:proofErr w:type="gramEnd"/>
            <w:r>
              <w:rPr>
                <w:rFonts w:ascii="Times New Roman" w:eastAsia="Times New Roman" w:hAnsi="Times New Roman" w:cs="Times New Roman"/>
                <w:sz w:val="24"/>
                <w:szCs w:val="24"/>
              </w:rPr>
              <w:t xml:space="preserve"> Develop a model to describe the movement of matter among plants, animals, decomposers, and the environment.</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Default="00355C4D" w:rsidP="002F7B0B">
            <w:pPr>
              <w:widowControl w:val="0"/>
              <w:rPr>
                <w:rFonts w:ascii="Times New Roman" w:hAnsi="Times New Roman" w:cs="Times New Roman"/>
                <w:sz w:val="24"/>
                <w:szCs w:val="24"/>
              </w:rPr>
            </w:pPr>
            <w:r w:rsidRPr="00355C4D">
              <w:rPr>
                <w:rFonts w:ascii="Times New Roman" w:hAnsi="Times New Roman" w:cs="Times New Roman"/>
                <w:b/>
                <w:sz w:val="24"/>
                <w:szCs w:val="24"/>
              </w:rPr>
              <w:t>(1)</w:t>
            </w:r>
            <w:r>
              <w:rPr>
                <w:rFonts w:ascii="Times New Roman" w:hAnsi="Times New Roman" w:cs="Times New Roman"/>
                <w:sz w:val="24"/>
                <w:szCs w:val="24"/>
              </w:rPr>
              <w:t xml:space="preserve"> Emphasis is on the idea that matter that is not food (air, water, decomposed materials in the soil) is changed by plants into matter that is food.</w:t>
            </w:r>
          </w:p>
          <w:p w:rsidR="00355C4D" w:rsidRPr="00A65F8B" w:rsidRDefault="00355C4D" w:rsidP="002F7B0B">
            <w:pPr>
              <w:widowControl w:val="0"/>
              <w:rPr>
                <w:rFonts w:ascii="Times New Roman" w:hAnsi="Times New Roman" w:cs="Times New Roman"/>
                <w:sz w:val="24"/>
                <w:szCs w:val="24"/>
              </w:rPr>
            </w:pPr>
            <w:r w:rsidRPr="00355C4D">
              <w:rPr>
                <w:rFonts w:ascii="Times New Roman" w:hAnsi="Times New Roman" w:cs="Times New Roman"/>
                <w:b/>
                <w:sz w:val="24"/>
                <w:szCs w:val="24"/>
              </w:rPr>
              <w:t>(2)</w:t>
            </w:r>
            <w:r>
              <w:rPr>
                <w:rFonts w:ascii="Times New Roman" w:hAnsi="Times New Roman" w:cs="Times New Roman"/>
                <w:sz w:val="24"/>
                <w:szCs w:val="24"/>
              </w:rPr>
              <w:t xml:space="preserve"> Examples of systems could include organisms, ecosystems, and Earth.</w:t>
            </w:r>
          </w:p>
        </w:tc>
        <w:tc>
          <w:tcPr>
            <w:tcW w:w="4570" w:type="dxa"/>
            <w:tcBorders>
              <w:bottom w:val="single" w:sz="8" w:space="0" w:color="000000"/>
            </w:tcBorders>
          </w:tcPr>
          <w:p w:rsidR="002F7B0B" w:rsidRPr="00A65F8B" w:rsidRDefault="00604AA2" w:rsidP="002F7B0B">
            <w:pPr>
              <w:widowControl w:val="0"/>
              <w:rPr>
                <w:rFonts w:ascii="Times New Roman" w:hAnsi="Times New Roman" w:cs="Times New Roman"/>
                <w:sz w:val="24"/>
                <w:szCs w:val="24"/>
              </w:rPr>
            </w:pPr>
            <w:r w:rsidRPr="00604AA2">
              <w:rPr>
                <w:rFonts w:ascii="Times New Roman" w:eastAsia="Times New Roman" w:hAnsi="Times New Roman" w:cs="Times New Roman"/>
                <w:b/>
                <w:sz w:val="24"/>
                <w:szCs w:val="24"/>
              </w:rPr>
              <w:t>d</w:t>
            </w:r>
            <w:r w:rsidR="002F7B0B" w:rsidRPr="00604AA2">
              <w:rPr>
                <w:rFonts w:ascii="Times New Roman" w:eastAsia="Times New Roman" w:hAnsi="Times New Roman" w:cs="Times New Roman"/>
                <w:b/>
                <w:sz w:val="24"/>
                <w:szCs w:val="24"/>
              </w:rPr>
              <w:t>ecomposer</w:t>
            </w:r>
            <w:r>
              <w:rPr>
                <w:rFonts w:ascii="Times New Roman" w:eastAsia="Times New Roman" w:hAnsi="Times New Roman" w:cs="Times New Roman"/>
                <w:sz w:val="24"/>
                <w:szCs w:val="24"/>
              </w:rPr>
              <w:t xml:space="preserve"> – an organism, especially a soil bacterium, fungus, or invertebrate, that decomposes organic material</w:t>
            </w:r>
          </w:p>
        </w:tc>
        <w:tc>
          <w:tcPr>
            <w:tcW w:w="1530" w:type="dxa"/>
            <w:tcBorders>
              <w:bottom w:val="single" w:sz="8" w:space="0" w:color="000000"/>
            </w:tcBorders>
            <w:vAlign w:val="center"/>
          </w:tcPr>
          <w:p w:rsidR="002F7B0B" w:rsidRPr="00A65F8B" w:rsidRDefault="008F239A" w:rsidP="000476EF">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Systems and System Models</w:t>
            </w: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2F7B0B" w:rsidRDefault="008F239A" w:rsidP="008F23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LS2.A:</w:t>
            </w:r>
          </w:p>
          <w:p w:rsidR="008F239A" w:rsidRDefault="008F239A" w:rsidP="008F23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Interdependent Relationships in Ecosystems</w:t>
            </w:r>
          </w:p>
          <w:p w:rsidR="008F239A" w:rsidRDefault="008F239A" w:rsidP="008F239A">
            <w:pPr>
              <w:widowControl w:val="0"/>
              <w:jc w:val="center"/>
              <w:rPr>
                <w:rFonts w:ascii="Times New Roman" w:eastAsia="Times New Roman" w:hAnsi="Times New Roman" w:cs="Times New Roman"/>
                <w:sz w:val="24"/>
                <w:szCs w:val="24"/>
              </w:rPr>
            </w:pPr>
          </w:p>
          <w:p w:rsidR="008F239A" w:rsidRDefault="008F239A" w:rsidP="008F23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LS2.B:</w:t>
            </w:r>
          </w:p>
          <w:p w:rsidR="008F239A" w:rsidRPr="00A65F8B" w:rsidRDefault="008F239A" w:rsidP="008F239A">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Cycles of Matter and Energy Transfer in Ecosystems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t>5.LS.2</w:t>
            </w:r>
            <w:proofErr w:type="gramEnd"/>
            <w:r>
              <w:rPr>
                <w:rFonts w:ascii="Times New Roman" w:eastAsia="Times New Roman" w:hAnsi="Times New Roman" w:cs="Times New Roman"/>
                <w:sz w:val="24"/>
                <w:szCs w:val="24"/>
              </w:rPr>
              <w:t xml:space="preserve"> Observe and classify common Indiana organisms as producers, consumers, decomposers, or predator and prey based on their relationships and interactions with other organisms in their ecosystem.</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A65F8B" w:rsidRDefault="002F7B0B" w:rsidP="002F7B0B">
            <w:pPr>
              <w:widowControl w:val="0"/>
              <w:rPr>
                <w:rFonts w:ascii="Times New Roman" w:hAnsi="Times New Roman" w:cs="Times New Roman"/>
                <w:sz w:val="24"/>
                <w:szCs w:val="24"/>
              </w:rPr>
            </w:pPr>
          </w:p>
        </w:tc>
        <w:tc>
          <w:tcPr>
            <w:tcW w:w="4570" w:type="dxa"/>
            <w:tcBorders>
              <w:bottom w:val="single" w:sz="8" w:space="0" w:color="000000"/>
            </w:tcBorders>
          </w:tcPr>
          <w:p w:rsidR="002F7B0B" w:rsidRPr="00A65F8B" w:rsidRDefault="00BA4E6E" w:rsidP="002F7B0B">
            <w:pPr>
              <w:widowControl w:val="0"/>
              <w:rPr>
                <w:rFonts w:ascii="Times New Roman" w:hAnsi="Times New Roman" w:cs="Times New Roman"/>
                <w:sz w:val="24"/>
                <w:szCs w:val="24"/>
              </w:rPr>
            </w:pPr>
            <w:r w:rsidRPr="00BA4E6E">
              <w:rPr>
                <w:rFonts w:ascii="Times New Roman" w:eastAsia="Times New Roman" w:hAnsi="Times New Roman" w:cs="Times New Roman"/>
                <w:b/>
                <w:sz w:val="24"/>
                <w:szCs w:val="24"/>
              </w:rPr>
              <w:t>p</w:t>
            </w:r>
            <w:r w:rsidR="002F7B0B" w:rsidRPr="00BA4E6E">
              <w:rPr>
                <w:rFonts w:ascii="Times New Roman" w:eastAsia="Times New Roman" w:hAnsi="Times New Roman" w:cs="Times New Roman"/>
                <w:b/>
                <w:sz w:val="24"/>
                <w:szCs w:val="24"/>
              </w:rPr>
              <w:t>roducer</w:t>
            </w:r>
            <w:r>
              <w:rPr>
                <w:rFonts w:ascii="Times New Roman" w:eastAsia="Times New Roman" w:hAnsi="Times New Roman" w:cs="Times New Roman"/>
                <w:sz w:val="24"/>
                <w:szCs w:val="24"/>
              </w:rPr>
              <w:t xml:space="preserve"> – an organism that is able to produce its own food from inorganic substances</w:t>
            </w:r>
          </w:p>
          <w:p w:rsidR="002F7B0B" w:rsidRPr="00A65F8B" w:rsidRDefault="00BC6C23" w:rsidP="002F7B0B">
            <w:pPr>
              <w:widowControl w:val="0"/>
              <w:rPr>
                <w:rFonts w:ascii="Times New Roman" w:hAnsi="Times New Roman" w:cs="Times New Roman"/>
                <w:sz w:val="24"/>
                <w:szCs w:val="24"/>
              </w:rPr>
            </w:pPr>
            <w:r w:rsidRPr="00BC6C23">
              <w:rPr>
                <w:rFonts w:ascii="Times New Roman" w:eastAsia="Times New Roman" w:hAnsi="Times New Roman" w:cs="Times New Roman"/>
                <w:b/>
                <w:sz w:val="24"/>
                <w:szCs w:val="24"/>
              </w:rPr>
              <w:t>c</w:t>
            </w:r>
            <w:r w:rsidR="002F7B0B" w:rsidRPr="00BC6C23">
              <w:rPr>
                <w:rFonts w:ascii="Times New Roman" w:eastAsia="Times New Roman" w:hAnsi="Times New Roman" w:cs="Times New Roman"/>
                <w:b/>
                <w:sz w:val="24"/>
                <w:szCs w:val="24"/>
              </w:rPr>
              <w:t>onsumer</w:t>
            </w:r>
            <w:r>
              <w:rPr>
                <w:rFonts w:ascii="Times New Roman" w:eastAsia="Times New Roman" w:hAnsi="Times New Roman" w:cs="Times New Roman"/>
                <w:sz w:val="24"/>
                <w:szCs w:val="24"/>
              </w:rPr>
              <w:t xml:space="preserve"> – an organism that feeds on plants or other animals</w:t>
            </w:r>
          </w:p>
          <w:p w:rsidR="002F7B0B" w:rsidRPr="00A65F8B" w:rsidRDefault="00BC6C23" w:rsidP="002F7B0B">
            <w:pPr>
              <w:widowControl w:val="0"/>
              <w:rPr>
                <w:rFonts w:ascii="Times New Roman" w:hAnsi="Times New Roman" w:cs="Times New Roman"/>
                <w:sz w:val="24"/>
                <w:szCs w:val="24"/>
              </w:rPr>
            </w:pPr>
            <w:r w:rsidRPr="00BC6C23">
              <w:rPr>
                <w:rFonts w:ascii="Times New Roman" w:eastAsia="Times New Roman" w:hAnsi="Times New Roman" w:cs="Times New Roman"/>
                <w:b/>
                <w:sz w:val="24"/>
                <w:szCs w:val="24"/>
              </w:rPr>
              <w:t>d</w:t>
            </w:r>
            <w:r w:rsidR="002F7B0B" w:rsidRPr="00BC6C23">
              <w:rPr>
                <w:rFonts w:ascii="Times New Roman" w:eastAsia="Times New Roman" w:hAnsi="Times New Roman" w:cs="Times New Roman"/>
                <w:b/>
                <w:sz w:val="24"/>
                <w:szCs w:val="24"/>
              </w:rPr>
              <w:t>ecomposer</w:t>
            </w:r>
            <w:r>
              <w:rPr>
                <w:rFonts w:ascii="Times New Roman" w:eastAsia="Times New Roman" w:hAnsi="Times New Roman" w:cs="Times New Roman"/>
                <w:sz w:val="24"/>
                <w:szCs w:val="24"/>
              </w:rPr>
              <w:t xml:space="preserve"> – an organism that breaks down the cells of dead plants and animals into smaller substances</w:t>
            </w:r>
          </w:p>
          <w:p w:rsidR="002F7B0B" w:rsidRPr="00A65F8B" w:rsidRDefault="00BC6C23" w:rsidP="002F7B0B">
            <w:pPr>
              <w:widowControl w:val="0"/>
              <w:rPr>
                <w:rFonts w:ascii="Times New Roman" w:hAnsi="Times New Roman" w:cs="Times New Roman"/>
                <w:sz w:val="24"/>
                <w:szCs w:val="24"/>
              </w:rPr>
            </w:pPr>
            <w:r w:rsidRPr="00BC6C23">
              <w:rPr>
                <w:rFonts w:ascii="Times New Roman" w:eastAsia="Times New Roman" w:hAnsi="Times New Roman" w:cs="Times New Roman"/>
                <w:b/>
                <w:sz w:val="24"/>
                <w:szCs w:val="24"/>
              </w:rPr>
              <w:t>p</w:t>
            </w:r>
            <w:r w:rsidR="002F7B0B" w:rsidRPr="00BC6C23">
              <w:rPr>
                <w:rFonts w:ascii="Times New Roman" w:eastAsia="Times New Roman" w:hAnsi="Times New Roman" w:cs="Times New Roman"/>
                <w:b/>
                <w:sz w:val="24"/>
                <w:szCs w:val="24"/>
              </w:rPr>
              <w:t>redator</w:t>
            </w:r>
            <w:r>
              <w:rPr>
                <w:rFonts w:ascii="Times New Roman" w:eastAsia="Times New Roman" w:hAnsi="Times New Roman" w:cs="Times New Roman"/>
                <w:sz w:val="24"/>
                <w:szCs w:val="24"/>
              </w:rPr>
              <w:t xml:space="preserve"> – any organism that exists by preying upon other organisms</w:t>
            </w:r>
          </w:p>
          <w:p w:rsidR="002F7B0B" w:rsidRPr="00A65F8B" w:rsidRDefault="00BC6C23" w:rsidP="002F7B0B">
            <w:pPr>
              <w:widowControl w:val="0"/>
              <w:rPr>
                <w:rFonts w:ascii="Times New Roman" w:hAnsi="Times New Roman" w:cs="Times New Roman"/>
                <w:sz w:val="24"/>
                <w:szCs w:val="24"/>
              </w:rPr>
            </w:pPr>
            <w:r w:rsidRPr="00BC6C23">
              <w:rPr>
                <w:rFonts w:ascii="Times New Roman" w:eastAsia="Times New Roman" w:hAnsi="Times New Roman" w:cs="Times New Roman"/>
                <w:b/>
                <w:sz w:val="24"/>
                <w:szCs w:val="24"/>
              </w:rPr>
              <w:t>p</w:t>
            </w:r>
            <w:r w:rsidR="002F7B0B" w:rsidRPr="00BC6C23">
              <w:rPr>
                <w:rFonts w:ascii="Times New Roman" w:eastAsia="Times New Roman" w:hAnsi="Times New Roman" w:cs="Times New Roman"/>
                <w:b/>
                <w:sz w:val="24"/>
                <w:szCs w:val="24"/>
              </w:rPr>
              <w:t>rey</w:t>
            </w:r>
            <w:r>
              <w:rPr>
                <w:rFonts w:ascii="Times New Roman" w:eastAsia="Times New Roman" w:hAnsi="Times New Roman" w:cs="Times New Roman"/>
                <w:sz w:val="24"/>
                <w:szCs w:val="24"/>
              </w:rPr>
              <w:t xml:space="preserve"> – an animal hunted or seized for food</w:t>
            </w:r>
          </w:p>
        </w:tc>
        <w:tc>
          <w:tcPr>
            <w:tcW w:w="1530" w:type="dxa"/>
            <w:tcBorders>
              <w:bottom w:val="single" w:sz="8" w:space="0" w:color="000000"/>
            </w:tcBorders>
            <w:vAlign w:val="center"/>
          </w:tcPr>
          <w:p w:rsidR="002F7B0B" w:rsidRPr="00A65F8B" w:rsidRDefault="002F7B0B" w:rsidP="000476EF">
            <w:pPr>
              <w:widowControl w:val="0"/>
              <w:jc w:val="center"/>
              <w:rPr>
                <w:rFonts w:ascii="Times New Roman" w:hAnsi="Times New Roman" w:cs="Times New Roman"/>
                <w:sz w:val="24"/>
                <w:szCs w:val="24"/>
              </w:rPr>
            </w:pP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2F7B0B" w:rsidRPr="00A65F8B" w:rsidRDefault="002F7B0B" w:rsidP="000476EF">
            <w:pPr>
              <w:widowControl w:val="0"/>
              <w:jc w:val="center"/>
              <w:rPr>
                <w:rFonts w:ascii="Times New Roman" w:hAnsi="Times New Roman" w:cs="Times New Roman"/>
                <w:sz w:val="24"/>
                <w:szCs w:val="24"/>
              </w:rPr>
            </w:pPr>
            <w:r w:rsidRPr="00A65F8B">
              <w:rPr>
                <w:rFonts w:ascii="Times New Roman" w:eastAsia="Times New Roman" w:hAnsi="Times New Roman" w:cs="Times New Roman"/>
                <w:sz w:val="24"/>
                <w:szCs w:val="24"/>
              </w:rPr>
              <w:t>LS2.A: Interdependent Relationships in Ecosystems</w:t>
            </w:r>
          </w:p>
          <w:p w:rsidR="00B50F72" w:rsidRPr="00A65F8B" w:rsidRDefault="00B50F72" w:rsidP="000476EF">
            <w:pPr>
              <w:widowControl w:val="0"/>
              <w:jc w:val="center"/>
              <w:rPr>
                <w:rFonts w:ascii="Times New Roman" w:eastAsia="Times New Roman" w:hAnsi="Times New Roman" w:cs="Times New Roman"/>
                <w:sz w:val="24"/>
                <w:szCs w:val="24"/>
              </w:rPr>
            </w:pPr>
          </w:p>
          <w:p w:rsidR="002F7B0B" w:rsidRPr="00A65F8B" w:rsidRDefault="002F7B0B" w:rsidP="000476EF">
            <w:pPr>
              <w:widowControl w:val="0"/>
              <w:jc w:val="center"/>
              <w:rPr>
                <w:rFonts w:ascii="Times New Roman" w:hAnsi="Times New Roman" w:cs="Times New Roman"/>
                <w:sz w:val="24"/>
                <w:szCs w:val="24"/>
              </w:rPr>
            </w:pPr>
            <w:r w:rsidRPr="00A65F8B">
              <w:rPr>
                <w:rFonts w:ascii="Times New Roman" w:eastAsia="Times New Roman" w:hAnsi="Times New Roman" w:cs="Times New Roman"/>
                <w:sz w:val="24"/>
                <w:szCs w:val="24"/>
              </w:rPr>
              <w:t>LS2.C: Ecosystem Dynamics, Functioning, and Resilience</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proofErr w:type="gramStart"/>
            <w:r>
              <w:rPr>
                <w:rFonts w:ascii="Times New Roman" w:eastAsia="Times New Roman" w:hAnsi="Times New Roman" w:cs="Times New Roman"/>
                <w:b/>
                <w:sz w:val="24"/>
                <w:szCs w:val="24"/>
              </w:rPr>
              <w:lastRenderedPageBreak/>
              <w:t>5.LS.3</w:t>
            </w:r>
            <w:proofErr w:type="gramEnd"/>
            <w:r>
              <w:rPr>
                <w:rFonts w:ascii="Times New Roman" w:eastAsia="Times New Roman" w:hAnsi="Times New Roman" w:cs="Times New Roman"/>
                <w:sz w:val="24"/>
                <w:szCs w:val="24"/>
              </w:rPr>
              <w:t xml:space="preserve"> Use a model to describe that animals receive different types of information through their senses, process the information in their brain, and respond to the information in different ways.</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A65F8B" w:rsidRDefault="00205A45" w:rsidP="002F7B0B">
            <w:pPr>
              <w:widowControl w:val="0"/>
              <w:rPr>
                <w:rFonts w:ascii="Times New Roman" w:hAnsi="Times New Roman" w:cs="Times New Roman"/>
                <w:sz w:val="24"/>
                <w:szCs w:val="24"/>
              </w:rPr>
            </w:pPr>
            <w:r w:rsidRPr="00205A45">
              <w:rPr>
                <w:rFonts w:ascii="Times New Roman" w:hAnsi="Times New Roman" w:cs="Times New Roman"/>
                <w:b/>
                <w:sz w:val="24"/>
                <w:szCs w:val="24"/>
              </w:rPr>
              <w:t>(1)</w:t>
            </w:r>
            <w:r>
              <w:rPr>
                <w:rFonts w:ascii="Times New Roman" w:hAnsi="Times New Roman" w:cs="Times New Roman"/>
                <w:sz w:val="24"/>
                <w:szCs w:val="24"/>
              </w:rPr>
              <w:t xml:space="preserve"> Emphasis is on systems of information transfer.</w:t>
            </w:r>
          </w:p>
        </w:tc>
        <w:tc>
          <w:tcPr>
            <w:tcW w:w="4570" w:type="dxa"/>
            <w:tcBorders>
              <w:bottom w:val="single" w:sz="8" w:space="0" w:color="000000"/>
            </w:tcBorders>
          </w:tcPr>
          <w:p w:rsidR="002F7B0B" w:rsidRPr="00A65F8B" w:rsidRDefault="002F7B0B" w:rsidP="002F7B0B">
            <w:pPr>
              <w:widowControl w:val="0"/>
              <w:rPr>
                <w:rFonts w:ascii="Times New Roman" w:hAnsi="Times New Roman" w:cs="Times New Roman"/>
                <w:sz w:val="24"/>
                <w:szCs w:val="24"/>
              </w:rPr>
            </w:pPr>
          </w:p>
        </w:tc>
        <w:tc>
          <w:tcPr>
            <w:tcW w:w="1530" w:type="dxa"/>
            <w:tcBorders>
              <w:bottom w:val="single" w:sz="8" w:space="0" w:color="000000"/>
            </w:tcBorders>
            <w:vAlign w:val="center"/>
          </w:tcPr>
          <w:p w:rsidR="002F7B0B" w:rsidRPr="00A65F8B" w:rsidRDefault="002F7B0B" w:rsidP="00205A45">
            <w:pPr>
              <w:widowControl w:val="0"/>
              <w:jc w:val="center"/>
              <w:rPr>
                <w:rFonts w:ascii="Times New Roman" w:hAnsi="Times New Roman" w:cs="Times New Roman"/>
                <w:sz w:val="24"/>
                <w:szCs w:val="24"/>
              </w:rPr>
            </w:pPr>
            <w:r w:rsidRPr="00A65F8B">
              <w:rPr>
                <w:rFonts w:ascii="Times New Roman" w:eastAsia="Times New Roman" w:hAnsi="Times New Roman" w:cs="Times New Roman"/>
                <w:sz w:val="24"/>
                <w:szCs w:val="24"/>
              </w:rPr>
              <w:t>Systems and System Models</w:t>
            </w: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2F7B0B" w:rsidRPr="00A65F8B" w:rsidRDefault="002F7B0B" w:rsidP="000476EF">
            <w:pPr>
              <w:widowControl w:val="0"/>
              <w:jc w:val="center"/>
              <w:rPr>
                <w:rFonts w:ascii="Times New Roman" w:hAnsi="Times New Roman" w:cs="Times New Roman"/>
                <w:sz w:val="24"/>
                <w:szCs w:val="24"/>
              </w:rPr>
            </w:pPr>
            <w:r w:rsidRPr="00A65F8B">
              <w:rPr>
                <w:rFonts w:ascii="Times New Roman" w:eastAsia="Times New Roman" w:hAnsi="Times New Roman" w:cs="Times New Roman"/>
                <w:sz w:val="24"/>
                <w:szCs w:val="24"/>
              </w:rPr>
              <w:t>LS1.D: Information Processing</w:t>
            </w:r>
          </w:p>
        </w:tc>
      </w:tr>
    </w:tbl>
    <w:p w:rsidR="00681A64" w:rsidRDefault="00681A64"/>
    <w:p w:rsidR="00B51B34" w:rsidRDefault="00B51B34">
      <w:r>
        <w:br w:type="page"/>
      </w:r>
    </w:p>
    <w:tbl>
      <w:tblPr>
        <w:tblStyle w:val="a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ngineering"/>
      </w:tblPr>
      <w:tblGrid>
        <w:gridCol w:w="4750"/>
        <w:gridCol w:w="4750"/>
        <w:gridCol w:w="4750"/>
        <w:gridCol w:w="1530"/>
        <w:gridCol w:w="1530"/>
      </w:tblGrid>
      <w:tr w:rsidR="002F7B0B" w:rsidTr="0099223D">
        <w:trPr>
          <w:cantSplit/>
          <w:tblHeader/>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2F7B0B" w:rsidRDefault="002F7B0B" w:rsidP="002F7B0B">
            <w:pPr>
              <w:jc w:val="center"/>
              <w:rPr>
                <w:rFonts w:ascii="Times New Roman" w:eastAsia="Times New Roman" w:hAnsi="Times New Roman" w:cs="Times New Roman"/>
                <w:b/>
                <w:sz w:val="24"/>
                <w:szCs w:val="24"/>
                <w:shd w:val="clear" w:color="auto" w:fill="CCC0D9"/>
              </w:rPr>
            </w:pPr>
            <w:r>
              <w:rPr>
                <w:rFonts w:ascii="Times New Roman" w:eastAsia="Times New Roman" w:hAnsi="Times New Roman" w:cs="Times New Roman"/>
                <w:b/>
                <w:sz w:val="24"/>
                <w:szCs w:val="24"/>
                <w:shd w:val="clear" w:color="auto" w:fill="CCC0D9"/>
              </w:rPr>
              <w:lastRenderedPageBreak/>
              <w:t>Engineering</w:t>
            </w:r>
          </w:p>
        </w:tc>
      </w:tr>
      <w:tr w:rsidR="002F7B0B" w:rsidTr="0099223D">
        <w:trPr>
          <w:cantSplit/>
          <w:tblHeader/>
        </w:trPr>
        <w:tc>
          <w:tcPr>
            <w:tcW w:w="475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CC0D9"/>
              </w:rPr>
              <w:t>2016 Indiana Academic Standards</w:t>
            </w:r>
          </w:p>
        </w:tc>
        <w:tc>
          <w:tcPr>
            <w:tcW w:w="475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CC0D9"/>
              </w:rPr>
              <w:t>Clarifying Statements</w:t>
            </w:r>
          </w:p>
        </w:tc>
        <w:tc>
          <w:tcPr>
            <w:tcW w:w="4750" w:type="dxa"/>
            <w:tcBorders>
              <w:bottom w:val="single" w:sz="8" w:space="0" w:color="000000"/>
            </w:tcBorders>
            <w:shd w:val="clear" w:color="auto" w:fill="CCC0D9"/>
            <w:vAlign w:val="center"/>
          </w:tcPr>
          <w:p w:rsidR="002F7B0B" w:rsidRDefault="002F7B0B" w:rsidP="002F7B0B">
            <w:pPr>
              <w:jc w:val="center"/>
            </w:pPr>
            <w:r>
              <w:rPr>
                <w:rFonts w:ascii="Times New Roman" w:eastAsia="Times New Roman" w:hAnsi="Times New Roman" w:cs="Times New Roman"/>
                <w:b/>
                <w:sz w:val="24"/>
                <w:szCs w:val="24"/>
                <w:shd w:val="clear" w:color="auto" w:fill="CCC0D9"/>
              </w:rPr>
              <w:t>Vocabulary</w:t>
            </w:r>
          </w:p>
        </w:tc>
        <w:tc>
          <w:tcPr>
            <w:tcW w:w="1530" w:type="dxa"/>
            <w:tcBorders>
              <w:bottom w:val="single" w:sz="8" w:space="0" w:color="000000"/>
            </w:tcBorders>
            <w:shd w:val="clear" w:color="auto" w:fill="CCC0D9"/>
            <w:vAlign w:val="center"/>
          </w:tcPr>
          <w:p w:rsidR="002F7B0B" w:rsidRDefault="002F7B0B" w:rsidP="002F7B0B">
            <w:pPr>
              <w:jc w:val="center"/>
            </w:pPr>
            <w:r>
              <w:rPr>
                <w:rFonts w:ascii="Times New Roman" w:eastAsia="Times New Roman" w:hAnsi="Times New Roman" w:cs="Times New Roman"/>
                <w:b/>
                <w:sz w:val="24"/>
                <w:szCs w:val="24"/>
                <w:shd w:val="clear" w:color="auto" w:fill="CCC0D9"/>
              </w:rPr>
              <w:t>Crosscutting Concepts</w:t>
            </w:r>
          </w:p>
        </w:tc>
        <w:tc>
          <w:tcPr>
            <w:tcW w:w="153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2F7B0B" w:rsidRDefault="002F7B0B" w:rsidP="002F7B0B">
            <w:pPr>
              <w:jc w:val="center"/>
            </w:pPr>
            <w:r>
              <w:rPr>
                <w:rFonts w:ascii="Times New Roman" w:eastAsia="Times New Roman" w:hAnsi="Times New Roman" w:cs="Times New Roman"/>
                <w:b/>
                <w:sz w:val="24"/>
                <w:szCs w:val="24"/>
                <w:shd w:val="clear" w:color="auto" w:fill="CCC0D9"/>
              </w:rPr>
              <w:t>Disciplinary Core Ideas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r>
              <w:rPr>
                <w:rFonts w:ascii="Times New Roman" w:eastAsia="Times New Roman" w:hAnsi="Times New Roman" w:cs="Times New Roman"/>
                <w:b/>
                <w:sz w:val="24"/>
                <w:szCs w:val="24"/>
              </w:rPr>
              <w:t xml:space="preserve">3-5.E.1 </w:t>
            </w:r>
            <w:r>
              <w:rPr>
                <w:rFonts w:ascii="Times New Roman" w:eastAsia="Times New Roman" w:hAnsi="Times New Roman" w:cs="Times New Roman"/>
                <w:sz w:val="24"/>
                <w:szCs w:val="24"/>
              </w:rPr>
              <w:t>Identify a simple problem with the design of an object that reflects a need or a want.  Include criteria for success and constraints on materials, time, or cost.</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942F42" w:rsidRDefault="002F7B0B" w:rsidP="002F7B0B">
            <w:pPr>
              <w:widowControl w:val="0"/>
              <w:rPr>
                <w:rFonts w:ascii="Times New Roman" w:hAnsi="Times New Roman" w:cs="Times New Roman"/>
                <w:sz w:val="24"/>
                <w:szCs w:val="24"/>
              </w:rPr>
            </w:pPr>
          </w:p>
        </w:tc>
        <w:tc>
          <w:tcPr>
            <w:tcW w:w="4750" w:type="dxa"/>
            <w:tcBorders>
              <w:bottom w:val="single" w:sz="8" w:space="0" w:color="000000"/>
            </w:tcBorders>
          </w:tcPr>
          <w:p w:rsidR="002F7B0B" w:rsidRPr="00942F42" w:rsidRDefault="002F7B0B" w:rsidP="002F7B0B">
            <w:pPr>
              <w:widowControl w:val="0"/>
              <w:rPr>
                <w:rFonts w:ascii="Times New Roman" w:hAnsi="Times New Roman" w:cs="Times New Roman"/>
                <w:sz w:val="24"/>
                <w:szCs w:val="24"/>
              </w:rPr>
            </w:pPr>
          </w:p>
        </w:tc>
        <w:tc>
          <w:tcPr>
            <w:tcW w:w="1530" w:type="dxa"/>
            <w:tcBorders>
              <w:bottom w:val="single" w:sz="8" w:space="0" w:color="000000"/>
            </w:tcBorders>
            <w:vAlign w:val="center"/>
          </w:tcPr>
          <w:p w:rsidR="002F7B0B" w:rsidRPr="00942F42" w:rsidRDefault="00135511" w:rsidP="00942F4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Influence of Engineering, Technology, and Science on Society and the Natural World</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Pr="00942F42" w:rsidRDefault="002F7B0B" w:rsidP="00942F42">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ETS1.A: Defining and Delimiting Engineering Problem</w:t>
            </w:r>
            <w:r w:rsidR="00942F42" w:rsidRPr="00942F42">
              <w:rPr>
                <w:rFonts w:ascii="Times New Roman" w:eastAsia="Times New Roman" w:hAnsi="Times New Roman" w:cs="Times New Roman"/>
                <w:sz w:val="24"/>
                <w:szCs w:val="24"/>
              </w:rPr>
              <w:t>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r>
              <w:rPr>
                <w:rFonts w:ascii="Times New Roman" w:eastAsia="Times New Roman" w:hAnsi="Times New Roman" w:cs="Times New Roman"/>
                <w:b/>
                <w:sz w:val="24"/>
                <w:szCs w:val="24"/>
              </w:rPr>
              <w:t xml:space="preserve">3-5.E.2 </w:t>
            </w:r>
            <w:r>
              <w:rPr>
                <w:rFonts w:ascii="Times New Roman" w:eastAsia="Times New Roman" w:hAnsi="Times New Roman" w:cs="Times New Roman"/>
                <w:sz w:val="24"/>
                <w:szCs w:val="24"/>
              </w:rPr>
              <w:t>Construct and compare multiple plausible solutions to a problem based on how well each is likely to meet the criteria and constraints of the problem.</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942F42" w:rsidRDefault="002F7B0B" w:rsidP="002F7B0B">
            <w:pPr>
              <w:widowControl w:val="0"/>
              <w:rPr>
                <w:rFonts w:ascii="Times New Roman" w:hAnsi="Times New Roman" w:cs="Times New Roman"/>
                <w:sz w:val="24"/>
                <w:szCs w:val="24"/>
              </w:rPr>
            </w:pPr>
          </w:p>
        </w:tc>
        <w:tc>
          <w:tcPr>
            <w:tcW w:w="4750" w:type="dxa"/>
            <w:tcBorders>
              <w:bottom w:val="single" w:sz="8" w:space="0" w:color="000000"/>
            </w:tcBorders>
          </w:tcPr>
          <w:p w:rsidR="002F7B0B" w:rsidRPr="00942F42" w:rsidRDefault="002F7B0B" w:rsidP="002F7B0B">
            <w:pPr>
              <w:widowControl w:val="0"/>
              <w:rPr>
                <w:rFonts w:ascii="Times New Roman" w:hAnsi="Times New Roman" w:cs="Times New Roman"/>
                <w:sz w:val="24"/>
                <w:szCs w:val="24"/>
              </w:rPr>
            </w:pPr>
          </w:p>
        </w:tc>
        <w:tc>
          <w:tcPr>
            <w:tcW w:w="1530" w:type="dxa"/>
            <w:tcBorders>
              <w:bottom w:val="single" w:sz="8" w:space="0" w:color="000000"/>
            </w:tcBorders>
            <w:vAlign w:val="center"/>
          </w:tcPr>
          <w:p w:rsidR="002F7B0B" w:rsidRPr="00942F42" w:rsidRDefault="00135511" w:rsidP="00942F4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Influence of Engineering, Technology, and Science on Society and the Natural World</w:t>
            </w: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2F7B0B" w:rsidRPr="00942F42" w:rsidRDefault="002F7B0B" w:rsidP="00942F42">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ETS1.B: Developing Possible Solutions</w:t>
            </w:r>
          </w:p>
        </w:tc>
      </w:tr>
      <w:tr w:rsidR="002F7B0B" w:rsidTr="0099223D">
        <w:trPr>
          <w:cantSplit/>
          <w:tblHeader/>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F7B0B" w:rsidRDefault="002F7B0B" w:rsidP="002F7B0B">
            <w:pPr>
              <w:widowControl w:val="0"/>
            </w:pPr>
            <w:r>
              <w:rPr>
                <w:rFonts w:ascii="Times New Roman" w:eastAsia="Times New Roman" w:hAnsi="Times New Roman" w:cs="Times New Roman"/>
                <w:b/>
                <w:sz w:val="24"/>
                <w:szCs w:val="24"/>
              </w:rPr>
              <w:lastRenderedPageBreak/>
              <w:t xml:space="preserve">3-5.E.3 </w:t>
            </w:r>
            <w:r>
              <w:rPr>
                <w:rFonts w:ascii="Times New Roman" w:eastAsia="Times New Roman" w:hAnsi="Times New Roman" w:cs="Times New Roman"/>
                <w:sz w:val="24"/>
                <w:szCs w:val="24"/>
              </w:rPr>
              <w:t>Construct and perform fair investigations in which variables are controlled and failure points are considered to identify aspects of a model or prototype that can be improved.</w:t>
            </w:r>
          </w:p>
        </w:tc>
        <w:tc>
          <w:tcPr>
            <w:tcW w:w="4750" w:type="dxa"/>
            <w:tcBorders>
              <w:bottom w:val="single" w:sz="8" w:space="0" w:color="000000"/>
              <w:right w:val="single" w:sz="8" w:space="0" w:color="000000"/>
            </w:tcBorders>
            <w:tcMar>
              <w:top w:w="120" w:type="dxa"/>
              <w:left w:w="120" w:type="dxa"/>
              <w:bottom w:w="120" w:type="dxa"/>
              <w:right w:w="120" w:type="dxa"/>
            </w:tcMar>
          </w:tcPr>
          <w:p w:rsidR="002F7B0B" w:rsidRPr="00942F42" w:rsidRDefault="002F7B0B" w:rsidP="002F7B0B">
            <w:pPr>
              <w:widowControl w:val="0"/>
              <w:rPr>
                <w:rFonts w:ascii="Times New Roman" w:hAnsi="Times New Roman" w:cs="Times New Roman"/>
                <w:sz w:val="24"/>
                <w:szCs w:val="24"/>
              </w:rPr>
            </w:pPr>
          </w:p>
        </w:tc>
        <w:tc>
          <w:tcPr>
            <w:tcW w:w="4750" w:type="dxa"/>
            <w:tcBorders>
              <w:bottom w:val="single" w:sz="8" w:space="0" w:color="000000"/>
            </w:tcBorders>
          </w:tcPr>
          <w:p w:rsidR="002F7B0B" w:rsidRPr="00942F42" w:rsidRDefault="003C590C" w:rsidP="002F7B0B">
            <w:pPr>
              <w:widowControl w:val="0"/>
              <w:rPr>
                <w:rFonts w:ascii="Times New Roman" w:hAnsi="Times New Roman" w:cs="Times New Roman"/>
                <w:sz w:val="24"/>
                <w:szCs w:val="24"/>
              </w:rPr>
            </w:pPr>
            <w:r w:rsidRPr="00B20423">
              <w:rPr>
                <w:rFonts w:ascii="Times New Roman" w:eastAsia="Times New Roman" w:hAnsi="Times New Roman" w:cs="Times New Roman"/>
                <w:b/>
                <w:sz w:val="24"/>
                <w:szCs w:val="24"/>
              </w:rPr>
              <w:t>prototype</w:t>
            </w:r>
            <w:r>
              <w:rPr>
                <w:rFonts w:ascii="Times New Roman" w:eastAsia="Times New Roman" w:hAnsi="Times New Roman" w:cs="Times New Roman"/>
                <w:sz w:val="24"/>
                <w:szCs w:val="24"/>
              </w:rPr>
              <w:t xml:space="preserve"> – the original or model on which something is based or formed</w:t>
            </w:r>
          </w:p>
        </w:tc>
        <w:tc>
          <w:tcPr>
            <w:tcW w:w="1530" w:type="dxa"/>
            <w:tcBorders>
              <w:bottom w:val="single" w:sz="8" w:space="0" w:color="000000"/>
            </w:tcBorders>
            <w:vAlign w:val="center"/>
          </w:tcPr>
          <w:p w:rsidR="002F7B0B" w:rsidRPr="00942F42" w:rsidRDefault="002F7B0B" w:rsidP="00135511">
            <w:pPr>
              <w:widowControl w:val="0"/>
              <w:jc w:val="center"/>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vAlign w:val="center"/>
          </w:tcPr>
          <w:p w:rsidR="00942F42" w:rsidRPr="00942F42" w:rsidRDefault="00942F42" w:rsidP="00942F42">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ETS1.B: Developing Possible Solutions</w:t>
            </w:r>
          </w:p>
          <w:p w:rsidR="002F7B0B" w:rsidRPr="00942F42" w:rsidRDefault="002F7B0B" w:rsidP="00942F42">
            <w:pPr>
              <w:widowControl w:val="0"/>
              <w:jc w:val="center"/>
              <w:rPr>
                <w:rFonts w:ascii="Times New Roman" w:hAnsi="Times New Roman" w:cs="Times New Roman"/>
                <w:sz w:val="24"/>
                <w:szCs w:val="24"/>
              </w:rPr>
            </w:pPr>
          </w:p>
          <w:p w:rsidR="00942F42" w:rsidRPr="00942F42" w:rsidRDefault="00942F42" w:rsidP="00942F42">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ETS1.C: Optimizing the Design Solution</w:t>
            </w:r>
          </w:p>
        </w:tc>
      </w:tr>
    </w:tbl>
    <w:p w:rsidR="00681A64" w:rsidRDefault="00681A64"/>
    <w:p w:rsidR="00681A64" w:rsidRDefault="00681A64"/>
    <w:p w:rsidR="00681A64" w:rsidRDefault="00681A64"/>
    <w:sectPr w:rsidR="00681A64">
      <w:headerReference w:type="default" r:id="rId6"/>
      <w:footerReference w:type="default" r:id="rId7"/>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4B" w:rsidRDefault="00AE604B">
      <w:pPr>
        <w:spacing w:line="240" w:lineRule="auto"/>
      </w:pPr>
      <w:r>
        <w:separator/>
      </w:r>
    </w:p>
  </w:endnote>
  <w:endnote w:type="continuationSeparator" w:id="0">
    <w:p w:rsidR="00AE604B" w:rsidRDefault="00AE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72" w:rsidRPr="00B50F72" w:rsidRDefault="003C590C" w:rsidP="00B50F72">
    <w:pPr>
      <w:pStyle w:val="Footer"/>
      <w:jc w:val="right"/>
      <w:rPr>
        <w:rFonts w:ascii="Times New Roman" w:hAnsi="Times New Roman" w:cs="Times New Roman"/>
        <w:sz w:val="24"/>
      </w:rPr>
    </w:pPr>
    <w:r>
      <w:rPr>
        <w:rFonts w:ascii="Times New Roman" w:hAnsi="Times New Roman" w:cs="Times New Roman"/>
        <w:sz w:val="24"/>
      </w:rPr>
      <w:t>Updated: 02/27/2017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4B" w:rsidRDefault="00AE604B">
      <w:pPr>
        <w:spacing w:line="240" w:lineRule="auto"/>
      </w:pPr>
      <w:r>
        <w:separator/>
      </w:r>
    </w:p>
  </w:footnote>
  <w:footnote w:type="continuationSeparator" w:id="0">
    <w:p w:rsidR="00AE604B" w:rsidRDefault="00AE60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64" w:rsidRPr="00B50F72" w:rsidRDefault="003518D9">
    <w:pPr>
      <w:jc w:val="center"/>
      <w:rPr>
        <w:rFonts w:ascii="Times New Roman" w:hAnsi="Times New Roman" w:cs="Times New Roman"/>
        <w:sz w:val="24"/>
        <w:szCs w:val="24"/>
      </w:rPr>
    </w:pPr>
    <w:r w:rsidRPr="00B50F72">
      <w:rPr>
        <w:rFonts w:ascii="Times New Roman" w:hAnsi="Times New Roman" w:cs="Times New Roman"/>
        <w:b/>
        <w:sz w:val="24"/>
        <w:szCs w:val="24"/>
      </w:rPr>
      <w:t>Fifth Grade</w:t>
    </w:r>
  </w:p>
  <w:p w:rsidR="00681A64" w:rsidRPr="00B50F72" w:rsidRDefault="00914449">
    <w:pPr>
      <w:jc w:val="center"/>
      <w:rPr>
        <w:rFonts w:ascii="Times New Roman" w:hAnsi="Times New Roman" w:cs="Times New Roman"/>
        <w:sz w:val="24"/>
        <w:szCs w:val="24"/>
      </w:rPr>
    </w:pPr>
    <w:r>
      <w:rPr>
        <w:rFonts w:ascii="Times New Roman" w:hAnsi="Times New Roman" w:cs="Times New Roman"/>
        <w:b/>
        <w:sz w:val="24"/>
        <w:szCs w:val="24"/>
      </w:rPr>
      <w:t>2016 Science Standards 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1A64"/>
    <w:rsid w:val="000476EF"/>
    <w:rsid w:val="00057DF6"/>
    <w:rsid w:val="000C1910"/>
    <w:rsid w:val="00135511"/>
    <w:rsid w:val="001D032E"/>
    <w:rsid w:val="001D7B27"/>
    <w:rsid w:val="00205A45"/>
    <w:rsid w:val="0026345B"/>
    <w:rsid w:val="00285F21"/>
    <w:rsid w:val="002F7B0B"/>
    <w:rsid w:val="003518D9"/>
    <w:rsid w:val="00355C4D"/>
    <w:rsid w:val="003B0B62"/>
    <w:rsid w:val="003C590C"/>
    <w:rsid w:val="00533FF4"/>
    <w:rsid w:val="0058226F"/>
    <w:rsid w:val="00604AA2"/>
    <w:rsid w:val="00681A64"/>
    <w:rsid w:val="007B5EE0"/>
    <w:rsid w:val="00847A2C"/>
    <w:rsid w:val="008A65FB"/>
    <w:rsid w:val="008F239A"/>
    <w:rsid w:val="00914449"/>
    <w:rsid w:val="00942F42"/>
    <w:rsid w:val="00954415"/>
    <w:rsid w:val="0099223D"/>
    <w:rsid w:val="00992393"/>
    <w:rsid w:val="009C3689"/>
    <w:rsid w:val="00A351EB"/>
    <w:rsid w:val="00A65F8B"/>
    <w:rsid w:val="00AE604B"/>
    <w:rsid w:val="00B50F72"/>
    <w:rsid w:val="00B51B34"/>
    <w:rsid w:val="00B8080B"/>
    <w:rsid w:val="00BA4E6E"/>
    <w:rsid w:val="00BC0F0D"/>
    <w:rsid w:val="00BC6C23"/>
    <w:rsid w:val="00BC6F9D"/>
    <w:rsid w:val="00C61487"/>
    <w:rsid w:val="00C913AE"/>
    <w:rsid w:val="00D12100"/>
    <w:rsid w:val="00DF53C7"/>
    <w:rsid w:val="00E07C77"/>
    <w:rsid w:val="00E2360C"/>
    <w:rsid w:val="00F23CFB"/>
    <w:rsid w:val="00F95F6F"/>
    <w:rsid w:val="00F97F6D"/>
    <w:rsid w:val="00FB0DBC"/>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C9280-E2D4-4FBF-A1BA-5DA1D7CB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50F72"/>
    <w:pPr>
      <w:tabs>
        <w:tab w:val="center" w:pos="4680"/>
        <w:tab w:val="right" w:pos="9360"/>
      </w:tabs>
      <w:spacing w:line="240" w:lineRule="auto"/>
    </w:pPr>
  </w:style>
  <w:style w:type="character" w:customStyle="1" w:styleId="HeaderChar">
    <w:name w:val="Header Char"/>
    <w:basedOn w:val="DefaultParagraphFont"/>
    <w:link w:val="Header"/>
    <w:uiPriority w:val="99"/>
    <w:rsid w:val="00B50F72"/>
  </w:style>
  <w:style w:type="paragraph" w:styleId="Footer">
    <w:name w:val="footer"/>
    <w:basedOn w:val="Normal"/>
    <w:link w:val="FooterChar"/>
    <w:uiPriority w:val="99"/>
    <w:unhideWhenUsed/>
    <w:rsid w:val="00B50F72"/>
    <w:pPr>
      <w:tabs>
        <w:tab w:val="center" w:pos="4680"/>
        <w:tab w:val="right" w:pos="9360"/>
      </w:tabs>
      <w:spacing w:line="240" w:lineRule="auto"/>
    </w:pPr>
  </w:style>
  <w:style w:type="character" w:customStyle="1" w:styleId="FooterChar">
    <w:name w:val="Footer Char"/>
    <w:basedOn w:val="DefaultParagraphFont"/>
    <w:link w:val="Footer"/>
    <w:uiPriority w:val="99"/>
    <w:rsid w:val="00B50F72"/>
  </w:style>
  <w:style w:type="character" w:customStyle="1" w:styleId="apple-converted-space">
    <w:name w:val="apple-converted-space"/>
    <w:basedOn w:val="DefaultParagraphFont"/>
    <w:rsid w:val="009C3689"/>
  </w:style>
  <w:style w:type="character" w:styleId="Emphasis">
    <w:name w:val="Emphasis"/>
    <w:basedOn w:val="DefaultParagraphFont"/>
    <w:uiPriority w:val="20"/>
    <w:qFormat/>
    <w:rsid w:val="00FB0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4183">
      <w:bodyDiv w:val="1"/>
      <w:marLeft w:val="0"/>
      <w:marRight w:val="0"/>
      <w:marTop w:val="0"/>
      <w:marBottom w:val="0"/>
      <w:divBdr>
        <w:top w:val="none" w:sz="0" w:space="0" w:color="auto"/>
        <w:left w:val="none" w:sz="0" w:space="0" w:color="auto"/>
        <w:bottom w:val="none" w:sz="0" w:space="0" w:color="auto"/>
        <w:right w:val="none" w:sz="0" w:space="0" w:color="auto"/>
      </w:divBdr>
    </w:div>
    <w:div w:id="91929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Nick</dc:creator>
  <cp:lastModifiedBy>Nguyen, Nhan</cp:lastModifiedBy>
  <cp:revision>44</cp:revision>
  <cp:lastPrinted>2017-02-27T18:35:00Z</cp:lastPrinted>
  <dcterms:created xsi:type="dcterms:W3CDTF">2016-06-14T01:27:00Z</dcterms:created>
  <dcterms:modified xsi:type="dcterms:W3CDTF">2017-02-27T18:50:00Z</dcterms:modified>
</cp:coreProperties>
</file>