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4255" w:rsidRDefault="00A54255" w:rsidP="00A54255">
      <w:pPr>
        <w:pStyle w:val="NoSpacing"/>
      </w:pPr>
      <w:r>
        <w:rPr>
          <w:noProof/>
        </w:rPr>
        <w:drawing>
          <wp:anchor distT="0" distB="0" distL="114300" distR="114300" simplePos="0" relativeHeight="251673600" behindDoc="0" locked="0" layoutInCell="1" allowOverlap="1" wp14:anchorId="7D3A4BB3" wp14:editId="40770D6F">
            <wp:simplePos x="0" y="0"/>
            <wp:positionH relativeFrom="margin">
              <wp:align>center</wp:align>
            </wp:positionH>
            <wp:positionV relativeFrom="paragraph">
              <wp:posOffset>106680</wp:posOffset>
            </wp:positionV>
            <wp:extent cx="9090660" cy="1456055"/>
            <wp:effectExtent l="0" t="0" r="0" b="0"/>
            <wp:wrapTopAndBottom/>
            <wp:docPr id="8" name="Picture 8" descr="LetterheadWithoutlines.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tterheadWithoutlines.wm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090660" cy="14560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54255" w:rsidRPr="00A350E2" w:rsidRDefault="00A54255" w:rsidP="00A54255">
      <w:pPr>
        <w:pStyle w:val="NoSpacing"/>
      </w:pPr>
    </w:p>
    <w:tbl>
      <w:tblPr>
        <w:tblStyle w:val="TableGrid"/>
        <w:tblpPr w:leftFromText="180" w:rightFromText="180" w:vertAnchor="text" w:horzAnchor="margin" w:tblpXSpec="center" w:tblpY="563"/>
        <w:tblW w:w="14585" w:type="dxa"/>
        <w:tblLayout w:type="fixed"/>
        <w:tblLook w:val="04A0" w:firstRow="1" w:lastRow="0" w:firstColumn="1" w:lastColumn="0" w:noHBand="0" w:noVBand="1"/>
      </w:tblPr>
      <w:tblGrid>
        <w:gridCol w:w="2791"/>
        <w:gridCol w:w="5760"/>
        <w:gridCol w:w="1262"/>
        <w:gridCol w:w="4772"/>
      </w:tblGrid>
      <w:tr w:rsidR="00A54255" w:rsidRPr="00E378A9" w:rsidTr="00BB15CA">
        <w:trPr>
          <w:trHeight w:val="561"/>
        </w:trPr>
        <w:tc>
          <w:tcPr>
            <w:tcW w:w="2791" w:type="dxa"/>
            <w:shd w:val="clear" w:color="auto" w:fill="1D1062"/>
            <w:vAlign w:val="center"/>
          </w:tcPr>
          <w:p w:rsidR="00A54255" w:rsidRPr="00E378A9" w:rsidRDefault="00A54255" w:rsidP="00BB15CA">
            <w:pPr>
              <w:rPr>
                <w:rFonts w:cstheme="minorHAnsi"/>
                <w:b/>
                <w:color w:val="FFFFFF" w:themeColor="background1"/>
              </w:rPr>
            </w:pPr>
            <w:r w:rsidRPr="00E378A9">
              <w:rPr>
                <w:rFonts w:cstheme="minorHAnsi"/>
                <w:b/>
                <w:color w:val="FFFFFF" w:themeColor="background1"/>
              </w:rPr>
              <w:t>School Corporation/</w:t>
            </w:r>
          </w:p>
          <w:p w:rsidR="00A54255" w:rsidRPr="00E378A9" w:rsidRDefault="00A54255" w:rsidP="00BB15CA">
            <w:pPr>
              <w:rPr>
                <w:rFonts w:cstheme="minorHAnsi"/>
                <w:b/>
                <w:color w:val="FFFFFF" w:themeColor="background1"/>
              </w:rPr>
            </w:pPr>
            <w:r w:rsidRPr="00E378A9">
              <w:rPr>
                <w:rFonts w:cstheme="minorHAnsi"/>
                <w:b/>
                <w:color w:val="FFFFFF" w:themeColor="background1"/>
              </w:rPr>
              <w:t>Eligible Entity:</w:t>
            </w:r>
          </w:p>
        </w:tc>
        <w:tc>
          <w:tcPr>
            <w:tcW w:w="5760" w:type="dxa"/>
            <w:vAlign w:val="center"/>
          </w:tcPr>
          <w:p w:rsidR="00A54255" w:rsidRPr="00E378A9" w:rsidRDefault="00A54255" w:rsidP="00BB15CA">
            <w:pPr>
              <w:rPr>
                <w:rFonts w:cstheme="minorHAnsi"/>
                <w:b/>
              </w:rPr>
            </w:pPr>
            <w:r w:rsidRPr="00E378A9">
              <w:rPr>
                <w:rFonts w:cstheme="minorHAnsi"/>
              </w:rPr>
              <w:fldChar w:fldCharType="begin">
                <w:ffData>
                  <w:name w:val="Text3"/>
                  <w:enabled/>
                  <w:calcOnExit w:val="0"/>
                  <w:textInput/>
                </w:ffData>
              </w:fldChar>
            </w:r>
            <w:r w:rsidRPr="00E378A9">
              <w:rPr>
                <w:rFonts w:cstheme="minorHAnsi"/>
              </w:rPr>
              <w:instrText xml:space="preserve"> FORMTEXT </w:instrText>
            </w:r>
            <w:r w:rsidRPr="00E378A9">
              <w:rPr>
                <w:rFonts w:cstheme="minorHAnsi"/>
              </w:rPr>
            </w:r>
            <w:r w:rsidRPr="00E378A9">
              <w:rPr>
                <w:rFonts w:cstheme="minorHAnsi"/>
              </w:rPr>
              <w:fldChar w:fldCharType="separate"/>
            </w:r>
            <w:r w:rsidRPr="00E378A9">
              <w:rPr>
                <w:rFonts w:cstheme="minorHAnsi"/>
              </w:rPr>
              <w:t> </w:t>
            </w:r>
            <w:r w:rsidRPr="00E378A9">
              <w:rPr>
                <w:rFonts w:cstheme="minorHAnsi"/>
              </w:rPr>
              <w:t> </w:t>
            </w:r>
            <w:r w:rsidRPr="00E378A9">
              <w:rPr>
                <w:rFonts w:cstheme="minorHAnsi"/>
              </w:rPr>
              <w:t> </w:t>
            </w:r>
            <w:r w:rsidRPr="00E378A9">
              <w:rPr>
                <w:rFonts w:cstheme="minorHAnsi"/>
              </w:rPr>
              <w:t> </w:t>
            </w:r>
            <w:r w:rsidRPr="00E378A9">
              <w:rPr>
                <w:rFonts w:cstheme="minorHAnsi"/>
              </w:rPr>
              <w:t> </w:t>
            </w:r>
            <w:r w:rsidRPr="00E378A9">
              <w:rPr>
                <w:rFonts w:cstheme="minorHAnsi"/>
              </w:rPr>
              <w:fldChar w:fldCharType="end"/>
            </w:r>
          </w:p>
        </w:tc>
        <w:tc>
          <w:tcPr>
            <w:tcW w:w="1262" w:type="dxa"/>
            <w:shd w:val="clear" w:color="auto" w:fill="1D1062"/>
          </w:tcPr>
          <w:p w:rsidR="00A54255" w:rsidRPr="00E378A9" w:rsidRDefault="00A54255" w:rsidP="00BB15CA">
            <w:pPr>
              <w:rPr>
                <w:rFonts w:cstheme="minorHAnsi"/>
                <w:b/>
                <w:color w:val="FFFFFF" w:themeColor="background1"/>
              </w:rPr>
            </w:pPr>
            <w:r w:rsidRPr="00E378A9">
              <w:rPr>
                <w:rFonts w:cstheme="minorHAnsi"/>
                <w:b/>
                <w:color w:val="FFFFFF" w:themeColor="background1"/>
              </w:rPr>
              <w:t>Corp #</w:t>
            </w:r>
          </w:p>
        </w:tc>
        <w:tc>
          <w:tcPr>
            <w:tcW w:w="4772" w:type="dxa"/>
            <w:vAlign w:val="center"/>
          </w:tcPr>
          <w:p w:rsidR="00A54255" w:rsidRPr="00E378A9" w:rsidRDefault="00A54255" w:rsidP="00BB15CA">
            <w:pPr>
              <w:rPr>
                <w:rFonts w:cstheme="minorHAnsi"/>
                <w:b/>
              </w:rPr>
            </w:pPr>
            <w:r w:rsidRPr="00E378A9">
              <w:rPr>
                <w:rFonts w:cstheme="minorHAnsi"/>
              </w:rPr>
              <w:fldChar w:fldCharType="begin">
                <w:ffData>
                  <w:name w:val="Text3"/>
                  <w:enabled/>
                  <w:calcOnExit w:val="0"/>
                  <w:textInput/>
                </w:ffData>
              </w:fldChar>
            </w:r>
            <w:r w:rsidRPr="00E378A9">
              <w:rPr>
                <w:rFonts w:cstheme="minorHAnsi"/>
              </w:rPr>
              <w:instrText xml:space="preserve"> FORMTEXT </w:instrText>
            </w:r>
            <w:r w:rsidRPr="00E378A9">
              <w:rPr>
                <w:rFonts w:cstheme="minorHAnsi"/>
              </w:rPr>
            </w:r>
            <w:r w:rsidRPr="00E378A9">
              <w:rPr>
                <w:rFonts w:cstheme="minorHAnsi"/>
              </w:rPr>
              <w:fldChar w:fldCharType="separate"/>
            </w:r>
            <w:r w:rsidRPr="00E378A9">
              <w:rPr>
                <w:rFonts w:cstheme="minorHAnsi"/>
              </w:rPr>
              <w:t> </w:t>
            </w:r>
            <w:r w:rsidRPr="00E378A9">
              <w:rPr>
                <w:rFonts w:cstheme="minorHAnsi"/>
              </w:rPr>
              <w:t> </w:t>
            </w:r>
            <w:r w:rsidRPr="00E378A9">
              <w:rPr>
                <w:rFonts w:cstheme="minorHAnsi"/>
              </w:rPr>
              <w:t> </w:t>
            </w:r>
            <w:r w:rsidRPr="00E378A9">
              <w:rPr>
                <w:rFonts w:cstheme="minorHAnsi"/>
              </w:rPr>
              <w:t> </w:t>
            </w:r>
            <w:r w:rsidRPr="00E378A9">
              <w:rPr>
                <w:rFonts w:cstheme="minorHAnsi"/>
              </w:rPr>
              <w:t> </w:t>
            </w:r>
            <w:r w:rsidRPr="00E378A9">
              <w:rPr>
                <w:rFonts w:cstheme="minorHAnsi"/>
              </w:rPr>
              <w:fldChar w:fldCharType="end"/>
            </w:r>
          </w:p>
        </w:tc>
      </w:tr>
      <w:tr w:rsidR="00A54255" w:rsidRPr="00E378A9" w:rsidTr="00BB15CA">
        <w:trPr>
          <w:trHeight w:val="413"/>
        </w:trPr>
        <w:tc>
          <w:tcPr>
            <w:tcW w:w="2791" w:type="dxa"/>
            <w:shd w:val="clear" w:color="auto" w:fill="1D1062"/>
            <w:vAlign w:val="center"/>
          </w:tcPr>
          <w:p w:rsidR="00A54255" w:rsidRPr="00E378A9" w:rsidRDefault="00A54255" w:rsidP="00BB15CA">
            <w:pPr>
              <w:rPr>
                <w:rFonts w:cstheme="minorHAnsi"/>
                <w:b/>
                <w:color w:val="FFFFFF" w:themeColor="background1"/>
              </w:rPr>
            </w:pPr>
            <w:r w:rsidRPr="00E378A9">
              <w:rPr>
                <w:rFonts w:cstheme="minorHAnsi"/>
                <w:b/>
                <w:color w:val="FFFFFF" w:themeColor="background1"/>
              </w:rPr>
              <w:t>Title IV Program Administrator:</w:t>
            </w:r>
          </w:p>
        </w:tc>
        <w:tc>
          <w:tcPr>
            <w:tcW w:w="5760" w:type="dxa"/>
            <w:vAlign w:val="center"/>
          </w:tcPr>
          <w:p w:rsidR="00A54255" w:rsidRPr="00E378A9" w:rsidRDefault="00A54255" w:rsidP="00BB15CA">
            <w:pPr>
              <w:rPr>
                <w:rFonts w:cstheme="minorHAnsi"/>
                <w:b/>
              </w:rPr>
            </w:pPr>
            <w:r w:rsidRPr="00E378A9">
              <w:rPr>
                <w:rFonts w:cstheme="minorHAnsi"/>
              </w:rPr>
              <w:fldChar w:fldCharType="begin">
                <w:ffData>
                  <w:name w:val="Text3"/>
                  <w:enabled/>
                  <w:calcOnExit w:val="0"/>
                  <w:textInput/>
                </w:ffData>
              </w:fldChar>
            </w:r>
            <w:r w:rsidRPr="00E378A9">
              <w:rPr>
                <w:rFonts w:cstheme="minorHAnsi"/>
              </w:rPr>
              <w:instrText xml:space="preserve"> FORMTEXT </w:instrText>
            </w:r>
            <w:r w:rsidRPr="00E378A9">
              <w:rPr>
                <w:rFonts w:cstheme="minorHAnsi"/>
              </w:rPr>
            </w:r>
            <w:r w:rsidRPr="00E378A9">
              <w:rPr>
                <w:rFonts w:cstheme="minorHAnsi"/>
              </w:rPr>
              <w:fldChar w:fldCharType="separate"/>
            </w:r>
            <w:r w:rsidRPr="00E378A9">
              <w:rPr>
                <w:rFonts w:cstheme="minorHAnsi"/>
              </w:rPr>
              <w:t> </w:t>
            </w:r>
            <w:r w:rsidRPr="00E378A9">
              <w:rPr>
                <w:rFonts w:cstheme="minorHAnsi"/>
              </w:rPr>
              <w:t> </w:t>
            </w:r>
            <w:r w:rsidRPr="00E378A9">
              <w:rPr>
                <w:rFonts w:cstheme="minorHAnsi"/>
              </w:rPr>
              <w:t> </w:t>
            </w:r>
            <w:r w:rsidRPr="00E378A9">
              <w:rPr>
                <w:rFonts w:cstheme="minorHAnsi"/>
              </w:rPr>
              <w:t> </w:t>
            </w:r>
            <w:r w:rsidRPr="00E378A9">
              <w:rPr>
                <w:rFonts w:cstheme="minorHAnsi"/>
              </w:rPr>
              <w:t> </w:t>
            </w:r>
            <w:r w:rsidRPr="00E378A9">
              <w:rPr>
                <w:rFonts w:cstheme="minorHAnsi"/>
              </w:rPr>
              <w:fldChar w:fldCharType="end"/>
            </w:r>
          </w:p>
        </w:tc>
        <w:tc>
          <w:tcPr>
            <w:tcW w:w="1262" w:type="dxa"/>
            <w:shd w:val="clear" w:color="auto" w:fill="1D1062"/>
          </w:tcPr>
          <w:p w:rsidR="00A54255" w:rsidRPr="00E378A9" w:rsidRDefault="00A54255" w:rsidP="00BB15CA">
            <w:pPr>
              <w:rPr>
                <w:rFonts w:cstheme="minorHAnsi"/>
                <w:b/>
                <w:color w:val="FFFFFF" w:themeColor="background1"/>
              </w:rPr>
            </w:pPr>
            <w:r w:rsidRPr="00E378A9">
              <w:rPr>
                <w:rFonts w:cstheme="minorHAnsi"/>
                <w:b/>
                <w:color w:val="FFFFFF" w:themeColor="background1"/>
              </w:rPr>
              <w:t>Email</w:t>
            </w:r>
          </w:p>
        </w:tc>
        <w:tc>
          <w:tcPr>
            <w:tcW w:w="4772" w:type="dxa"/>
            <w:vAlign w:val="center"/>
          </w:tcPr>
          <w:p w:rsidR="00A54255" w:rsidRPr="00E378A9" w:rsidRDefault="00A54255" w:rsidP="00BB15CA">
            <w:pPr>
              <w:rPr>
                <w:rFonts w:cstheme="minorHAnsi"/>
                <w:b/>
              </w:rPr>
            </w:pPr>
            <w:r w:rsidRPr="00E378A9">
              <w:rPr>
                <w:rFonts w:cstheme="minorHAnsi"/>
              </w:rPr>
              <w:fldChar w:fldCharType="begin">
                <w:ffData>
                  <w:name w:val="Text3"/>
                  <w:enabled/>
                  <w:calcOnExit w:val="0"/>
                  <w:textInput/>
                </w:ffData>
              </w:fldChar>
            </w:r>
            <w:r w:rsidRPr="00E378A9">
              <w:rPr>
                <w:rFonts w:cstheme="minorHAnsi"/>
              </w:rPr>
              <w:instrText xml:space="preserve"> FORMTEXT </w:instrText>
            </w:r>
            <w:r w:rsidRPr="00E378A9">
              <w:rPr>
                <w:rFonts w:cstheme="minorHAnsi"/>
              </w:rPr>
            </w:r>
            <w:r w:rsidRPr="00E378A9">
              <w:rPr>
                <w:rFonts w:cstheme="minorHAnsi"/>
              </w:rPr>
              <w:fldChar w:fldCharType="separate"/>
            </w:r>
            <w:r w:rsidRPr="00E378A9">
              <w:rPr>
                <w:rFonts w:cstheme="minorHAnsi"/>
              </w:rPr>
              <w:t> </w:t>
            </w:r>
            <w:r w:rsidRPr="00E378A9">
              <w:rPr>
                <w:rFonts w:cstheme="minorHAnsi"/>
              </w:rPr>
              <w:t> </w:t>
            </w:r>
            <w:r w:rsidRPr="00E378A9">
              <w:rPr>
                <w:rFonts w:cstheme="minorHAnsi"/>
              </w:rPr>
              <w:t> </w:t>
            </w:r>
            <w:r w:rsidRPr="00E378A9">
              <w:rPr>
                <w:rFonts w:cstheme="minorHAnsi"/>
              </w:rPr>
              <w:t> </w:t>
            </w:r>
            <w:r w:rsidRPr="00E378A9">
              <w:rPr>
                <w:rFonts w:cstheme="minorHAnsi"/>
              </w:rPr>
              <w:t> </w:t>
            </w:r>
            <w:r w:rsidRPr="00E378A9">
              <w:rPr>
                <w:rFonts w:cstheme="minorHAnsi"/>
              </w:rPr>
              <w:fldChar w:fldCharType="end"/>
            </w:r>
          </w:p>
        </w:tc>
      </w:tr>
      <w:tr w:rsidR="00A54255" w:rsidRPr="00E378A9" w:rsidTr="00BB15CA">
        <w:trPr>
          <w:trHeight w:val="440"/>
        </w:trPr>
        <w:tc>
          <w:tcPr>
            <w:tcW w:w="2791" w:type="dxa"/>
            <w:shd w:val="clear" w:color="auto" w:fill="1D1062"/>
            <w:vAlign w:val="center"/>
          </w:tcPr>
          <w:p w:rsidR="00A54255" w:rsidRPr="00E378A9" w:rsidRDefault="00A54255" w:rsidP="00BB15CA">
            <w:pPr>
              <w:rPr>
                <w:rFonts w:cstheme="minorHAnsi"/>
                <w:b/>
                <w:color w:val="FFFFFF" w:themeColor="background1"/>
              </w:rPr>
            </w:pPr>
            <w:r w:rsidRPr="00E378A9">
              <w:rPr>
                <w:rFonts w:cstheme="minorHAnsi"/>
                <w:b/>
                <w:color w:val="FFFFFF" w:themeColor="background1"/>
              </w:rPr>
              <w:t>Title IV Program Administrator Telephone Number:</w:t>
            </w:r>
          </w:p>
        </w:tc>
        <w:tc>
          <w:tcPr>
            <w:tcW w:w="5760" w:type="dxa"/>
            <w:vAlign w:val="center"/>
          </w:tcPr>
          <w:p w:rsidR="00A54255" w:rsidRPr="00E378A9" w:rsidRDefault="00A54255" w:rsidP="00BB15CA">
            <w:pPr>
              <w:rPr>
                <w:rFonts w:cstheme="minorHAnsi"/>
                <w:b/>
              </w:rPr>
            </w:pPr>
            <w:r w:rsidRPr="00E378A9">
              <w:rPr>
                <w:rFonts w:cstheme="minorHAnsi"/>
              </w:rPr>
              <w:fldChar w:fldCharType="begin">
                <w:ffData>
                  <w:name w:val="Text3"/>
                  <w:enabled/>
                  <w:calcOnExit w:val="0"/>
                  <w:textInput/>
                </w:ffData>
              </w:fldChar>
            </w:r>
            <w:r w:rsidRPr="00E378A9">
              <w:rPr>
                <w:rFonts w:cstheme="minorHAnsi"/>
              </w:rPr>
              <w:instrText xml:space="preserve"> FORMTEXT </w:instrText>
            </w:r>
            <w:r w:rsidRPr="00E378A9">
              <w:rPr>
                <w:rFonts w:cstheme="minorHAnsi"/>
              </w:rPr>
            </w:r>
            <w:r w:rsidRPr="00E378A9">
              <w:rPr>
                <w:rFonts w:cstheme="minorHAnsi"/>
              </w:rPr>
              <w:fldChar w:fldCharType="separate"/>
            </w:r>
            <w:r w:rsidRPr="00E378A9">
              <w:rPr>
                <w:rFonts w:cstheme="minorHAnsi"/>
              </w:rPr>
              <w:t> </w:t>
            </w:r>
            <w:r w:rsidRPr="00E378A9">
              <w:rPr>
                <w:rFonts w:cstheme="minorHAnsi"/>
              </w:rPr>
              <w:t> </w:t>
            </w:r>
            <w:r w:rsidRPr="00E378A9">
              <w:rPr>
                <w:rFonts w:cstheme="minorHAnsi"/>
              </w:rPr>
              <w:t> </w:t>
            </w:r>
            <w:r w:rsidRPr="00E378A9">
              <w:rPr>
                <w:rFonts w:cstheme="minorHAnsi"/>
              </w:rPr>
              <w:t> </w:t>
            </w:r>
            <w:r w:rsidRPr="00E378A9">
              <w:rPr>
                <w:rFonts w:cstheme="minorHAnsi"/>
              </w:rPr>
              <w:t> </w:t>
            </w:r>
            <w:r w:rsidRPr="00E378A9">
              <w:rPr>
                <w:rFonts w:cstheme="minorHAnsi"/>
              </w:rPr>
              <w:fldChar w:fldCharType="end"/>
            </w:r>
          </w:p>
        </w:tc>
        <w:tc>
          <w:tcPr>
            <w:tcW w:w="1262" w:type="dxa"/>
            <w:shd w:val="clear" w:color="auto" w:fill="1D1062"/>
          </w:tcPr>
          <w:p w:rsidR="00A54255" w:rsidRPr="00E378A9" w:rsidRDefault="00A54255" w:rsidP="00BB15CA">
            <w:pPr>
              <w:rPr>
                <w:rFonts w:cstheme="minorHAnsi"/>
                <w:b/>
                <w:color w:val="FFFFFF" w:themeColor="background1"/>
              </w:rPr>
            </w:pPr>
          </w:p>
        </w:tc>
        <w:tc>
          <w:tcPr>
            <w:tcW w:w="4772" w:type="dxa"/>
            <w:vAlign w:val="center"/>
          </w:tcPr>
          <w:p w:rsidR="00A54255" w:rsidRPr="00E378A9" w:rsidRDefault="00A54255" w:rsidP="00BB15CA">
            <w:pPr>
              <w:rPr>
                <w:rFonts w:cstheme="minorHAnsi"/>
                <w:b/>
              </w:rPr>
            </w:pPr>
          </w:p>
        </w:tc>
      </w:tr>
      <w:tr w:rsidR="00A54255" w:rsidRPr="00E378A9" w:rsidTr="00BB15CA">
        <w:trPr>
          <w:trHeight w:val="440"/>
        </w:trPr>
        <w:tc>
          <w:tcPr>
            <w:tcW w:w="2791" w:type="dxa"/>
            <w:shd w:val="clear" w:color="auto" w:fill="1D1062"/>
            <w:vAlign w:val="center"/>
          </w:tcPr>
          <w:p w:rsidR="00A54255" w:rsidRPr="00E378A9" w:rsidRDefault="00A54255" w:rsidP="00BB15CA">
            <w:pPr>
              <w:rPr>
                <w:rFonts w:cstheme="minorHAnsi"/>
                <w:b/>
                <w:color w:val="FFFFFF" w:themeColor="background1"/>
              </w:rPr>
            </w:pPr>
            <w:r w:rsidRPr="00E378A9">
              <w:rPr>
                <w:rFonts w:cstheme="minorHAnsi"/>
                <w:b/>
                <w:color w:val="FFFFFF" w:themeColor="background1"/>
              </w:rPr>
              <w:t>Superintendent Name:</w:t>
            </w:r>
          </w:p>
        </w:tc>
        <w:tc>
          <w:tcPr>
            <w:tcW w:w="5760" w:type="dxa"/>
            <w:vAlign w:val="center"/>
          </w:tcPr>
          <w:p w:rsidR="00A54255" w:rsidRPr="00E378A9" w:rsidRDefault="00A54255" w:rsidP="00BB15CA">
            <w:pPr>
              <w:rPr>
                <w:rFonts w:cstheme="minorHAnsi"/>
                <w:b/>
              </w:rPr>
            </w:pPr>
            <w:r w:rsidRPr="00E378A9">
              <w:rPr>
                <w:rFonts w:cstheme="minorHAnsi"/>
              </w:rPr>
              <w:fldChar w:fldCharType="begin">
                <w:ffData>
                  <w:name w:val="Text3"/>
                  <w:enabled/>
                  <w:calcOnExit w:val="0"/>
                  <w:textInput/>
                </w:ffData>
              </w:fldChar>
            </w:r>
            <w:r w:rsidRPr="00E378A9">
              <w:rPr>
                <w:rFonts w:cstheme="minorHAnsi"/>
              </w:rPr>
              <w:instrText xml:space="preserve"> FORMTEXT </w:instrText>
            </w:r>
            <w:r w:rsidRPr="00E378A9">
              <w:rPr>
                <w:rFonts w:cstheme="minorHAnsi"/>
              </w:rPr>
            </w:r>
            <w:r w:rsidRPr="00E378A9">
              <w:rPr>
                <w:rFonts w:cstheme="minorHAnsi"/>
              </w:rPr>
              <w:fldChar w:fldCharType="separate"/>
            </w:r>
            <w:r w:rsidRPr="00E378A9">
              <w:rPr>
                <w:rFonts w:cstheme="minorHAnsi"/>
              </w:rPr>
              <w:t> </w:t>
            </w:r>
            <w:r w:rsidRPr="00E378A9">
              <w:rPr>
                <w:rFonts w:cstheme="minorHAnsi"/>
              </w:rPr>
              <w:t> </w:t>
            </w:r>
            <w:r w:rsidRPr="00E378A9">
              <w:rPr>
                <w:rFonts w:cstheme="minorHAnsi"/>
              </w:rPr>
              <w:t> </w:t>
            </w:r>
            <w:r w:rsidRPr="00E378A9">
              <w:rPr>
                <w:rFonts w:cstheme="minorHAnsi"/>
              </w:rPr>
              <w:t> </w:t>
            </w:r>
            <w:r w:rsidRPr="00E378A9">
              <w:rPr>
                <w:rFonts w:cstheme="minorHAnsi"/>
              </w:rPr>
              <w:t> </w:t>
            </w:r>
            <w:r w:rsidRPr="00E378A9">
              <w:rPr>
                <w:rFonts w:cstheme="minorHAnsi"/>
              </w:rPr>
              <w:fldChar w:fldCharType="end"/>
            </w:r>
          </w:p>
        </w:tc>
        <w:tc>
          <w:tcPr>
            <w:tcW w:w="1262" w:type="dxa"/>
            <w:shd w:val="clear" w:color="auto" w:fill="1D1062"/>
          </w:tcPr>
          <w:p w:rsidR="00A54255" w:rsidRPr="00E378A9" w:rsidRDefault="00A54255" w:rsidP="00BB15CA">
            <w:pPr>
              <w:rPr>
                <w:rFonts w:cstheme="minorHAnsi"/>
                <w:b/>
                <w:color w:val="FFFFFF" w:themeColor="background1"/>
              </w:rPr>
            </w:pPr>
            <w:r w:rsidRPr="00E378A9">
              <w:rPr>
                <w:rFonts w:cstheme="minorHAnsi"/>
                <w:b/>
                <w:color w:val="FFFFFF" w:themeColor="background1"/>
              </w:rPr>
              <w:t>Email</w:t>
            </w:r>
          </w:p>
        </w:tc>
        <w:tc>
          <w:tcPr>
            <w:tcW w:w="4772" w:type="dxa"/>
            <w:vAlign w:val="center"/>
          </w:tcPr>
          <w:p w:rsidR="00A54255" w:rsidRPr="00E378A9" w:rsidRDefault="00A54255" w:rsidP="00BB15CA">
            <w:pPr>
              <w:rPr>
                <w:rFonts w:cstheme="minorHAnsi"/>
                <w:b/>
              </w:rPr>
            </w:pPr>
            <w:r w:rsidRPr="00E378A9">
              <w:rPr>
                <w:rFonts w:cstheme="minorHAnsi"/>
              </w:rPr>
              <w:fldChar w:fldCharType="begin">
                <w:ffData>
                  <w:name w:val="Text3"/>
                  <w:enabled/>
                  <w:calcOnExit w:val="0"/>
                  <w:textInput/>
                </w:ffData>
              </w:fldChar>
            </w:r>
            <w:r w:rsidRPr="00E378A9">
              <w:rPr>
                <w:rFonts w:cstheme="minorHAnsi"/>
              </w:rPr>
              <w:instrText xml:space="preserve"> FORMTEXT </w:instrText>
            </w:r>
            <w:r w:rsidRPr="00E378A9">
              <w:rPr>
                <w:rFonts w:cstheme="minorHAnsi"/>
              </w:rPr>
            </w:r>
            <w:r w:rsidRPr="00E378A9">
              <w:rPr>
                <w:rFonts w:cstheme="minorHAnsi"/>
              </w:rPr>
              <w:fldChar w:fldCharType="separate"/>
            </w:r>
            <w:r w:rsidRPr="00E378A9">
              <w:rPr>
                <w:rFonts w:cstheme="minorHAnsi"/>
              </w:rPr>
              <w:t> </w:t>
            </w:r>
            <w:r w:rsidRPr="00E378A9">
              <w:rPr>
                <w:rFonts w:cstheme="minorHAnsi"/>
              </w:rPr>
              <w:t> </w:t>
            </w:r>
            <w:r w:rsidRPr="00E378A9">
              <w:rPr>
                <w:rFonts w:cstheme="minorHAnsi"/>
              </w:rPr>
              <w:t> </w:t>
            </w:r>
            <w:r w:rsidRPr="00E378A9">
              <w:rPr>
                <w:rFonts w:cstheme="minorHAnsi"/>
              </w:rPr>
              <w:t> </w:t>
            </w:r>
            <w:r w:rsidRPr="00E378A9">
              <w:rPr>
                <w:rFonts w:cstheme="minorHAnsi"/>
              </w:rPr>
              <w:t> </w:t>
            </w:r>
            <w:r w:rsidRPr="00E378A9">
              <w:rPr>
                <w:rFonts w:cstheme="minorHAnsi"/>
              </w:rPr>
              <w:fldChar w:fldCharType="end"/>
            </w:r>
          </w:p>
        </w:tc>
      </w:tr>
      <w:tr w:rsidR="00A54255" w:rsidRPr="00E378A9" w:rsidTr="00BB15CA">
        <w:trPr>
          <w:trHeight w:val="350"/>
        </w:trPr>
        <w:tc>
          <w:tcPr>
            <w:tcW w:w="2791" w:type="dxa"/>
            <w:shd w:val="clear" w:color="auto" w:fill="1D1062"/>
            <w:vAlign w:val="center"/>
          </w:tcPr>
          <w:p w:rsidR="00A54255" w:rsidRPr="00E378A9" w:rsidRDefault="00A54255" w:rsidP="00BB15CA">
            <w:pPr>
              <w:rPr>
                <w:rFonts w:cstheme="minorHAnsi"/>
                <w:b/>
                <w:color w:val="FFFFFF" w:themeColor="background1"/>
              </w:rPr>
            </w:pPr>
            <w:r>
              <w:rPr>
                <w:rFonts w:cstheme="minorHAnsi"/>
                <w:b/>
                <w:color w:val="FFFFFF" w:themeColor="background1"/>
              </w:rPr>
              <w:t>Total Funding Allocation:</w:t>
            </w:r>
          </w:p>
        </w:tc>
        <w:tc>
          <w:tcPr>
            <w:tcW w:w="11794" w:type="dxa"/>
            <w:gridSpan w:val="3"/>
            <w:vAlign w:val="center"/>
          </w:tcPr>
          <w:p w:rsidR="00A54255" w:rsidRPr="00E378A9" w:rsidRDefault="00A54255" w:rsidP="00BB15CA">
            <w:pPr>
              <w:rPr>
                <w:rFonts w:cstheme="minorHAnsi"/>
                <w:b/>
              </w:rPr>
            </w:pPr>
            <w:r w:rsidRPr="00E378A9">
              <w:rPr>
                <w:rFonts w:cstheme="minorHAnsi"/>
                <w:highlight w:val="lightGray"/>
              </w:rPr>
              <w:fldChar w:fldCharType="begin">
                <w:ffData>
                  <w:name w:val="Text3"/>
                  <w:enabled/>
                  <w:calcOnExit w:val="0"/>
                  <w:textInput/>
                </w:ffData>
              </w:fldChar>
            </w:r>
            <w:r w:rsidRPr="00E378A9">
              <w:rPr>
                <w:rFonts w:cstheme="minorHAnsi"/>
                <w:highlight w:val="lightGray"/>
              </w:rPr>
              <w:instrText xml:space="preserve"> FORMTEXT </w:instrText>
            </w:r>
            <w:r w:rsidRPr="00E378A9">
              <w:rPr>
                <w:rFonts w:cstheme="minorHAnsi"/>
                <w:highlight w:val="lightGray"/>
              </w:rPr>
            </w:r>
            <w:r w:rsidRPr="00E378A9">
              <w:rPr>
                <w:rFonts w:cstheme="minorHAnsi"/>
                <w:highlight w:val="lightGray"/>
              </w:rPr>
              <w:fldChar w:fldCharType="separate"/>
            </w:r>
            <w:r w:rsidRPr="00E378A9">
              <w:rPr>
                <w:rFonts w:cstheme="minorHAnsi"/>
                <w:highlight w:val="lightGray"/>
              </w:rPr>
              <w:t> </w:t>
            </w:r>
            <w:r w:rsidRPr="00E378A9">
              <w:rPr>
                <w:rFonts w:cstheme="minorHAnsi"/>
                <w:highlight w:val="lightGray"/>
              </w:rPr>
              <w:t> </w:t>
            </w:r>
            <w:r w:rsidRPr="00E378A9">
              <w:rPr>
                <w:rFonts w:cstheme="minorHAnsi"/>
                <w:highlight w:val="lightGray"/>
              </w:rPr>
              <w:t> </w:t>
            </w:r>
            <w:r w:rsidRPr="00E378A9">
              <w:rPr>
                <w:rFonts w:cstheme="minorHAnsi"/>
                <w:highlight w:val="lightGray"/>
              </w:rPr>
              <w:t> </w:t>
            </w:r>
            <w:r w:rsidRPr="00E378A9">
              <w:rPr>
                <w:rFonts w:cstheme="minorHAnsi"/>
                <w:highlight w:val="lightGray"/>
              </w:rPr>
              <w:t> </w:t>
            </w:r>
            <w:r w:rsidRPr="00E378A9">
              <w:rPr>
                <w:rFonts w:cstheme="minorHAnsi"/>
                <w:highlight w:val="lightGray"/>
              </w:rPr>
              <w:fldChar w:fldCharType="end"/>
            </w:r>
          </w:p>
        </w:tc>
      </w:tr>
    </w:tbl>
    <w:p w:rsidR="00A54255" w:rsidRPr="004922B7" w:rsidRDefault="00A54255" w:rsidP="00A54255">
      <w:pPr>
        <w:pBdr>
          <w:top w:val="single" w:sz="18" w:space="1" w:color="auto"/>
          <w:left w:val="single" w:sz="18" w:space="4" w:color="auto"/>
          <w:bottom w:val="single" w:sz="18" w:space="0" w:color="auto"/>
          <w:right w:val="single" w:sz="18" w:space="4" w:color="auto"/>
        </w:pBdr>
        <w:shd w:val="clear" w:color="auto" w:fill="F2F2F2" w:themeFill="background1" w:themeFillShade="F2"/>
        <w:jc w:val="center"/>
        <w:rPr>
          <w:b/>
          <w:sz w:val="24"/>
        </w:rPr>
      </w:pPr>
      <w:r w:rsidRPr="004922B7">
        <w:rPr>
          <w:b/>
          <w:sz w:val="24"/>
        </w:rPr>
        <w:t>Part 1:  Grantee Information</w:t>
      </w:r>
    </w:p>
    <w:p w:rsidR="00A54255" w:rsidRPr="00E378A9" w:rsidRDefault="00A54255" w:rsidP="00A54255">
      <w:pPr>
        <w:pStyle w:val="NoSpacing"/>
      </w:pPr>
    </w:p>
    <w:p w:rsidR="00A54255" w:rsidRDefault="00A54255" w:rsidP="00A54255">
      <w:pPr>
        <w:rPr>
          <w:rFonts w:ascii="Times New Roman" w:hAnsi="Times New Roman" w:cs="Times New Roman"/>
          <w:b/>
          <w:sz w:val="24"/>
          <w:szCs w:val="24"/>
        </w:rPr>
      </w:pPr>
      <w:r w:rsidRPr="00CC1DF1">
        <w:rPr>
          <w:rFonts w:ascii="Times New Roman" w:hAnsi="Times New Roman" w:cs="Times New Roman"/>
          <w:b/>
          <w:sz w:val="24"/>
          <w:szCs w:val="24"/>
        </w:rPr>
        <w:t>S</w:t>
      </w:r>
      <w:r w:rsidR="00CC1DF1" w:rsidRPr="00CC1DF1">
        <w:rPr>
          <w:rFonts w:ascii="Times New Roman" w:hAnsi="Times New Roman" w:cs="Times New Roman"/>
          <w:b/>
          <w:sz w:val="24"/>
          <w:szCs w:val="24"/>
        </w:rPr>
        <w:t xml:space="preserve">ubmit applications via </w:t>
      </w:r>
      <w:proofErr w:type="spellStart"/>
      <w:r w:rsidR="00CC1DF1" w:rsidRPr="00CC1DF1">
        <w:rPr>
          <w:rFonts w:ascii="Times New Roman" w:hAnsi="Times New Roman" w:cs="Times New Roman"/>
          <w:b/>
          <w:sz w:val="24"/>
          <w:szCs w:val="24"/>
        </w:rPr>
        <w:t>jotform</w:t>
      </w:r>
      <w:proofErr w:type="spellEnd"/>
      <w:r w:rsidR="00CC1DF1" w:rsidRPr="00CC1DF1">
        <w:rPr>
          <w:rFonts w:ascii="Times New Roman" w:hAnsi="Times New Roman" w:cs="Times New Roman"/>
          <w:b/>
          <w:sz w:val="24"/>
          <w:szCs w:val="24"/>
        </w:rPr>
        <w:t xml:space="preserve">: </w:t>
      </w:r>
      <w:hyperlink r:id="rId8" w:history="1">
        <w:proofErr w:type="spellStart"/>
        <w:r w:rsidR="00ED2367" w:rsidRPr="00ED2367">
          <w:rPr>
            <w:rStyle w:val="Hyperlink"/>
            <w:rFonts w:ascii="Times New Roman" w:hAnsi="Times New Roman" w:cs="Times New Roman"/>
            <w:b/>
            <w:sz w:val="24"/>
            <w:szCs w:val="24"/>
          </w:rPr>
          <w:t>Jotform</w:t>
        </w:r>
        <w:proofErr w:type="spellEnd"/>
      </w:hyperlink>
    </w:p>
    <w:p w:rsidR="00A54255" w:rsidRPr="00AE0F64" w:rsidRDefault="00A54255" w:rsidP="00A54255">
      <w:pPr>
        <w:pStyle w:val="ListParagraph"/>
        <w:numPr>
          <w:ilvl w:val="0"/>
          <w:numId w:val="41"/>
        </w:numPr>
        <w:shd w:val="clear" w:color="auto" w:fill="FFFFFF"/>
        <w:spacing w:after="0" w:line="240" w:lineRule="auto"/>
        <w:rPr>
          <w:rFonts w:ascii="Times New Roman" w:hAnsi="Times New Roman" w:cs="Times New Roman"/>
          <w:color w:val="000000"/>
          <w:sz w:val="20"/>
          <w:szCs w:val="20"/>
          <w:shd w:val="clear" w:color="auto" w:fill="FFFFFF"/>
        </w:rPr>
      </w:pPr>
      <w:r w:rsidRPr="00AE0F64">
        <w:rPr>
          <w:rFonts w:ascii="Times New Roman" w:hAnsi="Times New Roman" w:cs="Times New Roman"/>
          <w:bCs/>
          <w:color w:val="000000"/>
          <w:sz w:val="20"/>
          <w:szCs w:val="20"/>
          <w:shd w:val="clear" w:color="auto" w:fill="FFFFFF"/>
        </w:rPr>
        <w:t xml:space="preserve">Public LEAs and Charter schools are eligible if they have received a Title I allocation in the prior year. </w:t>
      </w:r>
      <w:r w:rsidRPr="00AE0F64">
        <w:rPr>
          <w:rFonts w:ascii="Times New Roman" w:hAnsi="Times New Roman" w:cs="Times New Roman"/>
          <w:color w:val="000000"/>
          <w:sz w:val="20"/>
          <w:szCs w:val="20"/>
          <w:shd w:val="clear" w:color="auto" w:fill="FFFFFF"/>
        </w:rPr>
        <w:t xml:space="preserve">If an LEA did not receive an ESEA Title I, Part A allocation in the preceding year, it would not be eligible to receive an SSAE </w:t>
      </w:r>
      <w:proofErr w:type="spellStart"/>
      <w:r w:rsidRPr="00AE0F64">
        <w:rPr>
          <w:rFonts w:ascii="Times New Roman" w:hAnsi="Times New Roman" w:cs="Times New Roman"/>
          <w:color w:val="000000"/>
          <w:sz w:val="20"/>
          <w:szCs w:val="20"/>
          <w:shd w:val="clear" w:color="auto" w:fill="FFFFFF"/>
        </w:rPr>
        <w:t>subgrant</w:t>
      </w:r>
      <w:proofErr w:type="spellEnd"/>
      <w:r w:rsidRPr="00AE0F64">
        <w:rPr>
          <w:rFonts w:ascii="Times New Roman" w:hAnsi="Times New Roman" w:cs="Times New Roman"/>
          <w:color w:val="000000"/>
          <w:sz w:val="20"/>
          <w:szCs w:val="20"/>
          <w:shd w:val="clear" w:color="auto" w:fill="FFFFFF"/>
        </w:rPr>
        <w:t xml:space="preserve"> award.  SEAs award SSAE </w:t>
      </w:r>
      <w:proofErr w:type="spellStart"/>
      <w:r w:rsidRPr="00AE0F64">
        <w:rPr>
          <w:rFonts w:ascii="Times New Roman" w:hAnsi="Times New Roman" w:cs="Times New Roman"/>
          <w:color w:val="000000"/>
          <w:sz w:val="20"/>
          <w:szCs w:val="20"/>
          <w:shd w:val="clear" w:color="auto" w:fill="FFFFFF"/>
        </w:rPr>
        <w:t>subgrants</w:t>
      </w:r>
      <w:proofErr w:type="spellEnd"/>
      <w:r w:rsidRPr="00AE0F64">
        <w:rPr>
          <w:rFonts w:ascii="Times New Roman" w:hAnsi="Times New Roman" w:cs="Times New Roman"/>
          <w:color w:val="000000"/>
          <w:sz w:val="20"/>
          <w:szCs w:val="20"/>
          <w:shd w:val="clear" w:color="auto" w:fill="FFFFFF"/>
        </w:rPr>
        <w:t xml:space="preserve"> to LEAs by formula in the same proportion as to the LEAs’ prior year Title I, Part A allocations. (ESEA section 4105(a</w:t>
      </w:r>
      <w:proofErr w:type="gramStart"/>
      <w:r w:rsidRPr="00AE0F64">
        <w:rPr>
          <w:rFonts w:ascii="Times New Roman" w:hAnsi="Times New Roman" w:cs="Times New Roman"/>
          <w:color w:val="000000"/>
          <w:sz w:val="20"/>
          <w:szCs w:val="20"/>
          <w:shd w:val="clear" w:color="auto" w:fill="FFFFFF"/>
        </w:rPr>
        <w:t>)(</w:t>
      </w:r>
      <w:proofErr w:type="gramEnd"/>
      <w:r w:rsidRPr="00AE0F64">
        <w:rPr>
          <w:rFonts w:ascii="Times New Roman" w:hAnsi="Times New Roman" w:cs="Times New Roman"/>
          <w:color w:val="000000"/>
          <w:sz w:val="20"/>
          <w:szCs w:val="20"/>
          <w:shd w:val="clear" w:color="auto" w:fill="FFFFFF"/>
        </w:rPr>
        <w:t>1)).</w:t>
      </w:r>
    </w:p>
    <w:p w:rsidR="00A54255" w:rsidRDefault="00A54255" w:rsidP="00A54255">
      <w:pPr>
        <w:pStyle w:val="ListParagraph"/>
        <w:numPr>
          <w:ilvl w:val="0"/>
          <w:numId w:val="34"/>
        </w:numPr>
        <w:spacing w:after="0" w:line="240" w:lineRule="auto"/>
        <w:rPr>
          <w:rFonts w:ascii="Times New Roman" w:hAnsi="Times New Roman" w:cs="Times New Roman"/>
          <w:sz w:val="20"/>
          <w:szCs w:val="20"/>
        </w:rPr>
      </w:pPr>
      <w:r w:rsidRPr="00E35FA3">
        <w:rPr>
          <w:rFonts w:ascii="Times New Roman" w:hAnsi="Times New Roman" w:cs="Times New Roman"/>
          <w:color w:val="000000"/>
          <w:sz w:val="20"/>
          <w:szCs w:val="20"/>
          <w:shd w:val="clear" w:color="auto" w:fill="FFFFFF"/>
        </w:rPr>
        <w:lastRenderedPageBreak/>
        <w:t>New</w:t>
      </w:r>
      <w:r w:rsidRPr="00E35FA3">
        <w:rPr>
          <w:rFonts w:ascii="Times New Roman" w:hAnsi="Times New Roman" w:cs="Times New Roman"/>
          <w:color w:val="000000"/>
          <w:sz w:val="20"/>
          <w:szCs w:val="20"/>
          <w:u w:val="single"/>
          <w:shd w:val="clear" w:color="auto" w:fill="FFFFFF"/>
        </w:rPr>
        <w:t xml:space="preserve"> charter schools</w:t>
      </w:r>
      <w:r w:rsidRPr="00E35FA3">
        <w:rPr>
          <w:rFonts w:ascii="Times New Roman" w:hAnsi="Times New Roman" w:cs="Times New Roman"/>
          <w:color w:val="000000"/>
          <w:sz w:val="20"/>
          <w:szCs w:val="20"/>
          <w:shd w:val="clear" w:color="auto" w:fill="FFFFFF"/>
        </w:rPr>
        <w:t xml:space="preserve">, which would not have received an ESEA Title I, Part A allocation in the preceding year, would be eligible to receive an SSAE </w:t>
      </w:r>
      <w:proofErr w:type="spellStart"/>
      <w:r w:rsidRPr="00E35FA3">
        <w:rPr>
          <w:rFonts w:ascii="Times New Roman" w:hAnsi="Times New Roman" w:cs="Times New Roman"/>
          <w:color w:val="000000"/>
          <w:sz w:val="20"/>
          <w:szCs w:val="20"/>
          <w:shd w:val="clear" w:color="auto" w:fill="FFFFFF"/>
        </w:rPr>
        <w:t>subgrant</w:t>
      </w:r>
      <w:proofErr w:type="spellEnd"/>
      <w:r w:rsidRPr="00E35FA3">
        <w:rPr>
          <w:rFonts w:ascii="Times New Roman" w:hAnsi="Times New Roman" w:cs="Times New Roman"/>
          <w:color w:val="000000"/>
          <w:sz w:val="20"/>
          <w:szCs w:val="20"/>
          <w:shd w:val="clear" w:color="auto" w:fill="FFFFFF"/>
        </w:rPr>
        <w:t xml:space="preserve"> award in accordance with section 4306 of the ESEA.  </w:t>
      </w:r>
      <w:r w:rsidRPr="00E35FA3">
        <w:rPr>
          <w:rFonts w:ascii="Times New Roman" w:hAnsi="Times New Roman" w:cs="Times New Roman"/>
          <w:sz w:val="20"/>
          <w:szCs w:val="20"/>
        </w:rPr>
        <w:t xml:space="preserve"> </w:t>
      </w:r>
    </w:p>
    <w:p w:rsidR="00A54255" w:rsidRDefault="00A54255" w:rsidP="00A54255">
      <w:pPr>
        <w:pStyle w:val="ListParagraph"/>
        <w:numPr>
          <w:ilvl w:val="0"/>
          <w:numId w:val="34"/>
        </w:numPr>
        <w:spacing w:after="0" w:line="240" w:lineRule="auto"/>
        <w:rPr>
          <w:rFonts w:ascii="Times New Roman" w:hAnsi="Times New Roman" w:cs="Times New Roman"/>
          <w:sz w:val="20"/>
          <w:szCs w:val="20"/>
        </w:rPr>
      </w:pPr>
      <w:r w:rsidRPr="00E35FA3">
        <w:rPr>
          <w:rFonts w:ascii="Times New Roman" w:hAnsi="Times New Roman" w:cs="Times New Roman"/>
          <w:sz w:val="20"/>
          <w:szCs w:val="20"/>
        </w:rPr>
        <w:t>If a</w:t>
      </w:r>
      <w:r>
        <w:rPr>
          <w:rFonts w:ascii="Times New Roman" w:hAnsi="Times New Roman" w:cs="Times New Roman"/>
          <w:sz w:val="20"/>
          <w:szCs w:val="20"/>
        </w:rPr>
        <w:t>n optional</w:t>
      </w:r>
      <w:r w:rsidRPr="00E35FA3">
        <w:rPr>
          <w:rFonts w:ascii="Times New Roman" w:hAnsi="Times New Roman" w:cs="Times New Roman"/>
          <w:sz w:val="20"/>
          <w:szCs w:val="20"/>
        </w:rPr>
        <w:t xml:space="preserve"> consortium is formed, a fiscal agent must be designated.  LEAs applying for funds as a consortium shall submit a single application and designate one LEA to serve as fiscal agent.</w:t>
      </w:r>
    </w:p>
    <w:p w:rsidR="00A258AF" w:rsidRDefault="00A258AF" w:rsidP="00A258AF">
      <w:pPr>
        <w:pStyle w:val="ListParagraph"/>
        <w:spacing w:after="0" w:line="240" w:lineRule="auto"/>
        <w:rPr>
          <w:rFonts w:ascii="Times New Roman" w:hAnsi="Times New Roman" w:cs="Times New Roman"/>
          <w:sz w:val="20"/>
          <w:szCs w:val="20"/>
        </w:rPr>
      </w:pPr>
    </w:p>
    <w:p w:rsidR="00A258AF" w:rsidRPr="00E51D91" w:rsidRDefault="00A258AF" w:rsidP="00A258AF">
      <w:pPr>
        <w:rPr>
          <w:rFonts w:ascii="Times New Roman" w:hAnsi="Times New Roman" w:cs="Times New Roman"/>
          <w:b/>
          <w:sz w:val="24"/>
          <w:szCs w:val="24"/>
        </w:rPr>
      </w:pPr>
      <w:r w:rsidRPr="00E51D91">
        <w:rPr>
          <w:rFonts w:ascii="Times New Roman" w:hAnsi="Times New Roman" w:cs="Times New Roman"/>
          <w:b/>
          <w:sz w:val="24"/>
          <w:szCs w:val="24"/>
        </w:rPr>
        <w:t>Important Grant Information</w:t>
      </w:r>
    </w:p>
    <w:p w:rsidR="00A258AF" w:rsidRDefault="00A258AF" w:rsidP="00A258AF">
      <w:pPr>
        <w:pStyle w:val="ListParagraph"/>
        <w:numPr>
          <w:ilvl w:val="0"/>
          <w:numId w:val="36"/>
        </w:numPr>
        <w:rPr>
          <w:rFonts w:ascii="Times New Roman" w:hAnsi="Times New Roman" w:cs="Times New Roman"/>
          <w:sz w:val="20"/>
          <w:szCs w:val="20"/>
        </w:rPr>
      </w:pPr>
      <w:r>
        <w:rPr>
          <w:rFonts w:ascii="Times New Roman" w:hAnsi="Times New Roman" w:cs="Times New Roman"/>
          <w:sz w:val="20"/>
          <w:szCs w:val="20"/>
        </w:rPr>
        <w:t>ALL LEAs may apply individually.</w:t>
      </w:r>
    </w:p>
    <w:p w:rsidR="00A258AF" w:rsidRPr="00E51D91" w:rsidRDefault="00A258AF" w:rsidP="00A258AF">
      <w:pPr>
        <w:pStyle w:val="ListParagraph"/>
        <w:numPr>
          <w:ilvl w:val="0"/>
          <w:numId w:val="36"/>
        </w:numPr>
        <w:rPr>
          <w:rFonts w:ascii="Times New Roman" w:hAnsi="Times New Roman" w:cs="Times New Roman"/>
          <w:sz w:val="20"/>
          <w:szCs w:val="20"/>
        </w:rPr>
      </w:pPr>
      <w:r w:rsidRPr="00E51D91">
        <w:rPr>
          <w:rFonts w:ascii="Times New Roman" w:hAnsi="Times New Roman" w:cs="Times New Roman"/>
          <w:sz w:val="20"/>
          <w:szCs w:val="20"/>
        </w:rPr>
        <w:t>LEAs may apply as a consortium for Title IV funding. Please submit one application</w:t>
      </w:r>
      <w:r>
        <w:rPr>
          <w:rFonts w:ascii="Times New Roman" w:hAnsi="Times New Roman" w:cs="Times New Roman"/>
          <w:sz w:val="20"/>
          <w:szCs w:val="20"/>
        </w:rPr>
        <w:t xml:space="preserve"> and identify the fiscal agent for the consortium</w:t>
      </w:r>
    </w:p>
    <w:p w:rsidR="00A258AF" w:rsidRPr="00134D8F" w:rsidRDefault="00A258AF" w:rsidP="00A258AF">
      <w:pPr>
        <w:pStyle w:val="ListParagraph"/>
        <w:numPr>
          <w:ilvl w:val="0"/>
          <w:numId w:val="36"/>
        </w:numPr>
        <w:rPr>
          <w:rFonts w:ascii="Times New Roman" w:hAnsi="Times New Roman" w:cs="Times New Roman"/>
          <w:sz w:val="20"/>
          <w:szCs w:val="20"/>
        </w:rPr>
      </w:pPr>
      <w:r w:rsidRPr="00134D8F">
        <w:rPr>
          <w:rFonts w:ascii="Times New Roman" w:hAnsi="Times New Roman" w:cs="Times New Roman"/>
          <w:sz w:val="20"/>
          <w:szCs w:val="20"/>
        </w:rPr>
        <w:t>LEAs that will receive $30,000 or more must spend 20% of allocation on Focus Area A and B and must spend portion of allocation on Focus Area C</w:t>
      </w:r>
    </w:p>
    <w:p w:rsidR="00A258AF" w:rsidRDefault="00A258AF" w:rsidP="00A258AF">
      <w:pPr>
        <w:pStyle w:val="ListParagraph"/>
        <w:numPr>
          <w:ilvl w:val="0"/>
          <w:numId w:val="36"/>
        </w:numPr>
        <w:rPr>
          <w:rFonts w:ascii="Times New Roman" w:hAnsi="Times New Roman" w:cs="Times New Roman"/>
          <w:sz w:val="20"/>
          <w:szCs w:val="20"/>
        </w:rPr>
      </w:pPr>
      <w:r>
        <w:rPr>
          <w:rFonts w:ascii="Times New Roman" w:hAnsi="Times New Roman" w:cs="Times New Roman"/>
          <w:sz w:val="20"/>
          <w:szCs w:val="20"/>
        </w:rPr>
        <w:t xml:space="preserve">LEAs must spend no more than 15% on technology or technology infrastructure </w:t>
      </w:r>
    </w:p>
    <w:p w:rsidR="00A258AF" w:rsidRPr="00E51D91" w:rsidRDefault="00A258AF" w:rsidP="00A258AF">
      <w:pPr>
        <w:pStyle w:val="ListParagraph"/>
        <w:numPr>
          <w:ilvl w:val="0"/>
          <w:numId w:val="36"/>
        </w:numPr>
        <w:rPr>
          <w:rFonts w:ascii="Times New Roman" w:hAnsi="Times New Roman" w:cs="Times New Roman"/>
          <w:sz w:val="20"/>
          <w:szCs w:val="20"/>
        </w:rPr>
      </w:pPr>
      <w:r>
        <w:rPr>
          <w:rFonts w:ascii="Times New Roman" w:hAnsi="Times New Roman" w:cs="Times New Roman"/>
          <w:sz w:val="20"/>
          <w:szCs w:val="20"/>
        </w:rPr>
        <w:t>LEAs must provide equitable services to nonpublic schools within their geographic area through timely and meaningful consultation</w:t>
      </w:r>
    </w:p>
    <w:p w:rsidR="00A54255" w:rsidRDefault="00A54255" w:rsidP="00A54255">
      <w:pPr>
        <w:spacing w:after="0"/>
        <w:rPr>
          <w:sz w:val="24"/>
          <w:szCs w:val="24"/>
        </w:rPr>
      </w:pPr>
    </w:p>
    <w:p w:rsidR="00A54255" w:rsidRPr="00E51D91" w:rsidRDefault="00A54255" w:rsidP="00A54255">
      <w:pPr>
        <w:spacing w:after="0"/>
        <w:rPr>
          <w:rFonts w:ascii="Times New Roman" w:hAnsi="Times New Roman" w:cs="Times New Roman"/>
          <w:b/>
          <w:sz w:val="24"/>
          <w:szCs w:val="24"/>
          <w:u w:val="single"/>
        </w:rPr>
      </w:pPr>
      <w:r w:rsidRPr="00E51D91">
        <w:rPr>
          <w:rFonts w:ascii="Times New Roman" w:hAnsi="Times New Roman" w:cs="Times New Roman"/>
          <w:b/>
          <w:sz w:val="24"/>
          <w:szCs w:val="24"/>
          <w:u w:val="single"/>
        </w:rPr>
        <w:t>Application Type:</w:t>
      </w:r>
    </w:p>
    <w:tbl>
      <w:tblPr>
        <w:tblStyle w:val="TableGrid"/>
        <w:tblW w:w="14559" w:type="dxa"/>
        <w:tblInd w:w="-83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4559"/>
      </w:tblGrid>
      <w:tr w:rsidR="00A54255" w:rsidRPr="00E51D91" w:rsidTr="00BB15CA">
        <w:trPr>
          <w:trHeight w:val="1062"/>
        </w:trPr>
        <w:tc>
          <w:tcPr>
            <w:tcW w:w="14559" w:type="dxa"/>
          </w:tcPr>
          <w:p w:rsidR="00A54255" w:rsidRPr="003B08B6" w:rsidRDefault="00A54255" w:rsidP="00BB15CA">
            <w:pPr>
              <w:rPr>
                <w:rFonts w:ascii="Times New Roman" w:hAnsi="Times New Roman" w:cs="Times New Roman"/>
                <w:b/>
                <w:u w:val="single"/>
              </w:rPr>
            </w:pPr>
            <w:r w:rsidRPr="003B08B6">
              <w:rPr>
                <w:rFonts w:ascii="Times New Roman" w:hAnsi="Times New Roman" w:cs="Times New Roman"/>
                <w:b/>
                <w:u w:val="single"/>
              </w:rPr>
              <w:t>Select one of the following options:</w:t>
            </w:r>
          </w:p>
          <w:p w:rsidR="00A54255" w:rsidRPr="003B08B6" w:rsidRDefault="001665D7" w:rsidP="00BB15CA">
            <w:pPr>
              <w:rPr>
                <w:rFonts w:ascii="Times New Roman" w:hAnsi="Times New Roman" w:cs="Times New Roman"/>
              </w:rPr>
            </w:pPr>
            <w:sdt>
              <w:sdtPr>
                <w:rPr>
                  <w:rFonts w:ascii="Times New Roman" w:hAnsi="Times New Roman" w:cs="Times New Roman"/>
                </w:rPr>
                <w:id w:val="-1627453429"/>
                <w14:checkbox>
                  <w14:checked w14:val="0"/>
                  <w14:checkedState w14:val="2612" w14:font="MS Gothic"/>
                  <w14:uncheckedState w14:val="2610" w14:font="MS Gothic"/>
                </w14:checkbox>
              </w:sdtPr>
              <w:sdtEndPr/>
              <w:sdtContent>
                <w:r w:rsidR="00A54255" w:rsidRPr="003B08B6">
                  <w:rPr>
                    <w:rFonts w:ascii="Segoe UI Symbol" w:eastAsia="MS Gothic" w:hAnsi="Segoe UI Symbol" w:cs="Segoe UI Symbol"/>
                  </w:rPr>
                  <w:t>☐</w:t>
                </w:r>
              </w:sdtContent>
            </w:sdt>
            <w:r w:rsidR="00A54255" w:rsidRPr="003B08B6">
              <w:rPr>
                <w:rFonts w:ascii="Times New Roman" w:hAnsi="Times New Roman" w:cs="Times New Roman"/>
              </w:rPr>
              <w:t>Individual LEA Application</w:t>
            </w:r>
            <w:r w:rsidR="00A258AF" w:rsidRPr="003B08B6">
              <w:rPr>
                <w:rFonts w:ascii="Times New Roman" w:hAnsi="Times New Roman" w:cs="Times New Roman"/>
              </w:rPr>
              <w:t xml:space="preserve">, if applying as an individual LEA please skip the next section. </w:t>
            </w:r>
          </w:p>
          <w:p w:rsidR="00A54255" w:rsidRPr="003B08B6" w:rsidRDefault="001665D7" w:rsidP="00BB15CA">
            <w:pPr>
              <w:rPr>
                <w:rFonts w:ascii="Times New Roman" w:hAnsi="Times New Roman" w:cs="Times New Roman"/>
              </w:rPr>
            </w:pPr>
            <w:sdt>
              <w:sdtPr>
                <w:rPr>
                  <w:rFonts w:ascii="Times New Roman" w:hAnsi="Times New Roman" w:cs="Times New Roman"/>
                </w:rPr>
                <w:id w:val="-889956321"/>
                <w14:checkbox>
                  <w14:checked w14:val="0"/>
                  <w14:checkedState w14:val="2612" w14:font="MS Gothic"/>
                  <w14:uncheckedState w14:val="2610" w14:font="MS Gothic"/>
                </w14:checkbox>
              </w:sdtPr>
              <w:sdtEndPr/>
              <w:sdtContent>
                <w:r w:rsidR="00A54255" w:rsidRPr="003B08B6">
                  <w:rPr>
                    <w:rFonts w:ascii="Segoe UI Symbol" w:eastAsia="MS Gothic" w:hAnsi="Segoe UI Symbol" w:cs="Segoe UI Symbol"/>
                  </w:rPr>
                  <w:t>☐</w:t>
                </w:r>
              </w:sdtContent>
            </w:sdt>
            <w:r w:rsidR="00A54255" w:rsidRPr="003B08B6">
              <w:rPr>
                <w:rFonts w:ascii="Times New Roman" w:hAnsi="Times New Roman" w:cs="Times New Roman"/>
              </w:rPr>
              <w:t>LEA Consortium Application</w:t>
            </w:r>
          </w:p>
          <w:p w:rsidR="00A54255" w:rsidRPr="003B08B6" w:rsidRDefault="00A54255" w:rsidP="00BB15CA">
            <w:pPr>
              <w:rPr>
                <w:rFonts w:ascii="Times New Roman" w:hAnsi="Times New Roman" w:cs="Times New Roman"/>
                <w:b/>
                <w:u w:val="single"/>
              </w:rPr>
            </w:pPr>
            <w:r w:rsidRPr="003B08B6">
              <w:rPr>
                <w:rFonts w:ascii="Times New Roman" w:hAnsi="Times New Roman" w:cs="Times New Roman"/>
                <w:b/>
                <w:u w:val="single"/>
              </w:rPr>
              <w:t xml:space="preserve">If participating in a </w:t>
            </w:r>
            <w:r w:rsidRPr="003B08B6">
              <w:rPr>
                <w:rFonts w:ascii="Times New Roman" w:hAnsi="Times New Roman" w:cs="Times New Roman"/>
                <w:b/>
                <w:i/>
                <w:u w:val="single"/>
              </w:rPr>
              <w:t>LEA Consortium</w:t>
            </w:r>
            <w:r w:rsidRPr="003B08B6">
              <w:rPr>
                <w:rFonts w:ascii="Times New Roman" w:hAnsi="Times New Roman" w:cs="Times New Roman"/>
                <w:b/>
                <w:u w:val="single"/>
              </w:rPr>
              <w:t xml:space="preserve">, please indicate the consortium’s fiscal agent: </w:t>
            </w:r>
            <w:r w:rsidRPr="003B08B6">
              <w:rPr>
                <w:rFonts w:ascii="Times New Roman" w:hAnsi="Times New Roman" w:cs="Times New Roman"/>
              </w:rPr>
              <w:fldChar w:fldCharType="begin">
                <w:ffData>
                  <w:name w:val="Text3"/>
                  <w:enabled/>
                  <w:calcOnExit w:val="0"/>
                  <w:textInput/>
                </w:ffData>
              </w:fldChar>
            </w:r>
            <w:r w:rsidRPr="003B08B6">
              <w:rPr>
                <w:rFonts w:ascii="Times New Roman" w:hAnsi="Times New Roman" w:cs="Times New Roman"/>
              </w:rPr>
              <w:instrText xml:space="preserve"> FORMTEXT </w:instrText>
            </w:r>
            <w:r w:rsidRPr="003B08B6">
              <w:rPr>
                <w:rFonts w:ascii="Times New Roman" w:hAnsi="Times New Roman" w:cs="Times New Roman"/>
              </w:rPr>
            </w:r>
            <w:r w:rsidRPr="003B08B6">
              <w:rPr>
                <w:rFonts w:ascii="Times New Roman" w:hAnsi="Times New Roman" w:cs="Times New Roman"/>
              </w:rPr>
              <w:fldChar w:fldCharType="separate"/>
            </w:r>
            <w:r w:rsidRPr="003B08B6">
              <w:rPr>
                <w:rFonts w:ascii="Times New Roman" w:hAnsi="Times New Roman" w:cs="Times New Roman"/>
              </w:rPr>
              <w:t> </w:t>
            </w:r>
            <w:r w:rsidRPr="003B08B6">
              <w:rPr>
                <w:rFonts w:ascii="Times New Roman" w:hAnsi="Times New Roman" w:cs="Times New Roman"/>
              </w:rPr>
              <w:t> </w:t>
            </w:r>
            <w:r w:rsidRPr="003B08B6">
              <w:rPr>
                <w:rFonts w:ascii="Times New Roman" w:hAnsi="Times New Roman" w:cs="Times New Roman"/>
              </w:rPr>
              <w:t> </w:t>
            </w:r>
            <w:r w:rsidRPr="003B08B6">
              <w:rPr>
                <w:rFonts w:ascii="Times New Roman" w:hAnsi="Times New Roman" w:cs="Times New Roman"/>
              </w:rPr>
              <w:t> </w:t>
            </w:r>
            <w:r w:rsidRPr="003B08B6">
              <w:rPr>
                <w:rFonts w:ascii="Times New Roman" w:hAnsi="Times New Roman" w:cs="Times New Roman"/>
              </w:rPr>
              <w:t> </w:t>
            </w:r>
            <w:r w:rsidRPr="003B08B6">
              <w:rPr>
                <w:rFonts w:ascii="Times New Roman" w:hAnsi="Times New Roman" w:cs="Times New Roman"/>
              </w:rPr>
              <w:fldChar w:fldCharType="end"/>
            </w:r>
            <w:r w:rsidRPr="003B08B6">
              <w:rPr>
                <w:rFonts w:ascii="Times New Roman" w:hAnsi="Times New Roman" w:cs="Times New Roman"/>
                <w:b/>
                <w:color w:val="FFFFFF" w:themeColor="background1"/>
              </w:rPr>
              <w:fldChar w:fldCharType="begin">
                <w:ffData>
                  <w:name w:val="Text3"/>
                  <w:enabled/>
                  <w:calcOnExit w:val="0"/>
                  <w:textInput/>
                </w:ffData>
              </w:fldChar>
            </w:r>
            <w:r w:rsidRPr="003B08B6">
              <w:rPr>
                <w:rFonts w:ascii="Times New Roman" w:hAnsi="Times New Roman" w:cs="Times New Roman"/>
                <w:b/>
                <w:color w:val="FFFFFF" w:themeColor="background1"/>
              </w:rPr>
              <w:instrText xml:space="preserve"> FORMTEXT </w:instrText>
            </w:r>
            <w:r w:rsidRPr="003B08B6">
              <w:rPr>
                <w:rFonts w:ascii="Times New Roman" w:hAnsi="Times New Roman" w:cs="Times New Roman"/>
                <w:b/>
                <w:color w:val="FFFFFF" w:themeColor="background1"/>
              </w:rPr>
            </w:r>
            <w:r w:rsidRPr="003B08B6">
              <w:rPr>
                <w:rFonts w:ascii="Times New Roman" w:hAnsi="Times New Roman" w:cs="Times New Roman"/>
                <w:b/>
                <w:color w:val="FFFFFF" w:themeColor="background1"/>
              </w:rPr>
              <w:fldChar w:fldCharType="separate"/>
            </w:r>
            <w:r w:rsidRPr="003B08B6">
              <w:rPr>
                <w:rFonts w:ascii="Times New Roman" w:hAnsi="Times New Roman" w:cs="Times New Roman"/>
                <w:b/>
                <w:color w:val="FFFFFF" w:themeColor="background1"/>
              </w:rPr>
              <w:t> </w:t>
            </w:r>
            <w:r w:rsidRPr="003B08B6">
              <w:rPr>
                <w:rFonts w:ascii="Times New Roman" w:hAnsi="Times New Roman" w:cs="Times New Roman"/>
                <w:b/>
                <w:color w:val="FFFFFF" w:themeColor="background1"/>
              </w:rPr>
              <w:t> </w:t>
            </w:r>
            <w:r w:rsidRPr="003B08B6">
              <w:rPr>
                <w:rFonts w:ascii="Times New Roman" w:hAnsi="Times New Roman" w:cs="Times New Roman"/>
                <w:b/>
                <w:color w:val="FFFFFF" w:themeColor="background1"/>
              </w:rPr>
              <w:t> </w:t>
            </w:r>
            <w:r w:rsidRPr="003B08B6">
              <w:rPr>
                <w:rFonts w:ascii="Times New Roman" w:hAnsi="Times New Roman" w:cs="Times New Roman"/>
                <w:b/>
                <w:color w:val="FFFFFF" w:themeColor="background1"/>
              </w:rPr>
              <w:t> </w:t>
            </w:r>
            <w:r w:rsidRPr="003B08B6">
              <w:rPr>
                <w:rFonts w:ascii="Times New Roman" w:hAnsi="Times New Roman" w:cs="Times New Roman"/>
                <w:b/>
                <w:color w:val="FFFFFF" w:themeColor="background1"/>
              </w:rPr>
              <w:t> </w:t>
            </w:r>
            <w:r w:rsidRPr="003B08B6">
              <w:rPr>
                <w:rFonts w:ascii="Times New Roman" w:hAnsi="Times New Roman" w:cs="Times New Roman"/>
                <w:b/>
                <w:color w:val="FFFFFF" w:themeColor="background1"/>
              </w:rPr>
              <w:fldChar w:fldCharType="end"/>
            </w:r>
          </w:p>
          <w:p w:rsidR="00A54255" w:rsidRPr="003B08B6" w:rsidRDefault="00A54255" w:rsidP="00BB15CA">
            <w:pPr>
              <w:rPr>
                <w:rFonts w:ascii="Times New Roman" w:hAnsi="Times New Roman" w:cs="Times New Roman"/>
              </w:rPr>
            </w:pPr>
            <w:r w:rsidRPr="003B08B6">
              <w:rPr>
                <w:rFonts w:ascii="Times New Roman" w:hAnsi="Times New Roman" w:cs="Times New Roman"/>
                <w:b/>
                <w:u w:val="single"/>
              </w:rPr>
              <w:t xml:space="preserve">If participating in a </w:t>
            </w:r>
            <w:r w:rsidRPr="003B08B6">
              <w:rPr>
                <w:rFonts w:ascii="Times New Roman" w:hAnsi="Times New Roman" w:cs="Times New Roman"/>
                <w:b/>
                <w:i/>
                <w:u w:val="single"/>
              </w:rPr>
              <w:t>LEA Consortium</w:t>
            </w:r>
            <w:r w:rsidRPr="003B08B6">
              <w:rPr>
                <w:rFonts w:ascii="Times New Roman" w:hAnsi="Times New Roman" w:cs="Times New Roman"/>
                <w:b/>
                <w:u w:val="single"/>
              </w:rPr>
              <w:t xml:space="preserve">, please list the participating members and corresponding corporation numbers: </w:t>
            </w:r>
            <w:r w:rsidRPr="003B08B6">
              <w:rPr>
                <w:rFonts w:ascii="Times New Roman" w:hAnsi="Times New Roman" w:cs="Times New Roman"/>
              </w:rPr>
              <w:fldChar w:fldCharType="begin">
                <w:ffData>
                  <w:name w:val="Text3"/>
                  <w:enabled/>
                  <w:calcOnExit w:val="0"/>
                  <w:textInput/>
                </w:ffData>
              </w:fldChar>
            </w:r>
            <w:r w:rsidRPr="003B08B6">
              <w:rPr>
                <w:rFonts w:ascii="Times New Roman" w:hAnsi="Times New Roman" w:cs="Times New Roman"/>
              </w:rPr>
              <w:instrText xml:space="preserve"> FORMTEXT </w:instrText>
            </w:r>
            <w:r w:rsidRPr="003B08B6">
              <w:rPr>
                <w:rFonts w:ascii="Times New Roman" w:hAnsi="Times New Roman" w:cs="Times New Roman"/>
              </w:rPr>
            </w:r>
            <w:r w:rsidRPr="003B08B6">
              <w:rPr>
                <w:rFonts w:ascii="Times New Roman" w:hAnsi="Times New Roman" w:cs="Times New Roman"/>
              </w:rPr>
              <w:fldChar w:fldCharType="separate"/>
            </w:r>
            <w:r w:rsidRPr="003B08B6">
              <w:rPr>
                <w:rFonts w:ascii="Times New Roman" w:hAnsi="Times New Roman" w:cs="Times New Roman"/>
              </w:rPr>
              <w:t> </w:t>
            </w:r>
            <w:r w:rsidRPr="003B08B6">
              <w:rPr>
                <w:rFonts w:ascii="Times New Roman" w:hAnsi="Times New Roman" w:cs="Times New Roman"/>
              </w:rPr>
              <w:t> </w:t>
            </w:r>
            <w:r w:rsidRPr="003B08B6">
              <w:rPr>
                <w:rFonts w:ascii="Times New Roman" w:hAnsi="Times New Roman" w:cs="Times New Roman"/>
              </w:rPr>
              <w:t> </w:t>
            </w:r>
            <w:r w:rsidRPr="003B08B6">
              <w:rPr>
                <w:rFonts w:ascii="Times New Roman" w:hAnsi="Times New Roman" w:cs="Times New Roman"/>
              </w:rPr>
              <w:t> </w:t>
            </w:r>
            <w:r w:rsidRPr="003B08B6">
              <w:rPr>
                <w:rFonts w:ascii="Times New Roman" w:hAnsi="Times New Roman" w:cs="Times New Roman"/>
              </w:rPr>
              <w:t> </w:t>
            </w:r>
            <w:r w:rsidRPr="003B08B6">
              <w:rPr>
                <w:rFonts w:ascii="Times New Roman" w:hAnsi="Times New Roman" w:cs="Times New Roman"/>
              </w:rPr>
              <w:fldChar w:fldCharType="end"/>
            </w:r>
            <w:r w:rsidRPr="003B08B6">
              <w:rPr>
                <w:rFonts w:ascii="Times New Roman" w:hAnsi="Times New Roman" w:cs="Times New Roman"/>
              </w:rPr>
              <w:fldChar w:fldCharType="begin">
                <w:ffData>
                  <w:name w:val="Text3"/>
                  <w:enabled/>
                  <w:calcOnExit w:val="0"/>
                  <w:textInput/>
                </w:ffData>
              </w:fldChar>
            </w:r>
            <w:r w:rsidRPr="003B08B6">
              <w:rPr>
                <w:rFonts w:ascii="Times New Roman" w:hAnsi="Times New Roman" w:cs="Times New Roman"/>
              </w:rPr>
              <w:instrText xml:space="preserve"> FORMTEXT </w:instrText>
            </w:r>
            <w:r w:rsidRPr="003B08B6">
              <w:rPr>
                <w:rFonts w:ascii="Times New Roman" w:hAnsi="Times New Roman" w:cs="Times New Roman"/>
              </w:rPr>
            </w:r>
            <w:r w:rsidRPr="003B08B6">
              <w:rPr>
                <w:rFonts w:ascii="Times New Roman" w:hAnsi="Times New Roman" w:cs="Times New Roman"/>
              </w:rPr>
              <w:fldChar w:fldCharType="separate"/>
            </w:r>
            <w:r w:rsidRPr="003B08B6">
              <w:rPr>
                <w:rFonts w:ascii="Times New Roman" w:hAnsi="Times New Roman" w:cs="Times New Roman"/>
              </w:rPr>
              <w:t> </w:t>
            </w:r>
            <w:r w:rsidRPr="003B08B6">
              <w:rPr>
                <w:rFonts w:ascii="Times New Roman" w:hAnsi="Times New Roman" w:cs="Times New Roman"/>
              </w:rPr>
              <w:t> </w:t>
            </w:r>
            <w:r w:rsidRPr="003B08B6">
              <w:rPr>
                <w:rFonts w:ascii="Times New Roman" w:hAnsi="Times New Roman" w:cs="Times New Roman"/>
              </w:rPr>
              <w:t> </w:t>
            </w:r>
            <w:r w:rsidRPr="003B08B6">
              <w:rPr>
                <w:rFonts w:ascii="Times New Roman" w:hAnsi="Times New Roman" w:cs="Times New Roman"/>
              </w:rPr>
              <w:t> </w:t>
            </w:r>
            <w:r w:rsidRPr="003B08B6">
              <w:rPr>
                <w:rFonts w:ascii="Times New Roman" w:hAnsi="Times New Roman" w:cs="Times New Roman"/>
              </w:rPr>
              <w:t> </w:t>
            </w:r>
            <w:r w:rsidRPr="003B08B6">
              <w:rPr>
                <w:rFonts w:ascii="Times New Roman" w:hAnsi="Times New Roman" w:cs="Times New Roman"/>
              </w:rPr>
              <w:fldChar w:fldCharType="end"/>
            </w:r>
            <w:r w:rsidRPr="003B08B6">
              <w:rPr>
                <w:rFonts w:ascii="Times New Roman" w:hAnsi="Times New Roman" w:cs="Times New Roman"/>
              </w:rPr>
              <w:t xml:space="preserve"> </w:t>
            </w:r>
          </w:p>
          <w:p w:rsidR="00A258AF" w:rsidRPr="003B08B6" w:rsidRDefault="00A258AF" w:rsidP="00BB15CA">
            <w:pPr>
              <w:rPr>
                <w:rFonts w:ascii="Times New Roman" w:hAnsi="Times New Roman" w:cs="Times New Roman"/>
                <w:b/>
                <w:u w:val="single"/>
              </w:rPr>
            </w:pPr>
            <w:r w:rsidRPr="003B08B6">
              <w:rPr>
                <w:rFonts w:ascii="Times New Roman" w:hAnsi="Times New Roman" w:cs="Times New Roman"/>
                <w:b/>
                <w:u w:val="single"/>
              </w:rPr>
              <w:t xml:space="preserve">If participating in a LEA Consortium, please complete the following section. </w:t>
            </w:r>
          </w:p>
        </w:tc>
      </w:tr>
    </w:tbl>
    <w:p w:rsidR="00A54255" w:rsidRPr="00E378A9" w:rsidRDefault="00A54255" w:rsidP="00A54255">
      <w:pPr>
        <w:rPr>
          <w:b/>
          <w:sz w:val="21"/>
          <w:szCs w:val="21"/>
        </w:rPr>
      </w:pPr>
    </w:p>
    <w:p w:rsidR="00A54255" w:rsidRDefault="00A54255" w:rsidP="00A54255">
      <w:pPr>
        <w:rPr>
          <w:rFonts w:ascii="Times New Roman" w:hAnsi="Times New Roman" w:cs="Times New Roman"/>
          <w:b/>
          <w:sz w:val="24"/>
          <w:szCs w:val="24"/>
          <w:u w:val="single"/>
        </w:rPr>
      </w:pPr>
    </w:p>
    <w:p w:rsidR="00A258AF" w:rsidRDefault="00A258AF" w:rsidP="00A54255">
      <w:pPr>
        <w:rPr>
          <w:rFonts w:ascii="Times New Roman" w:hAnsi="Times New Roman" w:cs="Times New Roman"/>
          <w:b/>
          <w:sz w:val="24"/>
          <w:szCs w:val="24"/>
          <w:u w:val="single"/>
        </w:rPr>
      </w:pPr>
    </w:p>
    <w:p w:rsidR="00A258AF" w:rsidRDefault="00A258AF" w:rsidP="00A54255">
      <w:pPr>
        <w:rPr>
          <w:rFonts w:ascii="Times New Roman" w:hAnsi="Times New Roman" w:cs="Times New Roman"/>
          <w:b/>
          <w:sz w:val="24"/>
          <w:szCs w:val="24"/>
          <w:u w:val="single"/>
        </w:rPr>
      </w:pPr>
    </w:p>
    <w:p w:rsidR="00A258AF" w:rsidRPr="00A258AF" w:rsidRDefault="00A54255" w:rsidP="00A258AF">
      <w:pPr>
        <w:jc w:val="center"/>
        <w:rPr>
          <w:rFonts w:ascii="Times New Roman" w:hAnsi="Times New Roman" w:cs="Times New Roman"/>
          <w:b/>
          <w:sz w:val="28"/>
          <w:szCs w:val="24"/>
          <w:u w:val="single"/>
        </w:rPr>
      </w:pPr>
      <w:r w:rsidRPr="00A258AF">
        <w:rPr>
          <w:rFonts w:ascii="Times New Roman" w:hAnsi="Times New Roman" w:cs="Times New Roman"/>
          <w:b/>
          <w:sz w:val="28"/>
          <w:szCs w:val="24"/>
          <w:u w:val="single"/>
        </w:rPr>
        <w:lastRenderedPageBreak/>
        <w:t xml:space="preserve">Consortium Participant Agreement </w:t>
      </w:r>
    </w:p>
    <w:p w:rsidR="00A54255" w:rsidRDefault="00A54255" w:rsidP="00A258AF">
      <w:pPr>
        <w:jc w:val="center"/>
        <w:rPr>
          <w:rFonts w:ascii="Times New Roman" w:hAnsi="Times New Roman" w:cs="Times New Roman"/>
          <w:b/>
          <w:sz w:val="24"/>
          <w:szCs w:val="24"/>
          <w:u w:val="single"/>
        </w:rPr>
      </w:pPr>
      <w:r w:rsidRPr="00E51D91">
        <w:rPr>
          <w:rFonts w:ascii="Times New Roman" w:hAnsi="Times New Roman" w:cs="Times New Roman"/>
          <w:b/>
          <w:sz w:val="24"/>
          <w:szCs w:val="24"/>
          <w:u w:val="single"/>
        </w:rPr>
        <w:t>(NOTE: this section is only required for LEAs entering into a consortium for Title IV, Part A funding.</w:t>
      </w:r>
      <w:r w:rsidR="00A258AF">
        <w:rPr>
          <w:rFonts w:ascii="Times New Roman" w:hAnsi="Times New Roman" w:cs="Times New Roman"/>
          <w:b/>
          <w:sz w:val="24"/>
          <w:szCs w:val="24"/>
          <w:u w:val="single"/>
        </w:rPr>
        <w:t>)</w:t>
      </w:r>
    </w:p>
    <w:p w:rsidR="00A54255" w:rsidRPr="00E51D91" w:rsidRDefault="00A54255" w:rsidP="00A54255">
      <w:pPr>
        <w:rPr>
          <w:rFonts w:ascii="Times New Roman" w:hAnsi="Times New Roman" w:cs="Times New Roman"/>
          <w:i/>
        </w:rPr>
      </w:pPr>
      <w:r w:rsidRPr="00E51D91">
        <w:rPr>
          <w:rFonts w:ascii="Times New Roman" w:hAnsi="Times New Roman" w:cs="Times New Roman"/>
        </w:rPr>
        <w:t>By signing this form, the LEA agrees to participate in a consortium application</w:t>
      </w:r>
      <w:r w:rsidR="00A258AF">
        <w:rPr>
          <w:rFonts w:ascii="Times New Roman" w:hAnsi="Times New Roman" w:cs="Times New Roman"/>
        </w:rPr>
        <w:t xml:space="preserve"> for Title IV funds for the 2019-2020</w:t>
      </w:r>
      <w:r w:rsidRPr="00E51D91">
        <w:rPr>
          <w:rFonts w:ascii="Times New Roman" w:hAnsi="Times New Roman" w:cs="Times New Roman"/>
        </w:rPr>
        <w:t xml:space="preserve"> school year and to meet all of the assurances and program requirements as outlined in the Title IV grant application. </w:t>
      </w:r>
      <w:r w:rsidRPr="00E51D91">
        <w:rPr>
          <w:rFonts w:ascii="Times New Roman" w:hAnsi="Times New Roman" w:cs="Times New Roman"/>
          <w:i/>
        </w:rPr>
        <w:t xml:space="preserve">Signed and dated copies for each member of the consortium should be submitted by the fiscal agent with the final Title IV application. </w:t>
      </w:r>
    </w:p>
    <w:tbl>
      <w:tblPr>
        <w:tblStyle w:val="TableGrid"/>
        <w:tblW w:w="110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178"/>
        <w:gridCol w:w="6030"/>
        <w:gridCol w:w="810"/>
        <w:gridCol w:w="2058"/>
      </w:tblGrid>
      <w:tr w:rsidR="00A54255" w:rsidRPr="00E378A9" w:rsidTr="00BB15CA">
        <w:trPr>
          <w:trHeight w:val="827"/>
        </w:trPr>
        <w:tc>
          <w:tcPr>
            <w:tcW w:w="2178" w:type="dxa"/>
            <w:shd w:val="clear" w:color="auto" w:fill="1D1062"/>
            <w:vAlign w:val="center"/>
          </w:tcPr>
          <w:p w:rsidR="00A54255" w:rsidRPr="00E378A9" w:rsidRDefault="00A54255" w:rsidP="00BB15CA">
            <w:pPr>
              <w:tabs>
                <w:tab w:val="left" w:pos="3150"/>
              </w:tabs>
              <w:rPr>
                <w:rFonts w:cstheme="minorHAnsi"/>
                <w:b/>
                <w:color w:val="FFFFFF" w:themeColor="background1"/>
              </w:rPr>
            </w:pPr>
            <w:r w:rsidRPr="00E378A9">
              <w:rPr>
                <w:rFonts w:cstheme="minorHAnsi"/>
                <w:b/>
                <w:color w:val="FFFFFF" w:themeColor="background1"/>
              </w:rPr>
              <w:t>School Corporation</w:t>
            </w:r>
          </w:p>
        </w:tc>
        <w:tc>
          <w:tcPr>
            <w:tcW w:w="6030" w:type="dxa"/>
            <w:vAlign w:val="center"/>
          </w:tcPr>
          <w:p w:rsidR="00A54255" w:rsidRPr="00E378A9" w:rsidRDefault="00A54255" w:rsidP="00BB15CA">
            <w:pPr>
              <w:tabs>
                <w:tab w:val="left" w:pos="3150"/>
              </w:tabs>
              <w:rPr>
                <w:rFonts w:cstheme="minorHAnsi"/>
              </w:rPr>
            </w:pPr>
          </w:p>
        </w:tc>
        <w:tc>
          <w:tcPr>
            <w:tcW w:w="810" w:type="dxa"/>
            <w:shd w:val="clear" w:color="auto" w:fill="1D1062"/>
            <w:vAlign w:val="center"/>
          </w:tcPr>
          <w:p w:rsidR="00A54255" w:rsidRPr="00E378A9" w:rsidRDefault="00A54255" w:rsidP="00BB15CA">
            <w:pPr>
              <w:tabs>
                <w:tab w:val="left" w:pos="3150"/>
              </w:tabs>
              <w:rPr>
                <w:rFonts w:cstheme="minorHAnsi"/>
                <w:b/>
              </w:rPr>
            </w:pPr>
            <w:r w:rsidRPr="00E378A9">
              <w:rPr>
                <w:rFonts w:cstheme="minorHAnsi"/>
                <w:b/>
                <w:color w:val="FFFFFF" w:themeColor="background1"/>
              </w:rPr>
              <w:t>Corp #</w:t>
            </w:r>
          </w:p>
        </w:tc>
        <w:tc>
          <w:tcPr>
            <w:tcW w:w="2058" w:type="dxa"/>
            <w:vAlign w:val="center"/>
          </w:tcPr>
          <w:p w:rsidR="00A54255" w:rsidRPr="00E378A9" w:rsidRDefault="00A54255" w:rsidP="00BB15CA">
            <w:pPr>
              <w:tabs>
                <w:tab w:val="left" w:pos="3150"/>
              </w:tabs>
              <w:rPr>
                <w:rFonts w:cstheme="minorHAnsi"/>
              </w:rPr>
            </w:pPr>
          </w:p>
        </w:tc>
      </w:tr>
      <w:tr w:rsidR="00A54255" w:rsidRPr="00E378A9" w:rsidTr="00BB15CA">
        <w:trPr>
          <w:trHeight w:val="875"/>
        </w:trPr>
        <w:tc>
          <w:tcPr>
            <w:tcW w:w="2178" w:type="dxa"/>
            <w:shd w:val="clear" w:color="auto" w:fill="1D1062"/>
            <w:vAlign w:val="center"/>
          </w:tcPr>
          <w:p w:rsidR="00A54255" w:rsidRPr="00E378A9" w:rsidRDefault="00A54255" w:rsidP="00BB15CA">
            <w:pPr>
              <w:tabs>
                <w:tab w:val="left" w:pos="3150"/>
              </w:tabs>
              <w:rPr>
                <w:rFonts w:cstheme="minorHAnsi"/>
                <w:b/>
                <w:color w:val="FFFFFF" w:themeColor="background1"/>
              </w:rPr>
            </w:pPr>
            <w:r w:rsidRPr="00E378A9">
              <w:rPr>
                <w:rFonts w:cstheme="minorHAnsi"/>
                <w:b/>
                <w:color w:val="FFFFFF" w:themeColor="background1"/>
              </w:rPr>
              <w:t>Superintendent Name</w:t>
            </w:r>
          </w:p>
        </w:tc>
        <w:tc>
          <w:tcPr>
            <w:tcW w:w="8898" w:type="dxa"/>
            <w:gridSpan w:val="3"/>
            <w:vAlign w:val="center"/>
          </w:tcPr>
          <w:p w:rsidR="00A54255" w:rsidRPr="00E378A9" w:rsidRDefault="00A54255" w:rsidP="00BB15CA">
            <w:pPr>
              <w:tabs>
                <w:tab w:val="left" w:pos="3150"/>
              </w:tabs>
              <w:rPr>
                <w:rFonts w:cstheme="minorHAnsi"/>
              </w:rPr>
            </w:pPr>
          </w:p>
        </w:tc>
      </w:tr>
      <w:tr w:rsidR="00A54255" w:rsidRPr="00E378A9" w:rsidTr="00BB15CA">
        <w:trPr>
          <w:trHeight w:val="827"/>
        </w:trPr>
        <w:tc>
          <w:tcPr>
            <w:tcW w:w="2178" w:type="dxa"/>
            <w:shd w:val="clear" w:color="auto" w:fill="1D1062"/>
            <w:vAlign w:val="center"/>
          </w:tcPr>
          <w:p w:rsidR="00A54255" w:rsidRPr="00E378A9" w:rsidRDefault="00A54255" w:rsidP="00BB15CA">
            <w:pPr>
              <w:tabs>
                <w:tab w:val="left" w:pos="3150"/>
              </w:tabs>
              <w:rPr>
                <w:rFonts w:cstheme="minorHAnsi"/>
                <w:b/>
                <w:color w:val="FFFFFF" w:themeColor="background1"/>
              </w:rPr>
            </w:pPr>
            <w:r w:rsidRPr="00E378A9">
              <w:rPr>
                <w:rFonts w:cstheme="minorHAnsi"/>
                <w:b/>
                <w:color w:val="FFFFFF" w:themeColor="background1"/>
              </w:rPr>
              <w:t>Signature of Superintendent</w:t>
            </w:r>
          </w:p>
        </w:tc>
        <w:tc>
          <w:tcPr>
            <w:tcW w:w="6030" w:type="dxa"/>
            <w:vAlign w:val="center"/>
          </w:tcPr>
          <w:p w:rsidR="00A54255" w:rsidRPr="00E378A9" w:rsidRDefault="00A54255" w:rsidP="00BB15CA">
            <w:pPr>
              <w:tabs>
                <w:tab w:val="left" w:pos="3150"/>
              </w:tabs>
              <w:rPr>
                <w:rFonts w:cstheme="minorHAnsi"/>
              </w:rPr>
            </w:pPr>
          </w:p>
        </w:tc>
        <w:tc>
          <w:tcPr>
            <w:tcW w:w="810" w:type="dxa"/>
            <w:shd w:val="clear" w:color="auto" w:fill="1D1062"/>
            <w:vAlign w:val="center"/>
          </w:tcPr>
          <w:p w:rsidR="00A54255" w:rsidRPr="00E378A9" w:rsidRDefault="00A54255" w:rsidP="00BB15CA">
            <w:pPr>
              <w:tabs>
                <w:tab w:val="left" w:pos="3150"/>
              </w:tabs>
              <w:rPr>
                <w:rFonts w:cstheme="minorHAnsi"/>
                <w:b/>
              </w:rPr>
            </w:pPr>
            <w:r w:rsidRPr="00E378A9">
              <w:rPr>
                <w:rFonts w:cstheme="minorHAnsi"/>
                <w:b/>
                <w:color w:val="FFFFFF" w:themeColor="background1"/>
              </w:rPr>
              <w:t>Date</w:t>
            </w:r>
          </w:p>
        </w:tc>
        <w:tc>
          <w:tcPr>
            <w:tcW w:w="2058" w:type="dxa"/>
            <w:vAlign w:val="center"/>
          </w:tcPr>
          <w:p w:rsidR="00A54255" w:rsidRPr="00E378A9" w:rsidRDefault="00A54255" w:rsidP="00BB15CA">
            <w:pPr>
              <w:tabs>
                <w:tab w:val="left" w:pos="3150"/>
              </w:tabs>
              <w:rPr>
                <w:rFonts w:cstheme="minorHAnsi"/>
              </w:rPr>
            </w:pPr>
          </w:p>
        </w:tc>
      </w:tr>
      <w:tr w:rsidR="00A54255" w:rsidRPr="00E378A9" w:rsidTr="00BB15CA">
        <w:trPr>
          <w:trHeight w:val="924"/>
        </w:trPr>
        <w:tc>
          <w:tcPr>
            <w:tcW w:w="2178" w:type="dxa"/>
            <w:shd w:val="clear" w:color="auto" w:fill="1D1062"/>
            <w:vAlign w:val="center"/>
          </w:tcPr>
          <w:p w:rsidR="00A54255" w:rsidRPr="00E378A9" w:rsidRDefault="00A54255" w:rsidP="00BB15CA">
            <w:pPr>
              <w:tabs>
                <w:tab w:val="left" w:pos="3150"/>
              </w:tabs>
              <w:rPr>
                <w:rFonts w:cstheme="minorHAnsi"/>
                <w:b/>
                <w:color w:val="FFFFFF" w:themeColor="background1"/>
              </w:rPr>
            </w:pPr>
            <w:r w:rsidRPr="00E378A9">
              <w:rPr>
                <w:rFonts w:cstheme="minorHAnsi"/>
                <w:b/>
                <w:color w:val="FFFFFF" w:themeColor="background1"/>
              </w:rPr>
              <w:t>Title IV Administrator Name</w:t>
            </w:r>
          </w:p>
        </w:tc>
        <w:tc>
          <w:tcPr>
            <w:tcW w:w="8898" w:type="dxa"/>
            <w:gridSpan w:val="3"/>
            <w:vAlign w:val="center"/>
          </w:tcPr>
          <w:p w:rsidR="00A54255" w:rsidRPr="00E378A9" w:rsidRDefault="00A54255" w:rsidP="00BB15CA">
            <w:pPr>
              <w:tabs>
                <w:tab w:val="left" w:pos="3150"/>
              </w:tabs>
              <w:rPr>
                <w:rFonts w:cstheme="minorHAnsi"/>
              </w:rPr>
            </w:pPr>
          </w:p>
        </w:tc>
      </w:tr>
      <w:tr w:rsidR="00A54255" w:rsidRPr="00E378A9" w:rsidTr="00BB15CA">
        <w:trPr>
          <w:trHeight w:val="924"/>
        </w:trPr>
        <w:tc>
          <w:tcPr>
            <w:tcW w:w="2178" w:type="dxa"/>
            <w:shd w:val="clear" w:color="auto" w:fill="1D1062"/>
            <w:vAlign w:val="center"/>
          </w:tcPr>
          <w:p w:rsidR="00A54255" w:rsidRPr="00E378A9" w:rsidRDefault="00A54255" w:rsidP="00BB15CA">
            <w:pPr>
              <w:tabs>
                <w:tab w:val="left" w:pos="3150"/>
              </w:tabs>
              <w:rPr>
                <w:rFonts w:cstheme="minorHAnsi"/>
                <w:b/>
                <w:color w:val="FFFFFF" w:themeColor="background1"/>
              </w:rPr>
            </w:pPr>
            <w:r w:rsidRPr="00E378A9">
              <w:rPr>
                <w:rFonts w:cstheme="minorHAnsi"/>
                <w:b/>
                <w:color w:val="FFFFFF" w:themeColor="background1"/>
              </w:rPr>
              <w:t xml:space="preserve">Signature of </w:t>
            </w:r>
          </w:p>
          <w:p w:rsidR="00A54255" w:rsidRPr="00E378A9" w:rsidRDefault="00A54255" w:rsidP="00BB15CA">
            <w:pPr>
              <w:tabs>
                <w:tab w:val="left" w:pos="3150"/>
              </w:tabs>
              <w:rPr>
                <w:rFonts w:cstheme="minorHAnsi"/>
                <w:b/>
                <w:color w:val="FFFFFF" w:themeColor="background1"/>
              </w:rPr>
            </w:pPr>
            <w:r w:rsidRPr="00E378A9">
              <w:rPr>
                <w:rFonts w:cstheme="minorHAnsi"/>
                <w:b/>
                <w:color w:val="FFFFFF" w:themeColor="background1"/>
              </w:rPr>
              <w:t xml:space="preserve">Title IV Administrator </w:t>
            </w:r>
          </w:p>
        </w:tc>
        <w:tc>
          <w:tcPr>
            <w:tcW w:w="6030" w:type="dxa"/>
            <w:vAlign w:val="center"/>
          </w:tcPr>
          <w:p w:rsidR="00A54255" w:rsidRPr="00E378A9" w:rsidRDefault="00A54255" w:rsidP="00BB15CA">
            <w:pPr>
              <w:tabs>
                <w:tab w:val="left" w:pos="3150"/>
              </w:tabs>
              <w:rPr>
                <w:rFonts w:cstheme="minorHAnsi"/>
              </w:rPr>
            </w:pPr>
          </w:p>
        </w:tc>
        <w:tc>
          <w:tcPr>
            <w:tcW w:w="810" w:type="dxa"/>
            <w:shd w:val="clear" w:color="auto" w:fill="1D1062"/>
            <w:vAlign w:val="center"/>
          </w:tcPr>
          <w:p w:rsidR="00A54255" w:rsidRPr="00E378A9" w:rsidRDefault="00A54255" w:rsidP="00BB15CA">
            <w:pPr>
              <w:tabs>
                <w:tab w:val="left" w:pos="3150"/>
              </w:tabs>
              <w:rPr>
                <w:rFonts w:cstheme="minorHAnsi"/>
                <w:b/>
              </w:rPr>
            </w:pPr>
            <w:r w:rsidRPr="00E378A9">
              <w:rPr>
                <w:rFonts w:cstheme="minorHAnsi"/>
                <w:b/>
                <w:color w:val="FFFFFF" w:themeColor="background1"/>
              </w:rPr>
              <w:t>Date</w:t>
            </w:r>
          </w:p>
        </w:tc>
        <w:tc>
          <w:tcPr>
            <w:tcW w:w="2058" w:type="dxa"/>
            <w:vAlign w:val="center"/>
          </w:tcPr>
          <w:p w:rsidR="00A54255" w:rsidRPr="00E378A9" w:rsidRDefault="00A54255" w:rsidP="00BB15CA">
            <w:pPr>
              <w:tabs>
                <w:tab w:val="left" w:pos="3150"/>
              </w:tabs>
              <w:rPr>
                <w:rFonts w:cstheme="minorHAnsi"/>
              </w:rPr>
            </w:pPr>
          </w:p>
        </w:tc>
      </w:tr>
      <w:tr w:rsidR="00A54255" w:rsidRPr="00E378A9" w:rsidTr="00BB15CA">
        <w:trPr>
          <w:trHeight w:val="827"/>
        </w:trPr>
        <w:tc>
          <w:tcPr>
            <w:tcW w:w="2178" w:type="dxa"/>
            <w:shd w:val="clear" w:color="auto" w:fill="1D1062"/>
            <w:vAlign w:val="center"/>
          </w:tcPr>
          <w:p w:rsidR="00A54255" w:rsidRPr="00E378A9" w:rsidRDefault="00A54255" w:rsidP="00BB15CA">
            <w:pPr>
              <w:tabs>
                <w:tab w:val="left" w:pos="3150"/>
              </w:tabs>
              <w:rPr>
                <w:rFonts w:cstheme="minorHAnsi"/>
                <w:b/>
                <w:color w:val="FFFFFF" w:themeColor="background1"/>
              </w:rPr>
            </w:pPr>
            <w:r w:rsidRPr="00E378A9">
              <w:rPr>
                <w:rFonts w:cstheme="minorHAnsi"/>
                <w:b/>
                <w:color w:val="FFFFFF" w:themeColor="background1"/>
              </w:rPr>
              <w:t>Fiscal Agent</w:t>
            </w:r>
          </w:p>
          <w:p w:rsidR="00A54255" w:rsidRPr="00E378A9" w:rsidRDefault="00A54255" w:rsidP="00BB15CA">
            <w:pPr>
              <w:tabs>
                <w:tab w:val="left" w:pos="3150"/>
              </w:tabs>
              <w:rPr>
                <w:rFonts w:cstheme="minorHAnsi"/>
                <w:b/>
                <w:color w:val="FFFFFF" w:themeColor="background1"/>
              </w:rPr>
            </w:pPr>
            <w:r w:rsidRPr="00E378A9">
              <w:rPr>
                <w:rFonts w:cstheme="minorHAnsi"/>
                <w:b/>
                <w:color w:val="FFFFFF" w:themeColor="background1"/>
              </w:rPr>
              <w:t>School Corp./</w:t>
            </w:r>
          </w:p>
          <w:p w:rsidR="00A54255" w:rsidRPr="00E378A9" w:rsidRDefault="00A54255" w:rsidP="00BB15CA">
            <w:pPr>
              <w:tabs>
                <w:tab w:val="left" w:pos="3150"/>
              </w:tabs>
              <w:rPr>
                <w:rFonts w:cstheme="minorHAnsi"/>
                <w:b/>
                <w:color w:val="FFFFFF" w:themeColor="background1"/>
              </w:rPr>
            </w:pPr>
            <w:r w:rsidRPr="00E378A9">
              <w:rPr>
                <w:rFonts w:cstheme="minorHAnsi"/>
                <w:b/>
                <w:color w:val="FFFFFF" w:themeColor="background1"/>
              </w:rPr>
              <w:t>Eligible Entity Name</w:t>
            </w:r>
          </w:p>
        </w:tc>
        <w:tc>
          <w:tcPr>
            <w:tcW w:w="6030" w:type="dxa"/>
            <w:vAlign w:val="center"/>
          </w:tcPr>
          <w:p w:rsidR="00A54255" w:rsidRPr="00E378A9" w:rsidRDefault="00A54255" w:rsidP="00BB15CA">
            <w:pPr>
              <w:tabs>
                <w:tab w:val="left" w:pos="3150"/>
              </w:tabs>
              <w:rPr>
                <w:rFonts w:cstheme="minorHAnsi"/>
              </w:rPr>
            </w:pPr>
          </w:p>
        </w:tc>
        <w:tc>
          <w:tcPr>
            <w:tcW w:w="810" w:type="dxa"/>
            <w:shd w:val="clear" w:color="auto" w:fill="1D1062"/>
            <w:vAlign w:val="center"/>
          </w:tcPr>
          <w:p w:rsidR="00A54255" w:rsidRPr="00E378A9" w:rsidRDefault="00A54255" w:rsidP="00BB15CA">
            <w:pPr>
              <w:tabs>
                <w:tab w:val="left" w:pos="3150"/>
              </w:tabs>
              <w:rPr>
                <w:rFonts w:cstheme="minorHAnsi"/>
                <w:b/>
              </w:rPr>
            </w:pPr>
            <w:r w:rsidRPr="00E378A9">
              <w:rPr>
                <w:rFonts w:cstheme="minorHAnsi"/>
                <w:b/>
                <w:color w:val="FFFFFF" w:themeColor="background1"/>
              </w:rPr>
              <w:t>Corp #</w:t>
            </w:r>
          </w:p>
        </w:tc>
        <w:tc>
          <w:tcPr>
            <w:tcW w:w="2058" w:type="dxa"/>
            <w:vAlign w:val="center"/>
          </w:tcPr>
          <w:p w:rsidR="00A54255" w:rsidRPr="00E378A9" w:rsidRDefault="00A54255" w:rsidP="00BB15CA">
            <w:pPr>
              <w:tabs>
                <w:tab w:val="left" w:pos="3150"/>
              </w:tabs>
              <w:rPr>
                <w:rFonts w:cstheme="minorHAnsi"/>
              </w:rPr>
            </w:pPr>
          </w:p>
        </w:tc>
      </w:tr>
      <w:tr w:rsidR="00A54255" w:rsidRPr="00E378A9" w:rsidTr="00BB15CA">
        <w:trPr>
          <w:trHeight w:val="875"/>
        </w:trPr>
        <w:tc>
          <w:tcPr>
            <w:tcW w:w="2178" w:type="dxa"/>
            <w:shd w:val="clear" w:color="auto" w:fill="1D1062"/>
            <w:vAlign w:val="center"/>
          </w:tcPr>
          <w:p w:rsidR="00A54255" w:rsidRPr="00E378A9" w:rsidRDefault="00A54255" w:rsidP="00BB15CA">
            <w:pPr>
              <w:tabs>
                <w:tab w:val="left" w:pos="3150"/>
              </w:tabs>
              <w:rPr>
                <w:rFonts w:cstheme="minorHAnsi"/>
                <w:b/>
                <w:color w:val="FFFFFF" w:themeColor="background1"/>
              </w:rPr>
            </w:pPr>
            <w:r w:rsidRPr="00E378A9">
              <w:rPr>
                <w:rFonts w:cstheme="minorHAnsi"/>
                <w:b/>
                <w:color w:val="FFFFFF" w:themeColor="background1"/>
              </w:rPr>
              <w:lastRenderedPageBreak/>
              <w:t>Fiscal Agent Name</w:t>
            </w:r>
          </w:p>
        </w:tc>
        <w:tc>
          <w:tcPr>
            <w:tcW w:w="8898" w:type="dxa"/>
            <w:gridSpan w:val="3"/>
            <w:vAlign w:val="center"/>
          </w:tcPr>
          <w:p w:rsidR="00A54255" w:rsidRPr="00E378A9" w:rsidRDefault="00A54255" w:rsidP="00BB15CA">
            <w:pPr>
              <w:tabs>
                <w:tab w:val="left" w:pos="3150"/>
              </w:tabs>
              <w:rPr>
                <w:rFonts w:cstheme="minorHAnsi"/>
              </w:rPr>
            </w:pPr>
          </w:p>
        </w:tc>
      </w:tr>
      <w:tr w:rsidR="00A54255" w:rsidRPr="00E378A9" w:rsidTr="00BB15CA">
        <w:trPr>
          <w:trHeight w:val="827"/>
        </w:trPr>
        <w:tc>
          <w:tcPr>
            <w:tcW w:w="2178" w:type="dxa"/>
            <w:shd w:val="clear" w:color="auto" w:fill="1D1062"/>
            <w:vAlign w:val="center"/>
          </w:tcPr>
          <w:p w:rsidR="00A54255" w:rsidRPr="00E378A9" w:rsidRDefault="00A54255" w:rsidP="00BB15CA">
            <w:pPr>
              <w:tabs>
                <w:tab w:val="left" w:pos="3150"/>
              </w:tabs>
              <w:rPr>
                <w:rFonts w:cstheme="minorHAnsi"/>
                <w:b/>
                <w:color w:val="FFFFFF" w:themeColor="background1"/>
              </w:rPr>
            </w:pPr>
            <w:r w:rsidRPr="00E378A9">
              <w:rPr>
                <w:rFonts w:cstheme="minorHAnsi"/>
                <w:b/>
                <w:color w:val="FFFFFF" w:themeColor="background1"/>
              </w:rPr>
              <w:t>Fiscal Agent Signature</w:t>
            </w:r>
          </w:p>
        </w:tc>
        <w:tc>
          <w:tcPr>
            <w:tcW w:w="6030" w:type="dxa"/>
            <w:vAlign w:val="center"/>
          </w:tcPr>
          <w:p w:rsidR="00A54255" w:rsidRPr="00E378A9" w:rsidRDefault="00A54255" w:rsidP="00BB15CA">
            <w:pPr>
              <w:tabs>
                <w:tab w:val="left" w:pos="3150"/>
              </w:tabs>
              <w:rPr>
                <w:rFonts w:cstheme="minorHAnsi"/>
              </w:rPr>
            </w:pPr>
          </w:p>
        </w:tc>
        <w:tc>
          <w:tcPr>
            <w:tcW w:w="810" w:type="dxa"/>
            <w:shd w:val="clear" w:color="auto" w:fill="1D1062"/>
            <w:vAlign w:val="center"/>
          </w:tcPr>
          <w:p w:rsidR="00A54255" w:rsidRPr="00E378A9" w:rsidRDefault="00A54255" w:rsidP="00BB15CA">
            <w:pPr>
              <w:tabs>
                <w:tab w:val="left" w:pos="3150"/>
              </w:tabs>
              <w:rPr>
                <w:rFonts w:cstheme="minorHAnsi"/>
                <w:b/>
              </w:rPr>
            </w:pPr>
            <w:r w:rsidRPr="00E378A9">
              <w:rPr>
                <w:rFonts w:cstheme="minorHAnsi"/>
                <w:b/>
                <w:color w:val="FFFFFF" w:themeColor="background1"/>
              </w:rPr>
              <w:t>Date</w:t>
            </w:r>
          </w:p>
        </w:tc>
        <w:tc>
          <w:tcPr>
            <w:tcW w:w="2058" w:type="dxa"/>
            <w:vAlign w:val="center"/>
          </w:tcPr>
          <w:p w:rsidR="00A54255" w:rsidRPr="00E378A9" w:rsidRDefault="00A54255" w:rsidP="00BB15CA">
            <w:pPr>
              <w:tabs>
                <w:tab w:val="left" w:pos="3150"/>
              </w:tabs>
              <w:rPr>
                <w:rFonts w:cstheme="minorHAnsi"/>
              </w:rPr>
            </w:pPr>
          </w:p>
        </w:tc>
      </w:tr>
    </w:tbl>
    <w:p w:rsidR="00A258AF" w:rsidRDefault="00A258AF" w:rsidP="00A54255">
      <w:pPr>
        <w:rPr>
          <w:b/>
          <w:sz w:val="24"/>
          <w:szCs w:val="21"/>
        </w:rPr>
      </w:pPr>
    </w:p>
    <w:p w:rsidR="00A54255" w:rsidRPr="004922B7" w:rsidRDefault="00A54255" w:rsidP="00A54255">
      <w:pPr>
        <w:pBdr>
          <w:top w:val="single" w:sz="18" w:space="1" w:color="auto"/>
          <w:left w:val="single" w:sz="18" w:space="4" w:color="auto"/>
          <w:bottom w:val="single" w:sz="18" w:space="0" w:color="auto"/>
          <w:right w:val="single" w:sz="18" w:space="4" w:color="auto"/>
        </w:pBdr>
        <w:shd w:val="clear" w:color="auto" w:fill="F2F2F2" w:themeFill="background1" w:themeFillShade="F2"/>
        <w:jc w:val="center"/>
        <w:rPr>
          <w:b/>
          <w:sz w:val="24"/>
        </w:rPr>
      </w:pPr>
      <w:r w:rsidRPr="004922B7">
        <w:rPr>
          <w:b/>
          <w:sz w:val="24"/>
        </w:rPr>
        <w:t>Part 2:  Title IV, Part A Grant Information</w:t>
      </w:r>
    </w:p>
    <w:p w:rsidR="00A54255" w:rsidRDefault="00A54255" w:rsidP="00A54255">
      <w:pPr>
        <w:rPr>
          <w:rFonts w:ascii="Times New Roman" w:hAnsi="Times New Roman" w:cs="Times New Roman"/>
          <w:sz w:val="21"/>
          <w:szCs w:val="21"/>
        </w:rPr>
      </w:pPr>
      <w:r w:rsidRPr="00E51D91">
        <w:rPr>
          <w:rFonts w:ascii="Times New Roman" w:hAnsi="Times New Roman" w:cs="Times New Roman"/>
          <w:sz w:val="21"/>
          <w:szCs w:val="21"/>
        </w:rPr>
        <w:t>Title IV, Part A grants are intended to improve students’ academic achievement by increasing the capacity of States, LEAs, schools, and local communities to provide all students with access to a well-rounded education</w:t>
      </w:r>
      <w:r w:rsidR="00A258AF">
        <w:rPr>
          <w:rFonts w:ascii="Times New Roman" w:hAnsi="Times New Roman" w:cs="Times New Roman"/>
          <w:sz w:val="21"/>
          <w:szCs w:val="21"/>
        </w:rPr>
        <w:t>, create safe and healthy schools</w:t>
      </w:r>
      <w:r w:rsidRPr="00E51D91">
        <w:rPr>
          <w:rFonts w:ascii="Times New Roman" w:hAnsi="Times New Roman" w:cs="Times New Roman"/>
          <w:sz w:val="21"/>
          <w:szCs w:val="21"/>
        </w:rPr>
        <w:t>, and improve the use of technology in order to improve the academic achievement and digital literacy of all students.</w:t>
      </w:r>
      <w:r>
        <w:rPr>
          <w:rFonts w:ascii="Times New Roman" w:hAnsi="Times New Roman" w:cs="Times New Roman"/>
          <w:sz w:val="21"/>
          <w:szCs w:val="21"/>
        </w:rPr>
        <w:t xml:space="preserve">   </w:t>
      </w:r>
    </w:p>
    <w:p w:rsidR="00A258AF" w:rsidRDefault="00A258AF" w:rsidP="00A54255">
      <w:pPr>
        <w:rPr>
          <w:rFonts w:ascii="Times New Roman" w:hAnsi="Times New Roman" w:cs="Times New Roman"/>
          <w:sz w:val="21"/>
          <w:szCs w:val="21"/>
        </w:rPr>
      </w:pPr>
    </w:p>
    <w:p w:rsidR="00A54255" w:rsidRPr="00A258AF" w:rsidRDefault="00A54255" w:rsidP="00A258AF">
      <w:pPr>
        <w:jc w:val="center"/>
        <w:rPr>
          <w:rFonts w:ascii="Times New Roman" w:hAnsi="Times New Roman" w:cs="Times New Roman"/>
          <w:b/>
          <w:sz w:val="24"/>
          <w:szCs w:val="20"/>
        </w:rPr>
      </w:pPr>
      <w:r w:rsidRPr="00A258AF">
        <w:rPr>
          <w:rFonts w:ascii="Times New Roman" w:hAnsi="Times New Roman" w:cs="Times New Roman"/>
          <w:b/>
          <w:sz w:val="24"/>
          <w:szCs w:val="20"/>
        </w:rPr>
        <w:t>Grant Award Information:</w:t>
      </w:r>
    </w:p>
    <w:tbl>
      <w:tblPr>
        <w:tblStyle w:val="TableGrid"/>
        <w:tblpPr w:leftFromText="180" w:rightFromText="180" w:vertAnchor="text" w:horzAnchor="margin" w:tblpXSpec="center" w:tblpY="449"/>
        <w:tblW w:w="14708" w:type="dxa"/>
        <w:tblLook w:val="04A0" w:firstRow="1" w:lastRow="0" w:firstColumn="1" w:lastColumn="0" w:noHBand="0" w:noVBand="1"/>
      </w:tblPr>
      <w:tblGrid>
        <w:gridCol w:w="8467"/>
        <w:gridCol w:w="6241"/>
      </w:tblGrid>
      <w:tr w:rsidR="00A54255" w:rsidRPr="001467DC" w:rsidTr="00BB15CA">
        <w:trPr>
          <w:trHeight w:val="282"/>
        </w:trPr>
        <w:tc>
          <w:tcPr>
            <w:tcW w:w="8467" w:type="dxa"/>
            <w:tcBorders>
              <w:top w:val="single" w:sz="4" w:space="0" w:color="auto"/>
              <w:left w:val="single" w:sz="4" w:space="0" w:color="auto"/>
              <w:bottom w:val="single" w:sz="4" w:space="0" w:color="auto"/>
              <w:right w:val="single" w:sz="4" w:space="0" w:color="auto"/>
            </w:tcBorders>
            <w:shd w:val="clear" w:color="auto" w:fill="002060"/>
            <w:hideMark/>
          </w:tcPr>
          <w:p w:rsidR="00A54255" w:rsidRPr="001467DC" w:rsidRDefault="00A54255" w:rsidP="00BB15CA">
            <w:pPr>
              <w:rPr>
                <w:rFonts w:ascii="Times New Roman" w:eastAsia="Calibri" w:hAnsi="Times New Roman" w:cs="Times New Roman"/>
                <w:b/>
                <w:bCs/>
                <w:color w:val="FFFFFF" w:themeColor="background1"/>
                <w:sz w:val="20"/>
                <w:szCs w:val="20"/>
              </w:rPr>
            </w:pPr>
            <w:r w:rsidRPr="001467DC">
              <w:rPr>
                <w:rFonts w:ascii="Times New Roman" w:hAnsi="Times New Roman" w:cs="Times New Roman"/>
                <w:b/>
                <w:bCs/>
                <w:color w:val="FFFFFF" w:themeColor="background1"/>
                <w:sz w:val="20"/>
                <w:szCs w:val="20"/>
              </w:rPr>
              <w:t>Federal Program Title</w:t>
            </w:r>
          </w:p>
        </w:tc>
        <w:tc>
          <w:tcPr>
            <w:tcW w:w="6241" w:type="dxa"/>
            <w:tcBorders>
              <w:top w:val="single" w:sz="4" w:space="0" w:color="auto"/>
              <w:left w:val="single" w:sz="4" w:space="0" w:color="auto"/>
              <w:bottom w:val="single" w:sz="4" w:space="0" w:color="auto"/>
              <w:right w:val="single" w:sz="4" w:space="0" w:color="auto"/>
            </w:tcBorders>
            <w:hideMark/>
          </w:tcPr>
          <w:p w:rsidR="00A54255" w:rsidRPr="001467DC" w:rsidRDefault="00A54255" w:rsidP="00BB15CA">
            <w:pPr>
              <w:rPr>
                <w:rFonts w:ascii="Times New Roman" w:eastAsia="Calibri" w:hAnsi="Times New Roman" w:cs="Times New Roman"/>
                <w:b/>
                <w:bCs/>
                <w:sz w:val="20"/>
                <w:szCs w:val="20"/>
              </w:rPr>
            </w:pPr>
            <w:r w:rsidRPr="001467DC">
              <w:rPr>
                <w:rFonts w:ascii="Times New Roman" w:hAnsi="Times New Roman" w:cs="Times New Roman"/>
                <w:b/>
                <w:bCs/>
                <w:sz w:val="20"/>
                <w:szCs w:val="20"/>
              </w:rPr>
              <w:t>Title IV, Part A – Student Support and Academic Enrichment Grants</w:t>
            </w:r>
          </w:p>
        </w:tc>
      </w:tr>
      <w:tr w:rsidR="00A54255" w:rsidRPr="001467DC" w:rsidTr="00BB15CA">
        <w:trPr>
          <w:trHeight w:val="282"/>
        </w:trPr>
        <w:tc>
          <w:tcPr>
            <w:tcW w:w="8467" w:type="dxa"/>
            <w:tcBorders>
              <w:top w:val="single" w:sz="4" w:space="0" w:color="auto"/>
              <w:left w:val="single" w:sz="4" w:space="0" w:color="auto"/>
              <w:bottom w:val="single" w:sz="4" w:space="0" w:color="auto"/>
              <w:right w:val="single" w:sz="4" w:space="0" w:color="auto"/>
            </w:tcBorders>
            <w:shd w:val="clear" w:color="auto" w:fill="002060"/>
            <w:hideMark/>
          </w:tcPr>
          <w:p w:rsidR="00A54255" w:rsidRPr="001467DC" w:rsidRDefault="00A54255" w:rsidP="00BB15CA">
            <w:pPr>
              <w:rPr>
                <w:rFonts w:ascii="Times New Roman" w:eastAsia="Calibri" w:hAnsi="Times New Roman" w:cs="Times New Roman"/>
                <w:b/>
                <w:bCs/>
                <w:color w:val="FFFFFF" w:themeColor="background1"/>
                <w:sz w:val="20"/>
                <w:szCs w:val="20"/>
              </w:rPr>
            </w:pPr>
            <w:r w:rsidRPr="001467DC">
              <w:rPr>
                <w:rFonts w:ascii="Times New Roman" w:hAnsi="Times New Roman" w:cs="Times New Roman"/>
                <w:b/>
                <w:bCs/>
                <w:color w:val="FFFFFF" w:themeColor="background1"/>
                <w:sz w:val="20"/>
                <w:szCs w:val="20"/>
              </w:rPr>
              <w:t>Federal Agency</w:t>
            </w:r>
          </w:p>
        </w:tc>
        <w:tc>
          <w:tcPr>
            <w:tcW w:w="6241" w:type="dxa"/>
            <w:tcBorders>
              <w:top w:val="single" w:sz="4" w:space="0" w:color="auto"/>
              <w:left w:val="single" w:sz="4" w:space="0" w:color="auto"/>
              <w:bottom w:val="single" w:sz="4" w:space="0" w:color="auto"/>
              <w:right w:val="single" w:sz="4" w:space="0" w:color="auto"/>
            </w:tcBorders>
            <w:hideMark/>
          </w:tcPr>
          <w:p w:rsidR="00A54255" w:rsidRPr="001467DC" w:rsidRDefault="00A54255" w:rsidP="00BB15CA">
            <w:pPr>
              <w:rPr>
                <w:rFonts w:ascii="Times New Roman" w:eastAsia="Calibri" w:hAnsi="Times New Roman" w:cs="Times New Roman"/>
                <w:b/>
                <w:bCs/>
                <w:sz w:val="20"/>
                <w:szCs w:val="20"/>
              </w:rPr>
            </w:pPr>
            <w:r w:rsidRPr="001467DC">
              <w:rPr>
                <w:rFonts w:ascii="Times New Roman" w:hAnsi="Times New Roman" w:cs="Times New Roman"/>
                <w:b/>
                <w:bCs/>
                <w:sz w:val="20"/>
                <w:szCs w:val="20"/>
              </w:rPr>
              <w:t>U.S. Department of Education</w:t>
            </w:r>
          </w:p>
        </w:tc>
      </w:tr>
      <w:tr w:rsidR="00A54255" w:rsidRPr="001467DC" w:rsidTr="00BB15CA">
        <w:trPr>
          <w:trHeight w:val="282"/>
        </w:trPr>
        <w:tc>
          <w:tcPr>
            <w:tcW w:w="8467" w:type="dxa"/>
            <w:tcBorders>
              <w:top w:val="single" w:sz="4" w:space="0" w:color="auto"/>
              <w:left w:val="single" w:sz="4" w:space="0" w:color="auto"/>
              <w:bottom w:val="single" w:sz="4" w:space="0" w:color="auto"/>
              <w:right w:val="single" w:sz="4" w:space="0" w:color="auto"/>
            </w:tcBorders>
            <w:shd w:val="clear" w:color="auto" w:fill="002060"/>
            <w:hideMark/>
          </w:tcPr>
          <w:p w:rsidR="00A54255" w:rsidRPr="001467DC" w:rsidRDefault="00A54255" w:rsidP="00BB15CA">
            <w:pPr>
              <w:rPr>
                <w:rFonts w:ascii="Times New Roman" w:eastAsia="Calibri" w:hAnsi="Times New Roman" w:cs="Times New Roman"/>
                <w:b/>
                <w:bCs/>
                <w:color w:val="FFFFFF" w:themeColor="background1"/>
                <w:sz w:val="20"/>
                <w:szCs w:val="20"/>
              </w:rPr>
            </w:pPr>
            <w:r w:rsidRPr="001467DC">
              <w:rPr>
                <w:rFonts w:ascii="Times New Roman" w:hAnsi="Times New Roman" w:cs="Times New Roman"/>
                <w:b/>
                <w:bCs/>
                <w:color w:val="FFFFFF" w:themeColor="background1"/>
                <w:sz w:val="20"/>
                <w:szCs w:val="20"/>
              </w:rPr>
              <w:t>Pass Through Agency</w:t>
            </w:r>
          </w:p>
        </w:tc>
        <w:tc>
          <w:tcPr>
            <w:tcW w:w="6241" w:type="dxa"/>
            <w:tcBorders>
              <w:top w:val="single" w:sz="4" w:space="0" w:color="auto"/>
              <w:left w:val="single" w:sz="4" w:space="0" w:color="auto"/>
              <w:bottom w:val="single" w:sz="4" w:space="0" w:color="auto"/>
              <w:right w:val="single" w:sz="4" w:space="0" w:color="auto"/>
            </w:tcBorders>
            <w:hideMark/>
          </w:tcPr>
          <w:p w:rsidR="00A54255" w:rsidRPr="001467DC" w:rsidRDefault="00A54255" w:rsidP="00BB15CA">
            <w:pPr>
              <w:rPr>
                <w:rFonts w:ascii="Times New Roman" w:eastAsia="Calibri" w:hAnsi="Times New Roman" w:cs="Times New Roman"/>
                <w:b/>
                <w:bCs/>
                <w:sz w:val="20"/>
                <w:szCs w:val="20"/>
              </w:rPr>
            </w:pPr>
            <w:r w:rsidRPr="001467DC">
              <w:rPr>
                <w:rFonts w:ascii="Times New Roman" w:hAnsi="Times New Roman" w:cs="Times New Roman"/>
                <w:b/>
                <w:bCs/>
                <w:sz w:val="20"/>
                <w:szCs w:val="20"/>
              </w:rPr>
              <w:t>Indiana Department of Education</w:t>
            </w:r>
          </w:p>
        </w:tc>
      </w:tr>
      <w:tr w:rsidR="00A54255" w:rsidRPr="001467DC" w:rsidTr="00BB15CA">
        <w:trPr>
          <w:trHeight w:val="282"/>
        </w:trPr>
        <w:tc>
          <w:tcPr>
            <w:tcW w:w="8467" w:type="dxa"/>
            <w:tcBorders>
              <w:top w:val="single" w:sz="4" w:space="0" w:color="auto"/>
              <w:left w:val="single" w:sz="4" w:space="0" w:color="auto"/>
              <w:bottom w:val="single" w:sz="4" w:space="0" w:color="auto"/>
              <w:right w:val="single" w:sz="4" w:space="0" w:color="auto"/>
            </w:tcBorders>
            <w:shd w:val="clear" w:color="auto" w:fill="002060"/>
            <w:hideMark/>
          </w:tcPr>
          <w:p w:rsidR="00A54255" w:rsidRPr="001467DC" w:rsidRDefault="00A54255" w:rsidP="00BB15CA">
            <w:pPr>
              <w:rPr>
                <w:rFonts w:ascii="Times New Roman" w:eastAsia="Calibri" w:hAnsi="Times New Roman" w:cs="Times New Roman"/>
                <w:b/>
                <w:bCs/>
                <w:color w:val="FFFFFF" w:themeColor="background1"/>
                <w:sz w:val="20"/>
                <w:szCs w:val="20"/>
              </w:rPr>
            </w:pPr>
            <w:r w:rsidRPr="001467DC">
              <w:rPr>
                <w:rFonts w:ascii="Times New Roman" w:hAnsi="Times New Roman" w:cs="Times New Roman"/>
                <w:b/>
                <w:bCs/>
                <w:color w:val="FFFFFF" w:themeColor="background1"/>
                <w:sz w:val="20"/>
                <w:szCs w:val="20"/>
              </w:rPr>
              <w:t>CFDA Number</w:t>
            </w:r>
          </w:p>
        </w:tc>
        <w:tc>
          <w:tcPr>
            <w:tcW w:w="6241" w:type="dxa"/>
            <w:tcBorders>
              <w:top w:val="single" w:sz="4" w:space="0" w:color="auto"/>
              <w:left w:val="single" w:sz="4" w:space="0" w:color="auto"/>
              <w:bottom w:val="single" w:sz="4" w:space="0" w:color="auto"/>
              <w:right w:val="single" w:sz="4" w:space="0" w:color="auto"/>
            </w:tcBorders>
            <w:hideMark/>
          </w:tcPr>
          <w:p w:rsidR="00A54255" w:rsidRPr="001467DC" w:rsidRDefault="00A54255" w:rsidP="00BB15CA">
            <w:pPr>
              <w:autoSpaceDE w:val="0"/>
              <w:autoSpaceDN w:val="0"/>
              <w:adjustRightInd w:val="0"/>
              <w:rPr>
                <w:rFonts w:ascii="Times New Roman" w:hAnsi="Times New Roman" w:cs="Times New Roman"/>
                <w:b/>
                <w:sz w:val="20"/>
                <w:szCs w:val="20"/>
              </w:rPr>
            </w:pPr>
            <w:r w:rsidRPr="001467DC">
              <w:rPr>
                <w:rFonts w:ascii="Times New Roman" w:hAnsi="Times New Roman" w:cs="Times New Roman"/>
                <w:b/>
                <w:sz w:val="20"/>
                <w:szCs w:val="20"/>
              </w:rPr>
              <w:t>84.424A</w:t>
            </w:r>
          </w:p>
        </w:tc>
      </w:tr>
      <w:tr w:rsidR="00A54255" w:rsidRPr="001467DC" w:rsidTr="00BB15CA">
        <w:trPr>
          <w:trHeight w:val="282"/>
        </w:trPr>
        <w:tc>
          <w:tcPr>
            <w:tcW w:w="8467" w:type="dxa"/>
            <w:tcBorders>
              <w:top w:val="single" w:sz="4" w:space="0" w:color="auto"/>
              <w:left w:val="single" w:sz="4" w:space="0" w:color="auto"/>
              <w:bottom w:val="single" w:sz="4" w:space="0" w:color="auto"/>
              <w:right w:val="single" w:sz="4" w:space="0" w:color="auto"/>
            </w:tcBorders>
            <w:shd w:val="clear" w:color="auto" w:fill="002060"/>
            <w:hideMark/>
          </w:tcPr>
          <w:p w:rsidR="00A54255" w:rsidRPr="001467DC" w:rsidRDefault="00A54255" w:rsidP="00BB15CA">
            <w:pPr>
              <w:rPr>
                <w:rFonts w:ascii="Times New Roman" w:eastAsia="Calibri" w:hAnsi="Times New Roman" w:cs="Times New Roman"/>
                <w:b/>
                <w:bCs/>
                <w:color w:val="FFFFFF" w:themeColor="background1"/>
                <w:sz w:val="20"/>
                <w:szCs w:val="20"/>
              </w:rPr>
            </w:pPr>
            <w:r w:rsidRPr="001467DC">
              <w:rPr>
                <w:rFonts w:ascii="Times New Roman" w:hAnsi="Times New Roman" w:cs="Times New Roman"/>
                <w:b/>
                <w:bCs/>
                <w:color w:val="FFFFFF" w:themeColor="background1"/>
                <w:sz w:val="20"/>
                <w:szCs w:val="20"/>
              </w:rPr>
              <w:t>Award Name</w:t>
            </w:r>
          </w:p>
        </w:tc>
        <w:tc>
          <w:tcPr>
            <w:tcW w:w="6241" w:type="dxa"/>
            <w:tcBorders>
              <w:top w:val="single" w:sz="4" w:space="0" w:color="auto"/>
              <w:left w:val="single" w:sz="4" w:space="0" w:color="auto"/>
              <w:bottom w:val="single" w:sz="4" w:space="0" w:color="auto"/>
              <w:right w:val="single" w:sz="4" w:space="0" w:color="auto"/>
            </w:tcBorders>
            <w:hideMark/>
          </w:tcPr>
          <w:p w:rsidR="00A54255" w:rsidRPr="001467DC" w:rsidRDefault="00A54255" w:rsidP="00BB15CA">
            <w:pPr>
              <w:rPr>
                <w:rFonts w:ascii="Times New Roman" w:eastAsia="Calibri" w:hAnsi="Times New Roman" w:cs="Times New Roman"/>
                <w:b/>
                <w:bCs/>
                <w:sz w:val="20"/>
                <w:szCs w:val="20"/>
              </w:rPr>
            </w:pPr>
            <w:r w:rsidRPr="001467DC">
              <w:rPr>
                <w:rFonts w:ascii="Times New Roman" w:hAnsi="Times New Roman" w:cs="Times New Roman"/>
                <w:b/>
                <w:sz w:val="20"/>
                <w:szCs w:val="20"/>
              </w:rPr>
              <w:t>Student Support and Academic Enrichment Grants</w:t>
            </w:r>
          </w:p>
        </w:tc>
      </w:tr>
      <w:tr w:rsidR="00A54255" w:rsidRPr="001467DC" w:rsidTr="00BB15CA">
        <w:trPr>
          <w:trHeight w:val="282"/>
        </w:trPr>
        <w:tc>
          <w:tcPr>
            <w:tcW w:w="8467" w:type="dxa"/>
            <w:tcBorders>
              <w:top w:val="single" w:sz="4" w:space="0" w:color="auto"/>
              <w:left w:val="single" w:sz="4" w:space="0" w:color="auto"/>
              <w:bottom w:val="single" w:sz="4" w:space="0" w:color="auto"/>
              <w:right w:val="single" w:sz="4" w:space="0" w:color="auto"/>
            </w:tcBorders>
            <w:shd w:val="clear" w:color="auto" w:fill="002060"/>
            <w:hideMark/>
          </w:tcPr>
          <w:p w:rsidR="00A54255" w:rsidRPr="003B08B6" w:rsidRDefault="00A54255" w:rsidP="00BB15CA">
            <w:pPr>
              <w:rPr>
                <w:rFonts w:ascii="Times New Roman" w:eastAsia="Calibri" w:hAnsi="Times New Roman" w:cs="Times New Roman"/>
                <w:b/>
                <w:bCs/>
                <w:color w:val="FFFFFF" w:themeColor="background1"/>
                <w:sz w:val="20"/>
                <w:szCs w:val="20"/>
              </w:rPr>
            </w:pPr>
            <w:r w:rsidRPr="003B08B6">
              <w:rPr>
                <w:rFonts w:ascii="Times New Roman" w:hAnsi="Times New Roman" w:cs="Times New Roman"/>
                <w:b/>
                <w:bCs/>
                <w:color w:val="FFFFFF" w:themeColor="background1"/>
                <w:sz w:val="20"/>
                <w:szCs w:val="20"/>
              </w:rPr>
              <w:t>Award Number</w:t>
            </w:r>
          </w:p>
        </w:tc>
        <w:tc>
          <w:tcPr>
            <w:tcW w:w="6241" w:type="dxa"/>
            <w:tcBorders>
              <w:top w:val="single" w:sz="4" w:space="0" w:color="auto"/>
              <w:left w:val="single" w:sz="4" w:space="0" w:color="auto"/>
              <w:bottom w:val="single" w:sz="4" w:space="0" w:color="auto"/>
              <w:right w:val="single" w:sz="4" w:space="0" w:color="auto"/>
            </w:tcBorders>
            <w:hideMark/>
          </w:tcPr>
          <w:p w:rsidR="00A54255" w:rsidRPr="003B08B6" w:rsidRDefault="005A1B31" w:rsidP="00BB15CA">
            <w:pPr>
              <w:rPr>
                <w:rFonts w:ascii="Times New Roman" w:eastAsia="Calibri" w:hAnsi="Times New Roman" w:cs="Times New Roman"/>
                <w:b/>
                <w:bCs/>
                <w:sz w:val="20"/>
                <w:szCs w:val="20"/>
              </w:rPr>
            </w:pPr>
            <w:r w:rsidRPr="003B08B6">
              <w:rPr>
                <w:rFonts w:ascii="Times New Roman" w:hAnsi="Times New Roman" w:cs="Times New Roman"/>
                <w:b/>
                <w:sz w:val="20"/>
                <w:szCs w:val="20"/>
              </w:rPr>
              <w:t>S424A19</w:t>
            </w:r>
            <w:r w:rsidR="00A54255" w:rsidRPr="003B08B6">
              <w:rPr>
                <w:rFonts w:ascii="Times New Roman" w:hAnsi="Times New Roman" w:cs="Times New Roman"/>
                <w:b/>
                <w:sz w:val="20"/>
                <w:szCs w:val="20"/>
              </w:rPr>
              <w:t>0015</w:t>
            </w:r>
          </w:p>
        </w:tc>
      </w:tr>
    </w:tbl>
    <w:p w:rsidR="00A54255" w:rsidRPr="001467DC" w:rsidRDefault="00A54255" w:rsidP="00A54255">
      <w:pPr>
        <w:spacing w:after="0"/>
        <w:rPr>
          <w:rFonts w:ascii="Times New Roman" w:hAnsi="Times New Roman" w:cs="Times New Roman"/>
          <w:b/>
          <w:sz w:val="20"/>
          <w:szCs w:val="20"/>
        </w:rPr>
      </w:pPr>
      <w:r w:rsidRPr="001467DC">
        <w:rPr>
          <w:rFonts w:ascii="Times New Roman" w:hAnsi="Times New Roman" w:cs="Times New Roman"/>
          <w:b/>
          <w:sz w:val="20"/>
          <w:szCs w:val="20"/>
        </w:rPr>
        <w:t xml:space="preserve">                                                                        </w:t>
      </w:r>
    </w:p>
    <w:p w:rsidR="00A54255" w:rsidRDefault="00A54255" w:rsidP="00A54255">
      <w:pPr>
        <w:spacing w:after="0"/>
        <w:rPr>
          <w:rFonts w:ascii="Times New Roman" w:hAnsi="Times New Roman" w:cs="Times New Roman"/>
          <w:b/>
          <w:sz w:val="20"/>
          <w:szCs w:val="20"/>
        </w:rPr>
      </w:pPr>
    </w:p>
    <w:p w:rsidR="00A258AF" w:rsidRDefault="00A258AF" w:rsidP="00A54255">
      <w:pPr>
        <w:spacing w:after="0"/>
        <w:rPr>
          <w:rFonts w:ascii="Times New Roman" w:hAnsi="Times New Roman" w:cs="Times New Roman"/>
          <w:b/>
          <w:sz w:val="20"/>
          <w:szCs w:val="20"/>
        </w:rPr>
      </w:pPr>
    </w:p>
    <w:p w:rsidR="00A258AF" w:rsidRDefault="00A258AF" w:rsidP="00A54255">
      <w:pPr>
        <w:spacing w:after="0"/>
        <w:rPr>
          <w:rFonts w:ascii="Times New Roman" w:hAnsi="Times New Roman" w:cs="Times New Roman"/>
          <w:b/>
          <w:sz w:val="20"/>
          <w:szCs w:val="20"/>
        </w:rPr>
      </w:pPr>
    </w:p>
    <w:p w:rsidR="00A258AF" w:rsidRDefault="00A258AF" w:rsidP="00A54255">
      <w:pPr>
        <w:spacing w:after="0"/>
        <w:rPr>
          <w:rFonts w:ascii="Times New Roman" w:hAnsi="Times New Roman" w:cs="Times New Roman"/>
          <w:b/>
          <w:sz w:val="20"/>
          <w:szCs w:val="20"/>
        </w:rPr>
      </w:pPr>
    </w:p>
    <w:p w:rsidR="00A258AF" w:rsidRDefault="00A258AF" w:rsidP="00A54255">
      <w:pPr>
        <w:spacing w:after="0"/>
        <w:rPr>
          <w:rFonts w:ascii="Times New Roman" w:hAnsi="Times New Roman" w:cs="Times New Roman"/>
          <w:b/>
          <w:sz w:val="20"/>
          <w:szCs w:val="20"/>
        </w:rPr>
      </w:pPr>
    </w:p>
    <w:p w:rsidR="00A258AF" w:rsidRPr="001467DC" w:rsidRDefault="00A258AF" w:rsidP="00A54255">
      <w:pPr>
        <w:spacing w:after="0"/>
        <w:rPr>
          <w:rFonts w:ascii="Times New Roman" w:hAnsi="Times New Roman" w:cs="Times New Roman"/>
          <w:b/>
          <w:sz w:val="20"/>
          <w:szCs w:val="20"/>
        </w:rPr>
      </w:pPr>
    </w:p>
    <w:p w:rsidR="00A54255" w:rsidRPr="00A258AF" w:rsidRDefault="00A54255" w:rsidP="00A258AF">
      <w:pPr>
        <w:spacing w:after="0"/>
        <w:jc w:val="center"/>
        <w:rPr>
          <w:rFonts w:ascii="Times New Roman" w:hAnsi="Times New Roman" w:cs="Times New Roman"/>
          <w:b/>
          <w:sz w:val="24"/>
          <w:szCs w:val="20"/>
        </w:rPr>
      </w:pPr>
      <w:r w:rsidRPr="00A258AF">
        <w:rPr>
          <w:rFonts w:ascii="Times New Roman" w:hAnsi="Times New Roman" w:cs="Times New Roman"/>
          <w:b/>
          <w:sz w:val="24"/>
          <w:szCs w:val="20"/>
        </w:rPr>
        <w:t>Grant Award Timeline:</w:t>
      </w:r>
    </w:p>
    <w:p w:rsidR="00A258AF" w:rsidRDefault="00A258AF" w:rsidP="00A54255">
      <w:pPr>
        <w:spacing w:after="0"/>
        <w:rPr>
          <w:rFonts w:ascii="Times New Roman" w:hAnsi="Times New Roman" w:cs="Times New Roman"/>
          <w:b/>
          <w:sz w:val="20"/>
          <w:szCs w:val="20"/>
        </w:rPr>
      </w:pPr>
    </w:p>
    <w:p w:rsidR="00A258AF" w:rsidRPr="001467DC" w:rsidRDefault="00A258AF" w:rsidP="00A54255">
      <w:pPr>
        <w:spacing w:after="0"/>
        <w:rPr>
          <w:rFonts w:ascii="Times New Roman" w:hAnsi="Times New Roman" w:cs="Times New Roman"/>
          <w:b/>
          <w:sz w:val="20"/>
          <w:szCs w:val="20"/>
        </w:rPr>
      </w:pPr>
    </w:p>
    <w:tbl>
      <w:tblPr>
        <w:tblStyle w:val="TableGrid"/>
        <w:tblW w:w="14760" w:type="dxa"/>
        <w:tblInd w:w="-905" w:type="dxa"/>
        <w:tblLook w:val="04A0" w:firstRow="1" w:lastRow="0" w:firstColumn="1" w:lastColumn="0" w:noHBand="0" w:noVBand="1"/>
      </w:tblPr>
      <w:tblGrid>
        <w:gridCol w:w="8159"/>
        <w:gridCol w:w="6601"/>
      </w:tblGrid>
      <w:tr w:rsidR="00A54255" w:rsidRPr="001467DC" w:rsidTr="00BB15CA">
        <w:trPr>
          <w:trHeight w:val="221"/>
        </w:trPr>
        <w:tc>
          <w:tcPr>
            <w:tcW w:w="8159" w:type="dxa"/>
            <w:shd w:val="clear" w:color="auto" w:fill="002060"/>
          </w:tcPr>
          <w:p w:rsidR="00A54255" w:rsidRPr="001467DC" w:rsidRDefault="00A54255" w:rsidP="00BB15CA">
            <w:pPr>
              <w:rPr>
                <w:rFonts w:ascii="Times New Roman" w:eastAsia="MS Mincho" w:hAnsi="Times New Roman" w:cs="Times New Roman"/>
                <w:b/>
                <w:color w:val="FFFFFF" w:themeColor="background1"/>
                <w:sz w:val="20"/>
                <w:szCs w:val="20"/>
              </w:rPr>
            </w:pPr>
            <w:r w:rsidRPr="001467DC">
              <w:rPr>
                <w:rFonts w:ascii="Times New Roman" w:eastAsia="MS Mincho" w:hAnsi="Times New Roman" w:cs="Times New Roman"/>
                <w:b/>
                <w:color w:val="FFFFFF" w:themeColor="background1"/>
                <w:sz w:val="20"/>
                <w:szCs w:val="20"/>
              </w:rPr>
              <w:t>Title IV, Part A Application Released</w:t>
            </w:r>
          </w:p>
        </w:tc>
        <w:tc>
          <w:tcPr>
            <w:tcW w:w="6601" w:type="dxa"/>
          </w:tcPr>
          <w:p w:rsidR="00A54255" w:rsidRPr="003B08B6" w:rsidRDefault="00A54255" w:rsidP="00BB15CA">
            <w:pPr>
              <w:rPr>
                <w:rFonts w:ascii="Times New Roman" w:eastAsia="MS Mincho" w:hAnsi="Times New Roman" w:cs="Times New Roman"/>
                <w:b/>
                <w:sz w:val="20"/>
                <w:szCs w:val="20"/>
              </w:rPr>
            </w:pPr>
            <w:r w:rsidRPr="003B08B6">
              <w:rPr>
                <w:rFonts w:ascii="Times New Roman" w:eastAsia="MS Mincho" w:hAnsi="Times New Roman" w:cs="Times New Roman"/>
                <w:b/>
                <w:sz w:val="20"/>
                <w:szCs w:val="20"/>
              </w:rPr>
              <w:t>July 1</w:t>
            </w:r>
            <w:r w:rsidRPr="003B08B6">
              <w:rPr>
                <w:rFonts w:ascii="Times New Roman" w:eastAsia="MS Mincho" w:hAnsi="Times New Roman" w:cs="Times New Roman"/>
                <w:b/>
                <w:sz w:val="20"/>
                <w:szCs w:val="20"/>
                <w:vertAlign w:val="superscript"/>
              </w:rPr>
              <w:t>st</w:t>
            </w:r>
            <w:r w:rsidR="00A258AF" w:rsidRPr="003B08B6">
              <w:rPr>
                <w:rFonts w:ascii="Times New Roman" w:eastAsia="MS Mincho" w:hAnsi="Times New Roman" w:cs="Times New Roman"/>
                <w:b/>
                <w:sz w:val="20"/>
                <w:szCs w:val="20"/>
              </w:rPr>
              <w:t>, 2019</w:t>
            </w:r>
          </w:p>
        </w:tc>
      </w:tr>
      <w:tr w:rsidR="00A54255" w:rsidRPr="001467DC" w:rsidTr="00BB15CA">
        <w:trPr>
          <w:trHeight w:val="307"/>
        </w:trPr>
        <w:tc>
          <w:tcPr>
            <w:tcW w:w="8159" w:type="dxa"/>
            <w:shd w:val="clear" w:color="auto" w:fill="002060"/>
          </w:tcPr>
          <w:p w:rsidR="00A54255" w:rsidRPr="001467DC" w:rsidRDefault="00A54255" w:rsidP="00BB15CA">
            <w:pPr>
              <w:rPr>
                <w:rFonts w:ascii="Times New Roman" w:eastAsia="MS Mincho" w:hAnsi="Times New Roman" w:cs="Times New Roman"/>
                <w:color w:val="FFFFFF" w:themeColor="background1"/>
                <w:sz w:val="20"/>
                <w:szCs w:val="20"/>
              </w:rPr>
            </w:pPr>
            <w:r w:rsidRPr="001467DC">
              <w:rPr>
                <w:rFonts w:ascii="Times New Roman" w:eastAsia="MS Mincho" w:hAnsi="Times New Roman" w:cs="Times New Roman"/>
                <w:b/>
                <w:color w:val="FFFFFF" w:themeColor="background1"/>
                <w:sz w:val="20"/>
                <w:szCs w:val="20"/>
              </w:rPr>
              <w:t xml:space="preserve">Technical Assistance Recording  </w:t>
            </w:r>
            <w:r w:rsidRPr="001467DC">
              <w:rPr>
                <w:rFonts w:ascii="Times New Roman" w:eastAsia="MS Mincho" w:hAnsi="Times New Roman" w:cs="Times New Roman"/>
                <w:bCs/>
                <w:color w:val="FFFFFF" w:themeColor="background1"/>
                <w:sz w:val="20"/>
                <w:szCs w:val="20"/>
              </w:rPr>
              <w:t xml:space="preserve"> </w:t>
            </w:r>
          </w:p>
        </w:tc>
        <w:tc>
          <w:tcPr>
            <w:tcW w:w="6601" w:type="dxa"/>
          </w:tcPr>
          <w:p w:rsidR="00A54255" w:rsidRPr="003B08B6" w:rsidRDefault="005A1B31" w:rsidP="00BB15CA">
            <w:pPr>
              <w:rPr>
                <w:rFonts w:ascii="Times New Roman" w:eastAsia="MS Mincho" w:hAnsi="Times New Roman" w:cs="Times New Roman"/>
                <w:b/>
                <w:sz w:val="20"/>
                <w:szCs w:val="20"/>
              </w:rPr>
            </w:pPr>
            <w:r w:rsidRPr="003B08B6">
              <w:rPr>
                <w:rFonts w:ascii="Times New Roman" w:eastAsia="MS Mincho" w:hAnsi="Times New Roman" w:cs="Times New Roman"/>
                <w:b/>
                <w:sz w:val="20"/>
                <w:szCs w:val="20"/>
              </w:rPr>
              <w:t>June 30</w:t>
            </w:r>
            <w:r w:rsidRPr="003B08B6">
              <w:rPr>
                <w:rFonts w:ascii="Times New Roman" w:eastAsia="MS Mincho" w:hAnsi="Times New Roman" w:cs="Times New Roman"/>
                <w:b/>
                <w:sz w:val="20"/>
                <w:szCs w:val="20"/>
                <w:vertAlign w:val="superscript"/>
              </w:rPr>
              <w:t>th</w:t>
            </w:r>
            <w:r w:rsidRPr="003B08B6">
              <w:rPr>
                <w:rFonts w:ascii="Times New Roman" w:eastAsia="MS Mincho" w:hAnsi="Times New Roman" w:cs="Times New Roman"/>
                <w:b/>
                <w:sz w:val="20"/>
                <w:szCs w:val="20"/>
              </w:rPr>
              <w:t xml:space="preserve">, </w:t>
            </w:r>
            <w:r w:rsidR="00A258AF" w:rsidRPr="003B08B6">
              <w:rPr>
                <w:rFonts w:ascii="Times New Roman" w:eastAsia="MS Mincho" w:hAnsi="Times New Roman" w:cs="Times New Roman"/>
                <w:b/>
                <w:sz w:val="20"/>
                <w:szCs w:val="20"/>
              </w:rPr>
              <w:t>2019</w:t>
            </w:r>
          </w:p>
        </w:tc>
      </w:tr>
      <w:tr w:rsidR="00A54255" w:rsidRPr="001467DC" w:rsidTr="00BB15CA">
        <w:trPr>
          <w:trHeight w:val="243"/>
        </w:trPr>
        <w:tc>
          <w:tcPr>
            <w:tcW w:w="8159" w:type="dxa"/>
            <w:shd w:val="clear" w:color="auto" w:fill="002060"/>
          </w:tcPr>
          <w:p w:rsidR="00A54255" w:rsidRPr="001467DC" w:rsidRDefault="00A54255" w:rsidP="00BB15CA">
            <w:pPr>
              <w:rPr>
                <w:rFonts w:ascii="Times New Roman" w:eastAsia="MS Mincho" w:hAnsi="Times New Roman" w:cs="Times New Roman"/>
                <w:b/>
                <w:color w:val="FFFFFF" w:themeColor="background1"/>
                <w:sz w:val="20"/>
                <w:szCs w:val="20"/>
              </w:rPr>
            </w:pPr>
            <w:r w:rsidRPr="001467DC">
              <w:rPr>
                <w:rFonts w:ascii="Times New Roman" w:eastAsia="MS Mincho" w:hAnsi="Times New Roman" w:cs="Times New Roman"/>
                <w:b/>
                <w:color w:val="FFFFFF" w:themeColor="background1"/>
                <w:sz w:val="20"/>
                <w:szCs w:val="20"/>
              </w:rPr>
              <w:t>LEA Applications Due:</w:t>
            </w:r>
          </w:p>
        </w:tc>
        <w:tc>
          <w:tcPr>
            <w:tcW w:w="6601" w:type="dxa"/>
          </w:tcPr>
          <w:p w:rsidR="00A54255" w:rsidRPr="003B08B6" w:rsidRDefault="00B4012C" w:rsidP="00BB15CA">
            <w:pPr>
              <w:rPr>
                <w:rFonts w:ascii="Times New Roman" w:eastAsia="MS Mincho" w:hAnsi="Times New Roman" w:cs="Times New Roman"/>
                <w:b/>
                <w:sz w:val="20"/>
                <w:szCs w:val="20"/>
              </w:rPr>
            </w:pPr>
            <w:r>
              <w:rPr>
                <w:rFonts w:ascii="Times New Roman" w:eastAsia="MS Mincho" w:hAnsi="Times New Roman" w:cs="Times New Roman"/>
                <w:b/>
                <w:sz w:val="20"/>
                <w:szCs w:val="20"/>
              </w:rPr>
              <w:t>August 30</w:t>
            </w:r>
            <w:r w:rsidR="005A1B31" w:rsidRPr="003B08B6">
              <w:rPr>
                <w:rFonts w:ascii="Times New Roman" w:eastAsia="MS Mincho" w:hAnsi="Times New Roman" w:cs="Times New Roman"/>
                <w:b/>
                <w:sz w:val="20"/>
                <w:szCs w:val="20"/>
                <w:vertAlign w:val="superscript"/>
              </w:rPr>
              <w:t>st</w:t>
            </w:r>
            <w:r w:rsidR="00A258AF" w:rsidRPr="003B08B6">
              <w:rPr>
                <w:rFonts w:ascii="Times New Roman" w:eastAsia="MS Mincho" w:hAnsi="Times New Roman" w:cs="Times New Roman"/>
                <w:b/>
                <w:sz w:val="20"/>
                <w:szCs w:val="20"/>
              </w:rPr>
              <w:t>, 2019</w:t>
            </w:r>
          </w:p>
        </w:tc>
      </w:tr>
      <w:tr w:rsidR="00A54255" w:rsidRPr="001467DC" w:rsidTr="00BB15CA">
        <w:trPr>
          <w:trHeight w:val="271"/>
        </w:trPr>
        <w:tc>
          <w:tcPr>
            <w:tcW w:w="8159" w:type="dxa"/>
            <w:shd w:val="clear" w:color="auto" w:fill="002060"/>
          </w:tcPr>
          <w:p w:rsidR="00A54255" w:rsidRPr="001467DC" w:rsidRDefault="00A54255" w:rsidP="00BB15CA">
            <w:pPr>
              <w:rPr>
                <w:rFonts w:ascii="Times New Roman" w:eastAsia="MS Mincho" w:hAnsi="Times New Roman" w:cs="Times New Roman"/>
                <w:b/>
                <w:color w:val="FFFFFF" w:themeColor="background1"/>
                <w:sz w:val="20"/>
                <w:szCs w:val="20"/>
              </w:rPr>
            </w:pPr>
            <w:r w:rsidRPr="001467DC">
              <w:rPr>
                <w:rFonts w:ascii="Times New Roman" w:eastAsia="MS Mincho" w:hAnsi="Times New Roman" w:cs="Times New Roman"/>
                <w:b/>
                <w:color w:val="FFFFFF" w:themeColor="background1"/>
                <w:sz w:val="20"/>
                <w:szCs w:val="20"/>
              </w:rPr>
              <w:t>Last Date to Submit Amendments:</w:t>
            </w:r>
          </w:p>
        </w:tc>
        <w:tc>
          <w:tcPr>
            <w:tcW w:w="6601" w:type="dxa"/>
          </w:tcPr>
          <w:p w:rsidR="00A54255" w:rsidRPr="003B08B6" w:rsidRDefault="00A54255" w:rsidP="00BB15CA">
            <w:pPr>
              <w:rPr>
                <w:rFonts w:ascii="Times New Roman" w:eastAsia="MS Mincho" w:hAnsi="Times New Roman" w:cs="Times New Roman"/>
                <w:b/>
                <w:sz w:val="20"/>
                <w:szCs w:val="20"/>
              </w:rPr>
            </w:pPr>
            <w:r w:rsidRPr="003B08B6">
              <w:rPr>
                <w:rFonts w:ascii="Times New Roman" w:eastAsia="MS Mincho" w:hAnsi="Times New Roman" w:cs="Times New Roman"/>
                <w:b/>
                <w:sz w:val="20"/>
                <w:szCs w:val="20"/>
              </w:rPr>
              <w:t>September 1</w:t>
            </w:r>
            <w:r w:rsidR="00B4012C" w:rsidRPr="00B4012C">
              <w:rPr>
                <w:rFonts w:ascii="Times New Roman" w:eastAsia="MS Mincho" w:hAnsi="Times New Roman" w:cs="Times New Roman"/>
                <w:b/>
                <w:sz w:val="20"/>
                <w:szCs w:val="20"/>
                <w:vertAlign w:val="superscript"/>
              </w:rPr>
              <w:t>st</w:t>
            </w:r>
            <w:r w:rsidR="00A258AF" w:rsidRPr="003B08B6">
              <w:rPr>
                <w:rFonts w:ascii="Times New Roman" w:eastAsia="MS Mincho" w:hAnsi="Times New Roman" w:cs="Times New Roman"/>
                <w:b/>
                <w:sz w:val="20"/>
                <w:szCs w:val="20"/>
              </w:rPr>
              <w:t>, 2021</w:t>
            </w:r>
          </w:p>
        </w:tc>
      </w:tr>
      <w:tr w:rsidR="00A54255" w:rsidRPr="001467DC" w:rsidTr="00BB15CA">
        <w:trPr>
          <w:trHeight w:val="271"/>
        </w:trPr>
        <w:tc>
          <w:tcPr>
            <w:tcW w:w="8159" w:type="dxa"/>
            <w:shd w:val="clear" w:color="auto" w:fill="002060"/>
          </w:tcPr>
          <w:p w:rsidR="00A54255" w:rsidRPr="001467DC" w:rsidRDefault="00A54255" w:rsidP="00BB15CA">
            <w:pPr>
              <w:rPr>
                <w:rFonts w:ascii="Times New Roman" w:eastAsia="MS Mincho" w:hAnsi="Times New Roman" w:cs="Times New Roman"/>
                <w:b/>
                <w:color w:val="FFFFFF" w:themeColor="background1"/>
                <w:sz w:val="20"/>
                <w:szCs w:val="20"/>
              </w:rPr>
            </w:pPr>
            <w:r w:rsidRPr="001467DC">
              <w:rPr>
                <w:rFonts w:ascii="Times New Roman" w:eastAsia="MS Mincho" w:hAnsi="Times New Roman" w:cs="Times New Roman"/>
                <w:b/>
                <w:color w:val="FFFFFF" w:themeColor="background1"/>
                <w:sz w:val="20"/>
                <w:szCs w:val="20"/>
              </w:rPr>
              <w:t>Last Date to Encumber  Funds:</w:t>
            </w:r>
          </w:p>
        </w:tc>
        <w:tc>
          <w:tcPr>
            <w:tcW w:w="6601" w:type="dxa"/>
          </w:tcPr>
          <w:p w:rsidR="00A54255" w:rsidRPr="003B08B6" w:rsidRDefault="00A54255" w:rsidP="00BB15CA">
            <w:pPr>
              <w:rPr>
                <w:rFonts w:ascii="Times New Roman" w:eastAsia="MS Mincho" w:hAnsi="Times New Roman" w:cs="Times New Roman"/>
                <w:b/>
                <w:sz w:val="20"/>
                <w:szCs w:val="20"/>
              </w:rPr>
            </w:pPr>
            <w:r w:rsidRPr="003B08B6">
              <w:rPr>
                <w:rFonts w:ascii="Times New Roman" w:eastAsia="MS Mincho" w:hAnsi="Times New Roman" w:cs="Times New Roman"/>
                <w:b/>
                <w:sz w:val="20"/>
                <w:szCs w:val="20"/>
              </w:rPr>
              <w:t>September 30</w:t>
            </w:r>
            <w:r w:rsidRPr="003B08B6">
              <w:rPr>
                <w:rFonts w:ascii="Times New Roman" w:eastAsia="MS Mincho" w:hAnsi="Times New Roman" w:cs="Times New Roman"/>
                <w:b/>
                <w:sz w:val="20"/>
                <w:szCs w:val="20"/>
                <w:vertAlign w:val="superscript"/>
              </w:rPr>
              <w:t>th</w:t>
            </w:r>
            <w:r w:rsidR="00A258AF" w:rsidRPr="003B08B6">
              <w:rPr>
                <w:rFonts w:ascii="Times New Roman" w:eastAsia="MS Mincho" w:hAnsi="Times New Roman" w:cs="Times New Roman"/>
                <w:b/>
                <w:sz w:val="20"/>
                <w:szCs w:val="20"/>
              </w:rPr>
              <w:t>, 2021</w:t>
            </w:r>
          </w:p>
        </w:tc>
      </w:tr>
      <w:tr w:rsidR="00A54255" w:rsidRPr="001467DC" w:rsidTr="00BB15CA">
        <w:trPr>
          <w:trHeight w:val="94"/>
        </w:trPr>
        <w:tc>
          <w:tcPr>
            <w:tcW w:w="8159" w:type="dxa"/>
            <w:shd w:val="clear" w:color="auto" w:fill="002060"/>
          </w:tcPr>
          <w:p w:rsidR="00A54255" w:rsidRPr="001467DC" w:rsidRDefault="00A54255" w:rsidP="00BB15CA">
            <w:pPr>
              <w:rPr>
                <w:rFonts w:ascii="Times New Roman" w:eastAsia="MS Mincho" w:hAnsi="Times New Roman" w:cs="Times New Roman"/>
                <w:b/>
                <w:color w:val="FFFFFF" w:themeColor="background1"/>
                <w:sz w:val="20"/>
                <w:szCs w:val="20"/>
              </w:rPr>
            </w:pPr>
            <w:r w:rsidRPr="001467DC">
              <w:rPr>
                <w:rFonts w:ascii="Times New Roman" w:eastAsia="MS Mincho" w:hAnsi="Times New Roman" w:cs="Times New Roman"/>
                <w:b/>
                <w:color w:val="FFFFFF" w:themeColor="background1"/>
                <w:sz w:val="20"/>
                <w:szCs w:val="20"/>
              </w:rPr>
              <w:t>Last Date for Reimbursement:</w:t>
            </w:r>
          </w:p>
        </w:tc>
        <w:tc>
          <w:tcPr>
            <w:tcW w:w="6601" w:type="dxa"/>
          </w:tcPr>
          <w:p w:rsidR="00A54255" w:rsidRPr="003B08B6" w:rsidRDefault="00A54255" w:rsidP="00BB15CA">
            <w:pPr>
              <w:rPr>
                <w:rFonts w:ascii="Times New Roman" w:eastAsia="MS Mincho" w:hAnsi="Times New Roman" w:cs="Times New Roman"/>
                <w:b/>
                <w:sz w:val="20"/>
                <w:szCs w:val="20"/>
              </w:rPr>
            </w:pPr>
            <w:r w:rsidRPr="003B08B6">
              <w:rPr>
                <w:rFonts w:ascii="Times New Roman" w:eastAsia="MS Mincho" w:hAnsi="Times New Roman" w:cs="Times New Roman"/>
                <w:b/>
                <w:sz w:val="20"/>
                <w:szCs w:val="20"/>
              </w:rPr>
              <w:t>December 15</w:t>
            </w:r>
            <w:r w:rsidRPr="003B08B6">
              <w:rPr>
                <w:rFonts w:ascii="Times New Roman" w:eastAsia="MS Mincho" w:hAnsi="Times New Roman" w:cs="Times New Roman"/>
                <w:b/>
                <w:sz w:val="20"/>
                <w:szCs w:val="20"/>
                <w:vertAlign w:val="superscript"/>
              </w:rPr>
              <w:t>th</w:t>
            </w:r>
            <w:r w:rsidR="00A258AF" w:rsidRPr="003B08B6">
              <w:rPr>
                <w:rFonts w:ascii="Times New Roman" w:eastAsia="MS Mincho" w:hAnsi="Times New Roman" w:cs="Times New Roman"/>
                <w:b/>
                <w:sz w:val="20"/>
                <w:szCs w:val="20"/>
              </w:rPr>
              <w:t xml:space="preserve"> ,2021</w:t>
            </w:r>
          </w:p>
        </w:tc>
      </w:tr>
      <w:tr w:rsidR="00A54255" w:rsidRPr="001467DC" w:rsidTr="00BB15CA">
        <w:trPr>
          <w:trHeight w:val="271"/>
        </w:trPr>
        <w:tc>
          <w:tcPr>
            <w:tcW w:w="8159" w:type="dxa"/>
            <w:shd w:val="clear" w:color="auto" w:fill="002060"/>
          </w:tcPr>
          <w:p w:rsidR="00A54255" w:rsidRPr="001467DC" w:rsidRDefault="00A54255" w:rsidP="00BB15CA">
            <w:pPr>
              <w:rPr>
                <w:rFonts w:ascii="Times New Roman" w:eastAsia="MS Mincho" w:hAnsi="Times New Roman" w:cs="Times New Roman"/>
                <w:b/>
                <w:color w:val="FFFFFF" w:themeColor="background1"/>
                <w:sz w:val="20"/>
                <w:szCs w:val="20"/>
              </w:rPr>
            </w:pPr>
            <w:r w:rsidRPr="001467DC">
              <w:rPr>
                <w:rFonts w:ascii="Times New Roman" w:eastAsia="MS Mincho" w:hAnsi="Times New Roman" w:cs="Times New Roman"/>
                <w:b/>
                <w:color w:val="FFFFFF" w:themeColor="background1"/>
                <w:sz w:val="20"/>
                <w:szCs w:val="20"/>
              </w:rPr>
              <w:t>Final Expenditure Reports Due:</w:t>
            </w:r>
          </w:p>
        </w:tc>
        <w:tc>
          <w:tcPr>
            <w:tcW w:w="6601" w:type="dxa"/>
          </w:tcPr>
          <w:p w:rsidR="00A54255" w:rsidRPr="003B08B6" w:rsidRDefault="00A54255" w:rsidP="00BB15CA">
            <w:pPr>
              <w:rPr>
                <w:rFonts w:ascii="Times New Roman" w:eastAsia="MS Mincho" w:hAnsi="Times New Roman" w:cs="Times New Roman"/>
                <w:b/>
                <w:sz w:val="20"/>
                <w:szCs w:val="20"/>
              </w:rPr>
            </w:pPr>
            <w:r w:rsidRPr="003B08B6">
              <w:rPr>
                <w:rFonts w:ascii="Times New Roman" w:eastAsia="MS Mincho" w:hAnsi="Times New Roman" w:cs="Times New Roman"/>
                <w:b/>
                <w:sz w:val="20"/>
                <w:szCs w:val="20"/>
              </w:rPr>
              <w:t>December 31</w:t>
            </w:r>
            <w:r w:rsidRPr="003B08B6">
              <w:rPr>
                <w:rFonts w:ascii="Times New Roman" w:eastAsia="MS Mincho" w:hAnsi="Times New Roman" w:cs="Times New Roman"/>
                <w:b/>
                <w:sz w:val="20"/>
                <w:szCs w:val="20"/>
                <w:vertAlign w:val="superscript"/>
              </w:rPr>
              <w:t>st</w:t>
            </w:r>
            <w:r w:rsidR="00A258AF" w:rsidRPr="003B08B6">
              <w:rPr>
                <w:rFonts w:ascii="Times New Roman" w:eastAsia="MS Mincho" w:hAnsi="Times New Roman" w:cs="Times New Roman"/>
                <w:b/>
                <w:sz w:val="20"/>
                <w:szCs w:val="20"/>
              </w:rPr>
              <w:t xml:space="preserve"> ,2021</w:t>
            </w:r>
          </w:p>
        </w:tc>
      </w:tr>
    </w:tbl>
    <w:p w:rsidR="00A54255" w:rsidRPr="004922B7" w:rsidRDefault="00A54255" w:rsidP="00A54255">
      <w:pPr>
        <w:pStyle w:val="ColorfulList-Accent11"/>
        <w:tabs>
          <w:tab w:val="left" w:pos="72"/>
        </w:tabs>
        <w:spacing w:after="0"/>
        <w:ind w:left="0"/>
        <w:jc w:val="both"/>
        <w:rPr>
          <w:rFonts w:asciiTheme="minorHAnsi" w:hAnsiTheme="minorHAnsi" w:cstheme="minorHAnsi"/>
          <w:b/>
        </w:rPr>
      </w:pPr>
    </w:p>
    <w:p w:rsidR="00A54255" w:rsidRPr="001467DC" w:rsidRDefault="00A54255" w:rsidP="00A54255">
      <w:pPr>
        <w:rPr>
          <w:rFonts w:ascii="Times New Roman" w:hAnsi="Times New Roman" w:cs="Times New Roman"/>
          <w:b/>
        </w:rPr>
      </w:pPr>
      <w:r w:rsidRPr="001467DC">
        <w:rPr>
          <w:rFonts w:ascii="Times New Roman" w:hAnsi="Times New Roman" w:cs="Times New Roman"/>
          <w:b/>
        </w:rPr>
        <w:t>Additional Resources:</w:t>
      </w:r>
    </w:p>
    <w:p w:rsidR="00A54255" w:rsidRPr="005A1B31" w:rsidRDefault="00A54255" w:rsidP="00A54255">
      <w:pPr>
        <w:rPr>
          <w:rStyle w:val="Hyperlink"/>
          <w:rFonts w:ascii="Times New Roman" w:hAnsi="Times New Roman" w:cs="Times New Roman"/>
          <w:b/>
        </w:rPr>
      </w:pPr>
      <w:r w:rsidRPr="001467DC">
        <w:rPr>
          <w:rFonts w:ascii="Times New Roman" w:hAnsi="Times New Roman" w:cs="Times New Roman"/>
          <w:b/>
        </w:rPr>
        <w:t xml:space="preserve">Title IV, Part </w:t>
      </w:r>
      <w:proofErr w:type="gramStart"/>
      <w:r w:rsidRPr="001467DC">
        <w:rPr>
          <w:rFonts w:ascii="Times New Roman" w:hAnsi="Times New Roman" w:cs="Times New Roman"/>
          <w:b/>
        </w:rPr>
        <w:t>A</w:t>
      </w:r>
      <w:proofErr w:type="gramEnd"/>
      <w:r w:rsidRPr="001467DC">
        <w:rPr>
          <w:rFonts w:ascii="Times New Roman" w:hAnsi="Times New Roman" w:cs="Times New Roman"/>
          <w:b/>
        </w:rPr>
        <w:t xml:space="preserve"> Website: </w:t>
      </w:r>
      <w:r w:rsidR="005A1B31">
        <w:rPr>
          <w:rStyle w:val="Hyperlink"/>
          <w:rFonts w:ascii="Times New Roman" w:hAnsi="Times New Roman" w:cs="Times New Roman"/>
          <w:b/>
        </w:rPr>
        <w:fldChar w:fldCharType="begin"/>
      </w:r>
      <w:r w:rsidR="005A1B31">
        <w:rPr>
          <w:rStyle w:val="Hyperlink"/>
          <w:rFonts w:ascii="Times New Roman" w:hAnsi="Times New Roman" w:cs="Times New Roman"/>
          <w:b/>
        </w:rPr>
        <w:instrText xml:space="preserve"> HYPERLINK "http://www.doe.in.gov/grants/title-iv" </w:instrText>
      </w:r>
      <w:r w:rsidR="005A1B31">
        <w:rPr>
          <w:rStyle w:val="Hyperlink"/>
          <w:rFonts w:ascii="Times New Roman" w:hAnsi="Times New Roman" w:cs="Times New Roman"/>
          <w:b/>
        </w:rPr>
        <w:fldChar w:fldCharType="separate"/>
      </w:r>
      <w:r w:rsidRPr="005A1B31">
        <w:rPr>
          <w:rStyle w:val="Hyperlink"/>
          <w:rFonts w:ascii="Times New Roman" w:hAnsi="Times New Roman" w:cs="Times New Roman"/>
          <w:b/>
        </w:rPr>
        <w:t xml:space="preserve">http://www.doe.in.gov/grants/title-iv </w:t>
      </w:r>
    </w:p>
    <w:p w:rsidR="00BB15CA" w:rsidRDefault="005A1B31" w:rsidP="00A54255">
      <w:pPr>
        <w:rPr>
          <w:rFonts w:ascii="Times New Roman" w:hAnsi="Times New Roman" w:cs="Times New Roman"/>
          <w:b/>
        </w:rPr>
      </w:pPr>
      <w:r>
        <w:rPr>
          <w:rStyle w:val="Hyperlink"/>
          <w:rFonts w:ascii="Times New Roman" w:hAnsi="Times New Roman" w:cs="Times New Roman"/>
          <w:b/>
        </w:rPr>
        <w:fldChar w:fldCharType="end"/>
      </w:r>
      <w:r w:rsidR="00BB15CA">
        <w:rPr>
          <w:rFonts w:ascii="Times New Roman" w:hAnsi="Times New Roman" w:cs="Times New Roman"/>
          <w:b/>
        </w:rPr>
        <w:t xml:space="preserve">Title IV, Part </w:t>
      </w:r>
      <w:proofErr w:type="gramStart"/>
      <w:r w:rsidR="00BB15CA">
        <w:rPr>
          <w:rFonts w:ascii="Times New Roman" w:hAnsi="Times New Roman" w:cs="Times New Roman"/>
          <w:b/>
        </w:rPr>
        <w:t>A</w:t>
      </w:r>
      <w:proofErr w:type="gramEnd"/>
      <w:r w:rsidR="00BB15CA">
        <w:rPr>
          <w:rFonts w:ascii="Times New Roman" w:hAnsi="Times New Roman" w:cs="Times New Roman"/>
          <w:b/>
        </w:rPr>
        <w:t xml:space="preserve"> Online Resources: </w:t>
      </w:r>
      <w:hyperlink r:id="rId9" w:history="1">
        <w:r w:rsidR="00BB15CA" w:rsidRPr="00BB15CA">
          <w:rPr>
            <w:rStyle w:val="Hyperlink"/>
            <w:rFonts w:ascii="Times New Roman" w:hAnsi="Times New Roman" w:cs="Times New Roman"/>
            <w:b/>
          </w:rPr>
          <w:t>https://www.doe.in.gov/grants/title-iv-resources</w:t>
        </w:r>
      </w:hyperlink>
    </w:p>
    <w:p w:rsidR="00BB15CA" w:rsidRPr="00BB15CA" w:rsidRDefault="00BB15CA" w:rsidP="00A54255">
      <w:pPr>
        <w:rPr>
          <w:rFonts w:ascii="Times New Roman" w:hAnsi="Times New Roman" w:cs="Times New Roman"/>
          <w:b/>
        </w:rPr>
      </w:pPr>
      <w:r>
        <w:rPr>
          <w:rFonts w:ascii="Times New Roman" w:hAnsi="Times New Roman" w:cs="Times New Roman"/>
          <w:b/>
        </w:rPr>
        <w:t xml:space="preserve">Title IV, Part </w:t>
      </w:r>
      <w:proofErr w:type="gramStart"/>
      <w:r>
        <w:rPr>
          <w:rFonts w:ascii="Times New Roman" w:hAnsi="Times New Roman" w:cs="Times New Roman"/>
          <w:b/>
        </w:rPr>
        <w:t>A</w:t>
      </w:r>
      <w:proofErr w:type="gramEnd"/>
      <w:r>
        <w:rPr>
          <w:rFonts w:ascii="Times New Roman" w:hAnsi="Times New Roman" w:cs="Times New Roman"/>
          <w:b/>
        </w:rPr>
        <w:t xml:space="preserve"> Resource Guide: </w:t>
      </w:r>
      <w:hyperlink r:id="rId10" w:history="1">
        <w:r w:rsidRPr="00BB15CA">
          <w:rPr>
            <w:rStyle w:val="Hyperlink"/>
            <w:rFonts w:ascii="Times New Roman" w:hAnsi="Times New Roman" w:cs="Times New Roman"/>
            <w:b/>
          </w:rPr>
          <w:t>https://www.doe.in.gov/sites/default/files/grants/resource-guide-final-version.pdf</w:t>
        </w:r>
      </w:hyperlink>
    </w:p>
    <w:p w:rsidR="00BB15CA" w:rsidRDefault="00BB15CA" w:rsidP="00A54255">
      <w:pPr>
        <w:rPr>
          <w:rFonts w:ascii="Times New Roman" w:hAnsi="Times New Roman" w:cs="Times New Roman"/>
          <w:b/>
        </w:rPr>
      </w:pPr>
    </w:p>
    <w:p w:rsidR="005A1B31" w:rsidRDefault="005A1B31" w:rsidP="00A54255">
      <w:pPr>
        <w:rPr>
          <w:rFonts w:ascii="Times New Roman" w:hAnsi="Times New Roman" w:cs="Times New Roman"/>
          <w:b/>
        </w:rPr>
      </w:pPr>
    </w:p>
    <w:p w:rsidR="00BB15CA" w:rsidRDefault="00BB15CA" w:rsidP="00A54255">
      <w:pPr>
        <w:rPr>
          <w:rFonts w:ascii="Times New Roman" w:hAnsi="Times New Roman" w:cs="Times New Roman"/>
          <w:b/>
        </w:rPr>
      </w:pPr>
    </w:p>
    <w:p w:rsidR="00BB15CA" w:rsidRPr="001467DC" w:rsidRDefault="00BB15CA" w:rsidP="00A54255">
      <w:pPr>
        <w:rPr>
          <w:rFonts w:ascii="Times New Roman" w:hAnsi="Times New Roman" w:cs="Times New Roman"/>
          <w:b/>
        </w:rPr>
      </w:pPr>
    </w:p>
    <w:p w:rsidR="00A54255" w:rsidRPr="00E378A9" w:rsidRDefault="00A54255" w:rsidP="00A54255">
      <w:pPr>
        <w:rPr>
          <w:b/>
          <w:sz w:val="21"/>
          <w:szCs w:val="21"/>
        </w:rPr>
      </w:pPr>
    </w:p>
    <w:p w:rsidR="00A54255" w:rsidRPr="004922B7" w:rsidRDefault="00A54255" w:rsidP="00A54255">
      <w:pPr>
        <w:pBdr>
          <w:top w:val="single" w:sz="18" w:space="1" w:color="auto"/>
          <w:left w:val="single" w:sz="18" w:space="4" w:color="auto"/>
          <w:bottom w:val="single" w:sz="18" w:space="0" w:color="auto"/>
          <w:right w:val="single" w:sz="18" w:space="4" w:color="auto"/>
        </w:pBdr>
        <w:shd w:val="clear" w:color="auto" w:fill="F2F2F2" w:themeFill="background1" w:themeFillShade="F2"/>
        <w:jc w:val="center"/>
        <w:rPr>
          <w:b/>
          <w:sz w:val="24"/>
        </w:rPr>
      </w:pPr>
      <w:r w:rsidRPr="004922B7">
        <w:rPr>
          <w:b/>
          <w:sz w:val="24"/>
        </w:rPr>
        <w:lastRenderedPageBreak/>
        <w:t>Part 3:  LEA and School Assurance and Waivers</w:t>
      </w:r>
    </w:p>
    <w:p w:rsidR="00A54255" w:rsidRPr="00E378A9" w:rsidRDefault="00A54255" w:rsidP="00A54255">
      <w:pPr>
        <w:spacing w:after="0"/>
        <w:jc w:val="center"/>
        <w:rPr>
          <w:b/>
          <w:sz w:val="16"/>
          <w:szCs w:val="16"/>
        </w:rPr>
      </w:pPr>
      <w:r w:rsidRPr="00E378A9">
        <w:rPr>
          <w:b/>
          <w:sz w:val="16"/>
          <w:szCs w:val="16"/>
        </w:rPr>
        <w:t xml:space="preserve">The LEA/Eligible Entity must provide the following assurances in its application.  </w:t>
      </w:r>
      <w:r w:rsidRPr="00E378A9">
        <w:rPr>
          <w:b/>
          <w:sz w:val="16"/>
          <w:szCs w:val="16"/>
        </w:rPr>
        <w:br/>
        <w:t xml:space="preserve">The LEA/Eligible Entity must be able to provide, upon request, evidence of compliance with each assurance. </w:t>
      </w:r>
    </w:p>
    <w:p w:rsidR="00A54255" w:rsidRDefault="00A54255" w:rsidP="00A54255">
      <w:pPr>
        <w:pStyle w:val="NormalWeb"/>
        <w:numPr>
          <w:ilvl w:val="0"/>
          <w:numId w:val="16"/>
        </w:numPr>
        <w:spacing w:before="0" w:beforeAutospacing="0" w:after="0" w:afterAutospacing="0"/>
        <w:textAlignment w:val="baseline"/>
        <w:rPr>
          <w:rFonts w:asciiTheme="minorHAnsi" w:hAnsiTheme="minorHAnsi"/>
          <w:color w:val="000000"/>
          <w:sz w:val="16"/>
          <w:szCs w:val="16"/>
        </w:rPr>
      </w:pPr>
      <w:r w:rsidRPr="004922B7">
        <w:rPr>
          <w:rFonts w:asciiTheme="minorHAnsi" w:hAnsiTheme="minorHAnsi"/>
          <w:color w:val="000000"/>
          <w:sz w:val="16"/>
          <w:szCs w:val="16"/>
        </w:rPr>
        <w:t>Assurance that the LEA will complete all activities and requirements by the state, including an emphasis on the following through a needs assessment to ensure access to a well-rounded education, improvement of school conditions for student learning to create a healthy and safe school environment, or access to personalized learning through technology: Science, Technology, Engineering, and Mathematics (STEM); or Reading; or Career &amp; Technical Education; or International Baccalaureate (IB), Dual Credit, and Advanced Placement; or Social/Emotional and whole child supports</w:t>
      </w:r>
    </w:p>
    <w:p w:rsidR="00A54255" w:rsidRPr="00E378A9" w:rsidRDefault="00A54255" w:rsidP="00A54255">
      <w:pPr>
        <w:numPr>
          <w:ilvl w:val="0"/>
          <w:numId w:val="16"/>
        </w:numPr>
        <w:spacing w:before="100" w:beforeAutospacing="1" w:after="100" w:afterAutospacing="1" w:line="240" w:lineRule="auto"/>
        <w:ind w:left="735"/>
        <w:rPr>
          <w:rFonts w:eastAsia="Times New Roman" w:cs="Arial"/>
          <w:sz w:val="16"/>
          <w:szCs w:val="16"/>
        </w:rPr>
      </w:pPr>
      <w:r w:rsidRPr="00E378A9">
        <w:rPr>
          <w:rFonts w:eastAsia="Times New Roman" w:cs="Arial"/>
          <w:sz w:val="16"/>
          <w:szCs w:val="16"/>
        </w:rPr>
        <w:t>Establish and maintain fiscal control and fund accounting procedures, as set forth in 34 CFR Part 7 and in applicable federal and state laws and regulations.</w:t>
      </w:r>
    </w:p>
    <w:p w:rsidR="00A54255" w:rsidRPr="00E378A9" w:rsidRDefault="00A54255" w:rsidP="00A54255">
      <w:pPr>
        <w:numPr>
          <w:ilvl w:val="0"/>
          <w:numId w:val="16"/>
        </w:numPr>
        <w:spacing w:before="100" w:beforeAutospacing="1" w:after="100" w:afterAutospacing="1" w:line="240" w:lineRule="auto"/>
        <w:ind w:left="735"/>
        <w:rPr>
          <w:rFonts w:eastAsia="Times New Roman" w:cs="Arial"/>
          <w:sz w:val="16"/>
          <w:szCs w:val="16"/>
        </w:rPr>
      </w:pPr>
      <w:r w:rsidRPr="004922B7">
        <w:rPr>
          <w:color w:val="000000"/>
          <w:sz w:val="16"/>
          <w:szCs w:val="16"/>
        </w:rPr>
        <w:t xml:space="preserve">An LEA that is awarded a grant shall spend no </w:t>
      </w:r>
      <w:r w:rsidRPr="00E51D91">
        <w:rPr>
          <w:color w:val="000000"/>
          <w:sz w:val="16"/>
          <w:szCs w:val="16"/>
        </w:rPr>
        <w:t>more than 15% of its</w:t>
      </w:r>
      <w:r w:rsidRPr="004922B7">
        <w:rPr>
          <w:color w:val="000000"/>
          <w:sz w:val="16"/>
          <w:szCs w:val="16"/>
        </w:rPr>
        <w:t xml:space="preserve"> funding on technology infrastructure;</w:t>
      </w:r>
    </w:p>
    <w:p w:rsidR="00A54255" w:rsidRPr="00E378A9" w:rsidRDefault="00A54255" w:rsidP="00A54255">
      <w:pPr>
        <w:numPr>
          <w:ilvl w:val="0"/>
          <w:numId w:val="16"/>
        </w:numPr>
        <w:spacing w:before="100" w:beforeAutospacing="1" w:after="100" w:afterAutospacing="1" w:line="240" w:lineRule="auto"/>
        <w:ind w:left="735"/>
        <w:rPr>
          <w:rFonts w:eastAsia="Times New Roman" w:cs="Arial"/>
          <w:sz w:val="16"/>
          <w:szCs w:val="16"/>
        </w:rPr>
      </w:pPr>
      <w:r w:rsidRPr="00E378A9">
        <w:rPr>
          <w:rFonts w:eastAsia="Times New Roman" w:cs="Arial"/>
          <w:sz w:val="16"/>
          <w:szCs w:val="16"/>
        </w:rPr>
        <w:t>The Title IV, A funds will be used only to supplement and not supplant state and local funds a school would otherwise receive.</w:t>
      </w:r>
    </w:p>
    <w:p w:rsidR="00A54255" w:rsidRPr="00E378A9" w:rsidRDefault="00A54255" w:rsidP="00A54255">
      <w:pPr>
        <w:numPr>
          <w:ilvl w:val="0"/>
          <w:numId w:val="16"/>
        </w:numPr>
        <w:spacing w:before="100" w:beforeAutospacing="1" w:after="100" w:afterAutospacing="1" w:line="240" w:lineRule="auto"/>
        <w:ind w:left="735"/>
        <w:rPr>
          <w:rFonts w:eastAsia="Times New Roman" w:cs="Arial"/>
          <w:sz w:val="16"/>
          <w:szCs w:val="16"/>
        </w:rPr>
      </w:pPr>
      <w:r w:rsidRPr="00E378A9">
        <w:rPr>
          <w:rFonts w:eastAsia="Times New Roman" w:cs="Arial"/>
          <w:sz w:val="16"/>
          <w:szCs w:val="16"/>
        </w:rPr>
        <w:t>Prior written approval must be received from the Indiana Department of Education before implementing any project changes with respect to the purposes for which the proposed funds are awarded.</w:t>
      </w:r>
    </w:p>
    <w:p w:rsidR="00A54255" w:rsidRPr="00E378A9" w:rsidRDefault="00A54255" w:rsidP="00A54255">
      <w:pPr>
        <w:numPr>
          <w:ilvl w:val="0"/>
          <w:numId w:val="16"/>
        </w:numPr>
        <w:spacing w:before="100" w:beforeAutospacing="1" w:after="100" w:afterAutospacing="1" w:line="240" w:lineRule="auto"/>
        <w:ind w:left="735"/>
        <w:rPr>
          <w:rFonts w:eastAsia="Times New Roman" w:cs="Arial"/>
          <w:sz w:val="16"/>
          <w:szCs w:val="16"/>
        </w:rPr>
      </w:pPr>
      <w:r w:rsidRPr="00E378A9">
        <w:rPr>
          <w:rFonts w:eastAsia="Times New Roman" w:cs="Arial"/>
          <w:sz w:val="16"/>
          <w:szCs w:val="16"/>
        </w:rPr>
        <w:t>Retain all records of the financial transactions and accounts relating to the proposed project for a period of three years after termination of the grant agreement and shall make such records available for inspection and audit as necessary.</w:t>
      </w:r>
    </w:p>
    <w:p w:rsidR="00A54255" w:rsidRPr="00E378A9" w:rsidRDefault="00A54255" w:rsidP="00A54255">
      <w:pPr>
        <w:numPr>
          <w:ilvl w:val="0"/>
          <w:numId w:val="16"/>
        </w:numPr>
        <w:spacing w:before="100" w:beforeAutospacing="1" w:after="100" w:afterAutospacing="1" w:line="240" w:lineRule="auto"/>
        <w:ind w:left="735"/>
        <w:rPr>
          <w:rFonts w:eastAsia="Times New Roman" w:cs="Arial"/>
          <w:sz w:val="16"/>
          <w:szCs w:val="16"/>
        </w:rPr>
      </w:pPr>
      <w:r w:rsidRPr="00E378A9">
        <w:rPr>
          <w:rFonts w:eastAsia="Times New Roman" w:cs="Arial"/>
          <w:sz w:val="16"/>
          <w:szCs w:val="16"/>
        </w:rPr>
        <w:t>The LEA or consortium will prioritize the distribution of funds to schools served by the LEA or consortium by one of the following: schools that are among the schools with the greatest needs, as determined by such local education agency, or consortium; have the highest percentages or numbers of children counted under section 1124(c)</w:t>
      </w:r>
      <w:r>
        <w:rPr>
          <w:rFonts w:eastAsia="Times New Roman" w:cs="Arial"/>
          <w:sz w:val="16"/>
          <w:szCs w:val="16"/>
        </w:rPr>
        <w:t xml:space="preserve"> that are eligible for Title I services</w:t>
      </w:r>
      <w:r w:rsidRPr="00E378A9">
        <w:rPr>
          <w:rFonts w:eastAsia="Times New Roman" w:cs="Arial"/>
          <w:sz w:val="16"/>
          <w:szCs w:val="16"/>
        </w:rPr>
        <w:t>; are identified for comprehensive support and improvement; are implementing targeted support and improvement plans; are identified as persistently dangerous public elementary school or secondary schools.</w:t>
      </w:r>
    </w:p>
    <w:p w:rsidR="00A54255" w:rsidRPr="00E378A9" w:rsidRDefault="00A54255" w:rsidP="00A54255">
      <w:pPr>
        <w:numPr>
          <w:ilvl w:val="0"/>
          <w:numId w:val="16"/>
        </w:numPr>
        <w:spacing w:before="100" w:beforeAutospacing="1" w:after="100" w:afterAutospacing="1" w:line="240" w:lineRule="auto"/>
        <w:ind w:left="735"/>
        <w:rPr>
          <w:rFonts w:eastAsia="Times New Roman" w:cs="Arial"/>
          <w:sz w:val="16"/>
          <w:szCs w:val="16"/>
        </w:rPr>
      </w:pPr>
      <w:r w:rsidRPr="00E378A9">
        <w:rPr>
          <w:rFonts w:eastAsia="Times New Roman" w:cs="Arial"/>
          <w:sz w:val="16"/>
          <w:szCs w:val="16"/>
        </w:rPr>
        <w:t>The district will help the school choose and sustain effective instructional strategies and methods and ensure that the school staff receives high quality professional development relevant to the implementation of instructional strategies. The chosen strategies must be grounded in evidence-based research and address the specific instruction or other issues, such as attendance or graduation rate, that caused the school to be identified for school improvement.</w:t>
      </w:r>
    </w:p>
    <w:p w:rsidR="00A54255" w:rsidRPr="00E378A9" w:rsidRDefault="00A54255" w:rsidP="00A54255">
      <w:pPr>
        <w:numPr>
          <w:ilvl w:val="0"/>
          <w:numId w:val="16"/>
        </w:numPr>
        <w:spacing w:before="100" w:beforeAutospacing="1" w:after="100" w:afterAutospacing="1" w:line="240" w:lineRule="auto"/>
        <w:ind w:left="735"/>
        <w:rPr>
          <w:rFonts w:eastAsia="Times New Roman" w:cs="Arial"/>
          <w:sz w:val="16"/>
          <w:szCs w:val="16"/>
        </w:rPr>
      </w:pPr>
      <w:r w:rsidRPr="00E378A9">
        <w:rPr>
          <w:rFonts w:eastAsia="Times New Roman" w:cs="Arial"/>
          <w:sz w:val="16"/>
          <w:szCs w:val="16"/>
        </w:rPr>
        <w:t>Comply with section 8501-8504, regarding equitable participation of private school children and teachers.</w:t>
      </w:r>
    </w:p>
    <w:p w:rsidR="00A54255" w:rsidRPr="00E378A9" w:rsidRDefault="00A54255" w:rsidP="00A54255">
      <w:pPr>
        <w:numPr>
          <w:ilvl w:val="0"/>
          <w:numId w:val="16"/>
        </w:numPr>
        <w:spacing w:before="100" w:beforeAutospacing="1" w:after="100" w:afterAutospacing="1" w:line="240" w:lineRule="auto"/>
        <w:ind w:left="735"/>
        <w:rPr>
          <w:rFonts w:eastAsia="Times New Roman" w:cs="Arial"/>
          <w:sz w:val="16"/>
          <w:szCs w:val="16"/>
        </w:rPr>
      </w:pPr>
      <w:r w:rsidRPr="00E378A9">
        <w:rPr>
          <w:rFonts w:eastAsia="Times New Roman" w:cs="Arial"/>
          <w:sz w:val="16"/>
          <w:szCs w:val="16"/>
        </w:rPr>
        <w:t>Engage in consultation with stakeholders in the area served by the LEA regarding the focus areas and content of this grant.  Stakeholders must include, but are not limited to parents, teachers, principals, students, school leaders, charter school representatives, specialized instructional support personnel, Indian tribes (when applicable), local government representatives, and community-based organizations.</w:t>
      </w:r>
    </w:p>
    <w:p w:rsidR="00A54255" w:rsidRPr="00E378A9" w:rsidRDefault="00A54255" w:rsidP="00A54255">
      <w:pPr>
        <w:numPr>
          <w:ilvl w:val="0"/>
          <w:numId w:val="16"/>
        </w:numPr>
        <w:spacing w:before="100" w:beforeAutospacing="1" w:after="100" w:afterAutospacing="1" w:line="240" w:lineRule="auto"/>
        <w:ind w:left="735"/>
        <w:rPr>
          <w:rFonts w:eastAsia="Times New Roman" w:cs="Arial"/>
          <w:sz w:val="16"/>
          <w:szCs w:val="16"/>
        </w:rPr>
      </w:pPr>
      <w:r w:rsidRPr="00E378A9">
        <w:rPr>
          <w:rFonts w:eastAsia="Times New Roman" w:cs="Arial"/>
          <w:sz w:val="16"/>
          <w:szCs w:val="16"/>
        </w:rPr>
        <w:t>The Indiana Department of Education may, as they deem necessary, supervise, evaluate, and provide guidance and direction to the district and school in the management of the activities performed under this plan.</w:t>
      </w:r>
    </w:p>
    <w:p w:rsidR="00A54255" w:rsidRPr="00E378A9" w:rsidRDefault="00A54255" w:rsidP="00A54255">
      <w:pPr>
        <w:numPr>
          <w:ilvl w:val="0"/>
          <w:numId w:val="16"/>
        </w:numPr>
        <w:spacing w:before="100" w:beforeAutospacing="1" w:after="100" w:afterAutospacing="1" w:line="240" w:lineRule="auto"/>
        <w:ind w:left="735"/>
        <w:rPr>
          <w:rFonts w:eastAsia="Times New Roman" w:cs="Arial"/>
          <w:sz w:val="16"/>
          <w:szCs w:val="16"/>
        </w:rPr>
      </w:pPr>
      <w:r w:rsidRPr="00E378A9">
        <w:rPr>
          <w:rFonts w:eastAsia="Times New Roman" w:cs="Arial"/>
          <w:sz w:val="16"/>
          <w:szCs w:val="16"/>
        </w:rPr>
        <w:t xml:space="preserve">The schools and district shall adhere to Indiana Department of Education reporting and evaluation requirements in a timely and accurate manner. </w:t>
      </w:r>
    </w:p>
    <w:p w:rsidR="00A54255" w:rsidRPr="00E378A9" w:rsidRDefault="00A54255" w:rsidP="00A54255">
      <w:pPr>
        <w:numPr>
          <w:ilvl w:val="0"/>
          <w:numId w:val="16"/>
        </w:numPr>
        <w:spacing w:before="100" w:beforeAutospacing="1" w:after="100" w:afterAutospacing="1" w:line="240" w:lineRule="auto"/>
        <w:ind w:left="735"/>
        <w:rPr>
          <w:rFonts w:eastAsia="Times New Roman" w:cs="Arial"/>
          <w:sz w:val="16"/>
          <w:szCs w:val="16"/>
        </w:rPr>
      </w:pPr>
      <w:r w:rsidRPr="00E378A9">
        <w:rPr>
          <w:rFonts w:eastAsia="Times New Roman" w:cs="Arial"/>
          <w:sz w:val="16"/>
          <w:szCs w:val="16"/>
        </w:rPr>
        <w:t>The LEA certifies that it has verified the state and federal suspension and debarment status for all subcontractors receiving funds under the fund associated with this application and shall be solely responsible for any recoupment, penalties or costs that might arise from use of a suspended or debarred subcontractor. The LEA shall immediately notify the State if any subcontractor becomes debarred or suspended, and shall, at the State</w:t>
      </w:r>
      <w:r w:rsidRPr="00E378A9">
        <w:rPr>
          <w:rFonts w:eastAsia="Times New Roman" w:cs="Tahoma"/>
          <w:sz w:val="16"/>
          <w:szCs w:val="16"/>
        </w:rPr>
        <w:t>’</w:t>
      </w:r>
      <w:r w:rsidRPr="00E378A9">
        <w:rPr>
          <w:rFonts w:eastAsia="Times New Roman" w:cs="Arial"/>
          <w:sz w:val="16"/>
          <w:szCs w:val="16"/>
        </w:rPr>
        <w:t>s request, take all steps required by the State to terminate its contractual relationship with the subcontractor for work to be performed and supported by funding from the application.</w:t>
      </w:r>
    </w:p>
    <w:p w:rsidR="00A54255" w:rsidRPr="004922B7" w:rsidRDefault="00A54255" w:rsidP="00A54255">
      <w:pPr>
        <w:pStyle w:val="NoSpacing1"/>
        <w:numPr>
          <w:ilvl w:val="0"/>
          <w:numId w:val="16"/>
        </w:numPr>
        <w:tabs>
          <w:tab w:val="left" w:pos="180"/>
        </w:tabs>
        <w:rPr>
          <w:rFonts w:asciiTheme="minorHAnsi" w:hAnsiTheme="minorHAnsi" w:cs="Calibri"/>
          <w:sz w:val="16"/>
          <w:szCs w:val="16"/>
        </w:rPr>
      </w:pPr>
      <w:r w:rsidRPr="004922B7">
        <w:rPr>
          <w:rFonts w:asciiTheme="minorHAnsi" w:hAnsiTheme="minorHAnsi" w:cs="Calibri"/>
          <w:sz w:val="16"/>
          <w:szCs w:val="16"/>
        </w:rPr>
        <w:t xml:space="preserve">A Request for Amendment to Title IV, Part </w:t>
      </w:r>
      <w:proofErr w:type="gramStart"/>
      <w:r w:rsidRPr="004922B7">
        <w:rPr>
          <w:rFonts w:asciiTheme="minorHAnsi" w:hAnsiTheme="minorHAnsi" w:cs="Calibri"/>
          <w:sz w:val="16"/>
          <w:szCs w:val="16"/>
        </w:rPr>
        <w:t>A</w:t>
      </w:r>
      <w:proofErr w:type="gramEnd"/>
      <w:r w:rsidRPr="004922B7">
        <w:rPr>
          <w:rFonts w:asciiTheme="minorHAnsi" w:hAnsiTheme="minorHAnsi" w:cs="Calibri"/>
          <w:sz w:val="16"/>
          <w:szCs w:val="16"/>
        </w:rPr>
        <w:t xml:space="preserve"> Grant Application will be submitted under these circumstances:  1) a 10% funding change in a budget category; and/or 2) a change in the scope of activities within a category.</w:t>
      </w:r>
    </w:p>
    <w:p w:rsidR="00A54255" w:rsidRDefault="00A54255" w:rsidP="00A54255">
      <w:pPr>
        <w:pStyle w:val="NoSpacing1"/>
        <w:tabs>
          <w:tab w:val="left" w:pos="180"/>
        </w:tabs>
        <w:ind w:left="720"/>
        <w:rPr>
          <w:rFonts w:asciiTheme="minorHAnsi" w:hAnsiTheme="minorHAnsi" w:cs="Calibri"/>
          <w:sz w:val="16"/>
          <w:szCs w:val="16"/>
        </w:rPr>
      </w:pPr>
    </w:p>
    <w:p w:rsidR="00B4012C" w:rsidRDefault="00B4012C" w:rsidP="00A54255">
      <w:pPr>
        <w:pStyle w:val="NoSpacing1"/>
        <w:tabs>
          <w:tab w:val="left" w:pos="180"/>
        </w:tabs>
        <w:ind w:left="720"/>
        <w:rPr>
          <w:rFonts w:asciiTheme="minorHAnsi" w:hAnsiTheme="minorHAnsi" w:cs="Calibri"/>
          <w:sz w:val="16"/>
          <w:szCs w:val="16"/>
        </w:rPr>
      </w:pPr>
    </w:p>
    <w:p w:rsidR="00B4012C" w:rsidRPr="004922B7" w:rsidRDefault="00B4012C" w:rsidP="00A54255">
      <w:pPr>
        <w:pStyle w:val="NoSpacing1"/>
        <w:tabs>
          <w:tab w:val="left" w:pos="180"/>
        </w:tabs>
        <w:ind w:left="720"/>
        <w:rPr>
          <w:rFonts w:asciiTheme="minorHAnsi" w:hAnsiTheme="minorHAnsi" w:cs="Calibri"/>
          <w:sz w:val="16"/>
          <w:szCs w:val="16"/>
        </w:rPr>
      </w:pPr>
    </w:p>
    <w:p w:rsidR="00A54255" w:rsidRPr="00E378A9" w:rsidRDefault="00A54255" w:rsidP="00A54255">
      <w:pPr>
        <w:rPr>
          <w:b/>
          <w:sz w:val="21"/>
          <w:szCs w:val="21"/>
        </w:rPr>
      </w:pPr>
      <w:r w:rsidRPr="00E378A9">
        <w:rPr>
          <w:b/>
          <w:sz w:val="21"/>
          <w:szCs w:val="21"/>
        </w:rPr>
        <w:t xml:space="preserve">Superintendent Signature: ______________________________________ </w:t>
      </w:r>
      <w:r w:rsidRPr="00E378A9">
        <w:rPr>
          <w:b/>
          <w:sz w:val="21"/>
          <w:szCs w:val="21"/>
        </w:rPr>
        <w:tab/>
      </w:r>
      <w:r w:rsidRPr="00E378A9">
        <w:rPr>
          <w:b/>
          <w:sz w:val="21"/>
          <w:szCs w:val="21"/>
        </w:rPr>
        <w:tab/>
      </w:r>
      <w:r w:rsidRPr="00E378A9">
        <w:rPr>
          <w:b/>
          <w:sz w:val="21"/>
          <w:szCs w:val="21"/>
        </w:rPr>
        <w:tab/>
      </w:r>
      <w:r w:rsidRPr="00E378A9">
        <w:rPr>
          <w:b/>
          <w:sz w:val="21"/>
          <w:szCs w:val="21"/>
        </w:rPr>
        <w:tab/>
      </w:r>
      <w:r w:rsidRPr="00E378A9">
        <w:rPr>
          <w:b/>
          <w:sz w:val="21"/>
          <w:szCs w:val="21"/>
        </w:rPr>
        <w:tab/>
      </w:r>
      <w:r w:rsidRPr="00E378A9">
        <w:rPr>
          <w:b/>
          <w:sz w:val="21"/>
          <w:szCs w:val="21"/>
        </w:rPr>
        <w:tab/>
      </w:r>
      <w:r w:rsidRPr="00E378A9">
        <w:rPr>
          <w:b/>
          <w:sz w:val="21"/>
          <w:szCs w:val="21"/>
        </w:rPr>
        <w:tab/>
        <w:t>Date: _______________</w:t>
      </w:r>
    </w:p>
    <w:p w:rsidR="00A54255" w:rsidRDefault="00A54255" w:rsidP="00A54255">
      <w:pPr>
        <w:rPr>
          <w:b/>
          <w:sz w:val="21"/>
          <w:szCs w:val="21"/>
        </w:rPr>
      </w:pPr>
      <w:r w:rsidRPr="00E378A9">
        <w:rPr>
          <w:b/>
          <w:sz w:val="21"/>
          <w:szCs w:val="21"/>
        </w:rPr>
        <w:t>Federal Grant Administrator Signature: __________________________________</w:t>
      </w:r>
      <w:r w:rsidRPr="00E378A9">
        <w:rPr>
          <w:b/>
          <w:sz w:val="21"/>
          <w:szCs w:val="21"/>
        </w:rPr>
        <w:tab/>
      </w:r>
      <w:r w:rsidRPr="00E378A9">
        <w:rPr>
          <w:b/>
          <w:sz w:val="21"/>
          <w:szCs w:val="21"/>
        </w:rPr>
        <w:tab/>
      </w:r>
      <w:r w:rsidRPr="00E378A9">
        <w:rPr>
          <w:b/>
          <w:sz w:val="21"/>
          <w:szCs w:val="21"/>
        </w:rPr>
        <w:tab/>
      </w:r>
      <w:r w:rsidRPr="00E378A9">
        <w:rPr>
          <w:b/>
          <w:sz w:val="21"/>
          <w:szCs w:val="21"/>
        </w:rPr>
        <w:tab/>
      </w:r>
      <w:r w:rsidRPr="00E378A9">
        <w:rPr>
          <w:b/>
          <w:sz w:val="21"/>
          <w:szCs w:val="21"/>
        </w:rPr>
        <w:tab/>
      </w:r>
      <w:r w:rsidRPr="00E378A9">
        <w:rPr>
          <w:b/>
          <w:sz w:val="21"/>
          <w:szCs w:val="21"/>
        </w:rPr>
        <w:tab/>
        <w:t>Date: _______________</w:t>
      </w:r>
    </w:p>
    <w:p w:rsidR="00A54255" w:rsidRPr="00E378A9" w:rsidRDefault="00A54255" w:rsidP="00A54255">
      <w:pPr>
        <w:rPr>
          <w:b/>
          <w:sz w:val="21"/>
          <w:szCs w:val="21"/>
        </w:rPr>
      </w:pPr>
      <w:r w:rsidRPr="00E378A9">
        <w:rPr>
          <w:b/>
          <w:sz w:val="21"/>
          <w:szCs w:val="21"/>
        </w:rPr>
        <w:t>Treasurer Signature: ____________________________________________</w:t>
      </w:r>
      <w:r w:rsidRPr="00E378A9">
        <w:rPr>
          <w:b/>
          <w:sz w:val="21"/>
          <w:szCs w:val="21"/>
        </w:rPr>
        <w:tab/>
      </w:r>
      <w:r w:rsidRPr="00E378A9">
        <w:rPr>
          <w:b/>
          <w:sz w:val="21"/>
          <w:szCs w:val="21"/>
        </w:rPr>
        <w:tab/>
      </w:r>
      <w:r w:rsidRPr="00E378A9">
        <w:rPr>
          <w:b/>
          <w:sz w:val="21"/>
          <w:szCs w:val="21"/>
        </w:rPr>
        <w:tab/>
      </w:r>
      <w:r w:rsidRPr="00E378A9">
        <w:rPr>
          <w:b/>
          <w:sz w:val="21"/>
          <w:szCs w:val="21"/>
        </w:rPr>
        <w:tab/>
      </w:r>
      <w:r w:rsidRPr="00E378A9">
        <w:rPr>
          <w:b/>
          <w:sz w:val="21"/>
          <w:szCs w:val="21"/>
        </w:rPr>
        <w:tab/>
      </w:r>
      <w:r w:rsidRPr="00E378A9">
        <w:rPr>
          <w:b/>
          <w:sz w:val="21"/>
          <w:szCs w:val="21"/>
        </w:rPr>
        <w:tab/>
      </w:r>
      <w:r w:rsidRPr="00E378A9">
        <w:rPr>
          <w:b/>
          <w:sz w:val="21"/>
          <w:szCs w:val="21"/>
        </w:rPr>
        <w:tab/>
        <w:t>Date: _______________</w:t>
      </w:r>
    </w:p>
    <w:p w:rsidR="00A54255" w:rsidRPr="004922B7" w:rsidRDefault="00A54255" w:rsidP="00A54255">
      <w:pPr>
        <w:pBdr>
          <w:top w:val="single" w:sz="18" w:space="1" w:color="auto"/>
          <w:left w:val="single" w:sz="18" w:space="11" w:color="auto"/>
          <w:bottom w:val="single" w:sz="18" w:space="0" w:color="auto"/>
          <w:right w:val="single" w:sz="18" w:space="12" w:color="auto"/>
        </w:pBdr>
        <w:shd w:val="clear" w:color="auto" w:fill="F2F2F2" w:themeFill="background1" w:themeFillShade="F2"/>
        <w:jc w:val="center"/>
        <w:rPr>
          <w:b/>
          <w:sz w:val="24"/>
        </w:rPr>
      </w:pPr>
      <w:r w:rsidRPr="008F63E6">
        <w:rPr>
          <w:rFonts w:ascii="Times New Roman" w:hAnsi="Times New Roman" w:cs="Times New Roman"/>
          <w:noProof/>
          <w:sz w:val="20"/>
          <w:szCs w:val="20"/>
        </w:rPr>
        <w:lastRenderedPageBreak/>
        <mc:AlternateContent>
          <mc:Choice Requires="wps">
            <w:drawing>
              <wp:anchor distT="45720" distB="45720" distL="114300" distR="114300" simplePos="0" relativeHeight="251671552" behindDoc="0" locked="0" layoutInCell="1" allowOverlap="1" wp14:anchorId="228592A4" wp14:editId="7957711F">
                <wp:simplePos x="0" y="0"/>
                <wp:positionH relativeFrom="margin">
                  <wp:posOffset>114300</wp:posOffset>
                </wp:positionH>
                <wp:positionV relativeFrom="paragraph">
                  <wp:posOffset>388620</wp:posOffset>
                </wp:positionV>
                <wp:extent cx="7680960" cy="838200"/>
                <wp:effectExtent l="0" t="0" r="1524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0960" cy="838200"/>
                        </a:xfrm>
                        <a:prstGeom prst="rect">
                          <a:avLst/>
                        </a:prstGeom>
                        <a:solidFill>
                          <a:srgbClr val="FFFFFF"/>
                        </a:solidFill>
                        <a:ln w="9525">
                          <a:solidFill>
                            <a:srgbClr val="000000"/>
                          </a:solidFill>
                          <a:miter lim="800000"/>
                          <a:headEnd/>
                          <a:tailEnd/>
                        </a:ln>
                      </wps:spPr>
                      <wps:txbx>
                        <w:txbxContent>
                          <w:p w:rsidR="00B4012C" w:rsidRDefault="00B4012C" w:rsidP="00A54255">
                            <w:pPr>
                              <w:spacing w:after="0" w:line="240" w:lineRule="auto"/>
                              <w:rPr>
                                <w:rFonts w:ascii="Times New Roman" w:hAnsi="Times New Roman" w:cs="Times New Roman"/>
                                <w:b/>
                                <w:sz w:val="20"/>
                                <w:szCs w:val="20"/>
                              </w:rPr>
                            </w:pPr>
                            <w:r w:rsidRPr="00CB01B7">
                              <w:rPr>
                                <w:rFonts w:ascii="Times New Roman" w:hAnsi="Times New Roman" w:cs="Times New Roman"/>
                                <w:b/>
                                <w:sz w:val="20"/>
                                <w:szCs w:val="20"/>
                                <w:u w:val="single"/>
                              </w:rPr>
                              <w:t>Note</w:t>
                            </w:r>
                            <w:r w:rsidRPr="00E51D91">
                              <w:rPr>
                                <w:rFonts w:ascii="Times New Roman" w:hAnsi="Times New Roman" w:cs="Times New Roman"/>
                                <w:b/>
                                <w:sz w:val="20"/>
                                <w:szCs w:val="20"/>
                              </w:rPr>
                              <w:t xml:space="preserve">: Applicants are encouraged to request funding for activities that integrate, to the greatest extent possible, allowable activities from multiple focus areas based on the comprehensive needs assessment.  </w:t>
                            </w:r>
                          </w:p>
                          <w:p w:rsidR="00B4012C" w:rsidRDefault="00B4012C" w:rsidP="00A54255">
                            <w:pPr>
                              <w:spacing w:after="0" w:line="240" w:lineRule="auto"/>
                              <w:rPr>
                                <w:rFonts w:ascii="Times New Roman" w:hAnsi="Times New Roman" w:cs="Times New Roman"/>
                                <w:b/>
                                <w:sz w:val="20"/>
                                <w:szCs w:val="20"/>
                              </w:rPr>
                            </w:pPr>
                            <w:r w:rsidRPr="00CB01B7">
                              <w:rPr>
                                <w:rFonts w:ascii="Times New Roman" w:hAnsi="Times New Roman" w:cs="Times New Roman"/>
                                <w:b/>
                                <w:sz w:val="20"/>
                                <w:szCs w:val="20"/>
                                <w:u w:val="single"/>
                              </w:rPr>
                              <w:t>Supplement, Not Supplant</w:t>
                            </w:r>
                            <w:r w:rsidRPr="00E51D91">
                              <w:rPr>
                                <w:rFonts w:ascii="Times New Roman" w:hAnsi="Times New Roman" w:cs="Times New Roman"/>
                                <w:b/>
                                <w:sz w:val="20"/>
                                <w:szCs w:val="20"/>
                              </w:rPr>
                              <w:t>: As per Sec. 4110, these funds shall be used to supplement, not supplant non-Federal funds that would otherwise be used for activities authorized under this subpart.  Applicants are to ensure that planned activities supplement, not supplant non-Federal funds that would be used for similar activities</w:t>
                            </w:r>
                            <w:r>
                              <w:rPr>
                                <w:rFonts w:ascii="Times New Roman" w:hAnsi="Times New Roman" w:cs="Times New Roman"/>
                                <w:b/>
                                <w:sz w:val="20"/>
                                <w:szCs w:val="20"/>
                              </w:rPr>
                              <w:t xml:space="preserve">.  </w:t>
                            </w:r>
                          </w:p>
                          <w:p w:rsidR="00B4012C" w:rsidRDefault="00B4012C" w:rsidP="00A5425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8592A4" id="_x0000_t202" coordsize="21600,21600" o:spt="202" path="m,l,21600r21600,l21600,xe">
                <v:stroke joinstyle="miter"/>
                <v:path gradientshapeok="t" o:connecttype="rect"/>
              </v:shapetype>
              <v:shape id="Text Box 2" o:spid="_x0000_s1026" type="#_x0000_t202" style="position:absolute;left:0;text-align:left;margin-left:9pt;margin-top:30.6pt;width:604.8pt;height:66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VSIgIAAEYEAAAOAAAAZHJzL2Uyb0RvYy54bWysU9uO2yAQfa/Uf0C8N3bcXK04q222qSpt&#10;L9JuPwBjHKNihgKJnX79DtibpreXqjwghhkOM+fMbG76VpGTsE6CLuh0klIiNIdK6kNBvzzuX60o&#10;cZ7piinQoqBn4ejN9uWLTWdykUEDqhKWIIh2eWcK2nhv8iRxvBEtcxMwQqOzBtsyj6Y9JJVlHaK3&#10;KsnSdJF0YCtjgQvn8PZucNJtxK9rwf2nunbCE1VQzM3H3ca9DHuy3bD8YJlpJB/TYP+QRcukxk8v&#10;UHfMM3K08jeoVnILDmo/4dAmUNeSi1gDVjNNf6nmoWFGxFqQHGcuNLn/B8s/nj5bIquCZtMlJZq1&#10;KNKj6D15Az3JAj+dcTmGPRgM9D1eo86xVmfugX91RMOuYfogbq2FrhGswvym4WVy9XTAcQGk7D5A&#10;hd+wo4cI1Ne2DeQhHQTRUafzRZuQCsfL5WKVrhfo4uhbvV6h+PELlj+/Ntb5dwJaEg4Ftah9RGen&#10;e+dDNix/DgmfOVCy2kulomEP5U5ZcmLYJ/u4RvSfwpQmXUHX82w+EPBXiDSuP0G00mPDK9liFZcg&#10;lgfa3uoqtqNnUg1nTFnpkcdA3UCi78t+1KWE6oyMWhgaGwcRDw3Y75R02NQFdd+OzApK1HuNqqyn&#10;s1mYgmjM5ssMDXvtKa89THOEKqinZDjufJycQJiGW1SvlpHYIPOQyZgrNmvkexysMA3Xdoz6Mf7b&#10;JwAAAP//AwBQSwMEFAAGAAgAAAAhAKRRTevfAAAACgEAAA8AAABkcnMvZG93bnJldi54bWxMj8FO&#10;wzAQRO9I/IO1SFwQdeqiNA1xKoQEghsU1F7deJtE2Otgu2n4e9wT3HY0o9k31Xqyho3oQ+9IwnyW&#10;AUNqnO6plfD58XRbAAtRkVbGEUr4wQDr+vKiUqV2J3rHcRNblkoolEpCF+NQch6aDq0KMzcgJe/g&#10;vFUxSd9y7dUplVvDRZbl3Kqe0odODfjYYfO1OVoJxd3LuAuvi7dtkx/MKt4sx+dvL+X11fRwDyzi&#10;FP/CcMZP6FAnpr07kg7MJF2kKVFCPhfAzr4QyxzYPl2rhQBeV/z/hPoXAAD//wMAUEsBAi0AFAAG&#10;AAgAAAAhALaDOJL+AAAA4QEAABMAAAAAAAAAAAAAAAAAAAAAAFtDb250ZW50X1R5cGVzXS54bWxQ&#10;SwECLQAUAAYACAAAACEAOP0h/9YAAACUAQAACwAAAAAAAAAAAAAAAAAvAQAAX3JlbHMvLnJlbHNQ&#10;SwECLQAUAAYACAAAACEA/iwlUiICAABGBAAADgAAAAAAAAAAAAAAAAAuAgAAZHJzL2Uyb0RvYy54&#10;bWxQSwECLQAUAAYACAAAACEApFFN698AAAAKAQAADwAAAAAAAAAAAAAAAAB8BAAAZHJzL2Rvd25y&#10;ZXYueG1sUEsFBgAAAAAEAAQA8wAAAIgFAAAAAA==&#10;">
                <v:textbox>
                  <w:txbxContent>
                    <w:p w:rsidR="00B4012C" w:rsidRDefault="00B4012C" w:rsidP="00A54255">
                      <w:pPr>
                        <w:spacing w:after="0" w:line="240" w:lineRule="auto"/>
                        <w:rPr>
                          <w:rFonts w:ascii="Times New Roman" w:hAnsi="Times New Roman" w:cs="Times New Roman"/>
                          <w:b/>
                          <w:sz w:val="20"/>
                          <w:szCs w:val="20"/>
                        </w:rPr>
                      </w:pPr>
                      <w:r w:rsidRPr="00CB01B7">
                        <w:rPr>
                          <w:rFonts w:ascii="Times New Roman" w:hAnsi="Times New Roman" w:cs="Times New Roman"/>
                          <w:b/>
                          <w:sz w:val="20"/>
                          <w:szCs w:val="20"/>
                          <w:u w:val="single"/>
                        </w:rPr>
                        <w:t>Note</w:t>
                      </w:r>
                      <w:r w:rsidRPr="00E51D91">
                        <w:rPr>
                          <w:rFonts w:ascii="Times New Roman" w:hAnsi="Times New Roman" w:cs="Times New Roman"/>
                          <w:b/>
                          <w:sz w:val="20"/>
                          <w:szCs w:val="20"/>
                        </w:rPr>
                        <w:t xml:space="preserve">: Applicants are encouraged to request funding for activities that integrate, to the greatest extent possible, allowable activities from multiple focus areas based on the comprehensive needs assessment.  </w:t>
                      </w:r>
                    </w:p>
                    <w:p w:rsidR="00B4012C" w:rsidRDefault="00B4012C" w:rsidP="00A54255">
                      <w:pPr>
                        <w:spacing w:after="0" w:line="240" w:lineRule="auto"/>
                        <w:rPr>
                          <w:rFonts w:ascii="Times New Roman" w:hAnsi="Times New Roman" w:cs="Times New Roman"/>
                          <w:b/>
                          <w:sz w:val="20"/>
                          <w:szCs w:val="20"/>
                        </w:rPr>
                      </w:pPr>
                      <w:r w:rsidRPr="00CB01B7">
                        <w:rPr>
                          <w:rFonts w:ascii="Times New Roman" w:hAnsi="Times New Roman" w:cs="Times New Roman"/>
                          <w:b/>
                          <w:sz w:val="20"/>
                          <w:szCs w:val="20"/>
                          <w:u w:val="single"/>
                        </w:rPr>
                        <w:t>Supplement, Not Supplant</w:t>
                      </w:r>
                      <w:r w:rsidRPr="00E51D91">
                        <w:rPr>
                          <w:rFonts w:ascii="Times New Roman" w:hAnsi="Times New Roman" w:cs="Times New Roman"/>
                          <w:b/>
                          <w:sz w:val="20"/>
                          <w:szCs w:val="20"/>
                        </w:rPr>
                        <w:t>: As per Sec. 4110, these funds shall be used to supplement, not supplant non-Federal funds that would otherwise be used for activities authorized under this subpart.  Applicants are to ensure that planned activities supplement, not supplant non-Federal funds that would be used for similar activities</w:t>
                      </w:r>
                      <w:r>
                        <w:rPr>
                          <w:rFonts w:ascii="Times New Roman" w:hAnsi="Times New Roman" w:cs="Times New Roman"/>
                          <w:b/>
                          <w:sz w:val="20"/>
                          <w:szCs w:val="20"/>
                        </w:rPr>
                        <w:t xml:space="preserve">.  </w:t>
                      </w:r>
                    </w:p>
                    <w:p w:rsidR="00B4012C" w:rsidRDefault="00B4012C" w:rsidP="00A54255"/>
                  </w:txbxContent>
                </v:textbox>
                <w10:wrap type="square" anchorx="margin"/>
              </v:shape>
            </w:pict>
          </mc:Fallback>
        </mc:AlternateContent>
      </w:r>
      <w:r w:rsidRPr="004922B7">
        <w:rPr>
          <w:b/>
          <w:sz w:val="24"/>
        </w:rPr>
        <w:t>Part 4:  Title IV, Part A Improvement Menu of Interventions</w:t>
      </w:r>
    </w:p>
    <w:p w:rsidR="00A54255" w:rsidRDefault="00A54255" w:rsidP="00A54255">
      <w:pPr>
        <w:spacing w:after="0" w:line="240" w:lineRule="auto"/>
        <w:rPr>
          <w:rFonts w:ascii="Times New Roman" w:hAnsi="Times New Roman" w:cs="Times New Roman"/>
          <w:sz w:val="20"/>
          <w:szCs w:val="20"/>
        </w:rPr>
      </w:pPr>
    </w:p>
    <w:tbl>
      <w:tblPr>
        <w:tblStyle w:val="TableGrid"/>
        <w:tblpPr w:leftFromText="180" w:rightFromText="180" w:vertAnchor="page" w:horzAnchor="margin" w:tblpXSpec="center" w:tblpY="3865"/>
        <w:tblW w:w="14042" w:type="dxa"/>
        <w:tblLayout w:type="fixed"/>
        <w:tblLook w:val="04A0" w:firstRow="1" w:lastRow="0" w:firstColumn="1" w:lastColumn="0" w:noHBand="0" w:noVBand="1"/>
      </w:tblPr>
      <w:tblGrid>
        <w:gridCol w:w="14042"/>
      </w:tblGrid>
      <w:tr w:rsidR="00A54255" w:rsidRPr="004922B7" w:rsidTr="00BB15CA">
        <w:trPr>
          <w:trHeight w:val="273"/>
        </w:trPr>
        <w:tc>
          <w:tcPr>
            <w:tcW w:w="14042" w:type="dxa"/>
            <w:shd w:val="clear" w:color="auto" w:fill="002060"/>
            <w:vAlign w:val="center"/>
          </w:tcPr>
          <w:p w:rsidR="00A54255" w:rsidRDefault="00A54255" w:rsidP="00BB15CA">
            <w:pPr>
              <w:rPr>
                <w:rFonts w:ascii="Times New Roman" w:hAnsi="Times New Roman" w:cs="Times New Roman"/>
                <w:b/>
                <w:sz w:val="20"/>
                <w:szCs w:val="20"/>
              </w:rPr>
            </w:pPr>
            <w:r w:rsidRPr="00E51D91">
              <w:rPr>
                <w:rFonts w:ascii="Times New Roman" w:hAnsi="Times New Roman" w:cs="Times New Roman"/>
                <w:b/>
                <w:sz w:val="20"/>
                <w:szCs w:val="20"/>
              </w:rPr>
              <w:t xml:space="preserve"> </w:t>
            </w:r>
            <w:r>
              <w:rPr>
                <w:rFonts w:ascii="Times New Roman" w:hAnsi="Times New Roman" w:cs="Times New Roman"/>
                <w:b/>
                <w:sz w:val="20"/>
                <w:szCs w:val="20"/>
              </w:rPr>
              <w:t xml:space="preserve"> </w:t>
            </w:r>
          </w:p>
          <w:p w:rsidR="00A54255" w:rsidRPr="004922B7" w:rsidRDefault="00A54255" w:rsidP="00BB15CA">
            <w:pPr>
              <w:jc w:val="center"/>
              <w:rPr>
                <w:rFonts w:cstheme="minorHAnsi"/>
                <w:b/>
                <w:sz w:val="24"/>
                <w:szCs w:val="24"/>
              </w:rPr>
            </w:pPr>
            <w:r w:rsidRPr="004922B7">
              <w:rPr>
                <w:rFonts w:cstheme="minorHAnsi"/>
                <w:b/>
                <w:sz w:val="24"/>
                <w:szCs w:val="24"/>
              </w:rPr>
              <w:t>Focus Areas and Possible Interventions:</w:t>
            </w:r>
          </w:p>
        </w:tc>
      </w:tr>
      <w:tr w:rsidR="00A54255" w:rsidRPr="00E378A9" w:rsidTr="00BB15CA">
        <w:trPr>
          <w:trHeight w:val="839"/>
        </w:trPr>
        <w:tc>
          <w:tcPr>
            <w:tcW w:w="14042" w:type="dxa"/>
          </w:tcPr>
          <w:p w:rsidR="007F4689" w:rsidRDefault="00A54255" w:rsidP="00BB15CA">
            <w:pPr>
              <w:rPr>
                <w:rFonts w:cstheme="minorHAnsi"/>
                <w:b/>
                <w:sz w:val="20"/>
                <w:szCs w:val="20"/>
              </w:rPr>
            </w:pPr>
            <w:r w:rsidRPr="002129E9">
              <w:rPr>
                <w:rFonts w:cstheme="minorHAnsi"/>
                <w:b/>
                <w:sz w:val="20"/>
                <w:szCs w:val="20"/>
              </w:rPr>
              <w:t xml:space="preserve">                                                                     </w:t>
            </w:r>
          </w:p>
          <w:p w:rsidR="002129E9" w:rsidRDefault="00BB15CA" w:rsidP="007F4689">
            <w:pPr>
              <w:jc w:val="center"/>
              <w:rPr>
                <w:rFonts w:cstheme="minorHAnsi"/>
                <w:b/>
                <w:bCs/>
                <w:szCs w:val="20"/>
                <w:u w:val="single"/>
              </w:rPr>
            </w:pPr>
            <w:r w:rsidRPr="002129E9">
              <w:rPr>
                <w:rFonts w:cstheme="minorHAnsi"/>
                <w:b/>
                <w:bCs/>
                <w:szCs w:val="20"/>
                <w:u w:val="single"/>
              </w:rPr>
              <w:t>Focus Area A:</w:t>
            </w:r>
            <w:r w:rsidR="002129E9" w:rsidRPr="002129E9">
              <w:rPr>
                <w:rFonts w:cstheme="minorHAnsi"/>
                <w:b/>
                <w:bCs/>
                <w:szCs w:val="20"/>
                <w:u w:val="single"/>
              </w:rPr>
              <w:t xml:space="preserve"> Provide All students with access to a </w:t>
            </w:r>
            <w:r w:rsidRPr="002129E9">
              <w:rPr>
                <w:rFonts w:cstheme="minorHAnsi"/>
                <w:b/>
                <w:bCs/>
                <w:szCs w:val="20"/>
                <w:u w:val="single"/>
              </w:rPr>
              <w:t xml:space="preserve"> Well-Rounded Education:</w:t>
            </w:r>
          </w:p>
          <w:p w:rsidR="007F4689" w:rsidRPr="002129E9" w:rsidRDefault="007F4689" w:rsidP="007F4689">
            <w:pPr>
              <w:jc w:val="center"/>
              <w:rPr>
                <w:rFonts w:cstheme="minorHAnsi"/>
                <w:b/>
                <w:bCs/>
                <w:sz w:val="20"/>
                <w:szCs w:val="20"/>
                <w:u w:val="single"/>
              </w:rPr>
            </w:pPr>
          </w:p>
          <w:p w:rsidR="00BB15CA" w:rsidRPr="00BB15CA" w:rsidRDefault="00BB15CA" w:rsidP="00BB15CA">
            <w:pPr>
              <w:rPr>
                <w:rFonts w:cstheme="minorHAnsi"/>
                <w:b/>
                <w:bCs/>
                <w:sz w:val="20"/>
                <w:szCs w:val="20"/>
              </w:rPr>
            </w:pPr>
            <w:r w:rsidRPr="00BB15CA">
              <w:rPr>
                <w:rFonts w:cstheme="minorHAnsi"/>
                <w:b/>
                <w:sz w:val="20"/>
                <w:szCs w:val="20"/>
              </w:rPr>
              <w:t xml:space="preserve">Well-rounded education focuses on broadening </w:t>
            </w:r>
            <w:proofErr w:type="gramStart"/>
            <w:r w:rsidRPr="00BB15CA">
              <w:rPr>
                <w:rFonts w:cstheme="minorHAnsi"/>
                <w:b/>
                <w:sz w:val="20"/>
                <w:szCs w:val="20"/>
              </w:rPr>
              <w:t>students</w:t>
            </w:r>
            <w:proofErr w:type="gramEnd"/>
            <w:r w:rsidRPr="00BB15CA">
              <w:rPr>
                <w:rFonts w:cstheme="minorHAnsi"/>
                <w:b/>
                <w:sz w:val="20"/>
                <w:szCs w:val="20"/>
              </w:rPr>
              <w:t xml:space="preserve"> educational</w:t>
            </w:r>
            <w:r>
              <w:rPr>
                <w:rFonts w:cstheme="minorHAnsi"/>
                <w:b/>
                <w:bCs/>
                <w:sz w:val="20"/>
                <w:szCs w:val="20"/>
              </w:rPr>
              <w:t xml:space="preserve"> </w:t>
            </w:r>
            <w:r>
              <w:rPr>
                <w:rFonts w:cstheme="minorHAnsi"/>
                <w:b/>
                <w:sz w:val="20"/>
                <w:szCs w:val="20"/>
              </w:rPr>
              <w:t xml:space="preserve">experiences </w:t>
            </w:r>
            <w:r w:rsidRPr="00BB15CA">
              <w:rPr>
                <w:rFonts w:cstheme="minorHAnsi"/>
                <w:b/>
                <w:sz w:val="20"/>
                <w:szCs w:val="20"/>
              </w:rPr>
              <w:t>through activities such as college and career readiness,</w:t>
            </w:r>
            <w:r>
              <w:rPr>
                <w:rFonts w:cstheme="minorHAnsi"/>
                <w:b/>
                <w:bCs/>
                <w:sz w:val="20"/>
                <w:szCs w:val="20"/>
              </w:rPr>
              <w:t xml:space="preserve"> </w:t>
            </w:r>
            <w:r w:rsidRPr="00BB15CA">
              <w:rPr>
                <w:rFonts w:cstheme="minorHAnsi"/>
                <w:b/>
                <w:sz w:val="20"/>
                <w:szCs w:val="20"/>
              </w:rPr>
              <w:t>STEM/STEAM, expanding fine arts, advanced courses such as AP, IB</w:t>
            </w:r>
            <w:r w:rsidR="001F5020">
              <w:rPr>
                <w:rFonts w:cstheme="minorHAnsi"/>
                <w:b/>
                <w:sz w:val="20"/>
                <w:szCs w:val="20"/>
              </w:rPr>
              <w:t>,</w:t>
            </w:r>
            <w:r w:rsidRPr="00BB15CA">
              <w:rPr>
                <w:rFonts w:cstheme="minorHAnsi"/>
                <w:b/>
                <w:sz w:val="20"/>
                <w:szCs w:val="20"/>
              </w:rPr>
              <w:t xml:space="preserve"> and</w:t>
            </w:r>
            <w:r>
              <w:rPr>
                <w:rFonts w:cstheme="minorHAnsi"/>
                <w:b/>
                <w:bCs/>
                <w:sz w:val="20"/>
                <w:szCs w:val="20"/>
              </w:rPr>
              <w:t xml:space="preserve"> </w:t>
            </w:r>
            <w:r w:rsidRPr="00BB15CA">
              <w:rPr>
                <w:rFonts w:cstheme="minorHAnsi"/>
                <w:b/>
                <w:sz w:val="20"/>
                <w:szCs w:val="20"/>
              </w:rPr>
              <w:t>du</w:t>
            </w:r>
            <w:r>
              <w:rPr>
                <w:rFonts w:cstheme="minorHAnsi"/>
                <w:b/>
                <w:sz w:val="20"/>
                <w:szCs w:val="20"/>
              </w:rPr>
              <w:t xml:space="preserve">al enrollment, before and after </w:t>
            </w:r>
            <w:r w:rsidRPr="00BB15CA">
              <w:rPr>
                <w:rFonts w:cstheme="minorHAnsi"/>
                <w:b/>
                <w:sz w:val="20"/>
                <w:szCs w:val="20"/>
              </w:rPr>
              <w:t>school learning, service learning, and</w:t>
            </w:r>
            <w:r>
              <w:rPr>
                <w:rFonts w:cstheme="minorHAnsi"/>
                <w:b/>
                <w:bCs/>
                <w:sz w:val="20"/>
                <w:szCs w:val="20"/>
              </w:rPr>
              <w:t xml:space="preserve"> </w:t>
            </w:r>
            <w:r w:rsidRPr="00BB15CA">
              <w:rPr>
                <w:rFonts w:cstheme="minorHAnsi"/>
                <w:b/>
                <w:sz w:val="20"/>
                <w:szCs w:val="20"/>
              </w:rPr>
              <w:t>foreign language programs.</w:t>
            </w:r>
            <w:r w:rsidR="00A54255">
              <w:rPr>
                <w:rFonts w:cstheme="minorHAnsi"/>
                <w:b/>
                <w:sz w:val="20"/>
                <w:szCs w:val="20"/>
              </w:rPr>
              <w:t xml:space="preserve">   </w:t>
            </w:r>
            <w:r>
              <w:rPr>
                <w:rFonts w:cstheme="minorHAnsi"/>
                <w:b/>
                <w:sz w:val="20"/>
                <w:szCs w:val="20"/>
              </w:rPr>
              <w:t>Allowable uses of funds include but are not limited to: direct services for students, extended learning opportunities (after, before school), professional development, salaries of personnel to carry out identified programs and services, supplemental educational resources and equipment. Please reference the</w:t>
            </w:r>
            <w:r w:rsidR="00A54255">
              <w:rPr>
                <w:rFonts w:cstheme="minorHAnsi"/>
                <w:b/>
                <w:sz w:val="20"/>
                <w:szCs w:val="20"/>
              </w:rPr>
              <w:t xml:space="preserve"> </w:t>
            </w:r>
            <w:hyperlink r:id="rId11" w:history="1">
              <w:r w:rsidRPr="00BB15CA">
                <w:rPr>
                  <w:rStyle w:val="Hyperlink"/>
                  <w:rFonts w:cstheme="minorHAnsi"/>
                  <w:b/>
                  <w:sz w:val="20"/>
                  <w:szCs w:val="20"/>
                </w:rPr>
                <w:t>Title IV, Part A Resource Guide</w:t>
              </w:r>
            </w:hyperlink>
            <w:r>
              <w:rPr>
                <w:rFonts w:cstheme="minorHAnsi"/>
                <w:b/>
                <w:sz w:val="20"/>
                <w:szCs w:val="20"/>
              </w:rPr>
              <w:t xml:space="preserve"> for </w:t>
            </w:r>
            <w:r w:rsidR="00D82A04">
              <w:rPr>
                <w:rFonts w:cstheme="minorHAnsi"/>
                <w:b/>
                <w:sz w:val="20"/>
                <w:szCs w:val="20"/>
              </w:rPr>
              <w:t>examples of activities, please note this is not a comprehensive list</w:t>
            </w:r>
            <w:r w:rsidR="002129E9">
              <w:rPr>
                <w:rFonts w:cstheme="minorHAnsi"/>
                <w:b/>
                <w:sz w:val="20"/>
                <w:szCs w:val="20"/>
              </w:rPr>
              <w:t xml:space="preserve">. </w:t>
            </w:r>
            <w:r w:rsidR="00A54255">
              <w:rPr>
                <w:rFonts w:cstheme="minorHAnsi"/>
                <w:b/>
                <w:sz w:val="20"/>
                <w:szCs w:val="20"/>
              </w:rPr>
              <w:t xml:space="preserve">                     </w:t>
            </w:r>
            <w:r w:rsidR="00A54255" w:rsidRPr="00CC3954">
              <w:rPr>
                <w:rFonts w:cstheme="minorHAnsi"/>
                <w:b/>
                <w:sz w:val="20"/>
                <w:szCs w:val="20"/>
              </w:rPr>
              <w:t xml:space="preserve"> </w:t>
            </w:r>
          </w:p>
          <w:p w:rsidR="00A54255" w:rsidRPr="002129E9" w:rsidRDefault="00A54255" w:rsidP="002129E9">
            <w:pPr>
              <w:jc w:val="center"/>
              <w:rPr>
                <w:rFonts w:cstheme="minorHAnsi"/>
                <w:b/>
                <w:color w:val="00B050"/>
                <w:sz w:val="18"/>
                <w:szCs w:val="24"/>
              </w:rPr>
            </w:pPr>
            <w:r w:rsidRPr="002129E9">
              <w:rPr>
                <w:rFonts w:cstheme="minorHAnsi"/>
                <w:b/>
                <w:color w:val="00B050"/>
                <w:sz w:val="20"/>
                <w:szCs w:val="24"/>
              </w:rPr>
              <w:t>*LEAs must spend a minimum of 20% of total allocation in Focus Area A if total allocation is $30,000 or more.</w:t>
            </w:r>
          </w:p>
        </w:tc>
      </w:tr>
      <w:tr w:rsidR="00A54255" w:rsidRPr="00E378A9" w:rsidTr="00BB15CA">
        <w:trPr>
          <w:trHeight w:val="890"/>
        </w:trPr>
        <w:tc>
          <w:tcPr>
            <w:tcW w:w="14042" w:type="dxa"/>
          </w:tcPr>
          <w:p w:rsidR="00CB01B7" w:rsidRDefault="00CB01B7" w:rsidP="00BB15CA">
            <w:pPr>
              <w:rPr>
                <w:b/>
                <w:sz w:val="20"/>
                <w:szCs w:val="20"/>
              </w:rPr>
            </w:pPr>
          </w:p>
          <w:p w:rsidR="00A54255" w:rsidRPr="00E378A9" w:rsidRDefault="00A54255" w:rsidP="00BB15CA">
            <w:pPr>
              <w:rPr>
                <w:b/>
                <w:sz w:val="20"/>
                <w:szCs w:val="20"/>
              </w:rPr>
            </w:pPr>
            <w:r w:rsidRPr="00E378A9">
              <w:rPr>
                <w:b/>
                <w:sz w:val="20"/>
                <w:szCs w:val="20"/>
              </w:rPr>
              <w:t>Improve student engagement and achievement by improving student access to:</w:t>
            </w:r>
          </w:p>
          <w:p w:rsidR="00A54255" w:rsidRPr="00C75604" w:rsidRDefault="00A54255" w:rsidP="00BB15CA">
            <w:pPr>
              <w:pStyle w:val="ListParagraph"/>
              <w:numPr>
                <w:ilvl w:val="0"/>
                <w:numId w:val="6"/>
              </w:numPr>
              <w:spacing w:after="0" w:line="240" w:lineRule="auto"/>
              <w:rPr>
                <w:sz w:val="20"/>
                <w:szCs w:val="20"/>
              </w:rPr>
            </w:pPr>
            <w:r w:rsidRPr="00C75604">
              <w:rPr>
                <w:rFonts w:cstheme="minorHAnsi"/>
                <w:sz w:val="20"/>
                <w:szCs w:val="20"/>
              </w:rPr>
              <w:t>Science, technology, engineering, mathematics, and/or computer science</w:t>
            </w:r>
          </w:p>
          <w:p w:rsidR="00A54255" w:rsidRPr="005A1B31" w:rsidRDefault="00A54255" w:rsidP="00BB15CA">
            <w:pPr>
              <w:pStyle w:val="ListParagraph"/>
              <w:ind w:left="360"/>
              <w:rPr>
                <w:rFonts w:cstheme="minorHAnsi"/>
                <w:i/>
                <w:sz w:val="20"/>
                <w:szCs w:val="20"/>
              </w:rPr>
            </w:pPr>
            <w:r w:rsidRPr="005A1B31">
              <w:rPr>
                <w:rFonts w:cstheme="minorHAnsi"/>
                <w:i/>
                <w:sz w:val="20"/>
                <w:szCs w:val="20"/>
              </w:rPr>
              <w:t>STEM activities may include, but are not limited to: increasing access for groups of underrepresented students to high-quality courses; supporting participation in nonprofit competitions; providing students hands-on learning and exposure to STEM, including through field-based and service learning; supporting the creation and enhancement of STEM-focused schools; facilitating collaboration among programs that take place during the school day and those that take place during out-of-school time; and integrating other academic subjects such as the arts into STEM curricula.</w:t>
            </w:r>
          </w:p>
          <w:p w:rsidR="00A54255" w:rsidRPr="005A1B31" w:rsidRDefault="00A54255" w:rsidP="00BB15CA">
            <w:pPr>
              <w:pStyle w:val="ListParagraph"/>
              <w:ind w:left="360"/>
              <w:rPr>
                <w:rFonts w:cstheme="minorHAnsi"/>
                <w:i/>
                <w:sz w:val="20"/>
                <w:szCs w:val="20"/>
              </w:rPr>
            </w:pPr>
          </w:p>
          <w:p w:rsidR="00C75604" w:rsidRDefault="00A54255" w:rsidP="00C75604">
            <w:pPr>
              <w:pStyle w:val="ListParagraph"/>
              <w:ind w:left="360"/>
              <w:rPr>
                <w:i/>
                <w:sz w:val="20"/>
                <w:szCs w:val="20"/>
              </w:rPr>
            </w:pPr>
            <w:r w:rsidRPr="005A1B31">
              <w:rPr>
                <w:i/>
                <w:sz w:val="20"/>
                <w:szCs w:val="20"/>
              </w:rPr>
              <w:t>Example definitions used in exemplary STEM programs include: Inquiry-based/real world/problem-solving state or nationally recognized curriculum: hands-on learning opportunities that focuses on critical thinking, problem solving and real-world relevance; access to relevant, applied learning experiences that empower them to gain the skills they need to thrive in college, career, and beyond; is a process of inquiry-based activities that encourage students to contextualize the project with respect to existing knowledge and experience, and to communicate what they learned as a result.</w:t>
            </w:r>
          </w:p>
          <w:p w:rsidR="00A54255" w:rsidRPr="00C75604" w:rsidRDefault="00A54255" w:rsidP="00C75604">
            <w:pPr>
              <w:pStyle w:val="ListParagraph"/>
              <w:ind w:left="360"/>
              <w:rPr>
                <w:i/>
                <w:sz w:val="20"/>
                <w:szCs w:val="20"/>
              </w:rPr>
            </w:pPr>
            <w:r w:rsidRPr="00C75604">
              <w:rPr>
                <w:i/>
                <w:sz w:val="20"/>
                <w:szCs w:val="20"/>
              </w:rPr>
              <w:t xml:space="preserve">Schools can visit the IDOE-STEM education webpage to see STEM resources and take the first steps in becoming a STEM Certified School:  </w:t>
            </w:r>
            <w:hyperlink r:id="rId12" w:history="1">
              <w:r w:rsidRPr="00C75604">
                <w:rPr>
                  <w:rStyle w:val="Hyperlink"/>
                  <w:i/>
                  <w:sz w:val="20"/>
                  <w:szCs w:val="20"/>
                </w:rPr>
                <w:t>https://www.doe.in.gov/ccr/indiana-stem-education-science-technology-engineering-and-mathematics</w:t>
              </w:r>
            </w:hyperlink>
          </w:p>
          <w:p w:rsidR="00A54255" w:rsidRPr="00C75604" w:rsidRDefault="00A54255" w:rsidP="00BB15CA">
            <w:pPr>
              <w:pStyle w:val="ListParagraph"/>
              <w:numPr>
                <w:ilvl w:val="0"/>
                <w:numId w:val="6"/>
              </w:numPr>
              <w:spacing w:after="0" w:line="240" w:lineRule="auto"/>
              <w:rPr>
                <w:i/>
                <w:sz w:val="20"/>
                <w:szCs w:val="20"/>
              </w:rPr>
            </w:pPr>
            <w:r w:rsidRPr="00C75604">
              <w:rPr>
                <w:rFonts w:cstheme="minorHAnsi"/>
                <w:sz w:val="20"/>
                <w:szCs w:val="20"/>
              </w:rPr>
              <w:t>Reading, Language Arts</w:t>
            </w:r>
            <w:r w:rsidR="00F81285">
              <w:rPr>
                <w:rFonts w:cstheme="minorHAnsi"/>
                <w:sz w:val="20"/>
                <w:szCs w:val="20"/>
              </w:rPr>
              <w:t>.</w:t>
            </w:r>
          </w:p>
          <w:p w:rsidR="00A54255" w:rsidRPr="00C75604" w:rsidRDefault="00A54255" w:rsidP="00C75604">
            <w:pPr>
              <w:pStyle w:val="ListParagraph"/>
              <w:numPr>
                <w:ilvl w:val="0"/>
                <w:numId w:val="6"/>
              </w:numPr>
              <w:spacing w:after="0" w:line="240" w:lineRule="auto"/>
              <w:rPr>
                <w:rFonts w:cstheme="minorHAnsi"/>
                <w:sz w:val="20"/>
                <w:szCs w:val="20"/>
              </w:rPr>
            </w:pPr>
            <w:r w:rsidRPr="00C75604">
              <w:rPr>
                <w:rFonts w:cstheme="minorHAnsi"/>
                <w:sz w:val="20"/>
                <w:szCs w:val="20"/>
              </w:rPr>
              <w:t xml:space="preserve">Learning programs that provide post-secondary level courses accepted for credit at institutions of higher education, and post-secondary level instruction and examinations that are accepted for credit at institutions of higher education.  </w:t>
            </w:r>
            <w:r w:rsidRPr="00C75604">
              <w:rPr>
                <w:rFonts w:cstheme="minorHAnsi"/>
                <w:i/>
                <w:sz w:val="20"/>
                <w:szCs w:val="20"/>
              </w:rPr>
              <w:t xml:space="preserve">This includes reimbursing low-income students to cover part or all of the costs of accelerated learning examination </w:t>
            </w:r>
            <w:r w:rsidR="005A1B31" w:rsidRPr="00C75604">
              <w:rPr>
                <w:rFonts w:cstheme="minorHAnsi"/>
                <w:i/>
                <w:sz w:val="20"/>
                <w:szCs w:val="20"/>
              </w:rPr>
              <w:t>fees</w:t>
            </w:r>
            <w:r w:rsidR="005A1B31">
              <w:rPr>
                <w:rFonts w:cstheme="minorHAnsi"/>
                <w:i/>
                <w:sz w:val="20"/>
                <w:szCs w:val="20"/>
              </w:rPr>
              <w:t>.</w:t>
            </w:r>
            <w:r w:rsidR="005A1B31" w:rsidRPr="00C75604">
              <w:rPr>
                <w:rFonts w:cstheme="minorHAnsi"/>
                <w:i/>
                <w:sz w:val="20"/>
                <w:szCs w:val="20"/>
              </w:rPr>
              <w:t xml:space="preserve"> These</w:t>
            </w:r>
            <w:r w:rsidR="00C75604" w:rsidRPr="00C75604">
              <w:rPr>
                <w:rFonts w:cstheme="minorHAnsi"/>
                <w:i/>
                <w:sz w:val="20"/>
                <w:szCs w:val="20"/>
              </w:rPr>
              <w:t xml:space="preserve"> prog</w:t>
            </w:r>
            <w:r w:rsidRPr="00C75604">
              <w:rPr>
                <w:rFonts w:cstheme="minorHAnsi"/>
                <w:i/>
                <w:sz w:val="20"/>
                <w:szCs w:val="20"/>
              </w:rPr>
              <w:t>rams may include, but are not limited to: increasing the availability and enrollment in AP or IB programs, dual or concurrent enrollment programs, and early college high schools.</w:t>
            </w:r>
          </w:p>
          <w:p w:rsidR="00A54255" w:rsidRPr="005A1B31" w:rsidRDefault="00A54255" w:rsidP="00C75604">
            <w:pPr>
              <w:pStyle w:val="ListParagraph"/>
              <w:numPr>
                <w:ilvl w:val="0"/>
                <w:numId w:val="6"/>
              </w:numPr>
              <w:spacing w:after="0" w:line="240" w:lineRule="auto"/>
              <w:rPr>
                <w:rFonts w:cstheme="minorHAnsi"/>
                <w:sz w:val="20"/>
                <w:szCs w:val="20"/>
              </w:rPr>
            </w:pPr>
            <w:r w:rsidRPr="00C75604">
              <w:rPr>
                <w:rFonts w:cstheme="minorHAnsi"/>
                <w:sz w:val="20"/>
                <w:szCs w:val="20"/>
              </w:rPr>
              <w:t>Career and college counseling/guidance</w:t>
            </w:r>
            <w:r w:rsidR="00C75604">
              <w:rPr>
                <w:rFonts w:cstheme="minorHAnsi"/>
                <w:sz w:val="20"/>
                <w:szCs w:val="20"/>
              </w:rPr>
              <w:t xml:space="preserve">: </w:t>
            </w:r>
            <w:r w:rsidRPr="00C75604">
              <w:rPr>
                <w:rFonts w:cstheme="minorHAnsi"/>
                <w:i/>
                <w:sz w:val="20"/>
                <w:szCs w:val="20"/>
              </w:rPr>
              <w:t>This may include, but is not limited to: counseling programs and services, assistance applying for college entrance and financial aid, advising on academic and occupational training, transition programs, and preparing for college aptitude tests</w:t>
            </w:r>
            <w:r w:rsidR="005A1B31">
              <w:rPr>
                <w:sz w:val="20"/>
                <w:szCs w:val="20"/>
              </w:rPr>
              <w:t>.</w:t>
            </w:r>
          </w:p>
          <w:p w:rsidR="002129E9" w:rsidRPr="00144E44" w:rsidRDefault="002129E9" w:rsidP="005A1B31">
            <w:pPr>
              <w:pStyle w:val="ListParagraph"/>
              <w:numPr>
                <w:ilvl w:val="0"/>
                <w:numId w:val="6"/>
              </w:numPr>
              <w:spacing w:after="0" w:line="240" w:lineRule="auto"/>
              <w:rPr>
                <w:rFonts w:cstheme="minorHAnsi"/>
                <w:sz w:val="20"/>
                <w:szCs w:val="20"/>
              </w:rPr>
            </w:pPr>
            <w:r w:rsidRPr="005A1B31">
              <w:rPr>
                <w:rFonts w:cstheme="minorHAnsi"/>
                <w:sz w:val="20"/>
                <w:szCs w:val="20"/>
              </w:rPr>
              <w:t>Int</w:t>
            </w:r>
            <w:r w:rsidR="005A1B31">
              <w:rPr>
                <w:rFonts w:cstheme="minorHAnsi"/>
                <w:sz w:val="20"/>
                <w:szCs w:val="20"/>
              </w:rPr>
              <w:t>egration or expansion</w:t>
            </w:r>
            <w:r w:rsidRPr="005A1B31">
              <w:rPr>
                <w:rFonts w:cstheme="minorHAnsi"/>
                <w:sz w:val="20"/>
                <w:szCs w:val="20"/>
              </w:rPr>
              <w:t xml:space="preserve"> </w:t>
            </w:r>
            <w:r w:rsidR="005A1B31">
              <w:rPr>
                <w:rFonts w:cstheme="minorHAnsi"/>
                <w:sz w:val="20"/>
                <w:szCs w:val="20"/>
              </w:rPr>
              <w:t xml:space="preserve">of arts </w:t>
            </w:r>
            <w:r w:rsidR="005A1B31" w:rsidRPr="00144E44">
              <w:rPr>
                <w:rFonts w:cstheme="minorHAnsi"/>
                <w:sz w:val="20"/>
                <w:szCs w:val="20"/>
              </w:rPr>
              <w:t>program</w:t>
            </w:r>
            <w:r w:rsidRPr="00144E44">
              <w:rPr>
                <w:rFonts w:cstheme="minorHAnsi"/>
                <w:sz w:val="20"/>
                <w:szCs w:val="20"/>
              </w:rPr>
              <w:t xml:space="preserve"> </w:t>
            </w:r>
            <w:r w:rsidR="005A1B31" w:rsidRPr="00144E44">
              <w:rPr>
                <w:rFonts w:cstheme="minorHAnsi"/>
                <w:sz w:val="20"/>
                <w:szCs w:val="20"/>
              </w:rPr>
              <w:t>t</w:t>
            </w:r>
            <w:r w:rsidRPr="00144E44">
              <w:rPr>
                <w:rFonts w:cstheme="minorHAnsi"/>
                <w:sz w:val="20"/>
                <w:szCs w:val="20"/>
              </w:rPr>
              <w:t>his ma</w:t>
            </w:r>
            <w:r w:rsidR="005A1B31" w:rsidRPr="00144E44">
              <w:rPr>
                <w:rFonts w:cstheme="minorHAnsi"/>
                <w:sz w:val="20"/>
                <w:szCs w:val="20"/>
              </w:rPr>
              <w:t>y include but is not limited</w:t>
            </w:r>
            <w:r w:rsidR="005A1B31" w:rsidRPr="00144E44">
              <w:rPr>
                <w:rFonts w:cstheme="minorHAnsi"/>
                <w:i/>
                <w:sz w:val="20"/>
                <w:szCs w:val="20"/>
              </w:rPr>
              <w:t xml:space="preserve"> to:  I</w:t>
            </w:r>
            <w:r w:rsidRPr="00144E44">
              <w:rPr>
                <w:rFonts w:cstheme="minorHAnsi"/>
                <w:i/>
                <w:sz w:val="20"/>
                <w:szCs w:val="20"/>
              </w:rPr>
              <w:t>mplementing after-school arts programs</w:t>
            </w:r>
            <w:r w:rsidR="005A1B31" w:rsidRPr="00144E44">
              <w:rPr>
                <w:rFonts w:cstheme="minorHAnsi"/>
                <w:i/>
                <w:sz w:val="20"/>
                <w:szCs w:val="20"/>
              </w:rPr>
              <w:t xml:space="preserve">; </w:t>
            </w:r>
            <w:r w:rsidR="00122C44" w:rsidRPr="00144E44">
              <w:rPr>
                <w:rFonts w:cstheme="minorHAnsi"/>
                <w:i/>
                <w:sz w:val="20"/>
                <w:szCs w:val="20"/>
              </w:rPr>
              <w:t xml:space="preserve">expanding above and beyond </w:t>
            </w:r>
            <w:r w:rsidR="005A1B31" w:rsidRPr="00144E44">
              <w:rPr>
                <w:rFonts w:cstheme="minorHAnsi"/>
                <w:i/>
                <w:sz w:val="20"/>
                <w:szCs w:val="20"/>
              </w:rPr>
              <w:t>upon during school art programs;</w:t>
            </w:r>
            <w:r w:rsidR="00122C44" w:rsidRPr="00144E44">
              <w:rPr>
                <w:rFonts w:cstheme="minorHAnsi"/>
                <w:i/>
                <w:sz w:val="20"/>
                <w:szCs w:val="20"/>
              </w:rPr>
              <w:t xml:space="preserve"> contracting local arts organizatio</w:t>
            </w:r>
            <w:r w:rsidR="005A1B31" w:rsidRPr="00144E44">
              <w:rPr>
                <w:rFonts w:cstheme="minorHAnsi"/>
                <w:i/>
                <w:sz w:val="20"/>
                <w:szCs w:val="20"/>
              </w:rPr>
              <w:t>ns to bring in arts programming;</w:t>
            </w:r>
            <w:r w:rsidR="00122C44" w:rsidRPr="00144E44">
              <w:rPr>
                <w:rFonts w:cstheme="minorHAnsi"/>
                <w:i/>
                <w:sz w:val="20"/>
                <w:szCs w:val="20"/>
              </w:rPr>
              <w:t xml:space="preserve"> and other forms of arts integration.</w:t>
            </w:r>
            <w:r w:rsidR="00122C44" w:rsidRPr="00144E44">
              <w:rPr>
                <w:rFonts w:cstheme="minorHAnsi"/>
                <w:sz w:val="20"/>
                <w:szCs w:val="20"/>
              </w:rPr>
              <w:t xml:space="preserve"> </w:t>
            </w:r>
          </w:p>
          <w:p w:rsidR="002129E9" w:rsidRPr="00144E44" w:rsidRDefault="002129E9" w:rsidP="00BB15CA">
            <w:pPr>
              <w:pStyle w:val="ListParagraph"/>
              <w:numPr>
                <w:ilvl w:val="0"/>
                <w:numId w:val="6"/>
              </w:numPr>
              <w:spacing w:after="0" w:line="240" w:lineRule="auto"/>
              <w:rPr>
                <w:rFonts w:cstheme="minorHAnsi"/>
                <w:sz w:val="18"/>
                <w:szCs w:val="18"/>
              </w:rPr>
            </w:pPr>
            <w:r w:rsidRPr="00144E44">
              <w:rPr>
                <w:rFonts w:cstheme="minorHAnsi"/>
                <w:sz w:val="20"/>
                <w:szCs w:val="20"/>
              </w:rPr>
              <w:t>Foreign Languages</w:t>
            </w:r>
            <w:r w:rsidR="00F81285">
              <w:rPr>
                <w:rFonts w:cstheme="minorHAnsi"/>
                <w:sz w:val="20"/>
                <w:szCs w:val="20"/>
              </w:rPr>
              <w:t>.</w:t>
            </w:r>
          </w:p>
          <w:p w:rsidR="002129E9" w:rsidRPr="00C75604" w:rsidRDefault="002129E9" w:rsidP="00BB15CA">
            <w:pPr>
              <w:pStyle w:val="ListParagraph"/>
              <w:numPr>
                <w:ilvl w:val="0"/>
                <w:numId w:val="6"/>
              </w:numPr>
              <w:spacing w:after="0" w:line="240" w:lineRule="auto"/>
              <w:rPr>
                <w:rFonts w:cstheme="minorHAnsi"/>
                <w:sz w:val="18"/>
                <w:szCs w:val="18"/>
              </w:rPr>
            </w:pPr>
            <w:r w:rsidRPr="00C75604">
              <w:rPr>
                <w:rFonts w:cstheme="minorHAnsi"/>
                <w:sz w:val="20"/>
                <w:szCs w:val="20"/>
              </w:rPr>
              <w:t>Service Learning</w:t>
            </w:r>
            <w:r w:rsidR="00F81285">
              <w:rPr>
                <w:rFonts w:cstheme="minorHAnsi"/>
                <w:sz w:val="20"/>
                <w:szCs w:val="20"/>
              </w:rPr>
              <w:t>.</w:t>
            </w:r>
          </w:p>
          <w:p w:rsidR="00F81285" w:rsidRPr="00F81285" w:rsidRDefault="00144E44" w:rsidP="00F81285">
            <w:pPr>
              <w:pStyle w:val="ListParagraph"/>
              <w:numPr>
                <w:ilvl w:val="0"/>
                <w:numId w:val="6"/>
              </w:numPr>
              <w:spacing w:after="0" w:line="240" w:lineRule="auto"/>
              <w:rPr>
                <w:rFonts w:cs="Times New Roman"/>
                <w:sz w:val="21"/>
                <w:szCs w:val="21"/>
              </w:rPr>
            </w:pPr>
            <w:r>
              <w:rPr>
                <w:rFonts w:cs="Times New Roman"/>
                <w:sz w:val="20"/>
                <w:szCs w:val="20"/>
              </w:rPr>
              <w:t>Extended</w:t>
            </w:r>
            <w:r w:rsidR="00A54255" w:rsidRPr="00C75604">
              <w:rPr>
                <w:rFonts w:cs="Times New Roman"/>
                <w:sz w:val="20"/>
                <w:szCs w:val="20"/>
              </w:rPr>
              <w:t xml:space="preserve"> learning opportunities (befo</w:t>
            </w:r>
            <w:r w:rsidR="00F81285">
              <w:rPr>
                <w:rFonts w:cs="Times New Roman"/>
                <w:sz w:val="20"/>
                <w:szCs w:val="20"/>
              </w:rPr>
              <w:t>re or after school programming).</w:t>
            </w:r>
          </w:p>
          <w:p w:rsidR="00A54255" w:rsidRPr="00C75604" w:rsidRDefault="00A54255" w:rsidP="00BB15CA">
            <w:pPr>
              <w:pStyle w:val="ListParagraph"/>
              <w:numPr>
                <w:ilvl w:val="0"/>
                <w:numId w:val="6"/>
              </w:numPr>
              <w:spacing w:after="0" w:line="240" w:lineRule="auto"/>
              <w:rPr>
                <w:rFonts w:cs="Times New Roman"/>
                <w:sz w:val="20"/>
                <w:szCs w:val="20"/>
              </w:rPr>
            </w:pPr>
            <w:r w:rsidRPr="00C75604">
              <w:rPr>
                <w:iCs/>
                <w:sz w:val="20"/>
                <w:szCs w:val="20"/>
              </w:rPr>
              <w:t>Provide opportunities for physical activity and wellness</w:t>
            </w:r>
            <w:r w:rsidR="00F81285">
              <w:rPr>
                <w:iCs/>
                <w:sz w:val="20"/>
                <w:szCs w:val="20"/>
              </w:rPr>
              <w:t>.</w:t>
            </w:r>
          </w:p>
          <w:p w:rsidR="00122C44" w:rsidRPr="00C75604" w:rsidRDefault="00122C44" w:rsidP="00BB15CA">
            <w:pPr>
              <w:pStyle w:val="ListParagraph"/>
              <w:numPr>
                <w:ilvl w:val="0"/>
                <w:numId w:val="6"/>
              </w:numPr>
              <w:spacing w:after="0" w:line="240" w:lineRule="auto"/>
              <w:rPr>
                <w:rFonts w:cs="Times New Roman"/>
                <w:sz w:val="20"/>
                <w:szCs w:val="20"/>
              </w:rPr>
            </w:pPr>
            <w:r w:rsidRPr="00C75604">
              <w:rPr>
                <w:iCs/>
                <w:sz w:val="20"/>
                <w:szCs w:val="20"/>
              </w:rPr>
              <w:t>Any other courses, activities, and programs, or other experiences that contribute to a well-rounded education.</w:t>
            </w:r>
          </w:p>
          <w:p w:rsidR="00A54255" w:rsidRPr="00E378A9" w:rsidRDefault="00A54255" w:rsidP="00BB15CA">
            <w:pPr>
              <w:pStyle w:val="ListParagraph"/>
              <w:ind w:left="360"/>
              <w:rPr>
                <w:rFonts w:cstheme="minorHAnsi"/>
                <w:b/>
                <w:sz w:val="18"/>
                <w:szCs w:val="18"/>
              </w:rPr>
            </w:pPr>
          </w:p>
        </w:tc>
      </w:tr>
    </w:tbl>
    <w:p w:rsidR="00A54255" w:rsidRDefault="00A54255" w:rsidP="00A54255">
      <w:pPr>
        <w:spacing w:after="0" w:line="240" w:lineRule="auto"/>
        <w:rPr>
          <w:rFonts w:ascii="Times New Roman" w:hAnsi="Times New Roman" w:cs="Times New Roman"/>
          <w:sz w:val="20"/>
          <w:szCs w:val="20"/>
        </w:rPr>
      </w:pPr>
    </w:p>
    <w:p w:rsidR="007F4689" w:rsidRDefault="007F4689" w:rsidP="00A54255">
      <w:pPr>
        <w:spacing w:after="0" w:line="240" w:lineRule="auto"/>
        <w:rPr>
          <w:rFonts w:ascii="Times New Roman" w:hAnsi="Times New Roman" w:cs="Times New Roman"/>
          <w:sz w:val="20"/>
          <w:szCs w:val="20"/>
        </w:rPr>
      </w:pPr>
    </w:p>
    <w:p w:rsidR="007F4689" w:rsidRDefault="007F4689" w:rsidP="00A54255">
      <w:pPr>
        <w:spacing w:after="0" w:line="240" w:lineRule="auto"/>
        <w:rPr>
          <w:rFonts w:ascii="Times New Roman" w:hAnsi="Times New Roman" w:cs="Times New Roman"/>
          <w:sz w:val="20"/>
          <w:szCs w:val="20"/>
        </w:rPr>
      </w:pPr>
    </w:p>
    <w:p w:rsidR="007F4689" w:rsidRDefault="007F4689" w:rsidP="00A54255">
      <w:pPr>
        <w:spacing w:after="0" w:line="240" w:lineRule="auto"/>
        <w:rPr>
          <w:rFonts w:ascii="Times New Roman" w:hAnsi="Times New Roman" w:cs="Times New Roman"/>
          <w:sz w:val="20"/>
          <w:szCs w:val="20"/>
        </w:rPr>
      </w:pPr>
    </w:p>
    <w:p w:rsidR="007F4689" w:rsidRDefault="007F4689" w:rsidP="00A54255">
      <w:pPr>
        <w:spacing w:after="0" w:line="240" w:lineRule="auto"/>
        <w:rPr>
          <w:rFonts w:ascii="Times New Roman" w:hAnsi="Times New Roman" w:cs="Times New Roman"/>
          <w:sz w:val="20"/>
          <w:szCs w:val="20"/>
        </w:rPr>
      </w:pPr>
    </w:p>
    <w:p w:rsidR="007F4689" w:rsidRDefault="007F4689" w:rsidP="00A54255">
      <w:pPr>
        <w:spacing w:after="0" w:line="240" w:lineRule="auto"/>
        <w:rPr>
          <w:rFonts w:ascii="Times New Roman" w:hAnsi="Times New Roman" w:cs="Times New Roman"/>
          <w:sz w:val="20"/>
          <w:szCs w:val="20"/>
        </w:rPr>
      </w:pPr>
    </w:p>
    <w:p w:rsidR="007F4689" w:rsidRDefault="007F4689" w:rsidP="00A54255">
      <w:pPr>
        <w:spacing w:after="0" w:line="240" w:lineRule="auto"/>
        <w:rPr>
          <w:rFonts w:ascii="Times New Roman" w:hAnsi="Times New Roman" w:cs="Times New Roman"/>
          <w:sz w:val="20"/>
          <w:szCs w:val="20"/>
        </w:rPr>
      </w:pPr>
    </w:p>
    <w:p w:rsidR="007F4689" w:rsidRDefault="007F4689" w:rsidP="00A54255">
      <w:pPr>
        <w:spacing w:after="0" w:line="240" w:lineRule="auto"/>
        <w:rPr>
          <w:rFonts w:ascii="Times New Roman" w:hAnsi="Times New Roman" w:cs="Times New Roman"/>
          <w:sz w:val="20"/>
          <w:szCs w:val="20"/>
        </w:rPr>
      </w:pPr>
    </w:p>
    <w:p w:rsidR="007F4689" w:rsidRDefault="007F4689" w:rsidP="00A54255">
      <w:pPr>
        <w:spacing w:after="0" w:line="240" w:lineRule="auto"/>
        <w:rPr>
          <w:rFonts w:ascii="Times New Roman" w:hAnsi="Times New Roman" w:cs="Times New Roman"/>
          <w:sz w:val="20"/>
          <w:szCs w:val="20"/>
        </w:rPr>
      </w:pPr>
    </w:p>
    <w:p w:rsidR="007F4689" w:rsidRDefault="007F4689" w:rsidP="00A54255">
      <w:pPr>
        <w:spacing w:after="0" w:line="240" w:lineRule="auto"/>
        <w:rPr>
          <w:rFonts w:ascii="Times New Roman" w:hAnsi="Times New Roman" w:cs="Times New Roman"/>
          <w:sz w:val="20"/>
          <w:szCs w:val="20"/>
        </w:rPr>
      </w:pPr>
    </w:p>
    <w:p w:rsidR="007F4689" w:rsidRDefault="007F4689" w:rsidP="00A54255">
      <w:pPr>
        <w:spacing w:after="0" w:line="240" w:lineRule="auto"/>
        <w:rPr>
          <w:rFonts w:ascii="Times New Roman" w:hAnsi="Times New Roman" w:cs="Times New Roman"/>
          <w:sz w:val="20"/>
          <w:szCs w:val="20"/>
        </w:rPr>
      </w:pPr>
    </w:p>
    <w:p w:rsidR="007F4689" w:rsidRDefault="007F4689" w:rsidP="00A54255">
      <w:pPr>
        <w:spacing w:after="0" w:line="240" w:lineRule="auto"/>
        <w:rPr>
          <w:rFonts w:ascii="Times New Roman" w:hAnsi="Times New Roman" w:cs="Times New Roman"/>
          <w:sz w:val="20"/>
          <w:szCs w:val="20"/>
        </w:rPr>
      </w:pPr>
    </w:p>
    <w:p w:rsidR="007F4689" w:rsidRDefault="007F4689" w:rsidP="00A54255">
      <w:pPr>
        <w:spacing w:after="0" w:line="240" w:lineRule="auto"/>
        <w:rPr>
          <w:rFonts w:ascii="Times New Roman" w:hAnsi="Times New Roman" w:cs="Times New Roman"/>
          <w:sz w:val="20"/>
          <w:szCs w:val="20"/>
        </w:rPr>
      </w:pPr>
    </w:p>
    <w:p w:rsidR="007F4689" w:rsidRPr="00E51D91" w:rsidRDefault="007F4689" w:rsidP="00A54255">
      <w:pPr>
        <w:spacing w:after="0" w:line="240" w:lineRule="auto"/>
        <w:rPr>
          <w:rFonts w:ascii="Times New Roman" w:hAnsi="Times New Roman" w:cs="Times New Roman"/>
          <w:sz w:val="20"/>
          <w:szCs w:val="20"/>
        </w:rPr>
      </w:pPr>
    </w:p>
    <w:tbl>
      <w:tblPr>
        <w:tblStyle w:val="TableGrid"/>
        <w:tblpPr w:leftFromText="180" w:rightFromText="180" w:vertAnchor="page" w:horzAnchor="margin" w:tblpXSpec="center" w:tblpY="1"/>
        <w:tblW w:w="13954" w:type="dxa"/>
        <w:tblLayout w:type="fixed"/>
        <w:tblLook w:val="04A0" w:firstRow="1" w:lastRow="0" w:firstColumn="1" w:lastColumn="0" w:noHBand="0" w:noVBand="1"/>
      </w:tblPr>
      <w:tblGrid>
        <w:gridCol w:w="13954"/>
      </w:tblGrid>
      <w:tr w:rsidR="00A54255" w:rsidRPr="00E378A9" w:rsidTr="00BB15CA">
        <w:trPr>
          <w:trHeight w:val="648"/>
        </w:trPr>
        <w:tc>
          <w:tcPr>
            <w:tcW w:w="13954" w:type="dxa"/>
            <w:shd w:val="clear" w:color="auto" w:fill="002060"/>
            <w:vAlign w:val="center"/>
          </w:tcPr>
          <w:p w:rsidR="00A54255" w:rsidRDefault="00A54255" w:rsidP="00A54255">
            <w:pPr>
              <w:rPr>
                <w:rFonts w:cstheme="minorHAnsi"/>
                <w:b/>
                <w:sz w:val="24"/>
                <w:szCs w:val="24"/>
              </w:rPr>
            </w:pPr>
          </w:p>
          <w:p w:rsidR="00A54255" w:rsidRPr="00E378A9" w:rsidRDefault="00A54255" w:rsidP="00BB15CA">
            <w:pPr>
              <w:jc w:val="center"/>
              <w:rPr>
                <w:rFonts w:cstheme="minorHAnsi"/>
                <w:b/>
                <w:sz w:val="24"/>
                <w:szCs w:val="24"/>
              </w:rPr>
            </w:pPr>
            <w:r w:rsidRPr="00E378A9">
              <w:rPr>
                <w:rFonts w:cstheme="minorHAnsi"/>
                <w:b/>
                <w:sz w:val="24"/>
                <w:szCs w:val="24"/>
              </w:rPr>
              <w:t>Focus Areas and Possible Interventions:</w:t>
            </w:r>
          </w:p>
        </w:tc>
      </w:tr>
      <w:tr w:rsidR="00A54255" w:rsidRPr="00E378A9" w:rsidTr="00BB15CA">
        <w:trPr>
          <w:trHeight w:val="661"/>
        </w:trPr>
        <w:tc>
          <w:tcPr>
            <w:tcW w:w="13954" w:type="dxa"/>
          </w:tcPr>
          <w:p w:rsidR="007F4689" w:rsidRDefault="007F4689" w:rsidP="00BB15CA">
            <w:pPr>
              <w:jc w:val="center"/>
              <w:rPr>
                <w:rFonts w:cstheme="minorHAnsi"/>
                <w:b/>
                <w:u w:val="single"/>
              </w:rPr>
            </w:pPr>
          </w:p>
          <w:p w:rsidR="00A54255" w:rsidRDefault="00C75604" w:rsidP="00BB15CA">
            <w:pPr>
              <w:jc w:val="center"/>
              <w:rPr>
                <w:rFonts w:cstheme="minorHAnsi"/>
                <w:b/>
                <w:u w:val="single"/>
              </w:rPr>
            </w:pPr>
            <w:r w:rsidRPr="00C75604">
              <w:rPr>
                <w:rFonts w:cstheme="minorHAnsi"/>
                <w:b/>
                <w:u w:val="single"/>
              </w:rPr>
              <w:t xml:space="preserve">Focus Area B: </w:t>
            </w:r>
            <w:r w:rsidR="00D82A04">
              <w:rPr>
                <w:rFonts w:cstheme="minorHAnsi"/>
                <w:b/>
                <w:u w:val="single"/>
              </w:rPr>
              <w:t xml:space="preserve">Safe and Healthy Students and </w:t>
            </w:r>
            <w:r w:rsidRPr="00C75604">
              <w:rPr>
                <w:rFonts w:cstheme="minorHAnsi"/>
                <w:b/>
                <w:u w:val="single"/>
              </w:rPr>
              <w:t xml:space="preserve">Social Emotional Learning: </w:t>
            </w:r>
          </w:p>
          <w:p w:rsidR="007F4689" w:rsidRDefault="007F4689" w:rsidP="00BB15CA">
            <w:pPr>
              <w:jc w:val="center"/>
              <w:rPr>
                <w:rFonts w:cstheme="minorHAnsi"/>
                <w:b/>
                <w:u w:val="single"/>
              </w:rPr>
            </w:pPr>
          </w:p>
          <w:p w:rsidR="00C75604" w:rsidRPr="00D82A04" w:rsidRDefault="00D82A04" w:rsidP="00D82A04">
            <w:pPr>
              <w:rPr>
                <w:rFonts w:cstheme="minorHAnsi"/>
                <w:b/>
                <w:bCs/>
                <w:sz w:val="20"/>
                <w:szCs w:val="20"/>
              </w:rPr>
            </w:pPr>
            <w:r>
              <w:rPr>
                <w:rFonts w:cstheme="minorHAnsi"/>
                <w:b/>
              </w:rPr>
              <w:t xml:space="preserve">Safe and healthy schools focuses on creating safe and healthy schools through activities such as the following: healthy lifestyle practices, mental health </w:t>
            </w:r>
            <w:r w:rsidR="00144E44">
              <w:rPr>
                <w:rFonts w:cstheme="minorHAnsi"/>
                <w:b/>
              </w:rPr>
              <w:t>support</w:t>
            </w:r>
            <w:r>
              <w:rPr>
                <w:rFonts w:cstheme="minorHAnsi"/>
                <w:b/>
              </w:rPr>
              <w:t xml:space="preserve"> an awareness, school based health services, counseling, trauma support, wrap around services, social-emotional learning, PBIS, reduction in exclusionary discipline, and training to support these programs. </w:t>
            </w:r>
            <w:r w:rsidRPr="00140C71">
              <w:rPr>
                <w:rFonts w:cstheme="minorHAnsi"/>
                <w:b/>
                <w:sz w:val="20"/>
                <w:szCs w:val="20"/>
              </w:rPr>
              <w:t xml:space="preserve"> Allowable uses of funds include, but are not limited to: direct services for students, extended learning opportunities (after, before school</w:t>
            </w:r>
            <w:r>
              <w:rPr>
                <w:rFonts w:cstheme="minorHAnsi"/>
                <w:b/>
                <w:sz w:val="20"/>
                <w:szCs w:val="20"/>
              </w:rPr>
              <w:t xml:space="preserve">), </w:t>
            </w:r>
            <w:r w:rsidRPr="00E378A9">
              <w:rPr>
                <w:rFonts w:cstheme="minorHAnsi"/>
                <w:b/>
                <w:sz w:val="20"/>
                <w:szCs w:val="20"/>
              </w:rPr>
              <w:t>professional development for teachers and administrators, salaries of personnel to carry out identified programs and services, and supplemental educational resources and equipment.</w:t>
            </w:r>
            <w:r>
              <w:rPr>
                <w:rFonts w:cstheme="minorHAnsi"/>
                <w:b/>
                <w:sz w:val="20"/>
                <w:szCs w:val="20"/>
              </w:rPr>
              <w:t xml:space="preserve">  Please reference the </w:t>
            </w:r>
            <w:hyperlink r:id="rId13" w:history="1">
              <w:r w:rsidRPr="00BB15CA">
                <w:rPr>
                  <w:rStyle w:val="Hyperlink"/>
                  <w:rFonts w:cstheme="minorHAnsi"/>
                  <w:b/>
                  <w:sz w:val="20"/>
                  <w:szCs w:val="20"/>
                </w:rPr>
                <w:t>Title IV, Part A Resource Guide</w:t>
              </w:r>
            </w:hyperlink>
            <w:r>
              <w:rPr>
                <w:rFonts w:cstheme="minorHAnsi"/>
                <w:b/>
                <w:sz w:val="20"/>
                <w:szCs w:val="20"/>
              </w:rPr>
              <w:t xml:space="preserve"> for examples of activities, please note this is not a comprehensive list. Visit the Indiana Department of </w:t>
            </w:r>
            <w:r w:rsidR="00E12915">
              <w:rPr>
                <w:rFonts w:cstheme="minorHAnsi"/>
                <w:b/>
                <w:sz w:val="20"/>
                <w:szCs w:val="20"/>
              </w:rPr>
              <w:t xml:space="preserve">Education’s </w:t>
            </w:r>
            <w:hyperlink r:id="rId14" w:history="1">
              <w:r w:rsidRPr="00D82A04">
                <w:rPr>
                  <w:rStyle w:val="Hyperlink"/>
                  <w:rFonts w:cstheme="minorHAnsi"/>
                  <w:b/>
                  <w:sz w:val="20"/>
                  <w:szCs w:val="20"/>
                </w:rPr>
                <w:t>Social-Emotional Learning Website</w:t>
              </w:r>
            </w:hyperlink>
            <w:r>
              <w:rPr>
                <w:rFonts w:cstheme="minorHAnsi"/>
                <w:b/>
                <w:sz w:val="20"/>
                <w:szCs w:val="20"/>
              </w:rPr>
              <w:t xml:space="preserve"> for more information on </w:t>
            </w:r>
            <w:r w:rsidR="00E12915">
              <w:rPr>
                <w:rFonts w:cstheme="minorHAnsi"/>
                <w:b/>
                <w:sz w:val="20"/>
                <w:szCs w:val="20"/>
              </w:rPr>
              <w:t>social-e</w:t>
            </w:r>
            <w:r>
              <w:rPr>
                <w:rFonts w:cstheme="minorHAnsi"/>
                <w:b/>
                <w:sz w:val="20"/>
                <w:szCs w:val="20"/>
              </w:rPr>
              <w:t xml:space="preserve">motional learning.                </w:t>
            </w:r>
            <w:r w:rsidRPr="00CC3954">
              <w:rPr>
                <w:rFonts w:cstheme="minorHAnsi"/>
                <w:b/>
                <w:sz w:val="20"/>
                <w:szCs w:val="20"/>
              </w:rPr>
              <w:t xml:space="preserve"> </w:t>
            </w:r>
          </w:p>
          <w:p w:rsidR="00A54255" w:rsidRPr="00D82A04" w:rsidRDefault="00A54255" w:rsidP="00D82A04">
            <w:pPr>
              <w:jc w:val="center"/>
              <w:rPr>
                <w:rFonts w:cstheme="minorHAnsi"/>
                <w:b/>
                <w:color w:val="00B050"/>
                <w:sz w:val="18"/>
                <w:szCs w:val="24"/>
              </w:rPr>
            </w:pPr>
            <w:r w:rsidRPr="00D82A04">
              <w:rPr>
                <w:rFonts w:cstheme="minorHAnsi"/>
                <w:b/>
                <w:color w:val="00B050"/>
                <w:sz w:val="20"/>
                <w:szCs w:val="24"/>
              </w:rPr>
              <w:t>*LEAs must spend a minimum of 20% of total allocation in Focus Area B   if total allocation is $30,000 or more.</w:t>
            </w:r>
          </w:p>
        </w:tc>
      </w:tr>
      <w:tr w:rsidR="00A54255" w:rsidRPr="008F63E6" w:rsidTr="007F4689">
        <w:trPr>
          <w:trHeight w:val="3230"/>
        </w:trPr>
        <w:tc>
          <w:tcPr>
            <w:tcW w:w="13954" w:type="dxa"/>
          </w:tcPr>
          <w:p w:rsidR="00A54255" w:rsidRPr="00E378A9" w:rsidRDefault="00A54255" w:rsidP="00BB15CA">
            <w:pPr>
              <w:rPr>
                <w:rFonts w:cstheme="minorHAnsi"/>
                <w:b/>
              </w:rPr>
            </w:pPr>
            <w:r w:rsidRPr="00E378A9">
              <w:rPr>
                <w:rFonts w:cstheme="minorHAnsi"/>
                <w:b/>
              </w:rPr>
              <w:t>Foster safe, healthy, supportive, and drug-free environments that support student achievement by:</w:t>
            </w:r>
          </w:p>
          <w:p w:rsidR="00A54255" w:rsidRPr="00E378A9" w:rsidRDefault="00A54255" w:rsidP="00BB15CA">
            <w:pPr>
              <w:pStyle w:val="ListParagraph"/>
              <w:numPr>
                <w:ilvl w:val="0"/>
                <w:numId w:val="17"/>
              </w:numPr>
              <w:spacing w:after="0" w:line="240" w:lineRule="auto"/>
              <w:rPr>
                <w:rFonts w:cstheme="minorHAnsi"/>
                <w:b/>
              </w:rPr>
            </w:pPr>
            <w:r w:rsidRPr="00E378A9">
              <w:rPr>
                <w:rFonts w:cstheme="minorHAnsi"/>
              </w:rPr>
              <w:t>Implementing drug and violence prevention programs.</w:t>
            </w:r>
          </w:p>
          <w:p w:rsidR="00A54255" w:rsidRPr="00E378A9" w:rsidRDefault="00A54255" w:rsidP="00BB15CA">
            <w:pPr>
              <w:pStyle w:val="ListParagraph"/>
              <w:numPr>
                <w:ilvl w:val="0"/>
                <w:numId w:val="17"/>
              </w:numPr>
              <w:spacing w:after="0" w:line="240" w:lineRule="auto"/>
              <w:rPr>
                <w:rFonts w:cstheme="minorHAnsi"/>
              </w:rPr>
            </w:pPr>
            <w:r w:rsidRPr="00E378A9">
              <w:rPr>
                <w:rFonts w:cstheme="minorHAnsi"/>
              </w:rPr>
              <w:t xml:space="preserve">Training school personnel in drug, violence, trafficking, and </w:t>
            </w:r>
            <w:r w:rsidRPr="00140C71">
              <w:rPr>
                <w:rFonts w:cstheme="minorHAnsi"/>
              </w:rPr>
              <w:t>trauma responsive</w:t>
            </w:r>
            <w:r>
              <w:rPr>
                <w:rFonts w:cstheme="minorHAnsi"/>
              </w:rPr>
              <w:t xml:space="preserve"> practices</w:t>
            </w:r>
            <w:r w:rsidRPr="00E378A9">
              <w:rPr>
                <w:rFonts w:cstheme="minorHAnsi"/>
              </w:rPr>
              <w:t>.</w:t>
            </w:r>
          </w:p>
          <w:p w:rsidR="00A54255" w:rsidRPr="00E378A9" w:rsidRDefault="00A54255" w:rsidP="00BB15CA">
            <w:pPr>
              <w:pStyle w:val="ListParagraph"/>
              <w:numPr>
                <w:ilvl w:val="0"/>
                <w:numId w:val="17"/>
              </w:numPr>
              <w:spacing w:after="0" w:line="240" w:lineRule="auto"/>
              <w:rPr>
                <w:rFonts w:cstheme="minorHAnsi"/>
              </w:rPr>
            </w:pPr>
            <w:r w:rsidRPr="00E378A9">
              <w:rPr>
                <w:rFonts w:cstheme="minorHAnsi"/>
              </w:rPr>
              <w:t>Implementing programs that educate students and school personnel about bullying and harassment prevention.</w:t>
            </w:r>
          </w:p>
          <w:p w:rsidR="00A54255" w:rsidRPr="00E378A9" w:rsidRDefault="00A54255" w:rsidP="00BB15CA">
            <w:pPr>
              <w:pStyle w:val="ListParagraph"/>
              <w:numPr>
                <w:ilvl w:val="0"/>
                <w:numId w:val="17"/>
              </w:numPr>
              <w:spacing w:after="0" w:line="240" w:lineRule="auto"/>
              <w:rPr>
                <w:rFonts w:cstheme="minorHAnsi"/>
              </w:rPr>
            </w:pPr>
            <w:r w:rsidRPr="00E378A9">
              <w:rPr>
                <w:rFonts w:cstheme="minorHAnsi"/>
              </w:rPr>
              <w:t>Supporting local educational agencies to implement mental health awareness training programs that are evidence-based to provide education to school personnel regarding resources available in the community for students with mental illnesses and other relevant resources relating to mental health or the safe de-escalation of crisis situations involving a student with a mental illness.</w:t>
            </w:r>
          </w:p>
          <w:p w:rsidR="00A54255" w:rsidRPr="00E378A9" w:rsidRDefault="00A54255" w:rsidP="00BB15CA">
            <w:pPr>
              <w:pStyle w:val="ListParagraph"/>
              <w:numPr>
                <w:ilvl w:val="0"/>
                <w:numId w:val="17"/>
              </w:numPr>
              <w:spacing w:after="0" w:line="240" w:lineRule="auto"/>
              <w:rPr>
                <w:rFonts w:cstheme="minorHAnsi"/>
              </w:rPr>
            </w:pPr>
            <w:r w:rsidRPr="00E378A9">
              <w:rPr>
                <w:rFonts w:cstheme="minorHAnsi"/>
              </w:rPr>
              <w:t>Supporting local educational agencies to expand access to or coordinate resources for school-based counseling and mental health programs, such as through school-based mental health services partnership programs.</w:t>
            </w:r>
          </w:p>
          <w:p w:rsidR="00A54255" w:rsidRPr="00E378A9" w:rsidRDefault="00A54255" w:rsidP="00BB15CA">
            <w:pPr>
              <w:pStyle w:val="ListParagraph"/>
              <w:numPr>
                <w:ilvl w:val="0"/>
                <w:numId w:val="17"/>
              </w:numPr>
              <w:spacing w:after="0" w:line="240" w:lineRule="auto"/>
              <w:rPr>
                <w:rFonts w:cstheme="minorHAnsi"/>
              </w:rPr>
            </w:pPr>
            <w:r w:rsidRPr="00E378A9">
              <w:rPr>
                <w:rFonts w:cstheme="minorHAnsi"/>
              </w:rPr>
              <w:t>Providing local educational agencies with resources that are evidence-based addressing ways to integrate health and safety practices into school or athletic programs, including physical and nutrition education.</w:t>
            </w:r>
          </w:p>
          <w:p w:rsidR="00A54255" w:rsidRPr="00E378A9" w:rsidRDefault="00A54255" w:rsidP="00BB15CA">
            <w:pPr>
              <w:pStyle w:val="ListParagraph"/>
              <w:numPr>
                <w:ilvl w:val="0"/>
                <w:numId w:val="17"/>
              </w:numPr>
              <w:spacing w:after="0" w:line="240" w:lineRule="auto"/>
              <w:rPr>
                <w:rFonts w:cstheme="minorHAnsi"/>
              </w:rPr>
            </w:pPr>
            <w:r w:rsidRPr="00E378A9">
              <w:rPr>
                <w:rFonts w:cstheme="minorHAnsi"/>
              </w:rPr>
              <w:t>Implementing programs that support dropout prevention and re-entry.</w:t>
            </w:r>
          </w:p>
          <w:p w:rsidR="00A54255" w:rsidRPr="00E378A9" w:rsidRDefault="00A54255" w:rsidP="00BB15CA">
            <w:pPr>
              <w:pStyle w:val="ListParagraph"/>
              <w:numPr>
                <w:ilvl w:val="0"/>
                <w:numId w:val="17"/>
              </w:numPr>
              <w:spacing w:after="0" w:line="240" w:lineRule="auto"/>
              <w:rPr>
                <w:rFonts w:cstheme="minorHAnsi"/>
              </w:rPr>
            </w:pPr>
            <w:r w:rsidRPr="00E378A9">
              <w:rPr>
                <w:rFonts w:cstheme="minorHAnsi"/>
              </w:rPr>
              <w:lastRenderedPageBreak/>
              <w:t>Implementing child sexual abuse awareness and prevention programs that are age-appropriate and developmentally appropriate for students or that provide information to parents and guardians of students about sexual abuse awareness and prevention.</w:t>
            </w:r>
          </w:p>
          <w:p w:rsidR="00A54255" w:rsidRPr="00E378A9" w:rsidRDefault="00A54255" w:rsidP="00BB15CA">
            <w:pPr>
              <w:pStyle w:val="ListParagraph"/>
              <w:numPr>
                <w:ilvl w:val="0"/>
                <w:numId w:val="17"/>
              </w:numPr>
              <w:spacing w:after="0" w:line="240" w:lineRule="auto"/>
              <w:rPr>
                <w:rFonts w:cstheme="minorHAnsi"/>
              </w:rPr>
            </w:pPr>
            <w:r w:rsidRPr="00E378A9">
              <w:rPr>
                <w:rFonts w:cstheme="minorHAnsi"/>
              </w:rPr>
              <w:t xml:space="preserve"> Implementing school wide positive behavioral interventions and supports.</w:t>
            </w:r>
          </w:p>
          <w:p w:rsidR="00A54255" w:rsidRPr="00E378A9" w:rsidRDefault="00A54255" w:rsidP="00BB15CA">
            <w:pPr>
              <w:pStyle w:val="ListParagraph"/>
              <w:numPr>
                <w:ilvl w:val="0"/>
                <w:numId w:val="17"/>
              </w:numPr>
              <w:spacing w:after="0" w:line="240" w:lineRule="auto"/>
              <w:rPr>
                <w:rFonts w:cstheme="minorHAnsi"/>
              </w:rPr>
            </w:pPr>
            <w:r w:rsidRPr="00E378A9">
              <w:rPr>
                <w:rFonts w:cstheme="minorHAnsi"/>
              </w:rPr>
              <w:t>Designating a site resource coordinator at a school or LEA to establish partnerships within the community.</w:t>
            </w:r>
          </w:p>
          <w:p w:rsidR="00A54255" w:rsidRPr="00E378A9" w:rsidRDefault="00A54255" w:rsidP="00BB15CA">
            <w:pPr>
              <w:pStyle w:val="ListParagraph"/>
              <w:numPr>
                <w:ilvl w:val="0"/>
                <w:numId w:val="17"/>
              </w:numPr>
              <w:spacing w:after="0" w:line="240" w:lineRule="auto"/>
              <w:rPr>
                <w:rFonts w:cstheme="minorHAnsi"/>
              </w:rPr>
            </w:pPr>
            <w:r w:rsidRPr="00E378A9">
              <w:rPr>
                <w:rFonts w:cstheme="minorHAnsi"/>
              </w:rPr>
              <w:t>Providing school-based health services, including chronic disease management.</w:t>
            </w:r>
          </w:p>
          <w:p w:rsidR="00A54255" w:rsidRPr="007F4689" w:rsidRDefault="00A54255" w:rsidP="00BB15CA">
            <w:pPr>
              <w:pStyle w:val="ListParagraph"/>
              <w:numPr>
                <w:ilvl w:val="0"/>
                <w:numId w:val="17"/>
              </w:numPr>
              <w:spacing w:after="0" w:line="240" w:lineRule="auto"/>
              <w:rPr>
                <w:rFonts w:cstheme="minorHAnsi"/>
              </w:rPr>
            </w:pPr>
            <w:r w:rsidRPr="00E378A9">
              <w:rPr>
                <w:rFonts w:cstheme="minorHAnsi"/>
              </w:rPr>
              <w:t>Social Emotional Learning</w:t>
            </w:r>
            <w:r w:rsidRPr="00E378A9">
              <w:rPr>
                <w:rFonts w:cstheme="minorHAnsi"/>
                <w:b/>
              </w:rPr>
              <w:t xml:space="preserve"> </w:t>
            </w:r>
            <w:r w:rsidRPr="00E378A9">
              <w:rPr>
                <w:rFonts w:cstheme="minorHAnsi"/>
              </w:rPr>
              <w:t>including, but not limited to: interventions that build resilience, self-control, empathy, persistence, and other social and behavioral skills</w:t>
            </w:r>
            <w:r>
              <w:rPr>
                <w:rFonts w:cstheme="minorHAnsi"/>
              </w:rPr>
              <w:t>.</w:t>
            </w:r>
            <w:r w:rsidR="007F4689">
              <w:rPr>
                <w:rFonts w:cstheme="minorHAnsi"/>
              </w:rPr>
              <w:t xml:space="preserve"> </w:t>
            </w:r>
            <w:r w:rsidR="007F4689" w:rsidRPr="007F4689">
              <w:rPr>
                <w:rFonts w:cstheme="minorHAnsi"/>
              </w:rPr>
              <w:t xml:space="preserve">See the Indiana Department of Education’s </w:t>
            </w:r>
            <w:hyperlink r:id="rId15" w:history="1">
              <w:r w:rsidR="007F4689" w:rsidRPr="007F4689">
                <w:rPr>
                  <w:rStyle w:val="Hyperlink"/>
                  <w:rFonts w:cstheme="minorHAnsi"/>
                </w:rPr>
                <w:t>Social-Emotional Learning Website</w:t>
              </w:r>
            </w:hyperlink>
            <w:r w:rsidR="007F4689" w:rsidRPr="007F4689">
              <w:rPr>
                <w:rFonts w:cstheme="minorHAnsi"/>
              </w:rPr>
              <w:t xml:space="preserve"> for more information</w:t>
            </w:r>
            <w:r w:rsidR="007F4689">
              <w:rPr>
                <w:rFonts w:cstheme="minorHAnsi"/>
              </w:rPr>
              <w:t>.</w:t>
            </w:r>
          </w:p>
          <w:p w:rsidR="007F4689" w:rsidRDefault="00A54255" w:rsidP="00BB15CA">
            <w:pPr>
              <w:pStyle w:val="ListParagraph"/>
              <w:numPr>
                <w:ilvl w:val="0"/>
                <w:numId w:val="17"/>
              </w:numPr>
              <w:spacing w:after="0" w:line="240" w:lineRule="auto"/>
              <w:rPr>
                <w:rFonts w:cstheme="minorHAnsi"/>
              </w:rPr>
            </w:pPr>
            <w:r w:rsidRPr="008F63E6">
              <w:rPr>
                <w:rFonts w:cstheme="minorHAnsi"/>
              </w:rPr>
              <w:t xml:space="preserve">Other courses, programs, or personnel, that contribute to improving school </w:t>
            </w:r>
            <w:r>
              <w:rPr>
                <w:rFonts w:cstheme="minorHAnsi"/>
              </w:rPr>
              <w:t xml:space="preserve">conditions for student learning. </w:t>
            </w:r>
          </w:p>
          <w:p w:rsidR="00A54255" w:rsidRPr="007F4689" w:rsidRDefault="00A54255" w:rsidP="007F4689">
            <w:pPr>
              <w:tabs>
                <w:tab w:val="left" w:pos="11124"/>
              </w:tabs>
            </w:pPr>
          </w:p>
        </w:tc>
      </w:tr>
    </w:tbl>
    <w:p w:rsidR="00A54255" w:rsidRDefault="00A54255" w:rsidP="00A54255">
      <w:pPr>
        <w:pStyle w:val="NoSpacing"/>
      </w:pPr>
    </w:p>
    <w:p w:rsidR="00A54255" w:rsidRDefault="00A54255" w:rsidP="00A54255">
      <w:pPr>
        <w:pStyle w:val="NoSpacing"/>
      </w:pPr>
    </w:p>
    <w:p w:rsidR="007F4689" w:rsidRPr="00E378A9" w:rsidRDefault="007F4689" w:rsidP="00A54255">
      <w:pPr>
        <w:pStyle w:val="NoSpacing"/>
      </w:pPr>
    </w:p>
    <w:tbl>
      <w:tblPr>
        <w:tblStyle w:val="TableGrid"/>
        <w:tblpPr w:leftFromText="180" w:rightFromText="180" w:vertAnchor="page" w:horzAnchor="margin" w:tblpXSpec="center" w:tblpY="1141"/>
        <w:tblW w:w="15480" w:type="dxa"/>
        <w:tblLayout w:type="fixed"/>
        <w:tblLook w:val="04A0" w:firstRow="1" w:lastRow="0" w:firstColumn="1" w:lastColumn="0" w:noHBand="0" w:noVBand="1"/>
      </w:tblPr>
      <w:tblGrid>
        <w:gridCol w:w="15480"/>
      </w:tblGrid>
      <w:tr w:rsidR="00A54255" w:rsidRPr="00E378A9" w:rsidTr="00BB15CA">
        <w:tc>
          <w:tcPr>
            <w:tcW w:w="15480" w:type="dxa"/>
            <w:shd w:val="clear" w:color="auto" w:fill="002060"/>
            <w:vAlign w:val="center"/>
          </w:tcPr>
          <w:p w:rsidR="00A54255" w:rsidRPr="00E378A9" w:rsidRDefault="00A54255" w:rsidP="00BB15CA">
            <w:pPr>
              <w:jc w:val="center"/>
              <w:rPr>
                <w:rFonts w:cstheme="minorHAnsi"/>
                <w:b/>
                <w:sz w:val="24"/>
                <w:szCs w:val="24"/>
              </w:rPr>
            </w:pPr>
            <w:r w:rsidRPr="00E378A9">
              <w:rPr>
                <w:rFonts w:cstheme="minorHAnsi"/>
                <w:b/>
                <w:sz w:val="24"/>
                <w:szCs w:val="24"/>
              </w:rPr>
              <w:lastRenderedPageBreak/>
              <w:t>Focus Areas and Possible Interventions:</w:t>
            </w:r>
          </w:p>
        </w:tc>
      </w:tr>
      <w:tr w:rsidR="00A54255" w:rsidRPr="00E378A9" w:rsidTr="00BB15CA">
        <w:tc>
          <w:tcPr>
            <w:tcW w:w="15480" w:type="dxa"/>
          </w:tcPr>
          <w:p w:rsidR="007F4689" w:rsidRDefault="007F4689" w:rsidP="00BB15CA">
            <w:pPr>
              <w:jc w:val="center"/>
              <w:rPr>
                <w:rFonts w:cstheme="minorHAnsi"/>
                <w:b/>
                <w:u w:val="single"/>
              </w:rPr>
            </w:pPr>
          </w:p>
          <w:p w:rsidR="00A54255" w:rsidRDefault="007F4689" w:rsidP="00BB15CA">
            <w:pPr>
              <w:jc w:val="center"/>
              <w:rPr>
                <w:rFonts w:cstheme="minorHAnsi"/>
                <w:b/>
                <w:u w:val="single"/>
              </w:rPr>
            </w:pPr>
            <w:r w:rsidRPr="007F4689">
              <w:rPr>
                <w:rFonts w:cstheme="minorHAnsi"/>
                <w:b/>
                <w:u w:val="single"/>
              </w:rPr>
              <w:t>Focus Area C: Effective Use of Technology:</w:t>
            </w:r>
          </w:p>
          <w:p w:rsidR="007F4689" w:rsidRPr="00144E44" w:rsidRDefault="007F4689" w:rsidP="00BB15CA">
            <w:pPr>
              <w:jc w:val="center"/>
              <w:rPr>
                <w:rFonts w:cstheme="minorHAnsi"/>
                <w:b/>
                <w:sz w:val="14"/>
                <w:u w:val="single"/>
              </w:rPr>
            </w:pPr>
          </w:p>
          <w:p w:rsidR="00144E44" w:rsidRDefault="00F81285" w:rsidP="00144E44">
            <w:pPr>
              <w:rPr>
                <w:rFonts w:cstheme="minorHAnsi"/>
                <w:b/>
                <w:bCs/>
                <w:sz w:val="20"/>
                <w:szCs w:val="20"/>
              </w:rPr>
            </w:pPr>
            <w:r>
              <w:rPr>
                <w:rFonts w:cstheme="minorHAnsi"/>
                <w:b/>
              </w:rPr>
              <w:t>Effective use of technology focuses on p</w:t>
            </w:r>
            <w:r w:rsidR="007F4689">
              <w:rPr>
                <w:rFonts w:cstheme="minorHAnsi"/>
                <w:b/>
              </w:rPr>
              <w:t>roviding high-quality digital learning experiences for underserved student populations, and preparing staff to utilize technology. Funds can be used for professional development, extended learning opportunities, tech training, purchasing technology</w:t>
            </w:r>
            <w:r>
              <w:rPr>
                <w:rFonts w:cstheme="minorHAnsi"/>
                <w:b/>
              </w:rPr>
              <w:t>,</w:t>
            </w:r>
            <w:r w:rsidR="007F4689">
              <w:rPr>
                <w:rFonts w:cstheme="minorHAnsi"/>
                <w:b/>
              </w:rPr>
              <w:t xml:space="preserve"> and tech integration. </w:t>
            </w:r>
            <w:r w:rsidR="007F4689" w:rsidRPr="00140C71">
              <w:rPr>
                <w:rFonts w:cstheme="minorHAnsi"/>
                <w:b/>
                <w:sz w:val="20"/>
                <w:szCs w:val="20"/>
              </w:rPr>
              <w:t xml:space="preserve"> Allowable uses of funds include, but are not limited to: direct services for students, extended learning opportunities (after, before school</w:t>
            </w:r>
            <w:r w:rsidR="007F4689">
              <w:rPr>
                <w:rFonts w:cstheme="minorHAnsi"/>
                <w:b/>
                <w:sz w:val="20"/>
                <w:szCs w:val="20"/>
              </w:rPr>
              <w:t xml:space="preserve">), </w:t>
            </w:r>
            <w:r w:rsidR="007F4689" w:rsidRPr="00E378A9">
              <w:rPr>
                <w:rFonts w:cstheme="minorHAnsi"/>
                <w:b/>
                <w:sz w:val="20"/>
                <w:szCs w:val="20"/>
              </w:rPr>
              <w:t>professional development for teachers and administrators, salaries of personnel to carry out identified programs and services, and supplemental educational resources and equipment.</w:t>
            </w:r>
            <w:r w:rsidR="00144E44">
              <w:rPr>
                <w:rFonts w:cstheme="minorHAnsi"/>
                <w:b/>
                <w:sz w:val="20"/>
                <w:szCs w:val="20"/>
              </w:rPr>
              <w:t xml:space="preserve">  Please reference the </w:t>
            </w:r>
            <w:hyperlink r:id="rId16" w:history="1">
              <w:r w:rsidR="00144E44" w:rsidRPr="00BB15CA">
                <w:rPr>
                  <w:rStyle w:val="Hyperlink"/>
                  <w:rFonts w:cstheme="minorHAnsi"/>
                  <w:b/>
                  <w:sz w:val="20"/>
                  <w:szCs w:val="20"/>
                </w:rPr>
                <w:t>Title IV, Part A Resource Guide</w:t>
              </w:r>
            </w:hyperlink>
            <w:r w:rsidR="00144E44">
              <w:rPr>
                <w:rFonts w:cstheme="minorHAnsi"/>
                <w:b/>
                <w:sz w:val="20"/>
                <w:szCs w:val="20"/>
              </w:rPr>
              <w:t xml:space="preserve"> for examples of activities, please note this is not a comprehensive list.      </w:t>
            </w:r>
          </w:p>
          <w:p w:rsidR="00A54255" w:rsidRPr="00144E44" w:rsidRDefault="00A54255" w:rsidP="00144E44">
            <w:pPr>
              <w:jc w:val="center"/>
              <w:rPr>
                <w:rFonts w:cstheme="minorHAnsi"/>
                <w:b/>
                <w:bCs/>
                <w:sz w:val="20"/>
                <w:szCs w:val="20"/>
              </w:rPr>
            </w:pPr>
            <w:r w:rsidRPr="007F4689">
              <w:rPr>
                <w:rFonts w:cstheme="minorHAnsi"/>
                <w:b/>
                <w:color w:val="00B050"/>
                <w:sz w:val="20"/>
                <w:szCs w:val="24"/>
              </w:rPr>
              <w:t xml:space="preserve">*LEAs must allocate some funding in Focus Area </w:t>
            </w:r>
            <w:r w:rsidR="00A7338E" w:rsidRPr="007F4689">
              <w:rPr>
                <w:rFonts w:cstheme="minorHAnsi"/>
                <w:b/>
                <w:color w:val="00B050"/>
                <w:sz w:val="20"/>
                <w:szCs w:val="24"/>
              </w:rPr>
              <w:t>C</w:t>
            </w:r>
            <w:r w:rsidR="00A7338E">
              <w:rPr>
                <w:rFonts w:cstheme="minorHAnsi"/>
                <w:b/>
                <w:color w:val="00B050"/>
                <w:sz w:val="20"/>
                <w:szCs w:val="24"/>
              </w:rPr>
              <w:t>,</w:t>
            </w:r>
            <w:r w:rsidR="00A7338E" w:rsidRPr="007F4689">
              <w:rPr>
                <w:rFonts w:cstheme="minorHAnsi"/>
                <w:b/>
                <w:color w:val="00B050"/>
                <w:sz w:val="20"/>
                <w:szCs w:val="24"/>
              </w:rPr>
              <w:t xml:space="preserve"> if</w:t>
            </w:r>
            <w:r w:rsidRPr="007F4689">
              <w:rPr>
                <w:rFonts w:cstheme="minorHAnsi"/>
                <w:b/>
                <w:color w:val="00B050"/>
                <w:sz w:val="20"/>
                <w:szCs w:val="24"/>
              </w:rPr>
              <w:t xml:space="preserve"> total allocation is $30,000 or more.</w:t>
            </w:r>
          </w:p>
          <w:p w:rsidR="00A54255" w:rsidRPr="007F4689" w:rsidRDefault="00A54255" w:rsidP="007F4689">
            <w:pPr>
              <w:jc w:val="center"/>
              <w:rPr>
                <w:rFonts w:cstheme="minorHAnsi"/>
                <w:b/>
                <w:color w:val="00B050"/>
                <w:sz w:val="20"/>
                <w:szCs w:val="24"/>
              </w:rPr>
            </w:pPr>
            <w:r w:rsidRPr="007F4689">
              <w:rPr>
                <w:rFonts w:cstheme="minorHAnsi"/>
                <w:b/>
                <w:color w:val="00B050"/>
                <w:sz w:val="20"/>
                <w:szCs w:val="24"/>
              </w:rPr>
              <w:t xml:space="preserve">*LEAs cannot spend more than 15% of total allocation on technology infrastructure  </w:t>
            </w:r>
          </w:p>
        </w:tc>
      </w:tr>
      <w:tr w:rsidR="00A54255" w:rsidRPr="00E378A9" w:rsidTr="00BB15CA">
        <w:trPr>
          <w:trHeight w:val="3431"/>
        </w:trPr>
        <w:tc>
          <w:tcPr>
            <w:tcW w:w="15480" w:type="dxa"/>
          </w:tcPr>
          <w:p w:rsidR="00A54255" w:rsidRPr="00E378A9" w:rsidRDefault="00A54255" w:rsidP="00BB15CA">
            <w:pPr>
              <w:rPr>
                <w:rFonts w:cstheme="minorHAnsi"/>
                <w:b/>
              </w:rPr>
            </w:pPr>
            <w:r w:rsidRPr="00E378A9">
              <w:rPr>
                <w:rFonts w:cstheme="minorHAnsi"/>
                <w:b/>
              </w:rPr>
              <w:t>Increase access to personalized, rigorous learning experiences supported by technology by:</w:t>
            </w:r>
          </w:p>
          <w:p w:rsidR="00A54255" w:rsidRPr="00E378A9" w:rsidRDefault="00A54255" w:rsidP="00BB15CA">
            <w:pPr>
              <w:pStyle w:val="ListParagraph"/>
              <w:numPr>
                <w:ilvl w:val="0"/>
                <w:numId w:val="18"/>
              </w:numPr>
              <w:spacing w:after="0" w:line="240" w:lineRule="auto"/>
              <w:rPr>
                <w:rFonts w:cstheme="minorHAnsi"/>
              </w:rPr>
            </w:pPr>
            <w:r w:rsidRPr="00E378A9">
              <w:rPr>
                <w:rFonts w:cstheme="minorHAnsi"/>
              </w:rPr>
              <w:t>Providing educators, school leaders, and administrators with the professional learning tools, devices, content, and resources to personalize learning, use technology effectively in the classroom, and support teacher collaboration.</w:t>
            </w:r>
          </w:p>
          <w:p w:rsidR="00A54255" w:rsidRPr="00E378A9" w:rsidRDefault="00A54255" w:rsidP="00BB15CA">
            <w:pPr>
              <w:pStyle w:val="ListParagraph"/>
              <w:numPr>
                <w:ilvl w:val="0"/>
                <w:numId w:val="18"/>
              </w:numPr>
              <w:spacing w:after="0" w:line="240" w:lineRule="auto"/>
              <w:rPr>
                <w:rFonts w:cstheme="minorHAnsi"/>
              </w:rPr>
            </w:pPr>
            <w:r w:rsidRPr="00E378A9">
              <w:rPr>
                <w:rFonts w:cs="Arial"/>
                <w:color w:val="000000"/>
              </w:rPr>
              <w:t>Identify and address technology readiness needs, including the types of technology infrastructure and access available to the students served by the LEA, including computer devices, access to school libraries, Internet connectivity, operating systems, software, related network infrastructure, and data security</w:t>
            </w:r>
          </w:p>
          <w:p w:rsidR="00A54255" w:rsidRPr="00E378A9" w:rsidRDefault="00A54255" w:rsidP="00BB15CA">
            <w:pPr>
              <w:pStyle w:val="ListParagraph"/>
              <w:numPr>
                <w:ilvl w:val="0"/>
                <w:numId w:val="18"/>
              </w:numPr>
              <w:spacing w:after="0" w:line="240" w:lineRule="auto"/>
              <w:rPr>
                <w:rFonts w:cstheme="minorHAnsi"/>
              </w:rPr>
            </w:pPr>
            <w:r w:rsidRPr="00E378A9">
              <w:rPr>
                <w:rFonts w:cs="Arial"/>
                <w:color w:val="000000"/>
              </w:rPr>
              <w:t>Use technology, consistent with the principles of universal design for learning, to support the learning  needs of all students, including children with disabilities and English learners</w:t>
            </w:r>
          </w:p>
          <w:p w:rsidR="00A54255" w:rsidRPr="00E378A9" w:rsidRDefault="00A54255" w:rsidP="00BB15CA">
            <w:pPr>
              <w:pStyle w:val="ListParagraph"/>
              <w:numPr>
                <w:ilvl w:val="0"/>
                <w:numId w:val="18"/>
              </w:numPr>
              <w:spacing w:after="0" w:line="240" w:lineRule="auto"/>
              <w:rPr>
                <w:rFonts w:cstheme="minorHAnsi"/>
              </w:rPr>
            </w:pPr>
            <w:r w:rsidRPr="00E378A9">
              <w:rPr>
                <w:rFonts w:cs="Arial"/>
                <w:color w:val="000000"/>
              </w:rPr>
              <w:t>Developing or using effective or innovative strategies for the delivery of specialized or rigorous academic course and curricula through the use of technology, including digital learning technologies and assistive technology, which may include increased access to online dual or concurrent enrollment opportunities, career and technical courses, and programs leading to a recognized postsecondary credential.</w:t>
            </w:r>
          </w:p>
          <w:p w:rsidR="00A54255" w:rsidRPr="00E378A9" w:rsidRDefault="00A54255" w:rsidP="00BB15CA">
            <w:pPr>
              <w:pStyle w:val="ListParagraph"/>
              <w:numPr>
                <w:ilvl w:val="0"/>
                <w:numId w:val="18"/>
              </w:numPr>
              <w:spacing w:after="0" w:line="240" w:lineRule="auto"/>
              <w:rPr>
                <w:rFonts w:cstheme="minorHAnsi"/>
              </w:rPr>
            </w:pPr>
            <w:r w:rsidRPr="00E378A9">
              <w:rPr>
                <w:rFonts w:cstheme="minorHAnsi"/>
              </w:rPr>
              <w:t>Build capacity for principals, other school leaders, and teachers to use data and technology to improve instruction and personalize learning.</w:t>
            </w:r>
          </w:p>
          <w:p w:rsidR="00A54255" w:rsidRPr="00E378A9" w:rsidRDefault="00A54255" w:rsidP="00BB15CA">
            <w:pPr>
              <w:pStyle w:val="ListParagraph"/>
              <w:numPr>
                <w:ilvl w:val="0"/>
                <w:numId w:val="18"/>
              </w:numPr>
              <w:spacing w:after="0" w:line="240" w:lineRule="auto"/>
              <w:rPr>
                <w:rFonts w:cstheme="minorHAnsi"/>
              </w:rPr>
            </w:pPr>
            <w:r w:rsidRPr="00E378A9">
              <w:rPr>
                <w:rFonts w:cstheme="minorHAnsi"/>
              </w:rPr>
              <w:t>Providing students in rural, remote, and underserved areas with the resources to take advantage of high-quality digital learning experiences, digital resources, and access to online courses taught by effective educators.</w:t>
            </w:r>
          </w:p>
          <w:p w:rsidR="00A54255" w:rsidRPr="00E378A9" w:rsidRDefault="00A54255" w:rsidP="00BB15CA">
            <w:pPr>
              <w:pStyle w:val="ListParagraph"/>
              <w:numPr>
                <w:ilvl w:val="0"/>
                <w:numId w:val="18"/>
              </w:numPr>
              <w:spacing w:after="0" w:line="240" w:lineRule="auto"/>
              <w:rPr>
                <w:rFonts w:cstheme="minorHAnsi"/>
              </w:rPr>
            </w:pPr>
            <w:r w:rsidRPr="00E378A9">
              <w:rPr>
                <w:rFonts w:cs="Arial"/>
                <w:color w:val="000000"/>
              </w:rPr>
              <w:t>Making instructional content widely available through open educational resources</w:t>
            </w:r>
            <w:r w:rsidR="00F81285">
              <w:rPr>
                <w:rFonts w:cs="Arial"/>
                <w:color w:val="000000"/>
              </w:rPr>
              <w:t>.</w:t>
            </w:r>
          </w:p>
          <w:p w:rsidR="00A54255" w:rsidRPr="00E378A9" w:rsidRDefault="00A54255" w:rsidP="00BB15CA">
            <w:pPr>
              <w:pStyle w:val="ListParagraph"/>
              <w:numPr>
                <w:ilvl w:val="0"/>
                <w:numId w:val="18"/>
              </w:numPr>
              <w:spacing w:after="0" w:line="240" w:lineRule="auto"/>
              <w:rPr>
                <w:rFonts w:cstheme="minorHAnsi"/>
              </w:rPr>
            </w:pPr>
            <w:r w:rsidRPr="00E378A9">
              <w:rPr>
                <w:rFonts w:cstheme="minorHAnsi"/>
              </w:rPr>
              <w:t>Implement digital citizenship initiatives that include strategies to address student safety</w:t>
            </w:r>
            <w:r w:rsidR="00F81285">
              <w:rPr>
                <w:rFonts w:cstheme="minorHAnsi"/>
              </w:rPr>
              <w:t>.</w:t>
            </w:r>
          </w:p>
          <w:p w:rsidR="00A54255" w:rsidRPr="00E378A9" w:rsidRDefault="00A54255" w:rsidP="00BB15CA">
            <w:pPr>
              <w:pStyle w:val="ListParagraph"/>
              <w:numPr>
                <w:ilvl w:val="0"/>
                <w:numId w:val="18"/>
              </w:numPr>
              <w:spacing w:after="0" w:line="240" w:lineRule="auto"/>
              <w:rPr>
                <w:rFonts w:cstheme="minorHAnsi"/>
              </w:rPr>
            </w:pPr>
            <w:r w:rsidRPr="00E378A9">
              <w:rPr>
                <w:rFonts w:cstheme="minorHAnsi"/>
              </w:rPr>
              <w:t>Other supports, programs, or activities that provide support and access to using technology to advance student learning.</w:t>
            </w:r>
          </w:p>
        </w:tc>
      </w:tr>
    </w:tbl>
    <w:p w:rsidR="00A54255" w:rsidRDefault="00A54255" w:rsidP="00A54255">
      <w:pPr>
        <w:pStyle w:val="NoSpacing"/>
      </w:pPr>
    </w:p>
    <w:tbl>
      <w:tblPr>
        <w:tblStyle w:val="TableGrid"/>
        <w:tblpPr w:leftFromText="180" w:rightFromText="180" w:vertAnchor="page" w:horzAnchor="margin" w:tblpXSpec="center" w:tblpY="2951"/>
        <w:tblW w:w="15767" w:type="dxa"/>
        <w:tblLook w:val="04A0" w:firstRow="1" w:lastRow="0" w:firstColumn="1" w:lastColumn="0" w:noHBand="0" w:noVBand="1"/>
      </w:tblPr>
      <w:tblGrid>
        <w:gridCol w:w="15767"/>
      </w:tblGrid>
      <w:tr w:rsidR="00A54255" w:rsidRPr="00E378A9" w:rsidTr="00BB15CA">
        <w:trPr>
          <w:tblHeader/>
        </w:trPr>
        <w:tc>
          <w:tcPr>
            <w:tcW w:w="15767" w:type="dxa"/>
            <w:shd w:val="clear" w:color="auto" w:fill="auto"/>
          </w:tcPr>
          <w:p w:rsidR="00A54255" w:rsidRDefault="00A54255" w:rsidP="00BB15CA">
            <w:pPr>
              <w:pBdr>
                <w:top w:val="single" w:sz="18" w:space="1" w:color="auto"/>
                <w:left w:val="single" w:sz="18" w:space="11" w:color="auto"/>
                <w:bottom w:val="single" w:sz="18" w:space="0" w:color="auto"/>
                <w:right w:val="single" w:sz="18" w:space="0" w:color="auto"/>
              </w:pBdr>
              <w:shd w:val="clear" w:color="auto" w:fill="F2F2F2" w:themeFill="background1" w:themeFillShade="F2"/>
              <w:jc w:val="center"/>
              <w:rPr>
                <w:b/>
                <w:sz w:val="24"/>
              </w:rPr>
            </w:pPr>
            <w:r>
              <w:rPr>
                <w:b/>
                <w:sz w:val="24"/>
              </w:rPr>
              <w:lastRenderedPageBreak/>
              <w:t>Part 5:</w:t>
            </w:r>
            <w:r w:rsidRPr="004922B7">
              <w:rPr>
                <w:b/>
                <w:sz w:val="24"/>
              </w:rPr>
              <w:t xml:space="preserve"> Title IV, Part A Comprehensive Needs Assessment</w:t>
            </w:r>
          </w:p>
          <w:p w:rsidR="00A54255" w:rsidRPr="00E378A9" w:rsidRDefault="00A54255" w:rsidP="00BB15CA">
            <w:pPr>
              <w:pStyle w:val="Heading1"/>
              <w:spacing w:before="0"/>
              <w:jc w:val="center"/>
              <w:outlineLvl w:val="0"/>
              <w:rPr>
                <w:rFonts w:asciiTheme="minorHAnsi" w:hAnsiTheme="minorHAnsi"/>
                <w:b/>
                <w:color w:val="FFFFFF" w:themeColor="background1"/>
              </w:rPr>
            </w:pPr>
          </w:p>
        </w:tc>
      </w:tr>
      <w:tr w:rsidR="00A54255" w:rsidRPr="00E378A9" w:rsidTr="00BB15CA">
        <w:trPr>
          <w:tblHeader/>
        </w:trPr>
        <w:tc>
          <w:tcPr>
            <w:tcW w:w="15767" w:type="dxa"/>
            <w:shd w:val="clear" w:color="auto" w:fill="002060"/>
          </w:tcPr>
          <w:p w:rsidR="00A54255" w:rsidRPr="00E378A9" w:rsidRDefault="00A54255" w:rsidP="00BB15CA">
            <w:pPr>
              <w:pStyle w:val="Heading1"/>
              <w:spacing w:before="0"/>
              <w:jc w:val="center"/>
              <w:outlineLvl w:val="0"/>
              <w:rPr>
                <w:rFonts w:asciiTheme="minorHAnsi" w:hAnsiTheme="minorHAnsi"/>
                <w:b/>
              </w:rPr>
            </w:pPr>
            <w:r w:rsidRPr="00E378A9">
              <w:rPr>
                <w:rFonts w:asciiTheme="minorHAnsi" w:hAnsiTheme="minorHAnsi"/>
                <w:b/>
                <w:color w:val="FFFFFF" w:themeColor="background1"/>
              </w:rPr>
              <w:t>Comprehensive Needs Assessment (CNA)</w:t>
            </w:r>
          </w:p>
        </w:tc>
      </w:tr>
      <w:tr w:rsidR="00A54255" w:rsidRPr="00E378A9" w:rsidTr="00BB15CA">
        <w:trPr>
          <w:tblHeader/>
        </w:trPr>
        <w:tc>
          <w:tcPr>
            <w:tcW w:w="15767" w:type="dxa"/>
            <w:shd w:val="clear" w:color="auto" w:fill="auto"/>
          </w:tcPr>
          <w:p w:rsidR="00A54255" w:rsidRPr="004922B7" w:rsidRDefault="00A54255" w:rsidP="00BB15CA">
            <w:pPr>
              <w:pStyle w:val="NoSpacing1"/>
              <w:jc w:val="both"/>
              <w:rPr>
                <w:rFonts w:asciiTheme="minorHAnsi" w:hAnsiTheme="minorHAnsi"/>
                <w:sz w:val="20"/>
                <w:szCs w:val="20"/>
              </w:rPr>
            </w:pPr>
            <w:r w:rsidRPr="004922B7">
              <w:rPr>
                <w:rFonts w:asciiTheme="minorHAnsi" w:hAnsiTheme="minorHAnsi"/>
                <w:sz w:val="20"/>
                <w:szCs w:val="20"/>
              </w:rPr>
              <w:t xml:space="preserve">An LEA must complete an assessment of local needs to ensure that Title IV, A interventions are targeted to meet the needs for: improvement in access to, and opportunities for, a well-rounded education for all students; school conditions for student learning in order to create a healthy and safe school environment; and access to personalized learning experiences supported by technology and professional development for the effective use of data and technology. This Comprehensive Needs Assessment (CNA) must ensure that chosen interventions are aligned with local needs, the evidence base and local capacity are considered when selecting a strategy, a robust implementation plan exists with adequate resources, and reflection informs next steps.  [Section 4106].  </w:t>
            </w:r>
          </w:p>
        </w:tc>
      </w:tr>
      <w:tr w:rsidR="00A54255" w:rsidRPr="00E378A9" w:rsidTr="00BB15CA">
        <w:trPr>
          <w:trHeight w:val="827"/>
          <w:tblHeader/>
        </w:trPr>
        <w:tc>
          <w:tcPr>
            <w:tcW w:w="15767" w:type="dxa"/>
          </w:tcPr>
          <w:tbl>
            <w:tblPr>
              <w:tblStyle w:val="TableGrid"/>
              <w:tblW w:w="15541" w:type="dxa"/>
              <w:tblLook w:val="04A0" w:firstRow="1" w:lastRow="0" w:firstColumn="1" w:lastColumn="0" w:noHBand="0" w:noVBand="1"/>
            </w:tblPr>
            <w:tblGrid>
              <w:gridCol w:w="11164"/>
              <w:gridCol w:w="4377"/>
            </w:tblGrid>
            <w:tr w:rsidR="00A54255" w:rsidRPr="00E378A9" w:rsidTr="00BB15CA">
              <w:trPr>
                <w:trHeight w:val="243"/>
              </w:trPr>
              <w:tc>
                <w:tcPr>
                  <w:tcW w:w="11164" w:type="dxa"/>
                  <w:vAlign w:val="center"/>
                </w:tcPr>
                <w:p w:rsidR="00A54255" w:rsidRPr="00E378A9" w:rsidRDefault="00A54255" w:rsidP="00BB15CA">
                  <w:pPr>
                    <w:framePr w:hSpace="180" w:wrap="around" w:vAnchor="page" w:hAnchor="margin" w:xAlign="center" w:y="2951"/>
                    <w:rPr>
                      <w:b/>
                      <w:sz w:val="20"/>
                      <w:szCs w:val="20"/>
                    </w:rPr>
                  </w:pPr>
                  <w:r w:rsidRPr="00C36DAE">
                    <w:rPr>
                      <w:b/>
                      <w:sz w:val="20"/>
                      <w:szCs w:val="20"/>
                    </w:rPr>
                    <w:t>Program Goals &amp; Objectives</w:t>
                  </w:r>
                </w:p>
              </w:tc>
              <w:tc>
                <w:tcPr>
                  <w:tcW w:w="4377" w:type="dxa"/>
                  <w:vAlign w:val="center"/>
                </w:tcPr>
                <w:p w:rsidR="00A54255" w:rsidRPr="00E378A9" w:rsidRDefault="00A54255" w:rsidP="00BB15CA">
                  <w:pPr>
                    <w:framePr w:hSpace="180" w:wrap="around" w:vAnchor="page" w:hAnchor="margin" w:xAlign="center" w:y="2951"/>
                    <w:rPr>
                      <w:sz w:val="20"/>
                      <w:szCs w:val="20"/>
                    </w:rPr>
                  </w:pPr>
                  <w:r w:rsidRPr="00E378A9">
                    <w:rPr>
                      <w:b/>
                      <w:sz w:val="20"/>
                      <w:szCs w:val="20"/>
                    </w:rPr>
                    <w:t>Consultation</w:t>
                  </w:r>
                  <w:r w:rsidR="003528C2">
                    <w:rPr>
                      <w:b/>
                      <w:sz w:val="20"/>
                      <w:szCs w:val="20"/>
                    </w:rPr>
                    <w:t xml:space="preserve"> </w:t>
                  </w:r>
                  <w:r w:rsidR="003528C2" w:rsidRPr="003528C2">
                    <w:rPr>
                      <w:b/>
                      <w:color w:val="FF0000"/>
                      <w:sz w:val="20"/>
                      <w:szCs w:val="20"/>
                    </w:rPr>
                    <w:t>(Required)</w:t>
                  </w:r>
                </w:p>
              </w:tc>
            </w:tr>
            <w:tr w:rsidR="00A54255" w:rsidRPr="00E378A9" w:rsidTr="00BB15CA">
              <w:trPr>
                <w:trHeight w:val="1486"/>
              </w:trPr>
              <w:tc>
                <w:tcPr>
                  <w:tcW w:w="11164" w:type="dxa"/>
                  <w:vAlign w:val="center"/>
                </w:tcPr>
                <w:p w:rsidR="00A54255" w:rsidRPr="00C36DAE" w:rsidRDefault="00A54255" w:rsidP="00BB15CA">
                  <w:pPr>
                    <w:framePr w:hSpace="180" w:wrap="around" w:vAnchor="page" w:hAnchor="margin" w:xAlign="center" w:y="2951"/>
                    <w:rPr>
                      <w:i/>
                      <w:sz w:val="20"/>
                      <w:szCs w:val="20"/>
                    </w:rPr>
                  </w:pPr>
                  <w:r w:rsidRPr="00C36DAE">
                    <w:rPr>
                      <w:i/>
                      <w:sz w:val="20"/>
                      <w:szCs w:val="20"/>
                    </w:rPr>
                    <w:t xml:space="preserve">Briefly describe what will be accomplished through the </w:t>
                  </w:r>
                  <w:r>
                    <w:rPr>
                      <w:i/>
                      <w:sz w:val="20"/>
                      <w:szCs w:val="20"/>
                    </w:rPr>
                    <w:t>proposed initiatives through Title IV, A.</w:t>
                  </w:r>
                </w:p>
                <w:sdt>
                  <w:sdtPr>
                    <w:rPr>
                      <w:sz w:val="20"/>
                      <w:szCs w:val="20"/>
                    </w:rPr>
                    <w:id w:val="658202463"/>
                    <w:placeholder>
                      <w:docPart w:val="6CB03ED207C945169300A500C3A61E04"/>
                    </w:placeholder>
                    <w:showingPlcHdr/>
                    <w:text/>
                  </w:sdtPr>
                  <w:sdtEndPr/>
                  <w:sdtContent>
                    <w:p w:rsidR="00A54255" w:rsidRPr="00E378A9" w:rsidRDefault="00A54255" w:rsidP="00BB15CA">
                      <w:pPr>
                        <w:framePr w:hSpace="180" w:wrap="around" w:vAnchor="page" w:hAnchor="margin" w:xAlign="center" w:y="2951"/>
                        <w:rPr>
                          <w:sz w:val="20"/>
                          <w:szCs w:val="20"/>
                        </w:rPr>
                      </w:pPr>
                      <w:r w:rsidRPr="00E378A9">
                        <w:rPr>
                          <w:rStyle w:val="PlaceholderText"/>
                          <w:sz w:val="20"/>
                          <w:szCs w:val="20"/>
                        </w:rPr>
                        <w:t>Click here to enter text.</w:t>
                      </w:r>
                    </w:p>
                  </w:sdtContent>
                </w:sdt>
                <w:p w:rsidR="00A54255" w:rsidRPr="00E378A9" w:rsidRDefault="00A54255" w:rsidP="00BB15CA">
                  <w:pPr>
                    <w:framePr w:hSpace="180" w:wrap="around" w:vAnchor="page" w:hAnchor="margin" w:xAlign="center" w:y="2951"/>
                    <w:rPr>
                      <w:i/>
                      <w:sz w:val="20"/>
                      <w:szCs w:val="20"/>
                    </w:rPr>
                  </w:pPr>
                </w:p>
                <w:p w:rsidR="00A54255" w:rsidRPr="00E378A9" w:rsidRDefault="00A54255" w:rsidP="00BB15CA">
                  <w:pPr>
                    <w:framePr w:hSpace="180" w:wrap="around" w:vAnchor="page" w:hAnchor="margin" w:xAlign="center" w:y="2951"/>
                    <w:rPr>
                      <w:sz w:val="20"/>
                      <w:szCs w:val="20"/>
                    </w:rPr>
                  </w:pPr>
                </w:p>
                <w:p w:rsidR="00A54255" w:rsidRDefault="00A54255" w:rsidP="00BB15CA">
                  <w:pPr>
                    <w:framePr w:hSpace="180" w:wrap="around" w:vAnchor="page" w:hAnchor="margin" w:xAlign="center" w:y="2951"/>
                    <w:rPr>
                      <w:sz w:val="20"/>
                      <w:szCs w:val="20"/>
                    </w:rPr>
                  </w:pPr>
                </w:p>
                <w:p w:rsidR="00E14947" w:rsidRDefault="00E14947" w:rsidP="00BB15CA">
                  <w:pPr>
                    <w:framePr w:hSpace="180" w:wrap="around" w:vAnchor="page" w:hAnchor="margin" w:xAlign="center" w:y="2951"/>
                    <w:rPr>
                      <w:sz w:val="20"/>
                      <w:szCs w:val="20"/>
                    </w:rPr>
                  </w:pPr>
                </w:p>
                <w:p w:rsidR="00E14947" w:rsidRDefault="00E14947" w:rsidP="00BB15CA">
                  <w:pPr>
                    <w:framePr w:hSpace="180" w:wrap="around" w:vAnchor="page" w:hAnchor="margin" w:xAlign="center" w:y="2951"/>
                    <w:rPr>
                      <w:sz w:val="20"/>
                      <w:szCs w:val="20"/>
                    </w:rPr>
                  </w:pPr>
                </w:p>
                <w:p w:rsidR="00E14947" w:rsidRDefault="00E14947" w:rsidP="00BB15CA">
                  <w:pPr>
                    <w:framePr w:hSpace="180" w:wrap="around" w:vAnchor="page" w:hAnchor="margin" w:xAlign="center" w:y="2951"/>
                    <w:rPr>
                      <w:sz w:val="20"/>
                      <w:szCs w:val="20"/>
                    </w:rPr>
                  </w:pPr>
                </w:p>
                <w:p w:rsidR="00E14947" w:rsidRPr="00E378A9" w:rsidRDefault="00E14947" w:rsidP="00BB15CA">
                  <w:pPr>
                    <w:framePr w:hSpace="180" w:wrap="around" w:vAnchor="page" w:hAnchor="margin" w:xAlign="center" w:y="2951"/>
                    <w:rPr>
                      <w:sz w:val="20"/>
                      <w:szCs w:val="20"/>
                    </w:rPr>
                  </w:pPr>
                </w:p>
              </w:tc>
              <w:tc>
                <w:tcPr>
                  <w:tcW w:w="4377" w:type="dxa"/>
                  <w:vMerge w:val="restart"/>
                </w:tcPr>
                <w:p w:rsidR="00A54255" w:rsidRPr="00E378A9" w:rsidRDefault="00A54255" w:rsidP="00BB15CA">
                  <w:pPr>
                    <w:framePr w:hSpace="180" w:wrap="around" w:vAnchor="page" w:hAnchor="margin" w:xAlign="center" w:y="2951"/>
                    <w:rPr>
                      <w:sz w:val="20"/>
                      <w:szCs w:val="20"/>
                    </w:rPr>
                  </w:pPr>
                  <w:r w:rsidRPr="00E378A9">
                    <w:rPr>
                      <w:i/>
                      <w:sz w:val="20"/>
                      <w:szCs w:val="20"/>
                    </w:rPr>
                    <w:t>Identify the stakeholders who were consulted in the design of the Title IV, A plan and describe the manner in which it occurred in the space below.</w:t>
                  </w:r>
                  <w:r>
                    <w:rPr>
                      <w:i/>
                      <w:sz w:val="20"/>
                      <w:szCs w:val="20"/>
                    </w:rPr>
                    <w:t xml:space="preserve"> </w:t>
                  </w:r>
                </w:p>
                <w:p w:rsidR="00A54255" w:rsidRPr="00E378A9" w:rsidRDefault="001665D7" w:rsidP="00BB15CA">
                  <w:pPr>
                    <w:framePr w:hSpace="180" w:wrap="around" w:vAnchor="page" w:hAnchor="margin" w:xAlign="center" w:y="2951"/>
                    <w:rPr>
                      <w:sz w:val="20"/>
                      <w:szCs w:val="20"/>
                    </w:rPr>
                  </w:pPr>
                  <w:sdt>
                    <w:sdtPr>
                      <w:rPr>
                        <w:sz w:val="20"/>
                        <w:szCs w:val="20"/>
                      </w:rPr>
                      <w:id w:val="-884406267"/>
                      <w14:checkbox>
                        <w14:checked w14:val="0"/>
                        <w14:checkedState w14:val="2612" w14:font="MS Gothic"/>
                        <w14:uncheckedState w14:val="2610" w14:font="MS Gothic"/>
                      </w14:checkbox>
                    </w:sdtPr>
                    <w:sdtEndPr/>
                    <w:sdtContent>
                      <w:r w:rsidR="00A54255" w:rsidRPr="00E378A9">
                        <w:rPr>
                          <w:rFonts w:ascii="Segoe UI Symbol" w:eastAsia="MS Gothic" w:hAnsi="Segoe UI Symbol" w:cs="Segoe UI Symbol"/>
                          <w:sz w:val="20"/>
                          <w:szCs w:val="20"/>
                        </w:rPr>
                        <w:t>☐</w:t>
                      </w:r>
                    </w:sdtContent>
                  </w:sdt>
                  <w:r w:rsidR="00A54255" w:rsidRPr="00E378A9">
                    <w:rPr>
                      <w:sz w:val="20"/>
                      <w:szCs w:val="20"/>
                    </w:rPr>
                    <w:t xml:space="preserve"> Teachers</w:t>
                  </w:r>
                </w:p>
                <w:p w:rsidR="00A54255" w:rsidRPr="00E378A9" w:rsidRDefault="001665D7" w:rsidP="00BB15CA">
                  <w:pPr>
                    <w:framePr w:hSpace="180" w:wrap="around" w:vAnchor="page" w:hAnchor="margin" w:xAlign="center" w:y="2951"/>
                    <w:rPr>
                      <w:sz w:val="20"/>
                      <w:szCs w:val="20"/>
                    </w:rPr>
                  </w:pPr>
                  <w:sdt>
                    <w:sdtPr>
                      <w:rPr>
                        <w:sz w:val="20"/>
                        <w:szCs w:val="20"/>
                      </w:rPr>
                      <w:id w:val="-947545871"/>
                      <w14:checkbox>
                        <w14:checked w14:val="0"/>
                        <w14:checkedState w14:val="2612" w14:font="MS Gothic"/>
                        <w14:uncheckedState w14:val="2610" w14:font="MS Gothic"/>
                      </w14:checkbox>
                    </w:sdtPr>
                    <w:sdtEndPr/>
                    <w:sdtContent>
                      <w:r w:rsidR="00A54255" w:rsidRPr="00E378A9">
                        <w:rPr>
                          <w:rFonts w:ascii="Segoe UI Symbol" w:eastAsia="MS Gothic" w:hAnsi="Segoe UI Symbol" w:cs="Segoe UI Symbol"/>
                          <w:sz w:val="20"/>
                          <w:szCs w:val="20"/>
                        </w:rPr>
                        <w:t>☐</w:t>
                      </w:r>
                    </w:sdtContent>
                  </w:sdt>
                  <w:r w:rsidR="00A54255" w:rsidRPr="00E378A9">
                    <w:rPr>
                      <w:sz w:val="20"/>
                      <w:szCs w:val="20"/>
                    </w:rPr>
                    <w:t xml:space="preserve"> Principals</w:t>
                  </w:r>
                </w:p>
                <w:p w:rsidR="00A54255" w:rsidRPr="00E378A9" w:rsidRDefault="001665D7" w:rsidP="00BB15CA">
                  <w:pPr>
                    <w:framePr w:hSpace="180" w:wrap="around" w:vAnchor="page" w:hAnchor="margin" w:xAlign="center" w:y="2951"/>
                    <w:rPr>
                      <w:sz w:val="20"/>
                      <w:szCs w:val="20"/>
                    </w:rPr>
                  </w:pPr>
                  <w:sdt>
                    <w:sdtPr>
                      <w:rPr>
                        <w:sz w:val="20"/>
                        <w:szCs w:val="20"/>
                      </w:rPr>
                      <w:id w:val="-995493345"/>
                      <w14:checkbox>
                        <w14:checked w14:val="0"/>
                        <w14:checkedState w14:val="2612" w14:font="MS Gothic"/>
                        <w14:uncheckedState w14:val="2610" w14:font="MS Gothic"/>
                      </w14:checkbox>
                    </w:sdtPr>
                    <w:sdtEndPr/>
                    <w:sdtContent>
                      <w:r w:rsidR="00A54255" w:rsidRPr="00E378A9">
                        <w:rPr>
                          <w:rFonts w:ascii="Segoe UI Symbol" w:eastAsia="MS Gothic" w:hAnsi="Segoe UI Symbol" w:cs="Segoe UI Symbol"/>
                          <w:sz w:val="20"/>
                          <w:szCs w:val="20"/>
                        </w:rPr>
                        <w:t>☐</w:t>
                      </w:r>
                    </w:sdtContent>
                  </w:sdt>
                  <w:r w:rsidR="00A54255" w:rsidRPr="00E378A9">
                    <w:rPr>
                      <w:sz w:val="20"/>
                      <w:szCs w:val="20"/>
                    </w:rPr>
                    <w:t xml:space="preserve"> Other school leaders and professionals</w:t>
                  </w:r>
                </w:p>
                <w:p w:rsidR="00A54255" w:rsidRPr="00E378A9" w:rsidRDefault="001665D7" w:rsidP="00BB15CA">
                  <w:pPr>
                    <w:framePr w:hSpace="180" w:wrap="around" w:vAnchor="page" w:hAnchor="margin" w:xAlign="center" w:y="2951"/>
                    <w:rPr>
                      <w:sz w:val="20"/>
                      <w:szCs w:val="20"/>
                    </w:rPr>
                  </w:pPr>
                  <w:sdt>
                    <w:sdtPr>
                      <w:rPr>
                        <w:sz w:val="20"/>
                        <w:szCs w:val="20"/>
                      </w:rPr>
                      <w:id w:val="-213589282"/>
                      <w14:checkbox>
                        <w14:checked w14:val="0"/>
                        <w14:checkedState w14:val="2612" w14:font="MS Gothic"/>
                        <w14:uncheckedState w14:val="2610" w14:font="MS Gothic"/>
                      </w14:checkbox>
                    </w:sdtPr>
                    <w:sdtEndPr/>
                    <w:sdtContent>
                      <w:r w:rsidR="00A54255" w:rsidRPr="00E378A9">
                        <w:rPr>
                          <w:rFonts w:ascii="Segoe UI Symbol" w:eastAsia="MS Gothic" w:hAnsi="Segoe UI Symbol" w:cs="Segoe UI Symbol"/>
                          <w:sz w:val="20"/>
                          <w:szCs w:val="20"/>
                        </w:rPr>
                        <w:t>☐</w:t>
                      </w:r>
                    </w:sdtContent>
                  </w:sdt>
                  <w:r w:rsidR="00A54255" w:rsidRPr="00E378A9">
                    <w:rPr>
                      <w:sz w:val="20"/>
                      <w:szCs w:val="20"/>
                    </w:rPr>
                    <w:t xml:space="preserve"> Paraprofessionals</w:t>
                  </w:r>
                </w:p>
                <w:p w:rsidR="00A54255" w:rsidRPr="00E378A9" w:rsidRDefault="001665D7" w:rsidP="00BB15CA">
                  <w:pPr>
                    <w:framePr w:hSpace="180" w:wrap="around" w:vAnchor="page" w:hAnchor="margin" w:xAlign="center" w:y="2951"/>
                    <w:rPr>
                      <w:sz w:val="20"/>
                      <w:szCs w:val="20"/>
                    </w:rPr>
                  </w:pPr>
                  <w:sdt>
                    <w:sdtPr>
                      <w:rPr>
                        <w:sz w:val="20"/>
                        <w:szCs w:val="20"/>
                      </w:rPr>
                      <w:id w:val="-1057543082"/>
                      <w14:checkbox>
                        <w14:checked w14:val="0"/>
                        <w14:checkedState w14:val="2612" w14:font="MS Gothic"/>
                        <w14:uncheckedState w14:val="2610" w14:font="MS Gothic"/>
                      </w14:checkbox>
                    </w:sdtPr>
                    <w:sdtEndPr/>
                    <w:sdtContent>
                      <w:r w:rsidR="00A54255" w:rsidRPr="00E378A9">
                        <w:rPr>
                          <w:rFonts w:ascii="Segoe UI Symbol" w:eastAsia="MS Gothic" w:hAnsi="Segoe UI Symbol" w:cs="Segoe UI Symbol"/>
                          <w:sz w:val="20"/>
                          <w:szCs w:val="20"/>
                        </w:rPr>
                        <w:t>☐</w:t>
                      </w:r>
                    </w:sdtContent>
                  </w:sdt>
                  <w:r w:rsidR="00A54255" w:rsidRPr="00E378A9">
                    <w:rPr>
                      <w:sz w:val="20"/>
                      <w:szCs w:val="20"/>
                    </w:rPr>
                    <w:t xml:space="preserve"> Instructional support personnel</w:t>
                  </w:r>
                </w:p>
                <w:p w:rsidR="00A54255" w:rsidRPr="00E378A9" w:rsidRDefault="001665D7" w:rsidP="00BB15CA">
                  <w:pPr>
                    <w:framePr w:hSpace="180" w:wrap="around" w:vAnchor="page" w:hAnchor="margin" w:xAlign="center" w:y="2951"/>
                    <w:rPr>
                      <w:sz w:val="20"/>
                      <w:szCs w:val="20"/>
                    </w:rPr>
                  </w:pPr>
                  <w:sdt>
                    <w:sdtPr>
                      <w:rPr>
                        <w:sz w:val="20"/>
                        <w:szCs w:val="20"/>
                      </w:rPr>
                      <w:id w:val="623903610"/>
                      <w14:checkbox>
                        <w14:checked w14:val="0"/>
                        <w14:checkedState w14:val="2612" w14:font="MS Gothic"/>
                        <w14:uncheckedState w14:val="2610" w14:font="MS Gothic"/>
                      </w14:checkbox>
                    </w:sdtPr>
                    <w:sdtEndPr/>
                    <w:sdtContent>
                      <w:r w:rsidR="00A54255" w:rsidRPr="00E378A9">
                        <w:rPr>
                          <w:rFonts w:ascii="Segoe UI Symbol" w:eastAsia="MS Gothic" w:hAnsi="Segoe UI Symbol" w:cs="Segoe UI Symbol"/>
                          <w:sz w:val="20"/>
                          <w:szCs w:val="20"/>
                        </w:rPr>
                        <w:t>☐</w:t>
                      </w:r>
                    </w:sdtContent>
                  </w:sdt>
                  <w:r w:rsidR="00A54255" w:rsidRPr="00E378A9">
                    <w:rPr>
                      <w:sz w:val="20"/>
                      <w:szCs w:val="20"/>
                    </w:rPr>
                    <w:t xml:space="preserve"> Parents</w:t>
                  </w:r>
                </w:p>
                <w:p w:rsidR="00A54255" w:rsidRDefault="001665D7" w:rsidP="00BB15CA">
                  <w:pPr>
                    <w:framePr w:hSpace="180" w:wrap="around" w:vAnchor="page" w:hAnchor="margin" w:xAlign="center" w:y="2951"/>
                    <w:rPr>
                      <w:sz w:val="20"/>
                      <w:szCs w:val="20"/>
                    </w:rPr>
                  </w:pPr>
                  <w:sdt>
                    <w:sdtPr>
                      <w:rPr>
                        <w:sz w:val="20"/>
                        <w:szCs w:val="20"/>
                      </w:rPr>
                      <w:id w:val="-1204476291"/>
                      <w14:checkbox>
                        <w14:checked w14:val="0"/>
                        <w14:checkedState w14:val="2612" w14:font="MS Gothic"/>
                        <w14:uncheckedState w14:val="2610" w14:font="MS Gothic"/>
                      </w14:checkbox>
                    </w:sdtPr>
                    <w:sdtEndPr/>
                    <w:sdtContent>
                      <w:r w:rsidR="00A54255">
                        <w:rPr>
                          <w:rFonts w:ascii="MS Gothic" w:eastAsia="MS Gothic" w:hAnsi="MS Gothic" w:hint="eastAsia"/>
                          <w:sz w:val="20"/>
                          <w:szCs w:val="20"/>
                        </w:rPr>
                        <w:t>☐</w:t>
                      </w:r>
                    </w:sdtContent>
                  </w:sdt>
                  <w:r w:rsidR="00A54255" w:rsidRPr="00E378A9">
                    <w:rPr>
                      <w:sz w:val="20"/>
                      <w:szCs w:val="20"/>
                    </w:rPr>
                    <w:t xml:space="preserve"> Community partners</w:t>
                  </w:r>
                </w:p>
                <w:p w:rsidR="00A54255" w:rsidRDefault="001665D7" w:rsidP="00BB15CA">
                  <w:pPr>
                    <w:framePr w:hSpace="180" w:wrap="around" w:vAnchor="page" w:hAnchor="margin" w:xAlign="center" w:y="2951"/>
                    <w:rPr>
                      <w:sz w:val="20"/>
                      <w:szCs w:val="20"/>
                    </w:rPr>
                  </w:pPr>
                  <w:sdt>
                    <w:sdtPr>
                      <w:rPr>
                        <w:sz w:val="20"/>
                        <w:szCs w:val="20"/>
                      </w:rPr>
                      <w:id w:val="-548990489"/>
                      <w14:checkbox>
                        <w14:checked w14:val="0"/>
                        <w14:checkedState w14:val="2612" w14:font="MS Gothic"/>
                        <w14:uncheckedState w14:val="2610" w14:font="MS Gothic"/>
                      </w14:checkbox>
                    </w:sdtPr>
                    <w:sdtEndPr/>
                    <w:sdtContent>
                      <w:r w:rsidR="00A54255">
                        <w:rPr>
                          <w:rFonts w:ascii="MS Gothic" w:eastAsia="MS Gothic" w:hAnsi="MS Gothic" w:hint="eastAsia"/>
                          <w:sz w:val="20"/>
                          <w:szCs w:val="20"/>
                        </w:rPr>
                        <w:t>☐</w:t>
                      </w:r>
                    </w:sdtContent>
                  </w:sdt>
                  <w:r w:rsidR="00A54255" w:rsidRPr="00E378A9">
                    <w:rPr>
                      <w:sz w:val="20"/>
                      <w:szCs w:val="20"/>
                    </w:rPr>
                    <w:t xml:space="preserve"> </w:t>
                  </w:r>
                  <w:r w:rsidR="00A54255">
                    <w:rPr>
                      <w:sz w:val="20"/>
                      <w:szCs w:val="20"/>
                    </w:rPr>
                    <w:t>Students</w:t>
                  </w:r>
                </w:p>
                <w:p w:rsidR="00A54255" w:rsidRPr="00E378A9" w:rsidRDefault="001665D7" w:rsidP="00BB15CA">
                  <w:pPr>
                    <w:framePr w:hSpace="180" w:wrap="around" w:vAnchor="page" w:hAnchor="margin" w:xAlign="center" w:y="2951"/>
                    <w:rPr>
                      <w:sz w:val="20"/>
                      <w:szCs w:val="20"/>
                    </w:rPr>
                  </w:pPr>
                  <w:sdt>
                    <w:sdtPr>
                      <w:rPr>
                        <w:sz w:val="20"/>
                        <w:szCs w:val="20"/>
                      </w:rPr>
                      <w:id w:val="-935978033"/>
                      <w14:checkbox>
                        <w14:checked w14:val="0"/>
                        <w14:checkedState w14:val="2612" w14:font="MS Gothic"/>
                        <w14:uncheckedState w14:val="2610" w14:font="MS Gothic"/>
                      </w14:checkbox>
                    </w:sdtPr>
                    <w:sdtEndPr/>
                    <w:sdtContent>
                      <w:r w:rsidR="00A54255" w:rsidRPr="00E378A9">
                        <w:rPr>
                          <w:rFonts w:ascii="Segoe UI Symbol" w:eastAsia="MS Gothic" w:hAnsi="Segoe UI Symbol" w:cs="Segoe UI Symbol"/>
                          <w:sz w:val="20"/>
                          <w:szCs w:val="20"/>
                        </w:rPr>
                        <w:t>☐</w:t>
                      </w:r>
                    </w:sdtContent>
                  </w:sdt>
                  <w:r w:rsidR="00A54255" w:rsidRPr="00E378A9">
                    <w:rPr>
                      <w:sz w:val="20"/>
                      <w:szCs w:val="20"/>
                    </w:rPr>
                    <w:t xml:space="preserve"> Other: _______________________________</w:t>
                  </w:r>
                </w:p>
                <w:p w:rsidR="00A54255" w:rsidRPr="008D284C" w:rsidRDefault="008D284C" w:rsidP="00BB15CA">
                  <w:pPr>
                    <w:framePr w:hSpace="180" w:wrap="around" w:vAnchor="page" w:hAnchor="margin" w:xAlign="center" w:y="2951"/>
                    <w:rPr>
                      <w:b/>
                      <w:i/>
                      <w:color w:val="FF0000"/>
                      <w:sz w:val="20"/>
                      <w:szCs w:val="20"/>
                    </w:rPr>
                  </w:pPr>
                  <w:r w:rsidRPr="008D284C">
                    <w:rPr>
                      <w:b/>
                      <w:sz w:val="20"/>
                      <w:szCs w:val="20"/>
                    </w:rPr>
                    <w:t>Describe Consultation Activities:</w:t>
                  </w:r>
                  <w:r w:rsidRPr="008D284C">
                    <w:rPr>
                      <w:b/>
                      <w:i/>
                      <w:sz w:val="20"/>
                      <w:szCs w:val="20"/>
                    </w:rPr>
                    <w:t xml:space="preserve">                      </w:t>
                  </w:r>
                  <w:r w:rsidR="00A54255" w:rsidRPr="004922B7">
                    <w:rPr>
                      <w:b/>
                      <w:i/>
                      <w:color w:val="FF0000"/>
                      <w:sz w:val="20"/>
                      <w:szCs w:val="20"/>
                    </w:rPr>
                    <w:t>NOTE: The text entry below describing the consultation activities is a required component.</w:t>
                  </w:r>
                </w:p>
                <w:sdt>
                  <w:sdtPr>
                    <w:rPr>
                      <w:sz w:val="20"/>
                      <w:szCs w:val="20"/>
                    </w:rPr>
                    <w:id w:val="-872157935"/>
                    <w:placeholder>
                      <w:docPart w:val="6CB03ED207C945169300A500C3A61E04"/>
                    </w:placeholder>
                    <w:showingPlcHdr/>
                    <w:text/>
                  </w:sdtPr>
                  <w:sdtEndPr/>
                  <w:sdtContent>
                    <w:p w:rsidR="00A54255" w:rsidRPr="00E378A9" w:rsidRDefault="00A54255" w:rsidP="00BB15CA">
                      <w:pPr>
                        <w:framePr w:hSpace="180" w:wrap="around" w:vAnchor="page" w:hAnchor="margin" w:xAlign="center" w:y="2951"/>
                        <w:rPr>
                          <w:sz w:val="20"/>
                          <w:szCs w:val="20"/>
                        </w:rPr>
                      </w:pPr>
                      <w:r w:rsidRPr="00E378A9">
                        <w:rPr>
                          <w:rStyle w:val="PlaceholderText"/>
                          <w:sz w:val="20"/>
                          <w:szCs w:val="20"/>
                        </w:rPr>
                        <w:t>Click here to enter text.</w:t>
                      </w:r>
                    </w:p>
                  </w:sdtContent>
                </w:sdt>
                <w:p w:rsidR="00A54255" w:rsidRPr="00E378A9" w:rsidRDefault="00A54255" w:rsidP="00BB15CA">
                  <w:pPr>
                    <w:framePr w:hSpace="180" w:wrap="around" w:vAnchor="page" w:hAnchor="margin" w:xAlign="center" w:y="2951"/>
                    <w:rPr>
                      <w:sz w:val="20"/>
                      <w:szCs w:val="20"/>
                    </w:rPr>
                  </w:pPr>
                </w:p>
                <w:p w:rsidR="00A54255" w:rsidRPr="00E378A9" w:rsidRDefault="00A54255" w:rsidP="00BB15CA">
                  <w:pPr>
                    <w:framePr w:hSpace="180" w:wrap="around" w:vAnchor="page" w:hAnchor="margin" w:xAlign="center" w:y="2951"/>
                    <w:rPr>
                      <w:sz w:val="20"/>
                      <w:szCs w:val="20"/>
                    </w:rPr>
                  </w:pPr>
                </w:p>
                <w:p w:rsidR="00A54255" w:rsidRPr="00E378A9" w:rsidRDefault="00A54255" w:rsidP="00BB15CA">
                  <w:pPr>
                    <w:framePr w:hSpace="180" w:wrap="around" w:vAnchor="page" w:hAnchor="margin" w:xAlign="center" w:y="2951"/>
                    <w:rPr>
                      <w:sz w:val="20"/>
                      <w:szCs w:val="20"/>
                    </w:rPr>
                  </w:pPr>
                </w:p>
                <w:p w:rsidR="00A54255" w:rsidRPr="00E378A9" w:rsidRDefault="00A54255" w:rsidP="00BB15CA">
                  <w:pPr>
                    <w:framePr w:hSpace="180" w:wrap="around" w:vAnchor="page" w:hAnchor="margin" w:xAlign="center" w:y="2951"/>
                    <w:rPr>
                      <w:sz w:val="20"/>
                      <w:szCs w:val="20"/>
                    </w:rPr>
                  </w:pPr>
                </w:p>
                <w:p w:rsidR="00A54255" w:rsidRPr="00E378A9" w:rsidRDefault="00A54255" w:rsidP="00BB15CA">
                  <w:pPr>
                    <w:framePr w:hSpace="180" w:wrap="around" w:vAnchor="page" w:hAnchor="margin" w:xAlign="center" w:y="2951"/>
                    <w:rPr>
                      <w:sz w:val="20"/>
                      <w:szCs w:val="20"/>
                    </w:rPr>
                  </w:pPr>
                </w:p>
                <w:p w:rsidR="00A54255" w:rsidRPr="00E378A9" w:rsidRDefault="00A54255" w:rsidP="00BB15CA">
                  <w:pPr>
                    <w:framePr w:hSpace="180" w:wrap="around" w:vAnchor="page" w:hAnchor="margin" w:xAlign="center" w:y="2951"/>
                    <w:rPr>
                      <w:sz w:val="20"/>
                      <w:szCs w:val="20"/>
                    </w:rPr>
                  </w:pPr>
                </w:p>
              </w:tc>
            </w:tr>
            <w:tr w:rsidR="00A54255" w:rsidRPr="00E378A9" w:rsidTr="00BB15CA">
              <w:trPr>
                <w:trHeight w:val="243"/>
              </w:trPr>
              <w:tc>
                <w:tcPr>
                  <w:tcW w:w="11164" w:type="dxa"/>
                  <w:vAlign w:val="center"/>
                </w:tcPr>
                <w:p w:rsidR="00E14947" w:rsidRPr="00E378A9" w:rsidRDefault="00E14947" w:rsidP="00BB15CA">
                  <w:pPr>
                    <w:framePr w:hSpace="180" w:wrap="around" w:vAnchor="page" w:hAnchor="margin" w:xAlign="center" w:y="2951"/>
                    <w:rPr>
                      <w:b/>
                      <w:sz w:val="20"/>
                      <w:szCs w:val="20"/>
                    </w:rPr>
                  </w:pPr>
                  <w:r>
                    <w:rPr>
                      <w:b/>
                      <w:sz w:val="20"/>
                      <w:szCs w:val="20"/>
                    </w:rPr>
                    <w:lastRenderedPageBreak/>
                    <w:t xml:space="preserve">Data Sources &amp; Measures </w:t>
                  </w:r>
                </w:p>
              </w:tc>
              <w:tc>
                <w:tcPr>
                  <w:tcW w:w="4377" w:type="dxa"/>
                  <w:vMerge/>
                  <w:vAlign w:val="center"/>
                </w:tcPr>
                <w:p w:rsidR="00A54255" w:rsidRPr="00E378A9" w:rsidRDefault="00A54255" w:rsidP="00BB15CA">
                  <w:pPr>
                    <w:framePr w:hSpace="180" w:wrap="around" w:vAnchor="page" w:hAnchor="margin" w:xAlign="center" w:y="2951"/>
                    <w:rPr>
                      <w:sz w:val="20"/>
                      <w:szCs w:val="20"/>
                    </w:rPr>
                  </w:pPr>
                </w:p>
              </w:tc>
            </w:tr>
            <w:tr w:rsidR="00A54255" w:rsidRPr="00E378A9" w:rsidTr="00BB15CA">
              <w:trPr>
                <w:trHeight w:val="1486"/>
              </w:trPr>
              <w:tc>
                <w:tcPr>
                  <w:tcW w:w="11164" w:type="dxa"/>
                  <w:vAlign w:val="center"/>
                </w:tcPr>
                <w:p w:rsidR="00A54255" w:rsidRPr="00C36DAE" w:rsidRDefault="00A54255" w:rsidP="00BB15CA">
                  <w:pPr>
                    <w:framePr w:hSpace="180" w:wrap="around" w:vAnchor="page" w:hAnchor="margin" w:xAlign="center" w:y="2951"/>
                    <w:rPr>
                      <w:sz w:val="20"/>
                      <w:szCs w:val="20"/>
                    </w:rPr>
                  </w:pPr>
                  <w:r w:rsidRPr="00C36DAE">
                    <w:rPr>
                      <w:i/>
                      <w:sz w:val="20"/>
                      <w:szCs w:val="20"/>
                    </w:rPr>
                    <w:t xml:space="preserve">Include </w:t>
                  </w:r>
                  <w:r w:rsidRPr="004922B7">
                    <w:rPr>
                      <w:b/>
                      <w:i/>
                      <w:sz w:val="20"/>
                      <w:szCs w:val="20"/>
                    </w:rPr>
                    <w:t>specific</w:t>
                  </w:r>
                  <w:r>
                    <w:rPr>
                      <w:i/>
                      <w:sz w:val="20"/>
                      <w:szCs w:val="20"/>
                    </w:rPr>
                    <w:t xml:space="preserve"> </w:t>
                  </w:r>
                  <w:r w:rsidRPr="00C36DAE">
                    <w:rPr>
                      <w:i/>
                      <w:sz w:val="20"/>
                      <w:szCs w:val="20"/>
                    </w:rPr>
                    <w:t xml:space="preserve">educator </w:t>
                  </w:r>
                  <w:r>
                    <w:rPr>
                      <w:i/>
                      <w:sz w:val="20"/>
                      <w:szCs w:val="20"/>
                    </w:rPr>
                    <w:t xml:space="preserve">and/or </w:t>
                  </w:r>
                  <w:r w:rsidRPr="00C36DAE">
                    <w:rPr>
                      <w:i/>
                      <w:sz w:val="20"/>
                      <w:szCs w:val="20"/>
                    </w:rPr>
                    <w:t>student data analyzed to determine needs</w:t>
                  </w:r>
                  <w:r>
                    <w:rPr>
                      <w:i/>
                      <w:sz w:val="20"/>
                      <w:szCs w:val="20"/>
                    </w:rPr>
                    <w:t>.</w:t>
                  </w:r>
                </w:p>
                <w:sdt>
                  <w:sdtPr>
                    <w:rPr>
                      <w:b/>
                      <w:sz w:val="20"/>
                      <w:szCs w:val="20"/>
                    </w:rPr>
                    <w:id w:val="309761685"/>
                    <w:placeholder>
                      <w:docPart w:val="6CB03ED207C945169300A500C3A61E04"/>
                    </w:placeholder>
                    <w:showingPlcHdr/>
                    <w:text/>
                  </w:sdtPr>
                  <w:sdtEndPr/>
                  <w:sdtContent>
                    <w:p w:rsidR="00A54255" w:rsidRPr="00E378A9" w:rsidRDefault="00A54255" w:rsidP="00BB15CA">
                      <w:pPr>
                        <w:framePr w:hSpace="180" w:wrap="around" w:vAnchor="page" w:hAnchor="margin" w:xAlign="center" w:y="2951"/>
                        <w:rPr>
                          <w:b/>
                          <w:sz w:val="20"/>
                          <w:szCs w:val="20"/>
                        </w:rPr>
                      </w:pPr>
                      <w:r w:rsidRPr="00E378A9">
                        <w:rPr>
                          <w:rStyle w:val="PlaceholderText"/>
                          <w:sz w:val="20"/>
                          <w:szCs w:val="20"/>
                        </w:rPr>
                        <w:t>Click here to enter text.</w:t>
                      </w:r>
                    </w:p>
                  </w:sdtContent>
                </w:sdt>
                <w:p w:rsidR="00A54255" w:rsidRPr="00E378A9" w:rsidRDefault="00A54255" w:rsidP="00BB15CA">
                  <w:pPr>
                    <w:framePr w:hSpace="180" w:wrap="around" w:vAnchor="page" w:hAnchor="margin" w:xAlign="center" w:y="2951"/>
                    <w:rPr>
                      <w:b/>
                      <w:sz w:val="20"/>
                      <w:szCs w:val="20"/>
                    </w:rPr>
                  </w:pPr>
                </w:p>
                <w:p w:rsidR="00A54255" w:rsidRPr="00E378A9" w:rsidRDefault="00A54255" w:rsidP="00BB15CA">
                  <w:pPr>
                    <w:framePr w:hSpace="180" w:wrap="around" w:vAnchor="page" w:hAnchor="margin" w:xAlign="center" w:y="2951"/>
                    <w:rPr>
                      <w:b/>
                      <w:sz w:val="20"/>
                      <w:szCs w:val="20"/>
                    </w:rPr>
                  </w:pPr>
                </w:p>
                <w:p w:rsidR="00A54255" w:rsidRPr="00E378A9" w:rsidRDefault="00A54255" w:rsidP="00BB15CA">
                  <w:pPr>
                    <w:framePr w:hSpace="180" w:wrap="around" w:vAnchor="page" w:hAnchor="margin" w:xAlign="center" w:y="2951"/>
                    <w:rPr>
                      <w:b/>
                      <w:sz w:val="20"/>
                      <w:szCs w:val="20"/>
                    </w:rPr>
                  </w:pPr>
                </w:p>
                <w:p w:rsidR="00A54255" w:rsidRPr="00E378A9" w:rsidRDefault="00A54255" w:rsidP="00BB15CA">
                  <w:pPr>
                    <w:framePr w:hSpace="180" w:wrap="around" w:vAnchor="page" w:hAnchor="margin" w:xAlign="center" w:y="2951"/>
                    <w:rPr>
                      <w:b/>
                      <w:sz w:val="20"/>
                      <w:szCs w:val="20"/>
                    </w:rPr>
                  </w:pPr>
                </w:p>
              </w:tc>
              <w:tc>
                <w:tcPr>
                  <w:tcW w:w="4377" w:type="dxa"/>
                  <w:vMerge/>
                  <w:vAlign w:val="center"/>
                </w:tcPr>
                <w:p w:rsidR="00A54255" w:rsidRPr="00E378A9" w:rsidRDefault="00A54255" w:rsidP="00BB15CA">
                  <w:pPr>
                    <w:framePr w:hSpace="180" w:wrap="around" w:vAnchor="page" w:hAnchor="margin" w:xAlign="center" w:y="2951"/>
                    <w:rPr>
                      <w:sz w:val="20"/>
                      <w:szCs w:val="20"/>
                    </w:rPr>
                  </w:pPr>
                </w:p>
              </w:tc>
            </w:tr>
            <w:tr w:rsidR="00A54255" w:rsidRPr="00E378A9" w:rsidTr="00BB15CA">
              <w:trPr>
                <w:trHeight w:val="243"/>
              </w:trPr>
              <w:tc>
                <w:tcPr>
                  <w:tcW w:w="11164" w:type="dxa"/>
                  <w:vAlign w:val="center"/>
                </w:tcPr>
                <w:p w:rsidR="00A54255" w:rsidRPr="00E378A9" w:rsidRDefault="00A54255" w:rsidP="00BB15CA">
                  <w:pPr>
                    <w:framePr w:hSpace="180" w:wrap="around" w:vAnchor="page" w:hAnchor="margin" w:xAlign="center" w:y="2951"/>
                    <w:rPr>
                      <w:b/>
                      <w:sz w:val="20"/>
                      <w:szCs w:val="20"/>
                    </w:rPr>
                  </w:pPr>
                  <w:r w:rsidRPr="00C36DAE">
                    <w:rPr>
                      <w:b/>
                      <w:sz w:val="20"/>
                      <w:szCs w:val="20"/>
                    </w:rPr>
                    <w:t>Prioritized Needs</w:t>
                  </w:r>
                </w:p>
              </w:tc>
              <w:tc>
                <w:tcPr>
                  <w:tcW w:w="4377" w:type="dxa"/>
                  <w:vMerge/>
                  <w:vAlign w:val="center"/>
                </w:tcPr>
                <w:p w:rsidR="00A54255" w:rsidRPr="00E378A9" w:rsidRDefault="00A54255" w:rsidP="00BB15CA">
                  <w:pPr>
                    <w:framePr w:hSpace="180" w:wrap="around" w:vAnchor="page" w:hAnchor="margin" w:xAlign="center" w:y="2951"/>
                    <w:rPr>
                      <w:sz w:val="20"/>
                      <w:szCs w:val="20"/>
                    </w:rPr>
                  </w:pPr>
                </w:p>
              </w:tc>
            </w:tr>
            <w:tr w:rsidR="00A54255" w:rsidRPr="00E378A9" w:rsidTr="00BB15CA">
              <w:trPr>
                <w:trHeight w:val="1979"/>
              </w:trPr>
              <w:tc>
                <w:tcPr>
                  <w:tcW w:w="11164" w:type="dxa"/>
                </w:tcPr>
                <w:p w:rsidR="00A54255" w:rsidRPr="00C36DAE" w:rsidRDefault="00A54255" w:rsidP="00BB15CA">
                  <w:pPr>
                    <w:framePr w:hSpace="180" w:wrap="around" w:vAnchor="page" w:hAnchor="margin" w:xAlign="center" w:y="2951"/>
                    <w:rPr>
                      <w:i/>
                      <w:sz w:val="20"/>
                      <w:szCs w:val="20"/>
                    </w:rPr>
                  </w:pPr>
                  <w:r w:rsidRPr="00C36DAE">
                    <w:rPr>
                      <w:i/>
                      <w:sz w:val="20"/>
                      <w:szCs w:val="20"/>
                    </w:rPr>
                    <w:t xml:space="preserve">Describe the needs </w:t>
                  </w:r>
                  <w:r>
                    <w:rPr>
                      <w:i/>
                      <w:sz w:val="20"/>
                      <w:szCs w:val="20"/>
                    </w:rPr>
                    <w:t>(</w:t>
                  </w:r>
                  <w:r w:rsidRPr="0034486B">
                    <w:rPr>
                      <w:b/>
                      <w:i/>
                      <w:sz w:val="20"/>
                      <w:szCs w:val="20"/>
                    </w:rPr>
                    <w:t xml:space="preserve">NOT </w:t>
                  </w:r>
                  <w:r>
                    <w:rPr>
                      <w:i/>
                      <w:sz w:val="20"/>
                      <w:szCs w:val="20"/>
                    </w:rPr>
                    <w:t xml:space="preserve">activities) </w:t>
                  </w:r>
                  <w:r w:rsidRPr="00C36DAE">
                    <w:rPr>
                      <w:i/>
                      <w:sz w:val="20"/>
                      <w:szCs w:val="20"/>
                    </w:rPr>
                    <w:t xml:space="preserve">determined through an analysis of the data; include in the description an explanation of how the LEA will prioritize funds for schools </w:t>
                  </w:r>
                  <w:r>
                    <w:rPr>
                      <w:i/>
                      <w:sz w:val="20"/>
                      <w:szCs w:val="20"/>
                    </w:rPr>
                    <w:t>with the highest need.</w:t>
                  </w:r>
                </w:p>
                <w:sdt>
                  <w:sdtPr>
                    <w:rPr>
                      <w:b/>
                      <w:sz w:val="20"/>
                      <w:szCs w:val="20"/>
                    </w:rPr>
                    <w:id w:val="1807198967"/>
                    <w:placeholder>
                      <w:docPart w:val="6CB03ED207C945169300A500C3A61E04"/>
                    </w:placeholder>
                    <w:showingPlcHdr/>
                    <w:text/>
                  </w:sdtPr>
                  <w:sdtEndPr/>
                  <w:sdtContent>
                    <w:p w:rsidR="00A54255" w:rsidRPr="00E378A9" w:rsidRDefault="00A54255" w:rsidP="00BB15CA">
                      <w:pPr>
                        <w:framePr w:hSpace="180" w:wrap="around" w:vAnchor="page" w:hAnchor="margin" w:xAlign="center" w:y="2951"/>
                        <w:rPr>
                          <w:b/>
                          <w:sz w:val="20"/>
                          <w:szCs w:val="20"/>
                        </w:rPr>
                      </w:pPr>
                      <w:r w:rsidRPr="00E378A9">
                        <w:rPr>
                          <w:rStyle w:val="PlaceholderText"/>
                          <w:sz w:val="20"/>
                          <w:szCs w:val="20"/>
                        </w:rPr>
                        <w:t>Click here to enter text.</w:t>
                      </w:r>
                    </w:p>
                  </w:sdtContent>
                </w:sdt>
                <w:p w:rsidR="00A54255" w:rsidRPr="00E378A9" w:rsidRDefault="00A54255" w:rsidP="00BB15CA">
                  <w:pPr>
                    <w:framePr w:hSpace="180" w:wrap="around" w:vAnchor="page" w:hAnchor="margin" w:xAlign="center" w:y="2951"/>
                    <w:rPr>
                      <w:b/>
                      <w:sz w:val="20"/>
                      <w:szCs w:val="20"/>
                    </w:rPr>
                  </w:pPr>
                </w:p>
                <w:p w:rsidR="00A54255" w:rsidRPr="00E378A9" w:rsidRDefault="00A54255" w:rsidP="00BB15CA">
                  <w:pPr>
                    <w:framePr w:hSpace="180" w:wrap="around" w:vAnchor="page" w:hAnchor="margin" w:xAlign="center" w:y="2951"/>
                    <w:rPr>
                      <w:b/>
                      <w:sz w:val="20"/>
                      <w:szCs w:val="20"/>
                    </w:rPr>
                  </w:pPr>
                </w:p>
                <w:p w:rsidR="00A54255" w:rsidRPr="00E378A9" w:rsidRDefault="00A54255" w:rsidP="00BB15CA">
                  <w:pPr>
                    <w:framePr w:hSpace="180" w:wrap="around" w:vAnchor="page" w:hAnchor="margin" w:xAlign="center" w:y="2951"/>
                    <w:rPr>
                      <w:i/>
                      <w:sz w:val="20"/>
                      <w:szCs w:val="20"/>
                    </w:rPr>
                  </w:pPr>
                </w:p>
                <w:p w:rsidR="00A54255" w:rsidRDefault="00A54255" w:rsidP="00BB15CA">
                  <w:pPr>
                    <w:framePr w:hSpace="180" w:wrap="around" w:vAnchor="page" w:hAnchor="margin" w:xAlign="center" w:y="2951"/>
                    <w:rPr>
                      <w:i/>
                      <w:sz w:val="20"/>
                      <w:szCs w:val="20"/>
                    </w:rPr>
                  </w:pPr>
                </w:p>
                <w:p w:rsidR="00A54255" w:rsidRDefault="00A54255" w:rsidP="00BB15CA">
                  <w:pPr>
                    <w:framePr w:hSpace="180" w:wrap="around" w:vAnchor="page" w:hAnchor="margin" w:xAlign="center" w:y="2951"/>
                    <w:rPr>
                      <w:i/>
                      <w:sz w:val="20"/>
                      <w:szCs w:val="20"/>
                    </w:rPr>
                  </w:pPr>
                </w:p>
                <w:p w:rsidR="00A54255" w:rsidRPr="00E378A9" w:rsidRDefault="00A54255" w:rsidP="00BB15CA">
                  <w:pPr>
                    <w:framePr w:hSpace="180" w:wrap="around" w:vAnchor="page" w:hAnchor="margin" w:xAlign="center" w:y="2951"/>
                    <w:rPr>
                      <w:i/>
                      <w:sz w:val="20"/>
                      <w:szCs w:val="20"/>
                    </w:rPr>
                  </w:pPr>
                </w:p>
              </w:tc>
              <w:tc>
                <w:tcPr>
                  <w:tcW w:w="4377" w:type="dxa"/>
                  <w:vMerge/>
                  <w:vAlign w:val="center"/>
                </w:tcPr>
                <w:p w:rsidR="00A54255" w:rsidRPr="00E378A9" w:rsidRDefault="00A54255" w:rsidP="00BB15CA">
                  <w:pPr>
                    <w:framePr w:hSpace="180" w:wrap="around" w:vAnchor="page" w:hAnchor="margin" w:xAlign="center" w:y="2951"/>
                    <w:rPr>
                      <w:sz w:val="20"/>
                      <w:szCs w:val="20"/>
                    </w:rPr>
                  </w:pPr>
                </w:p>
              </w:tc>
            </w:tr>
          </w:tbl>
          <w:p w:rsidR="00A54255" w:rsidRPr="00E378A9" w:rsidRDefault="00A54255" w:rsidP="00BB15CA"/>
        </w:tc>
      </w:tr>
    </w:tbl>
    <w:tbl>
      <w:tblPr>
        <w:tblStyle w:val="TableGrid"/>
        <w:tblpPr w:leftFromText="180" w:rightFromText="180" w:vertAnchor="text" w:horzAnchor="margin" w:tblpXSpec="center" w:tblpY="-1439"/>
        <w:tblW w:w="14934" w:type="dxa"/>
        <w:tblLayout w:type="fixed"/>
        <w:tblLook w:val="04A0" w:firstRow="1" w:lastRow="0" w:firstColumn="1" w:lastColumn="0" w:noHBand="0" w:noVBand="1"/>
      </w:tblPr>
      <w:tblGrid>
        <w:gridCol w:w="3593"/>
        <w:gridCol w:w="1260"/>
        <w:gridCol w:w="4679"/>
        <w:gridCol w:w="3689"/>
        <w:gridCol w:w="1713"/>
      </w:tblGrid>
      <w:tr w:rsidR="00A54255" w:rsidRPr="00E378A9" w:rsidTr="00BB15CA">
        <w:trPr>
          <w:trHeight w:val="530"/>
        </w:trPr>
        <w:tc>
          <w:tcPr>
            <w:tcW w:w="14934" w:type="dxa"/>
            <w:gridSpan w:val="5"/>
            <w:shd w:val="clear" w:color="auto" w:fill="FFFFFF" w:themeFill="background1"/>
            <w:vAlign w:val="center"/>
          </w:tcPr>
          <w:p w:rsidR="00A54255" w:rsidRDefault="00A54255" w:rsidP="00BB15CA">
            <w:pPr>
              <w:pBdr>
                <w:top w:val="single" w:sz="18" w:space="1" w:color="auto"/>
                <w:left w:val="single" w:sz="18" w:space="11" w:color="auto"/>
                <w:bottom w:val="single" w:sz="18" w:space="0" w:color="auto"/>
                <w:right w:val="single" w:sz="18" w:space="0" w:color="auto"/>
              </w:pBdr>
              <w:shd w:val="clear" w:color="auto" w:fill="F2F2F2" w:themeFill="background1" w:themeFillShade="F2"/>
              <w:jc w:val="center"/>
              <w:rPr>
                <w:b/>
                <w:sz w:val="24"/>
              </w:rPr>
            </w:pPr>
            <w:r>
              <w:rPr>
                <w:b/>
                <w:sz w:val="24"/>
              </w:rPr>
              <w:lastRenderedPageBreak/>
              <w:t>Part 6:</w:t>
            </w:r>
            <w:r w:rsidRPr="004922B7">
              <w:rPr>
                <w:b/>
                <w:sz w:val="24"/>
              </w:rPr>
              <w:t xml:space="preserve"> Title IV, </w:t>
            </w:r>
            <w:r>
              <w:rPr>
                <w:b/>
                <w:sz w:val="24"/>
              </w:rPr>
              <w:t>A Activities</w:t>
            </w:r>
          </w:p>
          <w:p w:rsidR="00A54255" w:rsidRDefault="00A54255" w:rsidP="00BB15CA">
            <w:pPr>
              <w:jc w:val="center"/>
              <w:rPr>
                <w:rFonts w:cstheme="minorHAnsi"/>
                <w:b/>
                <w:sz w:val="32"/>
                <w:szCs w:val="24"/>
              </w:rPr>
            </w:pPr>
          </w:p>
        </w:tc>
      </w:tr>
      <w:tr w:rsidR="00A54255" w:rsidRPr="00E378A9" w:rsidTr="00BB15CA">
        <w:trPr>
          <w:trHeight w:val="605"/>
        </w:trPr>
        <w:tc>
          <w:tcPr>
            <w:tcW w:w="14934" w:type="dxa"/>
            <w:gridSpan w:val="5"/>
            <w:shd w:val="clear" w:color="auto" w:fill="002060"/>
            <w:vAlign w:val="center"/>
          </w:tcPr>
          <w:p w:rsidR="00A54255" w:rsidRPr="00E378A9" w:rsidRDefault="00A54255" w:rsidP="00BB15CA">
            <w:pPr>
              <w:jc w:val="center"/>
              <w:rPr>
                <w:rFonts w:cstheme="minorHAnsi"/>
                <w:b/>
                <w:sz w:val="32"/>
                <w:szCs w:val="24"/>
              </w:rPr>
            </w:pPr>
            <w:r>
              <w:rPr>
                <w:rFonts w:cstheme="minorHAnsi"/>
                <w:b/>
                <w:sz w:val="32"/>
                <w:szCs w:val="24"/>
              </w:rPr>
              <w:t>Title IV, A Activities</w:t>
            </w:r>
            <w:r w:rsidR="008D284C">
              <w:rPr>
                <w:rFonts w:cstheme="minorHAnsi"/>
                <w:b/>
                <w:sz w:val="32"/>
                <w:szCs w:val="24"/>
              </w:rPr>
              <w:t xml:space="preserve"> and Implementation Plan</w:t>
            </w:r>
          </w:p>
        </w:tc>
      </w:tr>
      <w:tr w:rsidR="00A54255" w:rsidRPr="00E378A9" w:rsidTr="00BB15CA">
        <w:trPr>
          <w:trHeight w:val="548"/>
        </w:trPr>
        <w:tc>
          <w:tcPr>
            <w:tcW w:w="14934" w:type="dxa"/>
            <w:gridSpan w:val="5"/>
            <w:shd w:val="clear" w:color="auto" w:fill="auto"/>
            <w:vAlign w:val="center"/>
          </w:tcPr>
          <w:p w:rsidR="00A54255" w:rsidRPr="00E378A9" w:rsidRDefault="00A54255" w:rsidP="00BB15CA">
            <w:pPr>
              <w:rPr>
                <w:rFonts w:cstheme="minorHAnsi"/>
                <w:b/>
              </w:rPr>
            </w:pPr>
            <w:r w:rsidRPr="00E378A9">
              <w:rPr>
                <w:rFonts w:cstheme="minorHAnsi"/>
                <w:b/>
              </w:rPr>
              <w:t>Describe the Title IV, A-funded activities and programming used to support well-rounded education for all students</w:t>
            </w:r>
            <w:r>
              <w:rPr>
                <w:rFonts w:cstheme="minorHAnsi"/>
                <w:b/>
              </w:rPr>
              <w:t xml:space="preserve">, social and emotional supports, and/ or technology integration </w:t>
            </w:r>
            <w:r w:rsidRPr="00E378A9">
              <w:rPr>
                <w:rFonts w:cstheme="minorHAnsi"/>
                <w:b/>
              </w:rPr>
              <w:t>[Sec. 4106]:</w:t>
            </w:r>
          </w:p>
          <w:p w:rsidR="00A54255" w:rsidRPr="00E378A9" w:rsidRDefault="00A54255" w:rsidP="00BB15CA">
            <w:pPr>
              <w:rPr>
                <w:rFonts w:cstheme="minorHAnsi"/>
                <w:b/>
                <w:sz w:val="24"/>
                <w:szCs w:val="24"/>
              </w:rPr>
            </w:pPr>
          </w:p>
        </w:tc>
      </w:tr>
      <w:tr w:rsidR="00A54255" w:rsidRPr="00E378A9" w:rsidTr="00BB15CA">
        <w:trPr>
          <w:trHeight w:val="548"/>
        </w:trPr>
        <w:tc>
          <w:tcPr>
            <w:tcW w:w="14934" w:type="dxa"/>
            <w:gridSpan w:val="5"/>
            <w:shd w:val="clear" w:color="auto" w:fill="auto"/>
            <w:vAlign w:val="center"/>
          </w:tcPr>
          <w:p w:rsidR="00A54255" w:rsidRPr="00E378A9" w:rsidRDefault="00A54255" w:rsidP="00BB15CA">
            <w:pPr>
              <w:rPr>
                <w:rFonts w:cstheme="minorHAnsi"/>
                <w:b/>
              </w:rPr>
            </w:pPr>
            <w:r w:rsidRPr="00E378A9">
              <w:rPr>
                <w:rFonts w:cstheme="minorHAnsi"/>
                <w:b/>
              </w:rPr>
              <w:t>Describe the rationale tied to</w:t>
            </w:r>
            <w:r>
              <w:rPr>
                <w:rFonts w:cstheme="minorHAnsi"/>
                <w:b/>
              </w:rPr>
              <w:t xml:space="preserve"> the</w:t>
            </w:r>
            <w:r w:rsidRPr="00E378A9">
              <w:rPr>
                <w:rFonts w:cstheme="minorHAnsi"/>
                <w:b/>
              </w:rPr>
              <w:t xml:space="preserve"> Needs Assessment, Stakeholder Input, and/or  Data:</w:t>
            </w:r>
          </w:p>
          <w:p w:rsidR="00A54255" w:rsidRPr="00E378A9" w:rsidRDefault="00A54255" w:rsidP="00BB15CA">
            <w:pPr>
              <w:rPr>
                <w:rFonts w:cstheme="minorHAnsi"/>
                <w:b/>
              </w:rPr>
            </w:pPr>
          </w:p>
        </w:tc>
      </w:tr>
      <w:tr w:rsidR="00A54255" w:rsidRPr="00E378A9" w:rsidTr="00BB15CA">
        <w:trPr>
          <w:trHeight w:val="548"/>
        </w:trPr>
        <w:tc>
          <w:tcPr>
            <w:tcW w:w="14934" w:type="dxa"/>
            <w:gridSpan w:val="5"/>
            <w:shd w:val="clear" w:color="auto" w:fill="auto"/>
            <w:vAlign w:val="center"/>
          </w:tcPr>
          <w:p w:rsidR="00A54255" w:rsidRDefault="00A54255" w:rsidP="00BB15CA">
            <w:pPr>
              <w:pStyle w:val="NoSpacing"/>
              <w:rPr>
                <w:rFonts w:cstheme="minorHAnsi"/>
                <w:b/>
              </w:rPr>
            </w:pPr>
            <w:r w:rsidRPr="00DD3DAB">
              <w:rPr>
                <w:rFonts w:cstheme="minorHAnsi"/>
                <w:b/>
              </w:rPr>
              <w:t>Describe the evidence-based for Title IV, Part A</w:t>
            </w:r>
            <w:r>
              <w:rPr>
                <w:rStyle w:val="FootnoteReference"/>
                <w:rFonts w:cstheme="minorHAnsi"/>
                <w:b/>
              </w:rPr>
              <w:footnoteReference w:id="1"/>
            </w:r>
            <w:r>
              <w:rPr>
                <w:rFonts w:cstheme="minorHAnsi"/>
                <w:b/>
              </w:rPr>
              <w:t xml:space="preserve"> activities</w:t>
            </w:r>
            <w:r w:rsidRPr="00DD3DAB">
              <w:rPr>
                <w:rFonts w:cstheme="minorHAnsi"/>
                <w:b/>
              </w:rPr>
              <w:t>:</w:t>
            </w:r>
          </w:p>
          <w:p w:rsidR="00A54255" w:rsidRPr="00E378A9" w:rsidRDefault="00A54255" w:rsidP="00BB15CA">
            <w:pPr>
              <w:pStyle w:val="ListParagraph"/>
              <w:autoSpaceDE w:val="0"/>
              <w:autoSpaceDN w:val="0"/>
              <w:adjustRightInd w:val="0"/>
              <w:spacing w:after="160" w:line="259" w:lineRule="auto"/>
              <w:rPr>
                <w:rFonts w:cstheme="minorHAnsi"/>
                <w:b/>
              </w:rPr>
            </w:pPr>
            <w:r w:rsidRPr="00DC4FDA">
              <w:rPr>
                <w:rFonts w:ascii="Calibri" w:hAnsi="Calibri" w:cs="Calibri"/>
                <w:color w:val="000000"/>
                <w:sz w:val="18"/>
                <w:szCs w:val="18"/>
              </w:rPr>
              <w:t xml:space="preserve"> </w:t>
            </w:r>
          </w:p>
        </w:tc>
      </w:tr>
      <w:tr w:rsidR="00A54255" w:rsidRPr="00E378A9" w:rsidTr="00BB15CA">
        <w:trPr>
          <w:trHeight w:val="605"/>
        </w:trPr>
        <w:tc>
          <w:tcPr>
            <w:tcW w:w="14934" w:type="dxa"/>
            <w:gridSpan w:val="5"/>
            <w:shd w:val="clear" w:color="auto" w:fill="auto"/>
            <w:vAlign w:val="center"/>
          </w:tcPr>
          <w:p w:rsidR="00A54255" w:rsidRPr="00E378A9" w:rsidRDefault="00A54255" w:rsidP="00BB15CA">
            <w:pPr>
              <w:rPr>
                <w:rFonts w:cstheme="minorHAnsi"/>
                <w:b/>
              </w:rPr>
            </w:pPr>
            <w:r w:rsidRPr="00E378A9">
              <w:rPr>
                <w:rFonts w:cstheme="minorHAnsi"/>
                <w:b/>
              </w:rPr>
              <w:t xml:space="preserve">Describe the program objectives and intended outcomes: </w:t>
            </w:r>
          </w:p>
          <w:p w:rsidR="00A54255" w:rsidRPr="00E378A9" w:rsidRDefault="00A54255" w:rsidP="00BB15CA">
            <w:pPr>
              <w:rPr>
                <w:rFonts w:cstheme="minorHAnsi"/>
                <w:b/>
                <w:sz w:val="24"/>
                <w:szCs w:val="24"/>
              </w:rPr>
            </w:pPr>
          </w:p>
        </w:tc>
      </w:tr>
      <w:tr w:rsidR="00A54255" w:rsidRPr="00E378A9" w:rsidTr="00BB15CA">
        <w:trPr>
          <w:trHeight w:val="665"/>
        </w:trPr>
        <w:tc>
          <w:tcPr>
            <w:tcW w:w="14934" w:type="dxa"/>
            <w:gridSpan w:val="5"/>
            <w:shd w:val="clear" w:color="auto" w:fill="auto"/>
            <w:vAlign w:val="center"/>
          </w:tcPr>
          <w:p w:rsidR="00A54255" w:rsidRPr="00E378A9" w:rsidRDefault="00A54255" w:rsidP="00BB15CA">
            <w:pPr>
              <w:rPr>
                <w:rFonts w:cstheme="minorHAnsi"/>
                <w:b/>
              </w:rPr>
            </w:pPr>
            <w:r w:rsidRPr="00E378A9">
              <w:rPr>
                <w:rFonts w:cstheme="minorHAnsi"/>
                <w:b/>
              </w:rPr>
              <w:t>Describe how and with what frequency your program will be evaluated for effectiveness</w:t>
            </w:r>
            <w:r>
              <w:rPr>
                <w:rFonts w:cstheme="minorHAnsi"/>
                <w:b/>
              </w:rPr>
              <w:t xml:space="preserve"> and </w:t>
            </w:r>
            <w:r w:rsidRPr="00566507">
              <w:rPr>
                <w:rFonts w:cstheme="minorHAnsi"/>
                <w:b/>
              </w:rPr>
              <w:t>the individual</w:t>
            </w:r>
            <w:r>
              <w:rPr>
                <w:rFonts w:cstheme="minorHAnsi"/>
                <w:b/>
              </w:rPr>
              <w:t>(</w:t>
            </w:r>
            <w:r w:rsidRPr="00566507">
              <w:rPr>
                <w:rFonts w:cstheme="minorHAnsi"/>
                <w:b/>
              </w:rPr>
              <w:t>s</w:t>
            </w:r>
            <w:r>
              <w:rPr>
                <w:rFonts w:cstheme="minorHAnsi"/>
                <w:b/>
              </w:rPr>
              <w:t>)</w:t>
            </w:r>
            <w:r w:rsidRPr="00566507">
              <w:rPr>
                <w:rFonts w:cstheme="minorHAnsi"/>
                <w:b/>
              </w:rPr>
              <w:t xml:space="preserve"> responsible for evaluation</w:t>
            </w:r>
            <w:r w:rsidRPr="00DE3630">
              <w:rPr>
                <w:rFonts w:cstheme="minorHAnsi"/>
                <w:b/>
              </w:rPr>
              <w:t>:</w:t>
            </w:r>
          </w:p>
        </w:tc>
      </w:tr>
      <w:tr w:rsidR="00A54255" w:rsidRPr="00E378A9" w:rsidTr="00BB15CA">
        <w:trPr>
          <w:trHeight w:val="647"/>
        </w:trPr>
        <w:tc>
          <w:tcPr>
            <w:tcW w:w="14934" w:type="dxa"/>
            <w:gridSpan w:val="5"/>
            <w:shd w:val="clear" w:color="auto" w:fill="auto"/>
            <w:vAlign w:val="center"/>
          </w:tcPr>
          <w:p w:rsidR="00A54255" w:rsidRDefault="00A54255" w:rsidP="00BB15CA">
            <w:pPr>
              <w:rPr>
                <w:rFonts w:cstheme="minorHAnsi"/>
                <w:b/>
              </w:rPr>
            </w:pPr>
            <w:r w:rsidRPr="00E378A9">
              <w:rPr>
                <w:rFonts w:cstheme="minorHAnsi"/>
                <w:b/>
              </w:rPr>
              <w:t>If applicable, describe any partnerships with an institution of higher education, business, nonprofit organization, community-based organization, or other public or private entity:</w:t>
            </w:r>
          </w:p>
          <w:p w:rsidR="00A54255" w:rsidRPr="00E378A9" w:rsidRDefault="00A54255" w:rsidP="00BB15CA">
            <w:pPr>
              <w:rPr>
                <w:rFonts w:cstheme="minorHAnsi"/>
                <w:b/>
              </w:rPr>
            </w:pPr>
          </w:p>
        </w:tc>
      </w:tr>
      <w:tr w:rsidR="00A54255" w:rsidRPr="00E378A9" w:rsidTr="00BB15CA">
        <w:trPr>
          <w:trHeight w:val="702"/>
        </w:trPr>
        <w:tc>
          <w:tcPr>
            <w:tcW w:w="14934" w:type="dxa"/>
            <w:gridSpan w:val="5"/>
            <w:shd w:val="clear" w:color="auto" w:fill="auto"/>
          </w:tcPr>
          <w:p w:rsidR="00A54255" w:rsidRDefault="00A54255" w:rsidP="00BB15CA">
            <w:pPr>
              <w:pStyle w:val="NoSpacing"/>
              <w:rPr>
                <w:b/>
              </w:rPr>
            </w:pPr>
          </w:p>
          <w:p w:rsidR="004F7399" w:rsidRDefault="00A54255" w:rsidP="00BB15CA">
            <w:pPr>
              <w:pStyle w:val="NoSpacing"/>
            </w:pPr>
            <w:r w:rsidRPr="00F63797">
              <w:rPr>
                <w:b/>
              </w:rPr>
              <w:t>Instructions</w:t>
            </w:r>
            <w:r w:rsidRPr="00F63797">
              <w:t>:</w:t>
            </w:r>
            <w:r w:rsidRPr="00E378A9">
              <w:t xml:space="preserve"> </w:t>
            </w:r>
          </w:p>
          <w:p w:rsidR="00A54255" w:rsidRPr="00144E44" w:rsidRDefault="00A54255" w:rsidP="00BB15CA">
            <w:pPr>
              <w:pStyle w:val="NoSpacing"/>
            </w:pPr>
            <w:r w:rsidRPr="00144E44">
              <w:t>You may reference the menu of interventions from Part 4 above</w:t>
            </w:r>
            <w:r w:rsidR="008D284C" w:rsidRPr="00144E44">
              <w:t xml:space="preserve"> or utilize the </w:t>
            </w:r>
            <w:hyperlink r:id="rId17" w:history="1">
              <w:r w:rsidR="008D284C" w:rsidRPr="00144E44">
                <w:rPr>
                  <w:rStyle w:val="Hyperlink"/>
                </w:rPr>
                <w:t>Title IV Resource Guide</w:t>
              </w:r>
            </w:hyperlink>
            <w:r w:rsidRPr="00144E44">
              <w:t xml:space="preserve">; identify how the applicant will address </w:t>
            </w:r>
            <w:r w:rsidRPr="00144E44">
              <w:rPr>
                <w:b/>
              </w:rPr>
              <w:t>providing all students with access to a well-rounded education, social and emotional supports, and/or technology integration</w:t>
            </w:r>
            <w:r w:rsidRPr="00144E44">
              <w:t>.  You may add additional spaces for activities, if needed.</w:t>
            </w:r>
          </w:p>
          <w:p w:rsidR="008D284C" w:rsidRPr="00E378A9" w:rsidRDefault="003B08B6" w:rsidP="00BB15CA">
            <w:pPr>
              <w:pStyle w:val="NoSpacing"/>
            </w:pPr>
            <w:r w:rsidRPr="00144E44">
              <w:t>Please begin by listing your</w:t>
            </w:r>
            <w:r w:rsidR="008D284C" w:rsidRPr="00144E44">
              <w:t xml:space="preserve"> initiative</w:t>
            </w:r>
            <w:r w:rsidR="004F7399" w:rsidRPr="00144E44">
              <w:t xml:space="preserve"> in the first column “Applicant Initiative” and</w:t>
            </w:r>
            <w:r w:rsidR="008D284C" w:rsidRPr="00144E44">
              <w:t xml:space="preserve"> check</w:t>
            </w:r>
            <w:r w:rsidR="004F7399" w:rsidRPr="00144E44">
              <w:t>ing</w:t>
            </w:r>
            <w:r w:rsidR="008D284C" w:rsidRPr="00144E44">
              <w:t xml:space="preserve"> the correla</w:t>
            </w:r>
            <w:r w:rsidR="004F7399" w:rsidRPr="00144E44">
              <w:t>ting F</w:t>
            </w:r>
            <w:r w:rsidR="008D284C" w:rsidRPr="00144E44">
              <w:t xml:space="preserve">ocus </w:t>
            </w:r>
            <w:r w:rsidR="004F7399" w:rsidRPr="00144E44">
              <w:t>A</w:t>
            </w:r>
            <w:r w:rsidR="008D284C" w:rsidRPr="00144E44">
              <w:t>rea box</w:t>
            </w:r>
            <w:r w:rsidR="004F7399" w:rsidRPr="00144E44">
              <w:t xml:space="preserve"> in the second column. </w:t>
            </w:r>
            <w:r w:rsidRPr="00144E44">
              <w:t>Please note that one i</w:t>
            </w:r>
            <w:r w:rsidR="00144E44" w:rsidRPr="00144E44">
              <w:t xml:space="preserve">nitiative may satisfy multiple Focus </w:t>
            </w:r>
            <w:r w:rsidR="00144E44" w:rsidRPr="00144E44">
              <w:rPr>
                <w:caps/>
              </w:rPr>
              <w:t>A</w:t>
            </w:r>
            <w:r w:rsidRPr="00144E44">
              <w:t xml:space="preserve">reas. </w:t>
            </w:r>
            <w:r w:rsidR="004F7399" w:rsidRPr="00144E44">
              <w:t>Next,</w:t>
            </w:r>
            <w:r w:rsidR="008D284C" w:rsidRPr="00144E44">
              <w:t xml:space="preserve"> list each of the schools that wil</w:t>
            </w:r>
            <w:r w:rsidR="004F7399" w:rsidRPr="00144E44">
              <w:t>l be utilizing this initiative in the</w:t>
            </w:r>
            <w:r w:rsidR="00144E44" w:rsidRPr="00144E44">
              <w:t xml:space="preserve"> third</w:t>
            </w:r>
            <w:r w:rsidR="004F7399" w:rsidRPr="00144E44">
              <w:t xml:space="preserve"> column under “Schools”. Under the “Budget Item(s)” column please break down your requested purchases with detail into reasonable allocations</w:t>
            </w:r>
            <w:r w:rsidR="00F81285">
              <w:t xml:space="preserve"> that align with the budget excel sheet</w:t>
            </w:r>
            <w:r w:rsidR="004F7399" w:rsidRPr="00144E44">
              <w:t xml:space="preserve"> and enter the requested amount in the last column</w:t>
            </w:r>
            <w:r w:rsidR="00144E44" w:rsidRPr="00144E44">
              <w:t xml:space="preserve"> labeled</w:t>
            </w:r>
            <w:r w:rsidR="004F7399" w:rsidRPr="00144E44">
              <w:t xml:space="preserve"> “Amount”.</w:t>
            </w:r>
            <w:r w:rsidR="004F7399">
              <w:t xml:space="preserve"> </w:t>
            </w:r>
          </w:p>
          <w:p w:rsidR="00A54255" w:rsidRPr="00E378A9" w:rsidRDefault="00A54255" w:rsidP="00BB15CA">
            <w:pPr>
              <w:jc w:val="center"/>
              <w:rPr>
                <w:rFonts w:cstheme="minorHAnsi"/>
                <w:b/>
                <w:sz w:val="24"/>
              </w:rPr>
            </w:pPr>
          </w:p>
        </w:tc>
      </w:tr>
      <w:tr w:rsidR="00A54255" w:rsidRPr="00E378A9" w:rsidTr="00BB15CA">
        <w:trPr>
          <w:trHeight w:val="702"/>
        </w:trPr>
        <w:tc>
          <w:tcPr>
            <w:tcW w:w="3593" w:type="dxa"/>
            <w:shd w:val="clear" w:color="auto" w:fill="002060"/>
          </w:tcPr>
          <w:p w:rsidR="00A54255" w:rsidRPr="00E378A9" w:rsidRDefault="00A54255" w:rsidP="00BB15CA">
            <w:pPr>
              <w:jc w:val="center"/>
              <w:rPr>
                <w:rFonts w:cstheme="minorHAnsi"/>
                <w:b/>
                <w:sz w:val="24"/>
              </w:rPr>
            </w:pPr>
          </w:p>
          <w:p w:rsidR="00A54255" w:rsidRPr="00E378A9" w:rsidRDefault="00A54255" w:rsidP="00BB15CA">
            <w:pPr>
              <w:jc w:val="center"/>
              <w:rPr>
                <w:rFonts w:cstheme="minorHAnsi"/>
                <w:b/>
                <w:sz w:val="24"/>
              </w:rPr>
            </w:pPr>
            <w:r w:rsidRPr="00E378A9">
              <w:rPr>
                <w:rFonts w:cstheme="minorHAnsi"/>
                <w:b/>
                <w:sz w:val="24"/>
              </w:rPr>
              <w:t>Applicant Initiative:</w:t>
            </w:r>
          </w:p>
        </w:tc>
        <w:tc>
          <w:tcPr>
            <w:tcW w:w="1260" w:type="dxa"/>
            <w:shd w:val="clear" w:color="auto" w:fill="002060"/>
          </w:tcPr>
          <w:p w:rsidR="00A54255" w:rsidRPr="00E378A9" w:rsidRDefault="00A54255" w:rsidP="00BB15CA">
            <w:pPr>
              <w:jc w:val="center"/>
              <w:rPr>
                <w:rFonts w:cstheme="minorHAnsi"/>
                <w:b/>
                <w:sz w:val="24"/>
              </w:rPr>
            </w:pPr>
            <w:r>
              <w:rPr>
                <w:rFonts w:cstheme="minorHAnsi"/>
                <w:b/>
                <w:sz w:val="24"/>
              </w:rPr>
              <w:t>Focus Area(s):</w:t>
            </w:r>
          </w:p>
        </w:tc>
        <w:tc>
          <w:tcPr>
            <w:tcW w:w="4679" w:type="dxa"/>
            <w:shd w:val="clear" w:color="auto" w:fill="002060"/>
          </w:tcPr>
          <w:p w:rsidR="00A54255" w:rsidRPr="00E378A9" w:rsidRDefault="00A54255" w:rsidP="00BB15CA">
            <w:pPr>
              <w:jc w:val="center"/>
              <w:rPr>
                <w:rFonts w:cstheme="minorHAnsi"/>
                <w:b/>
                <w:sz w:val="24"/>
              </w:rPr>
            </w:pPr>
          </w:p>
          <w:p w:rsidR="00A54255" w:rsidRPr="00E378A9" w:rsidRDefault="00A54255" w:rsidP="00BB15CA">
            <w:pPr>
              <w:jc w:val="center"/>
              <w:rPr>
                <w:rFonts w:cstheme="minorHAnsi"/>
                <w:b/>
                <w:sz w:val="24"/>
              </w:rPr>
            </w:pPr>
            <w:r w:rsidRPr="00E378A9">
              <w:rPr>
                <w:rFonts w:cstheme="minorHAnsi"/>
                <w:b/>
                <w:sz w:val="24"/>
              </w:rPr>
              <w:t>School(s):</w:t>
            </w:r>
          </w:p>
        </w:tc>
        <w:tc>
          <w:tcPr>
            <w:tcW w:w="3689" w:type="dxa"/>
            <w:shd w:val="clear" w:color="auto" w:fill="002060"/>
          </w:tcPr>
          <w:p w:rsidR="00A54255" w:rsidRPr="00E378A9" w:rsidRDefault="00A54255" w:rsidP="00BB15CA">
            <w:pPr>
              <w:jc w:val="center"/>
              <w:rPr>
                <w:rFonts w:cstheme="minorHAnsi"/>
                <w:b/>
                <w:sz w:val="24"/>
              </w:rPr>
            </w:pPr>
          </w:p>
          <w:p w:rsidR="00A54255" w:rsidRPr="00E378A9" w:rsidRDefault="00A54255" w:rsidP="00BB15CA">
            <w:pPr>
              <w:jc w:val="center"/>
              <w:rPr>
                <w:rFonts w:cstheme="minorHAnsi"/>
                <w:b/>
                <w:sz w:val="24"/>
              </w:rPr>
            </w:pPr>
            <w:r w:rsidRPr="00E378A9">
              <w:rPr>
                <w:rFonts w:cstheme="minorHAnsi"/>
                <w:b/>
                <w:sz w:val="24"/>
              </w:rPr>
              <w:t>Budgeted Item</w:t>
            </w:r>
            <w:r>
              <w:rPr>
                <w:rFonts w:cstheme="minorHAnsi"/>
                <w:b/>
                <w:sz w:val="24"/>
              </w:rPr>
              <w:t>(s)</w:t>
            </w:r>
            <w:r w:rsidRPr="00E378A9">
              <w:rPr>
                <w:rFonts w:cstheme="minorHAnsi"/>
                <w:b/>
                <w:sz w:val="24"/>
              </w:rPr>
              <w:t>:</w:t>
            </w:r>
          </w:p>
        </w:tc>
        <w:tc>
          <w:tcPr>
            <w:tcW w:w="1713" w:type="dxa"/>
            <w:shd w:val="clear" w:color="auto" w:fill="002060"/>
          </w:tcPr>
          <w:p w:rsidR="00A54255" w:rsidRPr="00E378A9" w:rsidRDefault="00A54255" w:rsidP="00BB15CA">
            <w:pPr>
              <w:jc w:val="center"/>
              <w:rPr>
                <w:rFonts w:cstheme="minorHAnsi"/>
                <w:b/>
                <w:sz w:val="24"/>
              </w:rPr>
            </w:pPr>
          </w:p>
          <w:p w:rsidR="00A54255" w:rsidRPr="00E378A9" w:rsidRDefault="00A54255" w:rsidP="00BB15CA">
            <w:pPr>
              <w:jc w:val="center"/>
              <w:rPr>
                <w:rFonts w:cstheme="minorHAnsi"/>
                <w:b/>
                <w:sz w:val="24"/>
              </w:rPr>
            </w:pPr>
            <w:r w:rsidRPr="00E378A9">
              <w:rPr>
                <w:rFonts w:cstheme="minorHAnsi"/>
                <w:b/>
                <w:sz w:val="24"/>
              </w:rPr>
              <w:t>Amount:</w:t>
            </w:r>
          </w:p>
        </w:tc>
      </w:tr>
      <w:tr w:rsidR="00A54255" w:rsidRPr="00E378A9" w:rsidTr="00BB15CA">
        <w:trPr>
          <w:trHeight w:val="702"/>
        </w:trPr>
        <w:tc>
          <w:tcPr>
            <w:tcW w:w="3593" w:type="dxa"/>
          </w:tcPr>
          <w:p w:rsidR="00A54255" w:rsidRPr="00E378A9" w:rsidRDefault="00A54255" w:rsidP="00BB15CA">
            <w:pPr>
              <w:pStyle w:val="ListParagraph"/>
              <w:numPr>
                <w:ilvl w:val="0"/>
                <w:numId w:val="27"/>
              </w:numPr>
              <w:spacing w:after="0" w:line="240" w:lineRule="auto"/>
              <w:rPr>
                <w:rFonts w:cstheme="minorHAnsi"/>
              </w:rPr>
            </w:pPr>
          </w:p>
        </w:tc>
        <w:tc>
          <w:tcPr>
            <w:tcW w:w="1260" w:type="dxa"/>
          </w:tcPr>
          <w:p w:rsidR="00A54255" w:rsidRDefault="00A54255" w:rsidP="00BB15CA">
            <w:pPr>
              <w:jc w:val="both"/>
              <w:rPr>
                <w:rFonts w:cstheme="minorHAnsi"/>
              </w:rPr>
            </w:pPr>
            <w:r>
              <w:rPr>
                <w:rFonts w:cstheme="minorHAnsi"/>
              </w:rPr>
              <w:t>A</w:t>
            </w:r>
            <w:sdt>
              <w:sdtPr>
                <w:rPr>
                  <w:rFonts w:cstheme="minorHAnsi"/>
                </w:rPr>
                <w:id w:val="-601185120"/>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
          <w:p w:rsidR="00A54255" w:rsidRDefault="00A54255" w:rsidP="00BB15CA">
            <w:pPr>
              <w:jc w:val="both"/>
              <w:rPr>
                <w:rFonts w:cstheme="minorHAnsi"/>
              </w:rPr>
            </w:pPr>
            <w:r>
              <w:rPr>
                <w:rFonts w:cstheme="minorHAnsi"/>
              </w:rPr>
              <w:t>B</w:t>
            </w:r>
            <w:sdt>
              <w:sdtPr>
                <w:rPr>
                  <w:rFonts w:cstheme="minorHAnsi"/>
                </w:rPr>
                <w:id w:val="511970558"/>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
          <w:p w:rsidR="00A54255" w:rsidRPr="00227D81" w:rsidRDefault="00A54255" w:rsidP="00BB15CA">
            <w:pPr>
              <w:jc w:val="both"/>
              <w:rPr>
                <w:rFonts w:cstheme="minorHAnsi"/>
              </w:rPr>
            </w:pPr>
            <w:r>
              <w:rPr>
                <w:rFonts w:cstheme="minorHAnsi"/>
              </w:rPr>
              <w:t>C</w:t>
            </w:r>
            <w:sdt>
              <w:sdtPr>
                <w:rPr>
                  <w:rFonts w:cstheme="minorHAnsi"/>
                </w:rPr>
                <w:id w:val="1674922880"/>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
        </w:tc>
        <w:tc>
          <w:tcPr>
            <w:tcW w:w="4679" w:type="dxa"/>
          </w:tcPr>
          <w:p w:rsidR="00A54255" w:rsidRPr="00E378A9" w:rsidRDefault="00A54255" w:rsidP="00BB15CA">
            <w:pPr>
              <w:pStyle w:val="ListParagraph"/>
              <w:numPr>
                <w:ilvl w:val="0"/>
                <w:numId w:val="28"/>
              </w:numPr>
              <w:spacing w:after="0" w:line="240" w:lineRule="auto"/>
              <w:rPr>
                <w:rFonts w:cstheme="minorHAnsi"/>
              </w:rPr>
            </w:pPr>
          </w:p>
        </w:tc>
        <w:tc>
          <w:tcPr>
            <w:tcW w:w="3689" w:type="dxa"/>
          </w:tcPr>
          <w:p w:rsidR="00A54255" w:rsidRPr="00E378A9" w:rsidRDefault="00A54255" w:rsidP="00BB15CA">
            <w:pPr>
              <w:ind w:left="360"/>
              <w:rPr>
                <w:rFonts w:cstheme="minorHAnsi"/>
              </w:rPr>
            </w:pPr>
            <w:r w:rsidRPr="00E378A9">
              <w:rPr>
                <w:rFonts w:cstheme="minorHAnsi"/>
              </w:rPr>
              <w:t>1.</w:t>
            </w:r>
          </w:p>
        </w:tc>
        <w:tc>
          <w:tcPr>
            <w:tcW w:w="1713" w:type="dxa"/>
          </w:tcPr>
          <w:p w:rsidR="00A54255" w:rsidRPr="00E378A9" w:rsidRDefault="00A54255" w:rsidP="00BB15CA">
            <w:pPr>
              <w:ind w:left="360"/>
              <w:rPr>
                <w:rFonts w:cstheme="minorHAnsi"/>
              </w:rPr>
            </w:pPr>
            <w:r w:rsidRPr="00E378A9">
              <w:rPr>
                <w:rFonts w:cstheme="minorHAnsi"/>
              </w:rPr>
              <w:t>1.</w:t>
            </w:r>
          </w:p>
        </w:tc>
      </w:tr>
      <w:tr w:rsidR="00A54255" w:rsidRPr="00E378A9" w:rsidTr="00BB15CA">
        <w:trPr>
          <w:trHeight w:val="702"/>
        </w:trPr>
        <w:tc>
          <w:tcPr>
            <w:tcW w:w="3593" w:type="dxa"/>
          </w:tcPr>
          <w:p w:rsidR="00A54255" w:rsidRPr="00E378A9" w:rsidRDefault="00A54255" w:rsidP="00BB15CA">
            <w:pPr>
              <w:pStyle w:val="ListParagraph"/>
              <w:numPr>
                <w:ilvl w:val="0"/>
                <w:numId w:val="28"/>
              </w:numPr>
              <w:spacing w:after="0" w:line="240" w:lineRule="auto"/>
              <w:rPr>
                <w:rFonts w:cstheme="minorHAnsi"/>
              </w:rPr>
            </w:pPr>
          </w:p>
        </w:tc>
        <w:tc>
          <w:tcPr>
            <w:tcW w:w="1260" w:type="dxa"/>
          </w:tcPr>
          <w:p w:rsidR="00A54255" w:rsidRDefault="00A54255" w:rsidP="00BB15CA">
            <w:pPr>
              <w:jc w:val="both"/>
              <w:rPr>
                <w:rFonts w:cstheme="minorHAnsi"/>
              </w:rPr>
            </w:pPr>
            <w:r>
              <w:rPr>
                <w:rFonts w:cstheme="minorHAnsi"/>
              </w:rPr>
              <w:t>A</w:t>
            </w:r>
            <w:sdt>
              <w:sdtPr>
                <w:rPr>
                  <w:rFonts w:cstheme="minorHAnsi"/>
                </w:rPr>
                <w:id w:val="-1296821740"/>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
          <w:p w:rsidR="00A54255" w:rsidRDefault="00A54255" w:rsidP="00BB15CA">
            <w:pPr>
              <w:jc w:val="both"/>
              <w:rPr>
                <w:rFonts w:cstheme="minorHAnsi"/>
              </w:rPr>
            </w:pPr>
            <w:r>
              <w:rPr>
                <w:rFonts w:cstheme="minorHAnsi"/>
              </w:rPr>
              <w:t>B</w:t>
            </w:r>
            <w:sdt>
              <w:sdtPr>
                <w:rPr>
                  <w:rFonts w:cstheme="minorHAnsi"/>
                </w:rPr>
                <w:id w:val="-1001421988"/>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
          <w:p w:rsidR="00A54255" w:rsidRPr="00E378A9" w:rsidRDefault="00A54255" w:rsidP="00BB15CA">
            <w:pPr>
              <w:rPr>
                <w:rFonts w:cstheme="minorHAnsi"/>
              </w:rPr>
            </w:pPr>
            <w:r>
              <w:rPr>
                <w:rFonts w:cstheme="minorHAnsi"/>
              </w:rPr>
              <w:t>C</w:t>
            </w:r>
            <w:sdt>
              <w:sdtPr>
                <w:rPr>
                  <w:rFonts w:cstheme="minorHAnsi"/>
                </w:rPr>
                <w:id w:val="-1385330288"/>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
        </w:tc>
        <w:tc>
          <w:tcPr>
            <w:tcW w:w="4679" w:type="dxa"/>
          </w:tcPr>
          <w:p w:rsidR="00A54255" w:rsidRPr="00E378A9" w:rsidRDefault="00A54255" w:rsidP="00BB15CA">
            <w:pPr>
              <w:ind w:left="360"/>
              <w:rPr>
                <w:rFonts w:cstheme="minorHAnsi"/>
              </w:rPr>
            </w:pPr>
            <w:r w:rsidRPr="00E378A9">
              <w:rPr>
                <w:rFonts w:cstheme="minorHAnsi"/>
              </w:rPr>
              <w:t>2.</w:t>
            </w:r>
          </w:p>
        </w:tc>
        <w:tc>
          <w:tcPr>
            <w:tcW w:w="3689" w:type="dxa"/>
          </w:tcPr>
          <w:p w:rsidR="00A54255" w:rsidRPr="00E378A9" w:rsidRDefault="00A54255" w:rsidP="00BB15CA">
            <w:pPr>
              <w:ind w:left="360"/>
              <w:rPr>
                <w:rFonts w:cstheme="minorHAnsi"/>
              </w:rPr>
            </w:pPr>
            <w:r w:rsidRPr="00E378A9">
              <w:rPr>
                <w:rFonts w:cstheme="minorHAnsi"/>
              </w:rPr>
              <w:t>2.</w:t>
            </w:r>
          </w:p>
        </w:tc>
        <w:tc>
          <w:tcPr>
            <w:tcW w:w="1713" w:type="dxa"/>
          </w:tcPr>
          <w:p w:rsidR="00A54255" w:rsidRPr="00E378A9" w:rsidRDefault="00A54255" w:rsidP="00BB15CA">
            <w:pPr>
              <w:ind w:left="360"/>
              <w:rPr>
                <w:rFonts w:cstheme="minorHAnsi"/>
              </w:rPr>
            </w:pPr>
            <w:r w:rsidRPr="00E378A9">
              <w:rPr>
                <w:rFonts w:cstheme="minorHAnsi"/>
              </w:rPr>
              <w:t xml:space="preserve">2. </w:t>
            </w:r>
          </w:p>
        </w:tc>
      </w:tr>
      <w:tr w:rsidR="00A54255" w:rsidRPr="00E378A9" w:rsidTr="00BB15CA">
        <w:trPr>
          <w:trHeight w:val="702"/>
        </w:trPr>
        <w:tc>
          <w:tcPr>
            <w:tcW w:w="3593" w:type="dxa"/>
          </w:tcPr>
          <w:p w:rsidR="00A54255" w:rsidRPr="00E378A9" w:rsidRDefault="00A54255" w:rsidP="00BB15CA">
            <w:pPr>
              <w:pStyle w:val="ListParagraph"/>
              <w:numPr>
                <w:ilvl w:val="0"/>
                <w:numId w:val="28"/>
              </w:numPr>
              <w:spacing w:after="0" w:line="240" w:lineRule="auto"/>
              <w:rPr>
                <w:rFonts w:cstheme="minorHAnsi"/>
              </w:rPr>
            </w:pPr>
          </w:p>
        </w:tc>
        <w:tc>
          <w:tcPr>
            <w:tcW w:w="1260" w:type="dxa"/>
          </w:tcPr>
          <w:p w:rsidR="00A54255" w:rsidRDefault="00A54255" w:rsidP="00BB15CA">
            <w:pPr>
              <w:jc w:val="both"/>
              <w:rPr>
                <w:rFonts w:cstheme="minorHAnsi"/>
              </w:rPr>
            </w:pPr>
            <w:r>
              <w:rPr>
                <w:rFonts w:cstheme="minorHAnsi"/>
              </w:rPr>
              <w:t>A</w:t>
            </w:r>
            <w:sdt>
              <w:sdtPr>
                <w:rPr>
                  <w:rFonts w:cstheme="minorHAnsi"/>
                </w:rPr>
                <w:id w:val="1535692107"/>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
          <w:p w:rsidR="00A54255" w:rsidRDefault="00A54255" w:rsidP="00BB15CA">
            <w:pPr>
              <w:jc w:val="both"/>
              <w:rPr>
                <w:rFonts w:cstheme="minorHAnsi"/>
              </w:rPr>
            </w:pPr>
            <w:r>
              <w:rPr>
                <w:rFonts w:cstheme="minorHAnsi"/>
              </w:rPr>
              <w:t>B</w:t>
            </w:r>
            <w:sdt>
              <w:sdtPr>
                <w:rPr>
                  <w:rFonts w:cstheme="minorHAnsi"/>
                </w:rPr>
                <w:id w:val="675996474"/>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
          <w:p w:rsidR="00A54255" w:rsidRPr="00E378A9" w:rsidRDefault="00A54255" w:rsidP="00BB15CA">
            <w:pPr>
              <w:rPr>
                <w:rFonts w:cstheme="minorHAnsi"/>
              </w:rPr>
            </w:pPr>
            <w:r>
              <w:rPr>
                <w:rFonts w:cstheme="minorHAnsi"/>
              </w:rPr>
              <w:lastRenderedPageBreak/>
              <w:t>C</w:t>
            </w:r>
            <w:sdt>
              <w:sdtPr>
                <w:rPr>
                  <w:rFonts w:cstheme="minorHAnsi"/>
                </w:rPr>
                <w:id w:val="-1629540156"/>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
        </w:tc>
        <w:tc>
          <w:tcPr>
            <w:tcW w:w="4679" w:type="dxa"/>
          </w:tcPr>
          <w:p w:rsidR="00A54255" w:rsidRPr="00E378A9" w:rsidRDefault="00A54255" w:rsidP="00BB15CA">
            <w:pPr>
              <w:ind w:left="360"/>
              <w:rPr>
                <w:rFonts w:cstheme="minorHAnsi"/>
              </w:rPr>
            </w:pPr>
            <w:r w:rsidRPr="00E378A9">
              <w:rPr>
                <w:rFonts w:cstheme="minorHAnsi"/>
              </w:rPr>
              <w:lastRenderedPageBreak/>
              <w:t>3.</w:t>
            </w:r>
          </w:p>
        </w:tc>
        <w:tc>
          <w:tcPr>
            <w:tcW w:w="3689" w:type="dxa"/>
          </w:tcPr>
          <w:p w:rsidR="00A54255" w:rsidRPr="00E378A9" w:rsidRDefault="00A54255" w:rsidP="00BB15CA">
            <w:pPr>
              <w:ind w:left="360"/>
              <w:rPr>
                <w:rFonts w:cstheme="minorHAnsi"/>
              </w:rPr>
            </w:pPr>
            <w:r w:rsidRPr="00E378A9">
              <w:rPr>
                <w:rFonts w:cstheme="minorHAnsi"/>
              </w:rPr>
              <w:t>3.</w:t>
            </w:r>
          </w:p>
        </w:tc>
        <w:tc>
          <w:tcPr>
            <w:tcW w:w="1713" w:type="dxa"/>
          </w:tcPr>
          <w:p w:rsidR="00A54255" w:rsidRPr="00E378A9" w:rsidRDefault="00A54255" w:rsidP="00BB15CA">
            <w:pPr>
              <w:ind w:left="360"/>
              <w:rPr>
                <w:rFonts w:cstheme="minorHAnsi"/>
              </w:rPr>
            </w:pPr>
            <w:r w:rsidRPr="00E378A9">
              <w:rPr>
                <w:rFonts w:cstheme="minorHAnsi"/>
              </w:rPr>
              <w:t>3.</w:t>
            </w:r>
          </w:p>
        </w:tc>
      </w:tr>
      <w:tr w:rsidR="00A54255" w:rsidRPr="00E378A9" w:rsidTr="00BB15CA">
        <w:trPr>
          <w:trHeight w:val="702"/>
        </w:trPr>
        <w:tc>
          <w:tcPr>
            <w:tcW w:w="3593" w:type="dxa"/>
          </w:tcPr>
          <w:p w:rsidR="00A54255" w:rsidRPr="00E378A9" w:rsidRDefault="00A54255" w:rsidP="00BB15CA">
            <w:pPr>
              <w:pStyle w:val="ListParagraph"/>
              <w:ind w:left="360"/>
              <w:rPr>
                <w:rFonts w:cstheme="minorHAnsi"/>
              </w:rPr>
            </w:pPr>
            <w:r w:rsidRPr="00E378A9">
              <w:rPr>
                <w:rFonts w:cstheme="minorHAnsi"/>
              </w:rPr>
              <w:t>4.</w:t>
            </w:r>
          </w:p>
        </w:tc>
        <w:tc>
          <w:tcPr>
            <w:tcW w:w="1260" w:type="dxa"/>
          </w:tcPr>
          <w:p w:rsidR="00A54255" w:rsidRDefault="00A54255" w:rsidP="00BB15CA">
            <w:pPr>
              <w:jc w:val="both"/>
              <w:rPr>
                <w:rFonts w:cstheme="minorHAnsi"/>
              </w:rPr>
            </w:pPr>
            <w:r>
              <w:rPr>
                <w:rFonts w:cstheme="minorHAnsi"/>
              </w:rPr>
              <w:t>A</w:t>
            </w:r>
            <w:sdt>
              <w:sdtPr>
                <w:rPr>
                  <w:rFonts w:cstheme="minorHAnsi"/>
                </w:rPr>
                <w:id w:val="1376430781"/>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
          <w:p w:rsidR="00A54255" w:rsidRDefault="00A54255" w:rsidP="00BB15CA">
            <w:pPr>
              <w:jc w:val="both"/>
              <w:rPr>
                <w:rFonts w:cstheme="minorHAnsi"/>
              </w:rPr>
            </w:pPr>
            <w:r>
              <w:rPr>
                <w:rFonts w:cstheme="minorHAnsi"/>
              </w:rPr>
              <w:t>B</w:t>
            </w:r>
            <w:sdt>
              <w:sdtPr>
                <w:rPr>
                  <w:rFonts w:cstheme="minorHAnsi"/>
                </w:rPr>
                <w:id w:val="2100132163"/>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
          <w:p w:rsidR="00A54255" w:rsidRPr="00227D81" w:rsidRDefault="00A54255" w:rsidP="00BB15CA">
            <w:pPr>
              <w:rPr>
                <w:rFonts w:cstheme="minorHAnsi"/>
              </w:rPr>
            </w:pPr>
            <w:r w:rsidRPr="00227D81">
              <w:rPr>
                <w:rFonts w:cstheme="minorHAnsi"/>
              </w:rPr>
              <w:t>C</w:t>
            </w:r>
            <w:sdt>
              <w:sdtPr>
                <w:rPr>
                  <w:rFonts w:ascii="MS Gothic" w:eastAsia="MS Gothic" w:hAnsi="MS Gothic" w:cstheme="minorHAnsi"/>
                </w:rPr>
                <w:id w:val="1397855598"/>
                <w14:checkbox>
                  <w14:checked w14:val="0"/>
                  <w14:checkedState w14:val="2612" w14:font="MS Gothic"/>
                  <w14:uncheckedState w14:val="2610" w14:font="MS Gothic"/>
                </w14:checkbox>
              </w:sdtPr>
              <w:sdtEndPr/>
              <w:sdtContent>
                <w:r w:rsidRPr="00227D81">
                  <w:rPr>
                    <w:rFonts w:ascii="MS Gothic" w:eastAsia="MS Gothic" w:hAnsi="MS Gothic" w:cstheme="minorHAnsi" w:hint="eastAsia"/>
                  </w:rPr>
                  <w:t>☐</w:t>
                </w:r>
              </w:sdtContent>
            </w:sdt>
          </w:p>
        </w:tc>
        <w:tc>
          <w:tcPr>
            <w:tcW w:w="4679" w:type="dxa"/>
          </w:tcPr>
          <w:p w:rsidR="00A54255" w:rsidRPr="00E378A9" w:rsidRDefault="00A54255" w:rsidP="00BB15CA">
            <w:pPr>
              <w:pStyle w:val="ListParagraph"/>
              <w:ind w:left="360"/>
              <w:rPr>
                <w:rFonts w:cstheme="minorHAnsi"/>
              </w:rPr>
            </w:pPr>
            <w:r w:rsidRPr="00E378A9">
              <w:rPr>
                <w:rFonts w:cstheme="minorHAnsi"/>
              </w:rPr>
              <w:t>4.</w:t>
            </w:r>
          </w:p>
        </w:tc>
        <w:tc>
          <w:tcPr>
            <w:tcW w:w="3689" w:type="dxa"/>
          </w:tcPr>
          <w:p w:rsidR="00A54255" w:rsidRPr="00E378A9" w:rsidRDefault="00A54255" w:rsidP="00BB15CA">
            <w:pPr>
              <w:pStyle w:val="ListParagraph"/>
              <w:ind w:left="360"/>
              <w:rPr>
                <w:rFonts w:cstheme="minorHAnsi"/>
              </w:rPr>
            </w:pPr>
            <w:r w:rsidRPr="00E378A9">
              <w:rPr>
                <w:rFonts w:cstheme="minorHAnsi"/>
              </w:rPr>
              <w:t>4.</w:t>
            </w:r>
          </w:p>
        </w:tc>
        <w:tc>
          <w:tcPr>
            <w:tcW w:w="1713" w:type="dxa"/>
          </w:tcPr>
          <w:p w:rsidR="00A54255" w:rsidRPr="00E378A9" w:rsidRDefault="00A54255" w:rsidP="00BB15CA">
            <w:pPr>
              <w:pStyle w:val="ListParagraph"/>
              <w:ind w:left="360"/>
              <w:rPr>
                <w:rFonts w:cstheme="minorHAnsi"/>
              </w:rPr>
            </w:pPr>
            <w:r w:rsidRPr="00E378A9">
              <w:rPr>
                <w:rFonts w:cstheme="minorHAnsi"/>
              </w:rPr>
              <w:t>4.</w:t>
            </w:r>
          </w:p>
        </w:tc>
      </w:tr>
      <w:tr w:rsidR="00A54255" w:rsidRPr="00E378A9" w:rsidTr="00BB15CA">
        <w:trPr>
          <w:trHeight w:val="702"/>
        </w:trPr>
        <w:tc>
          <w:tcPr>
            <w:tcW w:w="3593" w:type="dxa"/>
          </w:tcPr>
          <w:p w:rsidR="00A54255" w:rsidRPr="00E378A9" w:rsidRDefault="00A54255" w:rsidP="00BB15CA">
            <w:pPr>
              <w:pStyle w:val="ListParagraph"/>
              <w:ind w:left="360"/>
              <w:rPr>
                <w:rFonts w:cstheme="minorHAnsi"/>
              </w:rPr>
            </w:pPr>
            <w:r w:rsidRPr="00E378A9">
              <w:rPr>
                <w:rFonts w:cstheme="minorHAnsi"/>
              </w:rPr>
              <w:t>5.</w:t>
            </w:r>
          </w:p>
        </w:tc>
        <w:tc>
          <w:tcPr>
            <w:tcW w:w="1260" w:type="dxa"/>
          </w:tcPr>
          <w:p w:rsidR="00A54255" w:rsidRDefault="00A54255" w:rsidP="00BB15CA">
            <w:pPr>
              <w:jc w:val="both"/>
              <w:rPr>
                <w:rFonts w:cstheme="minorHAnsi"/>
              </w:rPr>
            </w:pPr>
            <w:r>
              <w:rPr>
                <w:rFonts w:cstheme="minorHAnsi"/>
              </w:rPr>
              <w:t>A</w:t>
            </w:r>
            <w:sdt>
              <w:sdtPr>
                <w:rPr>
                  <w:rFonts w:cstheme="minorHAnsi"/>
                </w:rPr>
                <w:id w:val="1407421254"/>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
          <w:p w:rsidR="00A54255" w:rsidRDefault="00A54255" w:rsidP="00BB15CA">
            <w:pPr>
              <w:jc w:val="both"/>
              <w:rPr>
                <w:rFonts w:cstheme="minorHAnsi"/>
              </w:rPr>
            </w:pPr>
            <w:r>
              <w:rPr>
                <w:rFonts w:cstheme="minorHAnsi"/>
              </w:rPr>
              <w:t>B</w:t>
            </w:r>
            <w:sdt>
              <w:sdtPr>
                <w:rPr>
                  <w:rFonts w:cstheme="minorHAnsi"/>
                </w:rPr>
                <w:id w:val="1682163143"/>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
          <w:p w:rsidR="00A54255" w:rsidRPr="00227D81" w:rsidRDefault="00A54255" w:rsidP="00BB15CA">
            <w:pPr>
              <w:rPr>
                <w:rFonts w:cstheme="minorHAnsi"/>
              </w:rPr>
            </w:pPr>
            <w:r w:rsidRPr="00227D81">
              <w:rPr>
                <w:rFonts w:cstheme="minorHAnsi"/>
              </w:rPr>
              <w:t>C</w:t>
            </w:r>
            <w:sdt>
              <w:sdtPr>
                <w:rPr>
                  <w:rFonts w:ascii="MS Gothic" w:eastAsia="MS Gothic" w:hAnsi="MS Gothic" w:cstheme="minorHAnsi"/>
                </w:rPr>
                <w:id w:val="-846411528"/>
                <w14:checkbox>
                  <w14:checked w14:val="0"/>
                  <w14:checkedState w14:val="2612" w14:font="MS Gothic"/>
                  <w14:uncheckedState w14:val="2610" w14:font="MS Gothic"/>
                </w14:checkbox>
              </w:sdtPr>
              <w:sdtEndPr/>
              <w:sdtContent>
                <w:r w:rsidRPr="00227D81">
                  <w:rPr>
                    <w:rFonts w:ascii="MS Gothic" w:eastAsia="MS Gothic" w:hAnsi="MS Gothic" w:cstheme="minorHAnsi" w:hint="eastAsia"/>
                  </w:rPr>
                  <w:t>☐</w:t>
                </w:r>
              </w:sdtContent>
            </w:sdt>
          </w:p>
        </w:tc>
        <w:tc>
          <w:tcPr>
            <w:tcW w:w="4679" w:type="dxa"/>
          </w:tcPr>
          <w:p w:rsidR="00A54255" w:rsidRPr="00E378A9" w:rsidRDefault="00A54255" w:rsidP="00BB15CA">
            <w:pPr>
              <w:pStyle w:val="ListParagraph"/>
              <w:ind w:left="360"/>
              <w:rPr>
                <w:rFonts w:cstheme="minorHAnsi"/>
              </w:rPr>
            </w:pPr>
            <w:r w:rsidRPr="00E378A9">
              <w:rPr>
                <w:rFonts w:cstheme="minorHAnsi"/>
              </w:rPr>
              <w:t>5.</w:t>
            </w:r>
          </w:p>
        </w:tc>
        <w:tc>
          <w:tcPr>
            <w:tcW w:w="3689" w:type="dxa"/>
          </w:tcPr>
          <w:p w:rsidR="00A54255" w:rsidRPr="00E378A9" w:rsidRDefault="00A54255" w:rsidP="00BB15CA">
            <w:pPr>
              <w:pStyle w:val="ListParagraph"/>
              <w:ind w:left="360"/>
              <w:rPr>
                <w:rFonts w:cstheme="minorHAnsi"/>
              </w:rPr>
            </w:pPr>
            <w:r w:rsidRPr="00E378A9">
              <w:rPr>
                <w:rFonts w:cstheme="minorHAnsi"/>
              </w:rPr>
              <w:t>5.</w:t>
            </w:r>
          </w:p>
        </w:tc>
        <w:tc>
          <w:tcPr>
            <w:tcW w:w="1713" w:type="dxa"/>
          </w:tcPr>
          <w:p w:rsidR="00A54255" w:rsidRPr="00E378A9" w:rsidRDefault="00A54255" w:rsidP="00BB15CA">
            <w:pPr>
              <w:pStyle w:val="ListParagraph"/>
              <w:ind w:left="360"/>
              <w:rPr>
                <w:rFonts w:cstheme="minorHAnsi"/>
              </w:rPr>
            </w:pPr>
            <w:r w:rsidRPr="00E378A9">
              <w:rPr>
                <w:rFonts w:cstheme="minorHAnsi"/>
              </w:rPr>
              <w:t>5.</w:t>
            </w:r>
          </w:p>
        </w:tc>
      </w:tr>
      <w:tr w:rsidR="00A54255" w:rsidRPr="00E378A9" w:rsidTr="00BB15CA">
        <w:trPr>
          <w:trHeight w:val="702"/>
        </w:trPr>
        <w:tc>
          <w:tcPr>
            <w:tcW w:w="3593" w:type="dxa"/>
          </w:tcPr>
          <w:p w:rsidR="00A54255" w:rsidRPr="00E378A9" w:rsidRDefault="00A54255" w:rsidP="00BB15CA">
            <w:pPr>
              <w:pStyle w:val="ListParagraph"/>
              <w:ind w:left="360"/>
              <w:rPr>
                <w:rFonts w:cstheme="minorHAnsi"/>
              </w:rPr>
            </w:pPr>
            <w:r>
              <w:rPr>
                <w:rFonts w:cstheme="minorHAnsi"/>
              </w:rPr>
              <w:t>6.</w:t>
            </w:r>
          </w:p>
        </w:tc>
        <w:tc>
          <w:tcPr>
            <w:tcW w:w="1260" w:type="dxa"/>
          </w:tcPr>
          <w:p w:rsidR="00A54255" w:rsidRDefault="00A54255" w:rsidP="00BB15CA">
            <w:pPr>
              <w:jc w:val="both"/>
              <w:rPr>
                <w:rFonts w:cstheme="minorHAnsi"/>
              </w:rPr>
            </w:pPr>
            <w:r>
              <w:rPr>
                <w:rFonts w:cstheme="minorHAnsi"/>
              </w:rPr>
              <w:t>A</w:t>
            </w:r>
            <w:sdt>
              <w:sdtPr>
                <w:rPr>
                  <w:rFonts w:cstheme="minorHAnsi"/>
                </w:rPr>
                <w:id w:val="1734123513"/>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
          <w:p w:rsidR="00A54255" w:rsidRDefault="00A54255" w:rsidP="00BB15CA">
            <w:pPr>
              <w:jc w:val="both"/>
              <w:rPr>
                <w:rFonts w:cstheme="minorHAnsi"/>
              </w:rPr>
            </w:pPr>
            <w:r>
              <w:rPr>
                <w:rFonts w:cstheme="minorHAnsi"/>
              </w:rPr>
              <w:t>B</w:t>
            </w:r>
            <w:sdt>
              <w:sdtPr>
                <w:rPr>
                  <w:rFonts w:cstheme="minorHAnsi"/>
                </w:rPr>
                <w:id w:val="1695799966"/>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
          <w:p w:rsidR="00A54255" w:rsidRPr="00227D81" w:rsidRDefault="00A54255" w:rsidP="00BB15CA">
            <w:pPr>
              <w:rPr>
                <w:rFonts w:cstheme="minorHAnsi"/>
              </w:rPr>
            </w:pPr>
            <w:r w:rsidRPr="00227D81">
              <w:rPr>
                <w:rFonts w:cstheme="minorHAnsi"/>
              </w:rPr>
              <w:t>C</w:t>
            </w:r>
            <w:sdt>
              <w:sdtPr>
                <w:rPr>
                  <w:rFonts w:ascii="MS Gothic" w:eastAsia="MS Gothic" w:hAnsi="MS Gothic" w:cstheme="minorHAnsi"/>
                </w:rPr>
                <w:id w:val="918908344"/>
                <w14:checkbox>
                  <w14:checked w14:val="0"/>
                  <w14:checkedState w14:val="2612" w14:font="MS Gothic"/>
                  <w14:uncheckedState w14:val="2610" w14:font="MS Gothic"/>
                </w14:checkbox>
              </w:sdtPr>
              <w:sdtEndPr/>
              <w:sdtContent>
                <w:r w:rsidRPr="00227D81">
                  <w:rPr>
                    <w:rFonts w:ascii="MS Gothic" w:eastAsia="MS Gothic" w:hAnsi="MS Gothic" w:cstheme="minorHAnsi" w:hint="eastAsia"/>
                  </w:rPr>
                  <w:t>☐</w:t>
                </w:r>
              </w:sdtContent>
            </w:sdt>
          </w:p>
        </w:tc>
        <w:tc>
          <w:tcPr>
            <w:tcW w:w="4679" w:type="dxa"/>
          </w:tcPr>
          <w:p w:rsidR="00A54255" w:rsidRPr="00E378A9" w:rsidRDefault="00A54255" w:rsidP="00BB15CA">
            <w:pPr>
              <w:pStyle w:val="ListParagraph"/>
              <w:ind w:left="360"/>
              <w:rPr>
                <w:rFonts w:cstheme="minorHAnsi"/>
              </w:rPr>
            </w:pPr>
            <w:r>
              <w:rPr>
                <w:rFonts w:cstheme="minorHAnsi"/>
              </w:rPr>
              <w:t>6.</w:t>
            </w:r>
          </w:p>
        </w:tc>
        <w:tc>
          <w:tcPr>
            <w:tcW w:w="3689" w:type="dxa"/>
          </w:tcPr>
          <w:p w:rsidR="00A54255" w:rsidRPr="00E378A9" w:rsidRDefault="00A54255" w:rsidP="00BB15CA">
            <w:pPr>
              <w:pStyle w:val="ListParagraph"/>
              <w:ind w:left="360"/>
              <w:rPr>
                <w:rFonts w:cstheme="minorHAnsi"/>
              </w:rPr>
            </w:pPr>
            <w:r>
              <w:rPr>
                <w:rFonts w:cstheme="minorHAnsi"/>
              </w:rPr>
              <w:t>6.</w:t>
            </w:r>
          </w:p>
        </w:tc>
        <w:tc>
          <w:tcPr>
            <w:tcW w:w="1713" w:type="dxa"/>
          </w:tcPr>
          <w:p w:rsidR="00A54255" w:rsidRPr="00E378A9" w:rsidRDefault="00A54255" w:rsidP="00BB15CA">
            <w:pPr>
              <w:pStyle w:val="ListParagraph"/>
              <w:ind w:left="360"/>
              <w:rPr>
                <w:rFonts w:cstheme="minorHAnsi"/>
              </w:rPr>
            </w:pPr>
            <w:r>
              <w:rPr>
                <w:rFonts w:cstheme="minorHAnsi"/>
              </w:rPr>
              <w:t>6.</w:t>
            </w:r>
          </w:p>
        </w:tc>
      </w:tr>
      <w:tr w:rsidR="00A54255" w:rsidRPr="00E378A9" w:rsidTr="00BB15CA">
        <w:trPr>
          <w:trHeight w:val="476"/>
        </w:trPr>
        <w:tc>
          <w:tcPr>
            <w:tcW w:w="14934" w:type="dxa"/>
            <w:gridSpan w:val="5"/>
          </w:tcPr>
          <w:p w:rsidR="00A54255" w:rsidRPr="004922B7" w:rsidRDefault="00A54255" w:rsidP="00BB15CA">
            <w:pPr>
              <w:rPr>
                <w:rFonts w:cstheme="minorHAnsi"/>
                <w:b/>
                <w:i/>
              </w:rPr>
            </w:pPr>
          </w:p>
        </w:tc>
      </w:tr>
      <w:tr w:rsidR="00A54255" w:rsidRPr="00E378A9" w:rsidTr="00BB15CA">
        <w:trPr>
          <w:trHeight w:val="476"/>
        </w:trPr>
        <w:tc>
          <w:tcPr>
            <w:tcW w:w="14934" w:type="dxa"/>
            <w:gridSpan w:val="5"/>
          </w:tcPr>
          <w:p w:rsidR="00A54255" w:rsidRPr="00134D8F" w:rsidRDefault="00A54255" w:rsidP="00BB15CA">
            <w:pPr>
              <w:rPr>
                <w:rFonts w:ascii="Times New Roman" w:hAnsi="Times New Roman" w:cs="Times New Roman"/>
                <w:b/>
                <w:color w:val="FF0000"/>
                <w:sz w:val="20"/>
                <w:szCs w:val="20"/>
              </w:rPr>
            </w:pPr>
            <w:r>
              <w:rPr>
                <w:rFonts w:ascii="Times New Roman" w:hAnsi="Times New Roman" w:cs="Times New Roman"/>
                <w:b/>
                <w:color w:val="FF0000"/>
                <w:sz w:val="20"/>
                <w:szCs w:val="20"/>
              </w:rPr>
              <w:t>**</w:t>
            </w:r>
            <w:r w:rsidRPr="00134D8F">
              <w:rPr>
                <w:rFonts w:ascii="Times New Roman" w:hAnsi="Times New Roman" w:cs="Times New Roman"/>
                <w:b/>
                <w:color w:val="FF0000"/>
                <w:sz w:val="20"/>
                <w:szCs w:val="20"/>
              </w:rPr>
              <w:t>LEAs that will receive $30,000 or more must spend 20% of allocation on Focus Area A and B and must spend portion of allocation on Focus Area C</w:t>
            </w:r>
          </w:p>
          <w:p w:rsidR="00A54255" w:rsidRPr="004922B7" w:rsidRDefault="00A54255" w:rsidP="00BB15CA">
            <w:pPr>
              <w:rPr>
                <w:rFonts w:cstheme="minorHAnsi"/>
                <w:b/>
                <w:i/>
              </w:rPr>
            </w:pPr>
          </w:p>
        </w:tc>
      </w:tr>
      <w:tr w:rsidR="00A54255" w:rsidRPr="00E378A9" w:rsidTr="00BB15CA">
        <w:trPr>
          <w:trHeight w:val="567"/>
        </w:trPr>
        <w:tc>
          <w:tcPr>
            <w:tcW w:w="14934" w:type="dxa"/>
            <w:gridSpan w:val="5"/>
          </w:tcPr>
          <w:p w:rsidR="00A54255" w:rsidRPr="00E378A9" w:rsidRDefault="00A54255" w:rsidP="00BB15CA">
            <w:pPr>
              <w:rPr>
                <w:rFonts w:cstheme="minorHAnsi"/>
                <w:b/>
              </w:rPr>
            </w:pPr>
            <w:r w:rsidRPr="00E378A9">
              <w:rPr>
                <w:rFonts w:cstheme="minorHAnsi"/>
                <w:b/>
              </w:rPr>
              <w:t>Total Budgeted Amount for Focus Area A:</w:t>
            </w:r>
            <w:r>
              <w:rPr>
                <w:rFonts w:cstheme="minorHAnsi"/>
                <w:b/>
              </w:rPr>
              <w:t xml:space="preserve"> </w:t>
            </w:r>
            <w:r>
              <w:rPr>
                <w:rFonts w:cstheme="minorHAnsi"/>
                <w:b/>
                <w:i/>
                <w:highlight w:val="yellow"/>
              </w:rPr>
              <w:t xml:space="preserve">Must be a minimum of 20% of the total </w:t>
            </w:r>
            <w:r w:rsidRPr="00590BDE">
              <w:rPr>
                <w:rFonts w:cstheme="minorHAnsi"/>
                <w:b/>
                <w:i/>
                <w:highlight w:val="yellow"/>
              </w:rPr>
              <w:t>allocation</w:t>
            </w:r>
            <w:r w:rsidRPr="00E85995">
              <w:rPr>
                <w:rFonts w:cstheme="minorHAnsi"/>
                <w:b/>
                <w:i/>
                <w:highlight w:val="yellow"/>
              </w:rPr>
              <w:t xml:space="preserve"> if total allocation is $30,000 or more.</w:t>
            </w:r>
          </w:p>
          <w:p w:rsidR="00A54255" w:rsidRPr="00E378A9" w:rsidRDefault="00A54255" w:rsidP="00BB15CA">
            <w:pPr>
              <w:rPr>
                <w:rFonts w:cstheme="minorHAnsi"/>
                <w:b/>
              </w:rPr>
            </w:pPr>
            <w:r w:rsidRPr="00E378A9">
              <w:fldChar w:fldCharType="begin">
                <w:ffData>
                  <w:name w:val="Text3"/>
                  <w:enabled/>
                  <w:calcOnExit w:val="0"/>
                  <w:textInput/>
                </w:ffData>
              </w:fldChar>
            </w:r>
            <w:r w:rsidRPr="00E378A9">
              <w:instrText xml:space="preserve"> FORMTEXT </w:instrText>
            </w:r>
            <w:r w:rsidRPr="00E378A9">
              <w:fldChar w:fldCharType="separate"/>
            </w:r>
            <w:r w:rsidRPr="00E378A9">
              <w:t> </w:t>
            </w:r>
            <w:r w:rsidRPr="00E378A9">
              <w:t> </w:t>
            </w:r>
            <w:r w:rsidRPr="00E378A9">
              <w:t> </w:t>
            </w:r>
            <w:r w:rsidRPr="00E378A9">
              <w:t> </w:t>
            </w:r>
            <w:r w:rsidRPr="00E378A9">
              <w:t> </w:t>
            </w:r>
            <w:r w:rsidRPr="00E378A9">
              <w:fldChar w:fldCharType="end"/>
            </w:r>
          </w:p>
        </w:tc>
      </w:tr>
      <w:tr w:rsidR="00A54255" w:rsidRPr="00E378A9" w:rsidTr="00BB15CA">
        <w:trPr>
          <w:trHeight w:val="567"/>
        </w:trPr>
        <w:tc>
          <w:tcPr>
            <w:tcW w:w="14934" w:type="dxa"/>
            <w:gridSpan w:val="5"/>
          </w:tcPr>
          <w:p w:rsidR="00A54255" w:rsidRPr="00E378A9" w:rsidRDefault="00A54255" w:rsidP="00BB15CA">
            <w:pPr>
              <w:rPr>
                <w:rFonts w:cstheme="minorHAnsi"/>
                <w:b/>
              </w:rPr>
            </w:pPr>
            <w:r w:rsidRPr="00E378A9">
              <w:rPr>
                <w:rFonts w:cstheme="minorHAnsi"/>
                <w:b/>
              </w:rPr>
              <w:t>Total Budgete</w:t>
            </w:r>
            <w:r>
              <w:rPr>
                <w:rFonts w:cstheme="minorHAnsi"/>
                <w:b/>
              </w:rPr>
              <w:t>d Amount for Focus Area B</w:t>
            </w:r>
            <w:r w:rsidRPr="00E378A9">
              <w:rPr>
                <w:rFonts w:cstheme="minorHAnsi"/>
                <w:b/>
              </w:rPr>
              <w:t>:</w:t>
            </w:r>
            <w:r>
              <w:rPr>
                <w:rFonts w:cstheme="minorHAnsi"/>
                <w:b/>
                <w:i/>
                <w:highlight w:val="yellow"/>
              </w:rPr>
              <w:t xml:space="preserve"> Must be a minimum of 20% of the total </w:t>
            </w:r>
            <w:r w:rsidR="00A5379F" w:rsidRPr="00590BDE">
              <w:rPr>
                <w:rFonts w:cstheme="minorHAnsi"/>
                <w:b/>
                <w:i/>
                <w:highlight w:val="yellow"/>
              </w:rPr>
              <w:t>allocation</w:t>
            </w:r>
            <w:r w:rsidR="00A5379F" w:rsidRPr="00E85995">
              <w:rPr>
                <w:rFonts w:cstheme="minorHAnsi"/>
                <w:b/>
                <w:i/>
                <w:highlight w:val="yellow"/>
              </w:rPr>
              <w:t xml:space="preserve"> </w:t>
            </w:r>
            <w:r w:rsidR="00A5379F" w:rsidRPr="00590BDE">
              <w:rPr>
                <w:rFonts w:cstheme="minorHAnsi"/>
                <w:b/>
                <w:i/>
                <w:highlight w:val="yellow"/>
              </w:rPr>
              <w:t>if</w:t>
            </w:r>
            <w:r w:rsidRPr="00590BDE">
              <w:rPr>
                <w:rFonts w:cstheme="minorHAnsi"/>
                <w:b/>
                <w:i/>
                <w:highlight w:val="yellow"/>
              </w:rPr>
              <w:t xml:space="preserve"> </w:t>
            </w:r>
            <w:r w:rsidRPr="0051577A">
              <w:rPr>
                <w:rFonts w:cstheme="minorHAnsi"/>
                <w:b/>
                <w:i/>
                <w:highlight w:val="yellow"/>
              </w:rPr>
              <w:t>total allocation is $30,000 or more.</w:t>
            </w:r>
          </w:p>
          <w:p w:rsidR="00A54255" w:rsidRPr="00E378A9" w:rsidRDefault="00A54255" w:rsidP="00BB15CA">
            <w:pPr>
              <w:rPr>
                <w:rFonts w:cstheme="minorHAnsi"/>
                <w:b/>
              </w:rPr>
            </w:pPr>
            <w:r w:rsidRPr="00E378A9">
              <w:fldChar w:fldCharType="begin">
                <w:ffData>
                  <w:name w:val="Text3"/>
                  <w:enabled/>
                  <w:calcOnExit w:val="0"/>
                  <w:textInput/>
                </w:ffData>
              </w:fldChar>
            </w:r>
            <w:r w:rsidRPr="00E378A9">
              <w:instrText xml:space="preserve"> FORMTEXT </w:instrText>
            </w:r>
            <w:r w:rsidRPr="00E378A9">
              <w:fldChar w:fldCharType="separate"/>
            </w:r>
            <w:r w:rsidRPr="00E378A9">
              <w:t> </w:t>
            </w:r>
            <w:r w:rsidRPr="00E378A9">
              <w:t> </w:t>
            </w:r>
            <w:r w:rsidRPr="00E378A9">
              <w:t> </w:t>
            </w:r>
            <w:r w:rsidRPr="00E378A9">
              <w:t> </w:t>
            </w:r>
            <w:r w:rsidRPr="00E378A9">
              <w:t> </w:t>
            </w:r>
            <w:r w:rsidRPr="00E378A9">
              <w:fldChar w:fldCharType="end"/>
            </w:r>
          </w:p>
          <w:p w:rsidR="00A54255" w:rsidRPr="00E378A9" w:rsidRDefault="00A54255" w:rsidP="00BB15CA">
            <w:pPr>
              <w:rPr>
                <w:rFonts w:cstheme="minorHAnsi"/>
                <w:b/>
              </w:rPr>
            </w:pPr>
            <w:r w:rsidRPr="00E378A9">
              <w:lastRenderedPageBreak/>
              <w:fldChar w:fldCharType="begin">
                <w:ffData>
                  <w:name w:val="Text3"/>
                  <w:enabled/>
                  <w:calcOnExit w:val="0"/>
                  <w:textInput/>
                </w:ffData>
              </w:fldChar>
            </w:r>
            <w:r w:rsidRPr="00E378A9">
              <w:instrText xml:space="preserve"> FORMTEXT </w:instrText>
            </w:r>
            <w:r w:rsidRPr="00E378A9">
              <w:fldChar w:fldCharType="separate"/>
            </w:r>
            <w:r w:rsidRPr="00E378A9">
              <w:t> </w:t>
            </w:r>
            <w:r w:rsidRPr="00E378A9">
              <w:t> </w:t>
            </w:r>
            <w:r w:rsidRPr="00E378A9">
              <w:t> </w:t>
            </w:r>
            <w:r w:rsidRPr="00E378A9">
              <w:t> </w:t>
            </w:r>
            <w:r w:rsidRPr="00E378A9">
              <w:t> </w:t>
            </w:r>
            <w:r w:rsidRPr="00E378A9">
              <w:fldChar w:fldCharType="end"/>
            </w:r>
          </w:p>
        </w:tc>
      </w:tr>
      <w:tr w:rsidR="00A54255" w:rsidRPr="00E378A9" w:rsidTr="00BB15CA">
        <w:trPr>
          <w:trHeight w:val="567"/>
        </w:trPr>
        <w:tc>
          <w:tcPr>
            <w:tcW w:w="14934" w:type="dxa"/>
            <w:gridSpan w:val="5"/>
          </w:tcPr>
          <w:p w:rsidR="00A54255" w:rsidRPr="00E378A9" w:rsidRDefault="00A54255" w:rsidP="00BB15CA">
            <w:pPr>
              <w:rPr>
                <w:rFonts w:cstheme="minorHAnsi"/>
                <w:b/>
              </w:rPr>
            </w:pPr>
            <w:r w:rsidRPr="00E378A9">
              <w:rPr>
                <w:rFonts w:cstheme="minorHAnsi"/>
                <w:b/>
              </w:rPr>
              <w:lastRenderedPageBreak/>
              <w:t>Total Budgete</w:t>
            </w:r>
            <w:r>
              <w:rPr>
                <w:rFonts w:cstheme="minorHAnsi"/>
                <w:b/>
              </w:rPr>
              <w:t>d Amount for Focus Area C</w:t>
            </w:r>
            <w:r w:rsidRPr="00E378A9">
              <w:rPr>
                <w:rFonts w:cstheme="minorHAnsi"/>
                <w:b/>
              </w:rPr>
              <w:t>:</w:t>
            </w:r>
            <w:r>
              <w:rPr>
                <w:rFonts w:cstheme="minorHAnsi"/>
                <w:b/>
                <w:i/>
                <w:highlight w:val="yellow"/>
              </w:rPr>
              <w:t xml:space="preserve"> Must budget for some funds in this </w:t>
            </w:r>
            <w:r w:rsidR="00F81285">
              <w:rPr>
                <w:rFonts w:cstheme="minorHAnsi"/>
                <w:b/>
                <w:i/>
                <w:highlight w:val="yellow"/>
              </w:rPr>
              <w:t xml:space="preserve">category </w:t>
            </w:r>
            <w:r w:rsidR="00F81285" w:rsidRPr="0051577A">
              <w:rPr>
                <w:rFonts w:cstheme="minorHAnsi"/>
                <w:b/>
                <w:i/>
                <w:highlight w:val="yellow"/>
              </w:rPr>
              <w:t>if</w:t>
            </w:r>
            <w:r w:rsidRPr="0051577A">
              <w:rPr>
                <w:rFonts w:cstheme="minorHAnsi"/>
                <w:b/>
                <w:i/>
                <w:highlight w:val="yellow"/>
              </w:rPr>
              <w:t xml:space="preserve"> total allocation is $30,000 or more.</w:t>
            </w:r>
          </w:p>
          <w:p w:rsidR="00A54255" w:rsidRPr="00E378A9" w:rsidRDefault="00A54255" w:rsidP="00BB15CA">
            <w:pPr>
              <w:rPr>
                <w:rFonts w:cstheme="minorHAnsi"/>
                <w:b/>
              </w:rPr>
            </w:pPr>
            <w:r w:rsidRPr="00E378A9">
              <w:fldChar w:fldCharType="begin">
                <w:ffData>
                  <w:name w:val="Text3"/>
                  <w:enabled/>
                  <w:calcOnExit w:val="0"/>
                  <w:textInput/>
                </w:ffData>
              </w:fldChar>
            </w:r>
            <w:r w:rsidRPr="00E378A9">
              <w:instrText xml:space="preserve"> FORMTEXT </w:instrText>
            </w:r>
            <w:r w:rsidRPr="00E378A9">
              <w:fldChar w:fldCharType="separate"/>
            </w:r>
            <w:r w:rsidRPr="00E378A9">
              <w:t> </w:t>
            </w:r>
            <w:r w:rsidRPr="00E378A9">
              <w:t> </w:t>
            </w:r>
            <w:r w:rsidRPr="00E378A9">
              <w:t> </w:t>
            </w:r>
            <w:r w:rsidRPr="00E378A9">
              <w:t> </w:t>
            </w:r>
            <w:r w:rsidRPr="00E378A9">
              <w:t> </w:t>
            </w:r>
            <w:r w:rsidRPr="00E378A9">
              <w:fldChar w:fldCharType="end"/>
            </w:r>
          </w:p>
          <w:p w:rsidR="00A54255" w:rsidRPr="00E378A9" w:rsidRDefault="00A54255" w:rsidP="00BB15CA">
            <w:pPr>
              <w:rPr>
                <w:rFonts w:cstheme="minorHAnsi"/>
                <w:b/>
              </w:rPr>
            </w:pPr>
            <w:r w:rsidRPr="00E378A9">
              <w:fldChar w:fldCharType="begin">
                <w:ffData>
                  <w:name w:val="Text3"/>
                  <w:enabled/>
                  <w:calcOnExit w:val="0"/>
                  <w:textInput/>
                </w:ffData>
              </w:fldChar>
            </w:r>
            <w:r w:rsidRPr="00E378A9">
              <w:instrText xml:space="preserve"> FORMTEXT </w:instrText>
            </w:r>
            <w:r w:rsidRPr="00E378A9">
              <w:fldChar w:fldCharType="separate"/>
            </w:r>
            <w:r w:rsidRPr="00E378A9">
              <w:t> </w:t>
            </w:r>
            <w:r w:rsidRPr="00E378A9">
              <w:t> </w:t>
            </w:r>
            <w:r w:rsidRPr="00E378A9">
              <w:t> </w:t>
            </w:r>
            <w:r w:rsidRPr="00E378A9">
              <w:t> </w:t>
            </w:r>
            <w:r w:rsidRPr="00E378A9">
              <w:t> </w:t>
            </w:r>
            <w:r w:rsidRPr="00E378A9">
              <w:fldChar w:fldCharType="end"/>
            </w:r>
          </w:p>
        </w:tc>
      </w:tr>
      <w:tr w:rsidR="00A54255" w:rsidRPr="00E378A9" w:rsidTr="00BB15CA">
        <w:trPr>
          <w:trHeight w:val="719"/>
        </w:trPr>
        <w:tc>
          <w:tcPr>
            <w:tcW w:w="14934" w:type="dxa"/>
            <w:gridSpan w:val="5"/>
          </w:tcPr>
          <w:p w:rsidR="00A54255" w:rsidRPr="007833D6" w:rsidRDefault="00A54255" w:rsidP="00BB15CA">
            <w:pPr>
              <w:rPr>
                <w:rFonts w:cstheme="minorHAnsi"/>
                <w:b/>
                <w:color w:val="FF0000"/>
              </w:rPr>
            </w:pPr>
            <w:r w:rsidRPr="00E378A9">
              <w:rPr>
                <w:rFonts w:cstheme="minorHAnsi"/>
                <w:b/>
              </w:rPr>
              <w:t xml:space="preserve">Percent of Total Allocation </w:t>
            </w:r>
            <w:r>
              <w:rPr>
                <w:rFonts w:cstheme="minorHAnsi"/>
                <w:b/>
              </w:rPr>
              <w:t>to be spent on</w:t>
            </w:r>
            <w:r w:rsidRPr="00E378A9">
              <w:rPr>
                <w:rFonts w:cstheme="minorHAnsi"/>
                <w:b/>
              </w:rPr>
              <w:t xml:space="preserve"> Technology Infrastructure</w:t>
            </w:r>
            <w:r>
              <w:rPr>
                <w:rFonts w:cstheme="minorHAnsi"/>
                <w:b/>
              </w:rPr>
              <w:t xml:space="preserve"> (</w:t>
            </w:r>
            <w:r w:rsidRPr="00971E5A">
              <w:rPr>
                <w:rFonts w:cstheme="minorHAnsi"/>
                <w:b/>
              </w:rPr>
              <w:t xml:space="preserve">includes purchasing devices, equipment, and software applications in order </w:t>
            </w:r>
            <w:r>
              <w:rPr>
                <w:rFonts w:cstheme="minorHAnsi"/>
                <w:b/>
              </w:rPr>
              <w:t xml:space="preserve">to address readiness shortfalls).  </w:t>
            </w:r>
            <w:r w:rsidR="007833D6" w:rsidRPr="007833D6">
              <w:rPr>
                <w:rFonts w:cstheme="minorHAnsi"/>
                <w:b/>
                <w:i/>
                <w:color w:val="FF0000"/>
              </w:rPr>
              <w:t>Only 15% of Focus Area C can go toward hardware, such as computers</w:t>
            </w:r>
            <w:r w:rsidR="00A5379F">
              <w:rPr>
                <w:rFonts w:cstheme="minorHAnsi"/>
                <w:b/>
                <w:i/>
                <w:color w:val="FF0000"/>
              </w:rPr>
              <w:t>, iPads, etc</w:t>
            </w:r>
            <w:r w:rsidR="0084164F">
              <w:rPr>
                <w:rFonts w:cstheme="minorHAnsi"/>
                <w:b/>
                <w:i/>
                <w:color w:val="FF0000"/>
              </w:rPr>
              <w:t>.</w:t>
            </w:r>
          </w:p>
          <w:p w:rsidR="00A54255" w:rsidRPr="00E378A9" w:rsidRDefault="00A54255" w:rsidP="00BB15CA">
            <w:pPr>
              <w:rPr>
                <w:rFonts w:cstheme="minorHAnsi"/>
                <w:b/>
              </w:rPr>
            </w:pPr>
            <w:r w:rsidRPr="00E378A9">
              <w:fldChar w:fldCharType="begin">
                <w:ffData>
                  <w:name w:val="Text3"/>
                  <w:enabled/>
                  <w:calcOnExit w:val="0"/>
                  <w:textInput/>
                </w:ffData>
              </w:fldChar>
            </w:r>
            <w:r w:rsidRPr="00E378A9">
              <w:instrText xml:space="preserve"> FORMTEXT </w:instrText>
            </w:r>
            <w:r w:rsidRPr="00E378A9">
              <w:fldChar w:fldCharType="separate"/>
            </w:r>
            <w:r w:rsidRPr="00E378A9">
              <w:t> </w:t>
            </w:r>
            <w:r w:rsidRPr="00E378A9">
              <w:t> </w:t>
            </w:r>
            <w:r w:rsidRPr="00E378A9">
              <w:t> </w:t>
            </w:r>
            <w:r w:rsidRPr="00E378A9">
              <w:t> </w:t>
            </w:r>
            <w:r w:rsidRPr="00E378A9">
              <w:t> </w:t>
            </w:r>
            <w:r w:rsidRPr="00E378A9">
              <w:fldChar w:fldCharType="end"/>
            </w:r>
          </w:p>
        </w:tc>
      </w:tr>
      <w:tr w:rsidR="00A54255" w:rsidRPr="00E378A9" w:rsidTr="00BB15CA">
        <w:trPr>
          <w:trHeight w:val="567"/>
        </w:trPr>
        <w:tc>
          <w:tcPr>
            <w:tcW w:w="14934" w:type="dxa"/>
            <w:gridSpan w:val="5"/>
          </w:tcPr>
          <w:p w:rsidR="00A54255" w:rsidRPr="004F7399" w:rsidRDefault="00A54255" w:rsidP="00BB15CA">
            <w:pPr>
              <w:rPr>
                <w:rFonts w:cstheme="minorHAnsi"/>
              </w:rPr>
            </w:pPr>
            <w:r w:rsidRPr="00E378A9">
              <w:rPr>
                <w:rFonts w:cstheme="minorHAnsi"/>
                <w:b/>
              </w:rPr>
              <w:t>Total Budgete</w:t>
            </w:r>
            <w:r>
              <w:rPr>
                <w:rFonts w:cstheme="minorHAnsi"/>
                <w:b/>
              </w:rPr>
              <w:t>d Amount</w:t>
            </w:r>
            <w:r w:rsidRPr="00E378A9">
              <w:rPr>
                <w:rFonts w:cstheme="minorHAnsi"/>
                <w:b/>
              </w:rPr>
              <w:t>:</w:t>
            </w:r>
            <w:r w:rsidR="004F7399" w:rsidRPr="004F7399">
              <w:rPr>
                <w:rFonts w:eastAsiaTheme="minorHAnsi" w:cstheme="minorHAnsi"/>
                <w:b/>
                <w:i/>
              </w:rPr>
              <w:t xml:space="preserve"> </w:t>
            </w:r>
            <w:r w:rsidR="004F7399" w:rsidRPr="004F7399">
              <w:rPr>
                <w:rFonts w:cstheme="minorHAnsi"/>
                <w:b/>
                <w:i/>
                <w:sz w:val="21"/>
                <w:szCs w:val="21"/>
              </w:rPr>
              <w:t>Please note that the totals for Focus Areas A, B, and C may exceed the total allocation request as an activity may fit in multiple focus areas.</w:t>
            </w:r>
          </w:p>
          <w:p w:rsidR="00A54255" w:rsidRPr="00E378A9" w:rsidRDefault="00A54255" w:rsidP="00BB15CA">
            <w:pPr>
              <w:rPr>
                <w:rFonts w:cstheme="minorHAnsi"/>
                <w:b/>
              </w:rPr>
            </w:pPr>
            <w:r w:rsidRPr="00E378A9">
              <w:fldChar w:fldCharType="begin">
                <w:ffData>
                  <w:name w:val="Text3"/>
                  <w:enabled/>
                  <w:calcOnExit w:val="0"/>
                  <w:textInput/>
                </w:ffData>
              </w:fldChar>
            </w:r>
            <w:r w:rsidRPr="00E378A9">
              <w:instrText xml:space="preserve"> FORMTEXT </w:instrText>
            </w:r>
            <w:r w:rsidRPr="00E378A9">
              <w:fldChar w:fldCharType="separate"/>
            </w:r>
            <w:r w:rsidRPr="00E378A9">
              <w:t> </w:t>
            </w:r>
            <w:r w:rsidRPr="00E378A9">
              <w:t> </w:t>
            </w:r>
            <w:r w:rsidRPr="00E378A9">
              <w:t> </w:t>
            </w:r>
            <w:r w:rsidRPr="00E378A9">
              <w:t> </w:t>
            </w:r>
            <w:r w:rsidRPr="00E378A9">
              <w:t> </w:t>
            </w:r>
            <w:r w:rsidRPr="00E378A9">
              <w:fldChar w:fldCharType="end"/>
            </w:r>
          </w:p>
        </w:tc>
      </w:tr>
    </w:tbl>
    <w:p w:rsidR="00A54255" w:rsidRPr="00E378A9" w:rsidRDefault="00A54255" w:rsidP="00A54255">
      <w:pPr>
        <w:pStyle w:val="NoSpacing"/>
      </w:pPr>
    </w:p>
    <w:p w:rsidR="00A54255" w:rsidRDefault="00A54255" w:rsidP="00A54255">
      <w:pPr>
        <w:pStyle w:val="NoSpacing"/>
      </w:pPr>
    </w:p>
    <w:p w:rsidR="008C7850" w:rsidRDefault="008C7850" w:rsidP="00A54255">
      <w:pPr>
        <w:pStyle w:val="NoSpacing"/>
      </w:pPr>
    </w:p>
    <w:p w:rsidR="008C7850" w:rsidRDefault="008C7850" w:rsidP="00A54255">
      <w:pPr>
        <w:pStyle w:val="NoSpacing"/>
      </w:pPr>
    </w:p>
    <w:p w:rsidR="008C7850" w:rsidRDefault="008C7850" w:rsidP="00A54255">
      <w:pPr>
        <w:pStyle w:val="NoSpacing"/>
      </w:pPr>
    </w:p>
    <w:p w:rsidR="008C7850" w:rsidRDefault="008C7850" w:rsidP="00A54255">
      <w:pPr>
        <w:pStyle w:val="NoSpacing"/>
      </w:pPr>
    </w:p>
    <w:p w:rsidR="008C7850" w:rsidRDefault="008C7850" w:rsidP="00A54255">
      <w:pPr>
        <w:pStyle w:val="NoSpacing"/>
      </w:pPr>
    </w:p>
    <w:p w:rsidR="008C7850" w:rsidRDefault="008C7850" w:rsidP="00A54255">
      <w:pPr>
        <w:pStyle w:val="NoSpacing"/>
      </w:pPr>
    </w:p>
    <w:p w:rsidR="008C7850" w:rsidRDefault="008C7850" w:rsidP="00A54255">
      <w:pPr>
        <w:pStyle w:val="NoSpacing"/>
      </w:pPr>
    </w:p>
    <w:p w:rsidR="008C7850" w:rsidRDefault="008C7850" w:rsidP="00A54255">
      <w:pPr>
        <w:pStyle w:val="NoSpacing"/>
      </w:pPr>
    </w:p>
    <w:p w:rsidR="008C7850" w:rsidRDefault="008C7850" w:rsidP="00A54255">
      <w:pPr>
        <w:pStyle w:val="NoSpacing"/>
      </w:pPr>
    </w:p>
    <w:p w:rsidR="008C7850" w:rsidRDefault="008C7850" w:rsidP="00A54255">
      <w:pPr>
        <w:pStyle w:val="NoSpacing"/>
      </w:pPr>
    </w:p>
    <w:p w:rsidR="008C7850" w:rsidRDefault="008C7850" w:rsidP="00A54255">
      <w:pPr>
        <w:pStyle w:val="NoSpacing"/>
      </w:pPr>
    </w:p>
    <w:p w:rsidR="008C7850" w:rsidRDefault="008C7850" w:rsidP="00A54255">
      <w:pPr>
        <w:pStyle w:val="NoSpacing"/>
      </w:pPr>
    </w:p>
    <w:p w:rsidR="008C7850" w:rsidRDefault="008C7850" w:rsidP="00A54255">
      <w:pPr>
        <w:pStyle w:val="NoSpacing"/>
      </w:pPr>
    </w:p>
    <w:p w:rsidR="00A54255" w:rsidRPr="00E378A9" w:rsidRDefault="00A54255" w:rsidP="00A54255">
      <w:pPr>
        <w:pStyle w:val="NoSpacing"/>
      </w:pPr>
    </w:p>
    <w:p w:rsidR="00A54255" w:rsidRPr="00E378A9" w:rsidRDefault="00A54255" w:rsidP="00A54255">
      <w:pPr>
        <w:pStyle w:val="NoSpacing"/>
      </w:pPr>
    </w:p>
    <w:p w:rsidR="00A54255" w:rsidRPr="00E378A9" w:rsidRDefault="00A54255" w:rsidP="00A54255">
      <w:pPr>
        <w:pBdr>
          <w:top w:val="single" w:sz="18" w:space="1" w:color="auto"/>
          <w:left w:val="single" w:sz="18" w:space="11" w:color="auto"/>
          <w:bottom w:val="single" w:sz="18" w:space="0" w:color="auto"/>
          <w:right w:val="single" w:sz="18" w:space="4" w:color="auto"/>
        </w:pBdr>
        <w:shd w:val="clear" w:color="auto" w:fill="F2F2F2" w:themeFill="background1" w:themeFillShade="F2"/>
        <w:jc w:val="center"/>
      </w:pPr>
      <w:r w:rsidRPr="004922B7">
        <w:rPr>
          <w:b/>
          <w:sz w:val="24"/>
        </w:rPr>
        <w:lastRenderedPageBreak/>
        <w:t xml:space="preserve">Part </w:t>
      </w:r>
      <w:r>
        <w:rPr>
          <w:b/>
          <w:sz w:val="24"/>
        </w:rPr>
        <w:t>7</w:t>
      </w:r>
      <w:r w:rsidRPr="004922B7">
        <w:rPr>
          <w:b/>
          <w:sz w:val="24"/>
        </w:rPr>
        <w:t>:  Title IV, Part A Non-Public Equitable Share</w:t>
      </w:r>
    </w:p>
    <w:p w:rsidR="00A54255" w:rsidRPr="004922B7" w:rsidRDefault="00A54255" w:rsidP="00A54255">
      <w:pPr>
        <w:pStyle w:val="NoSpacing1"/>
        <w:jc w:val="center"/>
        <w:rPr>
          <w:rFonts w:asciiTheme="minorHAnsi" w:hAnsiTheme="minorHAnsi"/>
          <w:b/>
          <w:sz w:val="36"/>
          <w:szCs w:val="36"/>
        </w:rPr>
      </w:pPr>
      <w:r w:rsidRPr="004922B7">
        <w:rPr>
          <w:rFonts w:asciiTheme="minorHAnsi" w:hAnsiTheme="minorHAnsi"/>
          <w:b/>
          <w:sz w:val="36"/>
          <w:szCs w:val="36"/>
        </w:rPr>
        <w:t>Nonpublic School List and Budget</w:t>
      </w:r>
    </w:p>
    <w:p w:rsidR="00A54255" w:rsidRPr="004922B7" w:rsidRDefault="00A54255" w:rsidP="00A54255">
      <w:pPr>
        <w:pStyle w:val="NoSpacing1"/>
        <w:jc w:val="center"/>
        <w:rPr>
          <w:rFonts w:asciiTheme="minorHAnsi" w:hAnsiTheme="minorHAnsi"/>
          <w:b/>
          <w:sz w:val="16"/>
          <w:szCs w:val="16"/>
        </w:rPr>
      </w:pPr>
    </w:p>
    <w:p w:rsidR="00A54255" w:rsidRDefault="00A54255" w:rsidP="00A54255">
      <w:pPr>
        <w:pStyle w:val="NoSpacing1"/>
        <w:rPr>
          <w:rFonts w:ascii="Times New Roman" w:hAnsi="Times New Roman"/>
        </w:rPr>
      </w:pPr>
      <w:r w:rsidRPr="00081B22">
        <w:rPr>
          <w:rFonts w:ascii="Times New Roman" w:hAnsi="Times New Roman"/>
        </w:rPr>
        <w:t>On the following page, please list all nonpublic schools in your district and whether each will be participating in Title IV, Part A equitable pa</w:t>
      </w:r>
      <w:r w:rsidR="004F7399">
        <w:rPr>
          <w:rFonts w:ascii="Times New Roman" w:hAnsi="Times New Roman"/>
        </w:rPr>
        <w:t>rticipation funding for the 2019-2020</w:t>
      </w:r>
      <w:r w:rsidRPr="00081B22">
        <w:rPr>
          <w:rFonts w:ascii="Times New Roman" w:hAnsi="Times New Roman"/>
        </w:rPr>
        <w:t xml:space="preserve"> school year. If any changes in nonpublic school participatio</w:t>
      </w:r>
      <w:r w:rsidR="004F7399">
        <w:rPr>
          <w:rFonts w:ascii="Times New Roman" w:hAnsi="Times New Roman"/>
        </w:rPr>
        <w:t>n take place within the FFY 2019-21</w:t>
      </w:r>
      <w:r w:rsidRPr="00081B22">
        <w:rPr>
          <w:rFonts w:ascii="Times New Roman" w:hAnsi="Times New Roman"/>
        </w:rPr>
        <w:t xml:space="preserve"> period of availability, a “Request for Amendment to Title IV, Part </w:t>
      </w:r>
      <w:proofErr w:type="gramStart"/>
      <w:r w:rsidRPr="00081B22">
        <w:rPr>
          <w:rFonts w:ascii="Times New Roman" w:hAnsi="Times New Roman"/>
        </w:rPr>
        <w:t>A</w:t>
      </w:r>
      <w:proofErr w:type="gramEnd"/>
      <w:r w:rsidRPr="00081B22">
        <w:rPr>
          <w:rFonts w:ascii="Times New Roman" w:hAnsi="Times New Roman"/>
        </w:rPr>
        <w:t xml:space="preserve"> Grant Application” must be submitted for IDOE approval.</w:t>
      </w:r>
    </w:p>
    <w:p w:rsidR="00A157E9" w:rsidRDefault="00A157E9" w:rsidP="00A54255">
      <w:pPr>
        <w:pStyle w:val="NoSpacing1"/>
        <w:rPr>
          <w:rFonts w:ascii="Times New Roman" w:hAnsi="Times New Roman"/>
        </w:rPr>
      </w:pPr>
    </w:p>
    <w:p w:rsidR="00A157E9" w:rsidRPr="00081B22" w:rsidRDefault="00A157E9" w:rsidP="00A54255">
      <w:pPr>
        <w:pStyle w:val="NoSpacing1"/>
        <w:rPr>
          <w:rFonts w:ascii="Times New Roman" w:hAnsi="Times New Roman"/>
        </w:rPr>
      </w:pPr>
      <w:r>
        <w:rPr>
          <w:rFonts w:ascii="Times New Roman" w:hAnsi="Times New Roman"/>
        </w:rPr>
        <w:t xml:space="preserve">Please have each of the nonpublic schools in your district complete the “Nonpublic Information Page” provided after the Nonpublic Budget. </w:t>
      </w:r>
    </w:p>
    <w:p w:rsidR="00A54255" w:rsidRPr="00081B22" w:rsidRDefault="00A54255" w:rsidP="00A54255">
      <w:pPr>
        <w:pStyle w:val="NoSpacing1"/>
        <w:rPr>
          <w:rFonts w:ascii="Times New Roman" w:hAnsi="Times New Roman"/>
        </w:rPr>
      </w:pPr>
    </w:p>
    <w:p w:rsidR="00A54255" w:rsidRPr="00081B22" w:rsidRDefault="00A54255" w:rsidP="00A54255">
      <w:pPr>
        <w:rPr>
          <w:rFonts w:ascii="Times New Roman" w:hAnsi="Times New Roman" w:cs="Times New Roman"/>
        </w:rPr>
      </w:pPr>
      <w:r w:rsidRPr="00081B22">
        <w:rPr>
          <w:rFonts w:ascii="Times New Roman" w:hAnsi="Times New Roman" w:cs="Times New Roman"/>
        </w:rPr>
        <w:t>To calculate the equitable share for each of your Non-Public Schools:</w:t>
      </w:r>
    </w:p>
    <w:p w:rsidR="00A54255" w:rsidRPr="00081B22" w:rsidRDefault="00A54255" w:rsidP="00A54255">
      <w:pPr>
        <w:rPr>
          <w:rFonts w:ascii="Times New Roman" w:hAnsi="Times New Roman" w:cs="Times New Roman"/>
        </w:rPr>
      </w:pPr>
      <w:r w:rsidRPr="00081B22">
        <w:rPr>
          <w:rFonts w:ascii="Times New Roman" w:hAnsi="Times New Roman" w:cs="Times New Roman"/>
        </w:rPr>
        <w:t>Step 1: Add your LEA enrollment to the total enrollment for all participating Private Schools</w:t>
      </w:r>
      <w:r>
        <w:rPr>
          <w:rFonts w:ascii="Times New Roman" w:hAnsi="Times New Roman" w:cs="Times New Roman"/>
        </w:rPr>
        <w:t xml:space="preserve"> within the LEA’s geographic area</w:t>
      </w:r>
    </w:p>
    <w:p w:rsidR="00A54255" w:rsidRPr="00081B22" w:rsidRDefault="00A54255" w:rsidP="00A54255">
      <w:pPr>
        <w:rPr>
          <w:rFonts w:ascii="Times New Roman" w:hAnsi="Times New Roman" w:cs="Times New Roman"/>
        </w:rPr>
      </w:pPr>
      <w:r w:rsidRPr="00081B22">
        <w:rPr>
          <w:rFonts w:ascii="Times New Roman" w:hAnsi="Times New Roman" w:cs="Times New Roman"/>
        </w:rPr>
        <w:t>Step 2: Take the LEA Title IV, A total allocation minus administration costs.</w:t>
      </w:r>
    </w:p>
    <w:p w:rsidR="00A54255" w:rsidRPr="00081B22" w:rsidRDefault="00A54255" w:rsidP="00A54255">
      <w:pPr>
        <w:rPr>
          <w:rFonts w:ascii="Times New Roman" w:hAnsi="Times New Roman" w:cs="Times New Roman"/>
        </w:rPr>
      </w:pPr>
      <w:r w:rsidRPr="00081B22">
        <w:rPr>
          <w:rFonts w:ascii="Times New Roman" w:hAnsi="Times New Roman" w:cs="Times New Roman"/>
        </w:rPr>
        <w:t xml:space="preserve">Step 3: Divide the Title IV, </w:t>
      </w:r>
      <w:proofErr w:type="spellStart"/>
      <w:proofErr w:type="gramStart"/>
      <w:r w:rsidRPr="00081B22">
        <w:rPr>
          <w:rFonts w:ascii="Times New Roman" w:hAnsi="Times New Roman" w:cs="Times New Roman"/>
        </w:rPr>
        <w:t>A</w:t>
      </w:r>
      <w:proofErr w:type="spellEnd"/>
      <w:proofErr w:type="gramEnd"/>
      <w:r w:rsidRPr="00081B22">
        <w:rPr>
          <w:rFonts w:ascii="Times New Roman" w:hAnsi="Times New Roman" w:cs="Times New Roman"/>
        </w:rPr>
        <w:t xml:space="preserve"> allocation by the number of total students to determine a per pupil student amount. </w:t>
      </w:r>
    </w:p>
    <w:p w:rsidR="00A54255" w:rsidRDefault="00A54255" w:rsidP="00A54255">
      <w:pPr>
        <w:rPr>
          <w:rFonts w:ascii="Times New Roman" w:hAnsi="Times New Roman" w:cs="Times New Roman"/>
        </w:rPr>
      </w:pPr>
      <w:r w:rsidRPr="00081B22">
        <w:rPr>
          <w:rFonts w:ascii="Times New Roman" w:hAnsi="Times New Roman" w:cs="Times New Roman"/>
        </w:rPr>
        <w:t>Step 4: Multiply the per pupil amount by the number of students in the participating private school.</w:t>
      </w:r>
    </w:p>
    <w:p w:rsidR="00A54255" w:rsidRPr="00081B22" w:rsidRDefault="00A54255" w:rsidP="00A54255">
      <w:pPr>
        <w:pStyle w:val="PlainText"/>
        <w:rPr>
          <w:rFonts w:ascii="Times New Roman" w:hAnsi="Times New Roman" w:cs="Times New Roman"/>
          <w:sz w:val="22"/>
          <w:szCs w:val="22"/>
        </w:rPr>
      </w:pPr>
    </w:p>
    <w:p w:rsidR="005935DD" w:rsidRDefault="00A54255" w:rsidP="008C7850">
      <w:pPr>
        <w:pStyle w:val="PlainText"/>
        <w:rPr>
          <w:rFonts w:asciiTheme="minorHAnsi" w:hAnsiTheme="minorHAnsi" w:cs="Calibri"/>
          <w:sz w:val="22"/>
          <w:szCs w:val="22"/>
        </w:rPr>
      </w:pPr>
      <w:r w:rsidRPr="00081B22">
        <w:rPr>
          <w:rFonts w:ascii="Times New Roman" w:hAnsi="Times New Roman" w:cs="Times New Roman"/>
          <w:sz w:val="22"/>
          <w:szCs w:val="22"/>
        </w:rPr>
        <w:t>Note: If applying as part of a consortium, each LEA in the consortium must consult with each nonpublic school in their respective geographic locations prior to applying for Title IV funds</w:t>
      </w:r>
      <w:r w:rsidRPr="004922B7">
        <w:rPr>
          <w:rFonts w:asciiTheme="minorHAnsi" w:hAnsiTheme="minorHAnsi" w:cs="Calibri"/>
          <w:sz w:val="22"/>
          <w:szCs w:val="22"/>
        </w:rPr>
        <w:t>.</w:t>
      </w:r>
      <w:r>
        <w:rPr>
          <w:rFonts w:asciiTheme="minorHAnsi" w:hAnsiTheme="minorHAnsi" w:cs="Calibri"/>
          <w:sz w:val="22"/>
          <w:szCs w:val="22"/>
        </w:rPr>
        <w:t xml:space="preserve"> </w:t>
      </w:r>
    </w:p>
    <w:p w:rsidR="008C7850" w:rsidRDefault="008C7850" w:rsidP="008C7850">
      <w:pPr>
        <w:pStyle w:val="PlainText"/>
        <w:rPr>
          <w:rFonts w:asciiTheme="minorHAnsi" w:hAnsiTheme="minorHAnsi" w:cstheme="minorHAnsi"/>
          <w:b/>
          <w:sz w:val="36"/>
          <w:szCs w:val="36"/>
        </w:rPr>
      </w:pPr>
    </w:p>
    <w:p w:rsidR="005935DD" w:rsidRDefault="005935DD" w:rsidP="00A54255">
      <w:pPr>
        <w:pStyle w:val="PlainText"/>
        <w:jc w:val="center"/>
        <w:rPr>
          <w:rFonts w:asciiTheme="minorHAnsi" w:hAnsiTheme="minorHAnsi" w:cstheme="minorHAnsi"/>
          <w:b/>
          <w:sz w:val="36"/>
          <w:szCs w:val="36"/>
        </w:rPr>
      </w:pPr>
    </w:p>
    <w:p w:rsidR="005935DD" w:rsidRDefault="005935DD" w:rsidP="00A54255">
      <w:pPr>
        <w:pStyle w:val="PlainText"/>
        <w:jc w:val="center"/>
        <w:rPr>
          <w:rFonts w:asciiTheme="minorHAnsi" w:hAnsiTheme="minorHAnsi" w:cstheme="minorHAnsi"/>
          <w:b/>
          <w:sz w:val="36"/>
          <w:szCs w:val="36"/>
        </w:rPr>
      </w:pPr>
    </w:p>
    <w:p w:rsidR="005935DD" w:rsidRDefault="005935DD" w:rsidP="00A54255">
      <w:pPr>
        <w:pStyle w:val="PlainText"/>
        <w:jc w:val="center"/>
        <w:rPr>
          <w:rFonts w:asciiTheme="minorHAnsi" w:hAnsiTheme="minorHAnsi" w:cstheme="minorHAnsi"/>
          <w:b/>
          <w:sz w:val="36"/>
          <w:szCs w:val="36"/>
        </w:rPr>
      </w:pPr>
    </w:p>
    <w:p w:rsidR="00A54255" w:rsidRDefault="00A54255" w:rsidP="00A54255">
      <w:pPr>
        <w:pStyle w:val="PlainText"/>
        <w:jc w:val="center"/>
        <w:rPr>
          <w:rFonts w:asciiTheme="minorHAnsi" w:hAnsiTheme="minorHAnsi" w:cstheme="minorHAnsi"/>
          <w:b/>
          <w:sz w:val="36"/>
          <w:szCs w:val="36"/>
        </w:rPr>
      </w:pPr>
    </w:p>
    <w:p w:rsidR="00A54255" w:rsidRDefault="00A54255" w:rsidP="00A54255">
      <w:pPr>
        <w:pStyle w:val="PlainText"/>
        <w:rPr>
          <w:rFonts w:asciiTheme="minorHAnsi" w:hAnsiTheme="minorHAnsi" w:cstheme="minorHAnsi"/>
          <w:b/>
          <w:sz w:val="36"/>
          <w:szCs w:val="36"/>
        </w:rPr>
      </w:pPr>
    </w:p>
    <w:p w:rsidR="00A54255" w:rsidRDefault="00A54255" w:rsidP="00A54255">
      <w:pPr>
        <w:pStyle w:val="PlainText"/>
        <w:jc w:val="center"/>
        <w:rPr>
          <w:rFonts w:asciiTheme="minorHAnsi" w:hAnsiTheme="minorHAnsi" w:cstheme="minorHAnsi"/>
          <w:b/>
          <w:sz w:val="36"/>
          <w:szCs w:val="36"/>
        </w:rPr>
      </w:pPr>
    </w:p>
    <w:p w:rsidR="00A54255" w:rsidRPr="00081B22" w:rsidRDefault="00A54255" w:rsidP="00A54255">
      <w:pPr>
        <w:pStyle w:val="PlainText"/>
        <w:jc w:val="center"/>
        <w:rPr>
          <w:rFonts w:asciiTheme="minorHAnsi" w:hAnsiTheme="minorHAnsi" w:cstheme="minorHAnsi"/>
        </w:rPr>
      </w:pPr>
      <w:r w:rsidRPr="00081B22">
        <w:rPr>
          <w:rFonts w:asciiTheme="minorHAnsi" w:hAnsiTheme="minorHAnsi" w:cstheme="minorHAnsi"/>
          <w:b/>
          <w:sz w:val="36"/>
          <w:szCs w:val="36"/>
        </w:rPr>
        <w:lastRenderedPageBreak/>
        <w:t>Nonpublic School List and Budget</w:t>
      </w:r>
    </w:p>
    <w:p w:rsidR="00A54255" w:rsidRPr="004922B7" w:rsidRDefault="00A54255" w:rsidP="00A54255">
      <w:pPr>
        <w:pStyle w:val="NoSpacing1"/>
        <w:rPr>
          <w:rFonts w:asciiTheme="minorHAnsi" w:hAnsiTheme="minorHAnsi"/>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42"/>
        <w:gridCol w:w="4649"/>
        <w:gridCol w:w="571"/>
        <w:gridCol w:w="2250"/>
        <w:gridCol w:w="1620"/>
        <w:gridCol w:w="1350"/>
      </w:tblGrid>
      <w:tr w:rsidR="00A54255" w:rsidRPr="00E378A9" w:rsidTr="00BB15CA">
        <w:trPr>
          <w:trHeight w:val="1358"/>
          <w:jc w:val="center"/>
        </w:trPr>
        <w:tc>
          <w:tcPr>
            <w:tcW w:w="1142" w:type="dxa"/>
            <w:shd w:val="clear" w:color="auto" w:fill="DEEAF6" w:themeFill="accent1" w:themeFillTint="33"/>
            <w:vAlign w:val="center"/>
          </w:tcPr>
          <w:p w:rsidR="00A54255" w:rsidRPr="00E378A9" w:rsidRDefault="00A54255" w:rsidP="00BB15CA">
            <w:pPr>
              <w:spacing w:after="0" w:line="240" w:lineRule="auto"/>
              <w:jc w:val="center"/>
              <w:rPr>
                <w:b/>
                <w:sz w:val="20"/>
                <w:szCs w:val="20"/>
              </w:rPr>
            </w:pPr>
            <w:r w:rsidRPr="00E378A9">
              <w:rPr>
                <w:b/>
                <w:sz w:val="20"/>
                <w:szCs w:val="20"/>
              </w:rPr>
              <w:t>Nonpublic School Number</w:t>
            </w:r>
          </w:p>
        </w:tc>
        <w:tc>
          <w:tcPr>
            <w:tcW w:w="5220" w:type="dxa"/>
            <w:gridSpan w:val="2"/>
            <w:shd w:val="clear" w:color="auto" w:fill="DEEAF6" w:themeFill="accent1" w:themeFillTint="33"/>
            <w:vAlign w:val="center"/>
          </w:tcPr>
          <w:p w:rsidR="00A54255" w:rsidRPr="00E378A9" w:rsidRDefault="00A54255" w:rsidP="00BB15CA">
            <w:pPr>
              <w:spacing w:after="0" w:line="240" w:lineRule="auto"/>
              <w:jc w:val="center"/>
              <w:rPr>
                <w:b/>
                <w:sz w:val="20"/>
                <w:szCs w:val="20"/>
              </w:rPr>
            </w:pPr>
            <w:r w:rsidRPr="00E378A9">
              <w:rPr>
                <w:b/>
                <w:sz w:val="20"/>
                <w:szCs w:val="20"/>
              </w:rPr>
              <w:br w:type="page"/>
              <w:t>Nonpublic School Name</w:t>
            </w:r>
          </w:p>
        </w:tc>
        <w:tc>
          <w:tcPr>
            <w:tcW w:w="2250" w:type="dxa"/>
            <w:shd w:val="clear" w:color="auto" w:fill="DEEAF6" w:themeFill="accent1" w:themeFillTint="33"/>
            <w:vAlign w:val="center"/>
          </w:tcPr>
          <w:p w:rsidR="00A54255" w:rsidRPr="00E378A9" w:rsidRDefault="00A54255" w:rsidP="00BB15CA">
            <w:pPr>
              <w:jc w:val="center"/>
              <w:rPr>
                <w:b/>
                <w:sz w:val="20"/>
                <w:szCs w:val="20"/>
              </w:rPr>
            </w:pPr>
            <w:r w:rsidRPr="00E378A9">
              <w:rPr>
                <w:rFonts w:cstheme="minorHAnsi"/>
                <w:b/>
                <w:sz w:val="20"/>
                <w:szCs w:val="20"/>
              </w:rPr>
              <w:t>Nonpublic School Enrollment (Use same date as LEA enrollment to determine this count)</w:t>
            </w:r>
          </w:p>
        </w:tc>
        <w:tc>
          <w:tcPr>
            <w:tcW w:w="1620" w:type="dxa"/>
            <w:shd w:val="clear" w:color="auto" w:fill="DEEAF6" w:themeFill="accent1" w:themeFillTint="33"/>
            <w:vAlign w:val="center"/>
          </w:tcPr>
          <w:p w:rsidR="00A54255" w:rsidRPr="00E378A9" w:rsidRDefault="00A54255" w:rsidP="00BB15CA">
            <w:pPr>
              <w:spacing w:after="0" w:line="240" w:lineRule="auto"/>
              <w:jc w:val="center"/>
              <w:rPr>
                <w:b/>
                <w:sz w:val="20"/>
                <w:szCs w:val="20"/>
              </w:rPr>
            </w:pPr>
            <w:r w:rsidRPr="00E378A9">
              <w:rPr>
                <w:b/>
                <w:sz w:val="20"/>
                <w:szCs w:val="20"/>
              </w:rPr>
              <w:t>Participating?</w:t>
            </w:r>
          </w:p>
          <w:p w:rsidR="00A54255" w:rsidRPr="00E378A9" w:rsidRDefault="00A54255" w:rsidP="00BB15CA">
            <w:pPr>
              <w:spacing w:after="0" w:line="240" w:lineRule="auto"/>
              <w:jc w:val="center"/>
              <w:rPr>
                <w:b/>
                <w:sz w:val="20"/>
                <w:szCs w:val="20"/>
              </w:rPr>
            </w:pPr>
            <w:r w:rsidRPr="00E378A9">
              <w:rPr>
                <w:b/>
                <w:sz w:val="20"/>
                <w:szCs w:val="20"/>
              </w:rPr>
              <w:t>(Yes/No)</w:t>
            </w:r>
          </w:p>
        </w:tc>
        <w:tc>
          <w:tcPr>
            <w:tcW w:w="1350" w:type="dxa"/>
            <w:shd w:val="clear" w:color="auto" w:fill="DEEAF6" w:themeFill="accent1" w:themeFillTint="33"/>
            <w:vAlign w:val="center"/>
          </w:tcPr>
          <w:p w:rsidR="00A54255" w:rsidRPr="00E378A9" w:rsidRDefault="00A54255" w:rsidP="00BB15CA">
            <w:pPr>
              <w:spacing w:after="0" w:line="240" w:lineRule="auto"/>
              <w:jc w:val="center"/>
              <w:rPr>
                <w:b/>
                <w:sz w:val="20"/>
                <w:szCs w:val="20"/>
              </w:rPr>
            </w:pPr>
            <w:r w:rsidRPr="00E378A9">
              <w:rPr>
                <w:b/>
                <w:sz w:val="20"/>
                <w:szCs w:val="20"/>
              </w:rPr>
              <w:t>Equitable Participation Amount (</w:t>
            </w:r>
            <w:r w:rsidRPr="00E378A9">
              <w:rPr>
                <w:b/>
                <w:sz w:val="19"/>
                <w:szCs w:val="19"/>
              </w:rPr>
              <w:t>Use Step E below</w:t>
            </w:r>
            <w:r w:rsidRPr="00E378A9">
              <w:rPr>
                <w:b/>
                <w:sz w:val="20"/>
                <w:szCs w:val="20"/>
              </w:rPr>
              <w:t>)</w:t>
            </w:r>
          </w:p>
        </w:tc>
      </w:tr>
      <w:tr w:rsidR="00A54255" w:rsidRPr="00E378A9" w:rsidTr="00BB15CA">
        <w:trPr>
          <w:trHeight w:val="449"/>
          <w:jc w:val="center"/>
        </w:trPr>
        <w:tc>
          <w:tcPr>
            <w:tcW w:w="1142" w:type="dxa"/>
            <w:vAlign w:val="center"/>
          </w:tcPr>
          <w:p w:rsidR="00A54255" w:rsidRPr="00E378A9" w:rsidRDefault="00A54255" w:rsidP="00BB15CA">
            <w:pPr>
              <w:pStyle w:val="NoSpacing"/>
            </w:pPr>
            <w:r w:rsidRPr="00E378A9">
              <w:fldChar w:fldCharType="begin">
                <w:ffData>
                  <w:name w:val=""/>
                  <w:enabled/>
                  <w:calcOnExit w:val="0"/>
                  <w:textInput>
                    <w:maxLength w:val="4"/>
                  </w:textInput>
                </w:ffData>
              </w:fldChar>
            </w:r>
            <w:r w:rsidRPr="00E378A9">
              <w:instrText xml:space="preserve"> FORMTEXT </w:instrText>
            </w:r>
            <w:r w:rsidRPr="00E378A9">
              <w:fldChar w:fldCharType="separate"/>
            </w:r>
            <w:r w:rsidRPr="00E378A9">
              <w:rPr>
                <w:noProof/>
              </w:rPr>
              <w:t> </w:t>
            </w:r>
            <w:r w:rsidRPr="00E378A9">
              <w:rPr>
                <w:noProof/>
              </w:rPr>
              <w:t> </w:t>
            </w:r>
            <w:r w:rsidRPr="00E378A9">
              <w:rPr>
                <w:noProof/>
              </w:rPr>
              <w:t> </w:t>
            </w:r>
            <w:r w:rsidRPr="00E378A9">
              <w:rPr>
                <w:noProof/>
              </w:rPr>
              <w:t> </w:t>
            </w:r>
            <w:r w:rsidRPr="00E378A9">
              <w:fldChar w:fldCharType="end"/>
            </w:r>
          </w:p>
        </w:tc>
        <w:tc>
          <w:tcPr>
            <w:tcW w:w="5220" w:type="dxa"/>
            <w:gridSpan w:val="2"/>
            <w:vAlign w:val="center"/>
          </w:tcPr>
          <w:p w:rsidR="00A54255" w:rsidRPr="00E378A9" w:rsidRDefault="00A54255" w:rsidP="00BB15CA">
            <w:pPr>
              <w:pStyle w:val="NoSpacing"/>
            </w:pPr>
            <w:r w:rsidRPr="00E378A9">
              <w:fldChar w:fldCharType="begin">
                <w:ffData>
                  <w:name w:val="Text156"/>
                  <w:enabled/>
                  <w:calcOnExit w:val="0"/>
                  <w:textInput/>
                </w:ffData>
              </w:fldChar>
            </w:r>
            <w:r w:rsidRPr="00E378A9">
              <w:instrText xml:space="preserve"> FORMTEXT </w:instrText>
            </w:r>
            <w:r w:rsidRPr="00E378A9">
              <w:fldChar w:fldCharType="separate"/>
            </w:r>
            <w:r w:rsidRPr="00E378A9">
              <w:t> </w:t>
            </w:r>
            <w:r w:rsidRPr="00E378A9">
              <w:t> </w:t>
            </w:r>
            <w:r w:rsidRPr="00E378A9">
              <w:t> </w:t>
            </w:r>
            <w:r w:rsidRPr="00E378A9">
              <w:t> </w:t>
            </w:r>
            <w:r w:rsidRPr="00E378A9">
              <w:t> </w:t>
            </w:r>
            <w:r w:rsidRPr="00E378A9">
              <w:fldChar w:fldCharType="end"/>
            </w:r>
          </w:p>
        </w:tc>
        <w:tc>
          <w:tcPr>
            <w:tcW w:w="2250" w:type="dxa"/>
            <w:vAlign w:val="center"/>
          </w:tcPr>
          <w:p w:rsidR="00A54255" w:rsidRPr="00E378A9" w:rsidRDefault="00A54255" w:rsidP="00BB15CA">
            <w:pPr>
              <w:pStyle w:val="NoSpacing"/>
            </w:pPr>
            <w:r w:rsidRPr="00E378A9">
              <w:fldChar w:fldCharType="begin">
                <w:ffData>
                  <w:name w:val="Text156"/>
                  <w:enabled/>
                  <w:calcOnExit w:val="0"/>
                  <w:textInput/>
                </w:ffData>
              </w:fldChar>
            </w:r>
            <w:r w:rsidRPr="00E378A9">
              <w:instrText xml:space="preserve"> FORMTEXT </w:instrText>
            </w:r>
            <w:r w:rsidRPr="00E378A9">
              <w:fldChar w:fldCharType="separate"/>
            </w:r>
            <w:r w:rsidRPr="00E378A9">
              <w:t> </w:t>
            </w:r>
            <w:r w:rsidRPr="00E378A9">
              <w:t> </w:t>
            </w:r>
            <w:r w:rsidRPr="00E378A9">
              <w:t> </w:t>
            </w:r>
            <w:r w:rsidRPr="00E378A9">
              <w:t> </w:t>
            </w:r>
            <w:r w:rsidRPr="00E378A9">
              <w:t> </w:t>
            </w:r>
            <w:r w:rsidRPr="00E378A9">
              <w:fldChar w:fldCharType="end"/>
            </w:r>
          </w:p>
        </w:tc>
        <w:tc>
          <w:tcPr>
            <w:tcW w:w="1620" w:type="dxa"/>
            <w:vAlign w:val="center"/>
          </w:tcPr>
          <w:p w:rsidR="00A54255" w:rsidRPr="00E378A9" w:rsidRDefault="00A54255" w:rsidP="00BB15CA">
            <w:pPr>
              <w:pStyle w:val="NoSpacing"/>
              <w:jc w:val="center"/>
              <w:rPr>
                <w:sz w:val="18"/>
                <w:szCs w:val="18"/>
              </w:rPr>
            </w:pPr>
            <w:r w:rsidRPr="00E378A9">
              <w:rPr>
                <w:sz w:val="18"/>
                <w:szCs w:val="18"/>
              </w:rPr>
              <w:t xml:space="preserve">Yes </w:t>
            </w:r>
            <w:r w:rsidRPr="00E378A9">
              <w:rPr>
                <w:sz w:val="18"/>
                <w:szCs w:val="18"/>
              </w:rPr>
              <w:fldChar w:fldCharType="begin">
                <w:ffData>
                  <w:name w:val="Check27"/>
                  <w:enabled/>
                  <w:calcOnExit w:val="0"/>
                  <w:checkBox>
                    <w:sizeAuto/>
                    <w:default w:val="0"/>
                  </w:checkBox>
                </w:ffData>
              </w:fldChar>
            </w:r>
            <w:r w:rsidRPr="00E378A9">
              <w:rPr>
                <w:sz w:val="18"/>
                <w:szCs w:val="18"/>
              </w:rPr>
              <w:instrText xml:space="preserve"> FORMCHECKBOX </w:instrText>
            </w:r>
            <w:r w:rsidR="001665D7">
              <w:rPr>
                <w:sz w:val="18"/>
                <w:szCs w:val="18"/>
              </w:rPr>
            </w:r>
            <w:r w:rsidR="001665D7">
              <w:rPr>
                <w:sz w:val="18"/>
                <w:szCs w:val="18"/>
              </w:rPr>
              <w:fldChar w:fldCharType="separate"/>
            </w:r>
            <w:r w:rsidRPr="00E378A9">
              <w:rPr>
                <w:sz w:val="18"/>
                <w:szCs w:val="18"/>
              </w:rPr>
              <w:fldChar w:fldCharType="end"/>
            </w:r>
            <w:r w:rsidRPr="00E378A9">
              <w:rPr>
                <w:sz w:val="18"/>
                <w:szCs w:val="18"/>
              </w:rPr>
              <w:t xml:space="preserve">   No </w:t>
            </w:r>
            <w:r w:rsidRPr="00E378A9">
              <w:rPr>
                <w:sz w:val="18"/>
                <w:szCs w:val="18"/>
              </w:rPr>
              <w:fldChar w:fldCharType="begin">
                <w:ffData>
                  <w:name w:val="Check26"/>
                  <w:enabled/>
                  <w:calcOnExit w:val="0"/>
                  <w:checkBox>
                    <w:sizeAuto/>
                    <w:default w:val="0"/>
                  </w:checkBox>
                </w:ffData>
              </w:fldChar>
            </w:r>
            <w:r w:rsidRPr="00E378A9">
              <w:rPr>
                <w:sz w:val="18"/>
                <w:szCs w:val="18"/>
              </w:rPr>
              <w:instrText xml:space="preserve"> FORMCHECKBOX </w:instrText>
            </w:r>
            <w:r w:rsidR="001665D7">
              <w:rPr>
                <w:sz w:val="18"/>
                <w:szCs w:val="18"/>
              </w:rPr>
            </w:r>
            <w:r w:rsidR="001665D7">
              <w:rPr>
                <w:sz w:val="18"/>
                <w:szCs w:val="18"/>
              </w:rPr>
              <w:fldChar w:fldCharType="separate"/>
            </w:r>
            <w:r w:rsidRPr="00E378A9">
              <w:rPr>
                <w:sz w:val="18"/>
                <w:szCs w:val="18"/>
              </w:rPr>
              <w:fldChar w:fldCharType="end"/>
            </w:r>
          </w:p>
        </w:tc>
        <w:tc>
          <w:tcPr>
            <w:tcW w:w="1350" w:type="dxa"/>
            <w:vAlign w:val="center"/>
          </w:tcPr>
          <w:p w:rsidR="00A54255" w:rsidRPr="00E378A9" w:rsidRDefault="00A54255" w:rsidP="00BB15CA">
            <w:pPr>
              <w:pStyle w:val="NoSpacing"/>
            </w:pPr>
            <w:r w:rsidRPr="00E378A9">
              <w:t>$</w:t>
            </w:r>
            <w:r w:rsidRPr="00E378A9">
              <w:fldChar w:fldCharType="begin">
                <w:ffData>
                  <w:name w:val=""/>
                  <w:enabled/>
                  <w:calcOnExit w:val="0"/>
                  <w:textInput>
                    <w:type w:val="number"/>
                    <w:maxLength w:val="20"/>
                    <w:format w:val="#,##0.00"/>
                  </w:textInput>
                </w:ffData>
              </w:fldChar>
            </w:r>
            <w:r w:rsidRPr="00E378A9">
              <w:instrText xml:space="preserve"> FORMTEXT </w:instrText>
            </w:r>
            <w:r w:rsidRPr="00E378A9">
              <w:fldChar w:fldCharType="separate"/>
            </w:r>
            <w:r w:rsidRPr="00E378A9">
              <w:t> </w:t>
            </w:r>
            <w:r w:rsidRPr="00E378A9">
              <w:t> </w:t>
            </w:r>
            <w:r w:rsidRPr="00E378A9">
              <w:t> </w:t>
            </w:r>
            <w:r w:rsidRPr="00E378A9">
              <w:t> </w:t>
            </w:r>
            <w:r w:rsidRPr="00E378A9">
              <w:t> </w:t>
            </w:r>
            <w:r w:rsidRPr="00E378A9">
              <w:fldChar w:fldCharType="end"/>
            </w:r>
          </w:p>
        </w:tc>
      </w:tr>
      <w:tr w:rsidR="00A54255" w:rsidRPr="00E378A9" w:rsidTr="00BB15CA">
        <w:trPr>
          <w:trHeight w:val="413"/>
          <w:jc w:val="center"/>
        </w:trPr>
        <w:tc>
          <w:tcPr>
            <w:tcW w:w="1142" w:type="dxa"/>
          </w:tcPr>
          <w:p w:rsidR="00A54255" w:rsidRPr="00E378A9" w:rsidRDefault="00A54255" w:rsidP="00BB15CA">
            <w:pPr>
              <w:pStyle w:val="NoSpacing"/>
            </w:pPr>
            <w:r w:rsidRPr="00E378A9">
              <w:fldChar w:fldCharType="begin">
                <w:ffData>
                  <w:name w:val=""/>
                  <w:enabled/>
                  <w:calcOnExit w:val="0"/>
                  <w:textInput>
                    <w:maxLength w:val="4"/>
                  </w:textInput>
                </w:ffData>
              </w:fldChar>
            </w:r>
            <w:r w:rsidRPr="00E378A9">
              <w:instrText xml:space="preserve"> FORMTEXT </w:instrText>
            </w:r>
            <w:r w:rsidRPr="00E378A9">
              <w:fldChar w:fldCharType="separate"/>
            </w:r>
            <w:r w:rsidRPr="00E378A9">
              <w:rPr>
                <w:noProof/>
              </w:rPr>
              <w:t> </w:t>
            </w:r>
            <w:r w:rsidRPr="00E378A9">
              <w:rPr>
                <w:noProof/>
              </w:rPr>
              <w:t> </w:t>
            </w:r>
            <w:r w:rsidRPr="00E378A9">
              <w:rPr>
                <w:noProof/>
              </w:rPr>
              <w:t> </w:t>
            </w:r>
            <w:r w:rsidRPr="00E378A9">
              <w:rPr>
                <w:noProof/>
              </w:rPr>
              <w:t> </w:t>
            </w:r>
            <w:r w:rsidRPr="00E378A9">
              <w:fldChar w:fldCharType="end"/>
            </w:r>
          </w:p>
        </w:tc>
        <w:tc>
          <w:tcPr>
            <w:tcW w:w="5220" w:type="dxa"/>
            <w:gridSpan w:val="2"/>
            <w:vAlign w:val="center"/>
          </w:tcPr>
          <w:p w:rsidR="00A54255" w:rsidRPr="00E378A9" w:rsidRDefault="00A54255" w:rsidP="00BB15CA">
            <w:pPr>
              <w:pStyle w:val="NoSpacing"/>
            </w:pPr>
            <w:r w:rsidRPr="00E378A9">
              <w:fldChar w:fldCharType="begin">
                <w:ffData>
                  <w:name w:val="Text295"/>
                  <w:enabled/>
                  <w:calcOnExit w:val="0"/>
                  <w:textInput/>
                </w:ffData>
              </w:fldChar>
            </w:r>
            <w:r w:rsidRPr="00E378A9">
              <w:instrText xml:space="preserve"> FORMTEXT </w:instrText>
            </w:r>
            <w:r w:rsidRPr="00E378A9">
              <w:fldChar w:fldCharType="separate"/>
            </w:r>
            <w:r w:rsidRPr="00E378A9">
              <w:rPr>
                <w:noProof/>
              </w:rPr>
              <w:t> </w:t>
            </w:r>
            <w:r w:rsidRPr="00E378A9">
              <w:rPr>
                <w:noProof/>
              </w:rPr>
              <w:t> </w:t>
            </w:r>
            <w:r w:rsidRPr="00E378A9">
              <w:rPr>
                <w:noProof/>
              </w:rPr>
              <w:t> </w:t>
            </w:r>
            <w:r w:rsidRPr="00E378A9">
              <w:rPr>
                <w:noProof/>
              </w:rPr>
              <w:t> </w:t>
            </w:r>
            <w:r w:rsidRPr="00E378A9">
              <w:rPr>
                <w:noProof/>
              </w:rPr>
              <w:t> </w:t>
            </w:r>
            <w:r w:rsidRPr="00E378A9">
              <w:fldChar w:fldCharType="end"/>
            </w:r>
          </w:p>
        </w:tc>
        <w:tc>
          <w:tcPr>
            <w:tcW w:w="2250" w:type="dxa"/>
            <w:vAlign w:val="center"/>
          </w:tcPr>
          <w:p w:rsidR="00A54255" w:rsidRPr="00E378A9" w:rsidRDefault="00A54255" w:rsidP="00BB15CA">
            <w:pPr>
              <w:pStyle w:val="NoSpacing"/>
            </w:pPr>
            <w:r w:rsidRPr="00E378A9">
              <w:fldChar w:fldCharType="begin">
                <w:ffData>
                  <w:name w:val="Text295"/>
                  <w:enabled/>
                  <w:calcOnExit w:val="0"/>
                  <w:textInput/>
                </w:ffData>
              </w:fldChar>
            </w:r>
            <w:r w:rsidRPr="00E378A9">
              <w:instrText xml:space="preserve"> FORMTEXT </w:instrText>
            </w:r>
            <w:r w:rsidRPr="00E378A9">
              <w:fldChar w:fldCharType="separate"/>
            </w:r>
            <w:r w:rsidRPr="00E378A9">
              <w:rPr>
                <w:noProof/>
              </w:rPr>
              <w:t> </w:t>
            </w:r>
            <w:r w:rsidRPr="00E378A9">
              <w:rPr>
                <w:noProof/>
              </w:rPr>
              <w:t> </w:t>
            </w:r>
            <w:r w:rsidRPr="00E378A9">
              <w:rPr>
                <w:noProof/>
              </w:rPr>
              <w:t> </w:t>
            </w:r>
            <w:r w:rsidRPr="00E378A9">
              <w:rPr>
                <w:noProof/>
              </w:rPr>
              <w:t> </w:t>
            </w:r>
            <w:r w:rsidRPr="00E378A9">
              <w:rPr>
                <w:noProof/>
              </w:rPr>
              <w:t> </w:t>
            </w:r>
            <w:r w:rsidRPr="00E378A9">
              <w:fldChar w:fldCharType="end"/>
            </w:r>
          </w:p>
        </w:tc>
        <w:tc>
          <w:tcPr>
            <w:tcW w:w="1620" w:type="dxa"/>
            <w:vAlign w:val="center"/>
          </w:tcPr>
          <w:p w:rsidR="00A54255" w:rsidRPr="00E378A9" w:rsidRDefault="00A54255" w:rsidP="00BB15CA">
            <w:pPr>
              <w:jc w:val="center"/>
            </w:pPr>
            <w:r w:rsidRPr="00E378A9">
              <w:rPr>
                <w:sz w:val="18"/>
                <w:szCs w:val="18"/>
              </w:rPr>
              <w:t xml:space="preserve">Yes </w:t>
            </w:r>
            <w:r w:rsidRPr="00E378A9">
              <w:rPr>
                <w:sz w:val="18"/>
                <w:szCs w:val="18"/>
              </w:rPr>
              <w:fldChar w:fldCharType="begin">
                <w:ffData>
                  <w:name w:val="Check27"/>
                  <w:enabled/>
                  <w:calcOnExit w:val="0"/>
                  <w:checkBox>
                    <w:sizeAuto/>
                    <w:default w:val="0"/>
                  </w:checkBox>
                </w:ffData>
              </w:fldChar>
            </w:r>
            <w:r w:rsidRPr="00E378A9">
              <w:rPr>
                <w:sz w:val="18"/>
                <w:szCs w:val="18"/>
              </w:rPr>
              <w:instrText xml:space="preserve"> FORMCHECKBOX </w:instrText>
            </w:r>
            <w:r w:rsidR="001665D7">
              <w:rPr>
                <w:sz w:val="18"/>
                <w:szCs w:val="18"/>
              </w:rPr>
            </w:r>
            <w:r w:rsidR="001665D7">
              <w:rPr>
                <w:sz w:val="18"/>
                <w:szCs w:val="18"/>
              </w:rPr>
              <w:fldChar w:fldCharType="separate"/>
            </w:r>
            <w:r w:rsidRPr="00E378A9">
              <w:rPr>
                <w:sz w:val="18"/>
                <w:szCs w:val="18"/>
              </w:rPr>
              <w:fldChar w:fldCharType="end"/>
            </w:r>
            <w:r w:rsidRPr="00E378A9">
              <w:rPr>
                <w:sz w:val="18"/>
                <w:szCs w:val="18"/>
              </w:rPr>
              <w:t xml:space="preserve">   No </w:t>
            </w:r>
            <w:r w:rsidRPr="00E378A9">
              <w:rPr>
                <w:sz w:val="18"/>
                <w:szCs w:val="18"/>
              </w:rPr>
              <w:fldChar w:fldCharType="begin">
                <w:ffData>
                  <w:name w:val="Check26"/>
                  <w:enabled/>
                  <w:calcOnExit w:val="0"/>
                  <w:checkBox>
                    <w:sizeAuto/>
                    <w:default w:val="0"/>
                  </w:checkBox>
                </w:ffData>
              </w:fldChar>
            </w:r>
            <w:r w:rsidRPr="00E378A9">
              <w:rPr>
                <w:sz w:val="18"/>
                <w:szCs w:val="18"/>
              </w:rPr>
              <w:instrText xml:space="preserve"> FORMCHECKBOX </w:instrText>
            </w:r>
            <w:r w:rsidR="001665D7">
              <w:rPr>
                <w:sz w:val="18"/>
                <w:szCs w:val="18"/>
              </w:rPr>
            </w:r>
            <w:r w:rsidR="001665D7">
              <w:rPr>
                <w:sz w:val="18"/>
                <w:szCs w:val="18"/>
              </w:rPr>
              <w:fldChar w:fldCharType="separate"/>
            </w:r>
            <w:r w:rsidRPr="00E378A9">
              <w:rPr>
                <w:sz w:val="18"/>
                <w:szCs w:val="18"/>
              </w:rPr>
              <w:fldChar w:fldCharType="end"/>
            </w:r>
          </w:p>
        </w:tc>
        <w:tc>
          <w:tcPr>
            <w:tcW w:w="1350" w:type="dxa"/>
            <w:vAlign w:val="center"/>
          </w:tcPr>
          <w:p w:rsidR="00A54255" w:rsidRPr="00E378A9" w:rsidRDefault="00A54255" w:rsidP="00BB15CA">
            <w:pPr>
              <w:pStyle w:val="NoSpacing"/>
            </w:pPr>
            <w:r w:rsidRPr="00E378A9">
              <w:t>$</w:t>
            </w:r>
            <w:r w:rsidRPr="00E378A9">
              <w:fldChar w:fldCharType="begin">
                <w:ffData>
                  <w:name w:val=""/>
                  <w:enabled/>
                  <w:calcOnExit w:val="0"/>
                  <w:textInput>
                    <w:type w:val="number"/>
                    <w:maxLength w:val="20"/>
                    <w:format w:val="#,##0.00"/>
                  </w:textInput>
                </w:ffData>
              </w:fldChar>
            </w:r>
            <w:r w:rsidRPr="00E378A9">
              <w:instrText xml:space="preserve"> FORMTEXT </w:instrText>
            </w:r>
            <w:r w:rsidRPr="00E378A9">
              <w:fldChar w:fldCharType="separate"/>
            </w:r>
            <w:r w:rsidRPr="00E378A9">
              <w:t> </w:t>
            </w:r>
            <w:r w:rsidRPr="00E378A9">
              <w:t> </w:t>
            </w:r>
            <w:r w:rsidRPr="00E378A9">
              <w:t> </w:t>
            </w:r>
            <w:r w:rsidRPr="00E378A9">
              <w:t> </w:t>
            </w:r>
            <w:r w:rsidRPr="00E378A9">
              <w:t> </w:t>
            </w:r>
            <w:r w:rsidRPr="00E378A9">
              <w:fldChar w:fldCharType="end"/>
            </w:r>
          </w:p>
        </w:tc>
      </w:tr>
      <w:tr w:rsidR="00A54255" w:rsidRPr="00E378A9" w:rsidTr="00BB15CA">
        <w:trPr>
          <w:trHeight w:val="440"/>
          <w:jc w:val="center"/>
        </w:trPr>
        <w:tc>
          <w:tcPr>
            <w:tcW w:w="1142" w:type="dxa"/>
          </w:tcPr>
          <w:p w:rsidR="00A54255" w:rsidRPr="00E378A9" w:rsidRDefault="00A54255" w:rsidP="00BB15CA">
            <w:pPr>
              <w:pStyle w:val="NoSpacing"/>
            </w:pPr>
            <w:r w:rsidRPr="00E378A9">
              <w:fldChar w:fldCharType="begin">
                <w:ffData>
                  <w:name w:val=""/>
                  <w:enabled/>
                  <w:calcOnExit w:val="0"/>
                  <w:textInput>
                    <w:maxLength w:val="4"/>
                  </w:textInput>
                </w:ffData>
              </w:fldChar>
            </w:r>
            <w:r w:rsidRPr="00E378A9">
              <w:instrText xml:space="preserve"> FORMTEXT </w:instrText>
            </w:r>
            <w:r w:rsidRPr="00E378A9">
              <w:fldChar w:fldCharType="separate"/>
            </w:r>
            <w:r w:rsidRPr="00E378A9">
              <w:rPr>
                <w:noProof/>
              </w:rPr>
              <w:t> </w:t>
            </w:r>
            <w:r w:rsidRPr="00E378A9">
              <w:rPr>
                <w:noProof/>
              </w:rPr>
              <w:t> </w:t>
            </w:r>
            <w:r w:rsidRPr="00E378A9">
              <w:rPr>
                <w:noProof/>
              </w:rPr>
              <w:t> </w:t>
            </w:r>
            <w:r w:rsidRPr="00E378A9">
              <w:rPr>
                <w:noProof/>
              </w:rPr>
              <w:t> </w:t>
            </w:r>
            <w:r w:rsidRPr="00E378A9">
              <w:fldChar w:fldCharType="end"/>
            </w:r>
          </w:p>
        </w:tc>
        <w:tc>
          <w:tcPr>
            <w:tcW w:w="5220" w:type="dxa"/>
            <w:gridSpan w:val="2"/>
            <w:vAlign w:val="center"/>
          </w:tcPr>
          <w:p w:rsidR="00A54255" w:rsidRPr="00E378A9" w:rsidRDefault="00A54255" w:rsidP="00BB15CA">
            <w:pPr>
              <w:pStyle w:val="NoSpacing"/>
            </w:pPr>
            <w:r w:rsidRPr="00E378A9">
              <w:fldChar w:fldCharType="begin">
                <w:ffData>
                  <w:name w:val="Text296"/>
                  <w:enabled/>
                  <w:calcOnExit w:val="0"/>
                  <w:textInput/>
                </w:ffData>
              </w:fldChar>
            </w:r>
            <w:r w:rsidRPr="00E378A9">
              <w:instrText xml:space="preserve"> FORMTEXT </w:instrText>
            </w:r>
            <w:r w:rsidRPr="00E378A9">
              <w:fldChar w:fldCharType="separate"/>
            </w:r>
            <w:r w:rsidRPr="00E378A9">
              <w:rPr>
                <w:noProof/>
              </w:rPr>
              <w:t> </w:t>
            </w:r>
            <w:r w:rsidRPr="00E378A9">
              <w:rPr>
                <w:noProof/>
              </w:rPr>
              <w:t> </w:t>
            </w:r>
            <w:r w:rsidRPr="00E378A9">
              <w:rPr>
                <w:noProof/>
              </w:rPr>
              <w:t> </w:t>
            </w:r>
            <w:r w:rsidRPr="00E378A9">
              <w:rPr>
                <w:noProof/>
              </w:rPr>
              <w:t> </w:t>
            </w:r>
            <w:r w:rsidRPr="00E378A9">
              <w:rPr>
                <w:noProof/>
              </w:rPr>
              <w:t> </w:t>
            </w:r>
            <w:r w:rsidRPr="00E378A9">
              <w:fldChar w:fldCharType="end"/>
            </w:r>
          </w:p>
        </w:tc>
        <w:tc>
          <w:tcPr>
            <w:tcW w:w="2250" w:type="dxa"/>
            <w:vAlign w:val="center"/>
          </w:tcPr>
          <w:p w:rsidR="00A54255" w:rsidRPr="00E378A9" w:rsidRDefault="00A54255" w:rsidP="00BB15CA">
            <w:pPr>
              <w:pStyle w:val="NoSpacing"/>
            </w:pPr>
            <w:r w:rsidRPr="00E378A9">
              <w:fldChar w:fldCharType="begin">
                <w:ffData>
                  <w:name w:val="Text296"/>
                  <w:enabled/>
                  <w:calcOnExit w:val="0"/>
                  <w:textInput/>
                </w:ffData>
              </w:fldChar>
            </w:r>
            <w:r w:rsidRPr="00E378A9">
              <w:instrText xml:space="preserve"> FORMTEXT </w:instrText>
            </w:r>
            <w:r w:rsidRPr="00E378A9">
              <w:fldChar w:fldCharType="separate"/>
            </w:r>
            <w:r w:rsidRPr="00E378A9">
              <w:rPr>
                <w:noProof/>
              </w:rPr>
              <w:t> </w:t>
            </w:r>
            <w:r w:rsidRPr="00E378A9">
              <w:rPr>
                <w:noProof/>
              </w:rPr>
              <w:t> </w:t>
            </w:r>
            <w:r w:rsidRPr="00E378A9">
              <w:rPr>
                <w:noProof/>
              </w:rPr>
              <w:t> </w:t>
            </w:r>
            <w:r w:rsidRPr="00E378A9">
              <w:rPr>
                <w:noProof/>
              </w:rPr>
              <w:t> </w:t>
            </w:r>
            <w:r w:rsidRPr="00E378A9">
              <w:rPr>
                <w:noProof/>
              </w:rPr>
              <w:t> </w:t>
            </w:r>
            <w:r w:rsidRPr="00E378A9">
              <w:fldChar w:fldCharType="end"/>
            </w:r>
          </w:p>
        </w:tc>
        <w:tc>
          <w:tcPr>
            <w:tcW w:w="1620" w:type="dxa"/>
            <w:vAlign w:val="center"/>
          </w:tcPr>
          <w:p w:rsidR="00A54255" w:rsidRPr="00E378A9" w:rsidRDefault="00A54255" w:rsidP="00BB15CA">
            <w:pPr>
              <w:jc w:val="center"/>
            </w:pPr>
            <w:r w:rsidRPr="00E378A9">
              <w:rPr>
                <w:sz w:val="18"/>
                <w:szCs w:val="18"/>
              </w:rPr>
              <w:t xml:space="preserve">Yes </w:t>
            </w:r>
            <w:r w:rsidRPr="00E378A9">
              <w:rPr>
                <w:sz w:val="18"/>
                <w:szCs w:val="18"/>
              </w:rPr>
              <w:fldChar w:fldCharType="begin">
                <w:ffData>
                  <w:name w:val="Check27"/>
                  <w:enabled/>
                  <w:calcOnExit w:val="0"/>
                  <w:checkBox>
                    <w:sizeAuto/>
                    <w:default w:val="0"/>
                  </w:checkBox>
                </w:ffData>
              </w:fldChar>
            </w:r>
            <w:r w:rsidRPr="00E378A9">
              <w:rPr>
                <w:sz w:val="18"/>
                <w:szCs w:val="18"/>
              </w:rPr>
              <w:instrText xml:space="preserve"> FORMCHECKBOX </w:instrText>
            </w:r>
            <w:r w:rsidR="001665D7">
              <w:rPr>
                <w:sz w:val="18"/>
                <w:szCs w:val="18"/>
              </w:rPr>
            </w:r>
            <w:r w:rsidR="001665D7">
              <w:rPr>
                <w:sz w:val="18"/>
                <w:szCs w:val="18"/>
              </w:rPr>
              <w:fldChar w:fldCharType="separate"/>
            </w:r>
            <w:r w:rsidRPr="00E378A9">
              <w:rPr>
                <w:sz w:val="18"/>
                <w:szCs w:val="18"/>
              </w:rPr>
              <w:fldChar w:fldCharType="end"/>
            </w:r>
            <w:r w:rsidRPr="00E378A9">
              <w:rPr>
                <w:sz w:val="18"/>
                <w:szCs w:val="18"/>
              </w:rPr>
              <w:t xml:space="preserve">   No </w:t>
            </w:r>
            <w:r w:rsidRPr="00E378A9">
              <w:rPr>
                <w:sz w:val="18"/>
                <w:szCs w:val="18"/>
              </w:rPr>
              <w:fldChar w:fldCharType="begin">
                <w:ffData>
                  <w:name w:val="Check26"/>
                  <w:enabled/>
                  <w:calcOnExit w:val="0"/>
                  <w:checkBox>
                    <w:sizeAuto/>
                    <w:default w:val="0"/>
                  </w:checkBox>
                </w:ffData>
              </w:fldChar>
            </w:r>
            <w:r w:rsidRPr="00E378A9">
              <w:rPr>
                <w:sz w:val="18"/>
                <w:szCs w:val="18"/>
              </w:rPr>
              <w:instrText xml:space="preserve"> FORMCHECKBOX </w:instrText>
            </w:r>
            <w:r w:rsidR="001665D7">
              <w:rPr>
                <w:sz w:val="18"/>
                <w:szCs w:val="18"/>
              </w:rPr>
            </w:r>
            <w:r w:rsidR="001665D7">
              <w:rPr>
                <w:sz w:val="18"/>
                <w:szCs w:val="18"/>
              </w:rPr>
              <w:fldChar w:fldCharType="separate"/>
            </w:r>
            <w:r w:rsidRPr="00E378A9">
              <w:rPr>
                <w:sz w:val="18"/>
                <w:szCs w:val="18"/>
              </w:rPr>
              <w:fldChar w:fldCharType="end"/>
            </w:r>
          </w:p>
        </w:tc>
        <w:tc>
          <w:tcPr>
            <w:tcW w:w="1350" w:type="dxa"/>
            <w:vAlign w:val="center"/>
          </w:tcPr>
          <w:p w:rsidR="00A54255" w:rsidRPr="00E378A9" w:rsidRDefault="00A54255" w:rsidP="00BB15CA">
            <w:pPr>
              <w:pStyle w:val="NoSpacing"/>
            </w:pPr>
            <w:r w:rsidRPr="00E378A9">
              <w:t>$</w:t>
            </w:r>
            <w:r w:rsidRPr="00E378A9">
              <w:fldChar w:fldCharType="begin">
                <w:ffData>
                  <w:name w:val=""/>
                  <w:enabled/>
                  <w:calcOnExit w:val="0"/>
                  <w:textInput>
                    <w:type w:val="number"/>
                    <w:maxLength w:val="20"/>
                    <w:format w:val="#,##0.00"/>
                  </w:textInput>
                </w:ffData>
              </w:fldChar>
            </w:r>
            <w:r w:rsidRPr="00E378A9">
              <w:instrText xml:space="preserve"> FORMTEXT </w:instrText>
            </w:r>
            <w:r w:rsidRPr="00E378A9">
              <w:fldChar w:fldCharType="separate"/>
            </w:r>
            <w:r w:rsidRPr="00E378A9">
              <w:t> </w:t>
            </w:r>
            <w:r w:rsidRPr="00E378A9">
              <w:t> </w:t>
            </w:r>
            <w:r w:rsidRPr="00E378A9">
              <w:t> </w:t>
            </w:r>
            <w:r w:rsidRPr="00E378A9">
              <w:t> </w:t>
            </w:r>
            <w:r w:rsidRPr="00E378A9">
              <w:t> </w:t>
            </w:r>
            <w:r w:rsidRPr="00E378A9">
              <w:fldChar w:fldCharType="end"/>
            </w:r>
          </w:p>
        </w:tc>
      </w:tr>
      <w:tr w:rsidR="00A54255" w:rsidRPr="00E378A9" w:rsidTr="00BB15CA">
        <w:trPr>
          <w:trHeight w:val="440"/>
          <w:jc w:val="center"/>
        </w:trPr>
        <w:tc>
          <w:tcPr>
            <w:tcW w:w="1142" w:type="dxa"/>
          </w:tcPr>
          <w:p w:rsidR="00A54255" w:rsidRPr="00E378A9" w:rsidRDefault="00A54255" w:rsidP="00BB15CA">
            <w:pPr>
              <w:pStyle w:val="NoSpacing"/>
            </w:pPr>
            <w:r w:rsidRPr="00E378A9">
              <w:fldChar w:fldCharType="begin">
                <w:ffData>
                  <w:name w:val=""/>
                  <w:enabled/>
                  <w:calcOnExit w:val="0"/>
                  <w:textInput>
                    <w:maxLength w:val="4"/>
                  </w:textInput>
                </w:ffData>
              </w:fldChar>
            </w:r>
            <w:r w:rsidRPr="00E378A9">
              <w:instrText xml:space="preserve"> FORMTEXT </w:instrText>
            </w:r>
            <w:r w:rsidRPr="00E378A9">
              <w:fldChar w:fldCharType="separate"/>
            </w:r>
            <w:r w:rsidRPr="00E378A9">
              <w:rPr>
                <w:noProof/>
              </w:rPr>
              <w:t> </w:t>
            </w:r>
            <w:r w:rsidRPr="00E378A9">
              <w:rPr>
                <w:noProof/>
              </w:rPr>
              <w:t> </w:t>
            </w:r>
            <w:r w:rsidRPr="00E378A9">
              <w:rPr>
                <w:noProof/>
              </w:rPr>
              <w:t> </w:t>
            </w:r>
            <w:r w:rsidRPr="00E378A9">
              <w:rPr>
                <w:noProof/>
              </w:rPr>
              <w:t> </w:t>
            </w:r>
            <w:r w:rsidRPr="00E378A9">
              <w:fldChar w:fldCharType="end"/>
            </w:r>
          </w:p>
        </w:tc>
        <w:tc>
          <w:tcPr>
            <w:tcW w:w="5220" w:type="dxa"/>
            <w:gridSpan w:val="2"/>
            <w:vAlign w:val="center"/>
          </w:tcPr>
          <w:p w:rsidR="00A54255" w:rsidRPr="00E378A9" w:rsidRDefault="00A54255" w:rsidP="00BB15CA">
            <w:pPr>
              <w:pStyle w:val="NoSpacing"/>
            </w:pPr>
            <w:r w:rsidRPr="00E378A9">
              <w:fldChar w:fldCharType="begin">
                <w:ffData>
                  <w:name w:val="Text297"/>
                  <w:enabled/>
                  <w:calcOnExit w:val="0"/>
                  <w:textInput/>
                </w:ffData>
              </w:fldChar>
            </w:r>
            <w:r w:rsidRPr="00E378A9">
              <w:instrText xml:space="preserve"> FORMTEXT </w:instrText>
            </w:r>
            <w:r w:rsidRPr="00E378A9">
              <w:fldChar w:fldCharType="separate"/>
            </w:r>
            <w:r w:rsidRPr="00E378A9">
              <w:rPr>
                <w:noProof/>
              </w:rPr>
              <w:t> </w:t>
            </w:r>
            <w:r w:rsidRPr="00E378A9">
              <w:rPr>
                <w:noProof/>
              </w:rPr>
              <w:t> </w:t>
            </w:r>
            <w:r w:rsidRPr="00E378A9">
              <w:rPr>
                <w:noProof/>
              </w:rPr>
              <w:t> </w:t>
            </w:r>
            <w:r w:rsidRPr="00E378A9">
              <w:rPr>
                <w:noProof/>
              </w:rPr>
              <w:t> </w:t>
            </w:r>
            <w:r w:rsidRPr="00E378A9">
              <w:rPr>
                <w:noProof/>
              </w:rPr>
              <w:t> </w:t>
            </w:r>
            <w:r w:rsidRPr="00E378A9">
              <w:fldChar w:fldCharType="end"/>
            </w:r>
          </w:p>
        </w:tc>
        <w:tc>
          <w:tcPr>
            <w:tcW w:w="2250" w:type="dxa"/>
            <w:vAlign w:val="center"/>
          </w:tcPr>
          <w:p w:rsidR="00A54255" w:rsidRPr="00E378A9" w:rsidRDefault="00A54255" w:rsidP="00BB15CA">
            <w:pPr>
              <w:pStyle w:val="NoSpacing"/>
            </w:pPr>
            <w:r w:rsidRPr="00E378A9">
              <w:fldChar w:fldCharType="begin">
                <w:ffData>
                  <w:name w:val="Text297"/>
                  <w:enabled/>
                  <w:calcOnExit w:val="0"/>
                  <w:textInput/>
                </w:ffData>
              </w:fldChar>
            </w:r>
            <w:r w:rsidRPr="00E378A9">
              <w:instrText xml:space="preserve"> FORMTEXT </w:instrText>
            </w:r>
            <w:r w:rsidRPr="00E378A9">
              <w:fldChar w:fldCharType="separate"/>
            </w:r>
            <w:r w:rsidRPr="00E378A9">
              <w:rPr>
                <w:noProof/>
              </w:rPr>
              <w:t> </w:t>
            </w:r>
            <w:r w:rsidRPr="00E378A9">
              <w:rPr>
                <w:noProof/>
              </w:rPr>
              <w:t> </w:t>
            </w:r>
            <w:r w:rsidRPr="00E378A9">
              <w:rPr>
                <w:noProof/>
              </w:rPr>
              <w:t> </w:t>
            </w:r>
            <w:r w:rsidRPr="00E378A9">
              <w:rPr>
                <w:noProof/>
              </w:rPr>
              <w:t> </w:t>
            </w:r>
            <w:r w:rsidRPr="00E378A9">
              <w:rPr>
                <w:noProof/>
              </w:rPr>
              <w:t> </w:t>
            </w:r>
            <w:r w:rsidRPr="00E378A9">
              <w:fldChar w:fldCharType="end"/>
            </w:r>
          </w:p>
        </w:tc>
        <w:tc>
          <w:tcPr>
            <w:tcW w:w="1620" w:type="dxa"/>
            <w:vAlign w:val="center"/>
          </w:tcPr>
          <w:p w:rsidR="00A54255" w:rsidRPr="00E378A9" w:rsidRDefault="00A54255" w:rsidP="00BB15CA">
            <w:pPr>
              <w:jc w:val="center"/>
            </w:pPr>
            <w:r w:rsidRPr="00E378A9">
              <w:rPr>
                <w:sz w:val="18"/>
                <w:szCs w:val="18"/>
              </w:rPr>
              <w:t xml:space="preserve">Yes </w:t>
            </w:r>
            <w:r w:rsidRPr="00E378A9">
              <w:rPr>
                <w:sz w:val="18"/>
                <w:szCs w:val="18"/>
              </w:rPr>
              <w:fldChar w:fldCharType="begin">
                <w:ffData>
                  <w:name w:val="Check27"/>
                  <w:enabled/>
                  <w:calcOnExit w:val="0"/>
                  <w:checkBox>
                    <w:sizeAuto/>
                    <w:default w:val="0"/>
                  </w:checkBox>
                </w:ffData>
              </w:fldChar>
            </w:r>
            <w:r w:rsidRPr="00E378A9">
              <w:rPr>
                <w:sz w:val="18"/>
                <w:szCs w:val="18"/>
              </w:rPr>
              <w:instrText xml:space="preserve"> FORMCHECKBOX </w:instrText>
            </w:r>
            <w:r w:rsidR="001665D7">
              <w:rPr>
                <w:sz w:val="18"/>
                <w:szCs w:val="18"/>
              </w:rPr>
            </w:r>
            <w:r w:rsidR="001665D7">
              <w:rPr>
                <w:sz w:val="18"/>
                <w:szCs w:val="18"/>
              </w:rPr>
              <w:fldChar w:fldCharType="separate"/>
            </w:r>
            <w:r w:rsidRPr="00E378A9">
              <w:rPr>
                <w:sz w:val="18"/>
                <w:szCs w:val="18"/>
              </w:rPr>
              <w:fldChar w:fldCharType="end"/>
            </w:r>
            <w:r w:rsidRPr="00E378A9">
              <w:rPr>
                <w:sz w:val="18"/>
                <w:szCs w:val="18"/>
              </w:rPr>
              <w:t xml:space="preserve">   No </w:t>
            </w:r>
            <w:r w:rsidRPr="00E378A9">
              <w:rPr>
                <w:sz w:val="18"/>
                <w:szCs w:val="18"/>
              </w:rPr>
              <w:fldChar w:fldCharType="begin">
                <w:ffData>
                  <w:name w:val="Check26"/>
                  <w:enabled/>
                  <w:calcOnExit w:val="0"/>
                  <w:checkBox>
                    <w:sizeAuto/>
                    <w:default w:val="0"/>
                  </w:checkBox>
                </w:ffData>
              </w:fldChar>
            </w:r>
            <w:r w:rsidRPr="00E378A9">
              <w:rPr>
                <w:sz w:val="18"/>
                <w:szCs w:val="18"/>
              </w:rPr>
              <w:instrText xml:space="preserve"> FORMCHECKBOX </w:instrText>
            </w:r>
            <w:r w:rsidR="001665D7">
              <w:rPr>
                <w:sz w:val="18"/>
                <w:szCs w:val="18"/>
              </w:rPr>
            </w:r>
            <w:r w:rsidR="001665D7">
              <w:rPr>
                <w:sz w:val="18"/>
                <w:szCs w:val="18"/>
              </w:rPr>
              <w:fldChar w:fldCharType="separate"/>
            </w:r>
            <w:r w:rsidRPr="00E378A9">
              <w:rPr>
                <w:sz w:val="18"/>
                <w:szCs w:val="18"/>
              </w:rPr>
              <w:fldChar w:fldCharType="end"/>
            </w:r>
          </w:p>
        </w:tc>
        <w:tc>
          <w:tcPr>
            <w:tcW w:w="1350" w:type="dxa"/>
            <w:vAlign w:val="center"/>
          </w:tcPr>
          <w:p w:rsidR="00A54255" w:rsidRPr="00E378A9" w:rsidRDefault="00A54255" w:rsidP="00BB15CA">
            <w:pPr>
              <w:pStyle w:val="NoSpacing"/>
            </w:pPr>
            <w:r w:rsidRPr="00E378A9">
              <w:t>$</w:t>
            </w:r>
            <w:r w:rsidRPr="00E378A9">
              <w:fldChar w:fldCharType="begin">
                <w:ffData>
                  <w:name w:val=""/>
                  <w:enabled/>
                  <w:calcOnExit w:val="0"/>
                  <w:textInput>
                    <w:type w:val="number"/>
                    <w:maxLength w:val="20"/>
                    <w:format w:val="#,##0.00"/>
                  </w:textInput>
                </w:ffData>
              </w:fldChar>
            </w:r>
            <w:r w:rsidRPr="00E378A9">
              <w:instrText xml:space="preserve"> FORMTEXT </w:instrText>
            </w:r>
            <w:r w:rsidRPr="00E378A9">
              <w:fldChar w:fldCharType="separate"/>
            </w:r>
            <w:r w:rsidRPr="00E378A9">
              <w:t> </w:t>
            </w:r>
            <w:r w:rsidRPr="00E378A9">
              <w:t> </w:t>
            </w:r>
            <w:r w:rsidRPr="00E378A9">
              <w:t> </w:t>
            </w:r>
            <w:r w:rsidRPr="00E378A9">
              <w:t> </w:t>
            </w:r>
            <w:r w:rsidRPr="00E378A9">
              <w:t> </w:t>
            </w:r>
            <w:r w:rsidRPr="00E378A9">
              <w:fldChar w:fldCharType="end"/>
            </w:r>
          </w:p>
        </w:tc>
      </w:tr>
      <w:tr w:rsidR="00A54255" w:rsidRPr="00E378A9" w:rsidTr="00BB15CA">
        <w:trPr>
          <w:trHeight w:val="440"/>
          <w:jc w:val="center"/>
        </w:trPr>
        <w:tc>
          <w:tcPr>
            <w:tcW w:w="1142" w:type="dxa"/>
          </w:tcPr>
          <w:p w:rsidR="00A54255" w:rsidRPr="00E378A9" w:rsidRDefault="00A54255" w:rsidP="00BB15CA">
            <w:pPr>
              <w:pStyle w:val="NoSpacing"/>
            </w:pPr>
            <w:r w:rsidRPr="00E378A9">
              <w:fldChar w:fldCharType="begin">
                <w:ffData>
                  <w:name w:val=""/>
                  <w:enabled/>
                  <w:calcOnExit w:val="0"/>
                  <w:textInput>
                    <w:maxLength w:val="4"/>
                  </w:textInput>
                </w:ffData>
              </w:fldChar>
            </w:r>
            <w:r w:rsidRPr="00E378A9">
              <w:instrText xml:space="preserve"> FORMTEXT </w:instrText>
            </w:r>
            <w:r w:rsidRPr="00E378A9">
              <w:fldChar w:fldCharType="separate"/>
            </w:r>
            <w:r w:rsidRPr="00E378A9">
              <w:rPr>
                <w:noProof/>
              </w:rPr>
              <w:t> </w:t>
            </w:r>
            <w:r w:rsidRPr="00E378A9">
              <w:rPr>
                <w:noProof/>
              </w:rPr>
              <w:t> </w:t>
            </w:r>
            <w:r w:rsidRPr="00E378A9">
              <w:rPr>
                <w:noProof/>
              </w:rPr>
              <w:t> </w:t>
            </w:r>
            <w:r w:rsidRPr="00E378A9">
              <w:rPr>
                <w:noProof/>
              </w:rPr>
              <w:t> </w:t>
            </w:r>
            <w:r w:rsidRPr="00E378A9">
              <w:fldChar w:fldCharType="end"/>
            </w:r>
          </w:p>
        </w:tc>
        <w:tc>
          <w:tcPr>
            <w:tcW w:w="5220" w:type="dxa"/>
            <w:gridSpan w:val="2"/>
          </w:tcPr>
          <w:p w:rsidR="00A54255" w:rsidRPr="00E378A9" w:rsidRDefault="00A54255" w:rsidP="00BB15CA">
            <w:pPr>
              <w:pStyle w:val="NoSpacing"/>
            </w:pPr>
            <w:r w:rsidRPr="00E378A9">
              <w:fldChar w:fldCharType="begin">
                <w:ffData>
                  <w:name w:val="Text296"/>
                  <w:enabled/>
                  <w:calcOnExit w:val="0"/>
                  <w:textInput/>
                </w:ffData>
              </w:fldChar>
            </w:r>
            <w:r w:rsidRPr="00E378A9">
              <w:instrText xml:space="preserve"> FORMTEXT </w:instrText>
            </w:r>
            <w:r w:rsidRPr="00E378A9">
              <w:fldChar w:fldCharType="separate"/>
            </w:r>
            <w:r w:rsidRPr="00E378A9">
              <w:rPr>
                <w:noProof/>
              </w:rPr>
              <w:t> </w:t>
            </w:r>
            <w:r w:rsidRPr="00E378A9">
              <w:rPr>
                <w:noProof/>
              </w:rPr>
              <w:t> </w:t>
            </w:r>
            <w:r w:rsidRPr="00E378A9">
              <w:rPr>
                <w:noProof/>
              </w:rPr>
              <w:t> </w:t>
            </w:r>
            <w:r w:rsidRPr="00E378A9">
              <w:rPr>
                <w:noProof/>
              </w:rPr>
              <w:t> </w:t>
            </w:r>
            <w:r w:rsidRPr="00E378A9">
              <w:rPr>
                <w:noProof/>
              </w:rPr>
              <w:t> </w:t>
            </w:r>
            <w:r w:rsidRPr="00E378A9">
              <w:fldChar w:fldCharType="end"/>
            </w:r>
          </w:p>
        </w:tc>
        <w:tc>
          <w:tcPr>
            <w:tcW w:w="2250" w:type="dxa"/>
          </w:tcPr>
          <w:p w:rsidR="00A54255" w:rsidRPr="00E378A9" w:rsidRDefault="00A54255" w:rsidP="00BB15CA">
            <w:pPr>
              <w:pStyle w:val="NoSpacing"/>
            </w:pPr>
            <w:r w:rsidRPr="00E378A9">
              <w:fldChar w:fldCharType="begin">
                <w:ffData>
                  <w:name w:val="Text296"/>
                  <w:enabled/>
                  <w:calcOnExit w:val="0"/>
                  <w:textInput/>
                </w:ffData>
              </w:fldChar>
            </w:r>
            <w:r w:rsidRPr="00E378A9">
              <w:instrText xml:space="preserve"> FORMTEXT </w:instrText>
            </w:r>
            <w:r w:rsidRPr="00E378A9">
              <w:fldChar w:fldCharType="separate"/>
            </w:r>
            <w:r w:rsidRPr="00E378A9">
              <w:rPr>
                <w:noProof/>
              </w:rPr>
              <w:t> </w:t>
            </w:r>
            <w:r w:rsidRPr="00E378A9">
              <w:rPr>
                <w:noProof/>
              </w:rPr>
              <w:t> </w:t>
            </w:r>
            <w:r w:rsidRPr="00E378A9">
              <w:rPr>
                <w:noProof/>
              </w:rPr>
              <w:t> </w:t>
            </w:r>
            <w:r w:rsidRPr="00E378A9">
              <w:rPr>
                <w:noProof/>
              </w:rPr>
              <w:t> </w:t>
            </w:r>
            <w:r w:rsidRPr="00E378A9">
              <w:rPr>
                <w:noProof/>
              </w:rPr>
              <w:t> </w:t>
            </w:r>
            <w:r w:rsidRPr="00E378A9">
              <w:fldChar w:fldCharType="end"/>
            </w:r>
          </w:p>
        </w:tc>
        <w:tc>
          <w:tcPr>
            <w:tcW w:w="1620" w:type="dxa"/>
            <w:vAlign w:val="center"/>
          </w:tcPr>
          <w:p w:rsidR="00A54255" w:rsidRPr="00E378A9" w:rsidRDefault="00A54255" w:rsidP="00BB15CA">
            <w:pPr>
              <w:jc w:val="center"/>
            </w:pPr>
            <w:r w:rsidRPr="00E378A9">
              <w:rPr>
                <w:sz w:val="18"/>
                <w:szCs w:val="18"/>
              </w:rPr>
              <w:t xml:space="preserve">Yes </w:t>
            </w:r>
            <w:r w:rsidRPr="00E378A9">
              <w:rPr>
                <w:sz w:val="18"/>
                <w:szCs w:val="18"/>
              </w:rPr>
              <w:fldChar w:fldCharType="begin">
                <w:ffData>
                  <w:name w:val="Check27"/>
                  <w:enabled/>
                  <w:calcOnExit w:val="0"/>
                  <w:checkBox>
                    <w:sizeAuto/>
                    <w:default w:val="0"/>
                  </w:checkBox>
                </w:ffData>
              </w:fldChar>
            </w:r>
            <w:r w:rsidRPr="00E378A9">
              <w:rPr>
                <w:sz w:val="18"/>
                <w:szCs w:val="18"/>
              </w:rPr>
              <w:instrText xml:space="preserve"> FORMCHECKBOX </w:instrText>
            </w:r>
            <w:r w:rsidR="001665D7">
              <w:rPr>
                <w:sz w:val="18"/>
                <w:szCs w:val="18"/>
              </w:rPr>
            </w:r>
            <w:r w:rsidR="001665D7">
              <w:rPr>
                <w:sz w:val="18"/>
                <w:szCs w:val="18"/>
              </w:rPr>
              <w:fldChar w:fldCharType="separate"/>
            </w:r>
            <w:r w:rsidRPr="00E378A9">
              <w:rPr>
                <w:sz w:val="18"/>
                <w:szCs w:val="18"/>
              </w:rPr>
              <w:fldChar w:fldCharType="end"/>
            </w:r>
            <w:r w:rsidRPr="00E378A9">
              <w:rPr>
                <w:sz w:val="18"/>
                <w:szCs w:val="18"/>
              </w:rPr>
              <w:t xml:space="preserve">   No </w:t>
            </w:r>
            <w:r w:rsidRPr="00E378A9">
              <w:rPr>
                <w:sz w:val="18"/>
                <w:szCs w:val="18"/>
              </w:rPr>
              <w:fldChar w:fldCharType="begin">
                <w:ffData>
                  <w:name w:val="Check26"/>
                  <w:enabled/>
                  <w:calcOnExit w:val="0"/>
                  <w:checkBox>
                    <w:sizeAuto/>
                    <w:default w:val="0"/>
                  </w:checkBox>
                </w:ffData>
              </w:fldChar>
            </w:r>
            <w:r w:rsidRPr="00E378A9">
              <w:rPr>
                <w:sz w:val="18"/>
                <w:szCs w:val="18"/>
              </w:rPr>
              <w:instrText xml:space="preserve"> FORMCHECKBOX </w:instrText>
            </w:r>
            <w:r w:rsidR="001665D7">
              <w:rPr>
                <w:sz w:val="18"/>
                <w:szCs w:val="18"/>
              </w:rPr>
            </w:r>
            <w:r w:rsidR="001665D7">
              <w:rPr>
                <w:sz w:val="18"/>
                <w:szCs w:val="18"/>
              </w:rPr>
              <w:fldChar w:fldCharType="separate"/>
            </w:r>
            <w:r w:rsidRPr="00E378A9">
              <w:rPr>
                <w:sz w:val="18"/>
                <w:szCs w:val="18"/>
              </w:rPr>
              <w:fldChar w:fldCharType="end"/>
            </w:r>
          </w:p>
        </w:tc>
        <w:tc>
          <w:tcPr>
            <w:tcW w:w="1350" w:type="dxa"/>
            <w:vAlign w:val="center"/>
          </w:tcPr>
          <w:p w:rsidR="00A54255" w:rsidRPr="00E378A9" w:rsidRDefault="00A54255" w:rsidP="00BB15CA">
            <w:pPr>
              <w:pStyle w:val="NoSpacing"/>
            </w:pPr>
            <w:r w:rsidRPr="00E378A9">
              <w:t>$</w:t>
            </w:r>
            <w:r w:rsidRPr="00E378A9">
              <w:fldChar w:fldCharType="begin">
                <w:ffData>
                  <w:name w:val=""/>
                  <w:enabled/>
                  <w:calcOnExit w:val="0"/>
                  <w:textInput>
                    <w:type w:val="number"/>
                    <w:maxLength w:val="20"/>
                    <w:format w:val="#,##0.00"/>
                  </w:textInput>
                </w:ffData>
              </w:fldChar>
            </w:r>
            <w:r w:rsidRPr="00E378A9">
              <w:instrText xml:space="preserve"> FORMTEXT </w:instrText>
            </w:r>
            <w:r w:rsidRPr="00E378A9">
              <w:fldChar w:fldCharType="separate"/>
            </w:r>
            <w:r w:rsidRPr="00E378A9">
              <w:t> </w:t>
            </w:r>
            <w:r w:rsidRPr="00E378A9">
              <w:t> </w:t>
            </w:r>
            <w:r w:rsidRPr="00E378A9">
              <w:t> </w:t>
            </w:r>
            <w:r w:rsidRPr="00E378A9">
              <w:t> </w:t>
            </w:r>
            <w:r w:rsidRPr="00E378A9">
              <w:t> </w:t>
            </w:r>
            <w:r w:rsidRPr="00E378A9">
              <w:fldChar w:fldCharType="end"/>
            </w:r>
          </w:p>
        </w:tc>
      </w:tr>
      <w:tr w:rsidR="00A54255" w:rsidRPr="00E378A9" w:rsidTr="00BB15CA">
        <w:trPr>
          <w:trHeight w:val="440"/>
          <w:jc w:val="center"/>
        </w:trPr>
        <w:tc>
          <w:tcPr>
            <w:tcW w:w="1142" w:type="dxa"/>
          </w:tcPr>
          <w:p w:rsidR="00A54255" w:rsidRPr="00E378A9" w:rsidRDefault="00A54255" w:rsidP="00BB15CA">
            <w:pPr>
              <w:pStyle w:val="NoSpacing"/>
            </w:pPr>
            <w:r w:rsidRPr="00E378A9">
              <w:fldChar w:fldCharType="begin">
                <w:ffData>
                  <w:name w:val=""/>
                  <w:enabled/>
                  <w:calcOnExit w:val="0"/>
                  <w:textInput>
                    <w:maxLength w:val="4"/>
                  </w:textInput>
                </w:ffData>
              </w:fldChar>
            </w:r>
            <w:r w:rsidRPr="00E378A9">
              <w:instrText xml:space="preserve"> FORMTEXT </w:instrText>
            </w:r>
            <w:r w:rsidRPr="00E378A9">
              <w:fldChar w:fldCharType="separate"/>
            </w:r>
            <w:r w:rsidRPr="00E378A9">
              <w:rPr>
                <w:noProof/>
              </w:rPr>
              <w:t> </w:t>
            </w:r>
            <w:r w:rsidRPr="00E378A9">
              <w:rPr>
                <w:noProof/>
              </w:rPr>
              <w:t> </w:t>
            </w:r>
            <w:r w:rsidRPr="00E378A9">
              <w:rPr>
                <w:noProof/>
              </w:rPr>
              <w:t> </w:t>
            </w:r>
            <w:r w:rsidRPr="00E378A9">
              <w:rPr>
                <w:noProof/>
              </w:rPr>
              <w:t> </w:t>
            </w:r>
            <w:r w:rsidRPr="00E378A9">
              <w:fldChar w:fldCharType="end"/>
            </w:r>
          </w:p>
        </w:tc>
        <w:tc>
          <w:tcPr>
            <w:tcW w:w="5220" w:type="dxa"/>
            <w:gridSpan w:val="2"/>
          </w:tcPr>
          <w:p w:rsidR="00A54255" w:rsidRPr="00E378A9" w:rsidRDefault="00A54255" w:rsidP="00BB15CA">
            <w:pPr>
              <w:pStyle w:val="NoSpacing"/>
            </w:pPr>
            <w:r w:rsidRPr="00E378A9">
              <w:fldChar w:fldCharType="begin">
                <w:ffData>
                  <w:name w:val="Text296"/>
                  <w:enabled/>
                  <w:calcOnExit w:val="0"/>
                  <w:textInput/>
                </w:ffData>
              </w:fldChar>
            </w:r>
            <w:r w:rsidRPr="00E378A9">
              <w:instrText xml:space="preserve"> FORMTEXT </w:instrText>
            </w:r>
            <w:r w:rsidRPr="00E378A9">
              <w:fldChar w:fldCharType="separate"/>
            </w:r>
            <w:r w:rsidRPr="00E378A9">
              <w:rPr>
                <w:noProof/>
              </w:rPr>
              <w:t> </w:t>
            </w:r>
            <w:r w:rsidRPr="00E378A9">
              <w:rPr>
                <w:noProof/>
              </w:rPr>
              <w:t> </w:t>
            </w:r>
            <w:r w:rsidRPr="00E378A9">
              <w:rPr>
                <w:noProof/>
              </w:rPr>
              <w:t> </w:t>
            </w:r>
            <w:r w:rsidRPr="00E378A9">
              <w:rPr>
                <w:noProof/>
              </w:rPr>
              <w:t> </w:t>
            </w:r>
            <w:r w:rsidRPr="00E378A9">
              <w:rPr>
                <w:noProof/>
              </w:rPr>
              <w:t> </w:t>
            </w:r>
            <w:r w:rsidRPr="00E378A9">
              <w:fldChar w:fldCharType="end"/>
            </w:r>
          </w:p>
        </w:tc>
        <w:tc>
          <w:tcPr>
            <w:tcW w:w="2250" w:type="dxa"/>
          </w:tcPr>
          <w:p w:rsidR="00A54255" w:rsidRPr="00E378A9" w:rsidRDefault="00A54255" w:rsidP="00BB15CA">
            <w:pPr>
              <w:pStyle w:val="NoSpacing"/>
            </w:pPr>
            <w:r w:rsidRPr="00E378A9">
              <w:fldChar w:fldCharType="begin">
                <w:ffData>
                  <w:name w:val="Text296"/>
                  <w:enabled/>
                  <w:calcOnExit w:val="0"/>
                  <w:textInput/>
                </w:ffData>
              </w:fldChar>
            </w:r>
            <w:r w:rsidRPr="00E378A9">
              <w:instrText xml:space="preserve"> FORMTEXT </w:instrText>
            </w:r>
            <w:r w:rsidRPr="00E378A9">
              <w:fldChar w:fldCharType="separate"/>
            </w:r>
            <w:r w:rsidRPr="00E378A9">
              <w:rPr>
                <w:noProof/>
              </w:rPr>
              <w:t> </w:t>
            </w:r>
            <w:r w:rsidRPr="00E378A9">
              <w:rPr>
                <w:noProof/>
              </w:rPr>
              <w:t> </w:t>
            </w:r>
            <w:r w:rsidRPr="00E378A9">
              <w:rPr>
                <w:noProof/>
              </w:rPr>
              <w:t> </w:t>
            </w:r>
            <w:r w:rsidRPr="00E378A9">
              <w:rPr>
                <w:noProof/>
              </w:rPr>
              <w:t> </w:t>
            </w:r>
            <w:r w:rsidRPr="00E378A9">
              <w:rPr>
                <w:noProof/>
              </w:rPr>
              <w:t> </w:t>
            </w:r>
            <w:r w:rsidRPr="00E378A9">
              <w:fldChar w:fldCharType="end"/>
            </w:r>
          </w:p>
        </w:tc>
        <w:tc>
          <w:tcPr>
            <w:tcW w:w="1620" w:type="dxa"/>
            <w:vAlign w:val="center"/>
          </w:tcPr>
          <w:p w:rsidR="00A54255" w:rsidRPr="00E378A9" w:rsidRDefault="00A54255" w:rsidP="00BB15CA">
            <w:pPr>
              <w:jc w:val="center"/>
            </w:pPr>
            <w:r w:rsidRPr="00E378A9">
              <w:rPr>
                <w:sz w:val="18"/>
                <w:szCs w:val="18"/>
              </w:rPr>
              <w:t xml:space="preserve">Yes </w:t>
            </w:r>
            <w:r w:rsidRPr="00E378A9">
              <w:rPr>
                <w:sz w:val="18"/>
                <w:szCs w:val="18"/>
              </w:rPr>
              <w:fldChar w:fldCharType="begin">
                <w:ffData>
                  <w:name w:val="Check27"/>
                  <w:enabled/>
                  <w:calcOnExit w:val="0"/>
                  <w:checkBox>
                    <w:sizeAuto/>
                    <w:default w:val="0"/>
                  </w:checkBox>
                </w:ffData>
              </w:fldChar>
            </w:r>
            <w:r w:rsidRPr="00E378A9">
              <w:rPr>
                <w:sz w:val="18"/>
                <w:szCs w:val="18"/>
              </w:rPr>
              <w:instrText xml:space="preserve"> FORMCHECKBOX </w:instrText>
            </w:r>
            <w:r w:rsidR="001665D7">
              <w:rPr>
                <w:sz w:val="18"/>
                <w:szCs w:val="18"/>
              </w:rPr>
            </w:r>
            <w:r w:rsidR="001665D7">
              <w:rPr>
                <w:sz w:val="18"/>
                <w:szCs w:val="18"/>
              </w:rPr>
              <w:fldChar w:fldCharType="separate"/>
            </w:r>
            <w:r w:rsidRPr="00E378A9">
              <w:rPr>
                <w:sz w:val="18"/>
                <w:szCs w:val="18"/>
              </w:rPr>
              <w:fldChar w:fldCharType="end"/>
            </w:r>
            <w:r w:rsidRPr="00E378A9">
              <w:rPr>
                <w:sz w:val="18"/>
                <w:szCs w:val="18"/>
              </w:rPr>
              <w:t xml:space="preserve">   No </w:t>
            </w:r>
            <w:r w:rsidRPr="00E378A9">
              <w:rPr>
                <w:sz w:val="18"/>
                <w:szCs w:val="18"/>
              </w:rPr>
              <w:fldChar w:fldCharType="begin">
                <w:ffData>
                  <w:name w:val="Check26"/>
                  <w:enabled/>
                  <w:calcOnExit w:val="0"/>
                  <w:checkBox>
                    <w:sizeAuto/>
                    <w:default w:val="0"/>
                  </w:checkBox>
                </w:ffData>
              </w:fldChar>
            </w:r>
            <w:r w:rsidRPr="00E378A9">
              <w:rPr>
                <w:sz w:val="18"/>
                <w:szCs w:val="18"/>
              </w:rPr>
              <w:instrText xml:space="preserve"> FORMCHECKBOX </w:instrText>
            </w:r>
            <w:r w:rsidR="001665D7">
              <w:rPr>
                <w:sz w:val="18"/>
                <w:szCs w:val="18"/>
              </w:rPr>
            </w:r>
            <w:r w:rsidR="001665D7">
              <w:rPr>
                <w:sz w:val="18"/>
                <w:szCs w:val="18"/>
              </w:rPr>
              <w:fldChar w:fldCharType="separate"/>
            </w:r>
            <w:r w:rsidRPr="00E378A9">
              <w:rPr>
                <w:sz w:val="18"/>
                <w:szCs w:val="18"/>
              </w:rPr>
              <w:fldChar w:fldCharType="end"/>
            </w:r>
          </w:p>
        </w:tc>
        <w:tc>
          <w:tcPr>
            <w:tcW w:w="1350" w:type="dxa"/>
            <w:vAlign w:val="center"/>
          </w:tcPr>
          <w:p w:rsidR="00A54255" w:rsidRPr="00E378A9" w:rsidRDefault="00A54255" w:rsidP="00BB15CA">
            <w:pPr>
              <w:pStyle w:val="NoSpacing"/>
            </w:pPr>
            <w:r w:rsidRPr="00E378A9">
              <w:t>$</w:t>
            </w:r>
            <w:r w:rsidRPr="00E378A9">
              <w:fldChar w:fldCharType="begin">
                <w:ffData>
                  <w:name w:val=""/>
                  <w:enabled/>
                  <w:calcOnExit w:val="0"/>
                  <w:textInput>
                    <w:type w:val="number"/>
                    <w:maxLength w:val="20"/>
                    <w:format w:val="#,##0.00"/>
                  </w:textInput>
                </w:ffData>
              </w:fldChar>
            </w:r>
            <w:r w:rsidRPr="00E378A9">
              <w:instrText xml:space="preserve"> FORMTEXT </w:instrText>
            </w:r>
            <w:r w:rsidRPr="00E378A9">
              <w:fldChar w:fldCharType="separate"/>
            </w:r>
            <w:r w:rsidRPr="00E378A9">
              <w:t> </w:t>
            </w:r>
            <w:r w:rsidRPr="00E378A9">
              <w:t> </w:t>
            </w:r>
            <w:r w:rsidRPr="00E378A9">
              <w:t> </w:t>
            </w:r>
            <w:r w:rsidRPr="00E378A9">
              <w:t> </w:t>
            </w:r>
            <w:r w:rsidRPr="00E378A9">
              <w:t> </w:t>
            </w:r>
            <w:r w:rsidRPr="00E378A9">
              <w:fldChar w:fldCharType="end"/>
            </w:r>
          </w:p>
        </w:tc>
      </w:tr>
      <w:tr w:rsidR="00A54255" w:rsidRPr="00E378A9" w:rsidTr="00BB15CA">
        <w:trPr>
          <w:trHeight w:val="440"/>
          <w:jc w:val="center"/>
        </w:trPr>
        <w:tc>
          <w:tcPr>
            <w:tcW w:w="1142" w:type="dxa"/>
          </w:tcPr>
          <w:p w:rsidR="00A54255" w:rsidRPr="00E378A9" w:rsidRDefault="00A54255" w:rsidP="00BB15CA">
            <w:pPr>
              <w:pStyle w:val="NoSpacing"/>
            </w:pPr>
            <w:r w:rsidRPr="00E378A9">
              <w:fldChar w:fldCharType="begin">
                <w:ffData>
                  <w:name w:val=""/>
                  <w:enabled/>
                  <w:calcOnExit w:val="0"/>
                  <w:textInput>
                    <w:maxLength w:val="4"/>
                  </w:textInput>
                </w:ffData>
              </w:fldChar>
            </w:r>
            <w:r w:rsidRPr="00E378A9">
              <w:instrText xml:space="preserve"> FORMTEXT </w:instrText>
            </w:r>
            <w:r w:rsidRPr="00E378A9">
              <w:fldChar w:fldCharType="separate"/>
            </w:r>
            <w:r w:rsidRPr="00E378A9">
              <w:rPr>
                <w:noProof/>
              </w:rPr>
              <w:t> </w:t>
            </w:r>
            <w:r w:rsidRPr="00E378A9">
              <w:rPr>
                <w:noProof/>
              </w:rPr>
              <w:t> </w:t>
            </w:r>
            <w:r w:rsidRPr="00E378A9">
              <w:rPr>
                <w:noProof/>
              </w:rPr>
              <w:t> </w:t>
            </w:r>
            <w:r w:rsidRPr="00E378A9">
              <w:rPr>
                <w:noProof/>
              </w:rPr>
              <w:t> </w:t>
            </w:r>
            <w:r w:rsidRPr="00E378A9">
              <w:fldChar w:fldCharType="end"/>
            </w:r>
          </w:p>
        </w:tc>
        <w:tc>
          <w:tcPr>
            <w:tcW w:w="5220" w:type="dxa"/>
            <w:gridSpan w:val="2"/>
          </w:tcPr>
          <w:p w:rsidR="00A54255" w:rsidRPr="00E378A9" w:rsidRDefault="00A54255" w:rsidP="00BB15CA">
            <w:pPr>
              <w:pStyle w:val="NoSpacing"/>
            </w:pPr>
            <w:r w:rsidRPr="00E378A9">
              <w:fldChar w:fldCharType="begin">
                <w:ffData>
                  <w:name w:val="Text296"/>
                  <w:enabled/>
                  <w:calcOnExit w:val="0"/>
                  <w:textInput/>
                </w:ffData>
              </w:fldChar>
            </w:r>
            <w:r w:rsidRPr="00E378A9">
              <w:instrText xml:space="preserve"> FORMTEXT </w:instrText>
            </w:r>
            <w:r w:rsidRPr="00E378A9">
              <w:fldChar w:fldCharType="separate"/>
            </w:r>
            <w:r w:rsidRPr="00E378A9">
              <w:rPr>
                <w:noProof/>
              </w:rPr>
              <w:t> </w:t>
            </w:r>
            <w:r w:rsidRPr="00E378A9">
              <w:rPr>
                <w:noProof/>
              </w:rPr>
              <w:t> </w:t>
            </w:r>
            <w:r w:rsidRPr="00E378A9">
              <w:rPr>
                <w:noProof/>
              </w:rPr>
              <w:t> </w:t>
            </w:r>
            <w:r w:rsidRPr="00E378A9">
              <w:rPr>
                <w:noProof/>
              </w:rPr>
              <w:t> </w:t>
            </w:r>
            <w:r w:rsidRPr="00E378A9">
              <w:rPr>
                <w:noProof/>
              </w:rPr>
              <w:t> </w:t>
            </w:r>
            <w:r w:rsidRPr="00E378A9">
              <w:fldChar w:fldCharType="end"/>
            </w:r>
          </w:p>
        </w:tc>
        <w:tc>
          <w:tcPr>
            <w:tcW w:w="2250" w:type="dxa"/>
          </w:tcPr>
          <w:p w:rsidR="00A54255" w:rsidRPr="00E378A9" w:rsidRDefault="00A54255" w:rsidP="00BB15CA">
            <w:pPr>
              <w:pStyle w:val="NoSpacing"/>
            </w:pPr>
            <w:r w:rsidRPr="00E378A9">
              <w:fldChar w:fldCharType="begin">
                <w:ffData>
                  <w:name w:val="Text296"/>
                  <w:enabled/>
                  <w:calcOnExit w:val="0"/>
                  <w:textInput/>
                </w:ffData>
              </w:fldChar>
            </w:r>
            <w:r w:rsidRPr="00E378A9">
              <w:instrText xml:space="preserve"> FORMTEXT </w:instrText>
            </w:r>
            <w:r w:rsidRPr="00E378A9">
              <w:fldChar w:fldCharType="separate"/>
            </w:r>
            <w:r w:rsidRPr="00E378A9">
              <w:rPr>
                <w:noProof/>
              </w:rPr>
              <w:t> </w:t>
            </w:r>
            <w:r w:rsidRPr="00E378A9">
              <w:rPr>
                <w:noProof/>
              </w:rPr>
              <w:t> </w:t>
            </w:r>
            <w:r w:rsidRPr="00E378A9">
              <w:rPr>
                <w:noProof/>
              </w:rPr>
              <w:t> </w:t>
            </w:r>
            <w:r w:rsidRPr="00E378A9">
              <w:rPr>
                <w:noProof/>
              </w:rPr>
              <w:t> </w:t>
            </w:r>
            <w:r w:rsidRPr="00E378A9">
              <w:rPr>
                <w:noProof/>
              </w:rPr>
              <w:t> </w:t>
            </w:r>
            <w:r w:rsidRPr="00E378A9">
              <w:fldChar w:fldCharType="end"/>
            </w:r>
          </w:p>
        </w:tc>
        <w:tc>
          <w:tcPr>
            <w:tcW w:w="1620" w:type="dxa"/>
            <w:vAlign w:val="center"/>
          </w:tcPr>
          <w:p w:rsidR="00A54255" w:rsidRPr="00E378A9" w:rsidRDefault="00A54255" w:rsidP="00BB15CA">
            <w:pPr>
              <w:jc w:val="center"/>
            </w:pPr>
            <w:r w:rsidRPr="00E378A9">
              <w:rPr>
                <w:sz w:val="18"/>
                <w:szCs w:val="18"/>
              </w:rPr>
              <w:t xml:space="preserve">Yes </w:t>
            </w:r>
            <w:r w:rsidRPr="00E378A9">
              <w:rPr>
                <w:sz w:val="18"/>
                <w:szCs w:val="18"/>
              </w:rPr>
              <w:fldChar w:fldCharType="begin">
                <w:ffData>
                  <w:name w:val="Check27"/>
                  <w:enabled/>
                  <w:calcOnExit w:val="0"/>
                  <w:checkBox>
                    <w:sizeAuto/>
                    <w:default w:val="0"/>
                  </w:checkBox>
                </w:ffData>
              </w:fldChar>
            </w:r>
            <w:r w:rsidRPr="00E378A9">
              <w:rPr>
                <w:sz w:val="18"/>
                <w:szCs w:val="18"/>
              </w:rPr>
              <w:instrText xml:space="preserve"> FORMCHECKBOX </w:instrText>
            </w:r>
            <w:r w:rsidR="001665D7">
              <w:rPr>
                <w:sz w:val="18"/>
                <w:szCs w:val="18"/>
              </w:rPr>
            </w:r>
            <w:r w:rsidR="001665D7">
              <w:rPr>
                <w:sz w:val="18"/>
                <w:szCs w:val="18"/>
              </w:rPr>
              <w:fldChar w:fldCharType="separate"/>
            </w:r>
            <w:r w:rsidRPr="00E378A9">
              <w:rPr>
                <w:sz w:val="18"/>
                <w:szCs w:val="18"/>
              </w:rPr>
              <w:fldChar w:fldCharType="end"/>
            </w:r>
            <w:r w:rsidRPr="00E378A9">
              <w:rPr>
                <w:sz w:val="18"/>
                <w:szCs w:val="18"/>
              </w:rPr>
              <w:t xml:space="preserve">   No </w:t>
            </w:r>
            <w:r w:rsidRPr="00E378A9">
              <w:rPr>
                <w:sz w:val="18"/>
                <w:szCs w:val="18"/>
              </w:rPr>
              <w:fldChar w:fldCharType="begin">
                <w:ffData>
                  <w:name w:val="Check26"/>
                  <w:enabled/>
                  <w:calcOnExit w:val="0"/>
                  <w:checkBox>
                    <w:sizeAuto/>
                    <w:default w:val="0"/>
                  </w:checkBox>
                </w:ffData>
              </w:fldChar>
            </w:r>
            <w:r w:rsidRPr="00E378A9">
              <w:rPr>
                <w:sz w:val="18"/>
                <w:szCs w:val="18"/>
              </w:rPr>
              <w:instrText xml:space="preserve"> FORMCHECKBOX </w:instrText>
            </w:r>
            <w:r w:rsidR="001665D7">
              <w:rPr>
                <w:sz w:val="18"/>
                <w:szCs w:val="18"/>
              </w:rPr>
            </w:r>
            <w:r w:rsidR="001665D7">
              <w:rPr>
                <w:sz w:val="18"/>
                <w:szCs w:val="18"/>
              </w:rPr>
              <w:fldChar w:fldCharType="separate"/>
            </w:r>
            <w:r w:rsidRPr="00E378A9">
              <w:rPr>
                <w:sz w:val="18"/>
                <w:szCs w:val="18"/>
              </w:rPr>
              <w:fldChar w:fldCharType="end"/>
            </w:r>
          </w:p>
        </w:tc>
        <w:tc>
          <w:tcPr>
            <w:tcW w:w="1350" w:type="dxa"/>
            <w:vAlign w:val="center"/>
          </w:tcPr>
          <w:p w:rsidR="00A54255" w:rsidRPr="00E378A9" w:rsidRDefault="00A54255" w:rsidP="00BB15CA">
            <w:pPr>
              <w:pStyle w:val="NoSpacing"/>
            </w:pPr>
            <w:r w:rsidRPr="00E378A9">
              <w:t>$</w:t>
            </w:r>
            <w:r w:rsidRPr="00E378A9">
              <w:fldChar w:fldCharType="begin">
                <w:ffData>
                  <w:name w:val=""/>
                  <w:enabled/>
                  <w:calcOnExit w:val="0"/>
                  <w:textInput>
                    <w:type w:val="number"/>
                    <w:maxLength w:val="20"/>
                    <w:format w:val="#,##0.00"/>
                  </w:textInput>
                </w:ffData>
              </w:fldChar>
            </w:r>
            <w:r w:rsidRPr="00E378A9">
              <w:instrText xml:space="preserve"> FORMTEXT </w:instrText>
            </w:r>
            <w:r w:rsidRPr="00E378A9">
              <w:fldChar w:fldCharType="separate"/>
            </w:r>
            <w:r w:rsidRPr="00E378A9">
              <w:t> </w:t>
            </w:r>
            <w:r w:rsidRPr="00E378A9">
              <w:t> </w:t>
            </w:r>
            <w:r w:rsidRPr="00E378A9">
              <w:t> </w:t>
            </w:r>
            <w:r w:rsidRPr="00E378A9">
              <w:t> </w:t>
            </w:r>
            <w:r w:rsidRPr="00E378A9">
              <w:t> </w:t>
            </w:r>
            <w:r w:rsidRPr="00E378A9">
              <w:fldChar w:fldCharType="end"/>
            </w:r>
          </w:p>
        </w:tc>
      </w:tr>
      <w:tr w:rsidR="00A54255" w:rsidRPr="00E378A9" w:rsidTr="00BB15CA">
        <w:trPr>
          <w:trHeight w:val="440"/>
          <w:jc w:val="center"/>
        </w:trPr>
        <w:tc>
          <w:tcPr>
            <w:tcW w:w="1142" w:type="dxa"/>
          </w:tcPr>
          <w:p w:rsidR="00A54255" w:rsidRPr="00E378A9" w:rsidRDefault="00A54255" w:rsidP="00BB15CA">
            <w:pPr>
              <w:pStyle w:val="NoSpacing"/>
            </w:pPr>
            <w:r w:rsidRPr="00E378A9">
              <w:fldChar w:fldCharType="begin">
                <w:ffData>
                  <w:name w:val=""/>
                  <w:enabled/>
                  <w:calcOnExit w:val="0"/>
                  <w:textInput>
                    <w:maxLength w:val="4"/>
                  </w:textInput>
                </w:ffData>
              </w:fldChar>
            </w:r>
            <w:r w:rsidRPr="00E378A9">
              <w:instrText xml:space="preserve"> FORMTEXT </w:instrText>
            </w:r>
            <w:r w:rsidRPr="00E378A9">
              <w:fldChar w:fldCharType="separate"/>
            </w:r>
            <w:r w:rsidRPr="00E378A9">
              <w:rPr>
                <w:noProof/>
              </w:rPr>
              <w:t> </w:t>
            </w:r>
            <w:r w:rsidRPr="00E378A9">
              <w:rPr>
                <w:noProof/>
              </w:rPr>
              <w:t> </w:t>
            </w:r>
            <w:r w:rsidRPr="00E378A9">
              <w:rPr>
                <w:noProof/>
              </w:rPr>
              <w:t> </w:t>
            </w:r>
            <w:r w:rsidRPr="00E378A9">
              <w:rPr>
                <w:noProof/>
              </w:rPr>
              <w:t> </w:t>
            </w:r>
            <w:r w:rsidRPr="00E378A9">
              <w:fldChar w:fldCharType="end"/>
            </w:r>
          </w:p>
        </w:tc>
        <w:tc>
          <w:tcPr>
            <w:tcW w:w="5220" w:type="dxa"/>
            <w:gridSpan w:val="2"/>
          </w:tcPr>
          <w:p w:rsidR="00A54255" w:rsidRPr="00E378A9" w:rsidRDefault="00A54255" w:rsidP="00BB15CA">
            <w:pPr>
              <w:pStyle w:val="NoSpacing"/>
            </w:pPr>
            <w:r w:rsidRPr="00E378A9">
              <w:fldChar w:fldCharType="begin">
                <w:ffData>
                  <w:name w:val="Text296"/>
                  <w:enabled/>
                  <w:calcOnExit w:val="0"/>
                  <w:textInput/>
                </w:ffData>
              </w:fldChar>
            </w:r>
            <w:r w:rsidRPr="00E378A9">
              <w:instrText xml:space="preserve"> FORMTEXT </w:instrText>
            </w:r>
            <w:r w:rsidRPr="00E378A9">
              <w:fldChar w:fldCharType="separate"/>
            </w:r>
            <w:r w:rsidRPr="00E378A9">
              <w:rPr>
                <w:noProof/>
              </w:rPr>
              <w:t> </w:t>
            </w:r>
            <w:r w:rsidRPr="00E378A9">
              <w:rPr>
                <w:noProof/>
              </w:rPr>
              <w:t> </w:t>
            </w:r>
            <w:r w:rsidRPr="00E378A9">
              <w:rPr>
                <w:noProof/>
              </w:rPr>
              <w:t> </w:t>
            </w:r>
            <w:r w:rsidRPr="00E378A9">
              <w:rPr>
                <w:noProof/>
              </w:rPr>
              <w:t> </w:t>
            </w:r>
            <w:r w:rsidRPr="00E378A9">
              <w:rPr>
                <w:noProof/>
              </w:rPr>
              <w:t> </w:t>
            </w:r>
            <w:r w:rsidRPr="00E378A9">
              <w:fldChar w:fldCharType="end"/>
            </w:r>
          </w:p>
        </w:tc>
        <w:tc>
          <w:tcPr>
            <w:tcW w:w="2250" w:type="dxa"/>
          </w:tcPr>
          <w:p w:rsidR="00A54255" w:rsidRPr="00E378A9" w:rsidRDefault="00A54255" w:rsidP="00BB15CA">
            <w:pPr>
              <w:pStyle w:val="NoSpacing"/>
            </w:pPr>
            <w:r w:rsidRPr="00E378A9">
              <w:fldChar w:fldCharType="begin">
                <w:ffData>
                  <w:name w:val="Text296"/>
                  <w:enabled/>
                  <w:calcOnExit w:val="0"/>
                  <w:textInput/>
                </w:ffData>
              </w:fldChar>
            </w:r>
            <w:r w:rsidRPr="00E378A9">
              <w:instrText xml:space="preserve"> FORMTEXT </w:instrText>
            </w:r>
            <w:r w:rsidRPr="00E378A9">
              <w:fldChar w:fldCharType="separate"/>
            </w:r>
            <w:r w:rsidRPr="00E378A9">
              <w:rPr>
                <w:noProof/>
              </w:rPr>
              <w:t> </w:t>
            </w:r>
            <w:r w:rsidRPr="00E378A9">
              <w:rPr>
                <w:noProof/>
              </w:rPr>
              <w:t> </w:t>
            </w:r>
            <w:r w:rsidRPr="00E378A9">
              <w:rPr>
                <w:noProof/>
              </w:rPr>
              <w:t> </w:t>
            </w:r>
            <w:r w:rsidRPr="00E378A9">
              <w:rPr>
                <w:noProof/>
              </w:rPr>
              <w:t> </w:t>
            </w:r>
            <w:r w:rsidRPr="00E378A9">
              <w:rPr>
                <w:noProof/>
              </w:rPr>
              <w:t> </w:t>
            </w:r>
            <w:r w:rsidRPr="00E378A9">
              <w:fldChar w:fldCharType="end"/>
            </w:r>
          </w:p>
        </w:tc>
        <w:tc>
          <w:tcPr>
            <w:tcW w:w="1620" w:type="dxa"/>
            <w:vAlign w:val="center"/>
          </w:tcPr>
          <w:p w:rsidR="00A54255" w:rsidRPr="00E378A9" w:rsidRDefault="00A54255" w:rsidP="00BB15CA">
            <w:pPr>
              <w:jc w:val="center"/>
            </w:pPr>
            <w:r w:rsidRPr="00E378A9">
              <w:rPr>
                <w:sz w:val="18"/>
                <w:szCs w:val="18"/>
              </w:rPr>
              <w:t xml:space="preserve">Yes </w:t>
            </w:r>
            <w:r w:rsidRPr="00E378A9">
              <w:rPr>
                <w:sz w:val="18"/>
                <w:szCs w:val="18"/>
              </w:rPr>
              <w:fldChar w:fldCharType="begin">
                <w:ffData>
                  <w:name w:val="Check27"/>
                  <w:enabled/>
                  <w:calcOnExit w:val="0"/>
                  <w:checkBox>
                    <w:sizeAuto/>
                    <w:default w:val="0"/>
                  </w:checkBox>
                </w:ffData>
              </w:fldChar>
            </w:r>
            <w:r w:rsidRPr="00E378A9">
              <w:rPr>
                <w:sz w:val="18"/>
                <w:szCs w:val="18"/>
              </w:rPr>
              <w:instrText xml:space="preserve"> FORMCHECKBOX </w:instrText>
            </w:r>
            <w:r w:rsidR="001665D7">
              <w:rPr>
                <w:sz w:val="18"/>
                <w:szCs w:val="18"/>
              </w:rPr>
            </w:r>
            <w:r w:rsidR="001665D7">
              <w:rPr>
                <w:sz w:val="18"/>
                <w:szCs w:val="18"/>
              </w:rPr>
              <w:fldChar w:fldCharType="separate"/>
            </w:r>
            <w:r w:rsidRPr="00E378A9">
              <w:rPr>
                <w:sz w:val="18"/>
                <w:szCs w:val="18"/>
              </w:rPr>
              <w:fldChar w:fldCharType="end"/>
            </w:r>
            <w:r w:rsidRPr="00E378A9">
              <w:rPr>
                <w:sz w:val="18"/>
                <w:szCs w:val="18"/>
              </w:rPr>
              <w:t xml:space="preserve">   No </w:t>
            </w:r>
            <w:r w:rsidRPr="00E378A9">
              <w:rPr>
                <w:sz w:val="18"/>
                <w:szCs w:val="18"/>
              </w:rPr>
              <w:fldChar w:fldCharType="begin">
                <w:ffData>
                  <w:name w:val="Check26"/>
                  <w:enabled/>
                  <w:calcOnExit w:val="0"/>
                  <w:checkBox>
                    <w:sizeAuto/>
                    <w:default w:val="0"/>
                  </w:checkBox>
                </w:ffData>
              </w:fldChar>
            </w:r>
            <w:r w:rsidRPr="00E378A9">
              <w:rPr>
                <w:sz w:val="18"/>
                <w:szCs w:val="18"/>
              </w:rPr>
              <w:instrText xml:space="preserve"> FORMCHECKBOX </w:instrText>
            </w:r>
            <w:r w:rsidR="001665D7">
              <w:rPr>
                <w:sz w:val="18"/>
                <w:szCs w:val="18"/>
              </w:rPr>
            </w:r>
            <w:r w:rsidR="001665D7">
              <w:rPr>
                <w:sz w:val="18"/>
                <w:szCs w:val="18"/>
              </w:rPr>
              <w:fldChar w:fldCharType="separate"/>
            </w:r>
            <w:r w:rsidRPr="00E378A9">
              <w:rPr>
                <w:sz w:val="18"/>
                <w:szCs w:val="18"/>
              </w:rPr>
              <w:fldChar w:fldCharType="end"/>
            </w:r>
          </w:p>
        </w:tc>
        <w:tc>
          <w:tcPr>
            <w:tcW w:w="1350" w:type="dxa"/>
            <w:vAlign w:val="center"/>
          </w:tcPr>
          <w:p w:rsidR="00A54255" w:rsidRPr="00E378A9" w:rsidRDefault="00A54255" w:rsidP="00BB15CA">
            <w:pPr>
              <w:pStyle w:val="NoSpacing"/>
            </w:pPr>
            <w:r w:rsidRPr="00E378A9">
              <w:t>$</w:t>
            </w:r>
            <w:r w:rsidRPr="00E378A9">
              <w:fldChar w:fldCharType="begin">
                <w:ffData>
                  <w:name w:val=""/>
                  <w:enabled/>
                  <w:calcOnExit w:val="0"/>
                  <w:textInput>
                    <w:type w:val="number"/>
                    <w:maxLength w:val="20"/>
                    <w:format w:val="#,##0.00"/>
                  </w:textInput>
                </w:ffData>
              </w:fldChar>
            </w:r>
            <w:r w:rsidRPr="00E378A9">
              <w:instrText xml:space="preserve"> FORMTEXT </w:instrText>
            </w:r>
            <w:r w:rsidRPr="00E378A9">
              <w:fldChar w:fldCharType="separate"/>
            </w:r>
            <w:r w:rsidRPr="00E378A9">
              <w:t> </w:t>
            </w:r>
            <w:r w:rsidRPr="00E378A9">
              <w:t> </w:t>
            </w:r>
            <w:r w:rsidRPr="00E378A9">
              <w:t> </w:t>
            </w:r>
            <w:r w:rsidRPr="00E378A9">
              <w:t> </w:t>
            </w:r>
            <w:r w:rsidRPr="00E378A9">
              <w:t> </w:t>
            </w:r>
            <w:r w:rsidRPr="00E378A9">
              <w:fldChar w:fldCharType="end"/>
            </w:r>
          </w:p>
        </w:tc>
      </w:tr>
      <w:tr w:rsidR="00A54255" w:rsidRPr="00E378A9" w:rsidTr="00BB15CA">
        <w:trPr>
          <w:trHeight w:val="440"/>
          <w:jc w:val="center"/>
        </w:trPr>
        <w:tc>
          <w:tcPr>
            <w:tcW w:w="1142" w:type="dxa"/>
          </w:tcPr>
          <w:p w:rsidR="00A54255" w:rsidRPr="00E378A9" w:rsidRDefault="00A54255" w:rsidP="00BB15CA">
            <w:pPr>
              <w:pStyle w:val="NoSpacing"/>
            </w:pPr>
            <w:r w:rsidRPr="00E378A9">
              <w:fldChar w:fldCharType="begin">
                <w:ffData>
                  <w:name w:val=""/>
                  <w:enabled/>
                  <w:calcOnExit w:val="0"/>
                  <w:textInput>
                    <w:maxLength w:val="4"/>
                  </w:textInput>
                </w:ffData>
              </w:fldChar>
            </w:r>
            <w:r w:rsidRPr="00E378A9">
              <w:instrText xml:space="preserve"> FORMTEXT </w:instrText>
            </w:r>
            <w:r w:rsidRPr="00E378A9">
              <w:fldChar w:fldCharType="separate"/>
            </w:r>
            <w:r w:rsidRPr="00E378A9">
              <w:rPr>
                <w:noProof/>
              </w:rPr>
              <w:t> </w:t>
            </w:r>
            <w:r w:rsidRPr="00E378A9">
              <w:rPr>
                <w:noProof/>
              </w:rPr>
              <w:t> </w:t>
            </w:r>
            <w:r w:rsidRPr="00E378A9">
              <w:rPr>
                <w:noProof/>
              </w:rPr>
              <w:t> </w:t>
            </w:r>
            <w:r w:rsidRPr="00E378A9">
              <w:rPr>
                <w:noProof/>
              </w:rPr>
              <w:t> </w:t>
            </w:r>
            <w:r w:rsidRPr="00E378A9">
              <w:fldChar w:fldCharType="end"/>
            </w:r>
          </w:p>
        </w:tc>
        <w:tc>
          <w:tcPr>
            <w:tcW w:w="5220" w:type="dxa"/>
            <w:gridSpan w:val="2"/>
          </w:tcPr>
          <w:p w:rsidR="00A54255" w:rsidRPr="00E378A9" w:rsidRDefault="00A54255" w:rsidP="00BB15CA">
            <w:pPr>
              <w:pStyle w:val="NoSpacing"/>
            </w:pPr>
            <w:r w:rsidRPr="00E378A9">
              <w:fldChar w:fldCharType="begin">
                <w:ffData>
                  <w:name w:val="Text296"/>
                  <w:enabled/>
                  <w:calcOnExit w:val="0"/>
                  <w:textInput/>
                </w:ffData>
              </w:fldChar>
            </w:r>
            <w:r w:rsidRPr="00E378A9">
              <w:instrText xml:space="preserve"> FORMTEXT </w:instrText>
            </w:r>
            <w:r w:rsidRPr="00E378A9">
              <w:fldChar w:fldCharType="separate"/>
            </w:r>
            <w:r w:rsidRPr="00E378A9">
              <w:rPr>
                <w:noProof/>
              </w:rPr>
              <w:t> </w:t>
            </w:r>
            <w:r w:rsidRPr="00E378A9">
              <w:rPr>
                <w:noProof/>
              </w:rPr>
              <w:t> </w:t>
            </w:r>
            <w:r w:rsidRPr="00E378A9">
              <w:rPr>
                <w:noProof/>
              </w:rPr>
              <w:t> </w:t>
            </w:r>
            <w:r w:rsidRPr="00E378A9">
              <w:rPr>
                <w:noProof/>
              </w:rPr>
              <w:t> </w:t>
            </w:r>
            <w:r w:rsidRPr="00E378A9">
              <w:rPr>
                <w:noProof/>
              </w:rPr>
              <w:t> </w:t>
            </w:r>
            <w:r w:rsidRPr="00E378A9">
              <w:fldChar w:fldCharType="end"/>
            </w:r>
          </w:p>
        </w:tc>
        <w:tc>
          <w:tcPr>
            <w:tcW w:w="2250" w:type="dxa"/>
          </w:tcPr>
          <w:p w:rsidR="00A54255" w:rsidRPr="00E378A9" w:rsidRDefault="00A54255" w:rsidP="00BB15CA">
            <w:pPr>
              <w:pStyle w:val="NoSpacing"/>
            </w:pPr>
            <w:r w:rsidRPr="00E378A9">
              <w:fldChar w:fldCharType="begin">
                <w:ffData>
                  <w:name w:val="Text296"/>
                  <w:enabled/>
                  <w:calcOnExit w:val="0"/>
                  <w:textInput/>
                </w:ffData>
              </w:fldChar>
            </w:r>
            <w:r w:rsidRPr="00E378A9">
              <w:instrText xml:space="preserve"> FORMTEXT </w:instrText>
            </w:r>
            <w:r w:rsidRPr="00E378A9">
              <w:fldChar w:fldCharType="separate"/>
            </w:r>
            <w:r w:rsidRPr="00E378A9">
              <w:rPr>
                <w:noProof/>
              </w:rPr>
              <w:t> </w:t>
            </w:r>
            <w:r w:rsidRPr="00E378A9">
              <w:rPr>
                <w:noProof/>
              </w:rPr>
              <w:t> </w:t>
            </w:r>
            <w:r w:rsidRPr="00E378A9">
              <w:rPr>
                <w:noProof/>
              </w:rPr>
              <w:t> </w:t>
            </w:r>
            <w:r w:rsidRPr="00E378A9">
              <w:rPr>
                <w:noProof/>
              </w:rPr>
              <w:t> </w:t>
            </w:r>
            <w:r w:rsidRPr="00E378A9">
              <w:rPr>
                <w:noProof/>
              </w:rPr>
              <w:t> </w:t>
            </w:r>
            <w:r w:rsidRPr="00E378A9">
              <w:fldChar w:fldCharType="end"/>
            </w:r>
          </w:p>
        </w:tc>
        <w:tc>
          <w:tcPr>
            <w:tcW w:w="1620" w:type="dxa"/>
            <w:vAlign w:val="center"/>
          </w:tcPr>
          <w:p w:rsidR="00A54255" w:rsidRPr="00E378A9" w:rsidRDefault="00A54255" w:rsidP="00BB15CA">
            <w:pPr>
              <w:jc w:val="center"/>
            </w:pPr>
            <w:r w:rsidRPr="00E378A9">
              <w:rPr>
                <w:sz w:val="18"/>
                <w:szCs w:val="18"/>
              </w:rPr>
              <w:t xml:space="preserve">Yes </w:t>
            </w:r>
            <w:r w:rsidRPr="00E378A9">
              <w:rPr>
                <w:sz w:val="18"/>
                <w:szCs w:val="18"/>
              </w:rPr>
              <w:fldChar w:fldCharType="begin">
                <w:ffData>
                  <w:name w:val="Check27"/>
                  <w:enabled/>
                  <w:calcOnExit w:val="0"/>
                  <w:checkBox>
                    <w:sizeAuto/>
                    <w:default w:val="0"/>
                  </w:checkBox>
                </w:ffData>
              </w:fldChar>
            </w:r>
            <w:r w:rsidRPr="00E378A9">
              <w:rPr>
                <w:sz w:val="18"/>
                <w:szCs w:val="18"/>
              </w:rPr>
              <w:instrText xml:space="preserve"> FORMCHECKBOX </w:instrText>
            </w:r>
            <w:r w:rsidR="001665D7">
              <w:rPr>
                <w:sz w:val="18"/>
                <w:szCs w:val="18"/>
              </w:rPr>
            </w:r>
            <w:r w:rsidR="001665D7">
              <w:rPr>
                <w:sz w:val="18"/>
                <w:szCs w:val="18"/>
              </w:rPr>
              <w:fldChar w:fldCharType="separate"/>
            </w:r>
            <w:r w:rsidRPr="00E378A9">
              <w:rPr>
                <w:sz w:val="18"/>
                <w:szCs w:val="18"/>
              </w:rPr>
              <w:fldChar w:fldCharType="end"/>
            </w:r>
            <w:r w:rsidRPr="00E378A9">
              <w:rPr>
                <w:sz w:val="18"/>
                <w:szCs w:val="18"/>
              </w:rPr>
              <w:t xml:space="preserve">   No </w:t>
            </w:r>
            <w:r w:rsidRPr="00E378A9">
              <w:rPr>
                <w:sz w:val="18"/>
                <w:szCs w:val="18"/>
              </w:rPr>
              <w:fldChar w:fldCharType="begin">
                <w:ffData>
                  <w:name w:val="Check26"/>
                  <w:enabled/>
                  <w:calcOnExit w:val="0"/>
                  <w:checkBox>
                    <w:sizeAuto/>
                    <w:default w:val="0"/>
                  </w:checkBox>
                </w:ffData>
              </w:fldChar>
            </w:r>
            <w:r w:rsidRPr="00E378A9">
              <w:rPr>
                <w:sz w:val="18"/>
                <w:szCs w:val="18"/>
              </w:rPr>
              <w:instrText xml:space="preserve"> FORMCHECKBOX </w:instrText>
            </w:r>
            <w:r w:rsidR="001665D7">
              <w:rPr>
                <w:sz w:val="18"/>
                <w:szCs w:val="18"/>
              </w:rPr>
            </w:r>
            <w:r w:rsidR="001665D7">
              <w:rPr>
                <w:sz w:val="18"/>
                <w:szCs w:val="18"/>
              </w:rPr>
              <w:fldChar w:fldCharType="separate"/>
            </w:r>
            <w:r w:rsidRPr="00E378A9">
              <w:rPr>
                <w:sz w:val="18"/>
                <w:szCs w:val="18"/>
              </w:rPr>
              <w:fldChar w:fldCharType="end"/>
            </w:r>
          </w:p>
        </w:tc>
        <w:tc>
          <w:tcPr>
            <w:tcW w:w="1350" w:type="dxa"/>
            <w:vAlign w:val="center"/>
          </w:tcPr>
          <w:p w:rsidR="00A54255" w:rsidRPr="00E378A9" w:rsidRDefault="00A54255" w:rsidP="00BB15CA">
            <w:pPr>
              <w:pStyle w:val="NoSpacing"/>
            </w:pPr>
            <w:r w:rsidRPr="00E378A9">
              <w:t>$</w:t>
            </w:r>
            <w:r w:rsidRPr="00E378A9">
              <w:fldChar w:fldCharType="begin">
                <w:ffData>
                  <w:name w:val=""/>
                  <w:enabled/>
                  <w:calcOnExit w:val="0"/>
                  <w:textInput>
                    <w:type w:val="number"/>
                    <w:maxLength w:val="20"/>
                    <w:format w:val="#,##0.00"/>
                  </w:textInput>
                </w:ffData>
              </w:fldChar>
            </w:r>
            <w:r w:rsidRPr="00E378A9">
              <w:instrText xml:space="preserve"> FORMTEXT </w:instrText>
            </w:r>
            <w:r w:rsidRPr="00E378A9">
              <w:fldChar w:fldCharType="separate"/>
            </w:r>
            <w:r w:rsidRPr="00E378A9">
              <w:t> </w:t>
            </w:r>
            <w:r w:rsidRPr="00E378A9">
              <w:t> </w:t>
            </w:r>
            <w:r w:rsidRPr="00E378A9">
              <w:t> </w:t>
            </w:r>
            <w:r w:rsidRPr="00E378A9">
              <w:t> </w:t>
            </w:r>
            <w:r w:rsidRPr="00E378A9">
              <w:t> </w:t>
            </w:r>
            <w:r w:rsidRPr="00E378A9">
              <w:fldChar w:fldCharType="end"/>
            </w:r>
          </w:p>
        </w:tc>
      </w:tr>
      <w:tr w:rsidR="00A54255" w:rsidRPr="00E378A9" w:rsidTr="00BB15CA">
        <w:trPr>
          <w:trHeight w:val="440"/>
          <w:jc w:val="center"/>
        </w:trPr>
        <w:tc>
          <w:tcPr>
            <w:tcW w:w="1142" w:type="dxa"/>
          </w:tcPr>
          <w:p w:rsidR="00A54255" w:rsidRPr="00E378A9" w:rsidRDefault="00A54255" w:rsidP="00BB15CA">
            <w:pPr>
              <w:pStyle w:val="NoSpacing"/>
            </w:pPr>
            <w:r w:rsidRPr="00E378A9">
              <w:fldChar w:fldCharType="begin">
                <w:ffData>
                  <w:name w:val=""/>
                  <w:enabled/>
                  <w:calcOnExit w:val="0"/>
                  <w:textInput>
                    <w:maxLength w:val="4"/>
                  </w:textInput>
                </w:ffData>
              </w:fldChar>
            </w:r>
            <w:r w:rsidRPr="00E378A9">
              <w:instrText xml:space="preserve"> FORMTEXT </w:instrText>
            </w:r>
            <w:r w:rsidRPr="00E378A9">
              <w:fldChar w:fldCharType="separate"/>
            </w:r>
            <w:r w:rsidRPr="00E378A9">
              <w:rPr>
                <w:noProof/>
              </w:rPr>
              <w:t> </w:t>
            </w:r>
            <w:r w:rsidRPr="00E378A9">
              <w:rPr>
                <w:noProof/>
              </w:rPr>
              <w:t> </w:t>
            </w:r>
            <w:r w:rsidRPr="00E378A9">
              <w:rPr>
                <w:noProof/>
              </w:rPr>
              <w:t> </w:t>
            </w:r>
            <w:r w:rsidRPr="00E378A9">
              <w:rPr>
                <w:noProof/>
              </w:rPr>
              <w:t> </w:t>
            </w:r>
            <w:r w:rsidRPr="00E378A9">
              <w:fldChar w:fldCharType="end"/>
            </w:r>
          </w:p>
        </w:tc>
        <w:tc>
          <w:tcPr>
            <w:tcW w:w="5220" w:type="dxa"/>
            <w:gridSpan w:val="2"/>
          </w:tcPr>
          <w:p w:rsidR="00A54255" w:rsidRPr="00E378A9" w:rsidRDefault="00A54255" w:rsidP="00BB15CA">
            <w:pPr>
              <w:pStyle w:val="NoSpacing"/>
            </w:pPr>
            <w:r w:rsidRPr="00E378A9">
              <w:fldChar w:fldCharType="begin">
                <w:ffData>
                  <w:name w:val="Text296"/>
                  <w:enabled/>
                  <w:calcOnExit w:val="0"/>
                  <w:textInput/>
                </w:ffData>
              </w:fldChar>
            </w:r>
            <w:r w:rsidRPr="00E378A9">
              <w:instrText xml:space="preserve"> FORMTEXT </w:instrText>
            </w:r>
            <w:r w:rsidRPr="00E378A9">
              <w:fldChar w:fldCharType="separate"/>
            </w:r>
            <w:r w:rsidRPr="00E378A9">
              <w:rPr>
                <w:noProof/>
              </w:rPr>
              <w:t> </w:t>
            </w:r>
            <w:r w:rsidRPr="00E378A9">
              <w:rPr>
                <w:noProof/>
              </w:rPr>
              <w:t> </w:t>
            </w:r>
            <w:r w:rsidRPr="00E378A9">
              <w:rPr>
                <w:noProof/>
              </w:rPr>
              <w:t> </w:t>
            </w:r>
            <w:r w:rsidRPr="00E378A9">
              <w:rPr>
                <w:noProof/>
              </w:rPr>
              <w:t> </w:t>
            </w:r>
            <w:r w:rsidRPr="00E378A9">
              <w:rPr>
                <w:noProof/>
              </w:rPr>
              <w:t> </w:t>
            </w:r>
            <w:r w:rsidRPr="00E378A9">
              <w:fldChar w:fldCharType="end"/>
            </w:r>
          </w:p>
        </w:tc>
        <w:tc>
          <w:tcPr>
            <w:tcW w:w="2250" w:type="dxa"/>
          </w:tcPr>
          <w:p w:rsidR="00A54255" w:rsidRPr="00E378A9" w:rsidRDefault="00A54255" w:rsidP="00BB15CA">
            <w:pPr>
              <w:pStyle w:val="NoSpacing"/>
            </w:pPr>
            <w:r w:rsidRPr="00E378A9">
              <w:fldChar w:fldCharType="begin">
                <w:ffData>
                  <w:name w:val="Text296"/>
                  <w:enabled/>
                  <w:calcOnExit w:val="0"/>
                  <w:textInput/>
                </w:ffData>
              </w:fldChar>
            </w:r>
            <w:r w:rsidRPr="00E378A9">
              <w:instrText xml:space="preserve"> FORMTEXT </w:instrText>
            </w:r>
            <w:r w:rsidRPr="00E378A9">
              <w:fldChar w:fldCharType="separate"/>
            </w:r>
            <w:r w:rsidRPr="00E378A9">
              <w:rPr>
                <w:noProof/>
              </w:rPr>
              <w:t> </w:t>
            </w:r>
            <w:r w:rsidRPr="00E378A9">
              <w:rPr>
                <w:noProof/>
              </w:rPr>
              <w:t> </w:t>
            </w:r>
            <w:r w:rsidRPr="00E378A9">
              <w:rPr>
                <w:noProof/>
              </w:rPr>
              <w:t> </w:t>
            </w:r>
            <w:r w:rsidRPr="00E378A9">
              <w:rPr>
                <w:noProof/>
              </w:rPr>
              <w:t> </w:t>
            </w:r>
            <w:r w:rsidRPr="00E378A9">
              <w:rPr>
                <w:noProof/>
              </w:rPr>
              <w:t> </w:t>
            </w:r>
            <w:r w:rsidRPr="00E378A9">
              <w:fldChar w:fldCharType="end"/>
            </w:r>
          </w:p>
        </w:tc>
        <w:tc>
          <w:tcPr>
            <w:tcW w:w="1620" w:type="dxa"/>
            <w:vAlign w:val="center"/>
          </w:tcPr>
          <w:p w:rsidR="00A54255" w:rsidRPr="00E378A9" w:rsidRDefault="00A54255" w:rsidP="00BB15CA">
            <w:pPr>
              <w:jc w:val="center"/>
            </w:pPr>
            <w:r w:rsidRPr="00E378A9">
              <w:rPr>
                <w:sz w:val="18"/>
                <w:szCs w:val="18"/>
              </w:rPr>
              <w:t xml:space="preserve">Yes </w:t>
            </w:r>
            <w:r w:rsidRPr="00E378A9">
              <w:rPr>
                <w:sz w:val="18"/>
                <w:szCs w:val="18"/>
              </w:rPr>
              <w:fldChar w:fldCharType="begin">
                <w:ffData>
                  <w:name w:val="Check27"/>
                  <w:enabled/>
                  <w:calcOnExit w:val="0"/>
                  <w:checkBox>
                    <w:sizeAuto/>
                    <w:default w:val="0"/>
                  </w:checkBox>
                </w:ffData>
              </w:fldChar>
            </w:r>
            <w:r w:rsidRPr="00E378A9">
              <w:rPr>
                <w:sz w:val="18"/>
                <w:szCs w:val="18"/>
              </w:rPr>
              <w:instrText xml:space="preserve"> FORMCHECKBOX </w:instrText>
            </w:r>
            <w:r w:rsidR="001665D7">
              <w:rPr>
                <w:sz w:val="18"/>
                <w:szCs w:val="18"/>
              </w:rPr>
            </w:r>
            <w:r w:rsidR="001665D7">
              <w:rPr>
                <w:sz w:val="18"/>
                <w:szCs w:val="18"/>
              </w:rPr>
              <w:fldChar w:fldCharType="separate"/>
            </w:r>
            <w:r w:rsidRPr="00E378A9">
              <w:rPr>
                <w:sz w:val="18"/>
                <w:szCs w:val="18"/>
              </w:rPr>
              <w:fldChar w:fldCharType="end"/>
            </w:r>
            <w:r w:rsidRPr="00E378A9">
              <w:rPr>
                <w:sz w:val="18"/>
                <w:szCs w:val="18"/>
              </w:rPr>
              <w:t xml:space="preserve">   No </w:t>
            </w:r>
            <w:r w:rsidRPr="00E378A9">
              <w:rPr>
                <w:sz w:val="18"/>
                <w:szCs w:val="18"/>
              </w:rPr>
              <w:fldChar w:fldCharType="begin">
                <w:ffData>
                  <w:name w:val="Check26"/>
                  <w:enabled/>
                  <w:calcOnExit w:val="0"/>
                  <w:checkBox>
                    <w:sizeAuto/>
                    <w:default w:val="0"/>
                  </w:checkBox>
                </w:ffData>
              </w:fldChar>
            </w:r>
            <w:r w:rsidRPr="00E378A9">
              <w:rPr>
                <w:sz w:val="18"/>
                <w:szCs w:val="18"/>
              </w:rPr>
              <w:instrText xml:space="preserve"> FORMCHECKBOX </w:instrText>
            </w:r>
            <w:r w:rsidR="001665D7">
              <w:rPr>
                <w:sz w:val="18"/>
                <w:szCs w:val="18"/>
              </w:rPr>
            </w:r>
            <w:r w:rsidR="001665D7">
              <w:rPr>
                <w:sz w:val="18"/>
                <w:szCs w:val="18"/>
              </w:rPr>
              <w:fldChar w:fldCharType="separate"/>
            </w:r>
            <w:r w:rsidRPr="00E378A9">
              <w:rPr>
                <w:sz w:val="18"/>
                <w:szCs w:val="18"/>
              </w:rPr>
              <w:fldChar w:fldCharType="end"/>
            </w:r>
          </w:p>
        </w:tc>
        <w:tc>
          <w:tcPr>
            <w:tcW w:w="1350" w:type="dxa"/>
            <w:vAlign w:val="center"/>
          </w:tcPr>
          <w:p w:rsidR="00A54255" w:rsidRPr="00E378A9" w:rsidRDefault="00A54255" w:rsidP="00BB15CA">
            <w:pPr>
              <w:pStyle w:val="NoSpacing"/>
            </w:pPr>
            <w:r w:rsidRPr="00E378A9">
              <w:t>$</w:t>
            </w:r>
            <w:r w:rsidRPr="00E378A9">
              <w:fldChar w:fldCharType="begin">
                <w:ffData>
                  <w:name w:val=""/>
                  <w:enabled/>
                  <w:calcOnExit w:val="0"/>
                  <w:textInput>
                    <w:type w:val="number"/>
                    <w:maxLength w:val="20"/>
                    <w:format w:val="#,##0.00"/>
                  </w:textInput>
                </w:ffData>
              </w:fldChar>
            </w:r>
            <w:r w:rsidRPr="00E378A9">
              <w:instrText xml:space="preserve"> FORMTEXT </w:instrText>
            </w:r>
            <w:r w:rsidRPr="00E378A9">
              <w:fldChar w:fldCharType="separate"/>
            </w:r>
            <w:r w:rsidRPr="00E378A9">
              <w:t> </w:t>
            </w:r>
            <w:r w:rsidRPr="00E378A9">
              <w:t> </w:t>
            </w:r>
            <w:r w:rsidRPr="00E378A9">
              <w:t> </w:t>
            </w:r>
            <w:r w:rsidRPr="00E378A9">
              <w:t> </w:t>
            </w:r>
            <w:r w:rsidRPr="00E378A9">
              <w:t> </w:t>
            </w:r>
            <w:r w:rsidRPr="00E378A9">
              <w:fldChar w:fldCharType="end"/>
            </w:r>
          </w:p>
        </w:tc>
      </w:tr>
      <w:tr w:rsidR="00A54255" w:rsidRPr="00E378A9" w:rsidTr="00BB15CA">
        <w:trPr>
          <w:trHeight w:val="440"/>
          <w:jc w:val="center"/>
        </w:trPr>
        <w:tc>
          <w:tcPr>
            <w:tcW w:w="1142" w:type="dxa"/>
          </w:tcPr>
          <w:p w:rsidR="00A54255" w:rsidRPr="00E378A9" w:rsidRDefault="00A54255" w:rsidP="00BB15CA">
            <w:pPr>
              <w:pStyle w:val="NoSpacing"/>
            </w:pPr>
            <w:r w:rsidRPr="00E378A9">
              <w:fldChar w:fldCharType="begin">
                <w:ffData>
                  <w:name w:val=""/>
                  <w:enabled/>
                  <w:calcOnExit w:val="0"/>
                  <w:textInput>
                    <w:maxLength w:val="4"/>
                  </w:textInput>
                </w:ffData>
              </w:fldChar>
            </w:r>
            <w:r w:rsidRPr="00E378A9">
              <w:instrText xml:space="preserve"> FORMTEXT </w:instrText>
            </w:r>
            <w:r w:rsidRPr="00E378A9">
              <w:fldChar w:fldCharType="separate"/>
            </w:r>
            <w:r w:rsidRPr="00E378A9">
              <w:rPr>
                <w:noProof/>
              </w:rPr>
              <w:t> </w:t>
            </w:r>
            <w:r w:rsidRPr="00E378A9">
              <w:rPr>
                <w:noProof/>
              </w:rPr>
              <w:t> </w:t>
            </w:r>
            <w:r w:rsidRPr="00E378A9">
              <w:rPr>
                <w:noProof/>
              </w:rPr>
              <w:t> </w:t>
            </w:r>
            <w:r w:rsidRPr="00E378A9">
              <w:rPr>
                <w:noProof/>
              </w:rPr>
              <w:t> </w:t>
            </w:r>
            <w:r w:rsidRPr="00E378A9">
              <w:fldChar w:fldCharType="end"/>
            </w:r>
          </w:p>
        </w:tc>
        <w:tc>
          <w:tcPr>
            <w:tcW w:w="5220" w:type="dxa"/>
            <w:gridSpan w:val="2"/>
          </w:tcPr>
          <w:p w:rsidR="00A54255" w:rsidRPr="00E378A9" w:rsidRDefault="00A54255" w:rsidP="00BB15CA">
            <w:pPr>
              <w:pStyle w:val="NoSpacing"/>
            </w:pPr>
            <w:r w:rsidRPr="00E378A9">
              <w:fldChar w:fldCharType="begin">
                <w:ffData>
                  <w:name w:val="Text296"/>
                  <w:enabled/>
                  <w:calcOnExit w:val="0"/>
                  <w:textInput/>
                </w:ffData>
              </w:fldChar>
            </w:r>
            <w:r w:rsidRPr="00E378A9">
              <w:instrText xml:space="preserve"> FORMTEXT </w:instrText>
            </w:r>
            <w:r w:rsidRPr="00E378A9">
              <w:fldChar w:fldCharType="separate"/>
            </w:r>
            <w:r w:rsidRPr="00E378A9">
              <w:rPr>
                <w:noProof/>
              </w:rPr>
              <w:t> </w:t>
            </w:r>
            <w:r w:rsidRPr="00E378A9">
              <w:rPr>
                <w:noProof/>
              </w:rPr>
              <w:t> </w:t>
            </w:r>
            <w:r w:rsidRPr="00E378A9">
              <w:rPr>
                <w:noProof/>
              </w:rPr>
              <w:t> </w:t>
            </w:r>
            <w:r w:rsidRPr="00E378A9">
              <w:rPr>
                <w:noProof/>
              </w:rPr>
              <w:t> </w:t>
            </w:r>
            <w:r w:rsidRPr="00E378A9">
              <w:rPr>
                <w:noProof/>
              </w:rPr>
              <w:t> </w:t>
            </w:r>
            <w:r w:rsidRPr="00E378A9">
              <w:fldChar w:fldCharType="end"/>
            </w:r>
          </w:p>
        </w:tc>
        <w:tc>
          <w:tcPr>
            <w:tcW w:w="2250" w:type="dxa"/>
          </w:tcPr>
          <w:p w:rsidR="00A54255" w:rsidRPr="00E378A9" w:rsidRDefault="00A54255" w:rsidP="00BB15CA">
            <w:pPr>
              <w:pStyle w:val="NoSpacing"/>
            </w:pPr>
            <w:r w:rsidRPr="00E378A9">
              <w:fldChar w:fldCharType="begin">
                <w:ffData>
                  <w:name w:val="Text296"/>
                  <w:enabled/>
                  <w:calcOnExit w:val="0"/>
                  <w:textInput/>
                </w:ffData>
              </w:fldChar>
            </w:r>
            <w:r w:rsidRPr="00E378A9">
              <w:instrText xml:space="preserve"> FORMTEXT </w:instrText>
            </w:r>
            <w:r w:rsidRPr="00E378A9">
              <w:fldChar w:fldCharType="separate"/>
            </w:r>
            <w:r w:rsidRPr="00E378A9">
              <w:rPr>
                <w:noProof/>
              </w:rPr>
              <w:t> </w:t>
            </w:r>
            <w:r w:rsidRPr="00E378A9">
              <w:rPr>
                <w:noProof/>
              </w:rPr>
              <w:t> </w:t>
            </w:r>
            <w:r w:rsidRPr="00E378A9">
              <w:rPr>
                <w:noProof/>
              </w:rPr>
              <w:t> </w:t>
            </w:r>
            <w:r w:rsidRPr="00E378A9">
              <w:rPr>
                <w:noProof/>
              </w:rPr>
              <w:t> </w:t>
            </w:r>
            <w:r w:rsidRPr="00E378A9">
              <w:rPr>
                <w:noProof/>
              </w:rPr>
              <w:t> </w:t>
            </w:r>
            <w:r w:rsidRPr="00E378A9">
              <w:fldChar w:fldCharType="end"/>
            </w:r>
          </w:p>
        </w:tc>
        <w:tc>
          <w:tcPr>
            <w:tcW w:w="1620" w:type="dxa"/>
            <w:vAlign w:val="center"/>
          </w:tcPr>
          <w:p w:rsidR="00A54255" w:rsidRPr="00E378A9" w:rsidRDefault="00A54255" w:rsidP="00BB15CA">
            <w:pPr>
              <w:jc w:val="center"/>
            </w:pPr>
            <w:r w:rsidRPr="00E378A9">
              <w:rPr>
                <w:sz w:val="18"/>
                <w:szCs w:val="18"/>
              </w:rPr>
              <w:t xml:space="preserve">Yes </w:t>
            </w:r>
            <w:r w:rsidRPr="00E378A9">
              <w:rPr>
                <w:sz w:val="18"/>
                <w:szCs w:val="18"/>
              </w:rPr>
              <w:fldChar w:fldCharType="begin">
                <w:ffData>
                  <w:name w:val="Check27"/>
                  <w:enabled/>
                  <w:calcOnExit w:val="0"/>
                  <w:checkBox>
                    <w:sizeAuto/>
                    <w:default w:val="0"/>
                  </w:checkBox>
                </w:ffData>
              </w:fldChar>
            </w:r>
            <w:r w:rsidRPr="00E378A9">
              <w:rPr>
                <w:sz w:val="18"/>
                <w:szCs w:val="18"/>
              </w:rPr>
              <w:instrText xml:space="preserve"> FORMCHECKBOX </w:instrText>
            </w:r>
            <w:r w:rsidR="001665D7">
              <w:rPr>
                <w:sz w:val="18"/>
                <w:szCs w:val="18"/>
              </w:rPr>
            </w:r>
            <w:r w:rsidR="001665D7">
              <w:rPr>
                <w:sz w:val="18"/>
                <w:szCs w:val="18"/>
              </w:rPr>
              <w:fldChar w:fldCharType="separate"/>
            </w:r>
            <w:r w:rsidRPr="00E378A9">
              <w:rPr>
                <w:sz w:val="18"/>
                <w:szCs w:val="18"/>
              </w:rPr>
              <w:fldChar w:fldCharType="end"/>
            </w:r>
            <w:r w:rsidRPr="00E378A9">
              <w:rPr>
                <w:sz w:val="18"/>
                <w:szCs w:val="18"/>
              </w:rPr>
              <w:t xml:space="preserve">   No </w:t>
            </w:r>
            <w:r w:rsidRPr="00E378A9">
              <w:rPr>
                <w:sz w:val="18"/>
                <w:szCs w:val="18"/>
              </w:rPr>
              <w:fldChar w:fldCharType="begin">
                <w:ffData>
                  <w:name w:val="Check26"/>
                  <w:enabled/>
                  <w:calcOnExit w:val="0"/>
                  <w:checkBox>
                    <w:sizeAuto/>
                    <w:default w:val="0"/>
                  </w:checkBox>
                </w:ffData>
              </w:fldChar>
            </w:r>
            <w:r w:rsidRPr="00E378A9">
              <w:rPr>
                <w:sz w:val="18"/>
                <w:szCs w:val="18"/>
              </w:rPr>
              <w:instrText xml:space="preserve"> FORMCHECKBOX </w:instrText>
            </w:r>
            <w:r w:rsidR="001665D7">
              <w:rPr>
                <w:sz w:val="18"/>
                <w:szCs w:val="18"/>
              </w:rPr>
            </w:r>
            <w:r w:rsidR="001665D7">
              <w:rPr>
                <w:sz w:val="18"/>
                <w:szCs w:val="18"/>
              </w:rPr>
              <w:fldChar w:fldCharType="separate"/>
            </w:r>
            <w:r w:rsidRPr="00E378A9">
              <w:rPr>
                <w:sz w:val="18"/>
                <w:szCs w:val="18"/>
              </w:rPr>
              <w:fldChar w:fldCharType="end"/>
            </w:r>
          </w:p>
        </w:tc>
        <w:tc>
          <w:tcPr>
            <w:tcW w:w="1350" w:type="dxa"/>
            <w:vAlign w:val="center"/>
          </w:tcPr>
          <w:p w:rsidR="00A54255" w:rsidRPr="00E378A9" w:rsidRDefault="00A54255" w:rsidP="00BB15CA">
            <w:pPr>
              <w:pStyle w:val="NoSpacing"/>
            </w:pPr>
            <w:r w:rsidRPr="00E378A9">
              <w:t>$</w:t>
            </w:r>
            <w:r w:rsidRPr="00E378A9">
              <w:fldChar w:fldCharType="begin">
                <w:ffData>
                  <w:name w:val=""/>
                  <w:enabled/>
                  <w:calcOnExit w:val="0"/>
                  <w:textInput>
                    <w:type w:val="number"/>
                    <w:maxLength w:val="20"/>
                    <w:format w:val="#,##0.00"/>
                  </w:textInput>
                </w:ffData>
              </w:fldChar>
            </w:r>
            <w:r w:rsidRPr="00E378A9">
              <w:instrText xml:space="preserve"> FORMTEXT </w:instrText>
            </w:r>
            <w:r w:rsidRPr="00E378A9">
              <w:fldChar w:fldCharType="separate"/>
            </w:r>
            <w:r w:rsidRPr="00E378A9">
              <w:t> </w:t>
            </w:r>
            <w:r w:rsidRPr="00E378A9">
              <w:t> </w:t>
            </w:r>
            <w:r w:rsidRPr="00E378A9">
              <w:t> </w:t>
            </w:r>
            <w:r w:rsidRPr="00E378A9">
              <w:t> </w:t>
            </w:r>
            <w:r w:rsidRPr="00E378A9">
              <w:t> </w:t>
            </w:r>
            <w:r w:rsidRPr="00E378A9">
              <w:fldChar w:fldCharType="end"/>
            </w:r>
          </w:p>
        </w:tc>
      </w:tr>
      <w:tr w:rsidR="00A54255" w:rsidRPr="00E378A9" w:rsidTr="00BB15CA">
        <w:trPr>
          <w:trHeight w:val="440"/>
          <w:jc w:val="center"/>
        </w:trPr>
        <w:tc>
          <w:tcPr>
            <w:tcW w:w="1142" w:type="dxa"/>
          </w:tcPr>
          <w:p w:rsidR="00A54255" w:rsidRPr="00E378A9" w:rsidRDefault="00A54255" w:rsidP="00BB15CA">
            <w:pPr>
              <w:pStyle w:val="NoSpacing"/>
            </w:pPr>
            <w:r w:rsidRPr="00E378A9">
              <w:fldChar w:fldCharType="begin">
                <w:ffData>
                  <w:name w:val=""/>
                  <w:enabled/>
                  <w:calcOnExit w:val="0"/>
                  <w:textInput>
                    <w:maxLength w:val="4"/>
                  </w:textInput>
                </w:ffData>
              </w:fldChar>
            </w:r>
            <w:r w:rsidRPr="00E378A9">
              <w:instrText xml:space="preserve"> FORMTEXT </w:instrText>
            </w:r>
            <w:r w:rsidRPr="00E378A9">
              <w:fldChar w:fldCharType="separate"/>
            </w:r>
            <w:r w:rsidRPr="00E378A9">
              <w:rPr>
                <w:noProof/>
              </w:rPr>
              <w:t> </w:t>
            </w:r>
            <w:r w:rsidRPr="00E378A9">
              <w:rPr>
                <w:noProof/>
              </w:rPr>
              <w:t> </w:t>
            </w:r>
            <w:r w:rsidRPr="00E378A9">
              <w:rPr>
                <w:noProof/>
              </w:rPr>
              <w:t> </w:t>
            </w:r>
            <w:r w:rsidRPr="00E378A9">
              <w:rPr>
                <w:noProof/>
              </w:rPr>
              <w:t> </w:t>
            </w:r>
            <w:r w:rsidRPr="00E378A9">
              <w:fldChar w:fldCharType="end"/>
            </w:r>
          </w:p>
        </w:tc>
        <w:tc>
          <w:tcPr>
            <w:tcW w:w="5220" w:type="dxa"/>
            <w:gridSpan w:val="2"/>
          </w:tcPr>
          <w:p w:rsidR="00A54255" w:rsidRPr="00E378A9" w:rsidRDefault="00A54255" w:rsidP="00BB15CA">
            <w:pPr>
              <w:pStyle w:val="NoSpacing"/>
            </w:pPr>
            <w:r w:rsidRPr="00E378A9">
              <w:fldChar w:fldCharType="begin">
                <w:ffData>
                  <w:name w:val="Text296"/>
                  <w:enabled/>
                  <w:calcOnExit w:val="0"/>
                  <w:textInput/>
                </w:ffData>
              </w:fldChar>
            </w:r>
            <w:r w:rsidRPr="00E378A9">
              <w:instrText xml:space="preserve"> FORMTEXT </w:instrText>
            </w:r>
            <w:r w:rsidRPr="00E378A9">
              <w:fldChar w:fldCharType="separate"/>
            </w:r>
            <w:r w:rsidRPr="00E378A9">
              <w:rPr>
                <w:noProof/>
              </w:rPr>
              <w:t> </w:t>
            </w:r>
            <w:r w:rsidRPr="00E378A9">
              <w:rPr>
                <w:noProof/>
              </w:rPr>
              <w:t> </w:t>
            </w:r>
            <w:r w:rsidRPr="00E378A9">
              <w:rPr>
                <w:noProof/>
              </w:rPr>
              <w:t> </w:t>
            </w:r>
            <w:r w:rsidRPr="00E378A9">
              <w:rPr>
                <w:noProof/>
              </w:rPr>
              <w:t> </w:t>
            </w:r>
            <w:r w:rsidRPr="00E378A9">
              <w:rPr>
                <w:noProof/>
              </w:rPr>
              <w:t> </w:t>
            </w:r>
            <w:r w:rsidRPr="00E378A9">
              <w:fldChar w:fldCharType="end"/>
            </w:r>
          </w:p>
        </w:tc>
        <w:tc>
          <w:tcPr>
            <w:tcW w:w="2250" w:type="dxa"/>
          </w:tcPr>
          <w:p w:rsidR="00A54255" w:rsidRPr="00E378A9" w:rsidRDefault="00A54255" w:rsidP="00BB15CA">
            <w:pPr>
              <w:pStyle w:val="NoSpacing"/>
            </w:pPr>
            <w:r w:rsidRPr="00E378A9">
              <w:fldChar w:fldCharType="begin">
                <w:ffData>
                  <w:name w:val="Text296"/>
                  <w:enabled/>
                  <w:calcOnExit w:val="0"/>
                  <w:textInput/>
                </w:ffData>
              </w:fldChar>
            </w:r>
            <w:r w:rsidRPr="00E378A9">
              <w:instrText xml:space="preserve"> FORMTEXT </w:instrText>
            </w:r>
            <w:r w:rsidRPr="00E378A9">
              <w:fldChar w:fldCharType="separate"/>
            </w:r>
            <w:r w:rsidRPr="00E378A9">
              <w:rPr>
                <w:noProof/>
              </w:rPr>
              <w:t> </w:t>
            </w:r>
            <w:r w:rsidRPr="00E378A9">
              <w:rPr>
                <w:noProof/>
              </w:rPr>
              <w:t> </w:t>
            </w:r>
            <w:r w:rsidRPr="00E378A9">
              <w:rPr>
                <w:noProof/>
              </w:rPr>
              <w:t> </w:t>
            </w:r>
            <w:r w:rsidRPr="00E378A9">
              <w:rPr>
                <w:noProof/>
              </w:rPr>
              <w:t> </w:t>
            </w:r>
            <w:r w:rsidRPr="00E378A9">
              <w:rPr>
                <w:noProof/>
              </w:rPr>
              <w:t> </w:t>
            </w:r>
            <w:r w:rsidRPr="00E378A9">
              <w:fldChar w:fldCharType="end"/>
            </w:r>
          </w:p>
        </w:tc>
        <w:tc>
          <w:tcPr>
            <w:tcW w:w="1620" w:type="dxa"/>
            <w:vAlign w:val="center"/>
          </w:tcPr>
          <w:p w:rsidR="00A54255" w:rsidRPr="00E378A9" w:rsidRDefault="00A54255" w:rsidP="00BB15CA">
            <w:pPr>
              <w:jc w:val="center"/>
            </w:pPr>
            <w:r w:rsidRPr="00E378A9">
              <w:rPr>
                <w:sz w:val="18"/>
                <w:szCs w:val="18"/>
              </w:rPr>
              <w:t xml:space="preserve">Yes </w:t>
            </w:r>
            <w:r w:rsidRPr="00E378A9">
              <w:rPr>
                <w:sz w:val="18"/>
                <w:szCs w:val="18"/>
              </w:rPr>
              <w:fldChar w:fldCharType="begin">
                <w:ffData>
                  <w:name w:val="Check27"/>
                  <w:enabled/>
                  <w:calcOnExit w:val="0"/>
                  <w:checkBox>
                    <w:sizeAuto/>
                    <w:default w:val="0"/>
                  </w:checkBox>
                </w:ffData>
              </w:fldChar>
            </w:r>
            <w:r w:rsidRPr="00E378A9">
              <w:rPr>
                <w:sz w:val="18"/>
                <w:szCs w:val="18"/>
              </w:rPr>
              <w:instrText xml:space="preserve"> FORMCHECKBOX </w:instrText>
            </w:r>
            <w:r w:rsidR="001665D7">
              <w:rPr>
                <w:sz w:val="18"/>
                <w:szCs w:val="18"/>
              </w:rPr>
            </w:r>
            <w:r w:rsidR="001665D7">
              <w:rPr>
                <w:sz w:val="18"/>
                <w:szCs w:val="18"/>
              </w:rPr>
              <w:fldChar w:fldCharType="separate"/>
            </w:r>
            <w:r w:rsidRPr="00E378A9">
              <w:rPr>
                <w:sz w:val="18"/>
                <w:szCs w:val="18"/>
              </w:rPr>
              <w:fldChar w:fldCharType="end"/>
            </w:r>
            <w:r w:rsidRPr="00E378A9">
              <w:rPr>
                <w:sz w:val="18"/>
                <w:szCs w:val="18"/>
              </w:rPr>
              <w:t xml:space="preserve">   No </w:t>
            </w:r>
            <w:r w:rsidRPr="00E378A9">
              <w:rPr>
                <w:sz w:val="18"/>
                <w:szCs w:val="18"/>
              </w:rPr>
              <w:fldChar w:fldCharType="begin">
                <w:ffData>
                  <w:name w:val="Check26"/>
                  <w:enabled/>
                  <w:calcOnExit w:val="0"/>
                  <w:checkBox>
                    <w:sizeAuto/>
                    <w:default w:val="0"/>
                  </w:checkBox>
                </w:ffData>
              </w:fldChar>
            </w:r>
            <w:r w:rsidRPr="00E378A9">
              <w:rPr>
                <w:sz w:val="18"/>
                <w:szCs w:val="18"/>
              </w:rPr>
              <w:instrText xml:space="preserve"> FORMCHECKBOX </w:instrText>
            </w:r>
            <w:r w:rsidR="001665D7">
              <w:rPr>
                <w:sz w:val="18"/>
                <w:szCs w:val="18"/>
              </w:rPr>
            </w:r>
            <w:r w:rsidR="001665D7">
              <w:rPr>
                <w:sz w:val="18"/>
                <w:szCs w:val="18"/>
              </w:rPr>
              <w:fldChar w:fldCharType="separate"/>
            </w:r>
            <w:r w:rsidRPr="00E378A9">
              <w:rPr>
                <w:sz w:val="18"/>
                <w:szCs w:val="18"/>
              </w:rPr>
              <w:fldChar w:fldCharType="end"/>
            </w:r>
          </w:p>
        </w:tc>
        <w:tc>
          <w:tcPr>
            <w:tcW w:w="1350" w:type="dxa"/>
            <w:vAlign w:val="center"/>
          </w:tcPr>
          <w:p w:rsidR="00A54255" w:rsidRPr="00E378A9" w:rsidRDefault="00A54255" w:rsidP="00BB15CA">
            <w:pPr>
              <w:pStyle w:val="NoSpacing"/>
            </w:pPr>
            <w:r w:rsidRPr="00E378A9">
              <w:t>$</w:t>
            </w:r>
            <w:r w:rsidRPr="00E378A9">
              <w:fldChar w:fldCharType="begin">
                <w:ffData>
                  <w:name w:val=""/>
                  <w:enabled/>
                  <w:calcOnExit w:val="0"/>
                  <w:textInput>
                    <w:type w:val="number"/>
                    <w:maxLength w:val="20"/>
                    <w:format w:val="#,##0.00"/>
                  </w:textInput>
                </w:ffData>
              </w:fldChar>
            </w:r>
            <w:r w:rsidRPr="00E378A9">
              <w:instrText xml:space="preserve"> FORMTEXT </w:instrText>
            </w:r>
            <w:r w:rsidRPr="00E378A9">
              <w:fldChar w:fldCharType="separate"/>
            </w:r>
            <w:r w:rsidRPr="00E378A9">
              <w:t> </w:t>
            </w:r>
            <w:r w:rsidRPr="00E378A9">
              <w:t> </w:t>
            </w:r>
            <w:r w:rsidRPr="00E378A9">
              <w:t> </w:t>
            </w:r>
            <w:r w:rsidRPr="00E378A9">
              <w:t> </w:t>
            </w:r>
            <w:r w:rsidRPr="00E378A9">
              <w:t> </w:t>
            </w:r>
            <w:r w:rsidRPr="00E378A9">
              <w:fldChar w:fldCharType="end"/>
            </w:r>
          </w:p>
        </w:tc>
      </w:tr>
      <w:tr w:rsidR="00A54255" w:rsidRPr="00E378A9" w:rsidTr="00BB15CA">
        <w:trPr>
          <w:trHeight w:val="359"/>
          <w:jc w:val="center"/>
        </w:trPr>
        <w:tc>
          <w:tcPr>
            <w:tcW w:w="5791" w:type="dxa"/>
            <w:gridSpan w:val="2"/>
          </w:tcPr>
          <w:p w:rsidR="00A54255" w:rsidRPr="004922B7" w:rsidRDefault="00A54255" w:rsidP="00BB15CA">
            <w:pPr>
              <w:pStyle w:val="NoSpacing1"/>
              <w:numPr>
                <w:ilvl w:val="0"/>
                <w:numId w:val="37"/>
              </w:numPr>
              <w:rPr>
                <w:rFonts w:asciiTheme="minorHAnsi" w:hAnsiTheme="minorHAnsi"/>
              </w:rPr>
            </w:pPr>
            <w:r w:rsidRPr="004922B7">
              <w:rPr>
                <w:rFonts w:asciiTheme="minorHAnsi" w:hAnsiTheme="minorHAnsi"/>
                <w:b/>
              </w:rPr>
              <w:t xml:space="preserve">Total Nonpublic School Enrollment </w:t>
            </w:r>
            <w:r w:rsidRPr="004922B7">
              <w:rPr>
                <w:rFonts w:asciiTheme="minorHAnsi" w:hAnsiTheme="minorHAnsi"/>
              </w:rPr>
              <w:fldChar w:fldCharType="begin">
                <w:ffData>
                  <w:name w:val="Text296"/>
                  <w:enabled/>
                  <w:calcOnExit w:val="0"/>
                  <w:textInput/>
                </w:ffData>
              </w:fldChar>
            </w:r>
            <w:r w:rsidRPr="004922B7">
              <w:rPr>
                <w:rFonts w:asciiTheme="minorHAnsi" w:hAnsiTheme="minorHAnsi"/>
              </w:rPr>
              <w:instrText xml:space="preserve"> FORMTEXT </w:instrText>
            </w:r>
            <w:r w:rsidRPr="004922B7">
              <w:rPr>
                <w:rFonts w:asciiTheme="minorHAnsi" w:hAnsiTheme="minorHAnsi"/>
              </w:rPr>
            </w:r>
            <w:r w:rsidRPr="004922B7">
              <w:rPr>
                <w:rFonts w:asciiTheme="minorHAnsi" w:hAnsiTheme="minorHAnsi"/>
              </w:rPr>
              <w:fldChar w:fldCharType="separate"/>
            </w:r>
            <w:r w:rsidRPr="004922B7">
              <w:rPr>
                <w:rFonts w:asciiTheme="minorHAnsi" w:hAnsiTheme="minorHAnsi"/>
                <w:noProof/>
              </w:rPr>
              <w:t> </w:t>
            </w:r>
            <w:r w:rsidRPr="004922B7">
              <w:rPr>
                <w:rFonts w:asciiTheme="minorHAnsi" w:hAnsiTheme="minorHAnsi"/>
                <w:noProof/>
              </w:rPr>
              <w:t> </w:t>
            </w:r>
            <w:r w:rsidRPr="004922B7">
              <w:rPr>
                <w:rFonts w:asciiTheme="minorHAnsi" w:hAnsiTheme="minorHAnsi"/>
                <w:noProof/>
              </w:rPr>
              <w:t> </w:t>
            </w:r>
            <w:r w:rsidRPr="004922B7">
              <w:rPr>
                <w:rFonts w:asciiTheme="minorHAnsi" w:hAnsiTheme="minorHAnsi"/>
                <w:noProof/>
              </w:rPr>
              <w:t> </w:t>
            </w:r>
            <w:r w:rsidRPr="004922B7">
              <w:rPr>
                <w:rFonts w:asciiTheme="minorHAnsi" w:hAnsiTheme="minorHAnsi"/>
                <w:noProof/>
              </w:rPr>
              <w:t> </w:t>
            </w:r>
            <w:r w:rsidRPr="004922B7">
              <w:rPr>
                <w:rFonts w:asciiTheme="minorHAnsi" w:hAnsiTheme="minorHAnsi"/>
              </w:rPr>
              <w:fldChar w:fldCharType="end"/>
            </w:r>
            <w:r w:rsidRPr="004922B7">
              <w:rPr>
                <w:rFonts w:asciiTheme="minorHAnsi" w:hAnsiTheme="minorHAnsi"/>
              </w:rPr>
              <w:t xml:space="preserve"> </w:t>
            </w:r>
          </w:p>
        </w:tc>
        <w:tc>
          <w:tcPr>
            <w:tcW w:w="5791" w:type="dxa"/>
            <w:gridSpan w:val="4"/>
          </w:tcPr>
          <w:p w:rsidR="00A54255" w:rsidRPr="004922B7" w:rsidRDefault="00A54255" w:rsidP="00BB15CA">
            <w:pPr>
              <w:pStyle w:val="NoSpacing1"/>
              <w:numPr>
                <w:ilvl w:val="0"/>
                <w:numId w:val="37"/>
              </w:numPr>
              <w:rPr>
                <w:rFonts w:asciiTheme="minorHAnsi" w:hAnsiTheme="minorHAnsi"/>
              </w:rPr>
            </w:pPr>
            <w:r w:rsidRPr="004922B7">
              <w:rPr>
                <w:rFonts w:asciiTheme="minorHAnsi" w:hAnsiTheme="minorHAnsi"/>
                <w:b/>
              </w:rPr>
              <w:t xml:space="preserve">Total LEA Enrollment  </w:t>
            </w:r>
            <w:r w:rsidRPr="00E378A9">
              <w:rPr>
                <w:rFonts w:asciiTheme="minorHAnsi" w:hAnsiTheme="minorHAnsi" w:cstheme="minorHAnsi"/>
                <w:b/>
                <w:i/>
                <w:sz w:val="24"/>
                <w:szCs w:val="24"/>
                <w:bdr w:val="single" w:sz="4" w:space="0" w:color="auto"/>
                <w:shd w:val="clear" w:color="auto" w:fill="FFFF00"/>
              </w:rPr>
              <w:fldChar w:fldCharType="begin">
                <w:ffData>
                  <w:name w:val="Text226"/>
                  <w:enabled/>
                  <w:calcOnExit w:val="0"/>
                  <w:textInput/>
                </w:ffData>
              </w:fldChar>
            </w:r>
            <w:r w:rsidRPr="00E378A9">
              <w:rPr>
                <w:rFonts w:asciiTheme="minorHAnsi" w:hAnsiTheme="minorHAnsi" w:cstheme="minorHAnsi"/>
                <w:b/>
                <w:i/>
                <w:sz w:val="24"/>
                <w:szCs w:val="24"/>
                <w:bdr w:val="single" w:sz="4" w:space="0" w:color="auto"/>
                <w:shd w:val="clear" w:color="auto" w:fill="FFFF00"/>
              </w:rPr>
              <w:instrText xml:space="preserve"> FORMTEXT </w:instrText>
            </w:r>
            <w:r w:rsidRPr="00E378A9">
              <w:rPr>
                <w:rFonts w:asciiTheme="minorHAnsi" w:hAnsiTheme="minorHAnsi" w:cstheme="minorHAnsi"/>
                <w:b/>
                <w:i/>
                <w:sz w:val="24"/>
                <w:szCs w:val="24"/>
                <w:bdr w:val="single" w:sz="4" w:space="0" w:color="auto"/>
                <w:shd w:val="clear" w:color="auto" w:fill="FFFF00"/>
              </w:rPr>
            </w:r>
            <w:r w:rsidRPr="00E378A9">
              <w:rPr>
                <w:rFonts w:asciiTheme="minorHAnsi" w:hAnsiTheme="minorHAnsi" w:cstheme="minorHAnsi"/>
                <w:b/>
                <w:i/>
                <w:sz w:val="24"/>
                <w:szCs w:val="24"/>
                <w:bdr w:val="single" w:sz="4" w:space="0" w:color="auto"/>
                <w:shd w:val="clear" w:color="auto" w:fill="FFFF00"/>
              </w:rPr>
              <w:fldChar w:fldCharType="separate"/>
            </w:r>
            <w:r w:rsidRPr="00E378A9">
              <w:rPr>
                <w:rFonts w:asciiTheme="minorHAnsi" w:hAnsiTheme="minorHAnsi" w:cstheme="minorHAnsi"/>
                <w:b/>
                <w:i/>
                <w:noProof/>
                <w:sz w:val="24"/>
                <w:szCs w:val="24"/>
                <w:bdr w:val="single" w:sz="4" w:space="0" w:color="auto"/>
                <w:shd w:val="clear" w:color="auto" w:fill="FFFF00"/>
              </w:rPr>
              <w:t> </w:t>
            </w:r>
            <w:r w:rsidRPr="00E378A9">
              <w:rPr>
                <w:rFonts w:asciiTheme="minorHAnsi" w:hAnsiTheme="minorHAnsi" w:cstheme="minorHAnsi"/>
                <w:b/>
                <w:i/>
                <w:noProof/>
                <w:sz w:val="24"/>
                <w:szCs w:val="24"/>
                <w:bdr w:val="single" w:sz="4" w:space="0" w:color="auto"/>
                <w:shd w:val="clear" w:color="auto" w:fill="FFFF00"/>
              </w:rPr>
              <w:t> </w:t>
            </w:r>
            <w:r w:rsidRPr="00E378A9">
              <w:rPr>
                <w:rFonts w:asciiTheme="minorHAnsi" w:hAnsiTheme="minorHAnsi" w:cstheme="minorHAnsi"/>
                <w:b/>
                <w:i/>
                <w:noProof/>
                <w:sz w:val="24"/>
                <w:szCs w:val="24"/>
                <w:bdr w:val="single" w:sz="4" w:space="0" w:color="auto"/>
                <w:shd w:val="clear" w:color="auto" w:fill="FFFF00"/>
              </w:rPr>
              <w:t> </w:t>
            </w:r>
            <w:r w:rsidRPr="00E378A9">
              <w:rPr>
                <w:rFonts w:asciiTheme="minorHAnsi" w:hAnsiTheme="minorHAnsi" w:cstheme="minorHAnsi"/>
                <w:b/>
                <w:i/>
                <w:noProof/>
                <w:sz w:val="24"/>
                <w:szCs w:val="24"/>
                <w:bdr w:val="single" w:sz="4" w:space="0" w:color="auto"/>
                <w:shd w:val="clear" w:color="auto" w:fill="FFFF00"/>
              </w:rPr>
              <w:t> </w:t>
            </w:r>
            <w:r w:rsidRPr="00E378A9">
              <w:rPr>
                <w:rFonts w:asciiTheme="minorHAnsi" w:hAnsiTheme="minorHAnsi" w:cstheme="minorHAnsi"/>
                <w:b/>
                <w:i/>
                <w:noProof/>
                <w:sz w:val="24"/>
                <w:szCs w:val="24"/>
                <w:bdr w:val="single" w:sz="4" w:space="0" w:color="auto"/>
                <w:shd w:val="clear" w:color="auto" w:fill="FFFF00"/>
              </w:rPr>
              <w:t> </w:t>
            </w:r>
            <w:r w:rsidRPr="00E378A9">
              <w:rPr>
                <w:rFonts w:asciiTheme="minorHAnsi" w:hAnsiTheme="minorHAnsi" w:cstheme="minorHAnsi"/>
                <w:b/>
                <w:i/>
                <w:sz w:val="24"/>
                <w:szCs w:val="24"/>
                <w:bdr w:val="single" w:sz="4" w:space="0" w:color="auto"/>
                <w:shd w:val="clear" w:color="auto" w:fill="FFFF00"/>
              </w:rPr>
              <w:fldChar w:fldCharType="end"/>
            </w:r>
          </w:p>
        </w:tc>
      </w:tr>
      <w:tr w:rsidR="00A54255" w:rsidRPr="00E378A9" w:rsidTr="00BB15CA">
        <w:trPr>
          <w:trHeight w:val="440"/>
          <w:jc w:val="center"/>
        </w:trPr>
        <w:tc>
          <w:tcPr>
            <w:tcW w:w="5791" w:type="dxa"/>
            <w:gridSpan w:val="2"/>
          </w:tcPr>
          <w:p w:rsidR="00A54255" w:rsidRPr="00E378A9" w:rsidRDefault="00A54255" w:rsidP="00BB15CA">
            <w:pPr>
              <w:pStyle w:val="NoSpacing"/>
              <w:ind w:left="337"/>
              <w:rPr>
                <w:rFonts w:cstheme="minorHAnsi"/>
                <w:b/>
                <w:i/>
                <w:sz w:val="24"/>
                <w:szCs w:val="24"/>
                <w:bdr w:val="single" w:sz="4" w:space="0" w:color="auto"/>
                <w:shd w:val="clear" w:color="auto" w:fill="FFFF00"/>
              </w:rPr>
            </w:pPr>
            <w:r w:rsidRPr="00E378A9">
              <w:rPr>
                <w:b/>
              </w:rPr>
              <w:t>C.    Total Enrollment (A + B)</w:t>
            </w:r>
            <w:r w:rsidRPr="00E378A9">
              <w:t xml:space="preserve"> </w:t>
            </w:r>
            <w:r w:rsidRPr="00E378A9">
              <w:rPr>
                <w:rFonts w:cstheme="minorHAnsi"/>
                <w:b/>
                <w:i/>
                <w:sz w:val="24"/>
                <w:szCs w:val="24"/>
                <w:bdr w:val="single" w:sz="4" w:space="0" w:color="auto"/>
                <w:shd w:val="clear" w:color="auto" w:fill="FFFF00"/>
              </w:rPr>
              <w:fldChar w:fldCharType="begin">
                <w:ffData>
                  <w:name w:val="Text226"/>
                  <w:enabled/>
                  <w:calcOnExit w:val="0"/>
                  <w:textInput/>
                </w:ffData>
              </w:fldChar>
            </w:r>
            <w:r w:rsidRPr="00E378A9">
              <w:rPr>
                <w:rFonts w:cstheme="minorHAnsi"/>
                <w:b/>
                <w:i/>
                <w:sz w:val="24"/>
                <w:szCs w:val="24"/>
                <w:bdr w:val="single" w:sz="4" w:space="0" w:color="auto"/>
                <w:shd w:val="clear" w:color="auto" w:fill="FFFF00"/>
              </w:rPr>
              <w:instrText xml:space="preserve"> FORMTEXT </w:instrText>
            </w:r>
            <w:r w:rsidRPr="00E378A9">
              <w:rPr>
                <w:rFonts w:cstheme="minorHAnsi"/>
                <w:b/>
                <w:i/>
                <w:sz w:val="24"/>
                <w:szCs w:val="24"/>
                <w:bdr w:val="single" w:sz="4" w:space="0" w:color="auto"/>
                <w:shd w:val="clear" w:color="auto" w:fill="FFFF00"/>
              </w:rPr>
            </w:r>
            <w:r w:rsidRPr="00E378A9">
              <w:rPr>
                <w:rFonts w:cstheme="minorHAnsi"/>
                <w:b/>
                <w:i/>
                <w:sz w:val="24"/>
                <w:szCs w:val="24"/>
                <w:bdr w:val="single" w:sz="4" w:space="0" w:color="auto"/>
                <w:shd w:val="clear" w:color="auto" w:fill="FFFF00"/>
              </w:rPr>
              <w:fldChar w:fldCharType="separate"/>
            </w:r>
            <w:r w:rsidRPr="00E378A9">
              <w:rPr>
                <w:rFonts w:cstheme="minorHAnsi"/>
                <w:b/>
                <w:i/>
                <w:noProof/>
                <w:sz w:val="24"/>
                <w:szCs w:val="24"/>
                <w:bdr w:val="single" w:sz="4" w:space="0" w:color="auto"/>
                <w:shd w:val="clear" w:color="auto" w:fill="FFFF00"/>
              </w:rPr>
              <w:t> </w:t>
            </w:r>
            <w:r w:rsidRPr="00E378A9">
              <w:rPr>
                <w:rFonts w:cstheme="minorHAnsi"/>
                <w:b/>
                <w:i/>
                <w:noProof/>
                <w:sz w:val="24"/>
                <w:szCs w:val="24"/>
                <w:bdr w:val="single" w:sz="4" w:space="0" w:color="auto"/>
                <w:shd w:val="clear" w:color="auto" w:fill="FFFF00"/>
              </w:rPr>
              <w:t> </w:t>
            </w:r>
            <w:r w:rsidRPr="00E378A9">
              <w:rPr>
                <w:rFonts w:cstheme="minorHAnsi"/>
                <w:b/>
                <w:i/>
                <w:noProof/>
                <w:sz w:val="24"/>
                <w:szCs w:val="24"/>
                <w:bdr w:val="single" w:sz="4" w:space="0" w:color="auto"/>
                <w:shd w:val="clear" w:color="auto" w:fill="FFFF00"/>
              </w:rPr>
              <w:t> </w:t>
            </w:r>
            <w:r w:rsidRPr="00E378A9">
              <w:rPr>
                <w:rFonts w:cstheme="minorHAnsi"/>
                <w:b/>
                <w:i/>
                <w:noProof/>
                <w:sz w:val="24"/>
                <w:szCs w:val="24"/>
                <w:bdr w:val="single" w:sz="4" w:space="0" w:color="auto"/>
                <w:shd w:val="clear" w:color="auto" w:fill="FFFF00"/>
              </w:rPr>
              <w:t> </w:t>
            </w:r>
            <w:r w:rsidRPr="00E378A9">
              <w:rPr>
                <w:rFonts w:cstheme="minorHAnsi"/>
                <w:b/>
                <w:i/>
                <w:noProof/>
                <w:sz w:val="24"/>
                <w:szCs w:val="24"/>
                <w:bdr w:val="single" w:sz="4" w:space="0" w:color="auto"/>
                <w:shd w:val="clear" w:color="auto" w:fill="FFFF00"/>
              </w:rPr>
              <w:t> </w:t>
            </w:r>
            <w:r w:rsidRPr="00E378A9">
              <w:rPr>
                <w:rFonts w:cstheme="minorHAnsi"/>
                <w:b/>
                <w:i/>
                <w:sz w:val="24"/>
                <w:szCs w:val="24"/>
                <w:bdr w:val="single" w:sz="4" w:space="0" w:color="auto"/>
                <w:shd w:val="clear" w:color="auto" w:fill="FFFF00"/>
              </w:rPr>
              <w:fldChar w:fldCharType="end"/>
            </w:r>
          </w:p>
        </w:tc>
        <w:tc>
          <w:tcPr>
            <w:tcW w:w="5791" w:type="dxa"/>
            <w:gridSpan w:val="4"/>
          </w:tcPr>
          <w:p w:rsidR="00A54255" w:rsidRPr="00E378A9" w:rsidRDefault="00A54255" w:rsidP="00BB15CA">
            <w:pPr>
              <w:pStyle w:val="NoSpacing"/>
              <w:rPr>
                <w:rFonts w:cstheme="minorHAnsi"/>
                <w:b/>
                <w:i/>
                <w:sz w:val="24"/>
                <w:szCs w:val="24"/>
                <w:bdr w:val="single" w:sz="4" w:space="0" w:color="auto"/>
                <w:shd w:val="clear" w:color="auto" w:fill="FFFF00"/>
              </w:rPr>
            </w:pPr>
            <w:r w:rsidRPr="00E378A9">
              <w:rPr>
                <w:b/>
              </w:rPr>
              <w:t xml:space="preserve">       D.   Total Allocation Minus Administrative Costs </w:t>
            </w:r>
            <w:r w:rsidRPr="00E378A9">
              <w:rPr>
                <w:rFonts w:cstheme="minorHAnsi"/>
                <w:b/>
                <w:i/>
                <w:sz w:val="24"/>
                <w:szCs w:val="24"/>
                <w:bdr w:val="single" w:sz="4" w:space="0" w:color="auto"/>
                <w:shd w:val="clear" w:color="auto" w:fill="FFFF00"/>
              </w:rPr>
              <w:fldChar w:fldCharType="begin">
                <w:ffData>
                  <w:name w:val="Text226"/>
                  <w:enabled/>
                  <w:calcOnExit w:val="0"/>
                  <w:textInput/>
                </w:ffData>
              </w:fldChar>
            </w:r>
            <w:r w:rsidRPr="00E378A9">
              <w:rPr>
                <w:rFonts w:cstheme="minorHAnsi"/>
                <w:b/>
                <w:i/>
                <w:sz w:val="24"/>
                <w:szCs w:val="24"/>
                <w:bdr w:val="single" w:sz="4" w:space="0" w:color="auto"/>
                <w:shd w:val="clear" w:color="auto" w:fill="FFFF00"/>
              </w:rPr>
              <w:instrText xml:space="preserve"> FORMTEXT </w:instrText>
            </w:r>
            <w:r w:rsidRPr="00E378A9">
              <w:rPr>
                <w:rFonts w:cstheme="minorHAnsi"/>
                <w:b/>
                <w:i/>
                <w:sz w:val="24"/>
                <w:szCs w:val="24"/>
                <w:bdr w:val="single" w:sz="4" w:space="0" w:color="auto"/>
                <w:shd w:val="clear" w:color="auto" w:fill="FFFF00"/>
              </w:rPr>
            </w:r>
            <w:r w:rsidRPr="00E378A9">
              <w:rPr>
                <w:rFonts w:cstheme="minorHAnsi"/>
                <w:b/>
                <w:i/>
                <w:sz w:val="24"/>
                <w:szCs w:val="24"/>
                <w:bdr w:val="single" w:sz="4" w:space="0" w:color="auto"/>
                <w:shd w:val="clear" w:color="auto" w:fill="FFFF00"/>
              </w:rPr>
              <w:fldChar w:fldCharType="separate"/>
            </w:r>
            <w:r w:rsidRPr="00E378A9">
              <w:rPr>
                <w:rFonts w:cstheme="minorHAnsi"/>
                <w:b/>
                <w:i/>
                <w:noProof/>
                <w:sz w:val="24"/>
                <w:szCs w:val="24"/>
                <w:bdr w:val="single" w:sz="4" w:space="0" w:color="auto"/>
                <w:shd w:val="clear" w:color="auto" w:fill="FFFF00"/>
              </w:rPr>
              <w:t> </w:t>
            </w:r>
            <w:r w:rsidRPr="00E378A9">
              <w:rPr>
                <w:rFonts w:cstheme="minorHAnsi"/>
                <w:b/>
                <w:i/>
                <w:noProof/>
                <w:sz w:val="24"/>
                <w:szCs w:val="24"/>
                <w:bdr w:val="single" w:sz="4" w:space="0" w:color="auto"/>
                <w:shd w:val="clear" w:color="auto" w:fill="FFFF00"/>
              </w:rPr>
              <w:t> </w:t>
            </w:r>
            <w:r w:rsidRPr="00E378A9">
              <w:rPr>
                <w:rFonts w:cstheme="minorHAnsi"/>
                <w:b/>
                <w:i/>
                <w:noProof/>
                <w:sz w:val="24"/>
                <w:szCs w:val="24"/>
                <w:bdr w:val="single" w:sz="4" w:space="0" w:color="auto"/>
                <w:shd w:val="clear" w:color="auto" w:fill="FFFF00"/>
              </w:rPr>
              <w:t> </w:t>
            </w:r>
            <w:r w:rsidRPr="00E378A9">
              <w:rPr>
                <w:rFonts w:cstheme="minorHAnsi"/>
                <w:b/>
                <w:i/>
                <w:noProof/>
                <w:sz w:val="24"/>
                <w:szCs w:val="24"/>
                <w:bdr w:val="single" w:sz="4" w:space="0" w:color="auto"/>
                <w:shd w:val="clear" w:color="auto" w:fill="FFFF00"/>
              </w:rPr>
              <w:t> </w:t>
            </w:r>
            <w:r w:rsidRPr="00E378A9">
              <w:rPr>
                <w:rFonts w:cstheme="minorHAnsi"/>
                <w:b/>
                <w:i/>
                <w:noProof/>
                <w:sz w:val="24"/>
                <w:szCs w:val="24"/>
                <w:bdr w:val="single" w:sz="4" w:space="0" w:color="auto"/>
                <w:shd w:val="clear" w:color="auto" w:fill="FFFF00"/>
              </w:rPr>
              <w:t> </w:t>
            </w:r>
            <w:r w:rsidRPr="00E378A9">
              <w:rPr>
                <w:rFonts w:cstheme="minorHAnsi"/>
                <w:b/>
                <w:i/>
                <w:sz w:val="24"/>
                <w:szCs w:val="24"/>
                <w:bdr w:val="single" w:sz="4" w:space="0" w:color="auto"/>
                <w:shd w:val="clear" w:color="auto" w:fill="FFFF00"/>
              </w:rPr>
              <w:fldChar w:fldCharType="end"/>
            </w:r>
          </w:p>
        </w:tc>
      </w:tr>
      <w:tr w:rsidR="00A54255" w:rsidRPr="00E378A9" w:rsidTr="00BB15CA">
        <w:trPr>
          <w:trHeight w:val="440"/>
          <w:jc w:val="center"/>
        </w:trPr>
        <w:tc>
          <w:tcPr>
            <w:tcW w:w="11582" w:type="dxa"/>
            <w:gridSpan w:val="6"/>
          </w:tcPr>
          <w:p w:rsidR="00A54255" w:rsidRPr="00E378A9" w:rsidRDefault="00A54255" w:rsidP="00BB15CA">
            <w:pPr>
              <w:pStyle w:val="NoSpacing"/>
              <w:rPr>
                <w:b/>
              </w:rPr>
            </w:pPr>
            <w:r w:rsidRPr="00E378A9">
              <w:rPr>
                <w:b/>
              </w:rPr>
              <w:t xml:space="preserve">       E.    Per Pupil Allocation (PPA) </w:t>
            </w:r>
            <w:r w:rsidRPr="00E378A9">
              <w:rPr>
                <w:rFonts w:cstheme="minorHAnsi"/>
                <w:b/>
                <w:i/>
                <w:sz w:val="24"/>
                <w:szCs w:val="24"/>
                <w:bdr w:val="single" w:sz="4" w:space="0" w:color="auto"/>
                <w:shd w:val="clear" w:color="auto" w:fill="FFFF00"/>
              </w:rPr>
              <w:fldChar w:fldCharType="begin">
                <w:ffData>
                  <w:name w:val="Text226"/>
                  <w:enabled/>
                  <w:calcOnExit w:val="0"/>
                  <w:textInput/>
                </w:ffData>
              </w:fldChar>
            </w:r>
            <w:r w:rsidRPr="00E378A9">
              <w:rPr>
                <w:rFonts w:cstheme="minorHAnsi"/>
                <w:b/>
                <w:i/>
                <w:sz w:val="24"/>
                <w:szCs w:val="24"/>
                <w:bdr w:val="single" w:sz="4" w:space="0" w:color="auto"/>
                <w:shd w:val="clear" w:color="auto" w:fill="FFFF00"/>
              </w:rPr>
              <w:instrText xml:space="preserve"> FORMTEXT </w:instrText>
            </w:r>
            <w:r w:rsidRPr="00E378A9">
              <w:rPr>
                <w:rFonts w:cstheme="minorHAnsi"/>
                <w:b/>
                <w:i/>
                <w:sz w:val="24"/>
                <w:szCs w:val="24"/>
                <w:bdr w:val="single" w:sz="4" w:space="0" w:color="auto"/>
                <w:shd w:val="clear" w:color="auto" w:fill="FFFF00"/>
              </w:rPr>
            </w:r>
            <w:r w:rsidRPr="00E378A9">
              <w:rPr>
                <w:rFonts w:cstheme="minorHAnsi"/>
                <w:b/>
                <w:i/>
                <w:sz w:val="24"/>
                <w:szCs w:val="24"/>
                <w:bdr w:val="single" w:sz="4" w:space="0" w:color="auto"/>
                <w:shd w:val="clear" w:color="auto" w:fill="FFFF00"/>
              </w:rPr>
              <w:fldChar w:fldCharType="separate"/>
            </w:r>
            <w:r w:rsidRPr="00E378A9">
              <w:rPr>
                <w:rFonts w:cstheme="minorHAnsi"/>
                <w:b/>
                <w:i/>
                <w:noProof/>
                <w:sz w:val="24"/>
                <w:szCs w:val="24"/>
                <w:bdr w:val="single" w:sz="4" w:space="0" w:color="auto"/>
                <w:shd w:val="clear" w:color="auto" w:fill="FFFF00"/>
              </w:rPr>
              <w:t> </w:t>
            </w:r>
            <w:r w:rsidRPr="00E378A9">
              <w:rPr>
                <w:rFonts w:cstheme="minorHAnsi"/>
                <w:b/>
                <w:i/>
                <w:noProof/>
                <w:sz w:val="24"/>
                <w:szCs w:val="24"/>
                <w:bdr w:val="single" w:sz="4" w:space="0" w:color="auto"/>
                <w:shd w:val="clear" w:color="auto" w:fill="FFFF00"/>
              </w:rPr>
              <w:t> </w:t>
            </w:r>
            <w:r w:rsidRPr="00E378A9">
              <w:rPr>
                <w:rFonts w:cstheme="minorHAnsi"/>
                <w:b/>
                <w:i/>
                <w:noProof/>
                <w:sz w:val="24"/>
                <w:szCs w:val="24"/>
                <w:bdr w:val="single" w:sz="4" w:space="0" w:color="auto"/>
                <w:shd w:val="clear" w:color="auto" w:fill="FFFF00"/>
              </w:rPr>
              <w:t> </w:t>
            </w:r>
            <w:r w:rsidRPr="00E378A9">
              <w:rPr>
                <w:rFonts w:cstheme="minorHAnsi"/>
                <w:b/>
                <w:i/>
                <w:noProof/>
                <w:sz w:val="24"/>
                <w:szCs w:val="24"/>
                <w:bdr w:val="single" w:sz="4" w:space="0" w:color="auto"/>
                <w:shd w:val="clear" w:color="auto" w:fill="FFFF00"/>
              </w:rPr>
              <w:t> </w:t>
            </w:r>
            <w:r w:rsidRPr="00E378A9">
              <w:rPr>
                <w:rFonts w:cstheme="minorHAnsi"/>
                <w:b/>
                <w:i/>
                <w:noProof/>
                <w:sz w:val="24"/>
                <w:szCs w:val="24"/>
                <w:bdr w:val="single" w:sz="4" w:space="0" w:color="auto"/>
                <w:shd w:val="clear" w:color="auto" w:fill="FFFF00"/>
              </w:rPr>
              <w:t> </w:t>
            </w:r>
            <w:r w:rsidRPr="00E378A9">
              <w:rPr>
                <w:rFonts w:cstheme="minorHAnsi"/>
                <w:b/>
                <w:i/>
                <w:sz w:val="24"/>
                <w:szCs w:val="24"/>
                <w:bdr w:val="single" w:sz="4" w:space="0" w:color="auto"/>
                <w:shd w:val="clear" w:color="auto" w:fill="FFFF00"/>
              </w:rPr>
              <w:fldChar w:fldCharType="end"/>
            </w:r>
            <w:r w:rsidRPr="00E378A9">
              <w:rPr>
                <w:b/>
              </w:rPr>
              <w:t xml:space="preserve"> (Step D divided by Step C)</w:t>
            </w:r>
          </w:p>
        </w:tc>
      </w:tr>
    </w:tbl>
    <w:p w:rsidR="00A157E9" w:rsidRDefault="00A54255" w:rsidP="00A54255">
      <w:pPr>
        <w:pStyle w:val="NoSpacing1"/>
        <w:rPr>
          <w:rFonts w:asciiTheme="minorHAnsi" w:hAnsiTheme="minorHAnsi"/>
        </w:rPr>
      </w:pPr>
      <w:r w:rsidRPr="004922B7">
        <w:rPr>
          <w:rFonts w:asciiTheme="minorHAnsi" w:hAnsiTheme="minorHAnsi"/>
        </w:rPr>
        <w:t xml:space="preserve">                               </w:t>
      </w:r>
    </w:p>
    <w:p w:rsidR="00EE7EEC" w:rsidRPr="00CD6763" w:rsidRDefault="00A157E9" w:rsidP="00EE7EEC">
      <w:pPr>
        <w:pStyle w:val="NoSpacing1"/>
        <w:jc w:val="center"/>
        <w:rPr>
          <w:rFonts w:asciiTheme="minorHAnsi" w:hAnsiTheme="minorHAnsi" w:cstheme="minorHAnsi"/>
          <w:b/>
          <w:i/>
          <w:sz w:val="24"/>
          <w:szCs w:val="24"/>
          <w:bdr w:val="single" w:sz="4" w:space="0" w:color="auto"/>
          <w:shd w:val="clear" w:color="auto" w:fill="FFFF00"/>
        </w:rPr>
      </w:pPr>
      <w:r>
        <w:br w:type="page"/>
      </w:r>
      <w:r w:rsidR="00EE7EEC">
        <w:rPr>
          <w:b/>
          <w:sz w:val="36"/>
          <w:szCs w:val="36"/>
        </w:rPr>
        <w:lastRenderedPageBreak/>
        <w:t>Nonp</w:t>
      </w:r>
      <w:r w:rsidR="00EE7EEC" w:rsidRPr="00271E44">
        <w:rPr>
          <w:b/>
          <w:sz w:val="36"/>
          <w:szCs w:val="36"/>
        </w:rPr>
        <w:t xml:space="preserve">ublic </w:t>
      </w:r>
      <w:r w:rsidR="00EE7EEC">
        <w:rPr>
          <w:b/>
          <w:sz w:val="36"/>
          <w:szCs w:val="36"/>
        </w:rPr>
        <w:t>Consultation</w:t>
      </w:r>
    </w:p>
    <w:p w:rsidR="00EE7EEC" w:rsidRDefault="00EE7EEC" w:rsidP="00EE7EEC">
      <w:pPr>
        <w:pStyle w:val="NoSpacing1"/>
        <w:jc w:val="center"/>
        <w:rPr>
          <w:b/>
        </w:rPr>
      </w:pPr>
    </w:p>
    <w:p w:rsidR="00EE7EEC" w:rsidRDefault="00EE7EEC" w:rsidP="00EE7EEC">
      <w:pPr>
        <w:pStyle w:val="NoSpacing1"/>
        <w:jc w:val="center"/>
        <w:rPr>
          <w:b/>
        </w:rPr>
      </w:pPr>
    </w:p>
    <w:p w:rsidR="00EE7EEC" w:rsidRDefault="00EE7EEC" w:rsidP="00EE7EEC">
      <w:pPr>
        <w:pStyle w:val="NoSpacing1"/>
        <w:jc w:val="center"/>
        <w:rPr>
          <w:b/>
        </w:rPr>
      </w:pPr>
    </w:p>
    <w:p w:rsidR="00EE7EEC" w:rsidRDefault="00EE7EEC" w:rsidP="00EE7EEC">
      <w:pPr>
        <w:pStyle w:val="NoSpacing1"/>
        <w:jc w:val="center"/>
        <w:rPr>
          <w:b/>
        </w:rPr>
      </w:pPr>
    </w:p>
    <w:p w:rsidR="00EE7EEC" w:rsidRDefault="00EE7EEC" w:rsidP="00EE7EEC">
      <w:pPr>
        <w:pStyle w:val="NoSpacing1"/>
        <w:jc w:val="center"/>
        <w:rPr>
          <w:b/>
        </w:rPr>
      </w:pPr>
    </w:p>
    <w:p w:rsidR="00EE7EEC" w:rsidRPr="006D35F3" w:rsidRDefault="00EE7EEC" w:rsidP="00EE7EEC">
      <w:pPr>
        <w:pStyle w:val="NoSpacing1"/>
        <w:jc w:val="center"/>
        <w:rPr>
          <w:b/>
          <w:sz w:val="32"/>
          <w:szCs w:val="32"/>
        </w:rPr>
      </w:pPr>
      <w:r w:rsidRPr="006D35F3">
        <w:rPr>
          <w:b/>
          <w:sz w:val="32"/>
          <w:szCs w:val="32"/>
        </w:rPr>
        <w:t xml:space="preserve">LEAs must use the consolidated </w:t>
      </w:r>
      <w:hyperlink r:id="rId18" w:history="1">
        <w:r w:rsidRPr="006D35F3">
          <w:rPr>
            <w:rStyle w:val="Hyperlink"/>
            <w:b/>
            <w:sz w:val="32"/>
            <w:szCs w:val="32"/>
          </w:rPr>
          <w:t xml:space="preserve">LEA Affirmation of </w:t>
        </w:r>
        <w:proofErr w:type="spellStart"/>
        <w:r w:rsidRPr="006D35F3">
          <w:rPr>
            <w:rStyle w:val="Hyperlink"/>
            <w:b/>
            <w:sz w:val="32"/>
            <w:szCs w:val="32"/>
          </w:rPr>
          <w:t>NonPublic</w:t>
        </w:r>
        <w:proofErr w:type="spellEnd"/>
        <w:r w:rsidRPr="006D35F3">
          <w:rPr>
            <w:rStyle w:val="Hyperlink"/>
            <w:b/>
            <w:sz w:val="32"/>
            <w:szCs w:val="32"/>
          </w:rPr>
          <w:t xml:space="preserve"> Consultation Forms</w:t>
        </w:r>
      </w:hyperlink>
      <w:r w:rsidRPr="006D35F3">
        <w:rPr>
          <w:b/>
          <w:sz w:val="32"/>
          <w:szCs w:val="32"/>
        </w:rPr>
        <w:t xml:space="preserve"> to satisfy evidence of consultation. The subsequent nonpublic budget page must also be completed for each participating nonpublic school. </w:t>
      </w:r>
    </w:p>
    <w:p w:rsidR="00EE7EEC" w:rsidRDefault="00EE7EEC" w:rsidP="00EE7EEC">
      <w:pPr>
        <w:spacing w:after="160" w:line="259" w:lineRule="auto"/>
        <w:rPr>
          <w:b/>
          <w:sz w:val="36"/>
          <w:szCs w:val="36"/>
        </w:rPr>
      </w:pPr>
      <w:r w:rsidRPr="004922B7">
        <w:rPr>
          <w:b/>
          <w:sz w:val="36"/>
          <w:szCs w:val="36"/>
        </w:rPr>
        <w:t xml:space="preserve"> </w:t>
      </w:r>
    </w:p>
    <w:p w:rsidR="00EE7EEC" w:rsidRDefault="00EE7EEC" w:rsidP="00EE7EEC">
      <w:pPr>
        <w:spacing w:after="160" w:line="259" w:lineRule="auto"/>
        <w:rPr>
          <w:b/>
          <w:sz w:val="36"/>
          <w:szCs w:val="36"/>
        </w:rPr>
      </w:pPr>
    </w:p>
    <w:p w:rsidR="00EE7EEC" w:rsidRDefault="00EE7EEC" w:rsidP="00EE7EEC">
      <w:pPr>
        <w:spacing w:after="160" w:line="259" w:lineRule="auto"/>
        <w:rPr>
          <w:b/>
          <w:sz w:val="36"/>
          <w:szCs w:val="36"/>
        </w:rPr>
      </w:pPr>
    </w:p>
    <w:p w:rsidR="00EE7EEC" w:rsidRDefault="00EE7EEC" w:rsidP="00EE7EEC">
      <w:pPr>
        <w:spacing w:after="160" w:line="259" w:lineRule="auto"/>
        <w:rPr>
          <w:b/>
          <w:sz w:val="36"/>
          <w:szCs w:val="36"/>
        </w:rPr>
      </w:pPr>
    </w:p>
    <w:p w:rsidR="00EE7EEC" w:rsidRDefault="00EE7EEC" w:rsidP="00EE7EEC">
      <w:pPr>
        <w:spacing w:after="160" w:line="259" w:lineRule="auto"/>
        <w:rPr>
          <w:b/>
          <w:sz w:val="36"/>
          <w:szCs w:val="36"/>
        </w:rPr>
      </w:pPr>
    </w:p>
    <w:p w:rsidR="00EE7EEC" w:rsidRDefault="00EE7EEC" w:rsidP="00EE7EEC">
      <w:pPr>
        <w:spacing w:after="160" w:line="259" w:lineRule="auto"/>
        <w:rPr>
          <w:b/>
          <w:sz w:val="36"/>
          <w:szCs w:val="36"/>
        </w:rPr>
      </w:pPr>
    </w:p>
    <w:p w:rsidR="00EE7EEC" w:rsidRDefault="00EE7EEC" w:rsidP="00EE7EEC">
      <w:pPr>
        <w:spacing w:after="160" w:line="259" w:lineRule="auto"/>
        <w:rPr>
          <w:b/>
          <w:sz w:val="36"/>
          <w:szCs w:val="36"/>
        </w:rPr>
      </w:pPr>
    </w:p>
    <w:p w:rsidR="00EE7EEC" w:rsidRDefault="00EE7EEC" w:rsidP="00EE7EEC">
      <w:pPr>
        <w:spacing w:after="160" w:line="259" w:lineRule="auto"/>
        <w:rPr>
          <w:b/>
          <w:sz w:val="36"/>
          <w:szCs w:val="36"/>
        </w:rPr>
      </w:pPr>
    </w:p>
    <w:p w:rsidR="00EE7EEC" w:rsidRDefault="00EE7EEC" w:rsidP="00EE7EEC">
      <w:pPr>
        <w:spacing w:after="160" w:line="259" w:lineRule="auto"/>
        <w:rPr>
          <w:b/>
          <w:sz w:val="36"/>
          <w:szCs w:val="36"/>
        </w:rPr>
      </w:pPr>
    </w:p>
    <w:p w:rsidR="00EE7EEC" w:rsidRDefault="00EE7EEC" w:rsidP="00A54255">
      <w:pPr>
        <w:spacing w:after="0" w:line="240" w:lineRule="auto"/>
        <w:rPr>
          <w:b/>
          <w:sz w:val="36"/>
          <w:szCs w:val="36"/>
        </w:rPr>
      </w:pPr>
    </w:p>
    <w:p w:rsidR="00A54255" w:rsidRPr="004922B7" w:rsidRDefault="00A54255" w:rsidP="00EE7EEC">
      <w:pPr>
        <w:spacing w:after="0" w:line="240" w:lineRule="auto"/>
        <w:jc w:val="center"/>
        <w:rPr>
          <w:b/>
          <w:sz w:val="36"/>
          <w:szCs w:val="36"/>
        </w:rPr>
      </w:pPr>
      <w:r w:rsidRPr="004922B7">
        <w:rPr>
          <w:b/>
          <w:sz w:val="36"/>
          <w:szCs w:val="36"/>
        </w:rPr>
        <w:lastRenderedPageBreak/>
        <w:t xml:space="preserve">Non-Public Information Page </w:t>
      </w:r>
    </w:p>
    <w:p w:rsidR="00A54255" w:rsidRDefault="00A54255" w:rsidP="00A54255">
      <w:pPr>
        <w:pStyle w:val="NoSpacing1"/>
        <w:jc w:val="center"/>
        <w:rPr>
          <w:rFonts w:asciiTheme="minorHAnsi" w:hAnsiTheme="minorHAnsi"/>
          <w:b/>
        </w:rPr>
      </w:pPr>
      <w:r w:rsidRPr="004922B7">
        <w:rPr>
          <w:rFonts w:asciiTheme="minorHAnsi" w:hAnsiTheme="minorHAnsi"/>
          <w:b/>
        </w:rPr>
        <w:t>(To be completed by the official representative from each nonpublic school, following timely and meaningful consultation)</w:t>
      </w:r>
    </w:p>
    <w:p w:rsidR="00ED26B0" w:rsidRDefault="00ED26B0" w:rsidP="00A54255">
      <w:pPr>
        <w:pStyle w:val="NoSpacing1"/>
        <w:jc w:val="center"/>
        <w:rPr>
          <w:rFonts w:asciiTheme="minorHAnsi" w:hAnsiTheme="minorHAnsi"/>
          <w:b/>
        </w:rPr>
      </w:pPr>
    </w:p>
    <w:p w:rsidR="00CC1DF1" w:rsidRDefault="00CC1DF1" w:rsidP="00A54255">
      <w:pPr>
        <w:pStyle w:val="NoSpacing1"/>
        <w:jc w:val="center"/>
        <w:rPr>
          <w:rFonts w:asciiTheme="minorHAnsi" w:hAnsiTheme="minorHAnsi"/>
          <w:b/>
        </w:rPr>
      </w:pPr>
    </w:p>
    <w:p w:rsidR="00CC1DF1" w:rsidRDefault="00ED26B0" w:rsidP="00CC1DF1">
      <w:pPr>
        <w:spacing w:after="0" w:line="240" w:lineRule="auto"/>
        <w:jc w:val="both"/>
        <w:rPr>
          <w:rFonts w:eastAsia="Calibri" w:cs="Times New Roman"/>
          <w:sz w:val="20"/>
          <w:szCs w:val="20"/>
        </w:rPr>
      </w:pPr>
      <w:r w:rsidRPr="00ED26B0">
        <w:rPr>
          <w:rFonts w:eastAsia="Calibri" w:cs="Times New Roman"/>
          <w:b/>
          <w:noProof/>
        </w:rPr>
        <mc:AlternateContent>
          <mc:Choice Requires="wps">
            <w:drawing>
              <wp:anchor distT="0" distB="0" distL="114300" distR="114300" simplePos="0" relativeHeight="251675648" behindDoc="0" locked="0" layoutInCell="1" allowOverlap="1" wp14:anchorId="2E6EF5B5" wp14:editId="71D4F81E">
                <wp:simplePos x="0" y="0"/>
                <wp:positionH relativeFrom="column">
                  <wp:posOffset>1522095</wp:posOffset>
                </wp:positionH>
                <wp:positionV relativeFrom="paragraph">
                  <wp:posOffset>159385</wp:posOffset>
                </wp:positionV>
                <wp:extent cx="2828925" cy="15240"/>
                <wp:effectExtent l="7620" t="6985" r="11430" b="6350"/>
                <wp:wrapNone/>
                <wp:docPr id="12" name="AutoShap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828925" cy="152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321EC6A" id="_x0000_t32" coordsize="21600,21600" o:spt="32" o:oned="t" path="m,l21600,21600e" filled="f">
                <v:path arrowok="t" fillok="f" o:connecttype="none"/>
                <o:lock v:ext="edit" shapetype="t"/>
              </v:shapetype>
              <v:shape id="AutoShape 71" o:spid="_x0000_s1026" type="#_x0000_t32" style="position:absolute;margin-left:119.85pt;margin-top:12.55pt;width:222.75pt;height:1.2pt;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hJLAIAAEsEAAAOAAAAZHJzL2Uyb0RvYy54bWysVE2P2jAQvVfqf7B8h5A0sBARVqsEetm2&#10;SLvt3dgOserYlm0IqOp/79gBWtpLVTUHZyYz8+brOcvHUyfRkVsntCpxOp5gxBXVTKh9iT+/bkZz&#10;jJwnihGpFS/xmTv8uHr7Ztmbgme61ZJxiwBEuaI3JW69N0WSONryjrixNlyBsdG2Ix5Uu0+YJT2g&#10;dzLJJpNZ0mvLjNWUOwdf68GIVxG/aTj1n5rGcY9kiaE2H08bz104k9WSFHtLTCvopQzyD1V0RChI&#10;eoOqiSfoYMUfUJ2gVjvd+DHVXaKbRlAee4Bu0slv3by0xPDYCwzHmduY3P+DpR+PW4sEg91lGCnS&#10;wY6eDl7H1OghDQPqjSvAr1JbG1qkJ/VinjX96pDSVUvUnkfv17OB4BiR3IUExRlIs+s/aAY+BBLE&#10;aZ0a26FGCvMlBAZwmAg6xfWcb+vhJ48ofMzm2XyRTTGiYEunWR7Xl5AiwIRgY51/z3WHglBi5y0R&#10;+9ZXWikggrZDCnJ8dh7agsBrQAhWeiOkjHyQCvUlXkwhV7A4LQULxqjY/a6SFh1JYFR8wowA7M7N&#10;6oNiEazlhK0vsidCDjL4SxXwoDko5yINlPm2mCzW8/U8H+XZbD3KJ3U9etpU+Wi2SR+m9bu6qur0&#10;eygtzYtWMMZVqO5K3zT/O3pcLtJAvBuBb2NI7tFji1Ds9R2LjnsOqx1IstPsvLVhGmHlwNjofLld&#10;4Ur8qkevn/+A1Q8AAAD//wMAUEsDBBQABgAIAAAAIQCklzzA3gAAAAkBAAAPAAAAZHJzL2Rvd25y&#10;ZXYueG1sTI9NT4NAEIbvJv6HzZh4s0tRPoosjTHReDAkVnvfwggoO4vsFui/d3rS23w8eeeZfLuY&#10;Xkw4us6SgvUqAIFU2bqjRsHH+9NNCsJ5TbXuLaGCEzrYFpcXuc5qO9MbTjvfCA4hl2kFrfdDJqWr&#10;WjTareyAxLtPOxrtuR0bWY965nDTyzAIYml0R3yh1QM+tlh9745GwQ8lp/2dnNKvsvTx88trQ1jO&#10;Sl1fLQ/3IDwu/g+Gsz6rQ8FOB3uk2oleQXi7SRjlIlqDYCBOoxDEgQdJBLLI5f8Pil8AAAD//wMA&#10;UEsBAi0AFAAGAAgAAAAhALaDOJL+AAAA4QEAABMAAAAAAAAAAAAAAAAAAAAAAFtDb250ZW50X1R5&#10;cGVzXS54bWxQSwECLQAUAAYACAAAACEAOP0h/9YAAACUAQAACwAAAAAAAAAAAAAAAAAvAQAAX3Jl&#10;bHMvLnJlbHNQSwECLQAUAAYACAAAACEAjvf4SSwCAABLBAAADgAAAAAAAAAAAAAAAAAuAgAAZHJz&#10;L2Uyb0RvYy54bWxQSwECLQAUAAYACAAAACEApJc8wN4AAAAJAQAADwAAAAAAAAAAAAAAAACGBAAA&#10;ZHJzL2Rvd25yZXYueG1sUEsFBgAAAAAEAAQA8wAAAJEFAAAAAA==&#10;"/>
            </w:pict>
          </mc:Fallback>
        </mc:AlternateContent>
      </w:r>
      <w:r w:rsidRPr="00ED26B0">
        <w:rPr>
          <w:rFonts w:eastAsia="Calibri" w:cs="Times New Roman"/>
          <w:b/>
        </w:rPr>
        <w:t xml:space="preserve">Non-Public School Name    </w:t>
      </w:r>
      <w:r w:rsidRPr="00ED26B0">
        <w:rPr>
          <w:rFonts w:eastAsia="Calibri" w:cs="Times New Roman"/>
          <w:sz w:val="20"/>
          <w:szCs w:val="20"/>
        </w:rPr>
        <w:fldChar w:fldCharType="begin">
          <w:ffData>
            <w:name w:val="Text38"/>
            <w:enabled/>
            <w:calcOnExit w:val="0"/>
            <w:textInput/>
          </w:ffData>
        </w:fldChar>
      </w:r>
      <w:r w:rsidRPr="00ED26B0">
        <w:rPr>
          <w:rFonts w:eastAsia="Calibri" w:cs="Times New Roman"/>
          <w:sz w:val="20"/>
          <w:szCs w:val="20"/>
        </w:rPr>
        <w:instrText xml:space="preserve"> FORMTEXT </w:instrText>
      </w:r>
      <w:r w:rsidRPr="00ED26B0">
        <w:rPr>
          <w:rFonts w:eastAsia="Calibri" w:cs="Times New Roman"/>
          <w:sz w:val="20"/>
          <w:szCs w:val="20"/>
        </w:rPr>
      </w:r>
      <w:r w:rsidRPr="00ED26B0">
        <w:rPr>
          <w:rFonts w:eastAsia="Calibri" w:cs="Times New Roman"/>
          <w:sz w:val="20"/>
          <w:szCs w:val="20"/>
        </w:rPr>
        <w:fldChar w:fldCharType="separate"/>
      </w:r>
      <w:r w:rsidRPr="00ED26B0">
        <w:rPr>
          <w:rFonts w:eastAsia="Calibri" w:cs="Times New Roman"/>
          <w:sz w:val="20"/>
          <w:szCs w:val="20"/>
        </w:rPr>
        <w:t> </w:t>
      </w:r>
      <w:r w:rsidRPr="00ED26B0">
        <w:rPr>
          <w:rFonts w:eastAsia="Calibri" w:cs="Times New Roman"/>
          <w:sz w:val="20"/>
          <w:szCs w:val="20"/>
        </w:rPr>
        <w:t> </w:t>
      </w:r>
      <w:r w:rsidRPr="00ED26B0">
        <w:rPr>
          <w:rFonts w:eastAsia="Calibri" w:cs="Times New Roman"/>
          <w:sz w:val="20"/>
          <w:szCs w:val="20"/>
        </w:rPr>
        <w:t> </w:t>
      </w:r>
      <w:r w:rsidRPr="00ED26B0">
        <w:rPr>
          <w:rFonts w:eastAsia="Calibri" w:cs="Times New Roman"/>
          <w:sz w:val="20"/>
          <w:szCs w:val="20"/>
        </w:rPr>
        <w:t> </w:t>
      </w:r>
      <w:r w:rsidRPr="00ED26B0">
        <w:rPr>
          <w:rFonts w:eastAsia="Calibri" w:cs="Times New Roman"/>
          <w:sz w:val="20"/>
          <w:szCs w:val="20"/>
        </w:rPr>
        <w:t> </w:t>
      </w:r>
      <w:r w:rsidRPr="00ED26B0">
        <w:rPr>
          <w:rFonts w:eastAsia="Calibri" w:cs="Times New Roman"/>
          <w:sz w:val="20"/>
          <w:szCs w:val="20"/>
        </w:rPr>
        <w:fldChar w:fldCharType="end"/>
      </w:r>
      <w:r w:rsidRPr="00ED26B0">
        <w:rPr>
          <w:rFonts w:eastAsia="Calibri" w:cs="Times New Roman"/>
          <w:sz w:val="20"/>
          <w:szCs w:val="20"/>
        </w:rPr>
        <w:t xml:space="preserve">                                                                                                 </w:t>
      </w:r>
      <w:r w:rsidRPr="00ED26B0">
        <w:rPr>
          <w:rFonts w:eastAsia="Calibri" w:cs="Times New Roman"/>
          <w:b/>
        </w:rPr>
        <w:t xml:space="preserve">Non-Public School Number         </w:t>
      </w:r>
      <w:r w:rsidRPr="00ED26B0">
        <w:rPr>
          <w:rFonts w:eastAsia="Calibri" w:cs="Times New Roman"/>
          <w:sz w:val="20"/>
          <w:szCs w:val="20"/>
        </w:rPr>
        <w:fldChar w:fldCharType="begin">
          <w:ffData>
            <w:name w:val="Text38"/>
            <w:enabled/>
            <w:calcOnExit w:val="0"/>
            <w:textInput/>
          </w:ffData>
        </w:fldChar>
      </w:r>
      <w:r w:rsidRPr="00ED26B0">
        <w:rPr>
          <w:rFonts w:eastAsia="Calibri" w:cs="Times New Roman"/>
          <w:sz w:val="20"/>
          <w:szCs w:val="20"/>
        </w:rPr>
        <w:instrText xml:space="preserve"> FORMTEXT </w:instrText>
      </w:r>
      <w:r w:rsidRPr="00ED26B0">
        <w:rPr>
          <w:rFonts w:eastAsia="Calibri" w:cs="Times New Roman"/>
          <w:sz w:val="20"/>
          <w:szCs w:val="20"/>
        </w:rPr>
      </w:r>
      <w:r w:rsidRPr="00ED26B0">
        <w:rPr>
          <w:rFonts w:eastAsia="Calibri" w:cs="Times New Roman"/>
          <w:sz w:val="20"/>
          <w:szCs w:val="20"/>
        </w:rPr>
        <w:fldChar w:fldCharType="separate"/>
      </w:r>
      <w:r w:rsidRPr="00ED26B0">
        <w:rPr>
          <w:rFonts w:eastAsia="Calibri" w:cs="Times New Roman"/>
          <w:sz w:val="20"/>
          <w:szCs w:val="20"/>
        </w:rPr>
        <w:t> </w:t>
      </w:r>
      <w:r w:rsidRPr="00ED26B0">
        <w:rPr>
          <w:rFonts w:eastAsia="Calibri" w:cs="Times New Roman"/>
          <w:sz w:val="20"/>
          <w:szCs w:val="20"/>
        </w:rPr>
        <w:t> </w:t>
      </w:r>
      <w:r w:rsidRPr="00ED26B0">
        <w:rPr>
          <w:rFonts w:eastAsia="Calibri" w:cs="Times New Roman"/>
          <w:sz w:val="20"/>
          <w:szCs w:val="20"/>
        </w:rPr>
        <w:t> </w:t>
      </w:r>
      <w:r w:rsidRPr="00ED26B0">
        <w:rPr>
          <w:rFonts w:eastAsia="Calibri" w:cs="Times New Roman"/>
          <w:sz w:val="20"/>
          <w:szCs w:val="20"/>
        </w:rPr>
        <w:t> </w:t>
      </w:r>
      <w:r w:rsidRPr="00ED26B0">
        <w:rPr>
          <w:rFonts w:eastAsia="Calibri" w:cs="Times New Roman"/>
          <w:sz w:val="20"/>
          <w:szCs w:val="20"/>
        </w:rPr>
        <w:t> </w:t>
      </w:r>
      <w:r w:rsidRPr="00ED26B0">
        <w:rPr>
          <w:rFonts w:eastAsia="Calibri" w:cs="Times New Roman"/>
          <w:sz w:val="20"/>
          <w:szCs w:val="20"/>
        </w:rPr>
        <w:fldChar w:fldCharType="end"/>
      </w:r>
    </w:p>
    <w:p w:rsidR="00ED26B0" w:rsidRPr="00CC1DF1" w:rsidRDefault="00ED26B0" w:rsidP="00CC1DF1">
      <w:pPr>
        <w:spacing w:after="0" w:line="240" w:lineRule="auto"/>
        <w:jc w:val="both"/>
        <w:rPr>
          <w:rFonts w:eastAsia="Calibri" w:cs="Times New Roman"/>
          <w:b/>
        </w:rPr>
      </w:pPr>
      <w:r w:rsidRPr="004922B7">
        <w:rPr>
          <w:b/>
          <w:noProof/>
        </w:rPr>
        <mc:AlternateContent>
          <mc:Choice Requires="wps">
            <w:drawing>
              <wp:anchor distT="0" distB="0" distL="114300" distR="114300" simplePos="0" relativeHeight="251677696" behindDoc="0" locked="0" layoutInCell="1" allowOverlap="1" wp14:anchorId="6287C9DC" wp14:editId="0E57F5A2">
                <wp:simplePos x="0" y="0"/>
                <wp:positionH relativeFrom="column">
                  <wp:posOffset>6461760</wp:posOffset>
                </wp:positionH>
                <wp:positionV relativeFrom="paragraph">
                  <wp:posOffset>2540</wp:posOffset>
                </wp:positionV>
                <wp:extent cx="931545" cy="0"/>
                <wp:effectExtent l="0" t="0" r="20955" b="19050"/>
                <wp:wrapNone/>
                <wp:docPr id="11" name="AutoShap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15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341D35" id="AutoShape 69" o:spid="_x0000_s1026" type="#_x0000_t32" style="position:absolute;margin-left:508.8pt;margin-top:.2pt;width:73.35pt;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eSBHwIAADwEAAAOAAAAZHJzL2Uyb0RvYy54bWysU02P2jAQvVfqf7B8hyRso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GOwuw0iR&#10;Hnb0tPc6lkazRRjQYFwBcZXa2tAiPapX86zpd4eUrjqiWh6j304GkrOQkbxLCRdnoMxu+KIZxBAo&#10;EKd1bGwfIGEO6BiXcrothR89ovBx8ZBN8ylG9OpKSHHNM9b5z1z3KBgldt4S0Xa+0krB5rXNYhVy&#10;eHY+sCLFNSEUVXojpIwCkAoNUGk6mcYEp6VgwRnCnG13lbToQIKE4i+2CJ77MKv3ikWwjhO2vtie&#10;CHm2obhUAQ/6AjoX66yRH4t0sZ6v5/kon8zWozyt69HTpspHs032aVo/1FVVZz8DtSwvOsEYV4Hd&#10;Va9Z/nd6uLycs9Juir2NIXmPHucFZK//kXRcbNjlWRU7zU5be104SDQGX55TeAP3d7DvH/3qFwAA&#10;AP//AwBQSwMEFAAGAAgAAAAhADh/3rXaAAAABwEAAA8AAABkcnMvZG93bnJldi54bWxMjsFOwzAQ&#10;RO9I/IO1SFwQtVNKWkKcqkLiwJG2EtdtvCSBeB3FThP69TgnOD7NaObl28m24ky9bxxrSBYKBHHp&#10;TMOVhuPh9X4Dwgdkg61j0vBDHrbF9VWOmXEjv9N5HyoRR9hnqKEOocuk9GVNFv3CdcQx+3S9xRCx&#10;r6TpcYzjtpVLpVJpseH4UGNHLzWV3/vBaiA/PCZq92Sr49tlvPtYXr7G7qD17c20ewYRaAp/ZZj1&#10;ozoU0enkBjZetJFVsk5jV8MKxJwn6eoBxGlmWeTyv3/xCwAA//8DAFBLAQItABQABgAIAAAAIQC2&#10;gziS/gAAAOEBAAATAAAAAAAAAAAAAAAAAAAAAABbQ29udGVudF9UeXBlc10ueG1sUEsBAi0AFAAG&#10;AAgAAAAhADj9If/WAAAAlAEAAAsAAAAAAAAAAAAAAAAALwEAAF9yZWxzLy5yZWxzUEsBAi0AFAAG&#10;AAgAAAAhABot5IEfAgAAPAQAAA4AAAAAAAAAAAAAAAAALgIAAGRycy9lMm9Eb2MueG1sUEsBAi0A&#10;FAAGAAgAAAAhADh/3rXaAAAABwEAAA8AAAAAAAAAAAAAAAAAeQQAAGRycy9kb3ducmV2LnhtbFBL&#10;BQYAAAAABAAEAPMAAACABQAAAAA=&#10;"/>
            </w:pict>
          </mc:Fallback>
        </mc:AlternateContent>
      </w:r>
    </w:p>
    <w:p w:rsidR="00A54255" w:rsidRPr="004922B7" w:rsidRDefault="00A54255" w:rsidP="00A54255">
      <w:pPr>
        <w:pStyle w:val="NoSpacing1"/>
        <w:rPr>
          <w:rFonts w:asciiTheme="minorHAnsi" w:hAnsiTheme="minorHAnsi"/>
          <w:b/>
          <w:u w:val="single"/>
        </w:rPr>
      </w:pPr>
    </w:p>
    <w:tbl>
      <w:tblPr>
        <w:tblStyle w:val="TableGrid"/>
        <w:tblW w:w="0" w:type="auto"/>
        <w:tblLayout w:type="fixed"/>
        <w:tblLook w:val="04A0" w:firstRow="1" w:lastRow="0" w:firstColumn="1" w:lastColumn="0" w:noHBand="0" w:noVBand="1"/>
      </w:tblPr>
      <w:tblGrid>
        <w:gridCol w:w="4788"/>
        <w:gridCol w:w="4590"/>
        <w:gridCol w:w="4590"/>
      </w:tblGrid>
      <w:tr w:rsidR="00A54255" w:rsidRPr="00E378A9" w:rsidTr="00BB15CA">
        <w:tc>
          <w:tcPr>
            <w:tcW w:w="4788" w:type="dxa"/>
            <w:vAlign w:val="center"/>
          </w:tcPr>
          <w:p w:rsidR="00A54255" w:rsidRPr="004922B7" w:rsidRDefault="00A54255" w:rsidP="00BB15CA">
            <w:pPr>
              <w:pStyle w:val="NoSpacing1"/>
              <w:rPr>
                <w:rFonts w:asciiTheme="minorHAnsi" w:hAnsiTheme="minorHAnsi"/>
                <w:b/>
                <w:sz w:val="24"/>
                <w:szCs w:val="24"/>
              </w:rPr>
            </w:pPr>
            <w:r w:rsidRPr="004922B7">
              <w:rPr>
                <w:rFonts w:asciiTheme="minorHAnsi" w:hAnsiTheme="minorHAnsi"/>
                <w:b/>
                <w:sz w:val="24"/>
                <w:szCs w:val="24"/>
              </w:rPr>
              <w:t>Describe proposed activities.</w:t>
            </w:r>
          </w:p>
          <w:p w:rsidR="00A54255" w:rsidRPr="004922B7" w:rsidRDefault="00A54255" w:rsidP="00BB15CA">
            <w:pPr>
              <w:pStyle w:val="NoSpacing1"/>
              <w:rPr>
                <w:rFonts w:asciiTheme="minorHAnsi" w:hAnsiTheme="minorHAnsi"/>
                <w:b/>
                <w:sz w:val="24"/>
                <w:szCs w:val="24"/>
              </w:rPr>
            </w:pPr>
          </w:p>
        </w:tc>
        <w:tc>
          <w:tcPr>
            <w:tcW w:w="4590" w:type="dxa"/>
          </w:tcPr>
          <w:p w:rsidR="00A54255" w:rsidRPr="00E378A9" w:rsidRDefault="00A54255" w:rsidP="00BB15CA">
            <w:pPr>
              <w:rPr>
                <w:b/>
                <w:sz w:val="20"/>
                <w:szCs w:val="20"/>
              </w:rPr>
            </w:pPr>
            <w:r w:rsidRPr="00E378A9">
              <w:rPr>
                <w:b/>
                <w:sz w:val="20"/>
                <w:szCs w:val="20"/>
                <w:u w:val="single"/>
              </w:rPr>
              <w:t>Focus Area A</w:t>
            </w:r>
            <w:r w:rsidRPr="00E378A9">
              <w:rPr>
                <w:b/>
                <w:sz w:val="20"/>
                <w:szCs w:val="20"/>
              </w:rPr>
              <w:t>:</w:t>
            </w:r>
          </w:p>
          <w:sdt>
            <w:sdtPr>
              <w:rPr>
                <w:sz w:val="20"/>
                <w:szCs w:val="20"/>
              </w:rPr>
              <w:id w:val="-241558573"/>
              <w:placeholder>
                <w:docPart w:val="1B97947319044E91A63C55F4778B1687"/>
              </w:placeholder>
              <w:showingPlcHdr/>
              <w:text/>
            </w:sdtPr>
            <w:sdtEndPr/>
            <w:sdtContent>
              <w:p w:rsidR="00A54255" w:rsidRPr="00E378A9" w:rsidRDefault="00A54255" w:rsidP="00BB15CA">
                <w:pPr>
                  <w:rPr>
                    <w:sz w:val="20"/>
                    <w:szCs w:val="20"/>
                  </w:rPr>
                </w:pPr>
                <w:r w:rsidRPr="00E378A9">
                  <w:rPr>
                    <w:rStyle w:val="PlaceholderText"/>
                    <w:sz w:val="20"/>
                    <w:szCs w:val="20"/>
                  </w:rPr>
                  <w:t>Click here to enter text.</w:t>
                </w:r>
              </w:p>
            </w:sdtContent>
          </w:sdt>
          <w:p w:rsidR="00A54255" w:rsidRPr="004922B7" w:rsidRDefault="00A54255" w:rsidP="00BB15CA">
            <w:pPr>
              <w:pStyle w:val="NoSpacing1"/>
              <w:rPr>
                <w:rFonts w:asciiTheme="minorHAnsi" w:hAnsiTheme="minorHAnsi"/>
              </w:rPr>
            </w:pPr>
          </w:p>
          <w:p w:rsidR="00A54255" w:rsidRPr="00E378A9" w:rsidRDefault="00A54255" w:rsidP="00BB15CA">
            <w:pPr>
              <w:rPr>
                <w:b/>
                <w:sz w:val="20"/>
                <w:szCs w:val="20"/>
              </w:rPr>
            </w:pPr>
            <w:r w:rsidRPr="00E378A9">
              <w:rPr>
                <w:b/>
                <w:sz w:val="20"/>
                <w:szCs w:val="20"/>
                <w:u w:val="single"/>
              </w:rPr>
              <w:t>Focus Area B</w:t>
            </w:r>
            <w:r w:rsidRPr="00E378A9">
              <w:rPr>
                <w:b/>
                <w:sz w:val="20"/>
                <w:szCs w:val="20"/>
              </w:rPr>
              <w:t>:</w:t>
            </w:r>
          </w:p>
          <w:sdt>
            <w:sdtPr>
              <w:rPr>
                <w:rFonts w:asciiTheme="minorHAnsi" w:hAnsiTheme="minorHAnsi"/>
                <w:sz w:val="20"/>
                <w:szCs w:val="20"/>
              </w:rPr>
              <w:id w:val="1311360013"/>
              <w:placeholder>
                <w:docPart w:val="7B335AF680B54A539689A48C5D215E94"/>
              </w:placeholder>
              <w:showingPlcHdr/>
              <w:text/>
            </w:sdtPr>
            <w:sdtEndPr/>
            <w:sdtContent>
              <w:p w:rsidR="00A54255" w:rsidRPr="004922B7" w:rsidRDefault="00A54255" w:rsidP="00BB15CA">
                <w:pPr>
                  <w:pStyle w:val="NoSpacing1"/>
                  <w:rPr>
                    <w:rFonts w:asciiTheme="minorHAnsi" w:hAnsiTheme="minorHAnsi"/>
                  </w:rPr>
                </w:pPr>
                <w:r w:rsidRPr="004922B7">
                  <w:rPr>
                    <w:rStyle w:val="PlaceholderText"/>
                    <w:rFonts w:asciiTheme="minorHAnsi" w:hAnsiTheme="minorHAnsi"/>
                    <w:sz w:val="20"/>
                    <w:szCs w:val="20"/>
                  </w:rPr>
                  <w:t>Click here to enter text.</w:t>
                </w:r>
              </w:p>
            </w:sdtContent>
          </w:sdt>
          <w:p w:rsidR="00A54255" w:rsidRPr="00E378A9" w:rsidRDefault="00A54255" w:rsidP="00BB15CA">
            <w:pPr>
              <w:rPr>
                <w:b/>
                <w:sz w:val="20"/>
                <w:szCs w:val="20"/>
                <w:u w:val="single"/>
              </w:rPr>
            </w:pPr>
          </w:p>
          <w:p w:rsidR="00A54255" w:rsidRPr="00E378A9" w:rsidRDefault="00A54255" w:rsidP="00BB15CA">
            <w:pPr>
              <w:rPr>
                <w:b/>
                <w:sz w:val="20"/>
                <w:szCs w:val="20"/>
              </w:rPr>
            </w:pPr>
            <w:r w:rsidRPr="00E378A9">
              <w:rPr>
                <w:b/>
                <w:sz w:val="20"/>
                <w:szCs w:val="20"/>
                <w:u w:val="single"/>
              </w:rPr>
              <w:t>Focus Area C</w:t>
            </w:r>
            <w:r w:rsidRPr="00E378A9">
              <w:rPr>
                <w:b/>
                <w:sz w:val="20"/>
                <w:szCs w:val="20"/>
              </w:rPr>
              <w:t>:</w:t>
            </w:r>
          </w:p>
          <w:p w:rsidR="00A54255" w:rsidRPr="00E378A9" w:rsidRDefault="001665D7" w:rsidP="00BB15CA">
            <w:pPr>
              <w:tabs>
                <w:tab w:val="left" w:pos="3036"/>
              </w:tabs>
              <w:rPr>
                <w:sz w:val="20"/>
                <w:szCs w:val="20"/>
              </w:rPr>
            </w:pPr>
            <w:sdt>
              <w:sdtPr>
                <w:rPr>
                  <w:sz w:val="20"/>
                  <w:szCs w:val="20"/>
                </w:rPr>
                <w:id w:val="-1875606570"/>
                <w:placeholder>
                  <w:docPart w:val="532A7D1663F2414F85A8EE8D91FD2F9D"/>
                </w:placeholder>
                <w:showingPlcHdr/>
                <w:text/>
              </w:sdtPr>
              <w:sdtEndPr/>
              <w:sdtContent>
                <w:r w:rsidR="00A54255" w:rsidRPr="00E378A9">
                  <w:rPr>
                    <w:rStyle w:val="PlaceholderText"/>
                    <w:sz w:val="20"/>
                    <w:szCs w:val="20"/>
                  </w:rPr>
                  <w:t>Click here to enter text.</w:t>
                </w:r>
              </w:sdtContent>
            </w:sdt>
            <w:r w:rsidR="00A54255" w:rsidRPr="00E378A9">
              <w:rPr>
                <w:sz w:val="20"/>
                <w:szCs w:val="20"/>
              </w:rPr>
              <w:tab/>
            </w:r>
          </w:p>
          <w:p w:rsidR="00A54255" w:rsidRPr="00E378A9" w:rsidRDefault="00A54255" w:rsidP="00BB15CA">
            <w:pPr>
              <w:rPr>
                <w:sz w:val="20"/>
                <w:szCs w:val="20"/>
              </w:rPr>
            </w:pPr>
            <w:r w:rsidRPr="00E378A9">
              <w:rPr>
                <w:i/>
                <w:sz w:val="20"/>
                <w:szCs w:val="20"/>
              </w:rPr>
              <w:t>Add additional activities as needed.</w:t>
            </w:r>
          </w:p>
        </w:tc>
        <w:tc>
          <w:tcPr>
            <w:tcW w:w="4590" w:type="dxa"/>
          </w:tcPr>
          <w:p w:rsidR="00A54255" w:rsidRPr="00E378A9" w:rsidRDefault="00A54255" w:rsidP="00BB15CA">
            <w:pPr>
              <w:rPr>
                <w:b/>
                <w:sz w:val="20"/>
                <w:szCs w:val="20"/>
              </w:rPr>
            </w:pPr>
            <w:r w:rsidRPr="00E378A9">
              <w:rPr>
                <w:b/>
                <w:sz w:val="20"/>
                <w:szCs w:val="20"/>
                <w:u w:val="single"/>
              </w:rPr>
              <w:t>Focus Area A</w:t>
            </w:r>
            <w:r w:rsidRPr="00E378A9">
              <w:rPr>
                <w:b/>
                <w:sz w:val="20"/>
                <w:szCs w:val="20"/>
              </w:rPr>
              <w:t>:</w:t>
            </w:r>
          </w:p>
          <w:p w:rsidR="00A54255" w:rsidRPr="00E378A9" w:rsidRDefault="00A54255" w:rsidP="00BB15CA">
            <w:pPr>
              <w:rPr>
                <w:sz w:val="20"/>
                <w:szCs w:val="20"/>
              </w:rPr>
            </w:pPr>
            <w:r w:rsidRPr="00E378A9">
              <w:rPr>
                <w:sz w:val="20"/>
                <w:szCs w:val="20"/>
              </w:rPr>
              <w:t xml:space="preserve">$ </w:t>
            </w:r>
            <w:r w:rsidRPr="00E378A9">
              <w:rPr>
                <w:sz w:val="20"/>
                <w:szCs w:val="20"/>
              </w:rPr>
              <w:fldChar w:fldCharType="begin">
                <w:ffData>
                  <w:name w:val=""/>
                  <w:enabled/>
                  <w:calcOnExit w:val="0"/>
                  <w:textInput/>
                </w:ffData>
              </w:fldChar>
            </w:r>
            <w:r w:rsidRPr="00E378A9">
              <w:rPr>
                <w:sz w:val="20"/>
                <w:szCs w:val="20"/>
              </w:rPr>
              <w:instrText xml:space="preserve"> FORMTEXT </w:instrText>
            </w:r>
            <w:r w:rsidRPr="00E378A9">
              <w:rPr>
                <w:sz w:val="20"/>
                <w:szCs w:val="20"/>
              </w:rPr>
            </w:r>
            <w:r w:rsidRPr="00E378A9">
              <w:rPr>
                <w:sz w:val="20"/>
                <w:szCs w:val="20"/>
              </w:rPr>
              <w:fldChar w:fldCharType="separate"/>
            </w:r>
            <w:r w:rsidRPr="00E378A9">
              <w:rPr>
                <w:noProof/>
                <w:sz w:val="20"/>
                <w:szCs w:val="20"/>
              </w:rPr>
              <w:t> </w:t>
            </w:r>
            <w:r w:rsidRPr="00E378A9">
              <w:rPr>
                <w:noProof/>
                <w:sz w:val="20"/>
                <w:szCs w:val="20"/>
              </w:rPr>
              <w:t> </w:t>
            </w:r>
            <w:r w:rsidRPr="00E378A9">
              <w:rPr>
                <w:noProof/>
                <w:sz w:val="20"/>
                <w:szCs w:val="20"/>
              </w:rPr>
              <w:t> </w:t>
            </w:r>
            <w:r w:rsidRPr="00E378A9">
              <w:rPr>
                <w:noProof/>
                <w:sz w:val="20"/>
                <w:szCs w:val="20"/>
              </w:rPr>
              <w:t> </w:t>
            </w:r>
            <w:r w:rsidRPr="00E378A9">
              <w:rPr>
                <w:noProof/>
                <w:sz w:val="20"/>
                <w:szCs w:val="20"/>
              </w:rPr>
              <w:t> </w:t>
            </w:r>
            <w:r w:rsidRPr="00E378A9">
              <w:rPr>
                <w:sz w:val="20"/>
                <w:szCs w:val="20"/>
              </w:rPr>
              <w:fldChar w:fldCharType="end"/>
            </w:r>
          </w:p>
          <w:p w:rsidR="00A54255" w:rsidRPr="004922B7" w:rsidRDefault="00A54255" w:rsidP="00BB15CA">
            <w:pPr>
              <w:pStyle w:val="NoSpacing1"/>
              <w:rPr>
                <w:rFonts w:asciiTheme="minorHAnsi" w:hAnsiTheme="minorHAnsi"/>
              </w:rPr>
            </w:pPr>
          </w:p>
          <w:p w:rsidR="00A54255" w:rsidRPr="00E378A9" w:rsidRDefault="00A54255" w:rsidP="00BB15CA">
            <w:pPr>
              <w:rPr>
                <w:b/>
                <w:sz w:val="20"/>
                <w:szCs w:val="20"/>
              </w:rPr>
            </w:pPr>
            <w:r w:rsidRPr="00E378A9">
              <w:rPr>
                <w:b/>
                <w:sz w:val="20"/>
                <w:szCs w:val="20"/>
                <w:u w:val="single"/>
              </w:rPr>
              <w:t>Focus Area B</w:t>
            </w:r>
            <w:r w:rsidRPr="00E378A9">
              <w:rPr>
                <w:b/>
                <w:sz w:val="20"/>
                <w:szCs w:val="20"/>
              </w:rPr>
              <w:t>:</w:t>
            </w:r>
          </w:p>
          <w:p w:rsidR="00A54255" w:rsidRPr="00E378A9" w:rsidRDefault="00A54255" w:rsidP="00BB15CA">
            <w:pPr>
              <w:rPr>
                <w:sz w:val="20"/>
                <w:szCs w:val="20"/>
              </w:rPr>
            </w:pPr>
            <w:r w:rsidRPr="00E378A9">
              <w:rPr>
                <w:sz w:val="20"/>
                <w:szCs w:val="20"/>
              </w:rPr>
              <w:t xml:space="preserve">$ </w:t>
            </w:r>
            <w:r w:rsidRPr="00E378A9">
              <w:rPr>
                <w:sz w:val="20"/>
                <w:szCs w:val="20"/>
              </w:rPr>
              <w:fldChar w:fldCharType="begin">
                <w:ffData>
                  <w:name w:val=""/>
                  <w:enabled/>
                  <w:calcOnExit w:val="0"/>
                  <w:textInput/>
                </w:ffData>
              </w:fldChar>
            </w:r>
            <w:r w:rsidRPr="00E378A9">
              <w:rPr>
                <w:sz w:val="20"/>
                <w:szCs w:val="20"/>
              </w:rPr>
              <w:instrText xml:space="preserve"> FORMTEXT </w:instrText>
            </w:r>
            <w:r w:rsidRPr="00E378A9">
              <w:rPr>
                <w:sz w:val="20"/>
                <w:szCs w:val="20"/>
              </w:rPr>
            </w:r>
            <w:r w:rsidRPr="00E378A9">
              <w:rPr>
                <w:sz w:val="20"/>
                <w:szCs w:val="20"/>
              </w:rPr>
              <w:fldChar w:fldCharType="separate"/>
            </w:r>
            <w:r w:rsidRPr="00E378A9">
              <w:rPr>
                <w:noProof/>
                <w:sz w:val="20"/>
                <w:szCs w:val="20"/>
              </w:rPr>
              <w:t> </w:t>
            </w:r>
            <w:r w:rsidRPr="00E378A9">
              <w:rPr>
                <w:noProof/>
                <w:sz w:val="20"/>
                <w:szCs w:val="20"/>
              </w:rPr>
              <w:t> </w:t>
            </w:r>
            <w:r w:rsidRPr="00E378A9">
              <w:rPr>
                <w:noProof/>
                <w:sz w:val="20"/>
                <w:szCs w:val="20"/>
              </w:rPr>
              <w:t> </w:t>
            </w:r>
            <w:r w:rsidRPr="00E378A9">
              <w:rPr>
                <w:noProof/>
                <w:sz w:val="20"/>
                <w:szCs w:val="20"/>
              </w:rPr>
              <w:t> </w:t>
            </w:r>
            <w:r w:rsidRPr="00E378A9">
              <w:rPr>
                <w:noProof/>
                <w:sz w:val="20"/>
                <w:szCs w:val="20"/>
              </w:rPr>
              <w:t> </w:t>
            </w:r>
            <w:r w:rsidRPr="00E378A9">
              <w:rPr>
                <w:sz w:val="20"/>
                <w:szCs w:val="20"/>
              </w:rPr>
              <w:fldChar w:fldCharType="end"/>
            </w:r>
          </w:p>
          <w:p w:rsidR="00A54255" w:rsidRPr="00E378A9" w:rsidRDefault="00A54255" w:rsidP="00BB15CA">
            <w:pPr>
              <w:rPr>
                <w:sz w:val="20"/>
                <w:szCs w:val="20"/>
              </w:rPr>
            </w:pPr>
          </w:p>
          <w:p w:rsidR="00A54255" w:rsidRPr="00E378A9" w:rsidRDefault="00A54255" w:rsidP="00BB15CA">
            <w:pPr>
              <w:rPr>
                <w:b/>
                <w:sz w:val="20"/>
                <w:szCs w:val="20"/>
              </w:rPr>
            </w:pPr>
            <w:r w:rsidRPr="00E378A9">
              <w:rPr>
                <w:b/>
                <w:sz w:val="20"/>
                <w:szCs w:val="20"/>
                <w:u w:val="single"/>
              </w:rPr>
              <w:t>Focus Area C</w:t>
            </w:r>
            <w:r w:rsidRPr="00E378A9">
              <w:rPr>
                <w:b/>
                <w:sz w:val="20"/>
                <w:szCs w:val="20"/>
              </w:rPr>
              <w:t>:</w:t>
            </w:r>
          </w:p>
          <w:p w:rsidR="00A54255" w:rsidRPr="00E378A9" w:rsidRDefault="00A54255" w:rsidP="00BB15CA">
            <w:pPr>
              <w:rPr>
                <w:sz w:val="20"/>
                <w:szCs w:val="20"/>
              </w:rPr>
            </w:pPr>
            <w:r w:rsidRPr="00E378A9">
              <w:rPr>
                <w:sz w:val="20"/>
                <w:szCs w:val="20"/>
              </w:rPr>
              <w:t xml:space="preserve">$ </w:t>
            </w:r>
            <w:r w:rsidRPr="00E378A9">
              <w:rPr>
                <w:sz w:val="20"/>
                <w:szCs w:val="20"/>
              </w:rPr>
              <w:fldChar w:fldCharType="begin">
                <w:ffData>
                  <w:name w:val=""/>
                  <w:enabled/>
                  <w:calcOnExit w:val="0"/>
                  <w:textInput/>
                </w:ffData>
              </w:fldChar>
            </w:r>
            <w:r w:rsidRPr="00E378A9">
              <w:rPr>
                <w:sz w:val="20"/>
                <w:szCs w:val="20"/>
              </w:rPr>
              <w:instrText xml:space="preserve"> FORMTEXT </w:instrText>
            </w:r>
            <w:r w:rsidRPr="00E378A9">
              <w:rPr>
                <w:sz w:val="20"/>
                <w:szCs w:val="20"/>
              </w:rPr>
            </w:r>
            <w:r w:rsidRPr="00E378A9">
              <w:rPr>
                <w:sz w:val="20"/>
                <w:szCs w:val="20"/>
              </w:rPr>
              <w:fldChar w:fldCharType="separate"/>
            </w:r>
            <w:r w:rsidRPr="00E378A9">
              <w:rPr>
                <w:noProof/>
                <w:sz w:val="20"/>
                <w:szCs w:val="20"/>
              </w:rPr>
              <w:t> </w:t>
            </w:r>
            <w:r w:rsidRPr="00E378A9">
              <w:rPr>
                <w:noProof/>
                <w:sz w:val="20"/>
                <w:szCs w:val="20"/>
              </w:rPr>
              <w:t> </w:t>
            </w:r>
            <w:r w:rsidRPr="00E378A9">
              <w:rPr>
                <w:noProof/>
                <w:sz w:val="20"/>
                <w:szCs w:val="20"/>
              </w:rPr>
              <w:t> </w:t>
            </w:r>
            <w:r w:rsidRPr="00E378A9">
              <w:rPr>
                <w:noProof/>
                <w:sz w:val="20"/>
                <w:szCs w:val="20"/>
              </w:rPr>
              <w:t> </w:t>
            </w:r>
            <w:r w:rsidRPr="00E378A9">
              <w:rPr>
                <w:noProof/>
                <w:sz w:val="20"/>
                <w:szCs w:val="20"/>
              </w:rPr>
              <w:t> </w:t>
            </w:r>
            <w:r w:rsidRPr="00E378A9">
              <w:rPr>
                <w:sz w:val="20"/>
                <w:szCs w:val="20"/>
              </w:rPr>
              <w:fldChar w:fldCharType="end"/>
            </w:r>
          </w:p>
          <w:p w:rsidR="00A54255" w:rsidRPr="004922B7" w:rsidRDefault="00A54255" w:rsidP="00BB15CA">
            <w:pPr>
              <w:pStyle w:val="NoSpacing1"/>
              <w:rPr>
                <w:rFonts w:asciiTheme="minorHAnsi" w:hAnsiTheme="minorHAnsi"/>
              </w:rPr>
            </w:pPr>
          </w:p>
        </w:tc>
      </w:tr>
      <w:tr w:rsidR="00A54255" w:rsidRPr="00E378A9" w:rsidTr="00BB15CA">
        <w:trPr>
          <w:trHeight w:val="701"/>
        </w:trPr>
        <w:tc>
          <w:tcPr>
            <w:tcW w:w="13968" w:type="dxa"/>
            <w:gridSpan w:val="3"/>
            <w:vAlign w:val="center"/>
          </w:tcPr>
          <w:p w:rsidR="00A54255" w:rsidRPr="00E378A9" w:rsidRDefault="00A54255" w:rsidP="00BB15CA">
            <w:pPr>
              <w:rPr>
                <w:rFonts w:cstheme="minorHAnsi"/>
                <w:b/>
              </w:rPr>
            </w:pPr>
            <w:r w:rsidRPr="00E378A9">
              <w:rPr>
                <w:rFonts w:cstheme="minorHAnsi"/>
                <w:b/>
              </w:rPr>
              <w:t>Describe the Title IV, A-funded activities and programming used to support well-rounded education for all students</w:t>
            </w:r>
            <w:r>
              <w:rPr>
                <w:rFonts w:cstheme="minorHAnsi"/>
                <w:b/>
              </w:rPr>
              <w:t xml:space="preserve">, social and emotional supports, and/ or technology integration </w:t>
            </w:r>
            <w:r w:rsidRPr="00E378A9">
              <w:rPr>
                <w:rFonts w:cstheme="minorHAnsi"/>
                <w:b/>
              </w:rPr>
              <w:t>[Sec. 4106]:</w:t>
            </w:r>
          </w:p>
          <w:p w:rsidR="00A54255" w:rsidRPr="00546328" w:rsidRDefault="00A54255" w:rsidP="00BB15CA">
            <w:pPr>
              <w:pStyle w:val="NoSpacing1"/>
              <w:rPr>
                <w:rFonts w:asciiTheme="minorHAnsi" w:hAnsiTheme="minorHAnsi"/>
                <w:b/>
                <w:sz w:val="24"/>
                <w:szCs w:val="24"/>
              </w:rPr>
            </w:pPr>
          </w:p>
          <w:p w:rsidR="00A54255" w:rsidRPr="00E378A9" w:rsidRDefault="00A54255" w:rsidP="00BB15CA"/>
        </w:tc>
      </w:tr>
      <w:tr w:rsidR="00A54255" w:rsidRPr="00E378A9" w:rsidTr="00BB15CA">
        <w:trPr>
          <w:trHeight w:val="1061"/>
        </w:trPr>
        <w:tc>
          <w:tcPr>
            <w:tcW w:w="13968" w:type="dxa"/>
            <w:gridSpan w:val="3"/>
            <w:vAlign w:val="center"/>
          </w:tcPr>
          <w:p w:rsidR="00A54255" w:rsidRPr="00E378A9" w:rsidRDefault="00A54255" w:rsidP="00BB15CA">
            <w:pPr>
              <w:rPr>
                <w:rFonts w:cstheme="minorHAnsi"/>
                <w:b/>
              </w:rPr>
            </w:pPr>
            <w:r w:rsidRPr="00E378A9">
              <w:rPr>
                <w:rFonts w:cstheme="minorHAnsi"/>
                <w:b/>
              </w:rPr>
              <w:t>Describe the rationale tied to</w:t>
            </w:r>
            <w:r>
              <w:rPr>
                <w:rFonts w:cstheme="minorHAnsi"/>
                <w:b/>
              </w:rPr>
              <w:t xml:space="preserve"> the</w:t>
            </w:r>
            <w:r w:rsidRPr="00E378A9">
              <w:rPr>
                <w:rFonts w:cstheme="minorHAnsi"/>
                <w:b/>
              </w:rPr>
              <w:t xml:space="preserve"> Needs Assessment, Stakeholder Input, and/or  Data:</w:t>
            </w:r>
          </w:p>
          <w:p w:rsidR="00A54255" w:rsidRPr="00546328" w:rsidRDefault="00A54255" w:rsidP="00BB15CA">
            <w:pPr>
              <w:pStyle w:val="NoSpacing1"/>
              <w:rPr>
                <w:rFonts w:asciiTheme="minorHAnsi" w:hAnsiTheme="minorHAnsi"/>
                <w:b/>
                <w:sz w:val="24"/>
                <w:szCs w:val="24"/>
              </w:rPr>
            </w:pPr>
          </w:p>
          <w:p w:rsidR="00A54255" w:rsidRPr="00E378A9" w:rsidRDefault="00A54255" w:rsidP="00BB15CA"/>
        </w:tc>
      </w:tr>
      <w:tr w:rsidR="00A54255" w:rsidRPr="00E378A9" w:rsidTr="00BB15CA">
        <w:tc>
          <w:tcPr>
            <w:tcW w:w="13968" w:type="dxa"/>
            <w:gridSpan w:val="3"/>
            <w:vAlign w:val="center"/>
          </w:tcPr>
          <w:p w:rsidR="00A54255" w:rsidRPr="00E378A9" w:rsidRDefault="00A54255" w:rsidP="00BB15CA">
            <w:pPr>
              <w:rPr>
                <w:rFonts w:cstheme="minorHAnsi"/>
                <w:b/>
              </w:rPr>
            </w:pPr>
            <w:r w:rsidRPr="00E378A9">
              <w:rPr>
                <w:rFonts w:cstheme="minorHAnsi"/>
                <w:b/>
              </w:rPr>
              <w:lastRenderedPageBreak/>
              <w:t xml:space="preserve">Describe the program objectives and intended outcomes: </w:t>
            </w:r>
          </w:p>
          <w:p w:rsidR="00A54255" w:rsidRPr="00E378A9" w:rsidRDefault="00A54255" w:rsidP="00BB15CA"/>
        </w:tc>
      </w:tr>
      <w:tr w:rsidR="00A54255" w:rsidRPr="00E378A9" w:rsidTr="00BB15CA">
        <w:trPr>
          <w:trHeight w:val="1025"/>
        </w:trPr>
        <w:tc>
          <w:tcPr>
            <w:tcW w:w="13968" w:type="dxa"/>
            <w:gridSpan w:val="3"/>
            <w:vAlign w:val="center"/>
          </w:tcPr>
          <w:p w:rsidR="00A54255" w:rsidRPr="00E378A9" w:rsidDel="00702291" w:rsidRDefault="00A54255" w:rsidP="00BB15CA">
            <w:r w:rsidRPr="00E378A9">
              <w:rPr>
                <w:rFonts w:cstheme="minorHAnsi"/>
                <w:b/>
              </w:rPr>
              <w:t>If applicable, describe any partnerships with an institution of higher education, business, nonprofit organization, community-based organization, or other public or private entity:</w:t>
            </w:r>
          </w:p>
        </w:tc>
      </w:tr>
    </w:tbl>
    <w:p w:rsidR="00A54255" w:rsidRPr="004922B7" w:rsidRDefault="00A54255" w:rsidP="00A54255">
      <w:pPr>
        <w:pStyle w:val="NoSpacing1"/>
        <w:jc w:val="both"/>
        <w:rPr>
          <w:rFonts w:asciiTheme="minorHAnsi" w:hAnsiTheme="minorHAnsi"/>
        </w:rPr>
      </w:pPr>
    </w:p>
    <w:p w:rsidR="00A54255" w:rsidRPr="004922B7" w:rsidRDefault="00A54255" w:rsidP="00A54255">
      <w:pPr>
        <w:pStyle w:val="NoSpacing1"/>
        <w:jc w:val="both"/>
        <w:rPr>
          <w:rFonts w:asciiTheme="minorHAnsi" w:hAnsiTheme="minorHAnsi"/>
        </w:rPr>
      </w:pPr>
    </w:p>
    <w:p w:rsidR="00A54255" w:rsidRPr="004922B7" w:rsidRDefault="00A54255" w:rsidP="00A54255">
      <w:pPr>
        <w:pStyle w:val="NoSpacing1"/>
        <w:rPr>
          <w:rFonts w:asciiTheme="minorHAnsi" w:hAnsiTheme="minorHAnsi"/>
        </w:rPr>
      </w:pPr>
      <w:r w:rsidRPr="004922B7">
        <w:rPr>
          <w:rFonts w:asciiTheme="minorHAnsi" w:hAnsiTheme="minorHAnsi"/>
        </w:rPr>
        <w:t xml:space="preserve">                                                                                                                                                                  </w:t>
      </w:r>
      <w:r w:rsidRPr="004922B7">
        <w:rPr>
          <w:rFonts w:asciiTheme="minorHAnsi" w:hAnsiTheme="minorHAnsi"/>
        </w:rPr>
        <w:fldChar w:fldCharType="begin">
          <w:ffData>
            <w:name w:val="Text249"/>
            <w:enabled/>
            <w:calcOnExit w:val="0"/>
            <w:textInput/>
          </w:ffData>
        </w:fldChar>
      </w:r>
      <w:r w:rsidRPr="004922B7">
        <w:rPr>
          <w:rFonts w:asciiTheme="minorHAnsi" w:hAnsiTheme="minorHAnsi"/>
        </w:rPr>
        <w:instrText xml:space="preserve"> FORMTEXT </w:instrText>
      </w:r>
      <w:r w:rsidRPr="004922B7">
        <w:rPr>
          <w:rFonts w:asciiTheme="minorHAnsi" w:hAnsiTheme="minorHAnsi"/>
        </w:rPr>
      </w:r>
      <w:r w:rsidRPr="004922B7">
        <w:rPr>
          <w:rFonts w:asciiTheme="minorHAnsi" w:hAnsiTheme="minorHAnsi"/>
        </w:rPr>
        <w:fldChar w:fldCharType="separate"/>
      </w:r>
      <w:r w:rsidRPr="004922B7">
        <w:rPr>
          <w:rFonts w:asciiTheme="minorHAnsi" w:hAnsiTheme="minorHAnsi"/>
        </w:rPr>
        <w:t> </w:t>
      </w:r>
      <w:r w:rsidRPr="004922B7">
        <w:rPr>
          <w:rFonts w:asciiTheme="minorHAnsi" w:hAnsiTheme="minorHAnsi"/>
        </w:rPr>
        <w:t> </w:t>
      </w:r>
      <w:r w:rsidRPr="004922B7">
        <w:rPr>
          <w:rFonts w:asciiTheme="minorHAnsi" w:hAnsiTheme="minorHAnsi"/>
        </w:rPr>
        <w:t> </w:t>
      </w:r>
      <w:r w:rsidRPr="004922B7">
        <w:rPr>
          <w:rFonts w:asciiTheme="minorHAnsi" w:hAnsiTheme="minorHAnsi"/>
        </w:rPr>
        <w:t> </w:t>
      </w:r>
      <w:r w:rsidRPr="004922B7">
        <w:rPr>
          <w:rFonts w:asciiTheme="minorHAnsi" w:hAnsiTheme="minorHAnsi"/>
        </w:rPr>
        <w:t> </w:t>
      </w:r>
      <w:r w:rsidRPr="004922B7">
        <w:rPr>
          <w:rFonts w:asciiTheme="minorHAnsi" w:hAnsiTheme="minorHAnsi"/>
        </w:rPr>
        <w:fldChar w:fldCharType="end"/>
      </w:r>
    </w:p>
    <w:p w:rsidR="00A54255" w:rsidRPr="004922B7" w:rsidRDefault="00A54255" w:rsidP="00A54255">
      <w:pPr>
        <w:pStyle w:val="NoSpacing1"/>
        <w:rPr>
          <w:rFonts w:asciiTheme="minorHAnsi" w:hAnsiTheme="minorHAnsi"/>
        </w:rPr>
      </w:pPr>
      <w:r w:rsidRPr="004922B7">
        <w:rPr>
          <w:rFonts w:asciiTheme="minorHAnsi" w:hAnsiTheme="minorHAnsi"/>
          <w:noProof/>
        </w:rPr>
        <mc:AlternateContent>
          <mc:Choice Requires="wps">
            <w:drawing>
              <wp:anchor distT="0" distB="0" distL="114300" distR="114300" simplePos="0" relativeHeight="251665408" behindDoc="1" locked="0" layoutInCell="1" allowOverlap="1" wp14:anchorId="0785B002" wp14:editId="2EBDFB98">
                <wp:simplePos x="0" y="0"/>
                <wp:positionH relativeFrom="column">
                  <wp:posOffset>9525</wp:posOffset>
                </wp:positionH>
                <wp:positionV relativeFrom="paragraph">
                  <wp:posOffset>22225</wp:posOffset>
                </wp:positionV>
                <wp:extent cx="5962650" cy="0"/>
                <wp:effectExtent l="9525" t="12700" r="9525" b="6350"/>
                <wp:wrapNone/>
                <wp:docPr id="4" name="AutoShap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2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44DE43" id="AutoShape 76" o:spid="_x0000_s1026" type="#_x0000_t32" style="position:absolute;margin-left:.75pt;margin-top:1.75pt;width:469.5pt;height:0;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IVZHwIAADwEAAAOAAAAZHJzL2Uyb0RvYy54bWysU8GO2jAQvVfqP1i+QxIashARVqsEetl2&#10;kXb7AcZ2EquJbdmGgKr+e8eGILa9VFU5mHFm5s2bmefV46nv0JEbK5QscDKNMeKSKiZkU+Bvb9vJ&#10;AiPriGSkU5IX+Mwtflx//LAadM5nqlUd4wYBiLT5oAvcOqfzKLK05T2xU6W5BGetTE8cXE0TMUMG&#10;QO+7aBbHWTQow7RRlFsLX6uLE68Dfl1z6l7q2nKHugIDNxdOE869P6P1iuSNIboV9EqD/AOLnggJ&#10;RW9QFXEEHYz4A6oX1Cirajelqo9UXQvKQw/QTRL/1s1rSzQPvcBwrL6Nyf4/WPr1uDNIsAKnGEnS&#10;w4qeDk6Fyugh8/MZtM0hrJQ74zukJ/mqnxX9bpFUZUtkw0P021lDcuIzoncp/mI1VNkPXxSDGAIF&#10;wrBOtek9JIwBncJOzred8JNDFD7Ol9ksm8Pq6OiLSD4mamPdZ6565I0CW2eIaFpXKilh88okoQw5&#10;PlvnaZF8TPBVpdqKrgsC6CQaCrycz+YhwapOMO/0YdY0+7Iz6Ei8hMIv9Aie+zCjDpIFsJYTtrna&#10;jojuYkPxTno8aAzoXK2LRn4s4+VmsVmkk3SWbSZpXFWTp22ZTrJt8jCvPlVlWSU/PbUkzVvBGJee&#10;3ajXJP07PVxfzkVpN8XexhC9Rw/zArLjfyAdNuuXeZHFXrHzzowbB4mG4Otz8m/g/g72/aNf/wIA&#10;AP//AwBQSwMEFAAGAAgAAAAhAAB0ZbDYAAAABQEAAA8AAABkcnMvZG93bnJldi54bWxMjsFOwzAQ&#10;RO9I/IO1SFwQtVsooiFOVSFx4Ehbies2XpJAvI5ipwn9ehYu5bQzmtHsy9eTb9WR+tgEtjCfGVDE&#10;ZXANVxb2u5fbR1AxITtsA5OFb4qwLi4vcsxcGPmNjttUKRnhmKGFOqUu0zqWNXmMs9ARS/YReo9J&#10;bF9p1+Mo477VC2MetMeG5UONHT3XVH5tB2+B4rCcm83KV/vX03jzvjh9jt3O2uurafMEKtGUzmX4&#10;xRd0KITpEAZ2UbXil1K0cCdH0tW9EXH487rI9X/64gcAAP//AwBQSwECLQAUAAYACAAAACEAtoM4&#10;kv4AAADhAQAAEwAAAAAAAAAAAAAAAAAAAAAAW0NvbnRlbnRfVHlwZXNdLnhtbFBLAQItABQABgAI&#10;AAAAIQA4/SH/1gAAAJQBAAALAAAAAAAAAAAAAAAAAC8BAABfcmVscy8ucmVsc1BLAQItABQABgAI&#10;AAAAIQClvIVZHwIAADwEAAAOAAAAAAAAAAAAAAAAAC4CAABkcnMvZTJvRG9jLnhtbFBLAQItABQA&#10;BgAIAAAAIQAAdGWw2AAAAAUBAAAPAAAAAAAAAAAAAAAAAHkEAABkcnMvZG93bnJldi54bWxQSwUG&#10;AAAAAAQABADzAAAAfgUAAAAA&#10;"/>
            </w:pict>
          </mc:Fallback>
        </mc:AlternateContent>
      </w:r>
      <w:r w:rsidRPr="004922B7">
        <w:rPr>
          <w:rFonts w:asciiTheme="minorHAnsi" w:hAnsiTheme="minorHAnsi"/>
          <w:b/>
        </w:rPr>
        <w:t>Signature of Nonpublic School Official</w:t>
      </w:r>
      <w:r w:rsidRPr="004922B7">
        <w:rPr>
          <w:rFonts w:asciiTheme="minorHAnsi" w:hAnsiTheme="minorHAnsi"/>
          <w:b/>
        </w:rPr>
        <w:tab/>
      </w:r>
      <w:r w:rsidRPr="004922B7">
        <w:rPr>
          <w:rFonts w:asciiTheme="minorHAnsi" w:hAnsiTheme="minorHAnsi"/>
          <w:b/>
        </w:rPr>
        <w:tab/>
      </w:r>
      <w:r w:rsidRPr="004922B7">
        <w:rPr>
          <w:rFonts w:asciiTheme="minorHAnsi" w:hAnsiTheme="minorHAnsi"/>
          <w:b/>
        </w:rPr>
        <w:tab/>
      </w:r>
      <w:r w:rsidRPr="004922B7">
        <w:rPr>
          <w:rFonts w:asciiTheme="minorHAnsi" w:hAnsiTheme="minorHAnsi"/>
          <w:b/>
        </w:rPr>
        <w:tab/>
      </w:r>
      <w:r w:rsidRPr="004922B7">
        <w:rPr>
          <w:rFonts w:asciiTheme="minorHAnsi" w:hAnsiTheme="minorHAnsi"/>
          <w:b/>
        </w:rPr>
        <w:tab/>
      </w:r>
      <w:r w:rsidRPr="004922B7">
        <w:rPr>
          <w:rFonts w:asciiTheme="minorHAnsi" w:hAnsiTheme="minorHAnsi"/>
          <w:b/>
        </w:rPr>
        <w:tab/>
        <w:t xml:space="preserve">                      Date</w:t>
      </w:r>
    </w:p>
    <w:p w:rsidR="00A54255" w:rsidRPr="004922B7" w:rsidRDefault="00A54255" w:rsidP="00A54255">
      <w:pPr>
        <w:pStyle w:val="NoSpacing1"/>
        <w:rPr>
          <w:rFonts w:asciiTheme="minorHAnsi" w:hAnsiTheme="minorHAnsi"/>
        </w:rPr>
      </w:pPr>
    </w:p>
    <w:p w:rsidR="00A54255" w:rsidRPr="004922B7" w:rsidRDefault="00A54255" w:rsidP="00A54255">
      <w:pPr>
        <w:pStyle w:val="NoSpacing1"/>
        <w:rPr>
          <w:rFonts w:asciiTheme="minorHAnsi" w:hAnsiTheme="minorHAnsi"/>
        </w:rPr>
      </w:pPr>
      <w:r w:rsidRPr="004922B7">
        <w:rPr>
          <w:rFonts w:asciiTheme="minorHAnsi" w:hAnsiTheme="minorHAnsi"/>
        </w:rPr>
        <w:fldChar w:fldCharType="begin">
          <w:ffData>
            <w:name w:val="Text250"/>
            <w:enabled/>
            <w:calcOnExit w:val="0"/>
            <w:textInput/>
          </w:ffData>
        </w:fldChar>
      </w:r>
      <w:r w:rsidRPr="004922B7">
        <w:rPr>
          <w:rFonts w:asciiTheme="minorHAnsi" w:hAnsiTheme="minorHAnsi"/>
        </w:rPr>
        <w:instrText xml:space="preserve"> FORMTEXT </w:instrText>
      </w:r>
      <w:r w:rsidRPr="004922B7">
        <w:rPr>
          <w:rFonts w:asciiTheme="minorHAnsi" w:hAnsiTheme="minorHAnsi"/>
        </w:rPr>
      </w:r>
      <w:r w:rsidRPr="004922B7">
        <w:rPr>
          <w:rFonts w:asciiTheme="minorHAnsi" w:hAnsiTheme="minorHAnsi"/>
        </w:rPr>
        <w:fldChar w:fldCharType="separate"/>
      </w:r>
      <w:r w:rsidRPr="004922B7">
        <w:rPr>
          <w:rFonts w:asciiTheme="minorHAnsi" w:hAnsiTheme="minorHAnsi"/>
        </w:rPr>
        <w:t> </w:t>
      </w:r>
      <w:r w:rsidRPr="004922B7">
        <w:rPr>
          <w:rFonts w:asciiTheme="minorHAnsi" w:hAnsiTheme="minorHAnsi"/>
        </w:rPr>
        <w:t> </w:t>
      </w:r>
      <w:r w:rsidRPr="004922B7">
        <w:rPr>
          <w:rFonts w:asciiTheme="minorHAnsi" w:hAnsiTheme="minorHAnsi"/>
        </w:rPr>
        <w:t> </w:t>
      </w:r>
      <w:r w:rsidRPr="004922B7">
        <w:rPr>
          <w:rFonts w:asciiTheme="minorHAnsi" w:hAnsiTheme="minorHAnsi"/>
        </w:rPr>
        <w:t> </w:t>
      </w:r>
      <w:r w:rsidRPr="004922B7">
        <w:rPr>
          <w:rFonts w:asciiTheme="minorHAnsi" w:hAnsiTheme="minorHAnsi"/>
        </w:rPr>
        <w:t> </w:t>
      </w:r>
      <w:r w:rsidRPr="004922B7">
        <w:rPr>
          <w:rFonts w:asciiTheme="minorHAnsi" w:hAnsiTheme="minorHAnsi"/>
        </w:rPr>
        <w:fldChar w:fldCharType="end"/>
      </w:r>
      <w:r w:rsidRPr="004922B7">
        <w:rPr>
          <w:rFonts w:asciiTheme="minorHAnsi" w:hAnsiTheme="minorHAnsi"/>
        </w:rPr>
        <w:t xml:space="preserve">                                                                                                                                                        </w:t>
      </w:r>
    </w:p>
    <w:p w:rsidR="00A54255" w:rsidRPr="004922B7" w:rsidRDefault="00A54255" w:rsidP="00A54255">
      <w:pPr>
        <w:pStyle w:val="NoSpacing1"/>
        <w:rPr>
          <w:rFonts w:asciiTheme="minorHAnsi" w:hAnsiTheme="minorHAnsi"/>
          <w:b/>
        </w:rPr>
      </w:pPr>
      <w:r w:rsidRPr="004922B7">
        <w:rPr>
          <w:rFonts w:asciiTheme="minorHAnsi" w:hAnsiTheme="minorHAnsi"/>
          <w:noProof/>
        </w:rPr>
        <mc:AlternateContent>
          <mc:Choice Requires="wps">
            <w:drawing>
              <wp:anchor distT="0" distB="0" distL="114300" distR="114300" simplePos="0" relativeHeight="251667456" behindDoc="1" locked="0" layoutInCell="1" allowOverlap="1" wp14:anchorId="4969B8E8" wp14:editId="77E76914">
                <wp:simplePos x="0" y="0"/>
                <wp:positionH relativeFrom="column">
                  <wp:posOffset>9525</wp:posOffset>
                </wp:positionH>
                <wp:positionV relativeFrom="paragraph">
                  <wp:posOffset>13335</wp:posOffset>
                </wp:positionV>
                <wp:extent cx="5962650" cy="0"/>
                <wp:effectExtent l="9525" t="13335" r="9525" b="5715"/>
                <wp:wrapNone/>
                <wp:docPr id="2" name="AutoShap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2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F421CF" id="AutoShape 84" o:spid="_x0000_s1026" type="#_x0000_t32" style="position:absolute;margin-left:.75pt;margin-top:1.05pt;width:469.5pt;height:0;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dmCHwIAADwEAAAOAAAAZHJzL2Uyb0RvYy54bWysU9uO2jAQfa/Uf7D8zubSQCEirFYJ9GXb&#10;Iu32A4ztJFYd27INAVX9947NRWz7UlXlwYwzM2fOzBwvH4+DRAdundCqwtlDihFXVDOhugp/e91M&#10;5hg5TxQjUite4RN3+HH1/t1yNCXPda8l4xYBiHLlaCrce2/KJHG05wNxD9pwBc5W24F4uNouYZaM&#10;gD7IJE/TWTJqy4zVlDsHX5uzE68iftty6r+2reMeyQoDNx9PG89dOJPVkpSdJaYX9EKD/AOLgQgF&#10;RW9QDfEE7a34A2oQ1GqnW/9A9ZDothWUxx6gmyz9rZuXnhgee4HhOHMbk/t/sPTLYWuRYBXOMVJk&#10;gBU97b2OldG8CPMZjSshrFZbGzqkR/VinjX97pDSdU9Ux2P068lAchYykjcp4eIMVNmNnzWDGAIF&#10;4rCOrR0CJIwBHeNOTred8KNHFD5OF7N8NoXV0asvIeU10VjnP3E9oGBU2HlLRNf7WisFm9c2i2XI&#10;4dn5QIuU14RQVemNkDIKQCo0VngxzacxwWkpWHCGMGe7XS0tOpAgofiLPYLnPszqvWIRrOeErS+2&#10;J0KebSguVcCDxoDOxTpr5MciXazn63kxKfLZelKkTTN52tTFZLbJPk6bD01dN9nPQC0ryl4wxlVg&#10;d9VrVvydHi4v56y0m2JvY0jeosd5AdnrfyQdNxuWeZbFTrPT1l43DhKNwZfnFN7A/R3s+0e/+gUA&#10;AP//AwBQSwMEFAAGAAgAAAAhAJPFgCHYAAAABQEAAA8AAABkcnMvZG93bnJldi54bWxMjsFOwzAQ&#10;RO+V+g/WInGpqJ2IIprGqapKHDjSVuLqxkuSEq+j2GlCv56FCxyfZjTz8u3kWnHFPjSeNCRLBQKp&#10;9LahSsPp+PLwDCJEQ9a0nlDDFwbYFvNZbjLrR3rD6yFWgkcoZEZDHWOXSRnKGp0JS98hcfbhe2ci&#10;Y19J25uRx10rU6WepDMN8UNtOtzXWH4eBqcBw7BK1G7tqtPrbVy8p7fL2B21vr+bdhsQEaf4V4Yf&#10;fVaHgp3OfiAbRMu84qKGNAHB6fpRMZ9/WRa5/G9ffAMAAP//AwBQSwECLQAUAAYACAAAACEAtoM4&#10;kv4AAADhAQAAEwAAAAAAAAAAAAAAAAAAAAAAW0NvbnRlbnRfVHlwZXNdLnhtbFBLAQItABQABgAI&#10;AAAAIQA4/SH/1gAAAJQBAAALAAAAAAAAAAAAAAAAAC8BAABfcmVscy8ucmVsc1BLAQItABQABgAI&#10;AAAAIQDAjdmCHwIAADwEAAAOAAAAAAAAAAAAAAAAAC4CAABkcnMvZTJvRG9jLnhtbFBLAQItABQA&#10;BgAIAAAAIQCTxYAh2AAAAAUBAAAPAAAAAAAAAAAAAAAAAHkEAABkcnMvZG93bnJldi54bWxQSwUG&#10;AAAAAAQABADzAAAAfgUAAAAA&#10;"/>
            </w:pict>
          </mc:Fallback>
        </mc:AlternateContent>
      </w:r>
      <w:r w:rsidRPr="004922B7">
        <w:rPr>
          <w:rFonts w:asciiTheme="minorHAnsi" w:hAnsiTheme="minorHAnsi"/>
          <w:b/>
        </w:rPr>
        <w:t>Printed Name of Nonpublic School Official</w:t>
      </w:r>
      <w:r w:rsidRPr="004922B7">
        <w:rPr>
          <w:rFonts w:asciiTheme="minorHAnsi" w:hAnsiTheme="minorHAnsi"/>
          <w:b/>
        </w:rPr>
        <w:tab/>
      </w:r>
      <w:r w:rsidRPr="004922B7">
        <w:rPr>
          <w:rFonts w:asciiTheme="minorHAnsi" w:hAnsiTheme="minorHAnsi"/>
          <w:b/>
        </w:rPr>
        <w:tab/>
      </w:r>
      <w:r w:rsidRPr="004922B7">
        <w:rPr>
          <w:rFonts w:asciiTheme="minorHAnsi" w:hAnsiTheme="minorHAnsi"/>
          <w:b/>
        </w:rPr>
        <w:tab/>
      </w:r>
      <w:r w:rsidRPr="004922B7">
        <w:rPr>
          <w:rFonts w:asciiTheme="minorHAnsi" w:hAnsiTheme="minorHAnsi"/>
          <w:b/>
        </w:rPr>
        <w:tab/>
      </w:r>
      <w:r w:rsidRPr="004922B7">
        <w:rPr>
          <w:rFonts w:asciiTheme="minorHAnsi" w:hAnsiTheme="minorHAnsi"/>
          <w:b/>
        </w:rPr>
        <w:tab/>
        <w:t xml:space="preserve">                      </w:t>
      </w:r>
    </w:p>
    <w:p w:rsidR="00A157E9" w:rsidRDefault="00A157E9">
      <w:pPr>
        <w:spacing w:after="160" w:line="259" w:lineRule="auto"/>
      </w:pPr>
      <w:r>
        <w:br w:type="page"/>
      </w:r>
    </w:p>
    <w:p w:rsidR="00A54255" w:rsidRPr="00E378A9" w:rsidRDefault="00A54255" w:rsidP="00A54255">
      <w:pPr>
        <w:pStyle w:val="NoSpacing"/>
      </w:pPr>
    </w:p>
    <w:p w:rsidR="00A54255" w:rsidRPr="004922B7" w:rsidRDefault="00A54255" w:rsidP="00A54255">
      <w:pPr>
        <w:pBdr>
          <w:top w:val="single" w:sz="18" w:space="1" w:color="auto"/>
          <w:left w:val="single" w:sz="18" w:space="11" w:color="auto"/>
          <w:bottom w:val="single" w:sz="18" w:space="0" w:color="auto"/>
          <w:right w:val="single" w:sz="18" w:space="4" w:color="auto"/>
        </w:pBdr>
        <w:shd w:val="clear" w:color="auto" w:fill="F2F2F2" w:themeFill="background1" w:themeFillShade="F2"/>
        <w:jc w:val="center"/>
        <w:rPr>
          <w:b/>
          <w:sz w:val="24"/>
        </w:rPr>
      </w:pPr>
      <w:r w:rsidRPr="004922B7">
        <w:rPr>
          <w:b/>
          <w:sz w:val="24"/>
        </w:rPr>
        <w:t xml:space="preserve">Part </w:t>
      </w:r>
      <w:r>
        <w:rPr>
          <w:b/>
          <w:sz w:val="24"/>
        </w:rPr>
        <w:t>8</w:t>
      </w:r>
      <w:r w:rsidRPr="004922B7">
        <w:rPr>
          <w:b/>
          <w:sz w:val="24"/>
        </w:rPr>
        <w:t>:  Title IV, Part A Budget</w:t>
      </w:r>
    </w:p>
    <w:p w:rsidR="00A54255" w:rsidRPr="00E378A9" w:rsidRDefault="00A54255" w:rsidP="00A54255">
      <w:pPr>
        <w:pStyle w:val="NoSpacing"/>
      </w:pPr>
    </w:p>
    <w:p w:rsidR="00A54255" w:rsidRPr="00E378A9" w:rsidRDefault="00A54255" w:rsidP="00A54255">
      <w:pPr>
        <w:pStyle w:val="NoSpacing"/>
        <w:rPr>
          <w:b/>
          <w:sz w:val="24"/>
          <w:szCs w:val="24"/>
        </w:rPr>
      </w:pPr>
      <w:r w:rsidRPr="00E378A9">
        <w:rPr>
          <w:b/>
          <w:sz w:val="24"/>
          <w:szCs w:val="24"/>
          <w:u w:val="single"/>
        </w:rPr>
        <w:t>Instructions:</w:t>
      </w:r>
      <w:r w:rsidRPr="00E378A9">
        <w:rPr>
          <w:b/>
          <w:sz w:val="24"/>
          <w:szCs w:val="24"/>
        </w:rPr>
        <w:t xml:space="preserve"> Please be sure to complete both the Budget Overview and the Title IV, Part </w:t>
      </w:r>
      <w:proofErr w:type="gramStart"/>
      <w:r w:rsidRPr="00E378A9">
        <w:rPr>
          <w:b/>
          <w:sz w:val="24"/>
          <w:szCs w:val="24"/>
        </w:rPr>
        <w:t>A</w:t>
      </w:r>
      <w:proofErr w:type="gramEnd"/>
      <w:r w:rsidRPr="00E378A9">
        <w:rPr>
          <w:b/>
          <w:sz w:val="24"/>
          <w:szCs w:val="24"/>
        </w:rPr>
        <w:t xml:space="preserve"> Budget (linked below).  Both sections will be needed prior to application review.</w:t>
      </w:r>
    </w:p>
    <w:p w:rsidR="00A54255" w:rsidRPr="00E378A9" w:rsidRDefault="00A54255" w:rsidP="00A54255">
      <w:pPr>
        <w:pStyle w:val="NoSpacing"/>
        <w:rPr>
          <w:b/>
          <w:sz w:val="24"/>
          <w:szCs w:val="24"/>
        </w:rPr>
      </w:pPr>
    </w:p>
    <w:p w:rsidR="00A54255" w:rsidRPr="00E378A9" w:rsidRDefault="00A54255" w:rsidP="00A54255">
      <w:pPr>
        <w:pStyle w:val="NoSpacing"/>
        <w:rPr>
          <w:b/>
          <w:sz w:val="24"/>
        </w:rPr>
      </w:pPr>
      <w:r w:rsidRPr="00E378A9">
        <w:rPr>
          <w:b/>
          <w:sz w:val="24"/>
        </w:rPr>
        <w:t>Budget Overview:</w:t>
      </w:r>
    </w:p>
    <w:p w:rsidR="00A54255" w:rsidRPr="00E378A9" w:rsidRDefault="00A54255" w:rsidP="00A54255">
      <w:pPr>
        <w:pStyle w:val="Heading1"/>
        <w:spacing w:before="0" w:line="240" w:lineRule="auto"/>
        <w:jc w:val="center"/>
        <w:rPr>
          <w:rFonts w:asciiTheme="minorHAnsi" w:hAnsiTheme="minorHAnsi"/>
          <w:color w:val="1C2244"/>
        </w:rPr>
      </w:pPr>
      <w:r w:rsidRPr="00E378A9">
        <w:rPr>
          <w:rFonts w:asciiTheme="minorHAnsi" w:hAnsiTheme="minorHAnsi"/>
          <w:color w:val="1C2244"/>
        </w:rPr>
        <w:t>Budget Request</w:t>
      </w:r>
      <w:r w:rsidR="00A157E9">
        <w:rPr>
          <w:rFonts w:asciiTheme="minorHAnsi" w:hAnsiTheme="minorHAnsi"/>
          <w:color w:val="1C2244"/>
        </w:rPr>
        <w:t xml:space="preserve"> Overview</w:t>
      </w:r>
    </w:p>
    <w:p w:rsidR="00A54255" w:rsidRPr="00E378A9" w:rsidRDefault="00A54255" w:rsidP="00A54255">
      <w:pPr>
        <w:pStyle w:val="Heading1"/>
        <w:spacing w:before="0" w:line="240" w:lineRule="auto"/>
        <w:jc w:val="center"/>
        <w:rPr>
          <w:rFonts w:asciiTheme="minorHAnsi" w:hAnsiTheme="minorHAnsi"/>
          <w:color w:val="1C2244"/>
          <w:sz w:val="18"/>
        </w:rPr>
      </w:pPr>
      <w:r w:rsidRPr="00E378A9">
        <w:rPr>
          <w:rFonts w:asciiTheme="minorHAnsi" w:hAnsiTheme="minorHAnsi"/>
          <w:color w:val="1C2244"/>
        </w:rPr>
        <w:t xml:space="preserve">School Year </w:t>
      </w:r>
      <w:r w:rsidR="00A157E9">
        <w:rPr>
          <w:rFonts w:asciiTheme="minorHAnsi" w:hAnsiTheme="minorHAnsi"/>
          <w:color w:val="1C2244"/>
        </w:rPr>
        <w:t>2019-2020</w:t>
      </w:r>
      <w:r w:rsidRPr="00E378A9">
        <w:rPr>
          <w:rFonts w:asciiTheme="minorHAnsi" w:hAnsiTheme="minorHAnsi"/>
          <w:color w:val="1C2244"/>
        </w:rPr>
        <w:t xml:space="preserve"> </w:t>
      </w:r>
    </w:p>
    <w:tbl>
      <w:tblPr>
        <w:tblW w:w="98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10"/>
        <w:gridCol w:w="1800"/>
      </w:tblGrid>
      <w:tr w:rsidR="00A54255" w:rsidRPr="00E378A9" w:rsidTr="00BB15CA">
        <w:trPr>
          <w:jc w:val="center"/>
        </w:trPr>
        <w:tc>
          <w:tcPr>
            <w:tcW w:w="8010" w:type="dxa"/>
            <w:tcBorders>
              <w:top w:val="single" w:sz="4" w:space="0" w:color="000000"/>
              <w:left w:val="single" w:sz="4" w:space="0" w:color="000000"/>
              <w:bottom w:val="single" w:sz="4" w:space="0" w:color="000000"/>
              <w:right w:val="single" w:sz="4" w:space="0" w:color="000000"/>
            </w:tcBorders>
            <w:shd w:val="clear" w:color="auto" w:fill="D5DCE4" w:themeFill="text2" w:themeFillTint="33"/>
            <w:vAlign w:val="center"/>
          </w:tcPr>
          <w:p w:rsidR="00A54255" w:rsidRPr="004922B7" w:rsidRDefault="00A54255" w:rsidP="00BB15CA">
            <w:pPr>
              <w:pStyle w:val="NoSpacing1"/>
              <w:jc w:val="center"/>
              <w:rPr>
                <w:rFonts w:asciiTheme="minorHAnsi" w:hAnsiTheme="minorHAnsi"/>
                <w:b/>
                <w:sz w:val="20"/>
                <w:szCs w:val="20"/>
              </w:rPr>
            </w:pPr>
            <w:r w:rsidRPr="004922B7">
              <w:rPr>
                <w:rFonts w:asciiTheme="minorHAnsi" w:hAnsiTheme="minorHAnsi"/>
                <w:b/>
                <w:sz w:val="20"/>
                <w:szCs w:val="20"/>
              </w:rPr>
              <w:t>Title IV, Part A Categories</w:t>
            </w:r>
          </w:p>
          <w:p w:rsidR="00A54255" w:rsidRPr="004922B7" w:rsidRDefault="00A54255" w:rsidP="00BB15CA">
            <w:pPr>
              <w:pStyle w:val="NoSpacing1"/>
              <w:jc w:val="center"/>
              <w:rPr>
                <w:rFonts w:asciiTheme="minorHAnsi" w:hAnsiTheme="minorHAnsi"/>
                <w:b/>
                <w:sz w:val="20"/>
                <w:szCs w:val="20"/>
              </w:rPr>
            </w:pPr>
          </w:p>
        </w:tc>
        <w:tc>
          <w:tcPr>
            <w:tcW w:w="1800" w:type="dxa"/>
            <w:tcBorders>
              <w:top w:val="single" w:sz="4" w:space="0" w:color="000000"/>
              <w:left w:val="single" w:sz="4" w:space="0" w:color="000000"/>
              <w:bottom w:val="single" w:sz="4" w:space="0" w:color="000000"/>
              <w:right w:val="single" w:sz="4" w:space="0" w:color="000000"/>
            </w:tcBorders>
            <w:shd w:val="clear" w:color="auto" w:fill="D5DCE4" w:themeFill="text2" w:themeFillTint="33"/>
            <w:vAlign w:val="center"/>
          </w:tcPr>
          <w:p w:rsidR="00A54255" w:rsidRPr="004922B7" w:rsidRDefault="00A54255" w:rsidP="00BB15CA">
            <w:pPr>
              <w:pStyle w:val="NoSpacing1"/>
              <w:jc w:val="center"/>
              <w:rPr>
                <w:rFonts w:asciiTheme="minorHAnsi" w:hAnsiTheme="minorHAnsi"/>
                <w:b/>
                <w:sz w:val="20"/>
                <w:szCs w:val="20"/>
              </w:rPr>
            </w:pPr>
            <w:r w:rsidRPr="004922B7">
              <w:rPr>
                <w:rFonts w:asciiTheme="minorHAnsi" w:hAnsiTheme="minorHAnsi"/>
                <w:b/>
                <w:sz w:val="20"/>
                <w:szCs w:val="20"/>
              </w:rPr>
              <w:t>Total Amount</w:t>
            </w:r>
          </w:p>
          <w:p w:rsidR="00A54255" w:rsidRPr="004922B7" w:rsidRDefault="00A54255" w:rsidP="00BB15CA">
            <w:pPr>
              <w:pStyle w:val="NoSpacing1"/>
              <w:jc w:val="center"/>
              <w:rPr>
                <w:rFonts w:asciiTheme="minorHAnsi" w:hAnsiTheme="minorHAnsi"/>
                <w:b/>
                <w:sz w:val="20"/>
                <w:szCs w:val="20"/>
              </w:rPr>
            </w:pPr>
            <w:r w:rsidRPr="004922B7">
              <w:rPr>
                <w:rFonts w:asciiTheme="minorHAnsi" w:hAnsiTheme="minorHAnsi"/>
                <w:b/>
                <w:sz w:val="20"/>
                <w:szCs w:val="20"/>
              </w:rPr>
              <w:t>Requested</w:t>
            </w:r>
          </w:p>
        </w:tc>
      </w:tr>
      <w:tr w:rsidR="00A54255" w:rsidRPr="00E378A9" w:rsidTr="00BB15CA">
        <w:trPr>
          <w:trHeight w:val="635"/>
          <w:jc w:val="center"/>
        </w:trPr>
        <w:tc>
          <w:tcPr>
            <w:tcW w:w="8010" w:type="dxa"/>
            <w:tcBorders>
              <w:top w:val="single" w:sz="4" w:space="0" w:color="000000"/>
              <w:left w:val="single" w:sz="4" w:space="0" w:color="000000"/>
              <w:bottom w:val="single" w:sz="4" w:space="0" w:color="000000"/>
              <w:right w:val="single" w:sz="4" w:space="0" w:color="000000"/>
            </w:tcBorders>
            <w:vAlign w:val="center"/>
          </w:tcPr>
          <w:p w:rsidR="00A54255" w:rsidRPr="004922B7" w:rsidRDefault="00A54255" w:rsidP="00BB15CA">
            <w:pPr>
              <w:pStyle w:val="NoSpacing1"/>
              <w:rPr>
                <w:rFonts w:asciiTheme="minorHAnsi" w:hAnsiTheme="minorHAnsi"/>
                <w:b/>
                <w:sz w:val="20"/>
                <w:szCs w:val="20"/>
                <w:u w:val="single"/>
              </w:rPr>
            </w:pPr>
            <w:r>
              <w:rPr>
                <w:rFonts w:asciiTheme="minorHAnsi" w:hAnsiTheme="minorHAnsi"/>
                <w:b/>
                <w:sz w:val="20"/>
                <w:szCs w:val="20"/>
                <w:u w:val="single"/>
              </w:rPr>
              <w:t>Title IV, A Activities:</w:t>
            </w:r>
          </w:p>
          <w:p w:rsidR="00A54255" w:rsidRPr="004922B7" w:rsidRDefault="00A54255" w:rsidP="00BB15CA">
            <w:pPr>
              <w:pStyle w:val="NoSpacing1"/>
              <w:rPr>
                <w:rFonts w:asciiTheme="minorHAnsi" w:hAnsiTheme="minorHAnsi"/>
                <w:sz w:val="20"/>
                <w:szCs w:val="20"/>
              </w:rPr>
            </w:pPr>
          </w:p>
        </w:tc>
        <w:tc>
          <w:tcPr>
            <w:tcW w:w="1800" w:type="dxa"/>
            <w:tcBorders>
              <w:top w:val="single" w:sz="4" w:space="0" w:color="000000"/>
              <w:left w:val="single" w:sz="4" w:space="0" w:color="000000"/>
              <w:bottom w:val="single" w:sz="4" w:space="0" w:color="000000"/>
              <w:right w:val="single" w:sz="4" w:space="0" w:color="000000"/>
            </w:tcBorders>
            <w:vAlign w:val="center"/>
          </w:tcPr>
          <w:p w:rsidR="00A54255" w:rsidRPr="004922B7" w:rsidRDefault="00A54255" w:rsidP="00BB15CA">
            <w:pPr>
              <w:pStyle w:val="NoSpacing1"/>
              <w:jc w:val="center"/>
              <w:rPr>
                <w:rFonts w:asciiTheme="minorHAnsi" w:hAnsiTheme="minorHAnsi"/>
                <w:b/>
                <w:sz w:val="20"/>
                <w:szCs w:val="20"/>
              </w:rPr>
            </w:pPr>
            <w:r w:rsidRPr="004922B7">
              <w:rPr>
                <w:rFonts w:asciiTheme="minorHAnsi" w:hAnsiTheme="minorHAnsi"/>
                <w:b/>
                <w:sz w:val="20"/>
                <w:szCs w:val="20"/>
              </w:rPr>
              <w:t>$</w:t>
            </w:r>
            <w:r w:rsidRPr="004922B7">
              <w:rPr>
                <w:rFonts w:asciiTheme="minorHAnsi" w:hAnsiTheme="minorHAnsi"/>
                <w:b/>
                <w:sz w:val="20"/>
                <w:szCs w:val="20"/>
              </w:rPr>
              <w:fldChar w:fldCharType="begin">
                <w:ffData>
                  <w:name w:val=""/>
                  <w:enabled/>
                  <w:calcOnExit w:val="0"/>
                  <w:textInput>
                    <w:type w:val="number"/>
                    <w:maxLength w:val="20"/>
                    <w:format w:val="#,##0.00"/>
                  </w:textInput>
                </w:ffData>
              </w:fldChar>
            </w:r>
            <w:r w:rsidRPr="004922B7">
              <w:rPr>
                <w:rFonts w:asciiTheme="minorHAnsi" w:hAnsiTheme="minorHAnsi"/>
                <w:b/>
                <w:sz w:val="20"/>
                <w:szCs w:val="20"/>
              </w:rPr>
              <w:instrText xml:space="preserve"> FORMTEXT </w:instrText>
            </w:r>
            <w:r w:rsidRPr="004922B7">
              <w:rPr>
                <w:rFonts w:asciiTheme="minorHAnsi" w:hAnsiTheme="minorHAnsi"/>
                <w:b/>
                <w:sz w:val="20"/>
                <w:szCs w:val="20"/>
              </w:rPr>
            </w:r>
            <w:r w:rsidRPr="004922B7">
              <w:rPr>
                <w:rFonts w:asciiTheme="minorHAnsi" w:hAnsiTheme="minorHAnsi"/>
                <w:b/>
                <w:sz w:val="20"/>
                <w:szCs w:val="20"/>
              </w:rPr>
              <w:fldChar w:fldCharType="separate"/>
            </w:r>
            <w:r w:rsidRPr="004922B7">
              <w:rPr>
                <w:rFonts w:asciiTheme="minorHAnsi" w:hAnsiTheme="minorHAnsi"/>
                <w:b/>
                <w:sz w:val="20"/>
                <w:szCs w:val="20"/>
              </w:rPr>
              <w:t> </w:t>
            </w:r>
            <w:r w:rsidRPr="004922B7">
              <w:rPr>
                <w:rFonts w:asciiTheme="minorHAnsi" w:hAnsiTheme="minorHAnsi"/>
                <w:b/>
                <w:sz w:val="20"/>
                <w:szCs w:val="20"/>
              </w:rPr>
              <w:t> </w:t>
            </w:r>
            <w:r w:rsidRPr="004922B7">
              <w:rPr>
                <w:rFonts w:asciiTheme="minorHAnsi" w:hAnsiTheme="minorHAnsi"/>
                <w:b/>
                <w:sz w:val="20"/>
                <w:szCs w:val="20"/>
              </w:rPr>
              <w:t> </w:t>
            </w:r>
            <w:r w:rsidRPr="004922B7">
              <w:rPr>
                <w:rFonts w:asciiTheme="minorHAnsi" w:hAnsiTheme="minorHAnsi"/>
                <w:b/>
                <w:sz w:val="20"/>
                <w:szCs w:val="20"/>
              </w:rPr>
              <w:t> </w:t>
            </w:r>
            <w:r w:rsidRPr="004922B7">
              <w:rPr>
                <w:rFonts w:asciiTheme="minorHAnsi" w:hAnsiTheme="minorHAnsi"/>
                <w:b/>
                <w:sz w:val="20"/>
                <w:szCs w:val="20"/>
              </w:rPr>
              <w:t> </w:t>
            </w:r>
            <w:r w:rsidRPr="004922B7">
              <w:rPr>
                <w:rFonts w:asciiTheme="minorHAnsi" w:hAnsiTheme="minorHAnsi"/>
                <w:b/>
                <w:sz w:val="20"/>
                <w:szCs w:val="20"/>
              </w:rPr>
              <w:fldChar w:fldCharType="end"/>
            </w:r>
          </w:p>
        </w:tc>
      </w:tr>
      <w:tr w:rsidR="00A54255" w:rsidRPr="00E378A9" w:rsidTr="00BB15CA">
        <w:trPr>
          <w:trHeight w:val="635"/>
          <w:jc w:val="center"/>
        </w:trPr>
        <w:tc>
          <w:tcPr>
            <w:tcW w:w="8010" w:type="dxa"/>
            <w:tcBorders>
              <w:top w:val="single" w:sz="4" w:space="0" w:color="000000"/>
              <w:left w:val="single" w:sz="4" w:space="0" w:color="000000"/>
              <w:bottom w:val="single" w:sz="4" w:space="0" w:color="000000"/>
              <w:right w:val="single" w:sz="4" w:space="0" w:color="000000"/>
            </w:tcBorders>
            <w:vAlign w:val="center"/>
          </w:tcPr>
          <w:p w:rsidR="00A54255" w:rsidRPr="004922B7" w:rsidRDefault="00A54255" w:rsidP="00BB15CA">
            <w:pPr>
              <w:pStyle w:val="NoSpacing1"/>
              <w:rPr>
                <w:rFonts w:asciiTheme="minorHAnsi" w:hAnsiTheme="minorHAnsi"/>
                <w:b/>
                <w:sz w:val="20"/>
                <w:szCs w:val="20"/>
                <w:u w:val="single"/>
              </w:rPr>
            </w:pPr>
            <w:r w:rsidRPr="004922B7">
              <w:rPr>
                <w:rFonts w:asciiTheme="minorHAnsi" w:hAnsiTheme="minorHAnsi"/>
                <w:b/>
                <w:sz w:val="20"/>
                <w:szCs w:val="20"/>
                <w:u w:val="single"/>
              </w:rPr>
              <w:t>Nonpublic Equitable Share:</w:t>
            </w:r>
          </w:p>
          <w:p w:rsidR="00A54255" w:rsidRPr="004922B7" w:rsidRDefault="00A54255" w:rsidP="00BB15CA">
            <w:pPr>
              <w:pStyle w:val="NoSpacing1"/>
              <w:rPr>
                <w:rFonts w:asciiTheme="minorHAnsi" w:hAnsiTheme="minorHAnsi"/>
                <w:b/>
                <w:sz w:val="20"/>
                <w:szCs w:val="20"/>
                <w:u w:val="single"/>
              </w:rPr>
            </w:pPr>
          </w:p>
        </w:tc>
        <w:tc>
          <w:tcPr>
            <w:tcW w:w="1800" w:type="dxa"/>
            <w:tcBorders>
              <w:top w:val="single" w:sz="4" w:space="0" w:color="000000"/>
              <w:left w:val="single" w:sz="4" w:space="0" w:color="000000"/>
              <w:bottom w:val="single" w:sz="4" w:space="0" w:color="000000"/>
              <w:right w:val="single" w:sz="4" w:space="0" w:color="000000"/>
            </w:tcBorders>
            <w:vAlign w:val="center"/>
          </w:tcPr>
          <w:p w:rsidR="00A54255" w:rsidRPr="004922B7" w:rsidRDefault="00A54255" w:rsidP="00BB15CA">
            <w:pPr>
              <w:pStyle w:val="NoSpacing1"/>
              <w:jc w:val="center"/>
              <w:rPr>
                <w:rFonts w:asciiTheme="minorHAnsi" w:hAnsiTheme="minorHAnsi"/>
                <w:b/>
                <w:sz w:val="20"/>
                <w:szCs w:val="20"/>
              </w:rPr>
            </w:pPr>
            <w:r w:rsidRPr="004922B7">
              <w:rPr>
                <w:rFonts w:asciiTheme="minorHAnsi" w:hAnsiTheme="minorHAnsi"/>
                <w:b/>
                <w:sz w:val="20"/>
                <w:szCs w:val="20"/>
              </w:rPr>
              <w:t>$</w:t>
            </w:r>
            <w:r w:rsidRPr="004922B7">
              <w:rPr>
                <w:rFonts w:asciiTheme="minorHAnsi" w:hAnsiTheme="minorHAnsi"/>
                <w:b/>
                <w:sz w:val="20"/>
                <w:szCs w:val="20"/>
              </w:rPr>
              <w:fldChar w:fldCharType="begin">
                <w:ffData>
                  <w:name w:val=""/>
                  <w:enabled/>
                  <w:calcOnExit w:val="0"/>
                  <w:textInput>
                    <w:type w:val="number"/>
                    <w:maxLength w:val="20"/>
                    <w:format w:val="#,##0.00"/>
                  </w:textInput>
                </w:ffData>
              </w:fldChar>
            </w:r>
            <w:r w:rsidRPr="004922B7">
              <w:rPr>
                <w:rFonts w:asciiTheme="minorHAnsi" w:hAnsiTheme="minorHAnsi"/>
                <w:b/>
                <w:sz w:val="20"/>
                <w:szCs w:val="20"/>
              </w:rPr>
              <w:instrText xml:space="preserve"> FORMTEXT </w:instrText>
            </w:r>
            <w:r w:rsidRPr="004922B7">
              <w:rPr>
                <w:rFonts w:asciiTheme="minorHAnsi" w:hAnsiTheme="minorHAnsi"/>
                <w:b/>
                <w:sz w:val="20"/>
                <w:szCs w:val="20"/>
              </w:rPr>
            </w:r>
            <w:r w:rsidRPr="004922B7">
              <w:rPr>
                <w:rFonts w:asciiTheme="minorHAnsi" w:hAnsiTheme="minorHAnsi"/>
                <w:b/>
                <w:sz w:val="20"/>
                <w:szCs w:val="20"/>
              </w:rPr>
              <w:fldChar w:fldCharType="separate"/>
            </w:r>
            <w:r w:rsidRPr="004922B7">
              <w:rPr>
                <w:rFonts w:asciiTheme="minorHAnsi" w:hAnsiTheme="minorHAnsi"/>
                <w:b/>
                <w:sz w:val="20"/>
                <w:szCs w:val="20"/>
              </w:rPr>
              <w:t> </w:t>
            </w:r>
            <w:r w:rsidRPr="004922B7">
              <w:rPr>
                <w:rFonts w:asciiTheme="minorHAnsi" w:hAnsiTheme="minorHAnsi"/>
                <w:b/>
                <w:sz w:val="20"/>
                <w:szCs w:val="20"/>
              </w:rPr>
              <w:t> </w:t>
            </w:r>
            <w:r w:rsidRPr="004922B7">
              <w:rPr>
                <w:rFonts w:asciiTheme="minorHAnsi" w:hAnsiTheme="minorHAnsi"/>
                <w:b/>
                <w:sz w:val="20"/>
                <w:szCs w:val="20"/>
              </w:rPr>
              <w:t> </w:t>
            </w:r>
            <w:r w:rsidRPr="004922B7">
              <w:rPr>
                <w:rFonts w:asciiTheme="minorHAnsi" w:hAnsiTheme="minorHAnsi"/>
                <w:b/>
                <w:sz w:val="20"/>
                <w:szCs w:val="20"/>
              </w:rPr>
              <w:t> </w:t>
            </w:r>
            <w:r w:rsidRPr="004922B7">
              <w:rPr>
                <w:rFonts w:asciiTheme="minorHAnsi" w:hAnsiTheme="minorHAnsi"/>
                <w:b/>
                <w:sz w:val="20"/>
                <w:szCs w:val="20"/>
              </w:rPr>
              <w:t> </w:t>
            </w:r>
            <w:r w:rsidRPr="004922B7">
              <w:rPr>
                <w:rFonts w:asciiTheme="minorHAnsi" w:hAnsiTheme="minorHAnsi"/>
                <w:b/>
                <w:sz w:val="20"/>
                <w:szCs w:val="20"/>
              </w:rPr>
              <w:fldChar w:fldCharType="end"/>
            </w:r>
          </w:p>
        </w:tc>
      </w:tr>
      <w:tr w:rsidR="00A54255" w:rsidRPr="00E378A9" w:rsidTr="00BB15CA">
        <w:trPr>
          <w:trHeight w:val="635"/>
          <w:jc w:val="center"/>
        </w:trPr>
        <w:tc>
          <w:tcPr>
            <w:tcW w:w="8010" w:type="dxa"/>
            <w:tcBorders>
              <w:top w:val="single" w:sz="4" w:space="0" w:color="000000"/>
              <w:left w:val="single" w:sz="4" w:space="0" w:color="000000"/>
              <w:bottom w:val="single" w:sz="4" w:space="0" w:color="000000"/>
              <w:right w:val="single" w:sz="4" w:space="0" w:color="000000"/>
            </w:tcBorders>
            <w:vAlign w:val="center"/>
          </w:tcPr>
          <w:p w:rsidR="00A54255" w:rsidRPr="004922B7" w:rsidRDefault="00A54255" w:rsidP="00BB15CA">
            <w:pPr>
              <w:pStyle w:val="NoSpacing1"/>
              <w:rPr>
                <w:rFonts w:asciiTheme="minorHAnsi" w:hAnsiTheme="minorHAnsi"/>
                <w:b/>
                <w:sz w:val="20"/>
                <w:szCs w:val="20"/>
                <w:u w:val="single"/>
              </w:rPr>
            </w:pPr>
            <w:r w:rsidRPr="004922B7">
              <w:rPr>
                <w:rFonts w:asciiTheme="minorHAnsi" w:hAnsiTheme="minorHAnsi"/>
                <w:b/>
                <w:sz w:val="20"/>
                <w:szCs w:val="20"/>
                <w:u w:val="single"/>
              </w:rPr>
              <w:t xml:space="preserve">Administration </w:t>
            </w:r>
          </w:p>
          <w:p w:rsidR="00A54255" w:rsidRPr="004922B7" w:rsidRDefault="00A54255" w:rsidP="00BB15CA">
            <w:pPr>
              <w:pStyle w:val="NoSpacing1"/>
              <w:rPr>
                <w:rFonts w:asciiTheme="minorHAnsi" w:hAnsiTheme="minorHAnsi"/>
                <w:i/>
                <w:sz w:val="20"/>
                <w:szCs w:val="20"/>
              </w:rPr>
            </w:pPr>
            <w:r w:rsidRPr="004922B7">
              <w:rPr>
                <w:rFonts w:asciiTheme="minorHAnsi" w:hAnsiTheme="minorHAnsi"/>
                <w:b/>
                <w:i/>
                <w:sz w:val="20"/>
                <w:szCs w:val="20"/>
              </w:rPr>
              <w:t>(Optional; maximum 2% of total original allocation)</w:t>
            </w:r>
          </w:p>
        </w:tc>
        <w:tc>
          <w:tcPr>
            <w:tcW w:w="1800" w:type="dxa"/>
            <w:tcBorders>
              <w:top w:val="single" w:sz="4" w:space="0" w:color="000000"/>
              <w:left w:val="single" w:sz="4" w:space="0" w:color="000000"/>
              <w:bottom w:val="single" w:sz="4" w:space="0" w:color="000000"/>
              <w:right w:val="single" w:sz="4" w:space="0" w:color="000000"/>
            </w:tcBorders>
            <w:vAlign w:val="center"/>
          </w:tcPr>
          <w:p w:rsidR="00A54255" w:rsidRPr="004922B7" w:rsidRDefault="00A54255" w:rsidP="00BB15CA">
            <w:pPr>
              <w:pStyle w:val="NoSpacing1"/>
              <w:jc w:val="center"/>
              <w:rPr>
                <w:rFonts w:asciiTheme="minorHAnsi" w:hAnsiTheme="minorHAnsi"/>
                <w:b/>
                <w:sz w:val="20"/>
                <w:szCs w:val="20"/>
              </w:rPr>
            </w:pPr>
            <w:r w:rsidRPr="004922B7">
              <w:rPr>
                <w:rFonts w:asciiTheme="minorHAnsi" w:hAnsiTheme="minorHAnsi"/>
                <w:b/>
                <w:sz w:val="20"/>
                <w:szCs w:val="20"/>
              </w:rPr>
              <w:t>$</w:t>
            </w:r>
            <w:r w:rsidRPr="004922B7">
              <w:rPr>
                <w:rFonts w:asciiTheme="minorHAnsi" w:hAnsiTheme="minorHAnsi"/>
                <w:b/>
                <w:sz w:val="20"/>
                <w:szCs w:val="20"/>
              </w:rPr>
              <w:fldChar w:fldCharType="begin">
                <w:ffData>
                  <w:name w:val=""/>
                  <w:enabled/>
                  <w:calcOnExit w:val="0"/>
                  <w:textInput>
                    <w:type w:val="number"/>
                    <w:maxLength w:val="20"/>
                    <w:format w:val="#,##0.00"/>
                  </w:textInput>
                </w:ffData>
              </w:fldChar>
            </w:r>
            <w:r w:rsidRPr="004922B7">
              <w:rPr>
                <w:rFonts w:asciiTheme="minorHAnsi" w:hAnsiTheme="minorHAnsi"/>
                <w:b/>
                <w:sz w:val="20"/>
                <w:szCs w:val="20"/>
              </w:rPr>
              <w:instrText xml:space="preserve"> FORMTEXT </w:instrText>
            </w:r>
            <w:r w:rsidRPr="004922B7">
              <w:rPr>
                <w:rFonts w:asciiTheme="minorHAnsi" w:hAnsiTheme="minorHAnsi"/>
                <w:b/>
                <w:sz w:val="20"/>
                <w:szCs w:val="20"/>
              </w:rPr>
            </w:r>
            <w:r w:rsidRPr="004922B7">
              <w:rPr>
                <w:rFonts w:asciiTheme="minorHAnsi" w:hAnsiTheme="minorHAnsi"/>
                <w:b/>
                <w:sz w:val="20"/>
                <w:szCs w:val="20"/>
              </w:rPr>
              <w:fldChar w:fldCharType="separate"/>
            </w:r>
            <w:r w:rsidRPr="004922B7">
              <w:rPr>
                <w:rFonts w:asciiTheme="minorHAnsi" w:hAnsiTheme="minorHAnsi"/>
                <w:b/>
                <w:sz w:val="20"/>
                <w:szCs w:val="20"/>
              </w:rPr>
              <w:t> </w:t>
            </w:r>
            <w:r w:rsidRPr="004922B7">
              <w:rPr>
                <w:rFonts w:asciiTheme="minorHAnsi" w:hAnsiTheme="minorHAnsi"/>
                <w:b/>
                <w:sz w:val="20"/>
                <w:szCs w:val="20"/>
              </w:rPr>
              <w:t> </w:t>
            </w:r>
            <w:r w:rsidRPr="004922B7">
              <w:rPr>
                <w:rFonts w:asciiTheme="minorHAnsi" w:hAnsiTheme="minorHAnsi"/>
                <w:b/>
                <w:sz w:val="20"/>
                <w:szCs w:val="20"/>
              </w:rPr>
              <w:t> </w:t>
            </w:r>
            <w:r w:rsidRPr="004922B7">
              <w:rPr>
                <w:rFonts w:asciiTheme="minorHAnsi" w:hAnsiTheme="minorHAnsi"/>
                <w:b/>
                <w:sz w:val="20"/>
                <w:szCs w:val="20"/>
              </w:rPr>
              <w:t> </w:t>
            </w:r>
            <w:r w:rsidRPr="004922B7">
              <w:rPr>
                <w:rFonts w:asciiTheme="minorHAnsi" w:hAnsiTheme="minorHAnsi"/>
                <w:b/>
                <w:sz w:val="20"/>
                <w:szCs w:val="20"/>
              </w:rPr>
              <w:t> </w:t>
            </w:r>
            <w:r w:rsidRPr="004922B7">
              <w:rPr>
                <w:rFonts w:asciiTheme="minorHAnsi" w:hAnsiTheme="minorHAnsi"/>
                <w:b/>
                <w:sz w:val="20"/>
                <w:szCs w:val="20"/>
              </w:rPr>
              <w:fldChar w:fldCharType="end"/>
            </w:r>
          </w:p>
        </w:tc>
      </w:tr>
      <w:tr w:rsidR="00A54255" w:rsidRPr="00E378A9" w:rsidTr="00BB15CA">
        <w:trPr>
          <w:trHeight w:val="635"/>
          <w:jc w:val="center"/>
        </w:trPr>
        <w:tc>
          <w:tcPr>
            <w:tcW w:w="8010" w:type="dxa"/>
            <w:tcBorders>
              <w:top w:val="single" w:sz="4" w:space="0" w:color="000000"/>
              <w:left w:val="single" w:sz="4" w:space="0" w:color="000000"/>
              <w:bottom w:val="single" w:sz="4" w:space="0" w:color="000000"/>
              <w:right w:val="single" w:sz="4" w:space="0" w:color="000000"/>
            </w:tcBorders>
            <w:vAlign w:val="center"/>
          </w:tcPr>
          <w:p w:rsidR="00A54255" w:rsidRPr="004922B7" w:rsidRDefault="00A54255" w:rsidP="00BB15CA">
            <w:pPr>
              <w:pStyle w:val="NoSpacing1"/>
              <w:rPr>
                <w:rFonts w:asciiTheme="minorHAnsi" w:hAnsiTheme="minorHAnsi"/>
                <w:b/>
                <w:sz w:val="20"/>
                <w:szCs w:val="20"/>
                <w:u w:val="single"/>
              </w:rPr>
            </w:pPr>
            <w:r w:rsidRPr="004922B7">
              <w:rPr>
                <w:rFonts w:asciiTheme="minorHAnsi" w:hAnsiTheme="minorHAnsi"/>
                <w:b/>
                <w:sz w:val="20"/>
                <w:szCs w:val="20"/>
                <w:u w:val="single"/>
              </w:rPr>
              <w:t>Indirect Cost</w:t>
            </w:r>
          </w:p>
          <w:p w:rsidR="00A54255" w:rsidRPr="004922B7" w:rsidRDefault="00A54255" w:rsidP="00BB15CA">
            <w:pPr>
              <w:pStyle w:val="NoSpacing1"/>
              <w:rPr>
                <w:rFonts w:asciiTheme="minorHAnsi" w:hAnsiTheme="minorHAnsi"/>
                <w:i/>
                <w:sz w:val="20"/>
                <w:szCs w:val="20"/>
              </w:rPr>
            </w:pPr>
            <w:r w:rsidRPr="004922B7">
              <w:rPr>
                <w:rFonts w:asciiTheme="minorHAnsi" w:hAnsiTheme="minorHAnsi"/>
                <w:b/>
                <w:i/>
                <w:sz w:val="20"/>
                <w:szCs w:val="20"/>
              </w:rPr>
              <w:t>(Optional)</w:t>
            </w:r>
          </w:p>
        </w:tc>
        <w:tc>
          <w:tcPr>
            <w:tcW w:w="1800" w:type="dxa"/>
            <w:tcBorders>
              <w:top w:val="single" w:sz="4" w:space="0" w:color="000000"/>
              <w:left w:val="single" w:sz="4" w:space="0" w:color="000000"/>
              <w:bottom w:val="single" w:sz="4" w:space="0" w:color="000000"/>
              <w:right w:val="single" w:sz="4" w:space="0" w:color="000000"/>
            </w:tcBorders>
            <w:vAlign w:val="center"/>
          </w:tcPr>
          <w:p w:rsidR="00A54255" w:rsidRPr="004922B7" w:rsidRDefault="00A54255" w:rsidP="00BB15CA">
            <w:pPr>
              <w:pStyle w:val="NoSpacing1"/>
              <w:jc w:val="center"/>
              <w:rPr>
                <w:rFonts w:asciiTheme="minorHAnsi" w:hAnsiTheme="minorHAnsi"/>
                <w:b/>
                <w:sz w:val="20"/>
                <w:szCs w:val="20"/>
              </w:rPr>
            </w:pPr>
            <w:r w:rsidRPr="004922B7">
              <w:rPr>
                <w:rFonts w:asciiTheme="minorHAnsi" w:hAnsiTheme="minorHAnsi"/>
                <w:b/>
                <w:sz w:val="20"/>
                <w:szCs w:val="20"/>
              </w:rPr>
              <w:t>$</w:t>
            </w:r>
            <w:r w:rsidRPr="004922B7">
              <w:rPr>
                <w:rFonts w:asciiTheme="minorHAnsi" w:hAnsiTheme="minorHAnsi"/>
                <w:b/>
                <w:sz w:val="20"/>
                <w:szCs w:val="20"/>
              </w:rPr>
              <w:fldChar w:fldCharType="begin">
                <w:ffData>
                  <w:name w:val=""/>
                  <w:enabled/>
                  <w:calcOnExit w:val="0"/>
                  <w:textInput>
                    <w:type w:val="number"/>
                    <w:maxLength w:val="20"/>
                    <w:format w:val="#,##0.00"/>
                  </w:textInput>
                </w:ffData>
              </w:fldChar>
            </w:r>
            <w:r w:rsidRPr="004922B7">
              <w:rPr>
                <w:rFonts w:asciiTheme="minorHAnsi" w:hAnsiTheme="minorHAnsi"/>
                <w:b/>
                <w:sz w:val="20"/>
                <w:szCs w:val="20"/>
              </w:rPr>
              <w:instrText xml:space="preserve"> FORMTEXT </w:instrText>
            </w:r>
            <w:r w:rsidRPr="004922B7">
              <w:rPr>
                <w:rFonts w:asciiTheme="minorHAnsi" w:hAnsiTheme="minorHAnsi"/>
                <w:b/>
                <w:sz w:val="20"/>
                <w:szCs w:val="20"/>
              </w:rPr>
            </w:r>
            <w:r w:rsidRPr="004922B7">
              <w:rPr>
                <w:rFonts w:asciiTheme="minorHAnsi" w:hAnsiTheme="minorHAnsi"/>
                <w:b/>
                <w:sz w:val="20"/>
                <w:szCs w:val="20"/>
              </w:rPr>
              <w:fldChar w:fldCharType="separate"/>
            </w:r>
            <w:r w:rsidRPr="004922B7">
              <w:rPr>
                <w:rFonts w:asciiTheme="minorHAnsi" w:hAnsiTheme="minorHAnsi"/>
                <w:b/>
                <w:sz w:val="20"/>
                <w:szCs w:val="20"/>
              </w:rPr>
              <w:t> </w:t>
            </w:r>
            <w:r w:rsidRPr="004922B7">
              <w:rPr>
                <w:rFonts w:asciiTheme="minorHAnsi" w:hAnsiTheme="minorHAnsi"/>
                <w:b/>
                <w:sz w:val="20"/>
                <w:szCs w:val="20"/>
              </w:rPr>
              <w:t> </w:t>
            </w:r>
            <w:r w:rsidRPr="004922B7">
              <w:rPr>
                <w:rFonts w:asciiTheme="minorHAnsi" w:hAnsiTheme="minorHAnsi"/>
                <w:b/>
                <w:sz w:val="20"/>
                <w:szCs w:val="20"/>
              </w:rPr>
              <w:t> </w:t>
            </w:r>
            <w:r w:rsidRPr="004922B7">
              <w:rPr>
                <w:rFonts w:asciiTheme="minorHAnsi" w:hAnsiTheme="minorHAnsi"/>
                <w:b/>
                <w:sz w:val="20"/>
                <w:szCs w:val="20"/>
              </w:rPr>
              <w:t> </w:t>
            </w:r>
            <w:r w:rsidRPr="004922B7">
              <w:rPr>
                <w:rFonts w:asciiTheme="minorHAnsi" w:hAnsiTheme="minorHAnsi"/>
                <w:b/>
                <w:sz w:val="20"/>
                <w:szCs w:val="20"/>
              </w:rPr>
              <w:t> </w:t>
            </w:r>
            <w:r w:rsidRPr="004922B7">
              <w:rPr>
                <w:rFonts w:asciiTheme="minorHAnsi" w:hAnsiTheme="minorHAnsi"/>
                <w:b/>
                <w:sz w:val="20"/>
                <w:szCs w:val="20"/>
              </w:rPr>
              <w:fldChar w:fldCharType="end"/>
            </w:r>
          </w:p>
        </w:tc>
      </w:tr>
      <w:tr w:rsidR="00A54255" w:rsidRPr="00E378A9" w:rsidTr="00BB15CA">
        <w:trPr>
          <w:trHeight w:val="422"/>
          <w:jc w:val="center"/>
        </w:trPr>
        <w:tc>
          <w:tcPr>
            <w:tcW w:w="80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4255" w:rsidRPr="004922B7" w:rsidRDefault="00A54255" w:rsidP="00BB15CA">
            <w:pPr>
              <w:pStyle w:val="NoSpacing1"/>
              <w:rPr>
                <w:rFonts w:asciiTheme="minorHAnsi" w:hAnsiTheme="minorHAnsi"/>
                <w:b/>
                <w:sz w:val="20"/>
                <w:szCs w:val="20"/>
              </w:rPr>
            </w:pPr>
            <w:r w:rsidRPr="004922B7">
              <w:rPr>
                <w:rFonts w:asciiTheme="minorHAnsi" w:hAnsiTheme="minorHAnsi"/>
                <w:b/>
                <w:sz w:val="20"/>
                <w:szCs w:val="20"/>
              </w:rPr>
              <w:t xml:space="preserve">TOTAL FUNDING REQUEST: </w:t>
            </w:r>
            <w:r w:rsidRPr="003475F1">
              <w:rPr>
                <w:rFonts w:asciiTheme="minorHAnsi" w:hAnsiTheme="minorHAnsi"/>
                <w:b/>
                <w:sz w:val="20"/>
                <w:szCs w:val="20"/>
                <w:highlight w:val="yellow"/>
              </w:rPr>
              <w:t>(must reflect your detailed budget)</w:t>
            </w:r>
          </w:p>
        </w:tc>
        <w:tc>
          <w:tcPr>
            <w:tcW w:w="18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4255" w:rsidRPr="004922B7" w:rsidRDefault="00A54255" w:rsidP="00BB15CA">
            <w:pPr>
              <w:pStyle w:val="NoSpacing1"/>
              <w:jc w:val="center"/>
              <w:rPr>
                <w:rFonts w:asciiTheme="minorHAnsi" w:hAnsiTheme="minorHAnsi"/>
                <w:b/>
                <w:sz w:val="20"/>
                <w:szCs w:val="20"/>
              </w:rPr>
            </w:pPr>
            <w:r w:rsidRPr="004922B7">
              <w:rPr>
                <w:rFonts w:asciiTheme="minorHAnsi" w:hAnsiTheme="minorHAnsi"/>
                <w:b/>
                <w:sz w:val="20"/>
                <w:szCs w:val="20"/>
              </w:rPr>
              <w:t>$</w:t>
            </w:r>
            <w:r w:rsidRPr="004922B7">
              <w:rPr>
                <w:rFonts w:asciiTheme="minorHAnsi" w:hAnsiTheme="minorHAnsi"/>
                <w:b/>
                <w:sz w:val="20"/>
                <w:szCs w:val="20"/>
              </w:rPr>
              <w:fldChar w:fldCharType="begin">
                <w:ffData>
                  <w:name w:val=""/>
                  <w:enabled/>
                  <w:calcOnExit w:val="0"/>
                  <w:textInput>
                    <w:type w:val="number"/>
                    <w:maxLength w:val="20"/>
                    <w:format w:val="#,##0.00"/>
                  </w:textInput>
                </w:ffData>
              </w:fldChar>
            </w:r>
            <w:r w:rsidRPr="004922B7">
              <w:rPr>
                <w:rFonts w:asciiTheme="minorHAnsi" w:hAnsiTheme="minorHAnsi"/>
                <w:b/>
                <w:sz w:val="20"/>
                <w:szCs w:val="20"/>
              </w:rPr>
              <w:instrText xml:space="preserve"> FORMTEXT </w:instrText>
            </w:r>
            <w:r w:rsidRPr="004922B7">
              <w:rPr>
                <w:rFonts w:asciiTheme="minorHAnsi" w:hAnsiTheme="minorHAnsi"/>
                <w:b/>
                <w:sz w:val="20"/>
                <w:szCs w:val="20"/>
              </w:rPr>
            </w:r>
            <w:r w:rsidRPr="004922B7">
              <w:rPr>
                <w:rFonts w:asciiTheme="minorHAnsi" w:hAnsiTheme="minorHAnsi"/>
                <w:b/>
                <w:sz w:val="20"/>
                <w:szCs w:val="20"/>
              </w:rPr>
              <w:fldChar w:fldCharType="separate"/>
            </w:r>
            <w:r w:rsidRPr="004922B7">
              <w:rPr>
                <w:rFonts w:asciiTheme="minorHAnsi" w:hAnsiTheme="minorHAnsi"/>
                <w:b/>
                <w:sz w:val="20"/>
                <w:szCs w:val="20"/>
              </w:rPr>
              <w:t> </w:t>
            </w:r>
            <w:r w:rsidRPr="004922B7">
              <w:rPr>
                <w:rFonts w:asciiTheme="minorHAnsi" w:hAnsiTheme="minorHAnsi"/>
                <w:b/>
                <w:sz w:val="20"/>
                <w:szCs w:val="20"/>
              </w:rPr>
              <w:t> </w:t>
            </w:r>
            <w:r w:rsidRPr="004922B7">
              <w:rPr>
                <w:rFonts w:asciiTheme="minorHAnsi" w:hAnsiTheme="minorHAnsi"/>
                <w:b/>
                <w:sz w:val="20"/>
                <w:szCs w:val="20"/>
              </w:rPr>
              <w:t> </w:t>
            </w:r>
            <w:r w:rsidRPr="004922B7">
              <w:rPr>
                <w:rFonts w:asciiTheme="minorHAnsi" w:hAnsiTheme="minorHAnsi"/>
                <w:b/>
                <w:sz w:val="20"/>
                <w:szCs w:val="20"/>
              </w:rPr>
              <w:t> </w:t>
            </w:r>
            <w:r w:rsidRPr="004922B7">
              <w:rPr>
                <w:rFonts w:asciiTheme="minorHAnsi" w:hAnsiTheme="minorHAnsi"/>
                <w:b/>
                <w:sz w:val="20"/>
                <w:szCs w:val="20"/>
              </w:rPr>
              <w:t> </w:t>
            </w:r>
            <w:r w:rsidRPr="004922B7">
              <w:rPr>
                <w:rFonts w:asciiTheme="minorHAnsi" w:hAnsiTheme="minorHAnsi"/>
                <w:b/>
                <w:sz w:val="20"/>
                <w:szCs w:val="20"/>
              </w:rPr>
              <w:fldChar w:fldCharType="end"/>
            </w:r>
          </w:p>
        </w:tc>
      </w:tr>
    </w:tbl>
    <w:p w:rsidR="00A54255" w:rsidRPr="00E378A9" w:rsidRDefault="00A54255" w:rsidP="00A54255">
      <w:pPr>
        <w:pStyle w:val="NoSpacing"/>
      </w:pPr>
    </w:p>
    <w:p w:rsidR="00A54255" w:rsidRPr="00E378A9" w:rsidRDefault="00A54255" w:rsidP="00A54255">
      <w:pPr>
        <w:rPr>
          <w:rFonts w:cstheme="minorHAnsi"/>
          <w:b/>
          <w:sz w:val="24"/>
          <w:szCs w:val="24"/>
        </w:rPr>
      </w:pPr>
      <w:r w:rsidRPr="00E378A9">
        <w:rPr>
          <w:rFonts w:cstheme="minorHAnsi"/>
          <w:b/>
          <w:sz w:val="24"/>
          <w:szCs w:val="24"/>
        </w:rPr>
        <w:t xml:space="preserve">Title IV, Part A </w:t>
      </w:r>
      <w:r>
        <w:rPr>
          <w:rFonts w:cstheme="minorHAnsi"/>
          <w:b/>
          <w:sz w:val="24"/>
          <w:szCs w:val="24"/>
        </w:rPr>
        <w:t xml:space="preserve">Detailed </w:t>
      </w:r>
      <w:r w:rsidRPr="00E378A9">
        <w:rPr>
          <w:rFonts w:cstheme="minorHAnsi"/>
          <w:b/>
          <w:sz w:val="24"/>
          <w:szCs w:val="24"/>
        </w:rPr>
        <w:t>Budget:</w:t>
      </w:r>
    </w:p>
    <w:p w:rsidR="00A54255" w:rsidRPr="00E378A9" w:rsidRDefault="00A54255" w:rsidP="00A54255">
      <w:pPr>
        <w:rPr>
          <w:rFonts w:cstheme="minorHAnsi"/>
          <w:sz w:val="24"/>
          <w:szCs w:val="24"/>
        </w:rPr>
      </w:pPr>
      <w:r w:rsidRPr="00E378A9">
        <w:rPr>
          <w:rFonts w:cstheme="minorHAnsi"/>
          <w:sz w:val="24"/>
          <w:szCs w:val="24"/>
        </w:rPr>
        <w:t>Please complete the Title IV, Part A budget as an excel spreadsheet linked below and submit with your application.  All expenses listed in the table above should be included in the budget and described in the narrative below the budget</w:t>
      </w:r>
      <w:r w:rsidR="00CC1DF1">
        <w:rPr>
          <w:rFonts w:cstheme="minorHAnsi"/>
          <w:sz w:val="24"/>
          <w:szCs w:val="24"/>
        </w:rPr>
        <w:t xml:space="preserve">. </w:t>
      </w:r>
      <w:hyperlink r:id="rId19" w:history="1">
        <w:r w:rsidR="001665D7">
          <w:rPr>
            <w:rStyle w:val="Hyperlink"/>
            <w:rFonts w:cstheme="minorHAnsi"/>
            <w:sz w:val="24"/>
            <w:szCs w:val="24"/>
          </w:rPr>
          <w:t>https://www.doe.in.gov/sites/default/files/grants/fy19-budget-july-2019.xlsx</w:t>
        </w:r>
      </w:hyperlink>
      <w:bookmarkStart w:id="0" w:name="_GoBack"/>
      <w:bookmarkEnd w:id="0"/>
    </w:p>
    <w:p w:rsidR="0089742C" w:rsidRDefault="0089742C"/>
    <w:sectPr w:rsidR="0089742C" w:rsidSect="00A54255">
      <w:footerReference w:type="default" r:id="rId20"/>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012C" w:rsidRDefault="00B4012C" w:rsidP="00A54255">
      <w:pPr>
        <w:spacing w:after="0" w:line="240" w:lineRule="auto"/>
      </w:pPr>
      <w:r>
        <w:separator/>
      </w:r>
    </w:p>
  </w:endnote>
  <w:endnote w:type="continuationSeparator" w:id="0">
    <w:p w:rsidR="00B4012C" w:rsidRDefault="00B4012C" w:rsidP="00A542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5086944"/>
      <w:docPartObj>
        <w:docPartGallery w:val="Page Numbers (Bottom of Page)"/>
        <w:docPartUnique/>
      </w:docPartObj>
    </w:sdtPr>
    <w:sdtEndPr>
      <w:rPr>
        <w:noProof/>
      </w:rPr>
    </w:sdtEndPr>
    <w:sdtContent>
      <w:p w:rsidR="00B4012C" w:rsidRDefault="00B4012C">
        <w:pPr>
          <w:pStyle w:val="Footer"/>
          <w:jc w:val="right"/>
        </w:pPr>
        <w:r>
          <w:fldChar w:fldCharType="begin"/>
        </w:r>
        <w:r>
          <w:instrText xml:space="preserve"> PAGE   \* MERGEFORMAT </w:instrText>
        </w:r>
        <w:r>
          <w:fldChar w:fldCharType="separate"/>
        </w:r>
        <w:r w:rsidR="001665D7">
          <w:rPr>
            <w:noProof/>
          </w:rPr>
          <w:t>22</w:t>
        </w:r>
        <w:r>
          <w:rPr>
            <w:noProof/>
          </w:rPr>
          <w:fldChar w:fldCharType="end"/>
        </w:r>
      </w:p>
    </w:sdtContent>
  </w:sdt>
  <w:p w:rsidR="00B4012C" w:rsidRDefault="00B401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012C" w:rsidRDefault="00B4012C" w:rsidP="00A54255">
      <w:pPr>
        <w:spacing w:after="0" w:line="240" w:lineRule="auto"/>
      </w:pPr>
      <w:r>
        <w:separator/>
      </w:r>
    </w:p>
  </w:footnote>
  <w:footnote w:type="continuationSeparator" w:id="0">
    <w:p w:rsidR="00B4012C" w:rsidRDefault="00B4012C" w:rsidP="00A54255">
      <w:pPr>
        <w:spacing w:after="0" w:line="240" w:lineRule="auto"/>
      </w:pPr>
      <w:r>
        <w:continuationSeparator/>
      </w:r>
    </w:p>
  </w:footnote>
  <w:footnote w:id="1">
    <w:p w:rsidR="00B4012C" w:rsidRPr="00E85995" w:rsidRDefault="00B4012C" w:rsidP="00A54255">
      <w:pPr>
        <w:pStyle w:val="NoSpacing"/>
        <w:rPr>
          <w:rFonts w:ascii="Calibri" w:hAnsi="Calibri"/>
          <w:sz w:val="16"/>
          <w:szCs w:val="16"/>
        </w:rPr>
      </w:pPr>
      <w:r>
        <w:rPr>
          <w:rStyle w:val="FootnoteReference"/>
        </w:rPr>
        <w:footnoteRef/>
      </w:r>
      <w:r>
        <w:t xml:space="preserve"> </w:t>
      </w:r>
      <w:r w:rsidRPr="00E85995">
        <w:rPr>
          <w:rFonts w:ascii="Calibri" w:hAnsi="Calibri"/>
          <w:b/>
          <w:sz w:val="16"/>
          <w:szCs w:val="16"/>
        </w:rPr>
        <w:t>Directions:</w:t>
      </w:r>
      <w:r w:rsidRPr="00E85995">
        <w:rPr>
          <w:rFonts w:ascii="Calibri" w:hAnsi="Calibri"/>
          <w:sz w:val="16"/>
          <w:szCs w:val="16"/>
        </w:rPr>
        <w:t xml:space="preserve"> As Indiana implements ESSA, Title IV, Part A, funds should align with interventions which are considered “evidence-based” practices.  For each activity/intervention being included in Title IV, Part A, applications, LEAs should provide a rationale and evidence/justification to support funding. Data from current school successes is recommended where available as well.  </w:t>
      </w:r>
      <w:r w:rsidRPr="00E85995">
        <w:rPr>
          <w:rFonts w:ascii="Calibri" w:hAnsi="Calibri"/>
          <w:sz w:val="16"/>
          <w:szCs w:val="16"/>
        </w:rPr>
        <w:br/>
        <w:t>Resources and more information can be found through:</w:t>
      </w:r>
    </w:p>
    <w:p w:rsidR="00B4012C" w:rsidRPr="00E85995" w:rsidRDefault="001665D7" w:rsidP="00A54255">
      <w:pPr>
        <w:pStyle w:val="ListParagraph"/>
        <w:numPr>
          <w:ilvl w:val="0"/>
          <w:numId w:val="40"/>
        </w:numPr>
        <w:autoSpaceDE w:val="0"/>
        <w:autoSpaceDN w:val="0"/>
        <w:adjustRightInd w:val="0"/>
        <w:spacing w:after="44" w:line="259" w:lineRule="auto"/>
        <w:rPr>
          <w:rFonts w:ascii="Calibri" w:hAnsi="Calibri" w:cs="Calibri"/>
          <w:color w:val="000000"/>
          <w:sz w:val="16"/>
          <w:szCs w:val="16"/>
        </w:rPr>
      </w:pPr>
      <w:hyperlink r:id="rId1" w:history="1">
        <w:r w:rsidR="00B4012C" w:rsidRPr="00E85995">
          <w:rPr>
            <w:rStyle w:val="Hyperlink"/>
            <w:rFonts w:ascii="Calibri" w:hAnsi="Calibri"/>
            <w:color w:val="0070C0"/>
            <w:sz w:val="16"/>
            <w:szCs w:val="16"/>
          </w:rPr>
          <w:t>Non-Regulatory Guidance Resource</w:t>
        </w:r>
      </w:hyperlink>
      <w:r w:rsidR="00B4012C" w:rsidRPr="00E85995">
        <w:rPr>
          <w:rFonts w:ascii="Calibri" w:hAnsi="Calibri"/>
          <w:sz w:val="16"/>
          <w:szCs w:val="16"/>
        </w:rPr>
        <w:t>, Non-Regulatory Guidance for 1003: Using Evidence to Strengthen Education Investments (page 7-8)</w:t>
      </w:r>
    </w:p>
    <w:p w:rsidR="00B4012C" w:rsidRPr="00E85995" w:rsidRDefault="001665D7" w:rsidP="00A54255">
      <w:pPr>
        <w:pStyle w:val="ListParagraph"/>
        <w:numPr>
          <w:ilvl w:val="0"/>
          <w:numId w:val="40"/>
        </w:numPr>
        <w:autoSpaceDE w:val="0"/>
        <w:autoSpaceDN w:val="0"/>
        <w:adjustRightInd w:val="0"/>
        <w:spacing w:after="44" w:line="259" w:lineRule="auto"/>
        <w:rPr>
          <w:rFonts w:ascii="Calibri" w:hAnsi="Calibri" w:cs="Calibri"/>
          <w:color w:val="000000"/>
          <w:sz w:val="16"/>
          <w:szCs w:val="16"/>
        </w:rPr>
      </w:pPr>
      <w:hyperlink r:id="rId2" w:history="1">
        <w:r w:rsidR="00B4012C" w:rsidRPr="00E85995">
          <w:rPr>
            <w:rStyle w:val="Hyperlink"/>
            <w:rFonts w:ascii="Calibri" w:hAnsi="Calibri"/>
            <w:color w:val="0070C0"/>
            <w:sz w:val="16"/>
            <w:szCs w:val="16"/>
          </w:rPr>
          <w:t>CCSSO Resource</w:t>
        </w:r>
      </w:hyperlink>
      <w:r w:rsidR="00B4012C" w:rsidRPr="00E85995">
        <w:rPr>
          <w:rStyle w:val="Hyperlink"/>
          <w:rFonts w:ascii="Calibri" w:hAnsi="Calibri"/>
          <w:sz w:val="16"/>
          <w:szCs w:val="16"/>
        </w:rPr>
        <w:t>, CCSSO Evidence-based Practice and School Improvement: Key Considerations</w:t>
      </w:r>
    </w:p>
    <w:p w:rsidR="00B4012C" w:rsidRPr="00E85995" w:rsidRDefault="001665D7" w:rsidP="00A54255">
      <w:pPr>
        <w:pStyle w:val="ListParagraph"/>
        <w:numPr>
          <w:ilvl w:val="0"/>
          <w:numId w:val="40"/>
        </w:numPr>
        <w:autoSpaceDE w:val="0"/>
        <w:autoSpaceDN w:val="0"/>
        <w:adjustRightInd w:val="0"/>
        <w:spacing w:after="44" w:line="259" w:lineRule="auto"/>
        <w:rPr>
          <w:rFonts w:ascii="Calibri" w:hAnsi="Calibri" w:cs="Calibri"/>
          <w:color w:val="000000"/>
          <w:sz w:val="16"/>
          <w:szCs w:val="16"/>
        </w:rPr>
      </w:pPr>
      <w:hyperlink r:id="rId3" w:history="1">
        <w:r w:rsidR="00B4012C" w:rsidRPr="00E85995">
          <w:rPr>
            <w:rStyle w:val="Hyperlink"/>
            <w:rFonts w:ascii="Calibri" w:hAnsi="Calibri" w:cs="Calibri"/>
            <w:color w:val="0070C0"/>
            <w:sz w:val="16"/>
            <w:szCs w:val="16"/>
          </w:rPr>
          <w:t>What Works Clearinghouse</w:t>
        </w:r>
      </w:hyperlink>
      <w:r w:rsidR="00B4012C" w:rsidRPr="00E85995">
        <w:rPr>
          <w:rFonts w:ascii="Calibri" w:hAnsi="Calibri" w:cs="Calibri"/>
          <w:color w:val="000000"/>
          <w:sz w:val="16"/>
          <w:szCs w:val="16"/>
        </w:rPr>
        <w:t>,  developed by the Institute of Education Sciences (IES) (</w:t>
      </w:r>
      <w:r w:rsidR="00B4012C" w:rsidRPr="00E85995">
        <w:rPr>
          <w:rFonts w:ascii="Calibri" w:hAnsi="Calibri" w:cs="Calibri"/>
          <w:i/>
          <w:iCs/>
          <w:color w:val="000000"/>
          <w:sz w:val="16"/>
          <w:szCs w:val="16"/>
        </w:rPr>
        <w:t xml:space="preserve">not </w:t>
      </w:r>
      <w:r w:rsidR="00B4012C" w:rsidRPr="00E85995">
        <w:rPr>
          <w:rFonts w:ascii="Calibri" w:hAnsi="Calibri" w:cs="Calibri"/>
          <w:color w:val="000000"/>
          <w:sz w:val="16"/>
          <w:szCs w:val="16"/>
        </w:rPr>
        <w:t xml:space="preserve">categorized in ESSA evidence tiers; studies included here meet only most rigorous evidence criteria) </w:t>
      </w:r>
    </w:p>
    <w:p w:rsidR="00B4012C" w:rsidRPr="00E85995" w:rsidRDefault="001665D7" w:rsidP="00A54255">
      <w:pPr>
        <w:pStyle w:val="ListParagraph"/>
        <w:numPr>
          <w:ilvl w:val="0"/>
          <w:numId w:val="40"/>
        </w:numPr>
        <w:autoSpaceDE w:val="0"/>
        <w:autoSpaceDN w:val="0"/>
        <w:adjustRightInd w:val="0"/>
        <w:spacing w:after="44" w:line="259" w:lineRule="auto"/>
        <w:rPr>
          <w:rFonts w:ascii="Calibri" w:hAnsi="Calibri" w:cs="Calibri"/>
          <w:color w:val="000000"/>
          <w:sz w:val="16"/>
          <w:szCs w:val="16"/>
        </w:rPr>
      </w:pPr>
      <w:hyperlink r:id="rId4" w:history="1">
        <w:r w:rsidR="00B4012C" w:rsidRPr="00E85995">
          <w:rPr>
            <w:rStyle w:val="Hyperlink"/>
            <w:rFonts w:ascii="Calibri" w:hAnsi="Calibri" w:cs="Calibri"/>
            <w:color w:val="0070C0"/>
            <w:sz w:val="16"/>
            <w:szCs w:val="16"/>
          </w:rPr>
          <w:t>Results First Clearinghouse Database</w:t>
        </w:r>
      </w:hyperlink>
      <w:r w:rsidR="00B4012C" w:rsidRPr="00E85995">
        <w:rPr>
          <w:rFonts w:ascii="Calibri" w:hAnsi="Calibri" w:cs="Calibri"/>
          <w:color w:val="000000"/>
          <w:sz w:val="16"/>
          <w:szCs w:val="16"/>
        </w:rPr>
        <w:t>, developed by the Pew Charitable Trusts (</w:t>
      </w:r>
      <w:r w:rsidR="00B4012C" w:rsidRPr="00E85995">
        <w:rPr>
          <w:rFonts w:ascii="Calibri" w:hAnsi="Calibri" w:cs="Calibri"/>
          <w:i/>
          <w:iCs/>
          <w:color w:val="000000"/>
          <w:sz w:val="16"/>
          <w:szCs w:val="16"/>
        </w:rPr>
        <w:t xml:space="preserve">not </w:t>
      </w:r>
      <w:r w:rsidR="00B4012C" w:rsidRPr="00E85995">
        <w:rPr>
          <w:rFonts w:ascii="Calibri" w:hAnsi="Calibri" w:cs="Calibri"/>
          <w:color w:val="000000"/>
          <w:sz w:val="16"/>
          <w:szCs w:val="16"/>
        </w:rPr>
        <w:t xml:space="preserve">categorized in ESSA evidence tiers; evaluates interventions as rated by eight national databases) </w:t>
      </w:r>
    </w:p>
    <w:p w:rsidR="00B4012C" w:rsidRPr="00E85995" w:rsidRDefault="001665D7" w:rsidP="00A54255">
      <w:pPr>
        <w:pStyle w:val="ListParagraph"/>
        <w:numPr>
          <w:ilvl w:val="0"/>
          <w:numId w:val="40"/>
        </w:numPr>
        <w:autoSpaceDE w:val="0"/>
        <w:autoSpaceDN w:val="0"/>
        <w:adjustRightInd w:val="0"/>
        <w:spacing w:after="44" w:line="259" w:lineRule="auto"/>
        <w:rPr>
          <w:rFonts w:ascii="Calibri" w:hAnsi="Calibri" w:cs="Calibri"/>
          <w:color w:val="000000"/>
          <w:sz w:val="16"/>
          <w:szCs w:val="16"/>
        </w:rPr>
      </w:pPr>
      <w:hyperlink r:id="rId5" w:history="1">
        <w:r w:rsidR="00B4012C" w:rsidRPr="00E85995">
          <w:rPr>
            <w:rStyle w:val="Hyperlink"/>
            <w:rFonts w:ascii="Calibri" w:hAnsi="Calibri" w:cs="Calibri"/>
            <w:color w:val="0070C0"/>
            <w:sz w:val="16"/>
            <w:szCs w:val="16"/>
          </w:rPr>
          <w:t>Best Evidence Encyclopedia</w:t>
        </w:r>
      </w:hyperlink>
      <w:r w:rsidR="00B4012C" w:rsidRPr="00E85995">
        <w:rPr>
          <w:rFonts w:ascii="Calibri" w:hAnsi="Calibri" w:cs="Calibri"/>
          <w:color w:val="000000"/>
          <w:sz w:val="16"/>
          <w:szCs w:val="16"/>
        </w:rPr>
        <w:t>, developed by the Center for Data-Driven Reform in Education at Johns Hopkins University (</w:t>
      </w:r>
      <w:r w:rsidR="00B4012C" w:rsidRPr="00E85995">
        <w:rPr>
          <w:rFonts w:ascii="Calibri" w:hAnsi="Calibri" w:cs="Calibri"/>
          <w:i/>
          <w:iCs/>
          <w:color w:val="000000"/>
          <w:sz w:val="16"/>
          <w:szCs w:val="16"/>
        </w:rPr>
        <w:t xml:space="preserve">not </w:t>
      </w:r>
      <w:r w:rsidR="00B4012C" w:rsidRPr="00E85995">
        <w:rPr>
          <w:rFonts w:ascii="Calibri" w:hAnsi="Calibri" w:cs="Calibri"/>
          <w:color w:val="000000"/>
          <w:sz w:val="16"/>
          <w:szCs w:val="16"/>
        </w:rPr>
        <w:t xml:space="preserve">categorized in ESSA evidence tiers) </w:t>
      </w:r>
    </w:p>
    <w:p w:rsidR="00B4012C" w:rsidRPr="00E85995" w:rsidRDefault="001665D7" w:rsidP="00A54255">
      <w:pPr>
        <w:pStyle w:val="ListParagraph"/>
        <w:numPr>
          <w:ilvl w:val="0"/>
          <w:numId w:val="40"/>
        </w:numPr>
        <w:autoSpaceDE w:val="0"/>
        <w:autoSpaceDN w:val="0"/>
        <w:adjustRightInd w:val="0"/>
        <w:spacing w:after="44" w:line="259" w:lineRule="auto"/>
        <w:rPr>
          <w:rFonts w:ascii="Calibri" w:hAnsi="Calibri" w:cs="Calibri"/>
          <w:color w:val="000000"/>
          <w:sz w:val="16"/>
          <w:szCs w:val="16"/>
        </w:rPr>
      </w:pPr>
      <w:hyperlink r:id="rId6" w:history="1">
        <w:r w:rsidR="00B4012C" w:rsidRPr="00E85995">
          <w:rPr>
            <w:rStyle w:val="Hyperlink"/>
            <w:rFonts w:ascii="Calibri" w:hAnsi="Calibri" w:cs="Calibri"/>
            <w:color w:val="0070C0"/>
            <w:sz w:val="16"/>
            <w:szCs w:val="16"/>
          </w:rPr>
          <w:t>Evidence for ESSA</w:t>
        </w:r>
      </w:hyperlink>
      <w:r w:rsidR="00B4012C" w:rsidRPr="00E85995">
        <w:rPr>
          <w:rFonts w:ascii="Calibri" w:hAnsi="Calibri" w:cs="Calibri"/>
          <w:color w:val="000000"/>
          <w:sz w:val="16"/>
          <w:szCs w:val="16"/>
        </w:rPr>
        <w:t xml:space="preserve">, available February/March 2017 (categorized in ESSA evidence tiers) </w:t>
      </w:r>
    </w:p>
    <w:p w:rsidR="00B4012C" w:rsidRPr="00E85995" w:rsidRDefault="001665D7" w:rsidP="00A54255">
      <w:pPr>
        <w:pStyle w:val="ListParagraph"/>
        <w:numPr>
          <w:ilvl w:val="0"/>
          <w:numId w:val="40"/>
        </w:numPr>
        <w:autoSpaceDE w:val="0"/>
        <w:autoSpaceDN w:val="0"/>
        <w:adjustRightInd w:val="0"/>
        <w:spacing w:after="44" w:line="259" w:lineRule="auto"/>
        <w:rPr>
          <w:rFonts w:ascii="Calibri" w:hAnsi="Calibri" w:cs="Calibri"/>
          <w:color w:val="000000"/>
          <w:sz w:val="16"/>
          <w:szCs w:val="16"/>
        </w:rPr>
      </w:pPr>
      <w:hyperlink r:id="rId7" w:history="1">
        <w:r w:rsidR="00B4012C" w:rsidRPr="00E85995">
          <w:rPr>
            <w:rStyle w:val="Hyperlink"/>
            <w:rFonts w:ascii="Calibri" w:hAnsi="Calibri" w:cs="Calibri"/>
            <w:color w:val="0070C0"/>
            <w:sz w:val="16"/>
            <w:szCs w:val="16"/>
          </w:rPr>
          <w:t>RAND</w:t>
        </w:r>
      </w:hyperlink>
      <w:r w:rsidR="00B4012C" w:rsidRPr="00E85995">
        <w:rPr>
          <w:rFonts w:ascii="Calibri" w:hAnsi="Calibri" w:cs="Calibri"/>
          <w:color w:val="000000"/>
          <w:sz w:val="16"/>
          <w:szCs w:val="16"/>
        </w:rPr>
        <w:t xml:space="preserve"> report on school leadership interventions under ESSA (categorized in ESSA evidence tiers) </w:t>
      </w:r>
    </w:p>
    <w:p w:rsidR="00B4012C" w:rsidRPr="00E85995" w:rsidRDefault="001665D7" w:rsidP="00A54255">
      <w:pPr>
        <w:pStyle w:val="ListParagraph"/>
        <w:numPr>
          <w:ilvl w:val="0"/>
          <w:numId w:val="40"/>
        </w:numPr>
        <w:autoSpaceDE w:val="0"/>
        <w:autoSpaceDN w:val="0"/>
        <w:adjustRightInd w:val="0"/>
        <w:spacing w:after="44" w:line="259" w:lineRule="auto"/>
        <w:rPr>
          <w:rFonts w:ascii="Calibri" w:hAnsi="Calibri" w:cs="Calibri"/>
          <w:sz w:val="16"/>
          <w:szCs w:val="16"/>
        </w:rPr>
      </w:pPr>
      <w:hyperlink r:id="rId8" w:history="1">
        <w:r w:rsidR="00B4012C" w:rsidRPr="00E85995">
          <w:rPr>
            <w:rStyle w:val="Hyperlink"/>
            <w:rFonts w:ascii="Calibri" w:hAnsi="Calibri" w:cs="Calibri"/>
            <w:color w:val="0070C0"/>
            <w:sz w:val="16"/>
            <w:szCs w:val="16"/>
          </w:rPr>
          <w:t>Using Evidence</w:t>
        </w:r>
      </w:hyperlink>
      <w:r w:rsidR="00B4012C" w:rsidRPr="00E85995">
        <w:rPr>
          <w:rFonts w:ascii="Calibri" w:hAnsi="Calibri" w:cs="Calibri"/>
          <w:color w:val="000000"/>
          <w:sz w:val="16"/>
          <w:szCs w:val="16"/>
        </w:rPr>
        <w:t xml:space="preserve"> to Create Next Generation High Schools, developed by the U.S. Department of </w:t>
      </w:r>
      <w:r w:rsidR="00B4012C" w:rsidRPr="00E85995">
        <w:rPr>
          <w:rFonts w:ascii="Calibri" w:hAnsi="Calibri" w:cs="Calibri"/>
          <w:sz w:val="16"/>
          <w:szCs w:val="16"/>
        </w:rPr>
        <w:t>Education (</w:t>
      </w:r>
      <w:r w:rsidR="00B4012C" w:rsidRPr="00E85995">
        <w:rPr>
          <w:rFonts w:ascii="Calibri" w:hAnsi="Calibri" w:cs="Calibri"/>
          <w:i/>
          <w:iCs/>
          <w:sz w:val="16"/>
          <w:szCs w:val="16"/>
        </w:rPr>
        <w:t xml:space="preserve">not </w:t>
      </w:r>
      <w:r w:rsidR="00B4012C" w:rsidRPr="00E85995">
        <w:rPr>
          <w:rFonts w:ascii="Calibri" w:hAnsi="Calibri" w:cs="Calibri"/>
          <w:sz w:val="16"/>
          <w:szCs w:val="16"/>
        </w:rPr>
        <w:t xml:space="preserve">categorized in ESSA evidence tiers) </w:t>
      </w:r>
    </w:p>
    <w:p w:rsidR="00B4012C" w:rsidRDefault="001665D7" w:rsidP="00A54255">
      <w:pPr>
        <w:pStyle w:val="FootnoteText"/>
      </w:pPr>
      <w:hyperlink r:id="rId9" w:history="1">
        <w:r w:rsidR="00B4012C" w:rsidRPr="00E85995">
          <w:rPr>
            <w:rStyle w:val="Hyperlink"/>
            <w:rFonts w:ascii="Calibri" w:hAnsi="Calibri" w:cs="Calibri"/>
            <w:color w:val="0070C0"/>
            <w:sz w:val="16"/>
            <w:szCs w:val="16"/>
          </w:rPr>
          <w:t>Roadmap to Evidence</w:t>
        </w:r>
      </w:hyperlink>
      <w:r w:rsidR="00B4012C" w:rsidRPr="00E85995">
        <w:rPr>
          <w:rFonts w:ascii="Calibri" w:hAnsi="Calibri" w:cs="Calibri"/>
          <w:color w:val="0070C0"/>
          <w:sz w:val="16"/>
          <w:szCs w:val="16"/>
        </w:rPr>
        <w:t xml:space="preserve"> </w:t>
      </w:r>
      <w:r w:rsidR="00B4012C" w:rsidRPr="00E85995">
        <w:rPr>
          <w:rFonts w:ascii="Calibri" w:hAnsi="Calibri" w:cs="Calibri"/>
          <w:color w:val="000000"/>
          <w:sz w:val="16"/>
          <w:szCs w:val="16"/>
        </w:rPr>
        <w:t>Based Reform for Low Graduation Rate High Schools, developed by the Every Student Graduates Center at Johns Hopkins University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37CB8"/>
    <w:multiLevelType w:val="hybridMultilevel"/>
    <w:tmpl w:val="C3DA11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CC56B0"/>
    <w:multiLevelType w:val="hybridMultilevel"/>
    <w:tmpl w:val="D1A4FEC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4A1BE0"/>
    <w:multiLevelType w:val="hybridMultilevel"/>
    <w:tmpl w:val="49A81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D9717A"/>
    <w:multiLevelType w:val="hybridMultilevel"/>
    <w:tmpl w:val="4E2A2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C375D7"/>
    <w:multiLevelType w:val="hybridMultilevel"/>
    <w:tmpl w:val="D852705E"/>
    <w:lvl w:ilvl="0" w:tplc="EFCC28DC">
      <w:start w:val="1"/>
      <w:numFmt w:val="bullet"/>
      <w:lvlText w:val=""/>
      <w:lvlJc w:val="left"/>
      <w:pPr>
        <w:ind w:left="720" w:hanging="360"/>
      </w:pPr>
      <w:rPr>
        <w:rFonts w:ascii="Symbol" w:eastAsiaTheme="minorEastAsia"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4E4F9F"/>
    <w:multiLevelType w:val="hybridMultilevel"/>
    <w:tmpl w:val="9BCC7E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07D3FFE"/>
    <w:multiLevelType w:val="hybridMultilevel"/>
    <w:tmpl w:val="538C80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BB80B87"/>
    <w:multiLevelType w:val="hybridMultilevel"/>
    <w:tmpl w:val="E6501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EC5DB2"/>
    <w:multiLevelType w:val="hybridMultilevel"/>
    <w:tmpl w:val="8962F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F81120"/>
    <w:multiLevelType w:val="hybridMultilevel"/>
    <w:tmpl w:val="3FD674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FD5606A"/>
    <w:multiLevelType w:val="hybridMultilevel"/>
    <w:tmpl w:val="2B722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926346"/>
    <w:multiLevelType w:val="hybridMultilevel"/>
    <w:tmpl w:val="77B00A9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E9089E"/>
    <w:multiLevelType w:val="hybridMultilevel"/>
    <w:tmpl w:val="7BA49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6E2813"/>
    <w:multiLevelType w:val="hybridMultilevel"/>
    <w:tmpl w:val="49EE7E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F42BDF"/>
    <w:multiLevelType w:val="hybridMultilevel"/>
    <w:tmpl w:val="35D6C384"/>
    <w:lvl w:ilvl="0" w:tplc="CC28AD72">
      <w:start w:val="1"/>
      <w:numFmt w:val="bullet"/>
      <w:lvlText w:val=""/>
      <w:lvlJc w:val="left"/>
      <w:pPr>
        <w:tabs>
          <w:tab w:val="num" w:pos="884"/>
        </w:tabs>
        <w:ind w:left="884" w:hanging="360"/>
      </w:pPr>
      <w:rPr>
        <w:rFonts w:ascii="Symbol" w:hAnsi="Symbol" w:hint="default"/>
        <w:color w:val="auto"/>
        <w:sz w:val="22"/>
        <w:szCs w:val="22"/>
      </w:rPr>
    </w:lvl>
    <w:lvl w:ilvl="1" w:tplc="19BC8812">
      <w:start w:val="1"/>
      <w:numFmt w:val="bullet"/>
      <w:lvlText w:val=""/>
      <w:lvlJc w:val="left"/>
      <w:pPr>
        <w:tabs>
          <w:tab w:val="num" w:pos="1440"/>
        </w:tabs>
        <w:ind w:left="1440" w:hanging="360"/>
      </w:pPr>
      <w:rPr>
        <w:rFonts w:ascii="Symbol" w:hAnsi="Symbol" w:hint="default"/>
        <w:color w:val="auto"/>
        <w:sz w:val="22"/>
        <w:szCs w:val="22"/>
      </w:rPr>
    </w:lvl>
    <w:lvl w:ilvl="2" w:tplc="4864841E">
      <w:start w:val="1"/>
      <w:numFmt w:val="bullet"/>
      <w:lvlText w:val=""/>
      <w:lvlJc w:val="left"/>
      <w:pPr>
        <w:ind w:left="2160" w:hanging="360"/>
      </w:pPr>
      <w:rPr>
        <w:rFonts w:ascii="Wingdings" w:eastAsia="Batang" w:hAnsi="Wingding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Gill Sans MT"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Gill Sans MT"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9D30541"/>
    <w:multiLevelType w:val="multilevel"/>
    <w:tmpl w:val="5F3E4A7E"/>
    <w:lvl w:ilvl="0">
      <w:start w:val="1"/>
      <w:numFmt w:val="decimal"/>
      <w:lvlText w:val="%1."/>
      <w:lvlJc w:val="left"/>
      <w:pPr>
        <w:tabs>
          <w:tab w:val="num" w:pos="720"/>
        </w:tabs>
        <w:ind w:left="720" w:hanging="360"/>
      </w:pPr>
    </w:lvl>
    <w:lvl w:ilvl="1">
      <w:start w:val="1"/>
      <w:numFmt w:val="upp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F6663A0"/>
    <w:multiLevelType w:val="hybridMultilevel"/>
    <w:tmpl w:val="4BF08F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B30166"/>
    <w:multiLevelType w:val="hybridMultilevel"/>
    <w:tmpl w:val="8ABE39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252150E"/>
    <w:multiLevelType w:val="hybridMultilevel"/>
    <w:tmpl w:val="79FAFE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947753"/>
    <w:multiLevelType w:val="hybridMultilevel"/>
    <w:tmpl w:val="1108A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F92A77"/>
    <w:multiLevelType w:val="hybridMultilevel"/>
    <w:tmpl w:val="C22495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C3E2E0E"/>
    <w:multiLevelType w:val="hybridMultilevel"/>
    <w:tmpl w:val="EF32D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D9810A3"/>
    <w:multiLevelType w:val="hybridMultilevel"/>
    <w:tmpl w:val="7E8885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1A01A5"/>
    <w:multiLevelType w:val="hybridMultilevel"/>
    <w:tmpl w:val="09AC45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D2312A"/>
    <w:multiLevelType w:val="hybridMultilevel"/>
    <w:tmpl w:val="24B0BE28"/>
    <w:lvl w:ilvl="0" w:tplc="6680D5A6">
      <w:numFmt w:val="bullet"/>
      <w:lvlText w:val=""/>
      <w:lvlJc w:val="left"/>
      <w:pPr>
        <w:ind w:left="720" w:hanging="360"/>
      </w:pPr>
      <w:rPr>
        <w:rFonts w:ascii="Symbol" w:eastAsia="Calibri" w:hAnsi="Symbol" w:cs="Times New Roman" w:hint="default"/>
        <w:b w:val="0"/>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B41E04"/>
    <w:multiLevelType w:val="hybridMultilevel"/>
    <w:tmpl w:val="83E8C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764D90"/>
    <w:multiLevelType w:val="hybridMultilevel"/>
    <w:tmpl w:val="3FDAE66E"/>
    <w:lvl w:ilvl="0" w:tplc="78B64486">
      <w:start w:val="1"/>
      <w:numFmt w:val="bullet"/>
      <w:lvlText w:val=""/>
      <w:lvlJc w:val="left"/>
      <w:pPr>
        <w:ind w:left="720" w:hanging="360"/>
      </w:pPr>
      <w:rPr>
        <w:rFonts w:ascii="Symbol" w:eastAsiaTheme="minorEastAsia"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5951AF"/>
    <w:multiLevelType w:val="hybridMultilevel"/>
    <w:tmpl w:val="E3749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1763C2C"/>
    <w:multiLevelType w:val="multilevel"/>
    <w:tmpl w:val="1AC8D2E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upp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24257EB"/>
    <w:multiLevelType w:val="hybridMultilevel"/>
    <w:tmpl w:val="5902F7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4C64739"/>
    <w:multiLevelType w:val="hybridMultilevel"/>
    <w:tmpl w:val="53D8D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A772A52"/>
    <w:multiLevelType w:val="hybridMultilevel"/>
    <w:tmpl w:val="71900B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E161102"/>
    <w:multiLevelType w:val="hybridMultilevel"/>
    <w:tmpl w:val="ED6005A0"/>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6E230066"/>
    <w:multiLevelType w:val="hybridMultilevel"/>
    <w:tmpl w:val="F918C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A84B39"/>
    <w:multiLevelType w:val="multilevel"/>
    <w:tmpl w:val="FDFC60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037500A"/>
    <w:multiLevelType w:val="multilevel"/>
    <w:tmpl w:val="8814F9B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40E7BEC"/>
    <w:multiLevelType w:val="hybridMultilevel"/>
    <w:tmpl w:val="76169298"/>
    <w:lvl w:ilvl="0" w:tplc="B8E6E532">
      <w:start w:val="1"/>
      <w:numFmt w:val="upperLetter"/>
      <w:lvlText w:val="%1."/>
      <w:lvlJc w:val="left"/>
      <w:pPr>
        <w:ind w:left="720" w:hanging="360"/>
      </w:pPr>
      <w:rPr>
        <w:rFonts w:hint="eastAsia"/>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83736A7"/>
    <w:multiLevelType w:val="hybridMultilevel"/>
    <w:tmpl w:val="AC3A9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DA39B4"/>
    <w:multiLevelType w:val="hybridMultilevel"/>
    <w:tmpl w:val="BB505C8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7E3B6B0D"/>
    <w:multiLevelType w:val="hybridMultilevel"/>
    <w:tmpl w:val="20C20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E3B7ACC"/>
    <w:multiLevelType w:val="hybridMultilevel"/>
    <w:tmpl w:val="895E79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7"/>
  </w:num>
  <w:num w:numId="3">
    <w:abstractNumId w:val="11"/>
  </w:num>
  <w:num w:numId="4">
    <w:abstractNumId w:val="21"/>
  </w:num>
  <w:num w:numId="5">
    <w:abstractNumId w:val="3"/>
  </w:num>
  <w:num w:numId="6">
    <w:abstractNumId w:val="23"/>
  </w:num>
  <w:num w:numId="7">
    <w:abstractNumId w:val="18"/>
  </w:num>
  <w:num w:numId="8">
    <w:abstractNumId w:val="14"/>
  </w:num>
  <w:num w:numId="9">
    <w:abstractNumId w:val="33"/>
  </w:num>
  <w:num w:numId="10">
    <w:abstractNumId w:val="0"/>
  </w:num>
  <w:num w:numId="11">
    <w:abstractNumId w:val="32"/>
  </w:num>
  <w:num w:numId="12">
    <w:abstractNumId w:val="2"/>
  </w:num>
  <w:num w:numId="13">
    <w:abstractNumId w:val="5"/>
  </w:num>
  <w:num w:numId="14">
    <w:abstractNumId w:val="19"/>
  </w:num>
  <w:num w:numId="15">
    <w:abstractNumId w:val="9"/>
  </w:num>
  <w:num w:numId="16">
    <w:abstractNumId w:val="28"/>
  </w:num>
  <w:num w:numId="17">
    <w:abstractNumId w:val="17"/>
  </w:num>
  <w:num w:numId="18">
    <w:abstractNumId w:val="20"/>
  </w:num>
  <w:num w:numId="19">
    <w:abstractNumId w:val="4"/>
  </w:num>
  <w:num w:numId="20">
    <w:abstractNumId w:val="26"/>
  </w:num>
  <w:num w:numId="21">
    <w:abstractNumId w:val="6"/>
  </w:num>
  <w:num w:numId="22">
    <w:abstractNumId w:val="37"/>
  </w:num>
  <w:num w:numId="23">
    <w:abstractNumId w:val="29"/>
  </w:num>
  <w:num w:numId="24">
    <w:abstractNumId w:val="40"/>
  </w:num>
  <w:num w:numId="25">
    <w:abstractNumId w:val="13"/>
  </w:num>
  <w:num w:numId="26">
    <w:abstractNumId w:val="31"/>
  </w:num>
  <w:num w:numId="27">
    <w:abstractNumId w:val="22"/>
  </w:num>
  <w:num w:numId="28">
    <w:abstractNumId w:val="16"/>
  </w:num>
  <w:num w:numId="29">
    <w:abstractNumId w:val="24"/>
  </w:num>
  <w:num w:numId="30">
    <w:abstractNumId w:val="34"/>
  </w:num>
  <w:num w:numId="31">
    <w:abstractNumId w:val="15"/>
  </w:num>
  <w:num w:numId="32">
    <w:abstractNumId w:val="35"/>
  </w:num>
  <w:num w:numId="33">
    <w:abstractNumId w:val="38"/>
  </w:num>
  <w:num w:numId="34">
    <w:abstractNumId w:val="8"/>
  </w:num>
  <w:num w:numId="35">
    <w:abstractNumId w:val="30"/>
  </w:num>
  <w:num w:numId="36">
    <w:abstractNumId w:val="10"/>
  </w:num>
  <w:num w:numId="37">
    <w:abstractNumId w:val="36"/>
  </w:num>
  <w:num w:numId="38">
    <w:abstractNumId w:val="12"/>
  </w:num>
  <w:num w:numId="39">
    <w:abstractNumId w:val="25"/>
  </w:num>
  <w:num w:numId="40">
    <w:abstractNumId w:val="39"/>
  </w:num>
  <w:num w:numId="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4255"/>
    <w:rsid w:val="00010AA2"/>
    <w:rsid w:val="000C1B9A"/>
    <w:rsid w:val="00122C44"/>
    <w:rsid w:val="00144E44"/>
    <w:rsid w:val="001665D7"/>
    <w:rsid w:val="001F5020"/>
    <w:rsid w:val="002129E9"/>
    <w:rsid w:val="00230766"/>
    <w:rsid w:val="00266BA2"/>
    <w:rsid w:val="003528C2"/>
    <w:rsid w:val="00353A06"/>
    <w:rsid w:val="00380E29"/>
    <w:rsid w:val="003A30DA"/>
    <w:rsid w:val="003B08B6"/>
    <w:rsid w:val="004F7399"/>
    <w:rsid w:val="005935DD"/>
    <w:rsid w:val="005A1B31"/>
    <w:rsid w:val="005B3D3D"/>
    <w:rsid w:val="00752EE8"/>
    <w:rsid w:val="007833D6"/>
    <w:rsid w:val="007F4689"/>
    <w:rsid w:val="0084164F"/>
    <w:rsid w:val="0089168F"/>
    <w:rsid w:val="0089742C"/>
    <w:rsid w:val="008C7850"/>
    <w:rsid w:val="008D284C"/>
    <w:rsid w:val="008E4CA2"/>
    <w:rsid w:val="00A157E9"/>
    <w:rsid w:val="00A258AF"/>
    <w:rsid w:val="00A5379F"/>
    <w:rsid w:val="00A54255"/>
    <w:rsid w:val="00A7338E"/>
    <w:rsid w:val="00B4012C"/>
    <w:rsid w:val="00B51A97"/>
    <w:rsid w:val="00BB15CA"/>
    <w:rsid w:val="00C75604"/>
    <w:rsid w:val="00CB01B7"/>
    <w:rsid w:val="00CC1DF1"/>
    <w:rsid w:val="00D82A04"/>
    <w:rsid w:val="00E12915"/>
    <w:rsid w:val="00E14947"/>
    <w:rsid w:val="00E32A37"/>
    <w:rsid w:val="00E50A7B"/>
    <w:rsid w:val="00ED2367"/>
    <w:rsid w:val="00ED26B0"/>
    <w:rsid w:val="00EE5A05"/>
    <w:rsid w:val="00EE7EEC"/>
    <w:rsid w:val="00F812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99E8DC-0F03-4095-84A7-76A918620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4255"/>
    <w:pPr>
      <w:spacing w:after="200" w:line="276" w:lineRule="auto"/>
    </w:pPr>
  </w:style>
  <w:style w:type="paragraph" w:styleId="Heading1">
    <w:name w:val="heading 1"/>
    <w:basedOn w:val="Normal"/>
    <w:next w:val="Normal"/>
    <w:link w:val="Heading1Char"/>
    <w:uiPriority w:val="9"/>
    <w:qFormat/>
    <w:rsid w:val="00A5425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4255"/>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A54255"/>
    <w:pPr>
      <w:ind w:left="720"/>
      <w:contextualSpacing/>
    </w:pPr>
  </w:style>
  <w:style w:type="table" w:styleId="TableGrid">
    <w:name w:val="Table Grid"/>
    <w:basedOn w:val="TableNormal"/>
    <w:uiPriority w:val="39"/>
    <w:rsid w:val="00A54255"/>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54255"/>
    <w:rPr>
      <w:color w:val="0563C1" w:themeColor="hyperlink"/>
      <w:u w:val="single"/>
    </w:rPr>
  </w:style>
  <w:style w:type="paragraph" w:styleId="BalloonText">
    <w:name w:val="Balloon Text"/>
    <w:basedOn w:val="Normal"/>
    <w:link w:val="BalloonTextChar"/>
    <w:uiPriority w:val="99"/>
    <w:semiHidden/>
    <w:unhideWhenUsed/>
    <w:rsid w:val="00A542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4255"/>
    <w:rPr>
      <w:rFonts w:ascii="Tahoma" w:hAnsi="Tahoma" w:cs="Tahoma"/>
      <w:sz w:val="16"/>
      <w:szCs w:val="16"/>
    </w:rPr>
  </w:style>
  <w:style w:type="paragraph" w:customStyle="1" w:styleId="Default">
    <w:name w:val="Default"/>
    <w:rsid w:val="00A54255"/>
    <w:pPr>
      <w:autoSpaceDE w:val="0"/>
      <w:autoSpaceDN w:val="0"/>
      <w:adjustRightInd w:val="0"/>
      <w:spacing w:after="0" w:line="240" w:lineRule="auto"/>
    </w:pPr>
    <w:rPr>
      <w:rFonts w:ascii="Gill Sans MT" w:eastAsia="Calibri" w:hAnsi="Gill Sans MT" w:cs="Gill Sans MT"/>
      <w:color w:val="000000"/>
      <w:sz w:val="24"/>
      <w:szCs w:val="24"/>
    </w:rPr>
  </w:style>
  <w:style w:type="paragraph" w:styleId="NoSpacing">
    <w:name w:val="No Spacing"/>
    <w:uiPriority w:val="1"/>
    <w:qFormat/>
    <w:rsid w:val="00A54255"/>
    <w:pPr>
      <w:spacing w:after="0" w:line="240" w:lineRule="auto"/>
    </w:pPr>
  </w:style>
  <w:style w:type="character" w:styleId="FollowedHyperlink">
    <w:name w:val="FollowedHyperlink"/>
    <w:basedOn w:val="DefaultParagraphFont"/>
    <w:uiPriority w:val="99"/>
    <w:semiHidden/>
    <w:unhideWhenUsed/>
    <w:rsid w:val="00A54255"/>
    <w:rPr>
      <w:color w:val="954F72" w:themeColor="followedHyperlink"/>
      <w:u w:val="single"/>
    </w:rPr>
  </w:style>
  <w:style w:type="paragraph" w:customStyle="1" w:styleId="ColorfulList-Accent13">
    <w:name w:val="Colorful List - Accent 13"/>
    <w:basedOn w:val="Normal"/>
    <w:uiPriority w:val="99"/>
    <w:rsid w:val="00A54255"/>
    <w:pPr>
      <w:ind w:left="720"/>
    </w:pPr>
    <w:rPr>
      <w:rFonts w:ascii="Calibri" w:eastAsia="Times New Roman" w:hAnsi="Calibri" w:cs="Times New Roman"/>
    </w:rPr>
  </w:style>
  <w:style w:type="table" w:customStyle="1" w:styleId="TableGrid1">
    <w:name w:val="Table Grid1"/>
    <w:basedOn w:val="TableNormal"/>
    <w:uiPriority w:val="59"/>
    <w:rsid w:val="00A54255"/>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rsid w:val="00A54255"/>
    <w:rPr>
      <w:color w:val="808080"/>
    </w:rPr>
  </w:style>
  <w:style w:type="character" w:customStyle="1" w:styleId="Style1">
    <w:name w:val="Style1"/>
    <w:basedOn w:val="DefaultParagraphFont"/>
    <w:uiPriority w:val="1"/>
    <w:rsid w:val="00A54255"/>
  </w:style>
  <w:style w:type="paragraph" w:customStyle="1" w:styleId="ColorfulList-Accent11">
    <w:name w:val="Colorful List - Accent 11"/>
    <w:basedOn w:val="Normal"/>
    <w:uiPriority w:val="99"/>
    <w:qFormat/>
    <w:rsid w:val="00A54255"/>
    <w:pPr>
      <w:spacing w:line="240" w:lineRule="auto"/>
      <w:ind w:left="720"/>
    </w:pPr>
    <w:rPr>
      <w:rFonts w:ascii="Arial" w:eastAsia="Times New Roman" w:hAnsi="Arial" w:cs="Arial"/>
      <w:sz w:val="24"/>
      <w:szCs w:val="24"/>
    </w:rPr>
  </w:style>
  <w:style w:type="paragraph" w:styleId="Header">
    <w:name w:val="header"/>
    <w:basedOn w:val="Normal"/>
    <w:link w:val="HeaderChar"/>
    <w:uiPriority w:val="99"/>
    <w:unhideWhenUsed/>
    <w:rsid w:val="00A542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4255"/>
  </w:style>
  <w:style w:type="paragraph" w:styleId="Footer">
    <w:name w:val="footer"/>
    <w:basedOn w:val="Normal"/>
    <w:link w:val="FooterChar"/>
    <w:uiPriority w:val="99"/>
    <w:unhideWhenUsed/>
    <w:rsid w:val="00A542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4255"/>
  </w:style>
  <w:style w:type="paragraph" w:customStyle="1" w:styleId="NoSpacing1">
    <w:name w:val="No Spacing1"/>
    <w:uiPriority w:val="1"/>
    <w:qFormat/>
    <w:rsid w:val="00A54255"/>
    <w:pPr>
      <w:spacing w:after="0" w:line="240" w:lineRule="auto"/>
    </w:pPr>
    <w:rPr>
      <w:rFonts w:ascii="Calibri" w:eastAsia="Calibri" w:hAnsi="Calibri" w:cs="Times New Roman"/>
    </w:rPr>
  </w:style>
  <w:style w:type="paragraph" w:styleId="NormalWeb">
    <w:name w:val="Normal (Web)"/>
    <w:basedOn w:val="Normal"/>
    <w:uiPriority w:val="99"/>
    <w:unhideWhenUsed/>
    <w:rsid w:val="00A54255"/>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A54255"/>
    <w:rPr>
      <w:sz w:val="16"/>
      <w:szCs w:val="16"/>
    </w:rPr>
  </w:style>
  <w:style w:type="paragraph" w:styleId="CommentText">
    <w:name w:val="annotation text"/>
    <w:basedOn w:val="Normal"/>
    <w:link w:val="CommentTextChar"/>
    <w:uiPriority w:val="99"/>
    <w:semiHidden/>
    <w:unhideWhenUsed/>
    <w:rsid w:val="00A54255"/>
    <w:pPr>
      <w:spacing w:line="240" w:lineRule="auto"/>
    </w:pPr>
    <w:rPr>
      <w:sz w:val="20"/>
      <w:szCs w:val="20"/>
    </w:rPr>
  </w:style>
  <w:style w:type="character" w:customStyle="1" w:styleId="CommentTextChar">
    <w:name w:val="Comment Text Char"/>
    <w:basedOn w:val="DefaultParagraphFont"/>
    <w:link w:val="CommentText"/>
    <w:uiPriority w:val="99"/>
    <w:semiHidden/>
    <w:rsid w:val="00A54255"/>
    <w:rPr>
      <w:sz w:val="20"/>
      <w:szCs w:val="20"/>
    </w:rPr>
  </w:style>
  <w:style w:type="paragraph" w:styleId="CommentSubject">
    <w:name w:val="annotation subject"/>
    <w:basedOn w:val="CommentText"/>
    <w:next w:val="CommentText"/>
    <w:link w:val="CommentSubjectChar"/>
    <w:uiPriority w:val="99"/>
    <w:semiHidden/>
    <w:unhideWhenUsed/>
    <w:rsid w:val="00A54255"/>
    <w:rPr>
      <w:b/>
      <w:bCs/>
    </w:rPr>
  </w:style>
  <w:style w:type="character" w:customStyle="1" w:styleId="CommentSubjectChar">
    <w:name w:val="Comment Subject Char"/>
    <w:basedOn w:val="CommentTextChar"/>
    <w:link w:val="CommentSubject"/>
    <w:uiPriority w:val="99"/>
    <w:semiHidden/>
    <w:rsid w:val="00A54255"/>
    <w:rPr>
      <w:b/>
      <w:bCs/>
      <w:sz w:val="20"/>
      <w:szCs w:val="20"/>
    </w:rPr>
  </w:style>
  <w:style w:type="paragraph" w:styleId="Revision">
    <w:name w:val="Revision"/>
    <w:hidden/>
    <w:uiPriority w:val="99"/>
    <w:semiHidden/>
    <w:rsid w:val="00A54255"/>
    <w:pPr>
      <w:spacing w:after="0" w:line="240" w:lineRule="auto"/>
    </w:pPr>
  </w:style>
  <w:style w:type="paragraph" w:styleId="PlainText">
    <w:name w:val="Plain Text"/>
    <w:basedOn w:val="Normal"/>
    <w:link w:val="PlainTextChar"/>
    <w:uiPriority w:val="99"/>
    <w:unhideWhenUsed/>
    <w:rsid w:val="00A54255"/>
    <w:pPr>
      <w:spacing w:after="0" w:line="240" w:lineRule="auto"/>
    </w:pPr>
    <w:rPr>
      <w:rFonts w:ascii="Consolas" w:eastAsiaTheme="minorEastAsia" w:hAnsi="Consolas"/>
      <w:sz w:val="21"/>
      <w:szCs w:val="21"/>
    </w:rPr>
  </w:style>
  <w:style w:type="character" w:customStyle="1" w:styleId="PlainTextChar">
    <w:name w:val="Plain Text Char"/>
    <w:basedOn w:val="DefaultParagraphFont"/>
    <w:link w:val="PlainText"/>
    <w:uiPriority w:val="99"/>
    <w:rsid w:val="00A54255"/>
    <w:rPr>
      <w:rFonts w:ascii="Consolas" w:eastAsiaTheme="minorEastAsia" w:hAnsi="Consolas"/>
      <w:sz w:val="21"/>
      <w:szCs w:val="21"/>
    </w:rPr>
  </w:style>
  <w:style w:type="paragraph" w:styleId="FootnoteText">
    <w:name w:val="footnote text"/>
    <w:basedOn w:val="Normal"/>
    <w:link w:val="FootnoteTextChar"/>
    <w:uiPriority w:val="99"/>
    <w:semiHidden/>
    <w:unhideWhenUsed/>
    <w:rsid w:val="00A5425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54255"/>
    <w:rPr>
      <w:sz w:val="20"/>
      <w:szCs w:val="20"/>
    </w:rPr>
  </w:style>
  <w:style w:type="character" w:styleId="FootnoteReference">
    <w:name w:val="footnote reference"/>
    <w:basedOn w:val="DefaultParagraphFont"/>
    <w:uiPriority w:val="99"/>
    <w:semiHidden/>
    <w:unhideWhenUsed/>
    <w:rsid w:val="00A5425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jotform.com/91674844725973" TargetMode="External"/><Relationship Id="rId13" Type="http://schemas.openxmlformats.org/officeDocument/2006/relationships/hyperlink" Target="https://www.doe.in.gov/sites/default/files/grants/resource-guide-final-version.pdf" TargetMode="External"/><Relationship Id="rId18" Type="http://schemas.openxmlformats.org/officeDocument/2006/relationships/hyperlink" Target="https://www.doe.in.gov/sites/default/files/titlei/lea-affirmation-non-public-school-consultation-forms.docx%20%20"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wmf"/><Relationship Id="rId12" Type="http://schemas.openxmlformats.org/officeDocument/2006/relationships/hyperlink" Target="https://www.doe.in.gov/ccr/indiana-stem-education-science-technology-engineering-and-mathematics" TargetMode="External"/><Relationship Id="rId17" Type="http://schemas.openxmlformats.org/officeDocument/2006/relationships/hyperlink" Target="https://www.doe.in.gov/sites/default/files/grants/resource-guide-final-version.pdf" TargetMode="External"/><Relationship Id="rId2" Type="http://schemas.openxmlformats.org/officeDocument/2006/relationships/styles" Target="styles.xml"/><Relationship Id="rId16" Type="http://schemas.openxmlformats.org/officeDocument/2006/relationships/hyperlink" Target="https://www.doe.in.gov/sites/default/files/grants/resource-guide-final-version.pdf"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oe.in.gov/sites/default/files/grants/resource-guide-final-version.pdf" TargetMode="External"/><Relationship Id="rId5" Type="http://schemas.openxmlformats.org/officeDocument/2006/relationships/footnotes" Target="footnotes.xml"/><Relationship Id="rId15" Type="http://schemas.openxmlformats.org/officeDocument/2006/relationships/hyperlink" Target="https://www.doe.in.gov/sebw" TargetMode="External"/><Relationship Id="rId23" Type="http://schemas.openxmlformats.org/officeDocument/2006/relationships/theme" Target="theme/theme1.xml"/><Relationship Id="rId10" Type="http://schemas.openxmlformats.org/officeDocument/2006/relationships/hyperlink" Target="https://www.doe.in.gov/sites/default/files/grants/resource-guide-final-version.pdf" TargetMode="External"/><Relationship Id="rId19" Type="http://schemas.openxmlformats.org/officeDocument/2006/relationships/hyperlink" Target="https://www.doe.in.gov/sites/default/files/grants/fy19-budget-july-2019.xlsx" TargetMode="External"/><Relationship Id="rId4" Type="http://schemas.openxmlformats.org/officeDocument/2006/relationships/webSettings" Target="webSettings.xml"/><Relationship Id="rId9" Type="http://schemas.openxmlformats.org/officeDocument/2006/relationships/hyperlink" Target="https://www.doe.in.gov/grants/title-iv-resources" TargetMode="External"/><Relationship Id="rId14" Type="http://schemas.openxmlformats.org/officeDocument/2006/relationships/hyperlink" Target="https://www.doe.in.gov/sebw"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8" Type="http://schemas.openxmlformats.org/officeDocument/2006/relationships/hyperlink" Target="https://www2.ed.gov/rschstat/eval/high-school/using-evidence-create-next-gen-highschools.pdf" TargetMode="External"/><Relationship Id="rId3" Type="http://schemas.openxmlformats.org/officeDocument/2006/relationships/hyperlink" Target="https://ies.ed.gov/ncee/wwc/" TargetMode="External"/><Relationship Id="rId7" Type="http://schemas.openxmlformats.org/officeDocument/2006/relationships/hyperlink" Target="http://www.ccssoessaguide.org/wp-content/uploads/2016/12/down_rr-1550-1_12-5-2016.pdf" TargetMode="External"/><Relationship Id="rId2" Type="http://schemas.openxmlformats.org/officeDocument/2006/relationships/hyperlink" Target="http://www.ccsso.org/Documents/2017/ESSA/EvidenceConsiderationsCCSSOFebruary2017.pdf" TargetMode="External"/><Relationship Id="rId1" Type="http://schemas.openxmlformats.org/officeDocument/2006/relationships/hyperlink" Target="https://www2.ed.gov/policy/elsec/leg/essa/guidanceuseseinvestment.pdf" TargetMode="External"/><Relationship Id="rId6" Type="http://schemas.openxmlformats.org/officeDocument/2006/relationships/hyperlink" Target="https://www.evidenceforessa.org/" TargetMode="External"/><Relationship Id="rId5" Type="http://schemas.openxmlformats.org/officeDocument/2006/relationships/hyperlink" Target="http://www.bestevidence.org/" TargetMode="External"/><Relationship Id="rId4" Type="http://schemas.openxmlformats.org/officeDocument/2006/relationships/hyperlink" Target="http://www.pewtrusts.org/en/research-and-analysis/issue-briefs/2014/09/results-first-clearinghouse-database" TargetMode="External"/><Relationship Id="rId9" Type="http://schemas.openxmlformats.org/officeDocument/2006/relationships/hyperlink" Target="http://new.every1graduates.org/everyone-graduates-center-roadmap-to-evidence-based-reform-for-low-graduation-rate-high-school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CB03ED207C945169300A500C3A61E04"/>
        <w:category>
          <w:name w:val="General"/>
          <w:gallery w:val="placeholder"/>
        </w:category>
        <w:types>
          <w:type w:val="bbPlcHdr"/>
        </w:types>
        <w:behaviors>
          <w:behavior w:val="content"/>
        </w:behaviors>
        <w:guid w:val="{827F788C-641A-488B-A1BF-11D876205578}"/>
      </w:docPartPr>
      <w:docPartBody>
        <w:p w:rsidR="00277FA1" w:rsidRDefault="002B1DA4" w:rsidP="002B1DA4">
          <w:pPr>
            <w:pStyle w:val="6CB03ED207C945169300A500C3A61E04"/>
          </w:pPr>
          <w:r w:rsidRPr="00C415C2">
            <w:rPr>
              <w:rStyle w:val="PlaceholderText"/>
            </w:rPr>
            <w:t>Click here to enter text.</w:t>
          </w:r>
        </w:p>
      </w:docPartBody>
    </w:docPart>
    <w:docPart>
      <w:docPartPr>
        <w:name w:val="1B97947319044E91A63C55F4778B1687"/>
        <w:category>
          <w:name w:val="General"/>
          <w:gallery w:val="placeholder"/>
        </w:category>
        <w:types>
          <w:type w:val="bbPlcHdr"/>
        </w:types>
        <w:behaviors>
          <w:behavior w:val="content"/>
        </w:behaviors>
        <w:guid w:val="{1B4EE3AB-E4D3-4B8D-BE73-9A56D814CACA}"/>
      </w:docPartPr>
      <w:docPartBody>
        <w:p w:rsidR="00277FA1" w:rsidRDefault="002B1DA4" w:rsidP="002B1DA4">
          <w:pPr>
            <w:pStyle w:val="1B97947319044E91A63C55F4778B1687"/>
          </w:pPr>
          <w:r w:rsidRPr="00C415C2">
            <w:rPr>
              <w:rStyle w:val="PlaceholderText"/>
            </w:rPr>
            <w:t>Click here to enter text.</w:t>
          </w:r>
        </w:p>
      </w:docPartBody>
    </w:docPart>
    <w:docPart>
      <w:docPartPr>
        <w:name w:val="7B335AF680B54A539689A48C5D215E94"/>
        <w:category>
          <w:name w:val="General"/>
          <w:gallery w:val="placeholder"/>
        </w:category>
        <w:types>
          <w:type w:val="bbPlcHdr"/>
        </w:types>
        <w:behaviors>
          <w:behavior w:val="content"/>
        </w:behaviors>
        <w:guid w:val="{EABA950C-EF5F-403E-8636-3D86AF37A6FD}"/>
      </w:docPartPr>
      <w:docPartBody>
        <w:p w:rsidR="00277FA1" w:rsidRDefault="002B1DA4" w:rsidP="002B1DA4">
          <w:pPr>
            <w:pStyle w:val="7B335AF680B54A539689A48C5D215E94"/>
          </w:pPr>
          <w:r w:rsidRPr="00C415C2">
            <w:rPr>
              <w:rStyle w:val="PlaceholderText"/>
            </w:rPr>
            <w:t>Click here to enter text.</w:t>
          </w:r>
        </w:p>
      </w:docPartBody>
    </w:docPart>
    <w:docPart>
      <w:docPartPr>
        <w:name w:val="532A7D1663F2414F85A8EE8D91FD2F9D"/>
        <w:category>
          <w:name w:val="General"/>
          <w:gallery w:val="placeholder"/>
        </w:category>
        <w:types>
          <w:type w:val="bbPlcHdr"/>
        </w:types>
        <w:behaviors>
          <w:behavior w:val="content"/>
        </w:behaviors>
        <w:guid w:val="{8B3867A7-2BBD-47A2-82D3-4AF2F73C68E2}"/>
      </w:docPartPr>
      <w:docPartBody>
        <w:p w:rsidR="00277FA1" w:rsidRDefault="002B1DA4" w:rsidP="002B1DA4">
          <w:pPr>
            <w:pStyle w:val="532A7D1663F2414F85A8EE8D91FD2F9D"/>
          </w:pPr>
          <w:r w:rsidRPr="00C415C2">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DA4"/>
    <w:rsid w:val="00277FA1"/>
    <w:rsid w:val="002B1DA4"/>
    <w:rsid w:val="002E12D1"/>
    <w:rsid w:val="006257E3"/>
    <w:rsid w:val="00E134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B1DA4"/>
    <w:rPr>
      <w:color w:val="808080"/>
    </w:rPr>
  </w:style>
  <w:style w:type="paragraph" w:customStyle="1" w:styleId="6CB03ED207C945169300A500C3A61E04">
    <w:name w:val="6CB03ED207C945169300A500C3A61E04"/>
    <w:rsid w:val="002B1DA4"/>
  </w:style>
  <w:style w:type="paragraph" w:customStyle="1" w:styleId="1B97947319044E91A63C55F4778B1687">
    <w:name w:val="1B97947319044E91A63C55F4778B1687"/>
    <w:rsid w:val="002B1DA4"/>
  </w:style>
  <w:style w:type="paragraph" w:customStyle="1" w:styleId="7B335AF680B54A539689A48C5D215E94">
    <w:name w:val="7B335AF680B54A539689A48C5D215E94"/>
    <w:rsid w:val="002B1DA4"/>
  </w:style>
  <w:style w:type="paragraph" w:customStyle="1" w:styleId="532A7D1663F2414F85A8EE8D91FD2F9D">
    <w:name w:val="532A7D1663F2414F85A8EE8D91FD2F9D"/>
    <w:rsid w:val="002B1D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TotalTime>
  <Pages>23</Pages>
  <Words>4791</Words>
  <Characters>27313</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32040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Dietrich, Austin</dc:creator>
  <cp:keywords/>
  <dc:description/>
  <cp:lastModifiedBy>Bohlen, Lacey A</cp:lastModifiedBy>
  <cp:revision>4</cp:revision>
  <dcterms:created xsi:type="dcterms:W3CDTF">2019-06-17T13:36:00Z</dcterms:created>
  <dcterms:modified xsi:type="dcterms:W3CDTF">2019-07-18T12:31:00Z</dcterms:modified>
</cp:coreProperties>
</file>