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8"/>
        <w:gridCol w:w="2520"/>
        <w:gridCol w:w="1800"/>
        <w:gridCol w:w="2790"/>
        <w:gridCol w:w="6163"/>
      </w:tblGrid>
      <w:tr w:rsidR="00A54C41" w:rsidTr="004C0B15">
        <w:tblPrEx>
          <w:tblCellMar>
            <w:top w:w="0" w:type="dxa"/>
            <w:bottom w:w="0" w:type="dxa"/>
          </w:tblCellMar>
        </w:tblPrEx>
        <w:trPr>
          <w:gridAfter w:val="1"/>
          <w:wAfter w:w="6163" w:type="dxa"/>
          <w:trHeight w:val="440"/>
        </w:trPr>
        <w:tc>
          <w:tcPr>
            <w:tcW w:w="2718" w:type="dxa"/>
            <w:vAlign w:val="center"/>
          </w:tcPr>
          <w:p w:rsidR="00A54C41" w:rsidRDefault="00A54C41">
            <w:pPr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School Corporation:</w:t>
            </w:r>
          </w:p>
        </w:tc>
        <w:tc>
          <w:tcPr>
            <w:tcW w:w="7110" w:type="dxa"/>
            <w:gridSpan w:val="3"/>
            <w:vAlign w:val="center"/>
          </w:tcPr>
          <w:p w:rsidR="00A54C41" w:rsidRDefault="004C0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 Your School Corporation Here</w:t>
            </w:r>
          </w:p>
        </w:tc>
      </w:tr>
      <w:tr w:rsidR="00A54C41" w:rsidTr="004C0B15">
        <w:tblPrEx>
          <w:tblCellMar>
            <w:top w:w="0" w:type="dxa"/>
            <w:bottom w:w="0" w:type="dxa"/>
          </w:tblCellMar>
        </w:tblPrEx>
        <w:trPr>
          <w:gridAfter w:val="1"/>
          <w:wAfter w:w="6163" w:type="dxa"/>
          <w:trHeight w:val="440"/>
        </w:trPr>
        <w:tc>
          <w:tcPr>
            <w:tcW w:w="2718" w:type="dxa"/>
            <w:vAlign w:val="center"/>
          </w:tcPr>
          <w:p w:rsidR="00A54C41" w:rsidRDefault="00A54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Name:</w:t>
            </w:r>
          </w:p>
        </w:tc>
        <w:tc>
          <w:tcPr>
            <w:tcW w:w="7110" w:type="dxa"/>
            <w:gridSpan w:val="3"/>
            <w:vAlign w:val="center"/>
          </w:tcPr>
          <w:p w:rsidR="00A54C41" w:rsidRDefault="004C0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 Your School Name Here</w:t>
            </w:r>
          </w:p>
        </w:tc>
      </w:tr>
      <w:tr w:rsidR="00A54C41" w:rsidTr="004C0B15">
        <w:tblPrEx>
          <w:tblCellMar>
            <w:top w:w="0" w:type="dxa"/>
            <w:bottom w:w="0" w:type="dxa"/>
          </w:tblCellMar>
        </w:tblPrEx>
        <w:trPr>
          <w:gridAfter w:val="1"/>
          <w:wAfter w:w="6163" w:type="dxa"/>
          <w:trHeight w:val="440"/>
        </w:trPr>
        <w:tc>
          <w:tcPr>
            <w:tcW w:w="2718" w:type="dxa"/>
            <w:vAlign w:val="center"/>
          </w:tcPr>
          <w:p w:rsidR="00A54C41" w:rsidRDefault="00A54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Contact:</w:t>
            </w:r>
          </w:p>
        </w:tc>
        <w:tc>
          <w:tcPr>
            <w:tcW w:w="7110" w:type="dxa"/>
            <w:gridSpan w:val="3"/>
            <w:vAlign w:val="center"/>
          </w:tcPr>
          <w:p w:rsidR="00A54C41" w:rsidRDefault="004C0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 Your Name Here</w:t>
            </w:r>
          </w:p>
        </w:tc>
      </w:tr>
      <w:tr w:rsidR="00A54C41" w:rsidTr="004C0B15">
        <w:tblPrEx>
          <w:tblCellMar>
            <w:top w:w="0" w:type="dxa"/>
            <w:bottom w:w="0" w:type="dxa"/>
          </w:tblCellMar>
        </w:tblPrEx>
        <w:trPr>
          <w:gridAfter w:val="1"/>
          <w:wAfter w:w="6163" w:type="dxa"/>
          <w:cantSplit/>
          <w:trHeight w:val="440"/>
        </w:trPr>
        <w:tc>
          <w:tcPr>
            <w:tcW w:w="9828" w:type="dxa"/>
            <w:gridSpan w:val="4"/>
            <w:vAlign w:val="center"/>
          </w:tcPr>
          <w:p w:rsidR="00A54C41" w:rsidRDefault="00A54C4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Indiana Student Standards for Guidance Addressed</w:t>
            </w:r>
          </w:p>
        </w:tc>
      </w:tr>
      <w:tr w:rsidR="00A54C41" w:rsidTr="004C0B15">
        <w:tblPrEx>
          <w:tblCellMar>
            <w:top w:w="0" w:type="dxa"/>
            <w:bottom w:w="0" w:type="dxa"/>
          </w:tblCellMar>
        </w:tblPrEx>
        <w:trPr>
          <w:gridAfter w:val="1"/>
          <w:wAfter w:w="6163" w:type="dxa"/>
          <w:trHeight w:val="890"/>
        </w:trPr>
        <w:tc>
          <w:tcPr>
            <w:tcW w:w="2718" w:type="dxa"/>
            <w:vAlign w:val="center"/>
          </w:tcPr>
          <w:p w:rsidR="00A54C41" w:rsidRDefault="00A54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Standard(s) addressed:</w:t>
            </w:r>
          </w:p>
        </w:tc>
        <w:tc>
          <w:tcPr>
            <w:tcW w:w="2520" w:type="dxa"/>
            <w:vAlign w:val="center"/>
          </w:tcPr>
          <w:p w:rsidR="00A54C41" w:rsidRPr="004C0B15" w:rsidRDefault="004C0B15">
            <w:pPr>
              <w:rPr>
                <w:rFonts w:ascii="Arial" w:hAnsi="Arial" w:cs="Arial"/>
              </w:rPr>
            </w:pPr>
            <w:r w:rsidRPr="004C0B15">
              <w:rPr>
                <w:rFonts w:ascii="Arial" w:hAnsi="Arial" w:cs="Arial"/>
                <w:color w:val="000000"/>
              </w:rPr>
              <w:t>9-12-.3.1 Identify appropriate resources available to young adults to help them address stressors and conflicts common to young adults (e.g., parents, crisis hotlines, school counselors).</w:t>
            </w:r>
          </w:p>
        </w:tc>
        <w:tc>
          <w:tcPr>
            <w:tcW w:w="1800" w:type="dxa"/>
            <w:vAlign w:val="center"/>
          </w:tcPr>
          <w:p w:rsidR="00A54C41" w:rsidRDefault="00A54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Indicator(s)</w:t>
            </w:r>
          </w:p>
          <w:p w:rsidR="00A54C41" w:rsidRDefault="00A54C4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addressed:</w:t>
            </w:r>
          </w:p>
        </w:tc>
        <w:tc>
          <w:tcPr>
            <w:tcW w:w="2790" w:type="dxa"/>
            <w:vAlign w:val="center"/>
          </w:tcPr>
          <w:p w:rsidR="00A54C41" w:rsidRPr="004C0B15" w:rsidRDefault="004C0B15">
            <w:pPr>
              <w:rPr>
                <w:rFonts w:ascii="Arial" w:hAnsi="Arial" w:cs="Arial"/>
              </w:rPr>
            </w:pPr>
            <w:r w:rsidRPr="004C0B15">
              <w:rPr>
                <w:rFonts w:ascii="Arial" w:hAnsi="Arial" w:cs="Arial"/>
                <w:color w:val="000000"/>
              </w:rPr>
              <w:t>9-12.3.1 Identify appropriate resources available to young adults to help them address stressors and conflicts common to young adults (e.g., parents, crisis hotlines, school counselors).</w:t>
            </w:r>
          </w:p>
        </w:tc>
      </w:tr>
      <w:tr w:rsidR="00A54C41" w:rsidTr="004C0B15">
        <w:tblPrEx>
          <w:tblCellMar>
            <w:top w:w="0" w:type="dxa"/>
            <w:bottom w:w="0" w:type="dxa"/>
          </w:tblCellMar>
        </w:tblPrEx>
        <w:trPr>
          <w:gridAfter w:val="1"/>
          <w:wAfter w:w="6163" w:type="dxa"/>
          <w:cantSplit/>
          <w:trHeight w:val="413"/>
        </w:trPr>
        <w:tc>
          <w:tcPr>
            <w:tcW w:w="9828" w:type="dxa"/>
            <w:gridSpan w:val="4"/>
            <w:vAlign w:val="center"/>
          </w:tcPr>
          <w:p w:rsidR="00A54C41" w:rsidRDefault="00A54C4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Instructional Development</w:t>
            </w:r>
          </w:p>
        </w:tc>
      </w:tr>
      <w:tr w:rsidR="00A54C41" w:rsidTr="004C0B15">
        <w:tblPrEx>
          <w:tblCellMar>
            <w:top w:w="0" w:type="dxa"/>
            <w:bottom w:w="0" w:type="dxa"/>
          </w:tblCellMar>
        </w:tblPrEx>
        <w:trPr>
          <w:gridAfter w:val="1"/>
          <w:wAfter w:w="6163" w:type="dxa"/>
          <w:trHeight w:val="413"/>
        </w:trPr>
        <w:tc>
          <w:tcPr>
            <w:tcW w:w="2718" w:type="dxa"/>
            <w:vAlign w:val="center"/>
          </w:tcPr>
          <w:p w:rsidR="00A54C41" w:rsidRDefault="00A54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Grade Level(s): </w:t>
            </w:r>
          </w:p>
        </w:tc>
        <w:tc>
          <w:tcPr>
            <w:tcW w:w="7110" w:type="dxa"/>
            <w:gridSpan w:val="3"/>
            <w:vAlign w:val="center"/>
          </w:tcPr>
          <w:p w:rsidR="00A54C41" w:rsidRPr="004C0B15" w:rsidRDefault="004C0B15">
            <w:pPr>
              <w:rPr>
                <w:rFonts w:ascii="Arial" w:hAnsi="Arial" w:cs="Arial"/>
              </w:rPr>
            </w:pPr>
            <w:r w:rsidRPr="004C0B15">
              <w:rPr>
                <w:rFonts w:ascii="Arial" w:hAnsi="Arial" w:cs="Arial"/>
              </w:rPr>
              <w:t>The audience for this particular lesson is the entire 9</w:t>
            </w:r>
            <w:r w:rsidRPr="004C0B15">
              <w:rPr>
                <w:rFonts w:ascii="Arial" w:hAnsi="Arial" w:cs="Arial"/>
                <w:vertAlign w:val="superscript"/>
              </w:rPr>
              <w:t>th</w:t>
            </w:r>
            <w:r w:rsidRPr="004C0B15">
              <w:rPr>
                <w:rFonts w:ascii="Arial" w:hAnsi="Arial" w:cs="Arial"/>
              </w:rPr>
              <w:t xml:space="preserve"> grade through 12</w:t>
            </w:r>
            <w:r w:rsidRPr="004C0B15">
              <w:rPr>
                <w:rFonts w:ascii="Arial" w:hAnsi="Arial" w:cs="Arial"/>
                <w:vertAlign w:val="superscript"/>
              </w:rPr>
              <w:t>th</w:t>
            </w:r>
            <w:r w:rsidRPr="004C0B15">
              <w:rPr>
                <w:rFonts w:ascii="Arial" w:hAnsi="Arial" w:cs="Arial"/>
              </w:rPr>
              <w:t xml:space="preserve"> grade classes.</w:t>
            </w:r>
          </w:p>
        </w:tc>
      </w:tr>
      <w:tr w:rsidR="00A54C41" w:rsidTr="004C0B15">
        <w:tblPrEx>
          <w:tblCellMar>
            <w:top w:w="0" w:type="dxa"/>
            <w:bottom w:w="0" w:type="dxa"/>
          </w:tblCellMar>
        </w:tblPrEx>
        <w:trPr>
          <w:gridAfter w:val="1"/>
          <w:wAfter w:w="6163" w:type="dxa"/>
          <w:trHeight w:val="710"/>
        </w:trPr>
        <w:tc>
          <w:tcPr>
            <w:tcW w:w="2718" w:type="dxa"/>
            <w:vAlign w:val="center"/>
          </w:tcPr>
          <w:p w:rsidR="00A54C41" w:rsidRDefault="00A54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Title:</w:t>
            </w:r>
          </w:p>
        </w:tc>
        <w:tc>
          <w:tcPr>
            <w:tcW w:w="7110" w:type="dxa"/>
            <w:gridSpan w:val="3"/>
            <w:vAlign w:val="center"/>
          </w:tcPr>
          <w:p w:rsidR="00A54C41" w:rsidRDefault="004C0B15" w:rsidP="004C0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Bullying Education Jeopardy Game</w:t>
            </w:r>
          </w:p>
        </w:tc>
      </w:tr>
      <w:tr w:rsidR="00A54C41" w:rsidTr="004C0B15">
        <w:tblPrEx>
          <w:tblCellMar>
            <w:top w:w="0" w:type="dxa"/>
            <w:bottom w:w="0" w:type="dxa"/>
          </w:tblCellMar>
        </w:tblPrEx>
        <w:trPr>
          <w:gridAfter w:val="1"/>
          <w:wAfter w:w="6163" w:type="dxa"/>
          <w:trHeight w:val="1223"/>
        </w:trPr>
        <w:tc>
          <w:tcPr>
            <w:tcW w:w="2718" w:type="dxa"/>
            <w:vAlign w:val="center"/>
          </w:tcPr>
          <w:p w:rsidR="00A54C41" w:rsidRDefault="00A54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Summary:</w:t>
            </w:r>
          </w:p>
        </w:tc>
        <w:tc>
          <w:tcPr>
            <w:tcW w:w="7110" w:type="dxa"/>
            <w:gridSpan w:val="3"/>
            <w:vAlign w:val="center"/>
          </w:tcPr>
          <w:p w:rsidR="00A54C41" w:rsidRPr="004C0B15" w:rsidRDefault="004C0B15">
            <w:pPr>
              <w:rPr>
                <w:rFonts w:ascii="Arial" w:hAnsi="Arial" w:cs="Arial"/>
              </w:rPr>
            </w:pPr>
            <w:r w:rsidRPr="004C0B15">
              <w:rPr>
                <w:rFonts w:ascii="Arial" w:hAnsi="Arial" w:cs="Arial"/>
              </w:rPr>
              <w:t xml:space="preserve">To help educate students on the different types of bullying, bullying roles, how to handle bullying, and bullying statistics.  </w:t>
            </w:r>
          </w:p>
        </w:tc>
      </w:tr>
      <w:tr w:rsidR="00A54C41" w:rsidTr="004C0B15">
        <w:tblPrEx>
          <w:tblCellMar>
            <w:top w:w="0" w:type="dxa"/>
            <w:bottom w:w="0" w:type="dxa"/>
          </w:tblCellMar>
        </w:tblPrEx>
        <w:trPr>
          <w:gridAfter w:val="1"/>
          <w:wAfter w:w="6163" w:type="dxa"/>
          <w:trHeight w:val="692"/>
        </w:trPr>
        <w:tc>
          <w:tcPr>
            <w:tcW w:w="2718" w:type="dxa"/>
            <w:vAlign w:val="center"/>
          </w:tcPr>
          <w:p w:rsidR="00A54C41" w:rsidRDefault="00A54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Frame:</w:t>
            </w:r>
          </w:p>
        </w:tc>
        <w:tc>
          <w:tcPr>
            <w:tcW w:w="7110" w:type="dxa"/>
            <w:gridSpan w:val="3"/>
            <w:vAlign w:val="center"/>
          </w:tcPr>
          <w:p w:rsidR="00A54C41" w:rsidRPr="004C0B15" w:rsidRDefault="004C0B15">
            <w:pPr>
              <w:rPr>
                <w:rFonts w:ascii="Arial" w:hAnsi="Arial" w:cs="Arial"/>
              </w:rPr>
            </w:pPr>
            <w:r w:rsidRPr="004C0B15">
              <w:rPr>
                <w:rFonts w:ascii="Arial" w:hAnsi="Arial" w:cs="Arial"/>
              </w:rPr>
              <w:t>50 – 60 minutes/1 day</w:t>
            </w:r>
          </w:p>
        </w:tc>
      </w:tr>
      <w:tr w:rsidR="004C0B15" w:rsidTr="004C0B15">
        <w:tblPrEx>
          <w:tblCellMar>
            <w:top w:w="0" w:type="dxa"/>
            <w:bottom w:w="0" w:type="dxa"/>
          </w:tblCellMar>
        </w:tblPrEx>
        <w:trPr>
          <w:gridAfter w:val="1"/>
          <w:wAfter w:w="6163" w:type="dxa"/>
          <w:trHeight w:val="6398"/>
        </w:trPr>
        <w:tc>
          <w:tcPr>
            <w:tcW w:w="2718" w:type="dxa"/>
            <w:vAlign w:val="center"/>
          </w:tcPr>
          <w:p w:rsidR="004C0B15" w:rsidRDefault="004C0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Procedure: </w:t>
            </w:r>
          </w:p>
        </w:tc>
        <w:tc>
          <w:tcPr>
            <w:tcW w:w="7110" w:type="dxa"/>
            <w:gridSpan w:val="3"/>
            <w:vAlign w:val="center"/>
          </w:tcPr>
          <w:p w:rsidR="004C0B15" w:rsidRPr="004C0B15" w:rsidRDefault="004C0B15" w:rsidP="004C0B1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4C0B15">
              <w:rPr>
                <w:rFonts w:ascii="Arial" w:hAnsi="Arial" w:cs="Arial"/>
                <w:bCs/>
              </w:rPr>
              <w:t>Reserve a computer lab or classroom for 1 day to complete this activity.</w:t>
            </w:r>
          </w:p>
          <w:p w:rsidR="004C0B15" w:rsidRPr="004C0B15" w:rsidRDefault="004C0B15" w:rsidP="004C0B1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4C0B15">
              <w:rPr>
                <w:rFonts w:ascii="Arial" w:hAnsi="Arial" w:cs="Arial"/>
                <w:bCs/>
              </w:rPr>
              <w:t>Introduce yourself to the class.</w:t>
            </w:r>
          </w:p>
          <w:p w:rsidR="004C0B15" w:rsidRPr="004C0B15" w:rsidRDefault="004C0B15" w:rsidP="004C0B1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4C0B15">
              <w:rPr>
                <w:rFonts w:ascii="Arial" w:hAnsi="Arial" w:cs="Arial"/>
                <w:bCs/>
              </w:rPr>
              <w:t xml:space="preserve">Ask each student to complete the pre-lesson survey. </w:t>
            </w:r>
          </w:p>
          <w:p w:rsidR="004C0B15" w:rsidRPr="004C0B15" w:rsidRDefault="004C0B15" w:rsidP="004C0B1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4C0B15">
              <w:rPr>
                <w:rFonts w:ascii="Arial" w:hAnsi="Arial" w:cs="Arial"/>
                <w:bCs/>
              </w:rPr>
              <w:t>Explain to the students why they are competing in this game and the importance of bullying education.</w:t>
            </w:r>
          </w:p>
          <w:p w:rsidR="004C0B15" w:rsidRPr="004C0B15" w:rsidRDefault="004C0B15" w:rsidP="004C0B1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4C0B15">
              <w:rPr>
                <w:rFonts w:ascii="Arial" w:hAnsi="Arial" w:cs="Arial"/>
                <w:bCs/>
              </w:rPr>
              <w:t>Split the students into two teams, team A and team B.</w:t>
            </w:r>
          </w:p>
          <w:p w:rsidR="004C0B15" w:rsidRPr="004C0B15" w:rsidRDefault="004C0B15" w:rsidP="004C0B1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4C0B15">
              <w:rPr>
                <w:rFonts w:ascii="Arial" w:hAnsi="Arial" w:cs="Arial"/>
                <w:bCs/>
              </w:rPr>
              <w:t>Explain the rules of the game.</w:t>
            </w:r>
          </w:p>
          <w:p w:rsidR="004C0B15" w:rsidRPr="004C0B15" w:rsidRDefault="004C0B15" w:rsidP="004C0B1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4C0B15">
              <w:rPr>
                <w:rFonts w:ascii="Arial" w:hAnsi="Arial" w:cs="Arial"/>
                <w:bCs/>
              </w:rPr>
              <w:t>Ask students to meet briefly and decide who will be the student representatives for the team.</w:t>
            </w:r>
          </w:p>
          <w:p w:rsidR="004C0B15" w:rsidRPr="004C0B15" w:rsidRDefault="004C0B15" w:rsidP="004C0B1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4C0B15">
              <w:rPr>
                <w:rFonts w:ascii="Arial" w:hAnsi="Arial" w:cs="Arial"/>
                <w:bCs/>
              </w:rPr>
              <w:t>Team A and team B will take turns choosing a topic and point value, team A will go first.  The entire team can help the student representatives answer the questions.</w:t>
            </w:r>
          </w:p>
          <w:p w:rsidR="004C0B15" w:rsidRPr="004C0B15" w:rsidRDefault="004C0B15" w:rsidP="004C0B1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4C0B15">
              <w:rPr>
                <w:rFonts w:ascii="Arial" w:hAnsi="Arial" w:cs="Arial"/>
                <w:bCs/>
              </w:rPr>
              <w:t>The team with the most points wins the game.  OPTIONAL:  You can give students rewards such as candy after the game has been completed.</w:t>
            </w:r>
          </w:p>
          <w:p w:rsidR="004C0B15" w:rsidRPr="004C0B15" w:rsidRDefault="004C0B15" w:rsidP="004C0B1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4C0B15">
              <w:rPr>
                <w:rFonts w:ascii="Arial" w:hAnsi="Arial" w:cs="Arial"/>
                <w:bCs/>
              </w:rPr>
              <w:t>Then ask each student to complete the post-lesson survey.</w:t>
            </w:r>
          </w:p>
          <w:p w:rsidR="004C0B15" w:rsidRPr="004C0B15" w:rsidRDefault="004C0B15" w:rsidP="004C0B1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4C0B15">
              <w:rPr>
                <w:rFonts w:ascii="Arial" w:hAnsi="Arial" w:cs="Arial"/>
                <w:bCs/>
              </w:rPr>
              <w:t>Collect the worksheets from the students.</w:t>
            </w:r>
          </w:p>
          <w:p w:rsidR="004C0B15" w:rsidRPr="004C0B15" w:rsidRDefault="004C0B15" w:rsidP="004C0B15">
            <w:pPr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4C0B15">
              <w:rPr>
                <w:rFonts w:ascii="Arial" w:hAnsi="Arial" w:cs="Arial"/>
                <w:bCs/>
              </w:rPr>
              <w:t>Use the last 5 minutes of the class period to start a decision about bullying in their high school and how it affects them.</w:t>
            </w:r>
          </w:p>
          <w:p w:rsidR="004C0B15" w:rsidRPr="004C0B15" w:rsidRDefault="004C0B15" w:rsidP="004C0B1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4C0B15">
              <w:rPr>
                <w:rFonts w:ascii="Arial" w:hAnsi="Arial" w:cs="Arial"/>
                <w:bCs/>
              </w:rPr>
              <w:t>Thank the students for their attention and completing the guidance lesson.</w:t>
            </w:r>
          </w:p>
          <w:p w:rsidR="004C0B15" w:rsidRPr="0090350E" w:rsidRDefault="004C0B15" w:rsidP="004C0B1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</w:rPr>
            </w:pPr>
            <w:r w:rsidRPr="004C0B15">
              <w:rPr>
                <w:rFonts w:ascii="Arial" w:hAnsi="Arial" w:cs="Arial"/>
                <w:bCs/>
              </w:rPr>
              <w:t>Make sure the computer lab or classroom is put back in its original order.</w:t>
            </w:r>
            <w:r>
              <w:rPr>
                <w:rFonts w:ascii="Arial" w:hAnsi="Arial" w:cs="Arial"/>
                <w:bCs/>
                <w:sz w:val="18"/>
              </w:rPr>
              <w:t xml:space="preserve">    </w:t>
            </w:r>
          </w:p>
        </w:tc>
      </w:tr>
      <w:tr w:rsidR="004C0B15" w:rsidTr="004C0B15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9828" w:type="dxa"/>
            <w:gridSpan w:val="4"/>
            <w:vAlign w:val="center"/>
          </w:tcPr>
          <w:p w:rsidR="004C0B15" w:rsidRDefault="004C0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Evaluation</w:t>
            </w:r>
          </w:p>
        </w:tc>
        <w:tc>
          <w:tcPr>
            <w:tcW w:w="6163" w:type="dxa"/>
            <w:vAlign w:val="center"/>
          </w:tcPr>
          <w:p w:rsidR="004C0B15" w:rsidRDefault="004C0B15" w:rsidP="004C0B15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4C0B15" w:rsidTr="004C0B15">
        <w:tblPrEx>
          <w:tblCellMar>
            <w:top w:w="0" w:type="dxa"/>
            <w:bottom w:w="0" w:type="dxa"/>
          </w:tblCellMar>
        </w:tblPrEx>
        <w:trPr>
          <w:gridAfter w:val="1"/>
          <w:wAfter w:w="6163" w:type="dxa"/>
          <w:trHeight w:val="1187"/>
        </w:trPr>
        <w:tc>
          <w:tcPr>
            <w:tcW w:w="2718" w:type="dxa"/>
            <w:vAlign w:val="center"/>
          </w:tcPr>
          <w:p w:rsidR="004C0B15" w:rsidRDefault="004C0B1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t>How will mastery of the guidance indicator(s) be evaluated?</w:t>
            </w:r>
          </w:p>
        </w:tc>
        <w:tc>
          <w:tcPr>
            <w:tcW w:w="7110" w:type="dxa"/>
            <w:gridSpan w:val="3"/>
            <w:vAlign w:val="center"/>
          </w:tcPr>
          <w:p w:rsidR="004C0B15" w:rsidRPr="004C0B15" w:rsidRDefault="004C0B15" w:rsidP="004C0B15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4C0B15">
              <w:rPr>
                <w:rFonts w:ascii="Arial" w:hAnsi="Arial" w:cs="Arial"/>
                <w:b/>
                <w:bCs/>
              </w:rPr>
              <w:t xml:space="preserve"> </w:t>
            </w:r>
            <w:r w:rsidRPr="004C0B15">
              <w:rPr>
                <w:rFonts w:ascii="Arial" w:hAnsi="Arial" w:cs="Arial"/>
                <w:bCs/>
              </w:rPr>
              <w:t xml:space="preserve">Students were given a pre- and post-lesson survey to complete.  The surveys can consist of five statements and a Likert scale for them to evaluate each statement.    </w:t>
            </w:r>
          </w:p>
          <w:p w:rsidR="004C0B15" w:rsidRDefault="004C0B15" w:rsidP="004C0B15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18"/>
              </w:rPr>
            </w:pPr>
            <w:r w:rsidRPr="004C0B15">
              <w:rPr>
                <w:rFonts w:ascii="Arial" w:hAnsi="Arial" w:cs="Arial"/>
                <w:bCs/>
              </w:rPr>
              <w:t xml:space="preserve">The feedback on the post-lesson survey can question whether the students felt the jeopardy game was useful in helping them become more educated on the topic of bullying.  </w:t>
            </w:r>
          </w:p>
        </w:tc>
      </w:tr>
      <w:tr w:rsidR="004C0B15" w:rsidTr="004C0B15">
        <w:tblPrEx>
          <w:tblCellMar>
            <w:top w:w="0" w:type="dxa"/>
            <w:bottom w:w="0" w:type="dxa"/>
          </w:tblCellMar>
        </w:tblPrEx>
        <w:trPr>
          <w:gridAfter w:val="1"/>
          <w:wAfter w:w="6163" w:type="dxa"/>
          <w:cantSplit/>
          <w:trHeight w:val="413"/>
        </w:trPr>
        <w:tc>
          <w:tcPr>
            <w:tcW w:w="9828" w:type="dxa"/>
            <w:gridSpan w:val="4"/>
            <w:vAlign w:val="center"/>
          </w:tcPr>
          <w:p w:rsidR="004C0B15" w:rsidRDefault="004C0B1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Learning Resources</w:t>
            </w:r>
          </w:p>
        </w:tc>
      </w:tr>
      <w:tr w:rsidR="004C0B15" w:rsidTr="004C0B15">
        <w:tblPrEx>
          <w:tblCellMar>
            <w:top w:w="0" w:type="dxa"/>
            <w:bottom w:w="0" w:type="dxa"/>
          </w:tblCellMar>
        </w:tblPrEx>
        <w:trPr>
          <w:gridAfter w:val="1"/>
          <w:wAfter w:w="6163" w:type="dxa"/>
          <w:trHeight w:val="620"/>
        </w:trPr>
        <w:tc>
          <w:tcPr>
            <w:tcW w:w="2718" w:type="dxa"/>
            <w:vAlign w:val="center"/>
          </w:tcPr>
          <w:p w:rsidR="004C0B15" w:rsidRDefault="004C0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Resources needed:</w:t>
            </w:r>
          </w:p>
          <w:p w:rsidR="004C0B15" w:rsidRDefault="004C0B1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18"/>
              </w:rPr>
              <w:t>e.g., technology resources, media resources, books, web sites</w:t>
            </w:r>
          </w:p>
        </w:tc>
        <w:tc>
          <w:tcPr>
            <w:tcW w:w="7110" w:type="dxa"/>
            <w:gridSpan w:val="3"/>
            <w:vAlign w:val="center"/>
          </w:tcPr>
          <w:p w:rsidR="004C0B15" w:rsidRPr="004C0B15" w:rsidRDefault="004C0B15" w:rsidP="004C0B1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4C0B15">
              <w:rPr>
                <w:rFonts w:ascii="Arial" w:hAnsi="Arial" w:cs="Arial"/>
              </w:rPr>
              <w:t>Pre-lesson Survey</w:t>
            </w:r>
          </w:p>
          <w:p w:rsidR="004C0B15" w:rsidRPr="004C0B15" w:rsidRDefault="004C0B15" w:rsidP="004C0B1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4C0B15">
              <w:rPr>
                <w:rFonts w:ascii="Arial" w:hAnsi="Arial" w:cs="Arial"/>
              </w:rPr>
              <w:t>Computer</w:t>
            </w:r>
          </w:p>
          <w:p w:rsidR="004C0B15" w:rsidRPr="004C0B15" w:rsidRDefault="004C0B15" w:rsidP="004C0B1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4C0B15">
              <w:rPr>
                <w:rFonts w:ascii="Arial" w:hAnsi="Arial" w:cs="Arial"/>
              </w:rPr>
              <w:t>Projector</w:t>
            </w:r>
          </w:p>
          <w:p w:rsidR="004C0B15" w:rsidRPr="004C0B15" w:rsidRDefault="004C0B15" w:rsidP="004C0B1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4C0B15">
              <w:rPr>
                <w:rFonts w:ascii="Arial" w:hAnsi="Arial" w:cs="Arial"/>
              </w:rPr>
              <w:t>Pencils/Pens</w:t>
            </w:r>
          </w:p>
          <w:p w:rsidR="004C0B15" w:rsidRPr="004C0B15" w:rsidRDefault="004C0B15" w:rsidP="004C0B1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4C0B15">
              <w:rPr>
                <w:rFonts w:ascii="Arial" w:hAnsi="Arial" w:cs="Arial"/>
              </w:rPr>
              <w:t>Post-lesson Survey</w:t>
            </w:r>
          </w:p>
          <w:p w:rsidR="004C0B15" w:rsidRPr="004C0B15" w:rsidRDefault="004C0B15" w:rsidP="004C0B1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4C0B15">
              <w:rPr>
                <w:rFonts w:ascii="Arial" w:hAnsi="Arial" w:cs="Arial"/>
              </w:rPr>
              <w:t>Candy (Optional)</w:t>
            </w:r>
          </w:p>
        </w:tc>
      </w:tr>
      <w:tr w:rsidR="004C0B15" w:rsidTr="004C0B15">
        <w:tblPrEx>
          <w:tblCellMar>
            <w:top w:w="0" w:type="dxa"/>
            <w:bottom w:w="0" w:type="dxa"/>
          </w:tblCellMar>
        </w:tblPrEx>
        <w:trPr>
          <w:gridAfter w:val="1"/>
          <w:wAfter w:w="6163" w:type="dxa"/>
          <w:trHeight w:val="620"/>
        </w:trPr>
        <w:tc>
          <w:tcPr>
            <w:tcW w:w="2718" w:type="dxa"/>
            <w:vAlign w:val="center"/>
          </w:tcPr>
          <w:p w:rsidR="004C0B15" w:rsidRDefault="004C0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Citation(s):</w:t>
            </w:r>
          </w:p>
          <w:p w:rsidR="004C0B15" w:rsidRDefault="004C0B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You may include copyrighted materials in “resources needed,” but do </w:t>
            </w:r>
            <w:r>
              <w:rPr>
                <w:rFonts w:ascii="Arial" w:hAnsi="Arial" w:cs="Arial"/>
                <w:sz w:val="20"/>
              </w:rPr>
              <w:lastRenderedPageBreak/>
              <w:t>not reproduce copyrighted materials in your lesson plan.  Non-copyrighted materials need to be reproduced and included with your lesson plan.  Cite sources here.</w:t>
            </w:r>
          </w:p>
        </w:tc>
        <w:tc>
          <w:tcPr>
            <w:tcW w:w="7110" w:type="dxa"/>
            <w:gridSpan w:val="3"/>
            <w:vAlign w:val="center"/>
          </w:tcPr>
          <w:p w:rsidR="004C0B15" w:rsidRPr="004C0B15" w:rsidRDefault="004C0B15">
            <w:pPr>
              <w:rPr>
                <w:rFonts w:ascii="Arial" w:hAnsi="Arial" w:cs="Arial"/>
              </w:rPr>
            </w:pPr>
            <w:r w:rsidRPr="004C0B15">
              <w:rPr>
                <w:rFonts w:ascii="Arial" w:hAnsi="Arial" w:cs="Arial"/>
                <w:bCs/>
              </w:rPr>
              <w:lastRenderedPageBreak/>
              <w:t>Bullying Education Jeopardy Game was created by Marion High School, Marion, IN.</w:t>
            </w:r>
          </w:p>
        </w:tc>
      </w:tr>
      <w:tr w:rsidR="004C0B15" w:rsidTr="004C0B15">
        <w:tblPrEx>
          <w:tblCellMar>
            <w:top w:w="0" w:type="dxa"/>
            <w:bottom w:w="0" w:type="dxa"/>
          </w:tblCellMar>
        </w:tblPrEx>
        <w:trPr>
          <w:gridAfter w:val="1"/>
          <w:wAfter w:w="6163" w:type="dxa"/>
        </w:trPr>
        <w:tc>
          <w:tcPr>
            <w:tcW w:w="2718" w:type="dxa"/>
            <w:vAlign w:val="center"/>
          </w:tcPr>
          <w:p w:rsidR="004C0B15" w:rsidRDefault="004C0B15">
            <w:pPr>
              <w:tabs>
                <w:tab w:val="left" w:pos="5670"/>
              </w:tabs>
              <w:ind w:right="6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Collaborative Partners:</w:t>
            </w:r>
          </w:p>
          <w:p w:rsidR="004C0B15" w:rsidRDefault="004C0B15">
            <w:pPr>
              <w:tabs>
                <w:tab w:val="left" w:pos="5670"/>
              </w:tabs>
              <w:ind w:right="61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e.g., advisory teachers, other teachers, community resource people</w:t>
            </w:r>
          </w:p>
        </w:tc>
        <w:tc>
          <w:tcPr>
            <w:tcW w:w="7110" w:type="dxa"/>
            <w:gridSpan w:val="3"/>
            <w:vAlign w:val="center"/>
          </w:tcPr>
          <w:p w:rsidR="004C0B15" w:rsidRDefault="004C0B15">
            <w:pPr>
              <w:rPr>
                <w:rFonts w:ascii="Arial" w:hAnsi="Arial" w:cs="Arial"/>
              </w:rPr>
            </w:pPr>
          </w:p>
        </w:tc>
      </w:tr>
      <w:tr w:rsidR="004C0B15" w:rsidTr="004C0B15">
        <w:tblPrEx>
          <w:tblCellMar>
            <w:top w:w="0" w:type="dxa"/>
            <w:bottom w:w="0" w:type="dxa"/>
          </w:tblCellMar>
        </w:tblPrEx>
        <w:trPr>
          <w:gridAfter w:val="1"/>
          <w:wAfter w:w="6163" w:type="dxa"/>
          <w:cantSplit/>
        </w:trPr>
        <w:tc>
          <w:tcPr>
            <w:tcW w:w="9828" w:type="dxa"/>
            <w:gridSpan w:val="4"/>
            <w:vAlign w:val="center"/>
          </w:tcPr>
          <w:p w:rsidR="004C0B15" w:rsidRDefault="004C0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Contact information </w:t>
            </w:r>
            <w:r>
              <w:rPr>
                <w:rFonts w:ascii="Arial" w:hAnsi="Arial" w:cs="Arial"/>
                <w:b/>
                <w:bCs/>
                <w:i/>
                <w:iCs/>
              </w:rPr>
              <w:t>(optional)</w:t>
            </w:r>
          </w:p>
        </w:tc>
      </w:tr>
      <w:tr w:rsidR="004C0B15" w:rsidTr="004C0B15">
        <w:tblPrEx>
          <w:tblCellMar>
            <w:top w:w="0" w:type="dxa"/>
            <w:bottom w:w="0" w:type="dxa"/>
          </w:tblCellMar>
        </w:tblPrEx>
        <w:trPr>
          <w:gridAfter w:val="1"/>
          <w:wAfter w:w="6163" w:type="dxa"/>
          <w:cantSplit/>
          <w:trHeight w:val="422"/>
        </w:trPr>
        <w:tc>
          <w:tcPr>
            <w:tcW w:w="2718" w:type="dxa"/>
            <w:vAlign w:val="center"/>
          </w:tcPr>
          <w:p w:rsidR="004C0B15" w:rsidRDefault="004C0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Telephone:</w:t>
            </w:r>
          </w:p>
        </w:tc>
        <w:tc>
          <w:tcPr>
            <w:tcW w:w="7110" w:type="dxa"/>
            <w:gridSpan w:val="3"/>
            <w:vAlign w:val="center"/>
          </w:tcPr>
          <w:p w:rsidR="004C0B15" w:rsidRDefault="004C0B1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C0B15" w:rsidTr="004C0B15">
        <w:tblPrEx>
          <w:tblCellMar>
            <w:top w:w="0" w:type="dxa"/>
            <w:bottom w:w="0" w:type="dxa"/>
          </w:tblCellMar>
        </w:tblPrEx>
        <w:trPr>
          <w:gridAfter w:val="1"/>
          <w:wAfter w:w="6163" w:type="dxa"/>
          <w:cantSplit/>
          <w:trHeight w:val="440"/>
        </w:trPr>
        <w:tc>
          <w:tcPr>
            <w:tcW w:w="2718" w:type="dxa"/>
            <w:vAlign w:val="center"/>
          </w:tcPr>
          <w:p w:rsidR="004C0B15" w:rsidRDefault="004C0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7110" w:type="dxa"/>
            <w:gridSpan w:val="3"/>
            <w:vAlign w:val="center"/>
          </w:tcPr>
          <w:p w:rsidR="004C0B15" w:rsidRDefault="004C0B1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A54C41" w:rsidRDefault="00A54C41"/>
    <w:sectPr w:rsidR="00A54C41">
      <w:headerReference w:type="default" r:id="rId7"/>
      <w:type w:val="continuous"/>
      <w:pgSz w:w="12240" w:h="15840" w:code="1"/>
      <w:pgMar w:top="1440" w:right="1440" w:bottom="1440" w:left="1440" w:header="720" w:footer="720" w:gutter="144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E01" w:rsidRDefault="00263E01">
      <w:r>
        <w:separator/>
      </w:r>
    </w:p>
  </w:endnote>
  <w:endnote w:type="continuationSeparator" w:id="0">
    <w:p w:rsidR="00263E01" w:rsidRDefault="0026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E01" w:rsidRDefault="00263E01">
      <w:r>
        <w:separator/>
      </w:r>
    </w:p>
  </w:footnote>
  <w:footnote w:type="continuationSeparator" w:id="0">
    <w:p w:rsidR="00263E01" w:rsidRDefault="00263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C41" w:rsidRDefault="00A54C41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Professional School Counselor Guidance Lesson Plan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07247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C906DE"/>
    <w:multiLevelType w:val="hybridMultilevel"/>
    <w:tmpl w:val="47BC8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D7B50"/>
    <w:multiLevelType w:val="hybridMultilevel"/>
    <w:tmpl w:val="1654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65F26"/>
    <w:multiLevelType w:val="hybridMultilevel"/>
    <w:tmpl w:val="F47CC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90"/>
  <w:drawingGridVerticalSpacing w:val="24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08A"/>
    <w:rsid w:val="00034FDC"/>
    <w:rsid w:val="00263E01"/>
    <w:rsid w:val="004C0B15"/>
    <w:rsid w:val="009F708A"/>
    <w:rsid w:val="00A51514"/>
    <w:rsid w:val="00A54C41"/>
    <w:rsid w:val="00AF3B04"/>
    <w:rsid w:val="00B10381"/>
    <w:rsid w:val="00C82EA8"/>
    <w:rsid w:val="00DC0E8A"/>
    <w:rsid w:val="00E22049"/>
    <w:rsid w:val="00FA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BBE8FC9-3477-436C-8334-84340916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Corporation:</vt:lpstr>
    </vt:vector>
  </TitlesOfParts>
  <Company>EIS</Company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Corporation:</dc:title>
  <dc:subject/>
  <dc:creator>IDOE</dc:creator>
  <cp:keywords/>
  <cp:lastModifiedBy>Nhan H Nguyen</cp:lastModifiedBy>
  <cp:revision>2</cp:revision>
  <dcterms:created xsi:type="dcterms:W3CDTF">2016-03-09T19:12:00Z</dcterms:created>
  <dcterms:modified xsi:type="dcterms:W3CDTF">2016-03-09T19:12:00Z</dcterms:modified>
</cp:coreProperties>
</file>