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C9B7" w14:textId="75A15238" w:rsidR="005127F4" w:rsidRDefault="005127F4" w:rsidP="000D347D">
      <w:pPr>
        <w:pStyle w:val="BodyText"/>
        <w:kinsoku w:val="0"/>
        <w:overflowPunct w:val="0"/>
        <w:spacing w:before="43" w:line="246" w:lineRule="auto"/>
        <w:ind w:left="2036" w:right="2036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Procedures</w:t>
      </w:r>
      <w:r>
        <w:rPr>
          <w:b/>
          <w:bCs/>
          <w:sz w:val="28"/>
          <w:szCs w:val="28"/>
        </w:rPr>
        <w:t xml:space="preserve"> for</w:t>
      </w:r>
      <w:r>
        <w:rPr>
          <w:b/>
          <w:bCs/>
          <w:spacing w:val="-1"/>
          <w:sz w:val="28"/>
          <w:szCs w:val="28"/>
        </w:rPr>
        <w:t xml:space="preserve"> </w:t>
      </w:r>
      <w:r w:rsidR="000D347D">
        <w:rPr>
          <w:b/>
          <w:bCs/>
          <w:spacing w:val="-1"/>
          <w:sz w:val="28"/>
          <w:szCs w:val="28"/>
        </w:rPr>
        <w:t>Re</w:t>
      </w:r>
      <w:r w:rsidR="00FE59BF">
        <w:rPr>
          <w:b/>
          <w:bCs/>
          <w:spacing w:val="-1"/>
          <w:sz w:val="28"/>
          <w:szCs w:val="28"/>
        </w:rPr>
        <w:t>gistering</w:t>
      </w:r>
      <w:r w:rsidR="000D347D">
        <w:rPr>
          <w:b/>
          <w:bCs/>
          <w:spacing w:val="-1"/>
          <w:sz w:val="28"/>
          <w:szCs w:val="28"/>
        </w:rPr>
        <w:t xml:space="preserve"> a</w:t>
      </w:r>
      <w:r w:rsidR="00FE59BF">
        <w:rPr>
          <w:b/>
          <w:bCs/>
          <w:spacing w:val="-1"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Food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Service</w:t>
      </w:r>
      <w:r>
        <w:rPr>
          <w:b/>
          <w:bCs/>
          <w:spacing w:val="-1"/>
          <w:sz w:val="28"/>
          <w:szCs w:val="28"/>
        </w:rPr>
        <w:t xml:space="preserve"> Management Company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(FSMC)</w:t>
      </w:r>
      <w:r w:rsidR="00FE59BF">
        <w:rPr>
          <w:b/>
          <w:bCs/>
          <w:spacing w:val="-2"/>
          <w:sz w:val="28"/>
          <w:szCs w:val="28"/>
        </w:rPr>
        <w:t xml:space="preserve"> or Vended Meals Provider that will bid on Indiana School and Community Nutrition</w:t>
      </w:r>
      <w:r w:rsidR="00E365E7">
        <w:rPr>
          <w:b/>
          <w:bCs/>
          <w:spacing w:val="-2"/>
          <w:sz w:val="28"/>
          <w:szCs w:val="28"/>
        </w:rPr>
        <w:t xml:space="preserve"> (</w:t>
      </w:r>
      <w:proofErr w:type="gramStart"/>
      <w:r w:rsidR="00E365E7">
        <w:rPr>
          <w:b/>
          <w:bCs/>
          <w:spacing w:val="-2"/>
          <w:sz w:val="28"/>
          <w:szCs w:val="28"/>
        </w:rPr>
        <w:t xml:space="preserve">SCN) </w:t>
      </w:r>
      <w:r w:rsidR="00FE59BF">
        <w:rPr>
          <w:b/>
          <w:bCs/>
          <w:spacing w:val="-2"/>
          <w:sz w:val="28"/>
          <w:szCs w:val="28"/>
        </w:rPr>
        <w:t xml:space="preserve"> RFP</w:t>
      </w:r>
      <w:proofErr w:type="gramEnd"/>
      <w:r w:rsidR="00FE59BF">
        <w:rPr>
          <w:b/>
          <w:bCs/>
          <w:spacing w:val="-2"/>
          <w:sz w:val="28"/>
          <w:szCs w:val="28"/>
        </w:rPr>
        <w:t>, IFB, or RFQ</w:t>
      </w:r>
    </w:p>
    <w:p w14:paraId="18973CB6" w14:textId="77777777" w:rsidR="005127F4" w:rsidRDefault="005127F4">
      <w:pPr>
        <w:pStyle w:val="BodyText"/>
        <w:kinsoku w:val="0"/>
        <w:overflowPunct w:val="0"/>
        <w:spacing w:before="9"/>
        <w:ind w:left="0" w:firstLine="0"/>
        <w:rPr>
          <w:b/>
          <w:bCs/>
          <w:sz w:val="28"/>
          <w:szCs w:val="28"/>
        </w:rPr>
      </w:pPr>
    </w:p>
    <w:p w14:paraId="49E87D6E" w14:textId="66325B74" w:rsidR="005127F4" w:rsidRDefault="00FE59BF" w:rsidP="00066484">
      <w:pPr>
        <w:pStyle w:val="BodyText"/>
        <w:kinsoku w:val="0"/>
        <w:overflowPunct w:val="0"/>
        <w:spacing w:before="69"/>
        <w:ind w:left="-648" w:right="115" w:firstLine="0"/>
        <w:rPr>
          <w:b/>
          <w:bCs/>
          <w:spacing w:val="-1"/>
        </w:rPr>
      </w:pPr>
      <w:r w:rsidRPr="00066484">
        <w:rPr>
          <w:b/>
          <w:bCs/>
          <w:spacing w:val="-1"/>
        </w:rPr>
        <w:t>FSMC</w:t>
      </w:r>
      <w:r w:rsidR="005127F4" w:rsidRPr="00066484">
        <w:rPr>
          <w:b/>
          <w:bCs/>
          <w:spacing w:val="-1"/>
        </w:rPr>
        <w:t xml:space="preserve"> </w:t>
      </w:r>
      <w:r w:rsidRPr="00066484">
        <w:rPr>
          <w:b/>
          <w:bCs/>
        </w:rPr>
        <w:t xml:space="preserve">or Vended Meals Providers must complete the </w:t>
      </w:r>
      <w:r w:rsidR="00066484" w:rsidRPr="00066484">
        <w:rPr>
          <w:b/>
          <w:bCs/>
        </w:rPr>
        <w:t>r</w:t>
      </w:r>
      <w:r w:rsidRPr="00066484">
        <w:rPr>
          <w:b/>
          <w:bCs/>
        </w:rPr>
        <w:t>egistration process</w:t>
      </w:r>
      <w:r w:rsidR="005127F4" w:rsidRPr="00066484">
        <w:rPr>
          <w:b/>
          <w:bCs/>
        </w:rPr>
        <w:t xml:space="preserve"> </w:t>
      </w:r>
      <w:r w:rsidRPr="00066484">
        <w:rPr>
          <w:b/>
          <w:bCs/>
        </w:rPr>
        <w:t>by the</w:t>
      </w:r>
      <w:r w:rsidR="00066484">
        <w:rPr>
          <w:b/>
          <w:bCs/>
        </w:rPr>
        <w:t xml:space="preserve"> </w:t>
      </w:r>
      <w:r w:rsidRPr="00066484">
        <w:rPr>
          <w:b/>
          <w:bCs/>
        </w:rPr>
        <w:t>deadline date determined by</w:t>
      </w:r>
      <w:r w:rsidR="005127F4" w:rsidRPr="00066484">
        <w:rPr>
          <w:b/>
          <w:bCs/>
          <w:spacing w:val="-8"/>
        </w:rPr>
        <w:t xml:space="preserve"> </w:t>
      </w:r>
      <w:r w:rsidR="005127F4" w:rsidRPr="00066484">
        <w:rPr>
          <w:b/>
          <w:bCs/>
          <w:spacing w:val="-2"/>
        </w:rPr>
        <w:t>IDOE</w:t>
      </w:r>
      <w:r w:rsidR="005127F4" w:rsidRPr="00066484">
        <w:rPr>
          <w:b/>
          <w:bCs/>
          <w:spacing w:val="-1"/>
        </w:rPr>
        <w:t xml:space="preserve"> </w:t>
      </w:r>
      <w:r w:rsidRPr="00066484">
        <w:rPr>
          <w:b/>
          <w:bCs/>
          <w:spacing w:val="-1"/>
        </w:rPr>
        <w:t xml:space="preserve">School and Community Nutrition.  FSMC or Vended Meals </w:t>
      </w:r>
      <w:r w:rsidR="00C962BD">
        <w:rPr>
          <w:b/>
          <w:bCs/>
          <w:spacing w:val="-1"/>
        </w:rPr>
        <w:t>P</w:t>
      </w:r>
      <w:r w:rsidRPr="00066484">
        <w:rPr>
          <w:b/>
          <w:bCs/>
          <w:spacing w:val="-1"/>
        </w:rPr>
        <w:t xml:space="preserve">roviders that complete the registration process will receive preference points during the procurement </w:t>
      </w:r>
      <w:r w:rsidR="00066484" w:rsidRPr="00066484">
        <w:rPr>
          <w:b/>
          <w:bCs/>
          <w:spacing w:val="-1"/>
        </w:rPr>
        <w:t>process.</w:t>
      </w:r>
      <w:r w:rsidRPr="00066484">
        <w:rPr>
          <w:b/>
          <w:bCs/>
          <w:spacing w:val="-1"/>
        </w:rPr>
        <w:t xml:space="preserve"> </w:t>
      </w:r>
      <w:r w:rsidR="00066484" w:rsidRPr="00066484">
        <w:rPr>
          <w:b/>
          <w:bCs/>
          <w:spacing w:val="-1"/>
        </w:rPr>
        <w:t>The registration process must be completed on a yearly basis and will be open for registration for 1 month.  If the FSMC or Vended Meals Provider miss the deadline, they must wait until the next registration period for registration.</w:t>
      </w:r>
      <w:r w:rsidR="008352D5">
        <w:rPr>
          <w:b/>
          <w:bCs/>
          <w:spacing w:val="-1"/>
        </w:rPr>
        <w:t xml:space="preserve">  </w:t>
      </w:r>
      <w:r w:rsidR="004D3404" w:rsidRPr="00A84010">
        <w:rPr>
          <w:b/>
          <w:bCs/>
          <w:spacing w:val="-1"/>
        </w:rPr>
        <w:t xml:space="preserve">Newly registered vendors may be subject to meal pattern compliance review by </w:t>
      </w:r>
      <w:r w:rsidR="00D018E2" w:rsidRPr="00A84010">
        <w:rPr>
          <w:b/>
          <w:bCs/>
          <w:spacing w:val="-1"/>
        </w:rPr>
        <w:t>IDOE prior to approval.</w:t>
      </w:r>
    </w:p>
    <w:p w14:paraId="2F5FE6DC" w14:textId="0D284BAF" w:rsidR="00090D78" w:rsidRDefault="00090D78" w:rsidP="00066484">
      <w:pPr>
        <w:pStyle w:val="BodyText"/>
        <w:kinsoku w:val="0"/>
        <w:overflowPunct w:val="0"/>
        <w:spacing w:before="69"/>
        <w:ind w:left="-648" w:right="115" w:firstLine="0"/>
        <w:rPr>
          <w:b/>
          <w:bCs/>
          <w:spacing w:val="-1"/>
        </w:rPr>
      </w:pPr>
    </w:p>
    <w:p w14:paraId="5DEC302B" w14:textId="4079566F" w:rsidR="00090D78" w:rsidRPr="00066484" w:rsidRDefault="003E7056" w:rsidP="00066484">
      <w:pPr>
        <w:pStyle w:val="BodyText"/>
        <w:kinsoku w:val="0"/>
        <w:overflowPunct w:val="0"/>
        <w:spacing w:before="69"/>
        <w:ind w:left="-648" w:right="115" w:firstLine="0"/>
        <w:rPr>
          <w:b/>
          <w:bCs/>
        </w:rPr>
      </w:pPr>
      <w:r>
        <w:rPr>
          <w:b/>
          <w:bCs/>
          <w:spacing w:val="-1"/>
        </w:rPr>
        <w:t>Registration Process</w:t>
      </w:r>
      <w:r w:rsidR="0025553C">
        <w:rPr>
          <w:b/>
          <w:bCs/>
          <w:spacing w:val="-1"/>
        </w:rPr>
        <w:t xml:space="preserve"> Documents</w:t>
      </w:r>
    </w:p>
    <w:p w14:paraId="7720C517" w14:textId="77777777" w:rsidR="005127F4" w:rsidRDefault="005127F4" w:rsidP="00D973E3">
      <w:pPr>
        <w:pStyle w:val="BodyText"/>
        <w:kinsoku w:val="0"/>
        <w:overflowPunct w:val="0"/>
        <w:spacing w:before="10"/>
        <w:ind w:left="288" w:firstLine="0"/>
        <w:rPr>
          <w:sz w:val="34"/>
          <w:szCs w:val="34"/>
        </w:rPr>
      </w:pPr>
    </w:p>
    <w:p w14:paraId="3F360548" w14:textId="367C2B7C" w:rsidR="005127F4" w:rsidRDefault="00DA613C" w:rsidP="00D973E3">
      <w:pPr>
        <w:pStyle w:val="BodyText"/>
        <w:numPr>
          <w:ilvl w:val="2"/>
          <w:numId w:val="1"/>
        </w:numPr>
        <w:tabs>
          <w:tab w:val="left" w:pos="1480"/>
        </w:tabs>
        <w:kinsoku w:val="0"/>
        <w:overflowPunct w:val="0"/>
        <w:spacing w:line="245" w:lineRule="auto"/>
        <w:ind w:left="288" w:right="246"/>
        <w:rPr>
          <w:spacing w:val="-1"/>
        </w:rPr>
      </w:pPr>
      <w:r>
        <w:rPr>
          <w:spacing w:val="-2"/>
        </w:rPr>
        <w:t>FSMC/Vendor Meals Acknowledgement</w:t>
      </w:r>
    </w:p>
    <w:p w14:paraId="12475693" w14:textId="3BDA95CE" w:rsidR="001A6AFD" w:rsidRDefault="00817611" w:rsidP="001A6AFD">
      <w:pPr>
        <w:pStyle w:val="BodyText"/>
        <w:numPr>
          <w:ilvl w:val="2"/>
          <w:numId w:val="1"/>
        </w:numPr>
        <w:tabs>
          <w:tab w:val="left" w:pos="1480"/>
        </w:tabs>
        <w:kinsoku w:val="0"/>
        <w:overflowPunct w:val="0"/>
        <w:spacing w:before="117" w:line="245" w:lineRule="auto"/>
        <w:ind w:left="288" w:right="109"/>
      </w:pPr>
      <w:r>
        <w:t xml:space="preserve">Registration Packet </w:t>
      </w:r>
    </w:p>
    <w:p w14:paraId="4BB1CA64" w14:textId="661B3207" w:rsidR="001A6AFD" w:rsidRDefault="001A6AFD" w:rsidP="001A6AFD">
      <w:pPr>
        <w:pStyle w:val="BodyText"/>
        <w:tabs>
          <w:tab w:val="left" w:pos="1480"/>
        </w:tabs>
        <w:kinsoku w:val="0"/>
        <w:overflowPunct w:val="0"/>
        <w:spacing w:before="117" w:line="245" w:lineRule="auto"/>
        <w:ind w:left="-576" w:right="109" w:firstLine="0"/>
      </w:pPr>
    </w:p>
    <w:p w14:paraId="3C5B1D7F" w14:textId="2C6E7041" w:rsidR="00ED4B92" w:rsidRDefault="00ED4B92" w:rsidP="001A6AFD">
      <w:pPr>
        <w:pStyle w:val="BodyText"/>
        <w:tabs>
          <w:tab w:val="left" w:pos="1480"/>
        </w:tabs>
        <w:kinsoku w:val="0"/>
        <w:overflowPunct w:val="0"/>
        <w:spacing w:before="117" w:line="245" w:lineRule="auto"/>
        <w:ind w:left="-576" w:right="109" w:firstLine="0"/>
      </w:pPr>
      <w:r>
        <w:t xml:space="preserve">Once the registration packet has been completed, </w:t>
      </w:r>
      <w:r w:rsidR="0019558F">
        <w:t>please send</w:t>
      </w:r>
      <w:r w:rsidR="00E3651A">
        <w:t xml:space="preserve"> the completed documents to </w:t>
      </w:r>
      <w:r>
        <w:t xml:space="preserve">IDOE </w:t>
      </w:r>
      <w:r w:rsidR="00875901">
        <w:t>School and Community Nutrition</w:t>
      </w:r>
      <w:r w:rsidR="005412F0">
        <w:t>.</w:t>
      </w:r>
      <w:r w:rsidR="006B3424">
        <w:t xml:space="preserve"> IDOE School and Community Nutrition may request additional documents</w:t>
      </w:r>
      <w:r w:rsidR="00EC50C9">
        <w:t xml:space="preserve"> before approval is </w:t>
      </w:r>
      <w:r w:rsidR="0071767A">
        <w:t>granted</w:t>
      </w:r>
      <w:r w:rsidR="00EC50C9">
        <w:t>.</w:t>
      </w:r>
    </w:p>
    <w:p w14:paraId="32681595" w14:textId="77777777" w:rsidR="005127F4" w:rsidRDefault="005127F4">
      <w:pPr>
        <w:pStyle w:val="BodyText"/>
        <w:kinsoku w:val="0"/>
        <w:overflowPunct w:val="0"/>
        <w:ind w:left="0" w:firstLine="0"/>
      </w:pPr>
    </w:p>
    <w:p w14:paraId="5E10C454" w14:textId="77777777" w:rsidR="005127F4" w:rsidRDefault="005127F4">
      <w:pPr>
        <w:pStyle w:val="Heading1"/>
        <w:kinsoku w:val="0"/>
        <w:overflowPunct w:val="0"/>
        <w:ind w:left="400"/>
        <w:rPr>
          <w:b w:val="0"/>
          <w:bCs w:val="0"/>
        </w:rPr>
      </w:pPr>
      <w:r>
        <w:rPr>
          <w:spacing w:val="-1"/>
          <w:u w:val="thick"/>
        </w:rPr>
        <w:t>CONTACT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INFORMATION</w:t>
      </w:r>
    </w:p>
    <w:p w14:paraId="4448A421" w14:textId="77777777" w:rsidR="005127F4" w:rsidRDefault="005127F4">
      <w:pPr>
        <w:pStyle w:val="BodyText"/>
        <w:kinsoku w:val="0"/>
        <w:overflowPunct w:val="0"/>
        <w:spacing w:before="10"/>
        <w:ind w:left="0" w:firstLine="0"/>
        <w:rPr>
          <w:b/>
          <w:bCs/>
          <w:sz w:val="18"/>
          <w:szCs w:val="18"/>
        </w:rPr>
      </w:pPr>
    </w:p>
    <w:p w14:paraId="31CD691F" w14:textId="24DA4884" w:rsidR="005127F4" w:rsidRDefault="005127F4">
      <w:pPr>
        <w:pStyle w:val="BodyText"/>
        <w:kinsoku w:val="0"/>
        <w:overflowPunct w:val="0"/>
        <w:spacing w:before="69"/>
        <w:ind w:left="400" w:firstLine="0"/>
        <w:rPr>
          <w:spacing w:val="-2"/>
        </w:rPr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 any</w:t>
      </w:r>
      <w:r>
        <w:rPr>
          <w:spacing w:val="-8"/>
        </w:rPr>
        <w:t xml:space="preserve"> </w:t>
      </w:r>
      <w:r w:rsidR="00560F51">
        <w:rPr>
          <w:spacing w:val="-1"/>
        </w:rPr>
        <w:t>questions,</w:t>
      </w:r>
      <w:r>
        <w:t xml:space="preserve"> </w:t>
      </w:r>
      <w:r>
        <w:rPr>
          <w:spacing w:val="-1"/>
        </w:rPr>
        <w:t>please contact</w:t>
      </w:r>
      <w:r>
        <w:t xml:space="preserve"> </w:t>
      </w:r>
      <w:r w:rsidR="00560F51">
        <w:t>Cynthia (</w:t>
      </w:r>
      <w:r w:rsidR="0094777F">
        <w:t>Cindy</w:t>
      </w:r>
      <w:r w:rsidR="00560F51">
        <w:t>)</w:t>
      </w:r>
      <w:r w:rsidR="0094777F">
        <w:t xml:space="preserve"> Harris</w:t>
      </w:r>
      <w:r w:rsidR="00E323F4"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IDOE:</w:t>
      </w:r>
    </w:p>
    <w:p w14:paraId="304689A7" w14:textId="77777777" w:rsidR="005127F4" w:rsidRDefault="005127F4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14:paraId="058E0C77" w14:textId="77777777" w:rsidR="00FD1F87" w:rsidRDefault="005127F4">
      <w:pPr>
        <w:pStyle w:val="BodyText"/>
        <w:kinsoku w:val="0"/>
        <w:overflowPunct w:val="0"/>
        <w:spacing w:line="246" w:lineRule="auto"/>
        <w:ind w:left="3121" w:right="3163" w:firstLine="0"/>
        <w:jc w:val="center"/>
        <w:rPr>
          <w:spacing w:val="23"/>
        </w:rPr>
      </w:pPr>
      <w:r w:rsidRPr="009070A8">
        <w:rPr>
          <w:spacing w:val="-1"/>
        </w:rPr>
        <w:t>Indiana Department</w:t>
      </w:r>
      <w:r w:rsidRPr="009070A8">
        <w:t xml:space="preserve"> of</w:t>
      </w:r>
      <w:r w:rsidRPr="009070A8">
        <w:rPr>
          <w:spacing w:val="-1"/>
        </w:rPr>
        <w:t xml:space="preserve"> Education</w:t>
      </w:r>
      <w:r w:rsidRPr="009070A8">
        <w:rPr>
          <w:spacing w:val="23"/>
        </w:rPr>
        <w:t xml:space="preserve"> </w:t>
      </w:r>
    </w:p>
    <w:p w14:paraId="74A3FF2E" w14:textId="2F8E6A3A" w:rsidR="003F576E" w:rsidRPr="009070A8" w:rsidRDefault="005127F4">
      <w:pPr>
        <w:pStyle w:val="BodyText"/>
        <w:kinsoku w:val="0"/>
        <w:overflowPunct w:val="0"/>
        <w:spacing w:line="246" w:lineRule="auto"/>
        <w:ind w:left="3121" w:right="3163" w:firstLine="0"/>
        <w:jc w:val="center"/>
        <w:rPr>
          <w:spacing w:val="25"/>
        </w:rPr>
      </w:pPr>
      <w:r w:rsidRPr="009070A8">
        <w:rPr>
          <w:spacing w:val="-1"/>
        </w:rPr>
        <w:t>School</w:t>
      </w:r>
      <w:r w:rsidRPr="009070A8">
        <w:t xml:space="preserve"> &amp;</w:t>
      </w:r>
      <w:r w:rsidRPr="009070A8">
        <w:rPr>
          <w:spacing w:val="-2"/>
        </w:rPr>
        <w:t xml:space="preserve"> </w:t>
      </w:r>
      <w:r w:rsidRPr="009070A8">
        <w:t>Community</w:t>
      </w:r>
      <w:r w:rsidRPr="009070A8">
        <w:rPr>
          <w:spacing w:val="-8"/>
        </w:rPr>
        <w:t xml:space="preserve"> </w:t>
      </w:r>
      <w:r w:rsidRPr="009070A8">
        <w:rPr>
          <w:spacing w:val="-1"/>
        </w:rPr>
        <w:t>Nutrition</w:t>
      </w:r>
      <w:r w:rsidRPr="009070A8">
        <w:rPr>
          <w:spacing w:val="25"/>
        </w:rPr>
        <w:t xml:space="preserve"> </w:t>
      </w:r>
    </w:p>
    <w:p w14:paraId="512F6F9C" w14:textId="77777777" w:rsidR="009070A8" w:rsidRPr="009070A8" w:rsidRDefault="0075384D" w:rsidP="007538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  <w:tab w:val="right" w:pos="9360"/>
        </w:tabs>
        <w:autoSpaceDE/>
        <w:autoSpaceDN/>
        <w:adjustRightInd/>
        <w:jc w:val="center"/>
        <w:rPr>
          <w:rFonts w:eastAsia="Arial Unicode MS"/>
          <w:color w:val="151E49"/>
          <w:bdr w:val="nil"/>
        </w:rPr>
      </w:pPr>
      <w:r w:rsidRPr="0075384D">
        <w:rPr>
          <w:rFonts w:eastAsia="Arial Unicode MS"/>
          <w:color w:val="151E49"/>
          <w:bdr w:val="nil"/>
        </w:rPr>
        <w:t xml:space="preserve">Indiana Government Center North, 9th Floor  </w:t>
      </w:r>
    </w:p>
    <w:p w14:paraId="34051A42" w14:textId="77777777" w:rsidR="009070A8" w:rsidRPr="009070A8" w:rsidRDefault="0075384D" w:rsidP="007538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  <w:tab w:val="right" w:pos="9360"/>
        </w:tabs>
        <w:autoSpaceDE/>
        <w:autoSpaceDN/>
        <w:adjustRightInd/>
        <w:jc w:val="center"/>
        <w:rPr>
          <w:rFonts w:eastAsia="Arial Unicode MS"/>
          <w:color w:val="151E49"/>
          <w:bdr w:val="nil"/>
        </w:rPr>
      </w:pPr>
      <w:r w:rsidRPr="0075384D">
        <w:rPr>
          <w:rFonts w:eastAsia="Arial Unicode MS"/>
          <w:color w:val="151E49"/>
          <w:bdr w:val="nil"/>
        </w:rPr>
        <w:t xml:space="preserve"> 100 N Senate Ave </w:t>
      </w:r>
    </w:p>
    <w:p w14:paraId="728BCD91" w14:textId="4D8CF7A4" w:rsidR="0075384D" w:rsidRPr="0075384D" w:rsidRDefault="0075384D" w:rsidP="007538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  <w:tab w:val="right" w:pos="9360"/>
        </w:tabs>
        <w:autoSpaceDE/>
        <w:autoSpaceDN/>
        <w:adjustRightInd/>
        <w:jc w:val="center"/>
        <w:rPr>
          <w:rFonts w:eastAsia="Arial Unicode MS"/>
          <w:color w:val="151E49"/>
          <w:bdr w:val="nil"/>
        </w:rPr>
      </w:pPr>
      <w:r w:rsidRPr="0075384D">
        <w:rPr>
          <w:rFonts w:eastAsia="Arial Unicode MS"/>
          <w:color w:val="151E49"/>
          <w:bdr w:val="nil"/>
        </w:rPr>
        <w:t xml:space="preserve"> Indianapolis, Indiana 46204</w:t>
      </w:r>
    </w:p>
    <w:p w14:paraId="64F62888" w14:textId="77777777" w:rsidR="00291962" w:rsidRDefault="00291962" w:rsidP="00291962">
      <w:pPr>
        <w:pStyle w:val="BodyText"/>
        <w:kinsoku w:val="0"/>
        <w:overflowPunct w:val="0"/>
        <w:spacing w:before="7"/>
        <w:ind w:left="2880" w:right="3000" w:firstLine="0"/>
        <w:jc w:val="center"/>
        <w:rPr>
          <w:spacing w:val="-3"/>
        </w:rPr>
      </w:pPr>
    </w:p>
    <w:p w14:paraId="527DC4AB" w14:textId="692AA4BC" w:rsidR="005127F4" w:rsidRDefault="005127F4" w:rsidP="00291962">
      <w:pPr>
        <w:pStyle w:val="BodyText"/>
        <w:kinsoku w:val="0"/>
        <w:overflowPunct w:val="0"/>
        <w:spacing w:before="7"/>
        <w:ind w:left="2880" w:right="3000" w:firstLine="0"/>
        <w:jc w:val="center"/>
      </w:pPr>
      <w:r>
        <w:rPr>
          <w:spacing w:val="-3"/>
        </w:rPr>
        <w:t>EMAIL:</w:t>
      </w:r>
      <w:r w:rsidR="00912F24">
        <w:t xml:space="preserve"> </w:t>
      </w:r>
      <w:hyperlink r:id="rId7" w:history="1">
        <w:r w:rsidR="00912F24" w:rsidRPr="004C230F">
          <w:rPr>
            <w:rStyle w:val="Hyperlink"/>
          </w:rPr>
          <w:t>charris@doe.in.gov</w:t>
        </w:r>
      </w:hyperlink>
    </w:p>
    <w:p w14:paraId="67B9D5D3" w14:textId="77777777" w:rsidR="00912F24" w:rsidRDefault="00912F24" w:rsidP="00291962">
      <w:pPr>
        <w:pStyle w:val="BodyText"/>
        <w:kinsoku w:val="0"/>
        <w:overflowPunct w:val="0"/>
        <w:spacing w:before="7"/>
        <w:ind w:left="2880" w:right="3000" w:firstLine="0"/>
        <w:jc w:val="center"/>
        <w:rPr>
          <w:spacing w:val="-1"/>
        </w:rPr>
      </w:pPr>
    </w:p>
    <w:sectPr w:rsidR="00912F24" w:rsidSect="00066484">
      <w:footerReference w:type="default" r:id="rId8"/>
      <w:pgSz w:w="12240" w:h="15840"/>
      <w:pgMar w:top="1440" w:right="1440" w:bottom="1440" w:left="1440" w:header="0" w:footer="771" w:gutter="0"/>
      <w:cols w:space="720" w:equalWidth="0">
        <w:col w:w="94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6C12" w14:textId="77777777" w:rsidR="00EA1207" w:rsidRDefault="00EA1207">
      <w:r>
        <w:separator/>
      </w:r>
    </w:p>
  </w:endnote>
  <w:endnote w:type="continuationSeparator" w:id="0">
    <w:p w14:paraId="5A40DF9F" w14:textId="77777777" w:rsidR="00EA1207" w:rsidRDefault="00EA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8FAD" w14:textId="77777777" w:rsidR="005127F4" w:rsidRDefault="005127F4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0D0" w14:textId="77777777" w:rsidR="00EA1207" w:rsidRDefault="00EA1207">
      <w:r>
        <w:separator/>
      </w:r>
    </w:p>
  </w:footnote>
  <w:footnote w:type="continuationSeparator" w:id="0">
    <w:p w14:paraId="5D9990B0" w14:textId="77777777" w:rsidR="00EA1207" w:rsidRDefault="00EA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4"/>
      </w:rPr>
    </w:lvl>
    <w:lvl w:ilvl="2">
      <w:numFmt w:val="bullet"/>
      <w:lvlText w:val=""/>
      <w:lvlJc w:val="left"/>
      <w:pPr>
        <w:ind w:left="1480" w:hanging="360"/>
      </w:pPr>
      <w:rPr>
        <w:rFonts w:ascii="Symbol" w:hAnsi="Symbol"/>
        <w:b w:val="0"/>
        <w:sz w:val="24"/>
      </w:rPr>
    </w:lvl>
    <w:lvl w:ilvl="3">
      <w:numFmt w:val="bullet"/>
      <w:lvlText w:val="o"/>
      <w:lvlJc w:val="left"/>
      <w:pPr>
        <w:ind w:left="2380" w:hanging="360"/>
      </w:pPr>
      <w:rPr>
        <w:rFonts w:ascii="Courier New" w:hAnsi="Courier New"/>
        <w:b w:val="0"/>
        <w:sz w:val="24"/>
      </w:rPr>
    </w:lvl>
    <w:lvl w:ilvl="4">
      <w:numFmt w:val="bullet"/>
      <w:lvlText w:val="•"/>
      <w:lvlJc w:val="left"/>
      <w:pPr>
        <w:ind w:left="2380" w:hanging="360"/>
      </w:pPr>
    </w:lvl>
    <w:lvl w:ilvl="5">
      <w:numFmt w:val="bullet"/>
      <w:lvlText w:val="•"/>
      <w:lvlJc w:val="left"/>
      <w:pPr>
        <w:ind w:left="3516" w:hanging="360"/>
      </w:pPr>
    </w:lvl>
    <w:lvl w:ilvl="6">
      <w:numFmt w:val="bullet"/>
      <w:lvlText w:val="•"/>
      <w:lvlJc w:val="left"/>
      <w:pPr>
        <w:ind w:left="4653" w:hanging="360"/>
      </w:pPr>
    </w:lvl>
    <w:lvl w:ilvl="7">
      <w:numFmt w:val="bullet"/>
      <w:lvlText w:val="•"/>
      <w:lvlJc w:val="left"/>
      <w:pPr>
        <w:ind w:left="5790" w:hanging="360"/>
      </w:pPr>
    </w:lvl>
    <w:lvl w:ilvl="8">
      <w:numFmt w:val="bullet"/>
      <w:lvlText w:val="•"/>
      <w:lvlJc w:val="left"/>
      <w:pPr>
        <w:ind w:left="6926" w:hanging="360"/>
      </w:pPr>
    </w:lvl>
  </w:abstractNum>
  <w:num w:numId="1" w16cid:durableId="141127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A5"/>
    <w:rsid w:val="00066484"/>
    <w:rsid w:val="00090D78"/>
    <w:rsid w:val="000D347D"/>
    <w:rsid w:val="0019558F"/>
    <w:rsid w:val="001A6AFD"/>
    <w:rsid w:val="0022792A"/>
    <w:rsid w:val="0025553C"/>
    <w:rsid w:val="00270C67"/>
    <w:rsid w:val="00291962"/>
    <w:rsid w:val="003E7056"/>
    <w:rsid w:val="003F576E"/>
    <w:rsid w:val="004D3404"/>
    <w:rsid w:val="005127F4"/>
    <w:rsid w:val="005412F0"/>
    <w:rsid w:val="00560F51"/>
    <w:rsid w:val="00600BDA"/>
    <w:rsid w:val="006B12B1"/>
    <w:rsid w:val="006B3424"/>
    <w:rsid w:val="0071767A"/>
    <w:rsid w:val="0075384D"/>
    <w:rsid w:val="00817611"/>
    <w:rsid w:val="008352D5"/>
    <w:rsid w:val="00875901"/>
    <w:rsid w:val="009070A8"/>
    <w:rsid w:val="00912F24"/>
    <w:rsid w:val="009177A5"/>
    <w:rsid w:val="0094777F"/>
    <w:rsid w:val="009A54AD"/>
    <w:rsid w:val="00A84010"/>
    <w:rsid w:val="00BC057F"/>
    <w:rsid w:val="00C01AC0"/>
    <w:rsid w:val="00C962BD"/>
    <w:rsid w:val="00D018E2"/>
    <w:rsid w:val="00D973E3"/>
    <w:rsid w:val="00DA613C"/>
    <w:rsid w:val="00E323F4"/>
    <w:rsid w:val="00E3651A"/>
    <w:rsid w:val="00E365E7"/>
    <w:rsid w:val="00E40BC5"/>
    <w:rsid w:val="00E413A3"/>
    <w:rsid w:val="00E85220"/>
    <w:rsid w:val="00EA1207"/>
    <w:rsid w:val="00EC50C9"/>
    <w:rsid w:val="00ED4B92"/>
    <w:rsid w:val="00F01157"/>
    <w:rsid w:val="00F65468"/>
    <w:rsid w:val="00FD1F87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47455"/>
  <w14:defaultImageDpi w14:val="0"/>
  <w15:docId w15:val="{940FA87E-074F-4E0F-81D7-A868CF3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4777F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4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34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4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347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2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ris@doe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TEXAS EDUCATION AGENCY</dc:creator>
  <cp:keywords/>
  <dc:description/>
  <cp:lastModifiedBy>Harris, Cynthia M</cp:lastModifiedBy>
  <cp:revision>33</cp:revision>
  <cp:lastPrinted>2023-01-17T16:59:00Z</cp:lastPrinted>
  <dcterms:created xsi:type="dcterms:W3CDTF">2023-01-09T15:50:00Z</dcterms:created>
  <dcterms:modified xsi:type="dcterms:W3CDTF">2023-01-17T17:19:00Z</dcterms:modified>
</cp:coreProperties>
</file>