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C5BE4" w:rsidRDefault="009C5BE4">
      <w:pPr>
        <w:jc w:val="center"/>
        <w:rPr>
          <w:b/>
          <w:i/>
          <w:sz w:val="28"/>
          <w:szCs w:val="28"/>
          <w:u w:val="single"/>
        </w:rPr>
      </w:pPr>
    </w:p>
    <w:p w14:paraId="00000002" w14:textId="77777777" w:rsidR="009C5BE4" w:rsidRDefault="009C5BE4">
      <w:pPr>
        <w:jc w:val="center"/>
        <w:rPr>
          <w:b/>
          <w:i/>
          <w:sz w:val="28"/>
          <w:szCs w:val="28"/>
          <w:u w:val="single"/>
        </w:rPr>
      </w:pPr>
    </w:p>
    <w:p w14:paraId="00000003" w14:textId="77777777" w:rsidR="009C5BE4" w:rsidRDefault="009C5BE4">
      <w:pPr>
        <w:jc w:val="center"/>
        <w:rPr>
          <w:b/>
          <w:i/>
          <w:sz w:val="28"/>
          <w:szCs w:val="28"/>
          <w:u w:val="single"/>
        </w:rPr>
      </w:pPr>
    </w:p>
    <w:tbl>
      <w:tblPr>
        <w:tblStyle w:val="af"/>
        <w:tblW w:w="144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9C5BE4" w14:paraId="7EBD7AE8" w14:textId="77777777">
        <w:trPr>
          <w:jc w:val="center"/>
        </w:trPr>
        <w:tc>
          <w:tcPr>
            <w:tcW w:w="14400" w:type="dxa"/>
            <w:shd w:val="clear" w:color="auto" w:fill="151E49"/>
            <w:tcMar>
              <w:top w:w="100" w:type="dxa"/>
              <w:left w:w="100" w:type="dxa"/>
              <w:bottom w:w="100" w:type="dxa"/>
              <w:right w:w="100" w:type="dxa"/>
            </w:tcMar>
          </w:tcPr>
          <w:p w14:paraId="00000004" w14:textId="77777777" w:rsidR="009C5BE4" w:rsidRDefault="00B16039">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Indiana Academic Standards</w:t>
            </w:r>
          </w:p>
          <w:p w14:paraId="00000005" w14:textId="77777777" w:rsidR="009C5BE4" w:rsidRDefault="00B16039">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Journalism:  Grades 9-12</w:t>
            </w:r>
          </w:p>
        </w:tc>
      </w:tr>
    </w:tbl>
    <w:p w14:paraId="00000006" w14:textId="77777777" w:rsidR="009C5BE4" w:rsidRDefault="009C5BE4">
      <w:pPr>
        <w:rPr>
          <w:b/>
          <w:sz w:val="32"/>
          <w:szCs w:val="32"/>
        </w:rPr>
        <w:sectPr w:rsidR="009C5BE4">
          <w:headerReference w:type="default" r:id="rId8"/>
          <w:footerReference w:type="default" r:id="rId9"/>
          <w:headerReference w:type="first" r:id="rId10"/>
          <w:footerReference w:type="first" r:id="rId11"/>
          <w:pgSz w:w="15840" w:h="12240" w:orient="landscape"/>
          <w:pgMar w:top="720" w:right="720" w:bottom="720" w:left="720" w:header="720" w:footer="576" w:gutter="0"/>
          <w:pgNumType w:start="1"/>
          <w:cols w:space="720"/>
          <w:titlePg/>
        </w:sectPr>
      </w:pPr>
    </w:p>
    <w:p w14:paraId="00000007" w14:textId="77777777" w:rsidR="009C5BE4" w:rsidRDefault="00B16039">
      <w:pPr>
        <w:rPr>
          <w:rFonts w:ascii="Arial" w:eastAsia="Arial" w:hAnsi="Arial" w:cs="Arial"/>
          <w:b/>
          <w:sz w:val="20"/>
          <w:szCs w:val="20"/>
        </w:rPr>
      </w:pPr>
      <w:r>
        <w:rPr>
          <w:rFonts w:ascii="Arial" w:eastAsia="Arial" w:hAnsi="Arial" w:cs="Arial"/>
          <w:b/>
          <w:sz w:val="20"/>
          <w:szCs w:val="20"/>
        </w:rPr>
        <w:lastRenderedPageBreak/>
        <w:t>Introduction</w:t>
      </w:r>
    </w:p>
    <w:p w14:paraId="00000008" w14:textId="77777777" w:rsidR="009C5BE4" w:rsidRDefault="00B16039">
      <w:pPr>
        <w:rPr>
          <w:rFonts w:ascii="Arial" w:eastAsia="Arial" w:hAnsi="Arial" w:cs="Arial"/>
          <w:strike/>
          <w:sz w:val="20"/>
          <w:szCs w:val="20"/>
        </w:rPr>
      </w:pPr>
      <w:r>
        <w:rPr>
          <w:rFonts w:ascii="Arial" w:eastAsia="Arial" w:hAnsi="Arial" w:cs="Arial"/>
          <w:sz w:val="20"/>
          <w:szCs w:val="20"/>
        </w:rPr>
        <w:t>The Indiana Academic Standards for Journalism are the result of a process designed to identify, evaluate, synthesize, and create the highest quality, rigorous standards for Indiana students. The standards are designed to ensure that all Indiana students, u</w:t>
      </w:r>
      <w:r>
        <w:rPr>
          <w:rFonts w:ascii="Arial" w:eastAsia="Arial" w:hAnsi="Arial" w:cs="Arial"/>
          <w:sz w:val="20"/>
          <w:szCs w:val="20"/>
        </w:rPr>
        <w:t xml:space="preserve">pon graduation, are prepared for both college and career opportunities. In alignment with Indiana’s Every Student Succeeds Act (ESSA) plan, the academic standards reflect the core belief that all students can achieve at a high level. </w:t>
      </w:r>
    </w:p>
    <w:p w14:paraId="00000009" w14:textId="77777777" w:rsidR="009C5BE4" w:rsidRDefault="00B16039">
      <w:pPr>
        <w:rPr>
          <w:rFonts w:ascii="Arial" w:eastAsia="Arial" w:hAnsi="Arial" w:cs="Arial"/>
          <w:b/>
          <w:sz w:val="20"/>
          <w:szCs w:val="20"/>
        </w:rPr>
      </w:pPr>
      <w:r>
        <w:rPr>
          <w:rFonts w:ascii="Arial" w:eastAsia="Arial" w:hAnsi="Arial" w:cs="Arial"/>
          <w:b/>
          <w:sz w:val="20"/>
          <w:szCs w:val="20"/>
        </w:rPr>
        <w:t xml:space="preserve">What </w:t>
      </w:r>
      <w:proofErr w:type="gramStart"/>
      <w:r>
        <w:rPr>
          <w:rFonts w:ascii="Arial" w:eastAsia="Arial" w:hAnsi="Arial" w:cs="Arial"/>
          <w:b/>
          <w:sz w:val="20"/>
          <w:szCs w:val="20"/>
        </w:rPr>
        <w:t>are</w:t>
      </w:r>
      <w:proofErr w:type="gramEnd"/>
      <w:r>
        <w:rPr>
          <w:rFonts w:ascii="Arial" w:eastAsia="Arial" w:hAnsi="Arial" w:cs="Arial"/>
          <w:b/>
          <w:sz w:val="20"/>
          <w:szCs w:val="20"/>
        </w:rPr>
        <w:t xml:space="preserve"> the Indiana </w:t>
      </w:r>
      <w:r>
        <w:rPr>
          <w:rFonts w:ascii="Arial" w:eastAsia="Arial" w:hAnsi="Arial" w:cs="Arial"/>
          <w:b/>
          <w:sz w:val="20"/>
          <w:szCs w:val="20"/>
        </w:rPr>
        <w:t>Academic Standards?</w:t>
      </w:r>
    </w:p>
    <w:p w14:paraId="0000000A" w14:textId="77777777" w:rsidR="009C5BE4" w:rsidRDefault="00B16039">
      <w:pPr>
        <w:rPr>
          <w:rFonts w:ascii="Arial" w:eastAsia="Arial" w:hAnsi="Arial" w:cs="Arial"/>
          <w:sz w:val="20"/>
          <w:szCs w:val="20"/>
        </w:rPr>
      </w:pPr>
      <w:r>
        <w:rPr>
          <w:rFonts w:ascii="Arial" w:eastAsia="Arial" w:hAnsi="Arial" w:cs="Arial"/>
          <w:sz w:val="20"/>
          <w:szCs w:val="20"/>
        </w:rPr>
        <w:t xml:space="preserve">The Indiana Academic Standards are designed to help educators, parents, students, and community members understand what students need to know and be able to do at each grade level, and within each content strand, </w:t>
      </w:r>
      <w:proofErr w:type="gramStart"/>
      <w:r>
        <w:rPr>
          <w:rFonts w:ascii="Arial" w:eastAsia="Arial" w:hAnsi="Arial" w:cs="Arial"/>
          <w:sz w:val="20"/>
          <w:szCs w:val="20"/>
        </w:rPr>
        <w:t>in order to</w:t>
      </w:r>
      <w:proofErr w:type="gramEnd"/>
      <w:r>
        <w:rPr>
          <w:rFonts w:ascii="Arial" w:eastAsia="Arial" w:hAnsi="Arial" w:cs="Arial"/>
          <w:sz w:val="20"/>
          <w:szCs w:val="20"/>
        </w:rPr>
        <w:t xml:space="preserve"> exit high s</w:t>
      </w:r>
      <w:r>
        <w:rPr>
          <w:rFonts w:ascii="Arial" w:eastAsia="Arial" w:hAnsi="Arial" w:cs="Arial"/>
          <w:sz w:val="20"/>
          <w:szCs w:val="20"/>
        </w:rPr>
        <w:t>chool college and career ready. The academic standards should form the basis for strong Tier 1 instruction at each grade level and for each content area for all students, in alignment with Indiana’s vision for Multi-Tiered Systems of Supports (MTSS). While</w:t>
      </w:r>
      <w:r>
        <w:rPr>
          <w:rFonts w:ascii="Arial" w:eastAsia="Arial" w:hAnsi="Arial" w:cs="Arial"/>
          <w:sz w:val="20"/>
          <w:szCs w:val="20"/>
        </w:rPr>
        <w:t xml:space="preserve"> the standards have identified the academic content or skills that Indiana students need to be prepared for both college and career, they are not an exhaustive list. Students require a wide range of physical, social, and emotional support to be successful.</w:t>
      </w:r>
      <w:r>
        <w:rPr>
          <w:rFonts w:ascii="Arial" w:eastAsia="Arial" w:hAnsi="Arial" w:cs="Arial"/>
          <w:sz w:val="20"/>
          <w:szCs w:val="20"/>
        </w:rPr>
        <w:t xml:space="preserve"> This leads to a second core belief outlined in Indiana’s ESSA plan that learning requires an emphasis on the whole child.</w:t>
      </w:r>
    </w:p>
    <w:p w14:paraId="0000000B" w14:textId="77777777" w:rsidR="009C5BE4" w:rsidRDefault="00B16039">
      <w:pPr>
        <w:rPr>
          <w:rFonts w:ascii="Arial" w:eastAsia="Arial" w:hAnsi="Arial" w:cs="Arial"/>
          <w:sz w:val="20"/>
          <w:szCs w:val="20"/>
        </w:rPr>
      </w:pPr>
      <w:r>
        <w:rPr>
          <w:rFonts w:ascii="Arial" w:eastAsia="Arial" w:hAnsi="Arial" w:cs="Arial"/>
          <w:sz w:val="20"/>
          <w:szCs w:val="20"/>
        </w:rPr>
        <w:t>While the standards may be used as the basis for</w:t>
      </w:r>
      <w:r>
        <w:rPr>
          <w:rFonts w:ascii="Arial" w:eastAsia="Arial" w:hAnsi="Arial" w:cs="Arial"/>
          <w:color w:val="FF0000"/>
          <w:sz w:val="20"/>
          <w:szCs w:val="20"/>
        </w:rPr>
        <w:t xml:space="preserve"> </w:t>
      </w:r>
      <w:r>
        <w:rPr>
          <w:rFonts w:ascii="Arial" w:eastAsia="Arial" w:hAnsi="Arial" w:cs="Arial"/>
          <w:sz w:val="20"/>
          <w:szCs w:val="20"/>
        </w:rPr>
        <w:t>curriculum, the Indiana Academic Standards are not a curriculum. Curricular tools, i</w:t>
      </w:r>
      <w:r>
        <w:rPr>
          <w:rFonts w:ascii="Arial" w:eastAsia="Arial" w:hAnsi="Arial" w:cs="Arial"/>
          <w:sz w:val="20"/>
          <w:szCs w:val="20"/>
        </w:rPr>
        <w:t>ncluding textbooks, are selected by the district/</w:t>
      </w:r>
      <w:proofErr w:type="gramStart"/>
      <w:r>
        <w:rPr>
          <w:rFonts w:ascii="Arial" w:eastAsia="Arial" w:hAnsi="Arial" w:cs="Arial"/>
          <w:sz w:val="20"/>
          <w:szCs w:val="20"/>
        </w:rPr>
        <w:t>school</w:t>
      </w:r>
      <w:proofErr w:type="gramEnd"/>
      <w:r>
        <w:rPr>
          <w:rFonts w:ascii="Arial" w:eastAsia="Arial" w:hAnsi="Arial" w:cs="Arial"/>
          <w:sz w:val="20"/>
          <w:szCs w:val="20"/>
        </w:rPr>
        <w:t xml:space="preserve"> and adopted through the local school board. However, a strong standards-based approach to instruction is encouraged, as most curricula will not align perfectly with the Indiana Academic Standards. Add</w:t>
      </w:r>
      <w:r>
        <w:rPr>
          <w:rFonts w:ascii="Arial" w:eastAsia="Arial" w:hAnsi="Arial" w:cs="Arial"/>
          <w:sz w:val="20"/>
          <w:szCs w:val="20"/>
        </w:rPr>
        <w:t>itionally, attention should be given at the district and school-level to the instructional sequence of the standards as well as to the length of time needed to teach each standard. Every standard has a unique place in the continuum of learning - omitting o</w:t>
      </w:r>
      <w:r>
        <w:rPr>
          <w:rFonts w:ascii="Arial" w:eastAsia="Arial" w:hAnsi="Arial" w:cs="Arial"/>
          <w:sz w:val="20"/>
          <w:szCs w:val="20"/>
        </w:rPr>
        <w:t>ne will certainly create gaps - but each standard will not require the same amount of time and attention. A deep understanding of the vertical articulation of the standards will enable educators to make the best instructional decisions. The Indiana Academi</w:t>
      </w:r>
      <w:r>
        <w:rPr>
          <w:rFonts w:ascii="Arial" w:eastAsia="Arial" w:hAnsi="Arial" w:cs="Arial"/>
          <w:sz w:val="20"/>
          <w:szCs w:val="20"/>
        </w:rPr>
        <w:t>c Standards must also be complemented by robust, evidence-based instructional practices, geared to the development of the whole child. By utilizing well-chosen instructional practices, social-emotional competencies and employability skills can be developed</w:t>
      </w:r>
      <w:r>
        <w:rPr>
          <w:rFonts w:ascii="Arial" w:eastAsia="Arial" w:hAnsi="Arial" w:cs="Arial"/>
          <w:sz w:val="20"/>
          <w:szCs w:val="20"/>
        </w:rPr>
        <w:t xml:space="preserve"> in conjunction with the content standards.</w:t>
      </w:r>
    </w:p>
    <w:p w14:paraId="0000000C" w14:textId="77777777" w:rsidR="009C5BE4" w:rsidRDefault="00B16039">
      <w:pPr>
        <w:rPr>
          <w:rFonts w:ascii="Arial" w:eastAsia="Arial" w:hAnsi="Arial" w:cs="Arial"/>
          <w:b/>
          <w:sz w:val="20"/>
          <w:szCs w:val="20"/>
        </w:rPr>
      </w:pPr>
      <w:r>
        <w:rPr>
          <w:rFonts w:ascii="Arial" w:eastAsia="Arial" w:hAnsi="Arial" w:cs="Arial"/>
          <w:b/>
          <w:sz w:val="20"/>
          <w:szCs w:val="20"/>
        </w:rPr>
        <w:t>Acknowledgments</w:t>
      </w:r>
    </w:p>
    <w:p w14:paraId="0000000D" w14:textId="77777777" w:rsidR="009C5BE4" w:rsidRDefault="00B16039">
      <w:pPr>
        <w:rPr>
          <w:rFonts w:ascii="Arial" w:eastAsia="Arial" w:hAnsi="Arial" w:cs="Arial"/>
          <w:b/>
          <w:sz w:val="19"/>
          <w:szCs w:val="19"/>
        </w:rPr>
      </w:pPr>
      <w:r>
        <w:rPr>
          <w:rFonts w:ascii="Arial" w:eastAsia="Arial" w:hAnsi="Arial" w:cs="Arial"/>
          <w:sz w:val="20"/>
          <w:szCs w:val="20"/>
        </w:rPr>
        <w:t>The Indiana Academic Standards could not have been developed without the time, dedication, and expertise of Indiana’s K-12 teachers, higher education professors, and other representatives.  The In</w:t>
      </w:r>
      <w:r>
        <w:rPr>
          <w:rFonts w:ascii="Arial" w:eastAsia="Arial" w:hAnsi="Arial" w:cs="Arial"/>
          <w:sz w:val="20"/>
          <w:szCs w:val="20"/>
        </w:rPr>
        <w:t>diana Department of Education (IDOE) acknowledges the committee members who dedicated many hours to the review and evaluation of these standards designed to prepare Indiana students for college and careers.</w:t>
      </w:r>
    </w:p>
    <w:p w14:paraId="0000000E" w14:textId="77777777" w:rsidR="009C5BE4" w:rsidRDefault="009C5BE4">
      <w:pPr>
        <w:rPr>
          <w:rFonts w:ascii="Arial" w:eastAsia="Arial" w:hAnsi="Arial" w:cs="Arial"/>
          <w:sz w:val="19"/>
          <w:szCs w:val="19"/>
        </w:rPr>
      </w:pPr>
    </w:p>
    <w:p w14:paraId="0000000F" w14:textId="77777777" w:rsidR="009C5BE4" w:rsidRDefault="009C5BE4">
      <w:pPr>
        <w:rPr>
          <w:rFonts w:ascii="Arial" w:eastAsia="Arial" w:hAnsi="Arial" w:cs="Arial"/>
          <w:sz w:val="19"/>
          <w:szCs w:val="19"/>
        </w:rPr>
      </w:pPr>
    </w:p>
    <w:p w14:paraId="00000010" w14:textId="77777777" w:rsidR="009C5BE4" w:rsidRDefault="009C5BE4">
      <w:pPr>
        <w:rPr>
          <w:rFonts w:ascii="Arial" w:eastAsia="Arial" w:hAnsi="Arial" w:cs="Arial"/>
          <w:sz w:val="19"/>
          <w:szCs w:val="19"/>
        </w:rPr>
      </w:pPr>
    </w:p>
    <w:p w14:paraId="00000011" w14:textId="77777777" w:rsidR="009C5BE4" w:rsidRDefault="00B16039">
      <w:pPr>
        <w:rPr>
          <w:rFonts w:ascii="Arial" w:eastAsia="Arial" w:hAnsi="Arial" w:cs="Arial"/>
          <w:b/>
          <w:sz w:val="24"/>
          <w:szCs w:val="24"/>
        </w:rPr>
      </w:pPr>
      <w:r>
        <w:rPr>
          <w:rFonts w:ascii="Arial" w:eastAsia="Arial" w:hAnsi="Arial" w:cs="Arial"/>
          <w:b/>
          <w:sz w:val="36"/>
          <w:szCs w:val="36"/>
          <w:u w:val="single"/>
        </w:rPr>
        <w:lastRenderedPageBreak/>
        <w:t>Journalism: Grades 9-12</w:t>
      </w:r>
    </w:p>
    <w:tbl>
      <w:tblPr>
        <w:tblStyle w:val="af0"/>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2915"/>
      </w:tblGrid>
      <w:tr w:rsidR="009C5BE4" w14:paraId="4C6251F3" w14:textId="77777777">
        <w:trPr>
          <w:trHeight w:val="435"/>
        </w:trPr>
        <w:tc>
          <w:tcPr>
            <w:tcW w:w="14400" w:type="dxa"/>
            <w:gridSpan w:val="2"/>
            <w:shd w:val="clear" w:color="auto" w:fill="ACB9CA"/>
            <w:vAlign w:val="center"/>
          </w:tcPr>
          <w:p w14:paraId="00000012" w14:textId="77777777" w:rsidR="009C5BE4" w:rsidRDefault="00B16039">
            <w:pPr>
              <w:rPr>
                <w:rFonts w:ascii="Arial" w:eastAsia="Arial" w:hAnsi="Arial" w:cs="Arial"/>
                <w:b/>
                <w:i/>
                <w:sz w:val="28"/>
                <w:szCs w:val="28"/>
              </w:rPr>
            </w:pPr>
            <w:r>
              <w:rPr>
                <w:rFonts w:ascii="Arial" w:eastAsia="Arial" w:hAnsi="Arial" w:cs="Arial"/>
                <w:b/>
                <w:sz w:val="28"/>
                <w:szCs w:val="28"/>
              </w:rPr>
              <w:t xml:space="preserve">Journalism: Narrative </w:t>
            </w:r>
            <w:r>
              <w:rPr>
                <w:rFonts w:ascii="Arial" w:eastAsia="Arial" w:hAnsi="Arial" w:cs="Arial"/>
                <w:b/>
                <w:sz w:val="28"/>
                <w:szCs w:val="28"/>
              </w:rPr>
              <w:t>Nonfiction/Historical Fiction</w:t>
            </w:r>
          </w:p>
        </w:tc>
      </w:tr>
      <w:tr w:rsidR="009C5BE4" w14:paraId="72EEBC0E" w14:textId="77777777">
        <w:trPr>
          <w:trHeight w:val="465"/>
        </w:trPr>
        <w:tc>
          <w:tcPr>
            <w:tcW w:w="14400" w:type="dxa"/>
            <w:gridSpan w:val="2"/>
            <w:shd w:val="clear" w:color="auto" w:fill="ACB9CA"/>
            <w:vAlign w:val="center"/>
          </w:tcPr>
          <w:p w14:paraId="00000014" w14:textId="77777777" w:rsidR="009C5BE4" w:rsidRDefault="00B16039">
            <w:pPr>
              <w:rPr>
                <w:rFonts w:ascii="Arial" w:eastAsia="Arial" w:hAnsi="Arial" w:cs="Arial"/>
                <w:b/>
                <w:sz w:val="28"/>
                <w:szCs w:val="28"/>
              </w:rPr>
            </w:pPr>
            <w:r>
              <w:rPr>
                <w:rFonts w:ascii="Arial" w:eastAsia="Arial" w:hAnsi="Arial" w:cs="Arial"/>
                <w:b/>
                <w:sz w:val="28"/>
                <w:szCs w:val="28"/>
              </w:rPr>
              <w:t>Learning Outcome</w:t>
            </w:r>
          </w:p>
        </w:tc>
      </w:tr>
      <w:tr w:rsidR="009C5BE4" w14:paraId="4BB14AB0" w14:textId="77777777">
        <w:trPr>
          <w:trHeight w:val="720"/>
        </w:trPr>
        <w:tc>
          <w:tcPr>
            <w:tcW w:w="1485" w:type="dxa"/>
            <w:shd w:val="clear" w:color="auto" w:fill="D9DEE4"/>
            <w:vAlign w:val="center"/>
          </w:tcPr>
          <w:p w14:paraId="00000016" w14:textId="77777777" w:rsidR="009C5BE4" w:rsidRDefault="00B16039">
            <w:pPr>
              <w:jc w:val="center"/>
              <w:rPr>
                <w:rFonts w:ascii="Arial" w:eastAsia="Arial" w:hAnsi="Arial" w:cs="Arial"/>
                <w:b/>
                <w:sz w:val="24"/>
                <w:szCs w:val="24"/>
              </w:rPr>
            </w:pPr>
            <w:r>
              <w:rPr>
                <w:rFonts w:ascii="Arial" w:eastAsia="Arial" w:hAnsi="Arial" w:cs="Arial"/>
                <w:b/>
                <w:sz w:val="24"/>
                <w:szCs w:val="24"/>
              </w:rPr>
              <w:t>JL.1</w:t>
            </w:r>
          </w:p>
        </w:tc>
        <w:tc>
          <w:tcPr>
            <w:tcW w:w="12915" w:type="dxa"/>
            <w:tcBorders>
              <w:bottom w:val="single" w:sz="4" w:space="0" w:color="000000"/>
            </w:tcBorders>
            <w:vAlign w:val="center"/>
          </w:tcPr>
          <w:p w14:paraId="00000017" w14:textId="77777777" w:rsidR="009C5BE4" w:rsidRDefault="00B16039">
            <w:pPr>
              <w:widowControl w:val="0"/>
              <w:rPr>
                <w:rFonts w:ascii="Arial" w:eastAsia="Arial" w:hAnsi="Arial" w:cs="Arial"/>
                <w:sz w:val="24"/>
                <w:szCs w:val="24"/>
              </w:rPr>
            </w:pPr>
            <w:r>
              <w:rPr>
                <w:rFonts w:ascii="Arial" w:eastAsia="Arial" w:hAnsi="Arial" w:cs="Arial"/>
                <w:sz w:val="24"/>
                <w:szCs w:val="24"/>
              </w:rPr>
              <w:t>Read a variety of articles from journalistic publications and other texts related to journalism within a range of complexity appropriate for grades 11-12 that include possibilities for analysis of literary techniques, structure and writing style. By the en</w:t>
            </w:r>
            <w:r>
              <w:rPr>
                <w:rFonts w:ascii="Arial" w:eastAsia="Arial" w:hAnsi="Arial" w:cs="Arial"/>
                <w:sz w:val="24"/>
                <w:szCs w:val="24"/>
              </w:rPr>
              <w:t>d of grade 11, students interact with texts proficiently and independently at the low end of the range and with scaffolding as needed for texts at the high end of the range. By the end of grade 12, students interact with texts proficiently and independentl</w:t>
            </w:r>
            <w:r>
              <w:rPr>
                <w:rFonts w:ascii="Arial" w:eastAsia="Arial" w:hAnsi="Arial" w:cs="Arial"/>
                <w:sz w:val="24"/>
                <w:szCs w:val="24"/>
              </w:rPr>
              <w:t>y.</w:t>
            </w:r>
          </w:p>
        </w:tc>
      </w:tr>
      <w:tr w:rsidR="009C5BE4" w14:paraId="6B8B2777" w14:textId="77777777">
        <w:trPr>
          <w:trHeight w:val="450"/>
        </w:trPr>
        <w:tc>
          <w:tcPr>
            <w:tcW w:w="14400" w:type="dxa"/>
            <w:gridSpan w:val="2"/>
            <w:shd w:val="clear" w:color="auto" w:fill="ACB9CA"/>
            <w:vAlign w:val="center"/>
          </w:tcPr>
          <w:p w14:paraId="00000018" w14:textId="77777777" w:rsidR="009C5BE4" w:rsidRDefault="00B16039">
            <w:pPr>
              <w:rPr>
                <w:rFonts w:ascii="Arial" w:eastAsia="Arial" w:hAnsi="Arial" w:cs="Arial"/>
                <w:b/>
                <w:sz w:val="28"/>
                <w:szCs w:val="28"/>
              </w:rPr>
            </w:pPr>
            <w:r>
              <w:rPr>
                <w:rFonts w:ascii="Arial" w:eastAsia="Arial" w:hAnsi="Arial" w:cs="Arial"/>
                <w:b/>
                <w:sz w:val="28"/>
                <w:szCs w:val="28"/>
              </w:rPr>
              <w:t>Key Ideas and Textual Support</w:t>
            </w:r>
          </w:p>
        </w:tc>
      </w:tr>
      <w:tr w:rsidR="009C5BE4" w14:paraId="5475DECA" w14:textId="77777777">
        <w:trPr>
          <w:trHeight w:val="720"/>
        </w:trPr>
        <w:tc>
          <w:tcPr>
            <w:tcW w:w="1485" w:type="dxa"/>
            <w:shd w:val="clear" w:color="auto" w:fill="D9DEE4"/>
            <w:vAlign w:val="center"/>
          </w:tcPr>
          <w:p w14:paraId="0000001A" w14:textId="77777777" w:rsidR="009C5BE4" w:rsidRDefault="00B16039">
            <w:pPr>
              <w:jc w:val="center"/>
              <w:rPr>
                <w:rFonts w:ascii="Arial" w:eastAsia="Arial" w:hAnsi="Arial" w:cs="Arial"/>
                <w:b/>
                <w:sz w:val="24"/>
                <w:szCs w:val="24"/>
              </w:rPr>
            </w:pPr>
            <w:r>
              <w:rPr>
                <w:rFonts w:ascii="Arial" w:eastAsia="Arial" w:hAnsi="Arial" w:cs="Arial"/>
                <w:b/>
                <w:sz w:val="24"/>
                <w:szCs w:val="24"/>
              </w:rPr>
              <w:t>JL.2.1</w:t>
            </w:r>
          </w:p>
        </w:tc>
        <w:tc>
          <w:tcPr>
            <w:tcW w:w="12915" w:type="dxa"/>
            <w:tcBorders>
              <w:bottom w:val="single" w:sz="4" w:space="0" w:color="000000"/>
            </w:tcBorders>
            <w:vAlign w:val="center"/>
          </w:tcPr>
          <w:p w14:paraId="0000001B" w14:textId="77777777" w:rsidR="009C5BE4" w:rsidRDefault="00B16039">
            <w:pPr>
              <w:widowControl w:val="0"/>
              <w:rPr>
                <w:rFonts w:ascii="Arial" w:eastAsia="Arial" w:hAnsi="Arial" w:cs="Arial"/>
                <w:sz w:val="24"/>
                <w:szCs w:val="24"/>
              </w:rPr>
            </w:pPr>
            <w:r>
              <w:rPr>
                <w:rFonts w:ascii="Arial" w:eastAsia="Arial" w:hAnsi="Arial" w:cs="Arial"/>
                <w:sz w:val="24"/>
                <w:szCs w:val="24"/>
              </w:rPr>
              <w:t>Cite strong and thorough facts from observation, quotations, and specific details that support analysis of what a piece of narrative nonfiction/historical fiction says explicitly as well as inferences and interpretations drawn from the text, including dete</w:t>
            </w:r>
            <w:r>
              <w:rPr>
                <w:rFonts w:ascii="Arial" w:eastAsia="Arial" w:hAnsi="Arial" w:cs="Arial"/>
                <w:sz w:val="24"/>
                <w:szCs w:val="24"/>
              </w:rPr>
              <w:t xml:space="preserve">rmining where the text leaves </w:t>
            </w:r>
            <w:proofErr w:type="gramStart"/>
            <w:r>
              <w:rPr>
                <w:rFonts w:ascii="Arial" w:eastAsia="Arial" w:hAnsi="Arial" w:cs="Arial"/>
                <w:sz w:val="24"/>
                <w:szCs w:val="24"/>
              </w:rPr>
              <w:t>matters</w:t>
            </w:r>
            <w:proofErr w:type="gramEnd"/>
            <w:r>
              <w:rPr>
                <w:rFonts w:ascii="Arial" w:eastAsia="Arial" w:hAnsi="Arial" w:cs="Arial"/>
                <w:sz w:val="24"/>
                <w:szCs w:val="24"/>
              </w:rPr>
              <w:t xml:space="preserve"> uncertain. (</w:t>
            </w:r>
            <w:proofErr w:type="gramStart"/>
            <w:r>
              <w:rPr>
                <w:rFonts w:ascii="Arial" w:eastAsia="Arial" w:hAnsi="Arial" w:cs="Arial"/>
                <w:sz w:val="24"/>
                <w:szCs w:val="24"/>
              </w:rPr>
              <w:t>e.g.</w:t>
            </w:r>
            <w:proofErr w:type="gramEnd"/>
            <w:r>
              <w:rPr>
                <w:rFonts w:ascii="Arial" w:eastAsia="Arial" w:hAnsi="Arial" w:cs="Arial"/>
                <w:sz w:val="24"/>
                <w:szCs w:val="24"/>
              </w:rPr>
              <w:t xml:space="preserve"> </w:t>
            </w:r>
            <w:r>
              <w:rPr>
                <w:rFonts w:ascii="Arial" w:eastAsia="Arial" w:hAnsi="Arial" w:cs="Arial"/>
                <w:i/>
                <w:sz w:val="24"/>
                <w:szCs w:val="24"/>
              </w:rPr>
              <w:t>excerpts from The Immortal Life of Henrietta Lacks, The Jungle, Unbroken, The Devil in the White City, Into the Wild</w:t>
            </w:r>
            <w:r>
              <w:rPr>
                <w:rFonts w:ascii="Arial" w:eastAsia="Arial" w:hAnsi="Arial" w:cs="Arial"/>
                <w:sz w:val="24"/>
                <w:szCs w:val="24"/>
              </w:rPr>
              <w:t>).</w:t>
            </w:r>
          </w:p>
        </w:tc>
      </w:tr>
      <w:tr w:rsidR="009C5BE4" w14:paraId="48F0CE37" w14:textId="77777777">
        <w:trPr>
          <w:trHeight w:val="720"/>
        </w:trPr>
        <w:tc>
          <w:tcPr>
            <w:tcW w:w="1485" w:type="dxa"/>
            <w:shd w:val="clear" w:color="auto" w:fill="D9DEE4"/>
            <w:vAlign w:val="center"/>
          </w:tcPr>
          <w:p w14:paraId="0000001C" w14:textId="77777777" w:rsidR="009C5BE4" w:rsidRDefault="00B16039">
            <w:pPr>
              <w:jc w:val="center"/>
              <w:rPr>
                <w:rFonts w:ascii="Arial" w:eastAsia="Arial" w:hAnsi="Arial" w:cs="Arial"/>
                <w:b/>
                <w:sz w:val="24"/>
                <w:szCs w:val="24"/>
              </w:rPr>
            </w:pPr>
            <w:r>
              <w:rPr>
                <w:rFonts w:ascii="Arial" w:eastAsia="Arial" w:hAnsi="Arial" w:cs="Arial"/>
                <w:b/>
                <w:sz w:val="24"/>
                <w:szCs w:val="24"/>
              </w:rPr>
              <w:t>JL.2.2</w:t>
            </w:r>
          </w:p>
        </w:tc>
        <w:tc>
          <w:tcPr>
            <w:tcW w:w="12915" w:type="dxa"/>
            <w:tcBorders>
              <w:bottom w:val="single" w:sz="4" w:space="0" w:color="000000"/>
            </w:tcBorders>
            <w:vAlign w:val="center"/>
          </w:tcPr>
          <w:p w14:paraId="0000001D" w14:textId="77777777" w:rsidR="009C5BE4" w:rsidRDefault="00B16039">
            <w:pPr>
              <w:widowControl w:val="0"/>
              <w:rPr>
                <w:rFonts w:ascii="Arial" w:eastAsia="Arial" w:hAnsi="Arial" w:cs="Arial"/>
                <w:sz w:val="24"/>
                <w:szCs w:val="24"/>
              </w:rPr>
            </w:pPr>
            <w:r>
              <w:rPr>
                <w:rFonts w:ascii="Arial" w:eastAsia="Arial" w:hAnsi="Arial" w:cs="Arial"/>
                <w:sz w:val="24"/>
                <w:szCs w:val="24"/>
              </w:rPr>
              <w:t>Compare and contrast the development of similar themes or central ideas ac</w:t>
            </w:r>
            <w:r>
              <w:rPr>
                <w:rFonts w:ascii="Arial" w:eastAsia="Arial" w:hAnsi="Arial" w:cs="Arial"/>
                <w:sz w:val="24"/>
                <w:szCs w:val="24"/>
              </w:rPr>
              <w:t>ross two or more works of narrative nonfiction/historical fiction and analyze how the author uses specific details to shape and reveal themes. (</w:t>
            </w:r>
            <w:proofErr w:type="gramStart"/>
            <w:r>
              <w:rPr>
                <w:rFonts w:ascii="Arial" w:eastAsia="Arial" w:hAnsi="Arial" w:cs="Arial"/>
                <w:sz w:val="24"/>
                <w:szCs w:val="24"/>
              </w:rPr>
              <w:t>e.g.</w:t>
            </w:r>
            <w:proofErr w:type="gramEnd"/>
            <w:r>
              <w:rPr>
                <w:rFonts w:ascii="Arial" w:eastAsia="Arial" w:hAnsi="Arial" w:cs="Arial"/>
                <w:i/>
                <w:sz w:val="24"/>
                <w:szCs w:val="24"/>
              </w:rPr>
              <w:t xml:space="preserve"> excerpts from Historical fiction of Alexander Thom and Native American poetry, works of Ernie Pyle and Tim </w:t>
            </w:r>
            <w:r>
              <w:rPr>
                <w:rFonts w:ascii="Arial" w:eastAsia="Arial" w:hAnsi="Arial" w:cs="Arial"/>
                <w:i/>
                <w:sz w:val="24"/>
                <w:szCs w:val="24"/>
              </w:rPr>
              <w:t>O’Brien</w:t>
            </w:r>
            <w:r>
              <w:rPr>
                <w:rFonts w:ascii="Arial" w:eastAsia="Arial" w:hAnsi="Arial" w:cs="Arial"/>
                <w:sz w:val="24"/>
                <w:szCs w:val="24"/>
              </w:rPr>
              <w:t>).</w:t>
            </w:r>
          </w:p>
        </w:tc>
      </w:tr>
      <w:tr w:rsidR="009C5BE4" w14:paraId="5923DDDC" w14:textId="77777777">
        <w:trPr>
          <w:trHeight w:val="720"/>
        </w:trPr>
        <w:tc>
          <w:tcPr>
            <w:tcW w:w="1485" w:type="dxa"/>
            <w:shd w:val="clear" w:color="auto" w:fill="D9DEE4"/>
            <w:vAlign w:val="center"/>
          </w:tcPr>
          <w:p w14:paraId="0000001E" w14:textId="77777777" w:rsidR="009C5BE4" w:rsidRDefault="00B16039">
            <w:pPr>
              <w:jc w:val="center"/>
              <w:rPr>
                <w:rFonts w:ascii="Arial" w:eastAsia="Arial" w:hAnsi="Arial" w:cs="Arial"/>
                <w:b/>
                <w:sz w:val="24"/>
                <w:szCs w:val="24"/>
              </w:rPr>
            </w:pPr>
            <w:r>
              <w:rPr>
                <w:rFonts w:ascii="Arial" w:eastAsia="Arial" w:hAnsi="Arial" w:cs="Arial"/>
                <w:b/>
                <w:sz w:val="24"/>
                <w:szCs w:val="24"/>
              </w:rPr>
              <w:t>JL.2.3</w:t>
            </w:r>
          </w:p>
        </w:tc>
        <w:tc>
          <w:tcPr>
            <w:tcW w:w="12915" w:type="dxa"/>
            <w:tcBorders>
              <w:bottom w:val="single" w:sz="4" w:space="0" w:color="000000"/>
            </w:tcBorders>
            <w:vAlign w:val="center"/>
          </w:tcPr>
          <w:p w14:paraId="0000001F" w14:textId="77777777" w:rsidR="009C5BE4" w:rsidRDefault="00B16039">
            <w:pPr>
              <w:widowControl w:val="0"/>
              <w:rPr>
                <w:rFonts w:ascii="Arial" w:eastAsia="Arial" w:hAnsi="Arial" w:cs="Arial"/>
                <w:i/>
                <w:sz w:val="24"/>
                <w:szCs w:val="24"/>
              </w:rPr>
            </w:pPr>
            <w:r>
              <w:rPr>
                <w:rFonts w:ascii="Arial" w:eastAsia="Arial" w:hAnsi="Arial" w:cs="Arial"/>
                <w:sz w:val="24"/>
                <w:szCs w:val="24"/>
              </w:rPr>
              <w:t xml:space="preserve">Analyze the impact of the author's choices: How the author uses structure, imagery, and characterization of a story for dramatic effect. (e.g., </w:t>
            </w:r>
            <w:r>
              <w:rPr>
                <w:rFonts w:ascii="Arial" w:eastAsia="Arial" w:hAnsi="Arial" w:cs="Arial"/>
                <w:i/>
                <w:sz w:val="24"/>
                <w:szCs w:val="24"/>
              </w:rPr>
              <w:t>Mrs. Kelly’s Monster</w:t>
            </w:r>
            <w:r>
              <w:rPr>
                <w:rFonts w:ascii="Arial" w:eastAsia="Arial" w:hAnsi="Arial" w:cs="Arial"/>
                <w:sz w:val="24"/>
                <w:szCs w:val="24"/>
              </w:rPr>
              <w:t>)</w:t>
            </w:r>
            <w:r>
              <w:rPr>
                <w:rFonts w:ascii="Arial" w:eastAsia="Arial" w:hAnsi="Arial" w:cs="Arial"/>
                <w:i/>
                <w:sz w:val="24"/>
                <w:szCs w:val="24"/>
              </w:rPr>
              <w:t>.</w:t>
            </w:r>
          </w:p>
        </w:tc>
      </w:tr>
      <w:tr w:rsidR="009C5BE4" w14:paraId="50031E82" w14:textId="77777777">
        <w:trPr>
          <w:trHeight w:val="720"/>
        </w:trPr>
        <w:tc>
          <w:tcPr>
            <w:tcW w:w="1485" w:type="dxa"/>
            <w:shd w:val="clear" w:color="auto" w:fill="D9DEE4"/>
            <w:vAlign w:val="center"/>
          </w:tcPr>
          <w:p w14:paraId="00000020" w14:textId="77777777" w:rsidR="009C5BE4" w:rsidRDefault="00B16039">
            <w:pPr>
              <w:jc w:val="center"/>
              <w:rPr>
                <w:rFonts w:ascii="Arial" w:eastAsia="Arial" w:hAnsi="Arial" w:cs="Arial"/>
                <w:b/>
                <w:sz w:val="24"/>
                <w:szCs w:val="24"/>
              </w:rPr>
            </w:pPr>
            <w:r>
              <w:rPr>
                <w:rFonts w:ascii="Arial" w:eastAsia="Arial" w:hAnsi="Arial" w:cs="Arial"/>
                <w:b/>
                <w:sz w:val="24"/>
                <w:szCs w:val="24"/>
              </w:rPr>
              <w:lastRenderedPageBreak/>
              <w:t>JL.2.4</w:t>
            </w:r>
          </w:p>
        </w:tc>
        <w:tc>
          <w:tcPr>
            <w:tcW w:w="12915" w:type="dxa"/>
            <w:tcBorders>
              <w:bottom w:val="single" w:sz="4" w:space="0" w:color="000000"/>
            </w:tcBorders>
            <w:vAlign w:val="center"/>
          </w:tcPr>
          <w:p w14:paraId="00000021" w14:textId="77777777" w:rsidR="009C5BE4" w:rsidRDefault="00B16039">
            <w:pPr>
              <w:widowControl w:val="0"/>
              <w:rPr>
                <w:rFonts w:ascii="Arial" w:eastAsia="Arial" w:hAnsi="Arial" w:cs="Arial"/>
                <w:sz w:val="24"/>
                <w:szCs w:val="24"/>
              </w:rPr>
            </w:pPr>
            <w:r>
              <w:rPr>
                <w:rFonts w:ascii="Arial" w:eastAsia="Arial" w:hAnsi="Arial" w:cs="Arial"/>
                <w:sz w:val="24"/>
                <w:szCs w:val="24"/>
              </w:rPr>
              <w:t>Students are expected to build upon and continue applying concepts learned previously.</w:t>
            </w:r>
          </w:p>
          <w:p w14:paraId="00000022" w14:textId="77777777" w:rsidR="009C5BE4" w:rsidRDefault="009C5BE4">
            <w:pPr>
              <w:widowControl w:val="0"/>
              <w:rPr>
                <w:rFonts w:ascii="Arial" w:eastAsia="Arial" w:hAnsi="Arial" w:cs="Arial"/>
                <w:sz w:val="24"/>
                <w:szCs w:val="24"/>
              </w:rPr>
            </w:pPr>
          </w:p>
          <w:p w14:paraId="00000023" w14:textId="77777777" w:rsidR="009C5BE4" w:rsidRDefault="00B16039">
            <w:pPr>
              <w:widowControl w:val="0"/>
              <w:rPr>
                <w:rFonts w:ascii="Arial" w:eastAsia="Arial" w:hAnsi="Arial" w:cs="Arial"/>
                <w:sz w:val="24"/>
                <w:szCs w:val="24"/>
              </w:rPr>
            </w:pPr>
            <w:r>
              <w:rPr>
                <w:rFonts w:ascii="Arial" w:eastAsia="Arial" w:hAnsi="Arial" w:cs="Arial"/>
                <w:sz w:val="24"/>
                <w:szCs w:val="24"/>
              </w:rPr>
              <w:t>Grade of mastery: 2</w:t>
            </w:r>
          </w:p>
          <w:p w14:paraId="00000024" w14:textId="77777777" w:rsidR="009C5BE4" w:rsidRDefault="00B16039">
            <w:pPr>
              <w:widowControl w:val="0"/>
              <w:rPr>
                <w:rFonts w:ascii="Arial" w:eastAsia="Arial" w:hAnsi="Arial" w:cs="Arial"/>
                <w:sz w:val="24"/>
                <w:szCs w:val="24"/>
              </w:rPr>
            </w:pPr>
            <w:r>
              <w:rPr>
                <w:rFonts w:ascii="Arial" w:eastAsia="Arial" w:hAnsi="Arial" w:cs="Arial"/>
                <w:i/>
                <w:sz w:val="24"/>
                <w:szCs w:val="24"/>
              </w:rPr>
              <w:t>“</w:t>
            </w:r>
            <w:proofErr w:type="gramStart"/>
            <w:r>
              <w:rPr>
                <w:rFonts w:ascii="Arial" w:eastAsia="Arial" w:hAnsi="Arial" w:cs="Arial"/>
                <w:i/>
                <w:sz w:val="24"/>
                <w:szCs w:val="24"/>
              </w:rPr>
              <w:t>make</w:t>
            </w:r>
            <w:proofErr w:type="gramEnd"/>
            <w:r>
              <w:rPr>
                <w:rFonts w:ascii="Arial" w:eastAsia="Arial" w:hAnsi="Arial" w:cs="Arial"/>
                <w:i/>
                <w:sz w:val="24"/>
                <w:szCs w:val="24"/>
              </w:rPr>
              <w:t xml:space="preserve"> predictions about the context of text using prior knowledge of text features, explaining whether they were confirmed or not confirmed and why”</w:t>
            </w:r>
            <w:r>
              <w:rPr>
                <w:rFonts w:ascii="Arial" w:eastAsia="Arial" w:hAnsi="Arial" w:cs="Arial"/>
                <w:i/>
                <w:sz w:val="24"/>
                <w:szCs w:val="24"/>
              </w:rPr>
              <w:t xml:space="preserve"> and be able to utilize and continue the skills.</w:t>
            </w:r>
          </w:p>
        </w:tc>
      </w:tr>
      <w:tr w:rsidR="009C5BE4" w14:paraId="22B6360C" w14:textId="77777777">
        <w:trPr>
          <w:trHeight w:val="375"/>
        </w:trPr>
        <w:tc>
          <w:tcPr>
            <w:tcW w:w="14400" w:type="dxa"/>
            <w:gridSpan w:val="2"/>
            <w:shd w:val="clear" w:color="auto" w:fill="ACB9CA"/>
            <w:vAlign w:val="center"/>
          </w:tcPr>
          <w:p w14:paraId="00000025" w14:textId="77777777" w:rsidR="009C5BE4" w:rsidRDefault="00B16039">
            <w:pPr>
              <w:rPr>
                <w:rFonts w:ascii="Arial" w:eastAsia="Arial" w:hAnsi="Arial" w:cs="Arial"/>
                <w:b/>
                <w:sz w:val="28"/>
                <w:szCs w:val="28"/>
              </w:rPr>
            </w:pPr>
            <w:r>
              <w:rPr>
                <w:rFonts w:ascii="Arial" w:eastAsia="Arial" w:hAnsi="Arial" w:cs="Arial"/>
                <w:b/>
                <w:sz w:val="28"/>
                <w:szCs w:val="28"/>
              </w:rPr>
              <w:t xml:space="preserve">Structural Elements and Organization </w:t>
            </w:r>
          </w:p>
        </w:tc>
      </w:tr>
      <w:tr w:rsidR="009C5BE4" w14:paraId="43443583" w14:textId="77777777">
        <w:trPr>
          <w:trHeight w:val="720"/>
        </w:trPr>
        <w:tc>
          <w:tcPr>
            <w:tcW w:w="1485" w:type="dxa"/>
            <w:shd w:val="clear" w:color="auto" w:fill="D9DEE4"/>
            <w:vAlign w:val="center"/>
          </w:tcPr>
          <w:p w14:paraId="00000027" w14:textId="77777777" w:rsidR="009C5BE4" w:rsidRDefault="00B16039">
            <w:pPr>
              <w:jc w:val="center"/>
              <w:rPr>
                <w:rFonts w:ascii="Arial" w:eastAsia="Arial" w:hAnsi="Arial" w:cs="Arial"/>
                <w:b/>
                <w:sz w:val="24"/>
                <w:szCs w:val="24"/>
              </w:rPr>
            </w:pPr>
            <w:r>
              <w:rPr>
                <w:rFonts w:ascii="Arial" w:eastAsia="Arial" w:hAnsi="Arial" w:cs="Arial"/>
                <w:b/>
                <w:sz w:val="24"/>
                <w:szCs w:val="24"/>
              </w:rPr>
              <w:t>JL.3.1</w:t>
            </w:r>
          </w:p>
        </w:tc>
        <w:tc>
          <w:tcPr>
            <w:tcW w:w="12915" w:type="dxa"/>
            <w:tcBorders>
              <w:bottom w:val="single" w:sz="4" w:space="0" w:color="000000"/>
            </w:tcBorders>
            <w:vAlign w:val="center"/>
          </w:tcPr>
          <w:p w14:paraId="00000028" w14:textId="77777777" w:rsidR="009C5BE4" w:rsidRDefault="00B16039">
            <w:pPr>
              <w:widowControl w:val="0"/>
              <w:rPr>
                <w:rFonts w:ascii="Arial" w:eastAsia="Arial" w:hAnsi="Arial" w:cs="Arial"/>
                <w:sz w:val="24"/>
                <w:szCs w:val="24"/>
              </w:rPr>
            </w:pPr>
            <w:r>
              <w:rPr>
                <w:rFonts w:ascii="Arial" w:eastAsia="Arial" w:hAnsi="Arial" w:cs="Arial"/>
                <w:sz w:val="24"/>
                <w:szCs w:val="24"/>
              </w:rPr>
              <w:t>Analyze and evaluate how an author chooses to craft specific parts of a work of narrative nonfiction/historical fiction to contribute to its overall structure and meaning as well as its aesthetic impact.</w:t>
            </w:r>
          </w:p>
        </w:tc>
      </w:tr>
      <w:tr w:rsidR="009C5BE4" w14:paraId="2AC5C38C" w14:textId="77777777">
        <w:trPr>
          <w:trHeight w:val="720"/>
        </w:trPr>
        <w:tc>
          <w:tcPr>
            <w:tcW w:w="1485" w:type="dxa"/>
            <w:shd w:val="clear" w:color="auto" w:fill="D9DEE4"/>
            <w:vAlign w:val="center"/>
          </w:tcPr>
          <w:p w14:paraId="00000029" w14:textId="77777777" w:rsidR="009C5BE4" w:rsidRDefault="00B16039">
            <w:pPr>
              <w:jc w:val="center"/>
              <w:rPr>
                <w:rFonts w:ascii="Arial" w:eastAsia="Arial" w:hAnsi="Arial" w:cs="Arial"/>
                <w:b/>
                <w:sz w:val="24"/>
                <w:szCs w:val="24"/>
              </w:rPr>
            </w:pPr>
            <w:r>
              <w:rPr>
                <w:rFonts w:ascii="Arial" w:eastAsia="Arial" w:hAnsi="Arial" w:cs="Arial"/>
                <w:b/>
                <w:sz w:val="24"/>
                <w:szCs w:val="24"/>
              </w:rPr>
              <w:t>JL.3.2</w:t>
            </w:r>
          </w:p>
        </w:tc>
        <w:tc>
          <w:tcPr>
            <w:tcW w:w="12915" w:type="dxa"/>
            <w:tcBorders>
              <w:bottom w:val="single" w:sz="4" w:space="0" w:color="000000"/>
            </w:tcBorders>
            <w:vAlign w:val="center"/>
          </w:tcPr>
          <w:p w14:paraId="0000002A" w14:textId="77777777" w:rsidR="009C5BE4" w:rsidRDefault="00B16039">
            <w:pPr>
              <w:widowControl w:val="0"/>
              <w:rPr>
                <w:rFonts w:ascii="Arial" w:eastAsia="Arial" w:hAnsi="Arial" w:cs="Arial"/>
                <w:sz w:val="24"/>
                <w:szCs w:val="24"/>
              </w:rPr>
            </w:pPr>
            <w:r>
              <w:rPr>
                <w:rFonts w:ascii="Arial" w:eastAsia="Arial" w:hAnsi="Arial" w:cs="Arial"/>
                <w:sz w:val="24"/>
                <w:szCs w:val="24"/>
              </w:rPr>
              <w:t>Analyze the point of view of narrative nonfi</w:t>
            </w:r>
            <w:r>
              <w:rPr>
                <w:rFonts w:ascii="Arial" w:eastAsia="Arial" w:hAnsi="Arial" w:cs="Arial"/>
                <w:sz w:val="24"/>
                <w:szCs w:val="24"/>
              </w:rPr>
              <w:t>ction/historical fiction in which the reader must distinguish between what the author directly states and what the author may intend.</w:t>
            </w:r>
          </w:p>
        </w:tc>
      </w:tr>
      <w:tr w:rsidR="009C5BE4" w14:paraId="7FEBAD58" w14:textId="77777777">
        <w:trPr>
          <w:trHeight w:val="390"/>
        </w:trPr>
        <w:tc>
          <w:tcPr>
            <w:tcW w:w="14400" w:type="dxa"/>
            <w:gridSpan w:val="2"/>
            <w:shd w:val="clear" w:color="auto" w:fill="ACB9CA"/>
            <w:vAlign w:val="center"/>
          </w:tcPr>
          <w:p w14:paraId="0000002B" w14:textId="77777777" w:rsidR="009C5BE4" w:rsidRDefault="00B16039">
            <w:pPr>
              <w:rPr>
                <w:rFonts w:ascii="Arial" w:eastAsia="Arial" w:hAnsi="Arial" w:cs="Arial"/>
                <w:b/>
                <w:sz w:val="28"/>
                <w:szCs w:val="28"/>
              </w:rPr>
            </w:pPr>
            <w:r>
              <w:rPr>
                <w:rFonts w:ascii="Arial" w:eastAsia="Arial" w:hAnsi="Arial" w:cs="Arial"/>
                <w:b/>
                <w:sz w:val="28"/>
                <w:szCs w:val="28"/>
              </w:rPr>
              <w:t xml:space="preserve">Synthesis and Connection of Ideas </w:t>
            </w:r>
          </w:p>
        </w:tc>
      </w:tr>
      <w:tr w:rsidR="009C5BE4" w14:paraId="0F6600DB" w14:textId="77777777">
        <w:trPr>
          <w:trHeight w:val="720"/>
        </w:trPr>
        <w:tc>
          <w:tcPr>
            <w:tcW w:w="1485" w:type="dxa"/>
            <w:shd w:val="clear" w:color="auto" w:fill="D9DEE4"/>
            <w:vAlign w:val="center"/>
          </w:tcPr>
          <w:p w14:paraId="0000002D" w14:textId="77777777" w:rsidR="009C5BE4" w:rsidRDefault="00B16039">
            <w:pPr>
              <w:jc w:val="center"/>
              <w:rPr>
                <w:rFonts w:ascii="Arial" w:eastAsia="Arial" w:hAnsi="Arial" w:cs="Arial"/>
                <w:b/>
                <w:sz w:val="24"/>
                <w:szCs w:val="24"/>
              </w:rPr>
            </w:pPr>
            <w:r>
              <w:rPr>
                <w:rFonts w:ascii="Arial" w:eastAsia="Arial" w:hAnsi="Arial" w:cs="Arial"/>
                <w:b/>
                <w:sz w:val="24"/>
                <w:szCs w:val="24"/>
              </w:rPr>
              <w:t>JL.4.1</w:t>
            </w:r>
          </w:p>
        </w:tc>
        <w:tc>
          <w:tcPr>
            <w:tcW w:w="12915" w:type="dxa"/>
            <w:tcBorders>
              <w:bottom w:val="single" w:sz="4" w:space="0" w:color="000000"/>
            </w:tcBorders>
            <w:vAlign w:val="center"/>
          </w:tcPr>
          <w:p w14:paraId="0000002E" w14:textId="77777777" w:rsidR="009C5BE4" w:rsidRDefault="00B16039">
            <w:pPr>
              <w:widowControl w:val="0"/>
              <w:rPr>
                <w:rFonts w:ascii="Arial" w:eastAsia="Arial" w:hAnsi="Arial" w:cs="Arial"/>
                <w:sz w:val="24"/>
                <w:szCs w:val="24"/>
              </w:rPr>
            </w:pPr>
            <w:r>
              <w:rPr>
                <w:rFonts w:ascii="Arial" w:eastAsia="Arial" w:hAnsi="Arial" w:cs="Arial"/>
                <w:sz w:val="24"/>
                <w:szCs w:val="24"/>
              </w:rPr>
              <w:t>Compare and contrast multiple interpretations of narrative nonfiction/historical fiction, evaluating how each version interprets the source text and the potential impact of the interpretations on the reader.</w:t>
            </w:r>
          </w:p>
        </w:tc>
      </w:tr>
      <w:tr w:rsidR="009C5BE4" w14:paraId="573B9D03" w14:textId="77777777">
        <w:trPr>
          <w:trHeight w:val="720"/>
        </w:trPr>
        <w:tc>
          <w:tcPr>
            <w:tcW w:w="1485" w:type="dxa"/>
            <w:shd w:val="clear" w:color="auto" w:fill="D9DEE4"/>
            <w:vAlign w:val="center"/>
          </w:tcPr>
          <w:p w14:paraId="0000002F" w14:textId="77777777" w:rsidR="009C5BE4" w:rsidRDefault="00B16039">
            <w:pPr>
              <w:jc w:val="center"/>
              <w:rPr>
                <w:rFonts w:ascii="Arial" w:eastAsia="Arial" w:hAnsi="Arial" w:cs="Arial"/>
                <w:b/>
                <w:sz w:val="24"/>
                <w:szCs w:val="24"/>
              </w:rPr>
            </w:pPr>
            <w:r>
              <w:rPr>
                <w:rFonts w:ascii="Arial" w:eastAsia="Arial" w:hAnsi="Arial" w:cs="Arial"/>
                <w:b/>
                <w:sz w:val="24"/>
                <w:szCs w:val="24"/>
              </w:rPr>
              <w:t>JL.4.2</w:t>
            </w:r>
          </w:p>
        </w:tc>
        <w:tc>
          <w:tcPr>
            <w:tcW w:w="12915" w:type="dxa"/>
            <w:tcBorders>
              <w:bottom w:val="single" w:sz="4" w:space="0" w:color="000000"/>
            </w:tcBorders>
            <w:vAlign w:val="center"/>
          </w:tcPr>
          <w:p w14:paraId="00000030" w14:textId="77777777" w:rsidR="009C5BE4" w:rsidRDefault="00B16039">
            <w:pPr>
              <w:widowControl w:val="0"/>
              <w:rPr>
                <w:rFonts w:ascii="Arial" w:eastAsia="Arial" w:hAnsi="Arial" w:cs="Arial"/>
                <w:sz w:val="24"/>
                <w:szCs w:val="24"/>
              </w:rPr>
            </w:pPr>
            <w:r>
              <w:rPr>
                <w:rFonts w:ascii="Arial" w:eastAsia="Arial" w:hAnsi="Arial" w:cs="Arial"/>
                <w:sz w:val="24"/>
                <w:szCs w:val="24"/>
              </w:rPr>
              <w:t>Analyze and evaluate significant works o</w:t>
            </w:r>
            <w:r>
              <w:rPr>
                <w:rFonts w:ascii="Arial" w:eastAsia="Arial" w:hAnsi="Arial" w:cs="Arial"/>
                <w:sz w:val="24"/>
                <w:szCs w:val="24"/>
              </w:rPr>
              <w:t>f narrative nonfiction/historical fiction (</w:t>
            </w:r>
            <w:r>
              <w:rPr>
                <w:rFonts w:ascii="Arial" w:eastAsia="Arial" w:hAnsi="Arial" w:cs="Arial"/>
                <w:i/>
                <w:sz w:val="24"/>
                <w:szCs w:val="24"/>
              </w:rPr>
              <w:t>American, English, or world</w:t>
            </w:r>
            <w:r>
              <w:rPr>
                <w:rFonts w:ascii="Arial" w:eastAsia="Arial" w:hAnsi="Arial" w:cs="Arial"/>
                <w:sz w:val="24"/>
                <w:szCs w:val="24"/>
              </w:rPr>
              <w:t>) and how two or more of the works treat similar themes, conflicts, issues, or topics. (</w:t>
            </w:r>
            <w:proofErr w:type="gramStart"/>
            <w:r>
              <w:rPr>
                <w:rFonts w:ascii="Arial" w:eastAsia="Arial" w:hAnsi="Arial" w:cs="Arial"/>
                <w:sz w:val="24"/>
                <w:szCs w:val="24"/>
              </w:rPr>
              <w:t>e.g.</w:t>
            </w:r>
            <w:proofErr w:type="gramEnd"/>
            <w:r>
              <w:rPr>
                <w:rFonts w:ascii="Arial" w:eastAsia="Arial" w:hAnsi="Arial" w:cs="Arial"/>
                <w:i/>
                <w:sz w:val="24"/>
                <w:szCs w:val="24"/>
              </w:rPr>
              <w:t xml:space="preserve"> In Cold Blood and actual accounts of The Clutter murders</w:t>
            </w:r>
            <w:r>
              <w:rPr>
                <w:rFonts w:ascii="Arial" w:eastAsia="Arial" w:hAnsi="Arial" w:cs="Arial"/>
                <w:sz w:val="24"/>
                <w:szCs w:val="24"/>
              </w:rPr>
              <w:t>).</w:t>
            </w:r>
          </w:p>
        </w:tc>
      </w:tr>
    </w:tbl>
    <w:p w14:paraId="00000031" w14:textId="77777777" w:rsidR="009C5BE4" w:rsidRDefault="009C5BE4">
      <w:pPr>
        <w:rPr>
          <w:rFonts w:ascii="Arial" w:eastAsia="Arial" w:hAnsi="Arial" w:cs="Arial"/>
          <w:b/>
          <w:sz w:val="24"/>
          <w:szCs w:val="24"/>
        </w:rPr>
      </w:pPr>
    </w:p>
    <w:p w14:paraId="00000032" w14:textId="77777777" w:rsidR="009C5BE4" w:rsidRDefault="009C5BE4">
      <w:pPr>
        <w:rPr>
          <w:rFonts w:ascii="Arial" w:eastAsia="Arial" w:hAnsi="Arial" w:cs="Arial"/>
          <w:b/>
          <w:sz w:val="24"/>
          <w:szCs w:val="24"/>
        </w:rPr>
      </w:pPr>
    </w:p>
    <w:p w14:paraId="00000033" w14:textId="77777777" w:rsidR="009C5BE4" w:rsidRDefault="009C5BE4">
      <w:pPr>
        <w:rPr>
          <w:rFonts w:ascii="Arial" w:eastAsia="Arial" w:hAnsi="Arial" w:cs="Arial"/>
          <w:b/>
          <w:sz w:val="24"/>
          <w:szCs w:val="24"/>
        </w:rPr>
      </w:pPr>
    </w:p>
    <w:p w14:paraId="00000034" w14:textId="77777777" w:rsidR="009C5BE4" w:rsidRDefault="009C5BE4">
      <w:pPr>
        <w:rPr>
          <w:rFonts w:ascii="Arial" w:eastAsia="Arial" w:hAnsi="Arial" w:cs="Arial"/>
          <w:b/>
          <w:sz w:val="24"/>
          <w:szCs w:val="24"/>
        </w:rPr>
      </w:pPr>
    </w:p>
    <w:p w14:paraId="00000035" w14:textId="77777777" w:rsidR="009C5BE4" w:rsidRDefault="009C5BE4">
      <w:pPr>
        <w:rPr>
          <w:rFonts w:ascii="Arial" w:eastAsia="Arial" w:hAnsi="Arial" w:cs="Arial"/>
          <w:b/>
          <w:sz w:val="24"/>
          <w:szCs w:val="24"/>
        </w:rPr>
      </w:pPr>
    </w:p>
    <w:tbl>
      <w:tblPr>
        <w:tblStyle w:val="af1"/>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5"/>
        <w:gridCol w:w="12855"/>
      </w:tblGrid>
      <w:tr w:rsidR="009C5BE4" w14:paraId="2503528F" w14:textId="77777777">
        <w:trPr>
          <w:trHeight w:val="360"/>
        </w:trPr>
        <w:tc>
          <w:tcPr>
            <w:tcW w:w="14400" w:type="dxa"/>
            <w:gridSpan w:val="2"/>
            <w:shd w:val="clear" w:color="auto" w:fill="ACB9CA"/>
            <w:vAlign w:val="center"/>
          </w:tcPr>
          <w:p w14:paraId="00000036" w14:textId="77777777" w:rsidR="009C5BE4" w:rsidRDefault="00B16039">
            <w:pPr>
              <w:rPr>
                <w:rFonts w:ascii="Arial" w:eastAsia="Arial" w:hAnsi="Arial" w:cs="Arial"/>
                <w:b/>
                <w:sz w:val="28"/>
                <w:szCs w:val="28"/>
              </w:rPr>
            </w:pPr>
            <w:r>
              <w:rPr>
                <w:rFonts w:ascii="Arial" w:eastAsia="Arial" w:hAnsi="Arial" w:cs="Arial"/>
                <w:b/>
                <w:sz w:val="28"/>
                <w:szCs w:val="28"/>
              </w:rPr>
              <w:t xml:space="preserve">Journalism: </w:t>
            </w:r>
            <w:r>
              <w:rPr>
                <w:rFonts w:ascii="Arial" w:eastAsia="Arial" w:hAnsi="Arial" w:cs="Arial"/>
                <w:b/>
                <w:i/>
                <w:sz w:val="28"/>
                <w:szCs w:val="28"/>
              </w:rPr>
              <w:t>Nonfiction</w:t>
            </w:r>
            <w:r>
              <w:rPr>
                <w:rFonts w:ascii="Arial" w:eastAsia="Arial" w:hAnsi="Arial" w:cs="Arial"/>
                <w:b/>
                <w:sz w:val="28"/>
                <w:szCs w:val="28"/>
              </w:rPr>
              <w:t xml:space="preserve"> </w:t>
            </w:r>
          </w:p>
        </w:tc>
      </w:tr>
      <w:tr w:rsidR="009C5BE4" w14:paraId="0B8302F5" w14:textId="77777777">
        <w:trPr>
          <w:trHeight w:val="420"/>
        </w:trPr>
        <w:tc>
          <w:tcPr>
            <w:tcW w:w="14400" w:type="dxa"/>
            <w:gridSpan w:val="2"/>
            <w:shd w:val="clear" w:color="auto" w:fill="ACB9CA"/>
            <w:vAlign w:val="center"/>
          </w:tcPr>
          <w:p w14:paraId="00000038" w14:textId="77777777" w:rsidR="009C5BE4" w:rsidRDefault="00B16039">
            <w:pPr>
              <w:rPr>
                <w:rFonts w:ascii="Arial" w:eastAsia="Arial" w:hAnsi="Arial" w:cs="Arial"/>
                <w:b/>
                <w:sz w:val="28"/>
                <w:szCs w:val="28"/>
              </w:rPr>
            </w:pPr>
            <w:r>
              <w:rPr>
                <w:rFonts w:ascii="Arial" w:eastAsia="Arial" w:hAnsi="Arial" w:cs="Arial"/>
                <w:b/>
                <w:sz w:val="28"/>
                <w:szCs w:val="28"/>
              </w:rPr>
              <w:t xml:space="preserve">Learning Outcome </w:t>
            </w:r>
          </w:p>
        </w:tc>
      </w:tr>
      <w:tr w:rsidR="009C5BE4" w14:paraId="3C151DA9" w14:textId="77777777">
        <w:trPr>
          <w:trHeight w:val="720"/>
        </w:trPr>
        <w:tc>
          <w:tcPr>
            <w:tcW w:w="1545" w:type="dxa"/>
            <w:shd w:val="clear" w:color="auto" w:fill="D9DEE4"/>
            <w:vAlign w:val="center"/>
          </w:tcPr>
          <w:p w14:paraId="0000003A" w14:textId="77777777" w:rsidR="009C5BE4" w:rsidRDefault="00B16039">
            <w:pPr>
              <w:jc w:val="center"/>
              <w:rPr>
                <w:rFonts w:ascii="Arial" w:eastAsia="Arial" w:hAnsi="Arial" w:cs="Arial"/>
                <w:b/>
                <w:sz w:val="24"/>
                <w:szCs w:val="24"/>
              </w:rPr>
            </w:pPr>
            <w:r>
              <w:rPr>
                <w:rFonts w:ascii="Arial" w:eastAsia="Arial" w:hAnsi="Arial" w:cs="Arial"/>
                <w:b/>
                <w:sz w:val="24"/>
                <w:szCs w:val="24"/>
              </w:rPr>
              <w:t>JN.1.1</w:t>
            </w:r>
          </w:p>
        </w:tc>
        <w:tc>
          <w:tcPr>
            <w:tcW w:w="12855" w:type="dxa"/>
            <w:tcBorders>
              <w:bottom w:val="single" w:sz="4" w:space="0" w:color="000000"/>
            </w:tcBorders>
            <w:vAlign w:val="center"/>
          </w:tcPr>
          <w:p w14:paraId="0000003B" w14:textId="77777777" w:rsidR="009C5BE4" w:rsidRDefault="00B16039">
            <w:pPr>
              <w:widowControl w:val="0"/>
              <w:rPr>
                <w:rFonts w:ascii="Arial" w:eastAsia="Arial" w:hAnsi="Arial" w:cs="Arial"/>
                <w:sz w:val="24"/>
                <w:szCs w:val="24"/>
              </w:rPr>
            </w:pPr>
            <w:r>
              <w:rPr>
                <w:rFonts w:ascii="Arial" w:eastAsia="Arial" w:hAnsi="Arial" w:cs="Arial"/>
                <w:sz w:val="24"/>
                <w:szCs w:val="24"/>
              </w:rPr>
              <w:t>Read a variety of nonfiction within a range of complexity appropriate for grades 11-CCR. By the end of grade 11, students interact with texts proficiently and independently at the low end of the range and with scaffol</w:t>
            </w:r>
            <w:r>
              <w:rPr>
                <w:rFonts w:ascii="Arial" w:eastAsia="Arial" w:hAnsi="Arial" w:cs="Arial"/>
                <w:sz w:val="24"/>
                <w:szCs w:val="24"/>
              </w:rPr>
              <w:t>ding as needed for texts at the high end of the range. By the end of grade 12, students interact with texts proficiently and independently.</w:t>
            </w:r>
          </w:p>
        </w:tc>
      </w:tr>
      <w:tr w:rsidR="009C5BE4" w14:paraId="111FC021" w14:textId="77777777">
        <w:trPr>
          <w:trHeight w:val="450"/>
        </w:trPr>
        <w:tc>
          <w:tcPr>
            <w:tcW w:w="14400" w:type="dxa"/>
            <w:gridSpan w:val="2"/>
            <w:shd w:val="clear" w:color="auto" w:fill="ACB9CA"/>
            <w:vAlign w:val="center"/>
          </w:tcPr>
          <w:p w14:paraId="0000003C" w14:textId="77777777" w:rsidR="009C5BE4" w:rsidRDefault="00B16039">
            <w:pPr>
              <w:rPr>
                <w:rFonts w:ascii="Arial" w:eastAsia="Arial" w:hAnsi="Arial" w:cs="Arial"/>
                <w:b/>
                <w:sz w:val="28"/>
                <w:szCs w:val="28"/>
              </w:rPr>
            </w:pPr>
            <w:r>
              <w:rPr>
                <w:rFonts w:ascii="Arial" w:eastAsia="Arial" w:hAnsi="Arial" w:cs="Arial"/>
                <w:b/>
                <w:sz w:val="28"/>
                <w:szCs w:val="28"/>
              </w:rPr>
              <w:t>Key Ideas and Textual Support</w:t>
            </w:r>
          </w:p>
        </w:tc>
      </w:tr>
      <w:tr w:rsidR="009C5BE4" w14:paraId="0A1A5C67" w14:textId="77777777">
        <w:trPr>
          <w:trHeight w:val="720"/>
        </w:trPr>
        <w:tc>
          <w:tcPr>
            <w:tcW w:w="1545" w:type="dxa"/>
            <w:shd w:val="clear" w:color="auto" w:fill="D9DEE4"/>
            <w:vAlign w:val="center"/>
          </w:tcPr>
          <w:p w14:paraId="0000003E" w14:textId="77777777" w:rsidR="009C5BE4" w:rsidRDefault="00B16039">
            <w:pPr>
              <w:jc w:val="center"/>
              <w:rPr>
                <w:rFonts w:ascii="Arial" w:eastAsia="Arial" w:hAnsi="Arial" w:cs="Arial"/>
                <w:b/>
                <w:sz w:val="24"/>
                <w:szCs w:val="24"/>
              </w:rPr>
            </w:pPr>
            <w:r>
              <w:rPr>
                <w:rFonts w:ascii="Arial" w:eastAsia="Arial" w:hAnsi="Arial" w:cs="Arial"/>
                <w:b/>
                <w:sz w:val="24"/>
                <w:szCs w:val="24"/>
              </w:rPr>
              <w:t>JN.2.1</w:t>
            </w:r>
          </w:p>
        </w:tc>
        <w:tc>
          <w:tcPr>
            <w:tcW w:w="12855" w:type="dxa"/>
            <w:tcBorders>
              <w:bottom w:val="single" w:sz="4" w:space="0" w:color="000000"/>
            </w:tcBorders>
            <w:vAlign w:val="center"/>
          </w:tcPr>
          <w:p w14:paraId="0000003F" w14:textId="77777777" w:rsidR="009C5BE4" w:rsidRDefault="00B16039">
            <w:pPr>
              <w:widowControl w:val="0"/>
              <w:rPr>
                <w:rFonts w:ascii="Arial" w:eastAsia="Arial" w:hAnsi="Arial" w:cs="Arial"/>
                <w:sz w:val="24"/>
                <w:szCs w:val="24"/>
              </w:rPr>
            </w:pPr>
            <w:r>
              <w:rPr>
                <w:rFonts w:ascii="Arial" w:eastAsia="Arial" w:hAnsi="Arial" w:cs="Arial"/>
                <w:sz w:val="24"/>
                <w:szCs w:val="24"/>
              </w:rPr>
              <w:t>Cite strong and thorough facts from observation, quotations, and specific details that support analysis of what a piece of nonfiction says explicitly as well as inferences and interpretations drawn from the text, including determining where the text leaves</w:t>
            </w:r>
            <w:r>
              <w:rPr>
                <w:rFonts w:ascii="Arial" w:eastAsia="Arial" w:hAnsi="Arial" w:cs="Arial"/>
                <w:sz w:val="24"/>
                <w:szCs w:val="24"/>
              </w:rPr>
              <w:t xml:space="preserve"> </w:t>
            </w:r>
            <w:proofErr w:type="gramStart"/>
            <w:r>
              <w:rPr>
                <w:rFonts w:ascii="Arial" w:eastAsia="Arial" w:hAnsi="Arial" w:cs="Arial"/>
                <w:sz w:val="24"/>
                <w:szCs w:val="24"/>
              </w:rPr>
              <w:t>matters</w:t>
            </w:r>
            <w:proofErr w:type="gramEnd"/>
            <w:r>
              <w:rPr>
                <w:rFonts w:ascii="Arial" w:eastAsia="Arial" w:hAnsi="Arial" w:cs="Arial"/>
                <w:sz w:val="24"/>
                <w:szCs w:val="24"/>
              </w:rPr>
              <w:t xml:space="preserve"> uncertain.</w:t>
            </w:r>
          </w:p>
        </w:tc>
      </w:tr>
      <w:tr w:rsidR="009C5BE4" w14:paraId="3057878D" w14:textId="77777777">
        <w:trPr>
          <w:trHeight w:val="720"/>
        </w:trPr>
        <w:tc>
          <w:tcPr>
            <w:tcW w:w="1545" w:type="dxa"/>
            <w:shd w:val="clear" w:color="auto" w:fill="D9DEE4"/>
            <w:vAlign w:val="center"/>
          </w:tcPr>
          <w:p w14:paraId="00000040" w14:textId="77777777" w:rsidR="009C5BE4" w:rsidRDefault="00B16039">
            <w:pPr>
              <w:jc w:val="center"/>
              <w:rPr>
                <w:rFonts w:ascii="Arial" w:eastAsia="Arial" w:hAnsi="Arial" w:cs="Arial"/>
                <w:b/>
                <w:sz w:val="24"/>
                <w:szCs w:val="24"/>
              </w:rPr>
            </w:pPr>
            <w:r>
              <w:rPr>
                <w:rFonts w:ascii="Arial" w:eastAsia="Arial" w:hAnsi="Arial" w:cs="Arial"/>
                <w:b/>
                <w:sz w:val="24"/>
                <w:szCs w:val="24"/>
              </w:rPr>
              <w:t>JN.2.2</w:t>
            </w:r>
          </w:p>
        </w:tc>
        <w:tc>
          <w:tcPr>
            <w:tcW w:w="12855" w:type="dxa"/>
            <w:tcBorders>
              <w:bottom w:val="single" w:sz="4" w:space="0" w:color="000000"/>
            </w:tcBorders>
            <w:vAlign w:val="center"/>
          </w:tcPr>
          <w:p w14:paraId="00000041" w14:textId="77777777" w:rsidR="009C5BE4" w:rsidRDefault="00B16039">
            <w:pPr>
              <w:widowControl w:val="0"/>
              <w:rPr>
                <w:rFonts w:ascii="Arial" w:eastAsia="Arial" w:hAnsi="Arial" w:cs="Arial"/>
                <w:sz w:val="24"/>
                <w:szCs w:val="24"/>
              </w:rPr>
            </w:pPr>
            <w:r>
              <w:rPr>
                <w:rFonts w:ascii="Arial" w:eastAsia="Arial" w:hAnsi="Arial" w:cs="Arial"/>
                <w:sz w:val="24"/>
                <w:szCs w:val="24"/>
              </w:rPr>
              <w:t>Compare and contrast the development of similar themes or central ideas across two or more works of nonfiction and analyze how the author uses specific details to shape and reveal themes.</w:t>
            </w:r>
          </w:p>
        </w:tc>
      </w:tr>
      <w:tr w:rsidR="009C5BE4" w14:paraId="28F8058A" w14:textId="77777777">
        <w:trPr>
          <w:trHeight w:val="720"/>
        </w:trPr>
        <w:tc>
          <w:tcPr>
            <w:tcW w:w="1545" w:type="dxa"/>
            <w:shd w:val="clear" w:color="auto" w:fill="D9DEE4"/>
            <w:vAlign w:val="center"/>
          </w:tcPr>
          <w:p w14:paraId="00000042" w14:textId="77777777" w:rsidR="009C5BE4" w:rsidRDefault="00B16039">
            <w:pPr>
              <w:jc w:val="center"/>
              <w:rPr>
                <w:rFonts w:ascii="Arial" w:eastAsia="Arial" w:hAnsi="Arial" w:cs="Arial"/>
                <w:b/>
                <w:sz w:val="24"/>
                <w:szCs w:val="24"/>
              </w:rPr>
            </w:pPr>
            <w:r>
              <w:rPr>
                <w:rFonts w:ascii="Arial" w:eastAsia="Arial" w:hAnsi="Arial" w:cs="Arial"/>
                <w:b/>
                <w:sz w:val="24"/>
                <w:szCs w:val="24"/>
              </w:rPr>
              <w:t>JN.2.3</w:t>
            </w:r>
          </w:p>
        </w:tc>
        <w:tc>
          <w:tcPr>
            <w:tcW w:w="12855" w:type="dxa"/>
            <w:tcBorders>
              <w:bottom w:val="single" w:sz="4" w:space="0" w:color="000000"/>
            </w:tcBorders>
            <w:vAlign w:val="center"/>
          </w:tcPr>
          <w:p w14:paraId="00000043" w14:textId="77777777" w:rsidR="009C5BE4" w:rsidRDefault="00B16039">
            <w:pPr>
              <w:widowControl w:val="0"/>
              <w:rPr>
                <w:rFonts w:ascii="Arial" w:eastAsia="Arial" w:hAnsi="Arial" w:cs="Arial"/>
                <w:sz w:val="24"/>
                <w:szCs w:val="24"/>
              </w:rPr>
            </w:pPr>
            <w:r>
              <w:rPr>
                <w:rFonts w:ascii="Arial" w:eastAsia="Arial" w:hAnsi="Arial" w:cs="Arial"/>
                <w:sz w:val="24"/>
                <w:szCs w:val="24"/>
              </w:rPr>
              <w:t>Analyze a complex set of ideas or sequence of events and explain how specific sources, facts, or events interact and develop over the course of a text. (</w:t>
            </w:r>
            <w:proofErr w:type="gramStart"/>
            <w:r>
              <w:rPr>
                <w:rFonts w:ascii="Arial" w:eastAsia="Arial" w:hAnsi="Arial" w:cs="Arial"/>
                <w:sz w:val="24"/>
                <w:szCs w:val="24"/>
              </w:rPr>
              <w:t>e.g.</w:t>
            </w:r>
            <w:proofErr w:type="gramEnd"/>
            <w:r>
              <w:rPr>
                <w:rFonts w:ascii="Arial" w:eastAsia="Arial" w:hAnsi="Arial" w:cs="Arial"/>
                <w:i/>
                <w:sz w:val="24"/>
                <w:szCs w:val="24"/>
              </w:rPr>
              <w:t xml:space="preserve"> article, infographic, editorial cartoon, photo or illustration</w:t>
            </w:r>
            <w:r>
              <w:rPr>
                <w:rFonts w:ascii="Arial" w:eastAsia="Arial" w:hAnsi="Arial" w:cs="Arial"/>
                <w:sz w:val="24"/>
                <w:szCs w:val="24"/>
              </w:rPr>
              <w:t>).</w:t>
            </w:r>
          </w:p>
        </w:tc>
      </w:tr>
      <w:tr w:rsidR="009C5BE4" w14:paraId="4DF94664" w14:textId="77777777">
        <w:trPr>
          <w:trHeight w:val="450"/>
        </w:trPr>
        <w:tc>
          <w:tcPr>
            <w:tcW w:w="14400" w:type="dxa"/>
            <w:gridSpan w:val="2"/>
            <w:shd w:val="clear" w:color="auto" w:fill="ACB9CA"/>
            <w:vAlign w:val="center"/>
          </w:tcPr>
          <w:p w14:paraId="00000044" w14:textId="77777777" w:rsidR="009C5BE4" w:rsidRDefault="00B16039">
            <w:pPr>
              <w:rPr>
                <w:rFonts w:ascii="Arial" w:eastAsia="Arial" w:hAnsi="Arial" w:cs="Arial"/>
                <w:b/>
                <w:sz w:val="28"/>
                <w:szCs w:val="28"/>
              </w:rPr>
            </w:pPr>
            <w:r>
              <w:rPr>
                <w:rFonts w:ascii="Arial" w:eastAsia="Arial" w:hAnsi="Arial" w:cs="Arial"/>
                <w:b/>
                <w:sz w:val="28"/>
                <w:szCs w:val="28"/>
              </w:rPr>
              <w:t>Structural Elements and Organiza</w:t>
            </w:r>
            <w:r>
              <w:rPr>
                <w:rFonts w:ascii="Arial" w:eastAsia="Arial" w:hAnsi="Arial" w:cs="Arial"/>
                <w:b/>
                <w:sz w:val="28"/>
                <w:szCs w:val="28"/>
              </w:rPr>
              <w:t xml:space="preserve">tion </w:t>
            </w:r>
          </w:p>
        </w:tc>
      </w:tr>
      <w:tr w:rsidR="009C5BE4" w14:paraId="6F0E3A33" w14:textId="77777777">
        <w:trPr>
          <w:trHeight w:val="720"/>
        </w:trPr>
        <w:tc>
          <w:tcPr>
            <w:tcW w:w="1545" w:type="dxa"/>
            <w:shd w:val="clear" w:color="auto" w:fill="D9DEE4"/>
            <w:vAlign w:val="center"/>
          </w:tcPr>
          <w:p w14:paraId="00000046" w14:textId="77777777" w:rsidR="009C5BE4" w:rsidRDefault="00B16039">
            <w:pPr>
              <w:jc w:val="center"/>
              <w:rPr>
                <w:rFonts w:ascii="Arial" w:eastAsia="Arial" w:hAnsi="Arial" w:cs="Arial"/>
                <w:b/>
                <w:sz w:val="24"/>
                <w:szCs w:val="24"/>
              </w:rPr>
            </w:pPr>
            <w:r>
              <w:rPr>
                <w:rFonts w:ascii="Arial" w:eastAsia="Arial" w:hAnsi="Arial" w:cs="Arial"/>
                <w:b/>
                <w:sz w:val="24"/>
                <w:szCs w:val="24"/>
              </w:rPr>
              <w:t>JN.3.1</w:t>
            </w:r>
          </w:p>
        </w:tc>
        <w:tc>
          <w:tcPr>
            <w:tcW w:w="12855" w:type="dxa"/>
            <w:tcBorders>
              <w:bottom w:val="single" w:sz="4" w:space="0" w:color="000000"/>
            </w:tcBorders>
            <w:vAlign w:val="center"/>
          </w:tcPr>
          <w:p w14:paraId="00000047" w14:textId="77777777" w:rsidR="009C5BE4" w:rsidRDefault="00B16039">
            <w:pPr>
              <w:widowControl w:val="0"/>
              <w:rPr>
                <w:rFonts w:ascii="Arial" w:eastAsia="Arial" w:hAnsi="Arial" w:cs="Arial"/>
                <w:sz w:val="24"/>
                <w:szCs w:val="24"/>
              </w:rPr>
            </w:pPr>
            <w:r>
              <w:rPr>
                <w:rFonts w:ascii="Arial" w:eastAsia="Arial" w:hAnsi="Arial" w:cs="Arial"/>
                <w:sz w:val="24"/>
                <w:szCs w:val="24"/>
              </w:rPr>
              <w:t>Students are expected to build upon and continue applying concepts learned previously.</w:t>
            </w:r>
          </w:p>
          <w:p w14:paraId="00000048" w14:textId="77777777" w:rsidR="009C5BE4" w:rsidRDefault="009C5BE4">
            <w:pPr>
              <w:widowControl w:val="0"/>
              <w:rPr>
                <w:rFonts w:ascii="Arial" w:eastAsia="Arial" w:hAnsi="Arial" w:cs="Arial"/>
                <w:sz w:val="24"/>
                <w:szCs w:val="24"/>
              </w:rPr>
            </w:pPr>
          </w:p>
          <w:p w14:paraId="00000049" w14:textId="77777777" w:rsidR="009C5BE4" w:rsidRDefault="00B16039">
            <w:pPr>
              <w:widowControl w:val="0"/>
              <w:rPr>
                <w:rFonts w:ascii="Arial" w:eastAsia="Arial" w:hAnsi="Arial" w:cs="Arial"/>
                <w:sz w:val="24"/>
                <w:szCs w:val="24"/>
              </w:rPr>
            </w:pPr>
            <w:r>
              <w:rPr>
                <w:rFonts w:ascii="Arial" w:eastAsia="Arial" w:hAnsi="Arial" w:cs="Arial"/>
                <w:sz w:val="24"/>
                <w:szCs w:val="24"/>
              </w:rPr>
              <w:t>Grade of Mastery: 5</w:t>
            </w:r>
          </w:p>
          <w:p w14:paraId="0000004A" w14:textId="77777777" w:rsidR="009C5BE4" w:rsidRDefault="00B16039">
            <w:pPr>
              <w:widowControl w:val="0"/>
              <w:rPr>
                <w:rFonts w:ascii="Arial" w:eastAsia="Arial" w:hAnsi="Arial" w:cs="Arial"/>
                <w:sz w:val="24"/>
                <w:szCs w:val="24"/>
              </w:rPr>
            </w:pPr>
            <w:r>
              <w:rPr>
                <w:rFonts w:ascii="Arial" w:eastAsia="Arial" w:hAnsi="Arial" w:cs="Arial"/>
                <w:i/>
                <w:sz w:val="24"/>
                <w:szCs w:val="24"/>
              </w:rPr>
              <w:lastRenderedPageBreak/>
              <w:t>Apply knowledge of text features in multiple print and digital sources to locate information, gain meaning from a text, or solve a problem.</w:t>
            </w:r>
          </w:p>
        </w:tc>
      </w:tr>
      <w:tr w:rsidR="009C5BE4" w14:paraId="0FDBA87F" w14:textId="77777777">
        <w:trPr>
          <w:trHeight w:val="720"/>
        </w:trPr>
        <w:tc>
          <w:tcPr>
            <w:tcW w:w="1545" w:type="dxa"/>
            <w:shd w:val="clear" w:color="auto" w:fill="D9DEE4"/>
            <w:vAlign w:val="center"/>
          </w:tcPr>
          <w:p w14:paraId="0000004B" w14:textId="77777777" w:rsidR="009C5BE4" w:rsidRDefault="00B16039">
            <w:pPr>
              <w:jc w:val="center"/>
              <w:rPr>
                <w:rFonts w:ascii="Arial" w:eastAsia="Arial" w:hAnsi="Arial" w:cs="Arial"/>
                <w:b/>
                <w:sz w:val="24"/>
                <w:szCs w:val="24"/>
              </w:rPr>
            </w:pPr>
            <w:r>
              <w:rPr>
                <w:rFonts w:ascii="Arial" w:eastAsia="Arial" w:hAnsi="Arial" w:cs="Arial"/>
                <w:b/>
                <w:sz w:val="24"/>
                <w:szCs w:val="24"/>
              </w:rPr>
              <w:lastRenderedPageBreak/>
              <w:t>JN.3.2</w:t>
            </w:r>
          </w:p>
        </w:tc>
        <w:tc>
          <w:tcPr>
            <w:tcW w:w="12855" w:type="dxa"/>
            <w:tcBorders>
              <w:bottom w:val="single" w:sz="4" w:space="0" w:color="000000"/>
            </w:tcBorders>
            <w:vAlign w:val="center"/>
          </w:tcPr>
          <w:p w14:paraId="0000004C" w14:textId="77777777" w:rsidR="009C5BE4" w:rsidRDefault="00B16039">
            <w:pPr>
              <w:widowControl w:val="0"/>
              <w:rPr>
                <w:rFonts w:ascii="Arial" w:eastAsia="Arial" w:hAnsi="Arial" w:cs="Arial"/>
                <w:sz w:val="24"/>
                <w:szCs w:val="24"/>
              </w:rPr>
            </w:pPr>
            <w:r>
              <w:rPr>
                <w:rFonts w:ascii="Arial" w:eastAsia="Arial" w:hAnsi="Arial" w:cs="Arial"/>
                <w:sz w:val="24"/>
                <w:szCs w:val="24"/>
              </w:rPr>
              <w:t>Analyze and evaluate the effectiveness of the structure an author uses in his or her lead or claim including</w:t>
            </w:r>
            <w:r>
              <w:rPr>
                <w:rFonts w:ascii="Arial" w:eastAsia="Arial" w:hAnsi="Arial" w:cs="Arial"/>
                <w:sz w:val="24"/>
                <w:szCs w:val="24"/>
              </w:rPr>
              <w:t xml:space="preserve"> whether the structure makes points clear, convincing, and engaging.</w:t>
            </w:r>
          </w:p>
        </w:tc>
      </w:tr>
      <w:tr w:rsidR="009C5BE4" w14:paraId="78DBCE40" w14:textId="77777777">
        <w:trPr>
          <w:trHeight w:val="720"/>
        </w:trPr>
        <w:tc>
          <w:tcPr>
            <w:tcW w:w="1545" w:type="dxa"/>
            <w:shd w:val="clear" w:color="auto" w:fill="D9DEE4"/>
            <w:vAlign w:val="center"/>
          </w:tcPr>
          <w:p w14:paraId="0000004D" w14:textId="77777777" w:rsidR="009C5BE4" w:rsidRDefault="00B16039">
            <w:pPr>
              <w:jc w:val="center"/>
              <w:rPr>
                <w:rFonts w:ascii="Arial" w:eastAsia="Arial" w:hAnsi="Arial" w:cs="Arial"/>
                <w:b/>
                <w:sz w:val="24"/>
                <w:szCs w:val="24"/>
              </w:rPr>
            </w:pPr>
            <w:r>
              <w:rPr>
                <w:rFonts w:ascii="Arial" w:eastAsia="Arial" w:hAnsi="Arial" w:cs="Arial"/>
                <w:b/>
                <w:sz w:val="24"/>
                <w:szCs w:val="24"/>
              </w:rPr>
              <w:t>JN.3.3</w:t>
            </w:r>
          </w:p>
        </w:tc>
        <w:tc>
          <w:tcPr>
            <w:tcW w:w="12855" w:type="dxa"/>
            <w:tcBorders>
              <w:bottom w:val="single" w:sz="4" w:space="0" w:color="000000"/>
            </w:tcBorders>
            <w:vAlign w:val="center"/>
          </w:tcPr>
          <w:p w14:paraId="0000004E" w14:textId="77777777" w:rsidR="009C5BE4" w:rsidRDefault="00B16039">
            <w:pPr>
              <w:widowControl w:val="0"/>
              <w:rPr>
                <w:rFonts w:ascii="Arial" w:eastAsia="Arial" w:hAnsi="Arial" w:cs="Arial"/>
                <w:sz w:val="24"/>
                <w:szCs w:val="24"/>
              </w:rPr>
            </w:pPr>
            <w:r>
              <w:rPr>
                <w:rFonts w:ascii="Arial" w:eastAsia="Arial" w:hAnsi="Arial" w:cs="Arial"/>
                <w:sz w:val="24"/>
                <w:szCs w:val="24"/>
              </w:rPr>
              <w:t xml:space="preserve">Determine an author’s perspective or purpose in a column, editorial, or editorial cartoon in which the rhetoric is particularly effective (e.g., </w:t>
            </w:r>
            <w:r>
              <w:rPr>
                <w:rFonts w:ascii="Arial" w:eastAsia="Arial" w:hAnsi="Arial" w:cs="Arial"/>
                <w:i/>
                <w:sz w:val="24"/>
                <w:szCs w:val="24"/>
              </w:rPr>
              <w:t>appeals to both friendly and hosti</w:t>
            </w:r>
            <w:r>
              <w:rPr>
                <w:rFonts w:ascii="Arial" w:eastAsia="Arial" w:hAnsi="Arial" w:cs="Arial"/>
                <w:i/>
                <w:sz w:val="24"/>
                <w:szCs w:val="24"/>
              </w:rPr>
              <w:t>le audiences, anticipates and addresses reader concerns and counterclaims</w:t>
            </w:r>
            <w:r>
              <w:rPr>
                <w:rFonts w:ascii="Arial" w:eastAsia="Arial" w:hAnsi="Arial" w:cs="Arial"/>
                <w:sz w:val="24"/>
                <w:szCs w:val="24"/>
              </w:rPr>
              <w:t xml:space="preserve">), analyzing how style and content contribute to the power, </w:t>
            </w:r>
            <w:proofErr w:type="gramStart"/>
            <w:r>
              <w:rPr>
                <w:rFonts w:ascii="Arial" w:eastAsia="Arial" w:hAnsi="Arial" w:cs="Arial"/>
                <w:sz w:val="24"/>
                <w:szCs w:val="24"/>
              </w:rPr>
              <w:t>persuasiveness</w:t>
            </w:r>
            <w:proofErr w:type="gramEnd"/>
            <w:r>
              <w:rPr>
                <w:rFonts w:ascii="Arial" w:eastAsia="Arial" w:hAnsi="Arial" w:cs="Arial"/>
                <w:sz w:val="24"/>
                <w:szCs w:val="24"/>
              </w:rPr>
              <w:t xml:space="preserve"> or beauty of the text.</w:t>
            </w:r>
          </w:p>
        </w:tc>
      </w:tr>
      <w:tr w:rsidR="009C5BE4" w14:paraId="23845D58" w14:textId="77777777">
        <w:trPr>
          <w:trHeight w:val="435"/>
        </w:trPr>
        <w:tc>
          <w:tcPr>
            <w:tcW w:w="14400" w:type="dxa"/>
            <w:gridSpan w:val="2"/>
            <w:shd w:val="clear" w:color="auto" w:fill="ACB9CA"/>
            <w:vAlign w:val="center"/>
          </w:tcPr>
          <w:p w14:paraId="0000004F" w14:textId="77777777" w:rsidR="009C5BE4" w:rsidRDefault="00B16039">
            <w:pPr>
              <w:rPr>
                <w:rFonts w:ascii="Arial" w:eastAsia="Arial" w:hAnsi="Arial" w:cs="Arial"/>
                <w:b/>
                <w:sz w:val="28"/>
                <w:szCs w:val="28"/>
              </w:rPr>
            </w:pPr>
            <w:r>
              <w:rPr>
                <w:rFonts w:ascii="Arial" w:eastAsia="Arial" w:hAnsi="Arial" w:cs="Arial"/>
                <w:b/>
                <w:sz w:val="28"/>
                <w:szCs w:val="28"/>
              </w:rPr>
              <w:t>Synthesis and Connection of Ideas</w:t>
            </w:r>
          </w:p>
        </w:tc>
      </w:tr>
      <w:tr w:rsidR="009C5BE4" w14:paraId="27FDC89F" w14:textId="77777777">
        <w:trPr>
          <w:trHeight w:val="720"/>
        </w:trPr>
        <w:tc>
          <w:tcPr>
            <w:tcW w:w="1545" w:type="dxa"/>
            <w:shd w:val="clear" w:color="auto" w:fill="D9DEE4"/>
            <w:vAlign w:val="center"/>
          </w:tcPr>
          <w:p w14:paraId="00000051" w14:textId="77777777" w:rsidR="009C5BE4" w:rsidRDefault="00B16039">
            <w:pPr>
              <w:jc w:val="center"/>
              <w:rPr>
                <w:rFonts w:ascii="Arial" w:eastAsia="Arial" w:hAnsi="Arial" w:cs="Arial"/>
                <w:b/>
                <w:sz w:val="24"/>
                <w:szCs w:val="24"/>
              </w:rPr>
            </w:pPr>
            <w:r>
              <w:rPr>
                <w:rFonts w:ascii="Arial" w:eastAsia="Arial" w:hAnsi="Arial" w:cs="Arial"/>
                <w:b/>
                <w:sz w:val="24"/>
                <w:szCs w:val="24"/>
              </w:rPr>
              <w:t>JN.4.1</w:t>
            </w:r>
          </w:p>
        </w:tc>
        <w:tc>
          <w:tcPr>
            <w:tcW w:w="12855" w:type="dxa"/>
            <w:tcBorders>
              <w:bottom w:val="single" w:sz="4" w:space="0" w:color="000000"/>
            </w:tcBorders>
            <w:vAlign w:val="center"/>
          </w:tcPr>
          <w:p w14:paraId="00000052" w14:textId="77777777" w:rsidR="009C5BE4" w:rsidRDefault="00B16039">
            <w:pPr>
              <w:widowControl w:val="0"/>
              <w:rPr>
                <w:rFonts w:ascii="Arial" w:eastAsia="Arial" w:hAnsi="Arial" w:cs="Arial"/>
                <w:sz w:val="24"/>
                <w:szCs w:val="24"/>
              </w:rPr>
            </w:pPr>
            <w:r>
              <w:rPr>
                <w:rFonts w:ascii="Arial" w:eastAsia="Arial" w:hAnsi="Arial" w:cs="Arial"/>
                <w:sz w:val="24"/>
                <w:szCs w:val="24"/>
              </w:rPr>
              <w:t xml:space="preserve">Delineate and evaluate the arguments and specific claims in seminal U.S. and world texts, assessing whether the reasoning is </w:t>
            </w:r>
            <w:proofErr w:type="gramStart"/>
            <w:r>
              <w:rPr>
                <w:rFonts w:ascii="Arial" w:eastAsia="Arial" w:hAnsi="Arial" w:cs="Arial"/>
                <w:sz w:val="24"/>
                <w:szCs w:val="24"/>
              </w:rPr>
              <w:t>valid</w:t>
            </w:r>
            <w:proofErr w:type="gramEnd"/>
            <w:r>
              <w:rPr>
                <w:rFonts w:ascii="Arial" w:eastAsia="Arial" w:hAnsi="Arial" w:cs="Arial"/>
                <w:sz w:val="24"/>
                <w:szCs w:val="24"/>
              </w:rPr>
              <w:t xml:space="preserve"> and the evidence is relevant and sufficient; identify false statements and fallacious reasoning. (</w:t>
            </w:r>
            <w:proofErr w:type="gramStart"/>
            <w:r>
              <w:rPr>
                <w:rFonts w:ascii="Arial" w:eastAsia="Arial" w:hAnsi="Arial" w:cs="Arial"/>
                <w:sz w:val="24"/>
                <w:szCs w:val="24"/>
              </w:rPr>
              <w:t>e.g.</w:t>
            </w:r>
            <w:proofErr w:type="gramEnd"/>
            <w:r>
              <w:rPr>
                <w:rFonts w:ascii="Arial" w:eastAsia="Arial" w:hAnsi="Arial" w:cs="Arial"/>
                <w:sz w:val="24"/>
                <w:szCs w:val="24"/>
              </w:rPr>
              <w:t xml:space="preserve"> </w:t>
            </w:r>
            <w:r>
              <w:rPr>
                <w:rFonts w:ascii="Arial" w:eastAsia="Arial" w:hAnsi="Arial" w:cs="Arial"/>
                <w:i/>
                <w:sz w:val="24"/>
                <w:szCs w:val="24"/>
              </w:rPr>
              <w:t>copyright, libel/sland</w:t>
            </w:r>
            <w:r>
              <w:rPr>
                <w:rFonts w:ascii="Arial" w:eastAsia="Arial" w:hAnsi="Arial" w:cs="Arial"/>
                <w:i/>
                <w:sz w:val="24"/>
                <w:szCs w:val="24"/>
              </w:rPr>
              <w:t>er, plagiarism, privacy, First Amendment</w:t>
            </w:r>
            <w:r>
              <w:rPr>
                <w:rFonts w:ascii="Arial" w:eastAsia="Arial" w:hAnsi="Arial" w:cs="Arial"/>
                <w:sz w:val="24"/>
                <w:szCs w:val="24"/>
              </w:rPr>
              <w:t>).</w:t>
            </w:r>
          </w:p>
        </w:tc>
      </w:tr>
      <w:tr w:rsidR="009C5BE4" w14:paraId="4E063275" w14:textId="77777777">
        <w:trPr>
          <w:trHeight w:val="720"/>
        </w:trPr>
        <w:tc>
          <w:tcPr>
            <w:tcW w:w="1545" w:type="dxa"/>
            <w:shd w:val="clear" w:color="auto" w:fill="D9DEE4"/>
            <w:vAlign w:val="center"/>
          </w:tcPr>
          <w:p w14:paraId="00000053" w14:textId="77777777" w:rsidR="009C5BE4" w:rsidRDefault="00B16039">
            <w:pPr>
              <w:jc w:val="center"/>
              <w:rPr>
                <w:rFonts w:ascii="Arial" w:eastAsia="Arial" w:hAnsi="Arial" w:cs="Arial"/>
                <w:b/>
                <w:sz w:val="24"/>
                <w:szCs w:val="24"/>
              </w:rPr>
            </w:pPr>
            <w:r>
              <w:rPr>
                <w:rFonts w:ascii="Arial" w:eastAsia="Arial" w:hAnsi="Arial" w:cs="Arial"/>
                <w:b/>
                <w:sz w:val="24"/>
                <w:szCs w:val="24"/>
              </w:rPr>
              <w:t>JN.4.2</w:t>
            </w:r>
          </w:p>
        </w:tc>
        <w:tc>
          <w:tcPr>
            <w:tcW w:w="12855" w:type="dxa"/>
            <w:tcBorders>
              <w:bottom w:val="single" w:sz="4" w:space="0" w:color="000000"/>
            </w:tcBorders>
            <w:vAlign w:val="center"/>
          </w:tcPr>
          <w:p w14:paraId="00000054" w14:textId="77777777" w:rsidR="009C5BE4" w:rsidRDefault="00B16039">
            <w:pPr>
              <w:widowControl w:val="0"/>
              <w:rPr>
                <w:rFonts w:ascii="Arial" w:eastAsia="Arial" w:hAnsi="Arial" w:cs="Arial"/>
                <w:sz w:val="24"/>
                <w:szCs w:val="24"/>
              </w:rPr>
            </w:pPr>
            <w:r>
              <w:rPr>
                <w:rFonts w:ascii="Arial" w:eastAsia="Arial" w:hAnsi="Arial" w:cs="Arial"/>
                <w:sz w:val="24"/>
                <w:szCs w:val="24"/>
              </w:rPr>
              <w:t xml:space="preserve">Synthesize and evaluate sources of information presented in multimedia platforms </w:t>
            </w:r>
            <w:proofErr w:type="gramStart"/>
            <w:r>
              <w:rPr>
                <w:rFonts w:ascii="Arial" w:eastAsia="Arial" w:hAnsi="Arial" w:cs="Arial"/>
                <w:sz w:val="24"/>
                <w:szCs w:val="24"/>
              </w:rPr>
              <w:t>in order to</w:t>
            </w:r>
            <w:proofErr w:type="gramEnd"/>
            <w:r>
              <w:rPr>
                <w:rFonts w:ascii="Arial" w:eastAsia="Arial" w:hAnsi="Arial" w:cs="Arial"/>
                <w:sz w:val="24"/>
                <w:szCs w:val="24"/>
              </w:rPr>
              <w:t xml:space="preserve"> address a question or to solve a problem.</w:t>
            </w:r>
          </w:p>
        </w:tc>
      </w:tr>
      <w:tr w:rsidR="009C5BE4" w14:paraId="5ECAA345" w14:textId="77777777">
        <w:trPr>
          <w:trHeight w:val="720"/>
        </w:trPr>
        <w:tc>
          <w:tcPr>
            <w:tcW w:w="1545" w:type="dxa"/>
            <w:shd w:val="clear" w:color="auto" w:fill="D9DEE4"/>
            <w:vAlign w:val="center"/>
          </w:tcPr>
          <w:p w14:paraId="00000055" w14:textId="77777777" w:rsidR="009C5BE4" w:rsidRDefault="00B16039">
            <w:pPr>
              <w:jc w:val="center"/>
              <w:rPr>
                <w:rFonts w:ascii="Arial" w:eastAsia="Arial" w:hAnsi="Arial" w:cs="Arial"/>
                <w:b/>
                <w:sz w:val="24"/>
                <w:szCs w:val="24"/>
              </w:rPr>
            </w:pPr>
            <w:r>
              <w:rPr>
                <w:rFonts w:ascii="Arial" w:eastAsia="Arial" w:hAnsi="Arial" w:cs="Arial"/>
                <w:b/>
                <w:sz w:val="24"/>
                <w:szCs w:val="24"/>
              </w:rPr>
              <w:t>JN.4.3</w:t>
            </w:r>
          </w:p>
        </w:tc>
        <w:tc>
          <w:tcPr>
            <w:tcW w:w="12855" w:type="dxa"/>
            <w:tcBorders>
              <w:bottom w:val="single" w:sz="4" w:space="0" w:color="000000"/>
            </w:tcBorders>
            <w:vAlign w:val="center"/>
          </w:tcPr>
          <w:p w14:paraId="00000056" w14:textId="77777777" w:rsidR="009C5BE4" w:rsidRDefault="00B16039">
            <w:pPr>
              <w:widowControl w:val="0"/>
              <w:rPr>
                <w:rFonts w:ascii="Arial" w:eastAsia="Arial" w:hAnsi="Arial" w:cs="Arial"/>
                <w:sz w:val="24"/>
                <w:szCs w:val="24"/>
              </w:rPr>
            </w:pPr>
            <w:r>
              <w:rPr>
                <w:rFonts w:ascii="Arial" w:eastAsia="Arial" w:hAnsi="Arial" w:cs="Arial"/>
                <w:sz w:val="24"/>
                <w:szCs w:val="24"/>
              </w:rPr>
              <w:t xml:space="preserve">Analyze and synthesize foundational U.S. and world documents, </w:t>
            </w:r>
            <w:r>
              <w:rPr>
                <w:rFonts w:ascii="Arial" w:eastAsia="Arial" w:hAnsi="Arial" w:cs="Arial"/>
                <w:sz w:val="24"/>
                <w:szCs w:val="24"/>
              </w:rPr>
              <w:t>such as the First Amendment and relevant case law for their purposes and rhetorical features.</w:t>
            </w:r>
          </w:p>
        </w:tc>
      </w:tr>
    </w:tbl>
    <w:p w14:paraId="00000057" w14:textId="77777777" w:rsidR="009C5BE4" w:rsidRDefault="009C5BE4">
      <w:pPr>
        <w:rPr>
          <w:rFonts w:ascii="Arial" w:eastAsia="Arial" w:hAnsi="Arial" w:cs="Arial"/>
          <w:b/>
          <w:sz w:val="24"/>
          <w:szCs w:val="24"/>
        </w:rPr>
      </w:pPr>
    </w:p>
    <w:p w14:paraId="00000058" w14:textId="77777777" w:rsidR="009C5BE4" w:rsidRDefault="009C5BE4">
      <w:pPr>
        <w:rPr>
          <w:rFonts w:ascii="Arial" w:eastAsia="Arial" w:hAnsi="Arial" w:cs="Arial"/>
          <w:b/>
          <w:sz w:val="24"/>
          <w:szCs w:val="24"/>
        </w:rPr>
      </w:pPr>
    </w:p>
    <w:p w14:paraId="00000059" w14:textId="77777777" w:rsidR="009C5BE4" w:rsidRDefault="009C5BE4">
      <w:pPr>
        <w:rPr>
          <w:rFonts w:ascii="Arial" w:eastAsia="Arial" w:hAnsi="Arial" w:cs="Arial"/>
          <w:b/>
          <w:sz w:val="24"/>
          <w:szCs w:val="24"/>
        </w:rPr>
      </w:pPr>
    </w:p>
    <w:p w14:paraId="0000005C" w14:textId="77777777" w:rsidR="009C5BE4" w:rsidRDefault="009C5BE4">
      <w:pPr>
        <w:rPr>
          <w:rFonts w:ascii="Arial" w:eastAsia="Arial" w:hAnsi="Arial" w:cs="Arial"/>
          <w:b/>
          <w:sz w:val="24"/>
          <w:szCs w:val="24"/>
        </w:rPr>
      </w:pPr>
    </w:p>
    <w:tbl>
      <w:tblPr>
        <w:tblStyle w:val="af2"/>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2915"/>
      </w:tblGrid>
      <w:tr w:rsidR="009C5BE4" w14:paraId="1EE67612" w14:textId="77777777">
        <w:trPr>
          <w:trHeight w:val="465"/>
        </w:trPr>
        <w:tc>
          <w:tcPr>
            <w:tcW w:w="14400" w:type="dxa"/>
            <w:gridSpan w:val="2"/>
            <w:shd w:val="clear" w:color="auto" w:fill="ACB9CA"/>
            <w:vAlign w:val="center"/>
          </w:tcPr>
          <w:p w14:paraId="0000005D" w14:textId="77777777" w:rsidR="009C5BE4" w:rsidRDefault="00B16039">
            <w:pPr>
              <w:rPr>
                <w:rFonts w:ascii="Arial" w:eastAsia="Arial" w:hAnsi="Arial" w:cs="Arial"/>
                <w:b/>
                <w:i/>
                <w:sz w:val="28"/>
                <w:szCs w:val="28"/>
              </w:rPr>
            </w:pPr>
            <w:proofErr w:type="spellStart"/>
            <w:proofErr w:type="gramStart"/>
            <w:r>
              <w:rPr>
                <w:rFonts w:ascii="Arial" w:eastAsia="Arial" w:hAnsi="Arial" w:cs="Arial"/>
                <w:b/>
                <w:sz w:val="28"/>
                <w:szCs w:val="28"/>
              </w:rPr>
              <w:lastRenderedPageBreak/>
              <w:t>Journalism:</w:t>
            </w:r>
            <w:r>
              <w:rPr>
                <w:rFonts w:ascii="Arial" w:eastAsia="Arial" w:hAnsi="Arial" w:cs="Arial"/>
                <w:b/>
                <w:i/>
                <w:sz w:val="28"/>
                <w:szCs w:val="28"/>
              </w:rPr>
              <w:t>Vocabulary</w:t>
            </w:r>
            <w:proofErr w:type="spellEnd"/>
            <w:proofErr w:type="gramEnd"/>
          </w:p>
        </w:tc>
      </w:tr>
      <w:tr w:rsidR="009C5BE4" w14:paraId="0A4C4884" w14:textId="77777777">
        <w:trPr>
          <w:trHeight w:val="435"/>
        </w:trPr>
        <w:tc>
          <w:tcPr>
            <w:tcW w:w="14400" w:type="dxa"/>
            <w:gridSpan w:val="2"/>
            <w:shd w:val="clear" w:color="auto" w:fill="ACB9CA"/>
            <w:vAlign w:val="center"/>
          </w:tcPr>
          <w:p w14:paraId="0000005F" w14:textId="77777777" w:rsidR="009C5BE4" w:rsidRDefault="00B16039">
            <w:pPr>
              <w:rPr>
                <w:rFonts w:ascii="Arial" w:eastAsia="Arial" w:hAnsi="Arial" w:cs="Arial"/>
                <w:b/>
                <w:sz w:val="28"/>
                <w:szCs w:val="28"/>
              </w:rPr>
            </w:pPr>
            <w:r>
              <w:rPr>
                <w:rFonts w:ascii="Arial" w:eastAsia="Arial" w:hAnsi="Arial" w:cs="Arial"/>
                <w:b/>
                <w:sz w:val="28"/>
                <w:szCs w:val="28"/>
              </w:rPr>
              <w:t>Learning Outcome</w:t>
            </w:r>
          </w:p>
        </w:tc>
      </w:tr>
      <w:tr w:rsidR="009C5BE4" w14:paraId="2B86975E" w14:textId="77777777">
        <w:trPr>
          <w:trHeight w:val="720"/>
        </w:trPr>
        <w:tc>
          <w:tcPr>
            <w:tcW w:w="1485" w:type="dxa"/>
            <w:shd w:val="clear" w:color="auto" w:fill="D9DEE4"/>
            <w:vAlign w:val="center"/>
          </w:tcPr>
          <w:p w14:paraId="00000061" w14:textId="77777777" w:rsidR="009C5BE4" w:rsidRDefault="00B16039">
            <w:pPr>
              <w:jc w:val="center"/>
              <w:rPr>
                <w:rFonts w:ascii="Arial" w:eastAsia="Arial" w:hAnsi="Arial" w:cs="Arial"/>
                <w:b/>
                <w:sz w:val="24"/>
                <w:szCs w:val="24"/>
              </w:rPr>
            </w:pPr>
            <w:r>
              <w:rPr>
                <w:rFonts w:ascii="Arial" w:eastAsia="Arial" w:hAnsi="Arial" w:cs="Arial"/>
                <w:b/>
                <w:sz w:val="24"/>
                <w:szCs w:val="24"/>
              </w:rPr>
              <w:t>JV.1.1</w:t>
            </w:r>
          </w:p>
        </w:tc>
        <w:tc>
          <w:tcPr>
            <w:tcW w:w="12915" w:type="dxa"/>
            <w:tcBorders>
              <w:bottom w:val="single" w:sz="4" w:space="0" w:color="000000"/>
            </w:tcBorders>
            <w:vAlign w:val="center"/>
          </w:tcPr>
          <w:p w14:paraId="00000062" w14:textId="77777777" w:rsidR="009C5BE4" w:rsidRDefault="00B16039">
            <w:pPr>
              <w:widowControl w:val="0"/>
              <w:rPr>
                <w:rFonts w:ascii="Arial" w:eastAsia="Arial" w:hAnsi="Arial" w:cs="Arial"/>
                <w:sz w:val="24"/>
                <w:szCs w:val="24"/>
              </w:rPr>
            </w:pPr>
            <w:r>
              <w:rPr>
                <w:rFonts w:ascii="Arial" w:eastAsia="Arial" w:hAnsi="Arial" w:cs="Arial"/>
                <w:sz w:val="24"/>
                <w:szCs w:val="24"/>
              </w:rPr>
              <w:t>Acquire and use accurately general academic and content-specific words and phrases at the college and career readiness level; demonstrate independence in gathering vocabulary knowledge when considering a word or phrase important to comprehension or express</w:t>
            </w:r>
            <w:r>
              <w:rPr>
                <w:rFonts w:ascii="Arial" w:eastAsia="Arial" w:hAnsi="Arial" w:cs="Arial"/>
                <w:sz w:val="24"/>
                <w:szCs w:val="24"/>
              </w:rPr>
              <w:t xml:space="preserve">ion, including </w:t>
            </w:r>
            <w:proofErr w:type="gramStart"/>
            <w:r>
              <w:rPr>
                <w:rFonts w:ascii="Arial" w:eastAsia="Arial" w:hAnsi="Arial" w:cs="Arial"/>
                <w:sz w:val="24"/>
                <w:szCs w:val="24"/>
              </w:rPr>
              <w:t>those standard</w:t>
            </w:r>
            <w:proofErr w:type="gramEnd"/>
            <w:r>
              <w:rPr>
                <w:rFonts w:ascii="Arial" w:eastAsia="Arial" w:hAnsi="Arial" w:cs="Arial"/>
                <w:sz w:val="24"/>
                <w:szCs w:val="24"/>
              </w:rPr>
              <w:t xml:space="preserve"> to the journalism industry.</w:t>
            </w:r>
          </w:p>
          <w:p w14:paraId="00000063" w14:textId="77777777" w:rsidR="009C5BE4" w:rsidRDefault="009C5BE4">
            <w:pPr>
              <w:widowControl w:val="0"/>
              <w:rPr>
                <w:rFonts w:ascii="Arial" w:eastAsia="Arial" w:hAnsi="Arial" w:cs="Arial"/>
                <w:sz w:val="24"/>
                <w:szCs w:val="24"/>
              </w:rPr>
            </w:pPr>
          </w:p>
        </w:tc>
      </w:tr>
      <w:tr w:rsidR="009C5BE4" w14:paraId="6569B974" w14:textId="77777777">
        <w:trPr>
          <w:trHeight w:val="465"/>
        </w:trPr>
        <w:tc>
          <w:tcPr>
            <w:tcW w:w="14400" w:type="dxa"/>
            <w:gridSpan w:val="2"/>
            <w:shd w:val="clear" w:color="auto" w:fill="ACB9CA"/>
            <w:vAlign w:val="center"/>
          </w:tcPr>
          <w:p w14:paraId="00000064" w14:textId="77777777" w:rsidR="009C5BE4" w:rsidRDefault="00B16039">
            <w:pPr>
              <w:rPr>
                <w:rFonts w:ascii="Arial" w:eastAsia="Arial" w:hAnsi="Arial" w:cs="Arial"/>
                <w:b/>
                <w:sz w:val="28"/>
                <w:szCs w:val="28"/>
              </w:rPr>
            </w:pPr>
            <w:r>
              <w:rPr>
                <w:rFonts w:ascii="Arial" w:eastAsia="Arial" w:hAnsi="Arial" w:cs="Arial"/>
                <w:b/>
                <w:sz w:val="28"/>
                <w:szCs w:val="28"/>
              </w:rPr>
              <w:t xml:space="preserve">Vocabulary Building </w:t>
            </w:r>
          </w:p>
        </w:tc>
      </w:tr>
      <w:tr w:rsidR="009C5BE4" w14:paraId="23FC7BD9" w14:textId="77777777">
        <w:trPr>
          <w:trHeight w:val="720"/>
        </w:trPr>
        <w:tc>
          <w:tcPr>
            <w:tcW w:w="1485" w:type="dxa"/>
            <w:shd w:val="clear" w:color="auto" w:fill="D9DEE4"/>
            <w:vAlign w:val="center"/>
          </w:tcPr>
          <w:p w14:paraId="00000066" w14:textId="77777777" w:rsidR="009C5BE4" w:rsidRDefault="00B16039">
            <w:pPr>
              <w:jc w:val="center"/>
              <w:rPr>
                <w:rFonts w:ascii="Arial" w:eastAsia="Arial" w:hAnsi="Arial" w:cs="Arial"/>
                <w:b/>
                <w:sz w:val="24"/>
                <w:szCs w:val="24"/>
              </w:rPr>
            </w:pPr>
            <w:r>
              <w:rPr>
                <w:rFonts w:ascii="Arial" w:eastAsia="Arial" w:hAnsi="Arial" w:cs="Arial"/>
                <w:b/>
                <w:sz w:val="24"/>
                <w:szCs w:val="24"/>
              </w:rPr>
              <w:t>JV.2.1</w:t>
            </w:r>
          </w:p>
        </w:tc>
        <w:tc>
          <w:tcPr>
            <w:tcW w:w="12915" w:type="dxa"/>
            <w:tcBorders>
              <w:bottom w:val="single" w:sz="4" w:space="0" w:color="000000"/>
            </w:tcBorders>
            <w:vAlign w:val="center"/>
          </w:tcPr>
          <w:p w14:paraId="00000067" w14:textId="77777777" w:rsidR="009C5BE4" w:rsidRDefault="00B16039">
            <w:pPr>
              <w:widowControl w:val="0"/>
              <w:rPr>
                <w:rFonts w:ascii="Arial" w:eastAsia="Arial" w:hAnsi="Arial" w:cs="Arial"/>
                <w:sz w:val="24"/>
                <w:szCs w:val="24"/>
              </w:rPr>
            </w:pPr>
            <w:r>
              <w:rPr>
                <w:rFonts w:ascii="Arial" w:eastAsia="Arial" w:hAnsi="Arial" w:cs="Arial"/>
                <w:sz w:val="24"/>
                <w:szCs w:val="24"/>
              </w:rPr>
              <w:t>Use context to determine or clarify the meaning of words and phrases.</w:t>
            </w:r>
          </w:p>
        </w:tc>
      </w:tr>
      <w:tr w:rsidR="009C5BE4" w14:paraId="2827EC1B" w14:textId="77777777">
        <w:trPr>
          <w:trHeight w:val="720"/>
        </w:trPr>
        <w:tc>
          <w:tcPr>
            <w:tcW w:w="1485" w:type="dxa"/>
            <w:shd w:val="clear" w:color="auto" w:fill="D9DEE4"/>
            <w:vAlign w:val="center"/>
          </w:tcPr>
          <w:p w14:paraId="00000068" w14:textId="77777777" w:rsidR="009C5BE4" w:rsidRDefault="00B16039">
            <w:pPr>
              <w:jc w:val="center"/>
              <w:rPr>
                <w:rFonts w:ascii="Arial" w:eastAsia="Arial" w:hAnsi="Arial" w:cs="Arial"/>
                <w:b/>
                <w:sz w:val="24"/>
                <w:szCs w:val="24"/>
              </w:rPr>
            </w:pPr>
            <w:r>
              <w:rPr>
                <w:rFonts w:ascii="Arial" w:eastAsia="Arial" w:hAnsi="Arial" w:cs="Arial"/>
                <w:b/>
                <w:sz w:val="24"/>
                <w:szCs w:val="24"/>
              </w:rPr>
              <w:t>JV.2.2</w:t>
            </w:r>
          </w:p>
        </w:tc>
        <w:tc>
          <w:tcPr>
            <w:tcW w:w="12915" w:type="dxa"/>
            <w:tcBorders>
              <w:bottom w:val="single" w:sz="4" w:space="0" w:color="000000"/>
            </w:tcBorders>
            <w:vAlign w:val="center"/>
          </w:tcPr>
          <w:p w14:paraId="00000069" w14:textId="77777777" w:rsidR="009C5BE4" w:rsidRDefault="00B16039">
            <w:pPr>
              <w:widowControl w:val="0"/>
              <w:rPr>
                <w:rFonts w:ascii="Arial" w:eastAsia="Arial" w:hAnsi="Arial" w:cs="Arial"/>
                <w:sz w:val="24"/>
                <w:szCs w:val="24"/>
              </w:rPr>
            </w:pPr>
            <w:r>
              <w:rPr>
                <w:rFonts w:ascii="Arial" w:eastAsia="Arial" w:hAnsi="Arial" w:cs="Arial"/>
                <w:sz w:val="24"/>
                <w:szCs w:val="24"/>
              </w:rPr>
              <w:t>Students are expected to build upon and continue applying concepts learned previously.</w:t>
            </w:r>
          </w:p>
          <w:p w14:paraId="0000006A" w14:textId="77777777" w:rsidR="009C5BE4" w:rsidRDefault="009C5BE4">
            <w:pPr>
              <w:widowControl w:val="0"/>
              <w:rPr>
                <w:rFonts w:ascii="Arial" w:eastAsia="Arial" w:hAnsi="Arial" w:cs="Arial"/>
                <w:sz w:val="24"/>
                <w:szCs w:val="24"/>
              </w:rPr>
            </w:pPr>
          </w:p>
          <w:p w14:paraId="0000006B" w14:textId="77777777" w:rsidR="009C5BE4" w:rsidRDefault="00B16039">
            <w:pPr>
              <w:widowControl w:val="0"/>
              <w:rPr>
                <w:rFonts w:ascii="Arial" w:eastAsia="Arial" w:hAnsi="Arial" w:cs="Arial"/>
                <w:sz w:val="24"/>
                <w:szCs w:val="24"/>
              </w:rPr>
            </w:pPr>
            <w:r>
              <w:rPr>
                <w:rFonts w:ascii="Arial" w:eastAsia="Arial" w:hAnsi="Arial" w:cs="Arial"/>
                <w:sz w:val="24"/>
                <w:szCs w:val="24"/>
              </w:rPr>
              <w:t>Grade of Mastery: 7</w:t>
            </w:r>
          </w:p>
          <w:p w14:paraId="0000006C" w14:textId="77777777" w:rsidR="009C5BE4" w:rsidRDefault="00B16039">
            <w:pPr>
              <w:widowControl w:val="0"/>
              <w:rPr>
                <w:rFonts w:ascii="Arial" w:eastAsia="Arial" w:hAnsi="Arial" w:cs="Arial"/>
                <w:i/>
                <w:sz w:val="24"/>
                <w:szCs w:val="24"/>
              </w:rPr>
            </w:pPr>
            <w:r>
              <w:rPr>
                <w:rFonts w:ascii="Arial" w:eastAsia="Arial" w:hAnsi="Arial" w:cs="Arial"/>
                <w:i/>
                <w:sz w:val="24"/>
                <w:szCs w:val="24"/>
              </w:rPr>
              <w:t xml:space="preserve">Use the relationship between particular words to better understand each of the words. </w:t>
            </w:r>
          </w:p>
          <w:p w14:paraId="0000006D" w14:textId="77777777" w:rsidR="009C5BE4" w:rsidRDefault="00B16039">
            <w:pPr>
              <w:widowControl w:val="0"/>
              <w:rPr>
                <w:rFonts w:ascii="Arial" w:eastAsia="Arial" w:hAnsi="Arial" w:cs="Arial"/>
                <w:i/>
                <w:sz w:val="24"/>
                <w:szCs w:val="24"/>
              </w:rPr>
            </w:pPr>
            <w:r>
              <w:rPr>
                <w:rFonts w:ascii="Arial" w:eastAsia="Arial" w:hAnsi="Arial" w:cs="Arial"/>
                <w:i/>
                <w:sz w:val="24"/>
                <w:szCs w:val="24"/>
              </w:rPr>
              <w:t>(</w:t>
            </w:r>
            <w:proofErr w:type="gramStart"/>
            <w:r>
              <w:rPr>
                <w:rFonts w:ascii="Arial" w:eastAsia="Arial" w:hAnsi="Arial" w:cs="Arial"/>
                <w:i/>
                <w:sz w:val="24"/>
                <w:szCs w:val="24"/>
              </w:rPr>
              <w:t>e.g.</w:t>
            </w:r>
            <w:proofErr w:type="gramEnd"/>
            <w:r>
              <w:rPr>
                <w:rFonts w:ascii="Arial" w:eastAsia="Arial" w:hAnsi="Arial" w:cs="Arial"/>
                <w:i/>
                <w:sz w:val="24"/>
                <w:szCs w:val="24"/>
              </w:rPr>
              <w:t xml:space="preserve"> synonym/antonym, analogy)</w:t>
            </w:r>
          </w:p>
        </w:tc>
      </w:tr>
      <w:tr w:rsidR="009C5BE4" w14:paraId="1E998B19" w14:textId="77777777">
        <w:trPr>
          <w:trHeight w:val="720"/>
        </w:trPr>
        <w:tc>
          <w:tcPr>
            <w:tcW w:w="1485" w:type="dxa"/>
            <w:shd w:val="clear" w:color="auto" w:fill="D9DEE4"/>
            <w:vAlign w:val="center"/>
          </w:tcPr>
          <w:p w14:paraId="0000006E" w14:textId="77777777" w:rsidR="009C5BE4" w:rsidRDefault="00B16039">
            <w:pPr>
              <w:jc w:val="center"/>
              <w:rPr>
                <w:rFonts w:ascii="Arial" w:eastAsia="Arial" w:hAnsi="Arial" w:cs="Arial"/>
                <w:b/>
                <w:sz w:val="24"/>
                <w:szCs w:val="24"/>
              </w:rPr>
            </w:pPr>
            <w:r>
              <w:rPr>
                <w:rFonts w:ascii="Arial" w:eastAsia="Arial" w:hAnsi="Arial" w:cs="Arial"/>
                <w:b/>
                <w:sz w:val="24"/>
                <w:szCs w:val="24"/>
              </w:rPr>
              <w:t>JV.2.3</w:t>
            </w:r>
          </w:p>
        </w:tc>
        <w:tc>
          <w:tcPr>
            <w:tcW w:w="12915" w:type="dxa"/>
            <w:tcBorders>
              <w:bottom w:val="single" w:sz="4" w:space="0" w:color="000000"/>
            </w:tcBorders>
            <w:vAlign w:val="center"/>
          </w:tcPr>
          <w:p w14:paraId="0000006F" w14:textId="77777777" w:rsidR="009C5BE4" w:rsidRDefault="00B16039">
            <w:pPr>
              <w:widowControl w:val="0"/>
              <w:rPr>
                <w:rFonts w:ascii="Arial" w:eastAsia="Arial" w:hAnsi="Arial" w:cs="Arial"/>
                <w:sz w:val="24"/>
                <w:szCs w:val="24"/>
              </w:rPr>
            </w:pPr>
            <w:r>
              <w:rPr>
                <w:rFonts w:ascii="Arial" w:eastAsia="Arial" w:hAnsi="Arial" w:cs="Arial"/>
                <w:sz w:val="24"/>
                <w:szCs w:val="24"/>
              </w:rPr>
              <w:t>Analyze nuances in the meaning of words with similar denotations.</w:t>
            </w:r>
          </w:p>
        </w:tc>
      </w:tr>
      <w:tr w:rsidR="009C5BE4" w14:paraId="0379F5E8" w14:textId="77777777">
        <w:trPr>
          <w:trHeight w:val="720"/>
        </w:trPr>
        <w:tc>
          <w:tcPr>
            <w:tcW w:w="1485" w:type="dxa"/>
            <w:shd w:val="clear" w:color="auto" w:fill="D9DEE4"/>
            <w:vAlign w:val="center"/>
          </w:tcPr>
          <w:p w14:paraId="00000070" w14:textId="77777777" w:rsidR="009C5BE4" w:rsidRDefault="00B16039">
            <w:pPr>
              <w:jc w:val="center"/>
              <w:rPr>
                <w:rFonts w:ascii="Arial" w:eastAsia="Arial" w:hAnsi="Arial" w:cs="Arial"/>
                <w:b/>
                <w:sz w:val="24"/>
                <w:szCs w:val="24"/>
              </w:rPr>
            </w:pPr>
            <w:r>
              <w:rPr>
                <w:rFonts w:ascii="Arial" w:eastAsia="Arial" w:hAnsi="Arial" w:cs="Arial"/>
                <w:b/>
                <w:sz w:val="24"/>
                <w:szCs w:val="24"/>
              </w:rPr>
              <w:t>JV.2.4</w:t>
            </w:r>
          </w:p>
        </w:tc>
        <w:tc>
          <w:tcPr>
            <w:tcW w:w="12915" w:type="dxa"/>
            <w:tcBorders>
              <w:bottom w:val="single" w:sz="4" w:space="0" w:color="000000"/>
            </w:tcBorders>
            <w:vAlign w:val="center"/>
          </w:tcPr>
          <w:p w14:paraId="00000071" w14:textId="77777777" w:rsidR="009C5BE4" w:rsidRDefault="00B16039">
            <w:pPr>
              <w:widowControl w:val="0"/>
              <w:rPr>
                <w:rFonts w:ascii="Arial" w:eastAsia="Arial" w:hAnsi="Arial" w:cs="Arial"/>
                <w:sz w:val="24"/>
                <w:szCs w:val="24"/>
              </w:rPr>
            </w:pPr>
            <w:r>
              <w:rPr>
                <w:rFonts w:ascii="Arial" w:eastAsia="Arial" w:hAnsi="Arial" w:cs="Arial"/>
                <w:sz w:val="24"/>
                <w:szCs w:val="24"/>
              </w:rPr>
              <w:t xml:space="preserve">Identify and correctly use related forms of the word. (e.g., </w:t>
            </w:r>
            <w:r>
              <w:rPr>
                <w:rFonts w:ascii="Arial" w:eastAsia="Arial" w:hAnsi="Arial" w:cs="Arial"/>
                <w:i/>
                <w:sz w:val="24"/>
                <w:szCs w:val="24"/>
              </w:rPr>
              <w:t>conceive, conception, conceivable</w:t>
            </w:r>
            <w:r>
              <w:rPr>
                <w:rFonts w:ascii="Arial" w:eastAsia="Arial" w:hAnsi="Arial" w:cs="Arial"/>
                <w:sz w:val="24"/>
                <w:szCs w:val="24"/>
              </w:rPr>
              <w:t>).</w:t>
            </w:r>
          </w:p>
        </w:tc>
      </w:tr>
      <w:tr w:rsidR="009C5BE4" w14:paraId="78DB851E" w14:textId="77777777">
        <w:trPr>
          <w:trHeight w:val="720"/>
        </w:trPr>
        <w:tc>
          <w:tcPr>
            <w:tcW w:w="1485" w:type="dxa"/>
            <w:shd w:val="clear" w:color="auto" w:fill="D9DEE4"/>
            <w:vAlign w:val="center"/>
          </w:tcPr>
          <w:p w14:paraId="00000072" w14:textId="77777777" w:rsidR="009C5BE4" w:rsidRDefault="00B16039">
            <w:pPr>
              <w:jc w:val="center"/>
              <w:rPr>
                <w:rFonts w:ascii="Arial" w:eastAsia="Arial" w:hAnsi="Arial" w:cs="Arial"/>
                <w:b/>
                <w:sz w:val="24"/>
                <w:szCs w:val="24"/>
              </w:rPr>
            </w:pPr>
            <w:r>
              <w:rPr>
                <w:rFonts w:ascii="Arial" w:eastAsia="Arial" w:hAnsi="Arial" w:cs="Arial"/>
                <w:b/>
                <w:sz w:val="24"/>
                <w:szCs w:val="24"/>
              </w:rPr>
              <w:lastRenderedPageBreak/>
              <w:t>JV.2.5</w:t>
            </w:r>
          </w:p>
        </w:tc>
        <w:tc>
          <w:tcPr>
            <w:tcW w:w="12915" w:type="dxa"/>
            <w:tcBorders>
              <w:bottom w:val="single" w:sz="4" w:space="0" w:color="000000"/>
            </w:tcBorders>
            <w:vAlign w:val="center"/>
          </w:tcPr>
          <w:p w14:paraId="00000073" w14:textId="77777777" w:rsidR="009C5BE4" w:rsidRDefault="00B16039">
            <w:pPr>
              <w:widowControl w:val="0"/>
              <w:rPr>
                <w:rFonts w:ascii="Arial" w:eastAsia="Arial" w:hAnsi="Arial" w:cs="Arial"/>
                <w:sz w:val="24"/>
                <w:szCs w:val="24"/>
              </w:rPr>
            </w:pPr>
            <w:r>
              <w:rPr>
                <w:rFonts w:ascii="Arial" w:eastAsia="Arial" w:hAnsi="Arial" w:cs="Arial"/>
                <w:sz w:val="24"/>
                <w:szCs w:val="24"/>
              </w:rPr>
              <w:t>Select appropriate general and specialized reference materials, both print and digital, to find the pronunciation of a word or determine or clarify its precise meaning, part of speech, etymology, or standard usage. (</w:t>
            </w:r>
            <w:proofErr w:type="gramStart"/>
            <w:r>
              <w:rPr>
                <w:rFonts w:ascii="Arial" w:eastAsia="Arial" w:hAnsi="Arial" w:cs="Arial"/>
                <w:sz w:val="24"/>
                <w:szCs w:val="24"/>
              </w:rPr>
              <w:t>e.g.</w:t>
            </w:r>
            <w:proofErr w:type="gramEnd"/>
            <w:r>
              <w:rPr>
                <w:rFonts w:ascii="Arial" w:eastAsia="Arial" w:hAnsi="Arial" w:cs="Arial"/>
                <w:i/>
                <w:sz w:val="24"/>
                <w:szCs w:val="24"/>
              </w:rPr>
              <w:t xml:space="preserve"> Associated Press Stylebook</w:t>
            </w:r>
            <w:r>
              <w:rPr>
                <w:rFonts w:ascii="Arial" w:eastAsia="Arial" w:hAnsi="Arial" w:cs="Arial"/>
                <w:sz w:val="24"/>
                <w:szCs w:val="24"/>
              </w:rPr>
              <w:t>).</w:t>
            </w:r>
          </w:p>
        </w:tc>
      </w:tr>
      <w:tr w:rsidR="009C5BE4" w14:paraId="188EC6D0" w14:textId="77777777">
        <w:trPr>
          <w:trHeight w:val="720"/>
        </w:trPr>
        <w:tc>
          <w:tcPr>
            <w:tcW w:w="1485" w:type="dxa"/>
            <w:shd w:val="clear" w:color="auto" w:fill="D9DEE4"/>
            <w:vAlign w:val="center"/>
          </w:tcPr>
          <w:p w14:paraId="00000074" w14:textId="77777777" w:rsidR="009C5BE4" w:rsidRDefault="00B16039">
            <w:pPr>
              <w:jc w:val="center"/>
              <w:rPr>
                <w:rFonts w:ascii="Arial" w:eastAsia="Arial" w:hAnsi="Arial" w:cs="Arial"/>
                <w:b/>
                <w:sz w:val="24"/>
                <w:szCs w:val="24"/>
              </w:rPr>
            </w:pPr>
            <w:r>
              <w:rPr>
                <w:rFonts w:ascii="Arial" w:eastAsia="Arial" w:hAnsi="Arial" w:cs="Arial"/>
                <w:b/>
                <w:sz w:val="24"/>
                <w:szCs w:val="24"/>
              </w:rPr>
              <w:t>JV.2.</w:t>
            </w:r>
            <w:r>
              <w:rPr>
                <w:rFonts w:ascii="Arial" w:eastAsia="Arial" w:hAnsi="Arial" w:cs="Arial"/>
                <w:b/>
                <w:sz w:val="24"/>
                <w:szCs w:val="24"/>
              </w:rPr>
              <w:t>6</w:t>
            </w:r>
          </w:p>
        </w:tc>
        <w:tc>
          <w:tcPr>
            <w:tcW w:w="12915" w:type="dxa"/>
            <w:tcBorders>
              <w:bottom w:val="single" w:sz="4" w:space="0" w:color="000000"/>
            </w:tcBorders>
            <w:vAlign w:val="center"/>
          </w:tcPr>
          <w:p w14:paraId="00000075" w14:textId="77777777" w:rsidR="009C5BE4" w:rsidRDefault="00B16039">
            <w:pPr>
              <w:widowControl w:val="0"/>
              <w:rPr>
                <w:rFonts w:ascii="Arial" w:eastAsia="Arial" w:hAnsi="Arial" w:cs="Arial"/>
                <w:sz w:val="24"/>
                <w:szCs w:val="24"/>
              </w:rPr>
            </w:pPr>
            <w:r>
              <w:rPr>
                <w:rFonts w:ascii="Arial" w:eastAsia="Arial" w:hAnsi="Arial" w:cs="Arial"/>
                <w:sz w:val="24"/>
                <w:szCs w:val="24"/>
              </w:rPr>
              <w:t>Identify and apply knowledge of journalism-related terms in the following areas: reporting, writing, editing, photography, design, law, ethics, and technology.</w:t>
            </w:r>
          </w:p>
        </w:tc>
      </w:tr>
      <w:tr w:rsidR="009C5BE4" w14:paraId="386DD73B" w14:textId="77777777">
        <w:trPr>
          <w:trHeight w:val="405"/>
        </w:trPr>
        <w:tc>
          <w:tcPr>
            <w:tcW w:w="14400" w:type="dxa"/>
            <w:gridSpan w:val="2"/>
            <w:shd w:val="clear" w:color="auto" w:fill="ACB9CA"/>
            <w:vAlign w:val="center"/>
          </w:tcPr>
          <w:p w14:paraId="00000076" w14:textId="77777777" w:rsidR="009C5BE4" w:rsidRDefault="00B16039">
            <w:pPr>
              <w:rPr>
                <w:rFonts w:ascii="Arial" w:eastAsia="Arial" w:hAnsi="Arial" w:cs="Arial"/>
                <w:b/>
                <w:sz w:val="28"/>
                <w:szCs w:val="28"/>
              </w:rPr>
            </w:pPr>
            <w:r>
              <w:rPr>
                <w:rFonts w:ascii="Arial" w:eastAsia="Arial" w:hAnsi="Arial" w:cs="Arial"/>
                <w:b/>
                <w:sz w:val="28"/>
                <w:szCs w:val="28"/>
              </w:rPr>
              <w:t>Vocabulary in Historical Fiction and Nonfiction</w:t>
            </w:r>
          </w:p>
        </w:tc>
      </w:tr>
      <w:tr w:rsidR="009C5BE4" w14:paraId="68E6B8B7" w14:textId="77777777">
        <w:trPr>
          <w:trHeight w:val="720"/>
        </w:trPr>
        <w:tc>
          <w:tcPr>
            <w:tcW w:w="1485" w:type="dxa"/>
            <w:shd w:val="clear" w:color="auto" w:fill="D9DEE4"/>
            <w:vAlign w:val="center"/>
          </w:tcPr>
          <w:p w14:paraId="00000078" w14:textId="77777777" w:rsidR="009C5BE4" w:rsidRDefault="00B16039">
            <w:pPr>
              <w:jc w:val="center"/>
              <w:rPr>
                <w:rFonts w:ascii="Arial" w:eastAsia="Arial" w:hAnsi="Arial" w:cs="Arial"/>
                <w:b/>
                <w:sz w:val="24"/>
                <w:szCs w:val="24"/>
              </w:rPr>
            </w:pPr>
            <w:r>
              <w:rPr>
                <w:rFonts w:ascii="Arial" w:eastAsia="Arial" w:hAnsi="Arial" w:cs="Arial"/>
                <w:b/>
                <w:sz w:val="24"/>
                <w:szCs w:val="24"/>
              </w:rPr>
              <w:t>JV.3.1</w:t>
            </w:r>
          </w:p>
        </w:tc>
        <w:tc>
          <w:tcPr>
            <w:tcW w:w="12915" w:type="dxa"/>
            <w:tcBorders>
              <w:bottom w:val="single" w:sz="4" w:space="0" w:color="000000"/>
            </w:tcBorders>
            <w:vAlign w:val="center"/>
          </w:tcPr>
          <w:p w14:paraId="00000079" w14:textId="77777777" w:rsidR="009C5BE4" w:rsidRDefault="00B16039">
            <w:pPr>
              <w:widowControl w:val="0"/>
              <w:rPr>
                <w:rFonts w:ascii="Arial" w:eastAsia="Arial" w:hAnsi="Arial" w:cs="Arial"/>
                <w:sz w:val="24"/>
                <w:szCs w:val="24"/>
              </w:rPr>
            </w:pPr>
            <w:r>
              <w:rPr>
                <w:rFonts w:ascii="Arial" w:eastAsia="Arial" w:hAnsi="Arial" w:cs="Arial"/>
                <w:sz w:val="24"/>
                <w:szCs w:val="24"/>
              </w:rPr>
              <w:t>Analyze the meaning of words and phrases as they are used in works of narrative nonfiction/historical fiction including figurative and connotative meanings; analyze the cumulative impact of specific word choices (e.g.</w:t>
            </w:r>
            <w:r>
              <w:rPr>
                <w:rFonts w:ascii="Arial" w:eastAsia="Arial" w:hAnsi="Arial" w:cs="Arial"/>
                <w:i/>
                <w:sz w:val="24"/>
                <w:szCs w:val="24"/>
              </w:rPr>
              <w:t>, imagery, allegory, and symbolism</w:t>
            </w:r>
            <w:r>
              <w:rPr>
                <w:rFonts w:ascii="Arial" w:eastAsia="Arial" w:hAnsi="Arial" w:cs="Arial"/>
                <w:sz w:val="24"/>
                <w:szCs w:val="24"/>
              </w:rPr>
              <w:t xml:space="preserve">) on </w:t>
            </w:r>
            <w:r>
              <w:rPr>
                <w:rFonts w:ascii="Arial" w:eastAsia="Arial" w:hAnsi="Arial" w:cs="Arial"/>
                <w:sz w:val="24"/>
                <w:szCs w:val="24"/>
              </w:rPr>
              <w:t>meaning and tone (</w:t>
            </w:r>
            <w:proofErr w:type="gramStart"/>
            <w:r>
              <w:rPr>
                <w:rFonts w:ascii="Arial" w:eastAsia="Arial" w:hAnsi="Arial" w:cs="Arial"/>
                <w:sz w:val="24"/>
                <w:szCs w:val="24"/>
              </w:rPr>
              <w:t>e.g.</w:t>
            </w:r>
            <w:proofErr w:type="gramEnd"/>
            <w:r>
              <w:rPr>
                <w:rFonts w:ascii="Arial" w:eastAsia="Arial" w:hAnsi="Arial" w:cs="Arial"/>
                <w:i/>
                <w:sz w:val="24"/>
                <w:szCs w:val="24"/>
              </w:rPr>
              <w:t xml:space="preserve"> how the language evokes a sense of time and place; how it sets a formal and informal tone</w:t>
            </w:r>
            <w:r>
              <w:rPr>
                <w:rFonts w:ascii="Arial" w:eastAsia="Arial" w:hAnsi="Arial" w:cs="Arial"/>
                <w:sz w:val="24"/>
                <w:szCs w:val="24"/>
              </w:rPr>
              <w:t>).</w:t>
            </w:r>
          </w:p>
        </w:tc>
      </w:tr>
      <w:tr w:rsidR="009C5BE4" w14:paraId="76492CDA" w14:textId="77777777">
        <w:trPr>
          <w:trHeight w:val="720"/>
        </w:trPr>
        <w:tc>
          <w:tcPr>
            <w:tcW w:w="1485" w:type="dxa"/>
            <w:shd w:val="clear" w:color="auto" w:fill="D9DEE4"/>
            <w:vAlign w:val="center"/>
          </w:tcPr>
          <w:p w14:paraId="0000007A" w14:textId="77777777" w:rsidR="009C5BE4" w:rsidRDefault="00B16039">
            <w:pPr>
              <w:jc w:val="center"/>
              <w:rPr>
                <w:rFonts w:ascii="Arial" w:eastAsia="Arial" w:hAnsi="Arial" w:cs="Arial"/>
                <w:b/>
                <w:sz w:val="24"/>
                <w:szCs w:val="24"/>
              </w:rPr>
            </w:pPr>
            <w:r>
              <w:rPr>
                <w:rFonts w:ascii="Arial" w:eastAsia="Arial" w:hAnsi="Arial" w:cs="Arial"/>
                <w:b/>
                <w:sz w:val="24"/>
                <w:szCs w:val="24"/>
              </w:rPr>
              <w:t>JV.3.2</w:t>
            </w:r>
          </w:p>
        </w:tc>
        <w:tc>
          <w:tcPr>
            <w:tcW w:w="12915" w:type="dxa"/>
            <w:tcBorders>
              <w:bottom w:val="single" w:sz="4" w:space="0" w:color="000000"/>
            </w:tcBorders>
            <w:vAlign w:val="center"/>
          </w:tcPr>
          <w:p w14:paraId="0000007B" w14:textId="77777777" w:rsidR="009C5BE4" w:rsidRDefault="00B16039">
            <w:pPr>
              <w:widowControl w:val="0"/>
              <w:rPr>
                <w:rFonts w:ascii="Arial" w:eastAsia="Arial" w:hAnsi="Arial" w:cs="Arial"/>
                <w:sz w:val="24"/>
                <w:szCs w:val="24"/>
              </w:rPr>
            </w:pPr>
            <w:r>
              <w:rPr>
                <w:rFonts w:ascii="Arial" w:eastAsia="Arial" w:hAnsi="Arial" w:cs="Arial"/>
                <w:sz w:val="24"/>
                <w:szCs w:val="24"/>
              </w:rPr>
              <w:t>Determine the meaning of words and phrases as they are used in a nonfiction text, including figurative, connotative, and technical me</w:t>
            </w:r>
            <w:r>
              <w:rPr>
                <w:rFonts w:ascii="Arial" w:eastAsia="Arial" w:hAnsi="Arial" w:cs="Arial"/>
                <w:sz w:val="24"/>
                <w:szCs w:val="24"/>
              </w:rPr>
              <w:t>anings; evaluate the cumulative impact of how an author uses and refines the meaning of a key term or terms over the course of a text.</w:t>
            </w:r>
          </w:p>
        </w:tc>
      </w:tr>
      <w:tr w:rsidR="009C5BE4" w14:paraId="704AA85E" w14:textId="77777777">
        <w:trPr>
          <w:trHeight w:val="720"/>
        </w:trPr>
        <w:tc>
          <w:tcPr>
            <w:tcW w:w="1485" w:type="dxa"/>
            <w:shd w:val="clear" w:color="auto" w:fill="D9DEE4"/>
            <w:vAlign w:val="center"/>
          </w:tcPr>
          <w:p w14:paraId="0000007C" w14:textId="77777777" w:rsidR="009C5BE4" w:rsidRDefault="00B16039">
            <w:pPr>
              <w:jc w:val="center"/>
              <w:rPr>
                <w:rFonts w:ascii="Arial" w:eastAsia="Arial" w:hAnsi="Arial" w:cs="Arial"/>
                <w:b/>
                <w:sz w:val="24"/>
                <w:szCs w:val="24"/>
              </w:rPr>
            </w:pPr>
            <w:r>
              <w:rPr>
                <w:rFonts w:ascii="Arial" w:eastAsia="Arial" w:hAnsi="Arial" w:cs="Arial"/>
                <w:b/>
                <w:sz w:val="24"/>
                <w:szCs w:val="24"/>
              </w:rPr>
              <w:t>JV.3.3</w:t>
            </w:r>
          </w:p>
        </w:tc>
        <w:tc>
          <w:tcPr>
            <w:tcW w:w="12915" w:type="dxa"/>
            <w:tcBorders>
              <w:bottom w:val="single" w:sz="4" w:space="0" w:color="000000"/>
            </w:tcBorders>
            <w:vAlign w:val="center"/>
          </w:tcPr>
          <w:p w14:paraId="0000007D" w14:textId="77777777" w:rsidR="009C5BE4" w:rsidRDefault="00B16039">
            <w:pPr>
              <w:widowControl w:val="0"/>
              <w:rPr>
                <w:rFonts w:ascii="Arial" w:eastAsia="Arial" w:hAnsi="Arial" w:cs="Arial"/>
                <w:sz w:val="24"/>
                <w:szCs w:val="24"/>
              </w:rPr>
            </w:pPr>
            <w:r>
              <w:rPr>
                <w:rFonts w:ascii="Arial" w:eastAsia="Arial" w:hAnsi="Arial" w:cs="Arial"/>
                <w:sz w:val="24"/>
                <w:szCs w:val="24"/>
              </w:rPr>
              <w:t>Interpret figures of speech (</w:t>
            </w:r>
            <w:proofErr w:type="gramStart"/>
            <w:r>
              <w:rPr>
                <w:rFonts w:ascii="Arial" w:eastAsia="Arial" w:hAnsi="Arial" w:cs="Arial"/>
                <w:sz w:val="24"/>
                <w:szCs w:val="24"/>
              </w:rPr>
              <w:t>e.g.</w:t>
            </w:r>
            <w:proofErr w:type="gramEnd"/>
            <w:r>
              <w:rPr>
                <w:rFonts w:ascii="Arial" w:eastAsia="Arial" w:hAnsi="Arial" w:cs="Arial"/>
                <w:sz w:val="24"/>
                <w:szCs w:val="24"/>
              </w:rPr>
              <w:t xml:space="preserve"> </w:t>
            </w:r>
            <w:r>
              <w:rPr>
                <w:rFonts w:ascii="Arial" w:eastAsia="Arial" w:hAnsi="Arial" w:cs="Arial"/>
                <w:i/>
                <w:sz w:val="24"/>
                <w:szCs w:val="24"/>
              </w:rPr>
              <w:t>paradox</w:t>
            </w:r>
            <w:r>
              <w:rPr>
                <w:rFonts w:ascii="Arial" w:eastAsia="Arial" w:hAnsi="Arial" w:cs="Arial"/>
                <w:sz w:val="24"/>
                <w:szCs w:val="24"/>
              </w:rPr>
              <w:t>) in context and analyze their role in a text.</w:t>
            </w:r>
          </w:p>
        </w:tc>
      </w:tr>
    </w:tbl>
    <w:p w14:paraId="0000007E" w14:textId="77777777" w:rsidR="009C5BE4" w:rsidRDefault="009C5BE4">
      <w:pPr>
        <w:rPr>
          <w:rFonts w:ascii="Arial" w:eastAsia="Arial" w:hAnsi="Arial" w:cs="Arial"/>
          <w:b/>
          <w:sz w:val="24"/>
          <w:szCs w:val="24"/>
          <w:u w:val="single"/>
        </w:rPr>
      </w:pPr>
    </w:p>
    <w:p w14:paraId="0000007F" w14:textId="77777777" w:rsidR="009C5BE4" w:rsidRDefault="009C5BE4">
      <w:pPr>
        <w:rPr>
          <w:rFonts w:ascii="Arial" w:eastAsia="Arial" w:hAnsi="Arial" w:cs="Arial"/>
          <w:b/>
          <w:sz w:val="28"/>
          <w:szCs w:val="28"/>
          <w:u w:val="single"/>
        </w:rPr>
      </w:pPr>
    </w:p>
    <w:p w14:paraId="00000080" w14:textId="77777777" w:rsidR="009C5BE4" w:rsidRDefault="009C5BE4">
      <w:pPr>
        <w:rPr>
          <w:rFonts w:ascii="Arial" w:eastAsia="Arial" w:hAnsi="Arial" w:cs="Arial"/>
          <w:b/>
          <w:sz w:val="28"/>
          <w:szCs w:val="28"/>
          <w:u w:val="single"/>
        </w:rPr>
      </w:pPr>
    </w:p>
    <w:p w14:paraId="00000081" w14:textId="77777777" w:rsidR="009C5BE4" w:rsidRDefault="009C5BE4">
      <w:pPr>
        <w:rPr>
          <w:rFonts w:ascii="Arial" w:eastAsia="Arial" w:hAnsi="Arial" w:cs="Arial"/>
          <w:b/>
          <w:sz w:val="28"/>
          <w:szCs w:val="28"/>
          <w:u w:val="single"/>
        </w:rPr>
      </w:pPr>
    </w:p>
    <w:p w14:paraId="00000085" w14:textId="77777777" w:rsidR="009C5BE4" w:rsidRDefault="009C5BE4">
      <w:pPr>
        <w:rPr>
          <w:rFonts w:ascii="Arial" w:eastAsia="Arial" w:hAnsi="Arial" w:cs="Arial"/>
          <w:i/>
          <w:sz w:val="24"/>
          <w:szCs w:val="24"/>
        </w:rPr>
      </w:pPr>
    </w:p>
    <w:tbl>
      <w:tblPr>
        <w:tblStyle w:val="af3"/>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0"/>
        <w:gridCol w:w="12990"/>
      </w:tblGrid>
      <w:tr w:rsidR="009C5BE4" w14:paraId="7B2A240B" w14:textId="77777777">
        <w:trPr>
          <w:trHeight w:val="450"/>
        </w:trPr>
        <w:tc>
          <w:tcPr>
            <w:tcW w:w="14400" w:type="dxa"/>
            <w:gridSpan w:val="2"/>
            <w:shd w:val="clear" w:color="auto" w:fill="ACB9CA"/>
            <w:vAlign w:val="center"/>
          </w:tcPr>
          <w:p w14:paraId="00000086" w14:textId="77777777" w:rsidR="009C5BE4" w:rsidRDefault="00B16039">
            <w:pPr>
              <w:rPr>
                <w:rFonts w:ascii="Arial" w:eastAsia="Arial" w:hAnsi="Arial" w:cs="Arial"/>
                <w:b/>
                <w:sz w:val="28"/>
                <w:szCs w:val="28"/>
              </w:rPr>
            </w:pPr>
            <w:r>
              <w:rPr>
                <w:rFonts w:ascii="Arial" w:eastAsia="Arial" w:hAnsi="Arial" w:cs="Arial"/>
                <w:b/>
                <w:sz w:val="28"/>
                <w:szCs w:val="28"/>
              </w:rPr>
              <w:lastRenderedPageBreak/>
              <w:t>Writing</w:t>
            </w:r>
          </w:p>
        </w:tc>
      </w:tr>
      <w:tr w:rsidR="009C5BE4" w14:paraId="1AB5AA9E" w14:textId="77777777">
        <w:trPr>
          <w:trHeight w:val="450"/>
        </w:trPr>
        <w:tc>
          <w:tcPr>
            <w:tcW w:w="14400" w:type="dxa"/>
            <w:gridSpan w:val="2"/>
            <w:shd w:val="clear" w:color="auto" w:fill="ACB9CA"/>
            <w:vAlign w:val="center"/>
          </w:tcPr>
          <w:p w14:paraId="00000088" w14:textId="77777777" w:rsidR="009C5BE4" w:rsidRDefault="00B16039">
            <w:pPr>
              <w:rPr>
                <w:rFonts w:ascii="Arial" w:eastAsia="Arial" w:hAnsi="Arial" w:cs="Arial"/>
                <w:b/>
                <w:sz w:val="28"/>
                <w:szCs w:val="28"/>
              </w:rPr>
            </w:pPr>
            <w:r>
              <w:rPr>
                <w:rFonts w:ascii="Arial" w:eastAsia="Arial" w:hAnsi="Arial" w:cs="Arial"/>
                <w:b/>
                <w:sz w:val="28"/>
                <w:szCs w:val="28"/>
              </w:rPr>
              <w:t>Learning Outcome</w:t>
            </w:r>
          </w:p>
        </w:tc>
      </w:tr>
      <w:tr w:rsidR="009C5BE4" w14:paraId="465F232D" w14:textId="77777777">
        <w:trPr>
          <w:trHeight w:val="720"/>
        </w:trPr>
        <w:tc>
          <w:tcPr>
            <w:tcW w:w="1410" w:type="dxa"/>
            <w:shd w:val="clear" w:color="auto" w:fill="D9DEE4"/>
            <w:vAlign w:val="center"/>
          </w:tcPr>
          <w:p w14:paraId="0000008A" w14:textId="77777777" w:rsidR="009C5BE4" w:rsidRDefault="00B16039">
            <w:pPr>
              <w:jc w:val="center"/>
              <w:rPr>
                <w:rFonts w:ascii="Arial" w:eastAsia="Arial" w:hAnsi="Arial" w:cs="Arial"/>
                <w:b/>
                <w:sz w:val="24"/>
                <w:szCs w:val="24"/>
              </w:rPr>
            </w:pPr>
            <w:r>
              <w:rPr>
                <w:rFonts w:ascii="Arial" w:eastAsia="Arial" w:hAnsi="Arial" w:cs="Arial"/>
                <w:b/>
                <w:sz w:val="24"/>
                <w:szCs w:val="24"/>
              </w:rPr>
              <w:t>JW.1</w:t>
            </w:r>
          </w:p>
        </w:tc>
        <w:tc>
          <w:tcPr>
            <w:tcW w:w="12990" w:type="dxa"/>
            <w:tcBorders>
              <w:bottom w:val="single" w:sz="4" w:space="0" w:color="000000"/>
            </w:tcBorders>
            <w:vAlign w:val="center"/>
          </w:tcPr>
          <w:p w14:paraId="0000008B" w14:textId="77777777" w:rsidR="009C5BE4" w:rsidRDefault="00B16039">
            <w:pPr>
              <w:widowControl w:val="0"/>
              <w:rPr>
                <w:rFonts w:ascii="Arial" w:eastAsia="Arial" w:hAnsi="Arial" w:cs="Arial"/>
                <w:sz w:val="24"/>
                <w:szCs w:val="24"/>
              </w:rPr>
            </w:pPr>
            <w:r>
              <w:rPr>
                <w:rFonts w:ascii="Arial" w:eastAsia="Arial" w:hAnsi="Arial" w:cs="Arial"/>
                <w:sz w:val="24"/>
                <w:szCs w:val="24"/>
              </w:rPr>
              <w:t>Write routinely over a variety of time frames for a range of tasks, purposes, and audiences; apply reading standards to support analysis, reflection, and research by drawing evidence from a variety of texts.</w:t>
            </w:r>
          </w:p>
        </w:tc>
      </w:tr>
      <w:tr w:rsidR="009C5BE4" w14:paraId="4AD53C87" w14:textId="77777777">
        <w:trPr>
          <w:trHeight w:val="435"/>
        </w:trPr>
        <w:tc>
          <w:tcPr>
            <w:tcW w:w="14400" w:type="dxa"/>
            <w:gridSpan w:val="2"/>
            <w:shd w:val="clear" w:color="auto" w:fill="ACB9CA"/>
            <w:vAlign w:val="center"/>
          </w:tcPr>
          <w:p w14:paraId="0000008C" w14:textId="77777777" w:rsidR="009C5BE4" w:rsidRDefault="00B16039">
            <w:pPr>
              <w:rPr>
                <w:rFonts w:ascii="Arial" w:eastAsia="Arial" w:hAnsi="Arial" w:cs="Arial"/>
                <w:b/>
                <w:sz w:val="28"/>
                <w:szCs w:val="28"/>
              </w:rPr>
            </w:pPr>
            <w:r>
              <w:rPr>
                <w:rFonts w:ascii="Arial" w:eastAsia="Arial" w:hAnsi="Arial" w:cs="Arial"/>
                <w:b/>
                <w:sz w:val="28"/>
                <w:szCs w:val="28"/>
              </w:rPr>
              <w:t>Handwriting</w:t>
            </w:r>
          </w:p>
        </w:tc>
      </w:tr>
      <w:tr w:rsidR="009C5BE4" w14:paraId="717FF64F" w14:textId="77777777">
        <w:trPr>
          <w:trHeight w:val="720"/>
        </w:trPr>
        <w:tc>
          <w:tcPr>
            <w:tcW w:w="1410" w:type="dxa"/>
            <w:shd w:val="clear" w:color="auto" w:fill="D9DEE4"/>
            <w:vAlign w:val="center"/>
          </w:tcPr>
          <w:p w14:paraId="0000008E" w14:textId="77777777" w:rsidR="009C5BE4" w:rsidRDefault="00B16039">
            <w:pPr>
              <w:jc w:val="center"/>
              <w:rPr>
                <w:rFonts w:ascii="Arial" w:eastAsia="Arial" w:hAnsi="Arial" w:cs="Arial"/>
                <w:b/>
                <w:sz w:val="24"/>
                <w:szCs w:val="24"/>
              </w:rPr>
            </w:pPr>
            <w:r>
              <w:rPr>
                <w:rFonts w:ascii="Arial" w:eastAsia="Arial" w:hAnsi="Arial" w:cs="Arial"/>
                <w:b/>
                <w:sz w:val="24"/>
                <w:szCs w:val="24"/>
              </w:rPr>
              <w:t>JW.2</w:t>
            </w:r>
          </w:p>
        </w:tc>
        <w:tc>
          <w:tcPr>
            <w:tcW w:w="12990" w:type="dxa"/>
            <w:tcBorders>
              <w:bottom w:val="single" w:sz="4" w:space="0" w:color="000000"/>
            </w:tcBorders>
            <w:vAlign w:val="center"/>
          </w:tcPr>
          <w:p w14:paraId="0000008F" w14:textId="77777777" w:rsidR="009C5BE4" w:rsidRDefault="00B16039">
            <w:pPr>
              <w:widowControl w:val="0"/>
              <w:rPr>
                <w:rFonts w:ascii="Arial" w:eastAsia="Arial" w:hAnsi="Arial" w:cs="Arial"/>
                <w:sz w:val="24"/>
                <w:szCs w:val="24"/>
              </w:rPr>
            </w:pPr>
            <w:r>
              <w:rPr>
                <w:rFonts w:ascii="Arial" w:eastAsia="Arial" w:hAnsi="Arial" w:cs="Arial"/>
                <w:sz w:val="24"/>
                <w:szCs w:val="24"/>
              </w:rPr>
              <w:t>Students are expected to build upon and continue applying concepts learned previously.</w:t>
            </w:r>
          </w:p>
          <w:p w14:paraId="00000090" w14:textId="77777777" w:rsidR="009C5BE4" w:rsidRDefault="009C5BE4">
            <w:pPr>
              <w:widowControl w:val="0"/>
              <w:rPr>
                <w:rFonts w:ascii="Arial" w:eastAsia="Arial" w:hAnsi="Arial" w:cs="Arial"/>
                <w:sz w:val="24"/>
                <w:szCs w:val="24"/>
              </w:rPr>
            </w:pPr>
          </w:p>
          <w:p w14:paraId="00000091" w14:textId="77777777" w:rsidR="009C5BE4" w:rsidRDefault="00B16039">
            <w:pPr>
              <w:widowControl w:val="0"/>
              <w:rPr>
                <w:rFonts w:ascii="Arial" w:eastAsia="Arial" w:hAnsi="Arial" w:cs="Arial"/>
                <w:sz w:val="24"/>
                <w:szCs w:val="24"/>
              </w:rPr>
            </w:pPr>
            <w:r>
              <w:rPr>
                <w:rFonts w:ascii="Arial" w:eastAsia="Arial" w:hAnsi="Arial" w:cs="Arial"/>
                <w:sz w:val="24"/>
                <w:szCs w:val="24"/>
              </w:rPr>
              <w:t>Grade of Mastery: 4</w:t>
            </w:r>
          </w:p>
          <w:p w14:paraId="00000092" w14:textId="77777777" w:rsidR="009C5BE4" w:rsidRDefault="00B16039">
            <w:pPr>
              <w:widowControl w:val="0"/>
              <w:rPr>
                <w:rFonts w:ascii="Arial" w:eastAsia="Arial" w:hAnsi="Arial" w:cs="Arial"/>
                <w:i/>
                <w:sz w:val="24"/>
                <w:szCs w:val="24"/>
              </w:rPr>
            </w:pPr>
            <w:r>
              <w:rPr>
                <w:rFonts w:ascii="Arial" w:eastAsia="Arial" w:hAnsi="Arial" w:cs="Arial"/>
                <w:i/>
                <w:sz w:val="24"/>
                <w:szCs w:val="24"/>
              </w:rPr>
              <w:t>Write legibly in print or cursive, forming letters and words that can be read by others.</w:t>
            </w:r>
          </w:p>
        </w:tc>
      </w:tr>
      <w:tr w:rsidR="009C5BE4" w14:paraId="55192AC9" w14:textId="77777777">
        <w:trPr>
          <w:trHeight w:val="435"/>
        </w:trPr>
        <w:tc>
          <w:tcPr>
            <w:tcW w:w="14400" w:type="dxa"/>
            <w:gridSpan w:val="2"/>
            <w:shd w:val="clear" w:color="auto" w:fill="ACB9CA"/>
            <w:vAlign w:val="center"/>
          </w:tcPr>
          <w:p w14:paraId="00000093" w14:textId="77777777" w:rsidR="009C5BE4" w:rsidRDefault="00B16039">
            <w:pPr>
              <w:rPr>
                <w:rFonts w:ascii="Arial" w:eastAsia="Arial" w:hAnsi="Arial" w:cs="Arial"/>
                <w:b/>
                <w:sz w:val="28"/>
                <w:szCs w:val="28"/>
              </w:rPr>
            </w:pPr>
            <w:r>
              <w:rPr>
                <w:rFonts w:ascii="Arial" w:eastAsia="Arial" w:hAnsi="Arial" w:cs="Arial"/>
                <w:b/>
                <w:sz w:val="28"/>
                <w:szCs w:val="28"/>
              </w:rPr>
              <w:t>Writing Genres: Editorial, News, and Feature</w:t>
            </w:r>
          </w:p>
        </w:tc>
      </w:tr>
      <w:tr w:rsidR="009C5BE4" w14:paraId="418B450D" w14:textId="77777777">
        <w:trPr>
          <w:trHeight w:val="720"/>
        </w:trPr>
        <w:tc>
          <w:tcPr>
            <w:tcW w:w="1410" w:type="dxa"/>
            <w:shd w:val="clear" w:color="auto" w:fill="D9DEE4"/>
            <w:vAlign w:val="center"/>
          </w:tcPr>
          <w:p w14:paraId="00000095" w14:textId="77777777" w:rsidR="009C5BE4" w:rsidRDefault="00B16039">
            <w:pPr>
              <w:jc w:val="center"/>
              <w:rPr>
                <w:rFonts w:ascii="Arial" w:eastAsia="Arial" w:hAnsi="Arial" w:cs="Arial"/>
                <w:b/>
                <w:sz w:val="24"/>
                <w:szCs w:val="24"/>
              </w:rPr>
            </w:pPr>
            <w:r>
              <w:rPr>
                <w:rFonts w:ascii="Arial" w:eastAsia="Arial" w:hAnsi="Arial" w:cs="Arial"/>
                <w:b/>
                <w:sz w:val="24"/>
                <w:szCs w:val="24"/>
              </w:rPr>
              <w:t>JW.3</w:t>
            </w:r>
          </w:p>
        </w:tc>
        <w:tc>
          <w:tcPr>
            <w:tcW w:w="12990" w:type="dxa"/>
            <w:tcBorders>
              <w:bottom w:val="single" w:sz="4" w:space="0" w:color="000000"/>
            </w:tcBorders>
            <w:vAlign w:val="center"/>
          </w:tcPr>
          <w:p w14:paraId="00000096" w14:textId="77777777" w:rsidR="009C5BE4" w:rsidRDefault="00B16039">
            <w:pPr>
              <w:widowControl w:val="0"/>
              <w:rPr>
                <w:rFonts w:ascii="Arial" w:eastAsia="Arial" w:hAnsi="Arial" w:cs="Arial"/>
                <w:sz w:val="24"/>
                <w:szCs w:val="24"/>
              </w:rPr>
            </w:pPr>
            <w:r>
              <w:rPr>
                <w:rFonts w:ascii="Arial" w:eastAsia="Arial" w:hAnsi="Arial" w:cs="Arial"/>
                <w:sz w:val="24"/>
                <w:szCs w:val="24"/>
              </w:rPr>
              <w:t>Students are expected to build upon and continue concepts learned previously.</w:t>
            </w:r>
          </w:p>
        </w:tc>
      </w:tr>
      <w:tr w:rsidR="009C5BE4" w14:paraId="16E4CA02" w14:textId="77777777">
        <w:trPr>
          <w:trHeight w:val="720"/>
        </w:trPr>
        <w:tc>
          <w:tcPr>
            <w:tcW w:w="1410" w:type="dxa"/>
            <w:shd w:val="clear" w:color="auto" w:fill="D9DEE4"/>
            <w:vAlign w:val="center"/>
          </w:tcPr>
          <w:p w14:paraId="00000097" w14:textId="77777777" w:rsidR="009C5BE4" w:rsidRDefault="00B16039">
            <w:pPr>
              <w:jc w:val="center"/>
              <w:rPr>
                <w:rFonts w:ascii="Arial" w:eastAsia="Arial" w:hAnsi="Arial" w:cs="Arial"/>
                <w:b/>
                <w:sz w:val="24"/>
                <w:szCs w:val="24"/>
              </w:rPr>
            </w:pPr>
            <w:r>
              <w:rPr>
                <w:rFonts w:ascii="Arial" w:eastAsia="Arial" w:hAnsi="Arial" w:cs="Arial"/>
                <w:b/>
                <w:sz w:val="24"/>
                <w:szCs w:val="24"/>
              </w:rPr>
              <w:t>JW.3.1</w:t>
            </w:r>
          </w:p>
        </w:tc>
        <w:tc>
          <w:tcPr>
            <w:tcW w:w="12990" w:type="dxa"/>
            <w:tcBorders>
              <w:bottom w:val="single" w:sz="4" w:space="0" w:color="000000"/>
            </w:tcBorders>
            <w:vAlign w:val="center"/>
          </w:tcPr>
          <w:p w14:paraId="00000098" w14:textId="77777777" w:rsidR="009C5BE4" w:rsidRDefault="00B16039">
            <w:pPr>
              <w:widowControl w:val="0"/>
              <w:rPr>
                <w:rFonts w:ascii="Arial" w:eastAsia="Arial" w:hAnsi="Arial" w:cs="Arial"/>
                <w:sz w:val="24"/>
                <w:szCs w:val="24"/>
              </w:rPr>
            </w:pPr>
            <w:r>
              <w:rPr>
                <w:rFonts w:ascii="Arial" w:eastAsia="Arial" w:hAnsi="Arial" w:cs="Arial"/>
                <w:sz w:val="24"/>
                <w:szCs w:val="24"/>
              </w:rPr>
              <w:t xml:space="preserve">Write </w:t>
            </w:r>
            <w:r>
              <w:rPr>
                <w:rFonts w:ascii="Arial" w:eastAsia="Arial" w:hAnsi="Arial" w:cs="Arial"/>
                <w:b/>
                <w:sz w:val="24"/>
                <w:szCs w:val="24"/>
              </w:rPr>
              <w:t>editorials/commentaries</w:t>
            </w:r>
            <w:r>
              <w:rPr>
                <w:rFonts w:ascii="Arial" w:eastAsia="Arial" w:hAnsi="Arial" w:cs="Arial"/>
                <w:sz w:val="24"/>
                <w:szCs w:val="24"/>
              </w:rPr>
              <w:t xml:space="preserve"> that – </w:t>
            </w:r>
          </w:p>
          <w:p w14:paraId="00000099" w14:textId="77777777" w:rsidR="009C5BE4" w:rsidRDefault="00B16039">
            <w:pPr>
              <w:widowControl w:val="0"/>
              <w:numPr>
                <w:ilvl w:val="0"/>
                <w:numId w:val="12"/>
              </w:numPr>
              <w:rPr>
                <w:rFonts w:ascii="Arial" w:eastAsia="Arial" w:hAnsi="Arial" w:cs="Arial"/>
                <w:sz w:val="24"/>
                <w:szCs w:val="24"/>
              </w:rPr>
            </w:pPr>
            <w:r>
              <w:rPr>
                <w:rFonts w:ascii="Arial" w:eastAsia="Arial" w:hAnsi="Arial" w:cs="Arial"/>
                <w:sz w:val="24"/>
                <w:szCs w:val="24"/>
              </w:rPr>
              <w:t xml:space="preserve">Introduce precise, knowledgeable claim(s), establish the significance of the claim(s), distinguish the claim(s) from alternate or opposing claims, and create an organization that logically sequences claim(s), counterclaims, reasons, and evidence. </w:t>
            </w:r>
          </w:p>
          <w:p w14:paraId="0000009A" w14:textId="77777777" w:rsidR="009C5BE4" w:rsidRDefault="00B16039">
            <w:pPr>
              <w:widowControl w:val="0"/>
              <w:numPr>
                <w:ilvl w:val="0"/>
                <w:numId w:val="12"/>
              </w:numPr>
              <w:rPr>
                <w:rFonts w:ascii="Arial" w:eastAsia="Arial" w:hAnsi="Arial" w:cs="Arial"/>
                <w:sz w:val="24"/>
                <w:szCs w:val="24"/>
              </w:rPr>
            </w:pPr>
            <w:r>
              <w:rPr>
                <w:rFonts w:ascii="Arial" w:eastAsia="Arial" w:hAnsi="Arial" w:cs="Arial"/>
                <w:sz w:val="24"/>
                <w:szCs w:val="24"/>
              </w:rPr>
              <w:t xml:space="preserve">Develop </w:t>
            </w:r>
            <w:r>
              <w:rPr>
                <w:rFonts w:ascii="Arial" w:eastAsia="Arial" w:hAnsi="Arial" w:cs="Arial"/>
                <w:sz w:val="24"/>
                <w:szCs w:val="24"/>
              </w:rPr>
              <w:t xml:space="preserve">claim(s) and counterclaims fairly and thoroughly, supplying the most relevant evidence for each while pointing out the strengths and limitations of both in a manner that anticipates the audience’s knowledge level, concerns, values, and possible biases. </w:t>
            </w:r>
          </w:p>
          <w:p w14:paraId="0000009B" w14:textId="77777777" w:rsidR="009C5BE4" w:rsidRDefault="00B16039">
            <w:pPr>
              <w:widowControl w:val="0"/>
              <w:numPr>
                <w:ilvl w:val="0"/>
                <w:numId w:val="12"/>
              </w:numPr>
              <w:rPr>
                <w:rFonts w:ascii="Arial" w:eastAsia="Arial" w:hAnsi="Arial" w:cs="Arial"/>
                <w:sz w:val="24"/>
                <w:szCs w:val="24"/>
              </w:rPr>
            </w:pPr>
            <w:r>
              <w:rPr>
                <w:rFonts w:ascii="Arial" w:eastAsia="Arial" w:hAnsi="Arial" w:cs="Arial"/>
                <w:sz w:val="24"/>
                <w:szCs w:val="24"/>
              </w:rPr>
              <w:t xml:space="preserve">Use effective transitions as well as varied syntax to link the major sections of the text, create cohesion, and clarify </w:t>
            </w:r>
            <w:r>
              <w:rPr>
                <w:rFonts w:ascii="Arial" w:eastAsia="Arial" w:hAnsi="Arial" w:cs="Arial"/>
                <w:sz w:val="24"/>
                <w:szCs w:val="24"/>
              </w:rPr>
              <w:lastRenderedPageBreak/>
              <w:t>the relationships between claim(s) and reasons, between reasons and evidence, and between claim(s) and counterclaims. Establish and main</w:t>
            </w:r>
            <w:r>
              <w:rPr>
                <w:rFonts w:ascii="Arial" w:eastAsia="Arial" w:hAnsi="Arial" w:cs="Arial"/>
                <w:sz w:val="24"/>
                <w:szCs w:val="24"/>
              </w:rPr>
              <w:t xml:space="preserve">tain a consistent style and tone appropriate to purpose and audience. </w:t>
            </w:r>
          </w:p>
          <w:p w14:paraId="0000009C" w14:textId="77777777" w:rsidR="009C5BE4" w:rsidRDefault="00B16039">
            <w:pPr>
              <w:widowControl w:val="0"/>
              <w:numPr>
                <w:ilvl w:val="0"/>
                <w:numId w:val="12"/>
              </w:numPr>
              <w:rPr>
                <w:rFonts w:ascii="Arial" w:eastAsia="Arial" w:hAnsi="Arial" w:cs="Arial"/>
                <w:sz w:val="24"/>
                <w:szCs w:val="24"/>
              </w:rPr>
            </w:pPr>
            <w:r>
              <w:rPr>
                <w:rFonts w:ascii="Arial" w:eastAsia="Arial" w:hAnsi="Arial" w:cs="Arial"/>
                <w:sz w:val="24"/>
                <w:szCs w:val="24"/>
              </w:rPr>
              <w:t xml:space="preserve">Provide a concluding statement or section that follows from and supports the argument presented. </w:t>
            </w:r>
          </w:p>
          <w:p w14:paraId="0000009D" w14:textId="77777777" w:rsidR="009C5BE4" w:rsidRDefault="00B16039">
            <w:pPr>
              <w:widowControl w:val="0"/>
              <w:numPr>
                <w:ilvl w:val="0"/>
                <w:numId w:val="12"/>
              </w:numPr>
              <w:rPr>
                <w:rFonts w:ascii="Arial" w:eastAsia="Arial" w:hAnsi="Arial" w:cs="Arial"/>
                <w:sz w:val="24"/>
                <w:szCs w:val="24"/>
              </w:rPr>
            </w:pPr>
            <w:r>
              <w:rPr>
                <w:rFonts w:ascii="Arial" w:eastAsia="Arial" w:hAnsi="Arial" w:cs="Arial"/>
                <w:sz w:val="24"/>
                <w:szCs w:val="24"/>
              </w:rPr>
              <w:t xml:space="preserve">Explore the personal significance of an experience. </w:t>
            </w:r>
          </w:p>
          <w:p w14:paraId="0000009E" w14:textId="77777777" w:rsidR="009C5BE4" w:rsidRDefault="00B16039">
            <w:pPr>
              <w:widowControl w:val="0"/>
              <w:numPr>
                <w:ilvl w:val="0"/>
                <w:numId w:val="12"/>
              </w:numPr>
              <w:rPr>
                <w:rFonts w:ascii="Arial" w:eastAsia="Arial" w:hAnsi="Arial" w:cs="Arial"/>
                <w:sz w:val="24"/>
                <w:szCs w:val="24"/>
              </w:rPr>
            </w:pPr>
            <w:r>
              <w:rPr>
                <w:rFonts w:ascii="Arial" w:eastAsia="Arial" w:hAnsi="Arial" w:cs="Arial"/>
                <w:sz w:val="24"/>
                <w:szCs w:val="24"/>
              </w:rPr>
              <w:t xml:space="preserve">Draw comparisons between specific </w:t>
            </w:r>
            <w:r>
              <w:rPr>
                <w:rFonts w:ascii="Arial" w:eastAsia="Arial" w:hAnsi="Arial" w:cs="Arial"/>
                <w:sz w:val="24"/>
                <w:szCs w:val="24"/>
              </w:rPr>
              <w:t xml:space="preserve">incidents and broader themes related to important beliefs or generalizations about life. </w:t>
            </w:r>
          </w:p>
          <w:p w14:paraId="0000009F" w14:textId="77777777" w:rsidR="009C5BE4" w:rsidRDefault="00B16039">
            <w:pPr>
              <w:widowControl w:val="0"/>
              <w:numPr>
                <w:ilvl w:val="0"/>
                <w:numId w:val="12"/>
              </w:numPr>
              <w:rPr>
                <w:rFonts w:ascii="Arial" w:eastAsia="Arial" w:hAnsi="Arial" w:cs="Arial"/>
                <w:sz w:val="24"/>
                <w:szCs w:val="24"/>
              </w:rPr>
            </w:pPr>
            <w:r>
              <w:rPr>
                <w:rFonts w:ascii="Arial" w:eastAsia="Arial" w:hAnsi="Arial" w:cs="Arial"/>
                <w:sz w:val="24"/>
                <w:szCs w:val="24"/>
              </w:rPr>
              <w:t>Maintain a balance between individual events and more general and abstract ideas.</w:t>
            </w:r>
          </w:p>
        </w:tc>
      </w:tr>
      <w:tr w:rsidR="009C5BE4" w14:paraId="622670BD" w14:textId="77777777">
        <w:trPr>
          <w:trHeight w:val="4286"/>
        </w:trPr>
        <w:tc>
          <w:tcPr>
            <w:tcW w:w="1410" w:type="dxa"/>
            <w:shd w:val="clear" w:color="auto" w:fill="D9DEE4"/>
            <w:vAlign w:val="center"/>
          </w:tcPr>
          <w:p w14:paraId="000000A0" w14:textId="77777777" w:rsidR="009C5BE4" w:rsidRDefault="00B16039">
            <w:pPr>
              <w:jc w:val="center"/>
              <w:rPr>
                <w:rFonts w:ascii="Arial" w:eastAsia="Arial" w:hAnsi="Arial" w:cs="Arial"/>
                <w:b/>
                <w:sz w:val="24"/>
                <w:szCs w:val="24"/>
              </w:rPr>
            </w:pPr>
            <w:r>
              <w:rPr>
                <w:rFonts w:ascii="Arial" w:eastAsia="Arial" w:hAnsi="Arial" w:cs="Arial"/>
                <w:b/>
                <w:sz w:val="24"/>
                <w:szCs w:val="24"/>
              </w:rPr>
              <w:lastRenderedPageBreak/>
              <w:t>JW.3.2</w:t>
            </w:r>
          </w:p>
        </w:tc>
        <w:tc>
          <w:tcPr>
            <w:tcW w:w="12990" w:type="dxa"/>
            <w:tcBorders>
              <w:bottom w:val="single" w:sz="4" w:space="0" w:color="000000"/>
            </w:tcBorders>
            <w:vAlign w:val="center"/>
          </w:tcPr>
          <w:p w14:paraId="000000A1" w14:textId="77777777" w:rsidR="009C5BE4" w:rsidRDefault="00B16039">
            <w:pPr>
              <w:widowControl w:val="0"/>
              <w:rPr>
                <w:rFonts w:ascii="Arial" w:eastAsia="Arial" w:hAnsi="Arial" w:cs="Arial"/>
                <w:sz w:val="24"/>
                <w:szCs w:val="24"/>
              </w:rPr>
            </w:pPr>
            <w:r>
              <w:rPr>
                <w:rFonts w:ascii="Arial" w:eastAsia="Arial" w:hAnsi="Arial" w:cs="Arial"/>
                <w:sz w:val="24"/>
                <w:szCs w:val="24"/>
              </w:rPr>
              <w:t xml:space="preserve">Write </w:t>
            </w:r>
            <w:r>
              <w:rPr>
                <w:rFonts w:ascii="Arial" w:eastAsia="Arial" w:hAnsi="Arial" w:cs="Arial"/>
                <w:b/>
                <w:sz w:val="24"/>
                <w:szCs w:val="24"/>
              </w:rPr>
              <w:t>news</w:t>
            </w:r>
            <w:r>
              <w:rPr>
                <w:rFonts w:ascii="Arial" w:eastAsia="Arial" w:hAnsi="Arial" w:cs="Arial"/>
                <w:sz w:val="24"/>
                <w:szCs w:val="24"/>
              </w:rPr>
              <w:t xml:space="preserve"> that – </w:t>
            </w:r>
          </w:p>
          <w:p w14:paraId="000000A2" w14:textId="77777777" w:rsidR="009C5BE4" w:rsidRDefault="00B16039">
            <w:pPr>
              <w:widowControl w:val="0"/>
              <w:numPr>
                <w:ilvl w:val="0"/>
                <w:numId w:val="13"/>
              </w:numPr>
              <w:rPr>
                <w:rFonts w:ascii="Arial" w:eastAsia="Arial" w:hAnsi="Arial" w:cs="Arial"/>
                <w:sz w:val="24"/>
                <w:szCs w:val="24"/>
              </w:rPr>
            </w:pPr>
            <w:r>
              <w:rPr>
                <w:rFonts w:ascii="Arial" w:eastAsia="Arial" w:hAnsi="Arial" w:cs="Arial"/>
                <w:sz w:val="24"/>
                <w:szCs w:val="24"/>
              </w:rPr>
              <w:t>Uses a variety of creative leads; organizes complex ideas</w:t>
            </w:r>
            <w:r>
              <w:rPr>
                <w:rFonts w:ascii="Arial" w:eastAsia="Arial" w:hAnsi="Arial" w:cs="Arial"/>
                <w:sz w:val="24"/>
                <w:szCs w:val="24"/>
              </w:rPr>
              <w:t xml:space="preserve">, concepts, and information so that each new element builds on that which precedes it to create a unified whole; includes formatting (e.g., </w:t>
            </w:r>
            <w:r>
              <w:rPr>
                <w:rFonts w:ascii="Arial" w:eastAsia="Arial" w:hAnsi="Arial" w:cs="Arial"/>
                <w:i/>
                <w:sz w:val="24"/>
                <w:szCs w:val="24"/>
              </w:rPr>
              <w:t>headings</w:t>
            </w:r>
            <w:r>
              <w:rPr>
                <w:rFonts w:ascii="Arial" w:eastAsia="Arial" w:hAnsi="Arial" w:cs="Arial"/>
                <w:sz w:val="24"/>
                <w:szCs w:val="24"/>
              </w:rPr>
              <w:t>), graphics (e.g.,</w:t>
            </w:r>
            <w:r>
              <w:rPr>
                <w:rFonts w:ascii="Arial" w:eastAsia="Arial" w:hAnsi="Arial" w:cs="Arial"/>
                <w:i/>
                <w:sz w:val="24"/>
                <w:szCs w:val="24"/>
              </w:rPr>
              <w:t xml:space="preserve"> figures, tables</w:t>
            </w:r>
            <w:r>
              <w:rPr>
                <w:rFonts w:ascii="Arial" w:eastAsia="Arial" w:hAnsi="Arial" w:cs="Arial"/>
                <w:sz w:val="24"/>
                <w:szCs w:val="24"/>
              </w:rPr>
              <w:t xml:space="preserve">), and multimedia when useful to aiding comprehension. </w:t>
            </w:r>
          </w:p>
          <w:p w14:paraId="000000A3" w14:textId="77777777" w:rsidR="009C5BE4" w:rsidRDefault="00B16039">
            <w:pPr>
              <w:widowControl w:val="0"/>
              <w:numPr>
                <w:ilvl w:val="0"/>
                <w:numId w:val="13"/>
              </w:numPr>
              <w:rPr>
                <w:rFonts w:ascii="Arial" w:eastAsia="Arial" w:hAnsi="Arial" w:cs="Arial"/>
                <w:sz w:val="24"/>
                <w:szCs w:val="24"/>
              </w:rPr>
            </w:pPr>
            <w:r>
              <w:rPr>
                <w:rFonts w:ascii="Arial" w:eastAsia="Arial" w:hAnsi="Arial" w:cs="Arial"/>
                <w:sz w:val="24"/>
                <w:szCs w:val="24"/>
              </w:rPr>
              <w:t>Develops the topic</w:t>
            </w:r>
            <w:r>
              <w:rPr>
                <w:rFonts w:ascii="Arial" w:eastAsia="Arial" w:hAnsi="Arial" w:cs="Arial"/>
                <w:sz w:val="24"/>
                <w:szCs w:val="24"/>
              </w:rPr>
              <w:t xml:space="preserve"> thoroughly by selecting the most significant and relevant facts, extended definitions, concrete details, attributions, or other information and examples relevant to the audience’s knowledge of the topic.</w:t>
            </w:r>
          </w:p>
          <w:p w14:paraId="000000A4" w14:textId="77777777" w:rsidR="009C5BE4" w:rsidRDefault="00B16039">
            <w:pPr>
              <w:widowControl w:val="0"/>
              <w:numPr>
                <w:ilvl w:val="0"/>
                <w:numId w:val="13"/>
              </w:numPr>
              <w:rPr>
                <w:rFonts w:ascii="Arial" w:eastAsia="Arial" w:hAnsi="Arial" w:cs="Arial"/>
                <w:sz w:val="24"/>
                <w:szCs w:val="24"/>
              </w:rPr>
            </w:pPr>
            <w:r>
              <w:rPr>
                <w:rFonts w:ascii="Arial" w:eastAsia="Arial" w:hAnsi="Arial" w:cs="Arial"/>
                <w:sz w:val="24"/>
                <w:szCs w:val="24"/>
              </w:rPr>
              <w:t>Contains adequate information from a variety of cre</w:t>
            </w:r>
            <w:r>
              <w:rPr>
                <w:rFonts w:ascii="Arial" w:eastAsia="Arial" w:hAnsi="Arial" w:cs="Arial"/>
                <w:sz w:val="24"/>
                <w:szCs w:val="24"/>
              </w:rPr>
              <w:t xml:space="preserve">dible sources. </w:t>
            </w:r>
          </w:p>
          <w:p w14:paraId="000000A5" w14:textId="77777777" w:rsidR="009C5BE4" w:rsidRDefault="00B16039">
            <w:pPr>
              <w:widowControl w:val="0"/>
              <w:numPr>
                <w:ilvl w:val="0"/>
                <w:numId w:val="13"/>
              </w:numPr>
              <w:rPr>
                <w:rFonts w:ascii="Arial" w:eastAsia="Arial" w:hAnsi="Arial" w:cs="Arial"/>
                <w:sz w:val="24"/>
                <w:szCs w:val="24"/>
              </w:rPr>
            </w:pPr>
            <w:r>
              <w:rPr>
                <w:rFonts w:ascii="Arial" w:eastAsia="Arial" w:hAnsi="Arial" w:cs="Arial"/>
                <w:sz w:val="24"/>
                <w:szCs w:val="24"/>
              </w:rPr>
              <w:t xml:space="preserve">Uses appropriate and varied transitions and syntax to link the major sections of the text, create cohesion, and clarify the relationships among complex ideas and concepts. </w:t>
            </w:r>
          </w:p>
          <w:p w14:paraId="000000A6" w14:textId="77777777" w:rsidR="009C5BE4" w:rsidRDefault="00B16039">
            <w:pPr>
              <w:widowControl w:val="0"/>
              <w:numPr>
                <w:ilvl w:val="0"/>
                <w:numId w:val="13"/>
              </w:numPr>
              <w:rPr>
                <w:rFonts w:ascii="Arial" w:eastAsia="Arial" w:hAnsi="Arial" w:cs="Arial"/>
                <w:sz w:val="24"/>
                <w:szCs w:val="24"/>
              </w:rPr>
            </w:pPr>
            <w:r>
              <w:rPr>
                <w:rFonts w:ascii="Arial" w:eastAsia="Arial" w:hAnsi="Arial" w:cs="Arial"/>
                <w:sz w:val="24"/>
                <w:szCs w:val="24"/>
              </w:rPr>
              <w:t>Chooses language, content-specific vocabulary, and techniques to ma</w:t>
            </w:r>
            <w:r>
              <w:rPr>
                <w:rFonts w:ascii="Arial" w:eastAsia="Arial" w:hAnsi="Arial" w:cs="Arial"/>
                <w:sz w:val="24"/>
                <w:szCs w:val="24"/>
              </w:rPr>
              <w:t xml:space="preserve">nage the complexity of the topic, recognizing and eliminating wordiness and redundancy. </w:t>
            </w:r>
          </w:p>
          <w:p w14:paraId="000000A7" w14:textId="77777777" w:rsidR="009C5BE4" w:rsidRDefault="00B16039">
            <w:pPr>
              <w:widowControl w:val="0"/>
              <w:numPr>
                <w:ilvl w:val="0"/>
                <w:numId w:val="13"/>
              </w:numPr>
              <w:rPr>
                <w:rFonts w:ascii="Arial" w:eastAsia="Arial" w:hAnsi="Arial" w:cs="Arial"/>
                <w:sz w:val="24"/>
                <w:szCs w:val="24"/>
              </w:rPr>
            </w:pPr>
            <w:r>
              <w:rPr>
                <w:rFonts w:ascii="Arial" w:eastAsia="Arial" w:hAnsi="Arial" w:cs="Arial"/>
                <w:sz w:val="24"/>
                <w:szCs w:val="24"/>
              </w:rPr>
              <w:t>Establishes and maintains a news style appropriate to the purpose and audience. (</w:t>
            </w:r>
            <w:proofErr w:type="gramStart"/>
            <w:r>
              <w:rPr>
                <w:rFonts w:ascii="Arial" w:eastAsia="Arial" w:hAnsi="Arial" w:cs="Arial"/>
                <w:sz w:val="24"/>
                <w:szCs w:val="24"/>
              </w:rPr>
              <w:t>e.g.</w:t>
            </w:r>
            <w:proofErr w:type="gramEnd"/>
            <w:r>
              <w:rPr>
                <w:rFonts w:ascii="Arial" w:eastAsia="Arial" w:hAnsi="Arial" w:cs="Arial"/>
                <w:sz w:val="24"/>
                <w:szCs w:val="24"/>
              </w:rPr>
              <w:t xml:space="preserve"> </w:t>
            </w:r>
            <w:r>
              <w:rPr>
                <w:rFonts w:ascii="Arial" w:eastAsia="Arial" w:hAnsi="Arial" w:cs="Arial"/>
                <w:i/>
                <w:sz w:val="24"/>
                <w:szCs w:val="24"/>
              </w:rPr>
              <w:t>AP Style</w:t>
            </w:r>
            <w:r>
              <w:rPr>
                <w:rFonts w:ascii="Arial" w:eastAsia="Arial" w:hAnsi="Arial" w:cs="Arial"/>
                <w:sz w:val="24"/>
                <w:szCs w:val="24"/>
              </w:rPr>
              <w:t>).</w:t>
            </w:r>
          </w:p>
        </w:tc>
      </w:tr>
      <w:tr w:rsidR="009C5BE4" w14:paraId="77BFDD78" w14:textId="77777777">
        <w:trPr>
          <w:trHeight w:val="720"/>
        </w:trPr>
        <w:tc>
          <w:tcPr>
            <w:tcW w:w="1410" w:type="dxa"/>
            <w:shd w:val="clear" w:color="auto" w:fill="D9DEE4"/>
            <w:vAlign w:val="center"/>
          </w:tcPr>
          <w:p w14:paraId="000000A8" w14:textId="77777777" w:rsidR="009C5BE4" w:rsidRDefault="00B16039">
            <w:pPr>
              <w:jc w:val="center"/>
              <w:rPr>
                <w:rFonts w:ascii="Arial" w:eastAsia="Arial" w:hAnsi="Arial" w:cs="Arial"/>
                <w:b/>
                <w:sz w:val="24"/>
                <w:szCs w:val="24"/>
              </w:rPr>
            </w:pPr>
            <w:r>
              <w:rPr>
                <w:rFonts w:ascii="Arial" w:eastAsia="Arial" w:hAnsi="Arial" w:cs="Arial"/>
                <w:b/>
                <w:sz w:val="24"/>
                <w:szCs w:val="24"/>
              </w:rPr>
              <w:t>JW.3.3</w:t>
            </w:r>
          </w:p>
        </w:tc>
        <w:tc>
          <w:tcPr>
            <w:tcW w:w="12990" w:type="dxa"/>
            <w:tcBorders>
              <w:bottom w:val="single" w:sz="4" w:space="0" w:color="000000"/>
            </w:tcBorders>
            <w:vAlign w:val="center"/>
          </w:tcPr>
          <w:p w14:paraId="000000A9" w14:textId="77777777" w:rsidR="009C5BE4" w:rsidRDefault="00B16039">
            <w:pPr>
              <w:widowControl w:val="0"/>
              <w:rPr>
                <w:rFonts w:ascii="Arial" w:eastAsia="Arial" w:hAnsi="Arial" w:cs="Arial"/>
                <w:sz w:val="24"/>
                <w:szCs w:val="24"/>
              </w:rPr>
            </w:pPr>
            <w:r>
              <w:rPr>
                <w:rFonts w:ascii="Arial" w:eastAsia="Arial" w:hAnsi="Arial" w:cs="Arial"/>
                <w:sz w:val="24"/>
                <w:szCs w:val="24"/>
              </w:rPr>
              <w:t xml:space="preserve">Write </w:t>
            </w:r>
            <w:r>
              <w:rPr>
                <w:rFonts w:ascii="Arial" w:eastAsia="Arial" w:hAnsi="Arial" w:cs="Arial"/>
                <w:b/>
                <w:sz w:val="24"/>
                <w:szCs w:val="24"/>
              </w:rPr>
              <w:t>features</w:t>
            </w:r>
            <w:r>
              <w:rPr>
                <w:rFonts w:ascii="Arial" w:eastAsia="Arial" w:hAnsi="Arial" w:cs="Arial"/>
                <w:sz w:val="24"/>
                <w:szCs w:val="24"/>
              </w:rPr>
              <w:t xml:space="preserve"> that -- </w:t>
            </w:r>
          </w:p>
          <w:p w14:paraId="000000AA" w14:textId="77777777" w:rsidR="009C5BE4" w:rsidRDefault="00B16039">
            <w:pPr>
              <w:widowControl w:val="0"/>
              <w:numPr>
                <w:ilvl w:val="0"/>
                <w:numId w:val="14"/>
              </w:numPr>
              <w:rPr>
                <w:rFonts w:ascii="Arial" w:eastAsia="Arial" w:hAnsi="Arial" w:cs="Arial"/>
                <w:sz w:val="24"/>
                <w:szCs w:val="24"/>
              </w:rPr>
            </w:pPr>
            <w:r>
              <w:rPr>
                <w:rFonts w:ascii="Arial" w:eastAsia="Arial" w:hAnsi="Arial" w:cs="Arial"/>
                <w:sz w:val="24"/>
                <w:szCs w:val="24"/>
              </w:rPr>
              <w:t>Use a variety of creative leads. Engage and orient the reader by setting out a problem, situation, or observation and its signi</w:t>
            </w:r>
            <w:r>
              <w:rPr>
                <w:rFonts w:ascii="Arial" w:eastAsia="Arial" w:hAnsi="Arial" w:cs="Arial"/>
                <w:sz w:val="24"/>
                <w:szCs w:val="24"/>
              </w:rPr>
              <w:t xml:space="preserve">ficance, establishing one or multiple point(s) of view, and introducing sources. </w:t>
            </w:r>
          </w:p>
          <w:p w14:paraId="000000AB" w14:textId="77777777" w:rsidR="009C5BE4" w:rsidRDefault="00B16039">
            <w:pPr>
              <w:widowControl w:val="0"/>
              <w:numPr>
                <w:ilvl w:val="0"/>
                <w:numId w:val="14"/>
              </w:numPr>
              <w:rPr>
                <w:rFonts w:ascii="Arial" w:eastAsia="Arial" w:hAnsi="Arial" w:cs="Arial"/>
                <w:sz w:val="24"/>
                <w:szCs w:val="24"/>
              </w:rPr>
            </w:pPr>
            <w:r>
              <w:rPr>
                <w:rFonts w:ascii="Arial" w:eastAsia="Arial" w:hAnsi="Arial" w:cs="Arial"/>
                <w:sz w:val="24"/>
                <w:szCs w:val="24"/>
              </w:rPr>
              <w:t xml:space="preserve">Create a smooth progression of experiences or events. </w:t>
            </w:r>
          </w:p>
          <w:p w14:paraId="000000AC" w14:textId="77777777" w:rsidR="009C5BE4" w:rsidRDefault="00B16039">
            <w:pPr>
              <w:widowControl w:val="0"/>
              <w:numPr>
                <w:ilvl w:val="0"/>
                <w:numId w:val="14"/>
              </w:numPr>
              <w:rPr>
                <w:rFonts w:ascii="Arial" w:eastAsia="Arial" w:hAnsi="Arial" w:cs="Arial"/>
                <w:sz w:val="24"/>
                <w:szCs w:val="24"/>
              </w:rPr>
            </w:pPr>
            <w:r>
              <w:rPr>
                <w:rFonts w:ascii="Arial" w:eastAsia="Arial" w:hAnsi="Arial" w:cs="Arial"/>
                <w:sz w:val="24"/>
                <w:szCs w:val="24"/>
              </w:rPr>
              <w:t xml:space="preserve">Use narrative techniques, such as dialogue, pacing, description, source reflection, and multiple anecdotes to </w:t>
            </w:r>
            <w:r>
              <w:rPr>
                <w:rFonts w:ascii="Arial" w:eastAsia="Arial" w:hAnsi="Arial" w:cs="Arial"/>
                <w:sz w:val="24"/>
                <w:szCs w:val="24"/>
              </w:rPr>
              <w:lastRenderedPageBreak/>
              <w:t>develop e</w:t>
            </w:r>
            <w:r>
              <w:rPr>
                <w:rFonts w:ascii="Arial" w:eastAsia="Arial" w:hAnsi="Arial" w:cs="Arial"/>
                <w:sz w:val="24"/>
                <w:szCs w:val="24"/>
              </w:rPr>
              <w:t xml:space="preserve">xperiences, events, and/or sources. </w:t>
            </w:r>
          </w:p>
          <w:p w14:paraId="000000AD" w14:textId="77777777" w:rsidR="009C5BE4" w:rsidRDefault="00B16039">
            <w:pPr>
              <w:widowControl w:val="0"/>
              <w:numPr>
                <w:ilvl w:val="0"/>
                <w:numId w:val="14"/>
              </w:numPr>
              <w:rPr>
                <w:rFonts w:ascii="Arial" w:eastAsia="Arial" w:hAnsi="Arial" w:cs="Arial"/>
                <w:sz w:val="24"/>
                <w:szCs w:val="24"/>
              </w:rPr>
            </w:pPr>
            <w:r>
              <w:rPr>
                <w:rFonts w:ascii="Arial" w:eastAsia="Arial" w:hAnsi="Arial" w:cs="Arial"/>
                <w:sz w:val="24"/>
                <w:szCs w:val="24"/>
              </w:rPr>
              <w:t xml:space="preserve">Use a variety of techniques to sequence events so that they build on one another to create a coherent whole and build toward a particular tone and outcome. </w:t>
            </w:r>
          </w:p>
          <w:p w14:paraId="000000AE" w14:textId="77777777" w:rsidR="009C5BE4" w:rsidRDefault="00B16039">
            <w:pPr>
              <w:widowControl w:val="0"/>
              <w:numPr>
                <w:ilvl w:val="0"/>
                <w:numId w:val="14"/>
              </w:numPr>
              <w:rPr>
                <w:rFonts w:ascii="Arial" w:eastAsia="Arial" w:hAnsi="Arial" w:cs="Arial"/>
                <w:sz w:val="24"/>
                <w:szCs w:val="24"/>
              </w:rPr>
            </w:pPr>
            <w:r>
              <w:rPr>
                <w:rFonts w:ascii="Arial" w:eastAsia="Arial" w:hAnsi="Arial" w:cs="Arial"/>
                <w:sz w:val="24"/>
                <w:szCs w:val="24"/>
              </w:rPr>
              <w:t>Contain adequate information from a variety of credible source</w:t>
            </w:r>
            <w:r>
              <w:rPr>
                <w:rFonts w:ascii="Arial" w:eastAsia="Arial" w:hAnsi="Arial" w:cs="Arial"/>
                <w:sz w:val="24"/>
                <w:szCs w:val="24"/>
              </w:rPr>
              <w:t xml:space="preserve">s. </w:t>
            </w:r>
          </w:p>
          <w:p w14:paraId="000000AF" w14:textId="77777777" w:rsidR="009C5BE4" w:rsidRDefault="00B16039">
            <w:pPr>
              <w:widowControl w:val="0"/>
              <w:numPr>
                <w:ilvl w:val="0"/>
                <w:numId w:val="14"/>
              </w:numPr>
              <w:rPr>
                <w:rFonts w:ascii="Arial" w:eastAsia="Arial" w:hAnsi="Arial" w:cs="Arial"/>
                <w:sz w:val="24"/>
                <w:szCs w:val="24"/>
              </w:rPr>
            </w:pPr>
            <w:r>
              <w:rPr>
                <w:rFonts w:ascii="Arial" w:eastAsia="Arial" w:hAnsi="Arial" w:cs="Arial"/>
                <w:sz w:val="24"/>
                <w:szCs w:val="24"/>
              </w:rPr>
              <w:t xml:space="preserve">Use precise words and phrases, telling details, and sensory language to convey a vivid picture of the experiences, events, setting, and/or characters. </w:t>
            </w:r>
          </w:p>
          <w:p w14:paraId="000000B0" w14:textId="77777777" w:rsidR="009C5BE4" w:rsidRDefault="00B16039">
            <w:pPr>
              <w:widowControl w:val="0"/>
              <w:numPr>
                <w:ilvl w:val="0"/>
                <w:numId w:val="14"/>
              </w:numPr>
              <w:rPr>
                <w:rFonts w:ascii="Arial" w:eastAsia="Arial" w:hAnsi="Arial" w:cs="Arial"/>
                <w:sz w:val="24"/>
                <w:szCs w:val="24"/>
              </w:rPr>
            </w:pPr>
            <w:r>
              <w:rPr>
                <w:rFonts w:ascii="Arial" w:eastAsia="Arial" w:hAnsi="Arial" w:cs="Arial"/>
                <w:sz w:val="24"/>
                <w:szCs w:val="24"/>
              </w:rPr>
              <w:t xml:space="preserve">Provide an ending that follows from and reflects on what is experienced, observed, or resolved over </w:t>
            </w:r>
            <w:r>
              <w:rPr>
                <w:rFonts w:ascii="Arial" w:eastAsia="Arial" w:hAnsi="Arial" w:cs="Arial"/>
                <w:sz w:val="24"/>
                <w:szCs w:val="24"/>
              </w:rPr>
              <w:t>the course of the narrative.</w:t>
            </w:r>
          </w:p>
          <w:p w14:paraId="000000B1" w14:textId="77777777" w:rsidR="009C5BE4" w:rsidRDefault="00B16039">
            <w:pPr>
              <w:widowControl w:val="0"/>
              <w:numPr>
                <w:ilvl w:val="0"/>
                <w:numId w:val="14"/>
              </w:numPr>
              <w:rPr>
                <w:rFonts w:ascii="Arial" w:eastAsia="Arial" w:hAnsi="Arial" w:cs="Arial"/>
                <w:sz w:val="24"/>
                <w:szCs w:val="24"/>
              </w:rPr>
            </w:pPr>
            <w:r>
              <w:rPr>
                <w:rFonts w:ascii="Arial" w:eastAsia="Arial" w:hAnsi="Arial" w:cs="Arial"/>
                <w:sz w:val="24"/>
                <w:szCs w:val="24"/>
              </w:rPr>
              <w:t>Establish and maintain a feature style appropriate to the purpose and audience. (</w:t>
            </w:r>
            <w:proofErr w:type="gramStart"/>
            <w:r>
              <w:rPr>
                <w:rFonts w:ascii="Arial" w:eastAsia="Arial" w:hAnsi="Arial" w:cs="Arial"/>
                <w:sz w:val="24"/>
                <w:szCs w:val="24"/>
              </w:rPr>
              <w:t>e.g.</w:t>
            </w:r>
            <w:proofErr w:type="gramEnd"/>
            <w:r>
              <w:rPr>
                <w:rFonts w:ascii="Arial" w:eastAsia="Arial" w:hAnsi="Arial" w:cs="Arial"/>
                <w:sz w:val="24"/>
                <w:szCs w:val="24"/>
              </w:rPr>
              <w:t xml:space="preserve"> </w:t>
            </w:r>
            <w:r>
              <w:rPr>
                <w:rFonts w:ascii="Arial" w:eastAsia="Arial" w:hAnsi="Arial" w:cs="Arial"/>
                <w:i/>
                <w:sz w:val="24"/>
                <w:szCs w:val="24"/>
              </w:rPr>
              <w:t>AP Style</w:t>
            </w:r>
            <w:r>
              <w:rPr>
                <w:rFonts w:ascii="Arial" w:eastAsia="Arial" w:hAnsi="Arial" w:cs="Arial"/>
                <w:sz w:val="24"/>
                <w:szCs w:val="24"/>
              </w:rPr>
              <w:t>)</w:t>
            </w:r>
          </w:p>
        </w:tc>
      </w:tr>
      <w:tr w:rsidR="009C5BE4" w14:paraId="16A04A7E" w14:textId="77777777">
        <w:trPr>
          <w:trHeight w:val="450"/>
        </w:trPr>
        <w:tc>
          <w:tcPr>
            <w:tcW w:w="14400" w:type="dxa"/>
            <w:gridSpan w:val="2"/>
            <w:shd w:val="clear" w:color="auto" w:fill="ACB9CA"/>
            <w:vAlign w:val="center"/>
          </w:tcPr>
          <w:p w14:paraId="000000B2" w14:textId="77777777" w:rsidR="009C5BE4" w:rsidRDefault="00B16039">
            <w:pPr>
              <w:rPr>
                <w:rFonts w:ascii="Arial" w:eastAsia="Arial" w:hAnsi="Arial" w:cs="Arial"/>
                <w:b/>
                <w:sz w:val="28"/>
                <w:szCs w:val="28"/>
              </w:rPr>
            </w:pPr>
            <w:r>
              <w:rPr>
                <w:rFonts w:ascii="Arial" w:eastAsia="Arial" w:hAnsi="Arial" w:cs="Arial"/>
                <w:b/>
                <w:sz w:val="28"/>
                <w:szCs w:val="28"/>
              </w:rPr>
              <w:lastRenderedPageBreak/>
              <w:t>The Writing Process</w:t>
            </w:r>
          </w:p>
        </w:tc>
      </w:tr>
      <w:tr w:rsidR="009C5BE4" w14:paraId="1E568E08" w14:textId="77777777">
        <w:trPr>
          <w:trHeight w:val="720"/>
        </w:trPr>
        <w:tc>
          <w:tcPr>
            <w:tcW w:w="1410" w:type="dxa"/>
            <w:shd w:val="clear" w:color="auto" w:fill="D9DEE4"/>
            <w:vAlign w:val="center"/>
          </w:tcPr>
          <w:p w14:paraId="000000B4" w14:textId="77777777" w:rsidR="009C5BE4" w:rsidRDefault="00B16039">
            <w:pPr>
              <w:jc w:val="center"/>
              <w:rPr>
                <w:rFonts w:ascii="Arial" w:eastAsia="Arial" w:hAnsi="Arial" w:cs="Arial"/>
                <w:b/>
                <w:sz w:val="24"/>
                <w:szCs w:val="24"/>
              </w:rPr>
            </w:pPr>
            <w:r>
              <w:rPr>
                <w:rFonts w:ascii="Arial" w:eastAsia="Arial" w:hAnsi="Arial" w:cs="Arial"/>
                <w:b/>
                <w:sz w:val="24"/>
                <w:szCs w:val="24"/>
              </w:rPr>
              <w:t>JW.4.1</w:t>
            </w:r>
          </w:p>
        </w:tc>
        <w:tc>
          <w:tcPr>
            <w:tcW w:w="12990" w:type="dxa"/>
            <w:tcBorders>
              <w:bottom w:val="single" w:sz="4" w:space="0" w:color="000000"/>
            </w:tcBorders>
            <w:vAlign w:val="center"/>
          </w:tcPr>
          <w:p w14:paraId="000000B5" w14:textId="77777777" w:rsidR="009C5BE4" w:rsidRDefault="00B16039">
            <w:pPr>
              <w:widowControl w:val="0"/>
              <w:rPr>
                <w:rFonts w:ascii="Arial" w:eastAsia="Arial" w:hAnsi="Arial" w:cs="Arial"/>
                <w:sz w:val="24"/>
                <w:szCs w:val="24"/>
              </w:rPr>
            </w:pPr>
            <w:r>
              <w:rPr>
                <w:rFonts w:ascii="Arial" w:eastAsia="Arial" w:hAnsi="Arial" w:cs="Arial"/>
                <w:sz w:val="24"/>
                <w:szCs w:val="24"/>
              </w:rPr>
              <w:t xml:space="preserve">Apply the </w:t>
            </w:r>
            <w:r>
              <w:rPr>
                <w:rFonts w:ascii="Arial" w:eastAsia="Arial" w:hAnsi="Arial" w:cs="Arial"/>
                <w:b/>
                <w:sz w:val="24"/>
                <w:szCs w:val="24"/>
              </w:rPr>
              <w:t>writing process</w:t>
            </w:r>
            <w:r>
              <w:rPr>
                <w:rFonts w:ascii="Arial" w:eastAsia="Arial" w:hAnsi="Arial" w:cs="Arial"/>
                <w:sz w:val="24"/>
                <w:szCs w:val="24"/>
              </w:rPr>
              <w:t xml:space="preserve"> to – </w:t>
            </w:r>
          </w:p>
          <w:p w14:paraId="000000B6" w14:textId="77777777" w:rsidR="009C5BE4" w:rsidRDefault="00B16039">
            <w:pPr>
              <w:widowControl w:val="0"/>
              <w:numPr>
                <w:ilvl w:val="0"/>
                <w:numId w:val="1"/>
              </w:numPr>
              <w:rPr>
                <w:rFonts w:ascii="Arial" w:eastAsia="Arial" w:hAnsi="Arial" w:cs="Arial"/>
                <w:sz w:val="24"/>
                <w:szCs w:val="24"/>
              </w:rPr>
            </w:pPr>
            <w:r>
              <w:rPr>
                <w:rFonts w:ascii="Arial" w:eastAsia="Arial" w:hAnsi="Arial" w:cs="Arial"/>
                <w:sz w:val="24"/>
                <w:szCs w:val="24"/>
              </w:rPr>
              <w:t xml:space="preserve">Plan and develop; draft; revise using appropriate reference materials; rewrite; try a new approach, focusing on addressing what is most significant for a specific purpose and audience; and edit to produce and strengthen writing that is clear and coherent. </w:t>
            </w:r>
          </w:p>
          <w:p w14:paraId="000000B7" w14:textId="77777777" w:rsidR="009C5BE4" w:rsidRDefault="00B16039">
            <w:pPr>
              <w:widowControl w:val="0"/>
              <w:numPr>
                <w:ilvl w:val="0"/>
                <w:numId w:val="1"/>
              </w:numPr>
              <w:rPr>
                <w:rFonts w:ascii="Arial" w:eastAsia="Arial" w:hAnsi="Arial" w:cs="Arial"/>
                <w:sz w:val="24"/>
                <w:szCs w:val="24"/>
              </w:rPr>
            </w:pPr>
            <w:r>
              <w:rPr>
                <w:rFonts w:ascii="Arial" w:eastAsia="Arial" w:hAnsi="Arial" w:cs="Arial"/>
                <w:sz w:val="24"/>
                <w:szCs w:val="24"/>
              </w:rPr>
              <w:t>Use technology to generate, produce, publish, and update individual or shared writing products in response to ongoing feedback, including new arguments or information.</w:t>
            </w:r>
          </w:p>
        </w:tc>
      </w:tr>
      <w:tr w:rsidR="009C5BE4" w14:paraId="79937C9B" w14:textId="77777777">
        <w:trPr>
          <w:trHeight w:val="720"/>
        </w:trPr>
        <w:tc>
          <w:tcPr>
            <w:tcW w:w="1410" w:type="dxa"/>
            <w:shd w:val="clear" w:color="auto" w:fill="D9DEE4"/>
            <w:vAlign w:val="center"/>
          </w:tcPr>
          <w:p w14:paraId="000000B8" w14:textId="77777777" w:rsidR="009C5BE4" w:rsidRDefault="00B16039">
            <w:pPr>
              <w:jc w:val="center"/>
              <w:rPr>
                <w:rFonts w:ascii="Arial" w:eastAsia="Arial" w:hAnsi="Arial" w:cs="Arial"/>
                <w:b/>
                <w:sz w:val="24"/>
                <w:szCs w:val="24"/>
              </w:rPr>
            </w:pPr>
            <w:r>
              <w:rPr>
                <w:rFonts w:ascii="Arial" w:eastAsia="Arial" w:hAnsi="Arial" w:cs="Arial"/>
                <w:b/>
                <w:sz w:val="24"/>
                <w:szCs w:val="24"/>
              </w:rPr>
              <w:t>JW.4.2</w:t>
            </w:r>
          </w:p>
        </w:tc>
        <w:tc>
          <w:tcPr>
            <w:tcW w:w="12990" w:type="dxa"/>
            <w:tcBorders>
              <w:bottom w:val="single" w:sz="4" w:space="0" w:color="000000"/>
            </w:tcBorders>
            <w:vAlign w:val="center"/>
          </w:tcPr>
          <w:p w14:paraId="000000B9" w14:textId="77777777" w:rsidR="009C5BE4" w:rsidRDefault="00B16039">
            <w:pPr>
              <w:widowControl w:val="0"/>
              <w:rPr>
                <w:rFonts w:ascii="Arial" w:eastAsia="Arial" w:hAnsi="Arial" w:cs="Arial"/>
                <w:sz w:val="24"/>
                <w:szCs w:val="24"/>
              </w:rPr>
            </w:pPr>
            <w:r>
              <w:rPr>
                <w:rFonts w:ascii="Arial" w:eastAsia="Arial" w:hAnsi="Arial" w:cs="Arial"/>
                <w:sz w:val="24"/>
                <w:szCs w:val="24"/>
              </w:rPr>
              <w:t xml:space="preserve">Evaluate and revise the content of copy for meaning, clarity, and purpose. </w:t>
            </w:r>
          </w:p>
        </w:tc>
      </w:tr>
      <w:tr w:rsidR="009C5BE4" w14:paraId="2A202CE3" w14:textId="77777777">
        <w:trPr>
          <w:trHeight w:val="720"/>
        </w:trPr>
        <w:tc>
          <w:tcPr>
            <w:tcW w:w="1410" w:type="dxa"/>
            <w:shd w:val="clear" w:color="auto" w:fill="D9DEE4"/>
            <w:vAlign w:val="center"/>
          </w:tcPr>
          <w:p w14:paraId="000000BA" w14:textId="77777777" w:rsidR="009C5BE4" w:rsidRDefault="00B16039">
            <w:pPr>
              <w:jc w:val="center"/>
              <w:rPr>
                <w:rFonts w:ascii="Arial" w:eastAsia="Arial" w:hAnsi="Arial" w:cs="Arial"/>
                <w:b/>
                <w:sz w:val="24"/>
                <w:szCs w:val="24"/>
              </w:rPr>
            </w:pPr>
            <w:r>
              <w:rPr>
                <w:rFonts w:ascii="Arial" w:eastAsia="Arial" w:hAnsi="Arial" w:cs="Arial"/>
                <w:b/>
                <w:sz w:val="24"/>
                <w:szCs w:val="24"/>
              </w:rPr>
              <w:t>JW.</w:t>
            </w:r>
            <w:r>
              <w:rPr>
                <w:rFonts w:ascii="Arial" w:eastAsia="Arial" w:hAnsi="Arial" w:cs="Arial"/>
                <w:b/>
                <w:sz w:val="24"/>
                <w:szCs w:val="24"/>
              </w:rPr>
              <w:t>4.3</w:t>
            </w:r>
          </w:p>
        </w:tc>
        <w:tc>
          <w:tcPr>
            <w:tcW w:w="12990" w:type="dxa"/>
            <w:tcBorders>
              <w:bottom w:val="single" w:sz="4" w:space="0" w:color="000000"/>
            </w:tcBorders>
            <w:vAlign w:val="center"/>
          </w:tcPr>
          <w:p w14:paraId="000000BB" w14:textId="77777777" w:rsidR="009C5BE4" w:rsidRDefault="00B16039">
            <w:pPr>
              <w:widowControl w:val="0"/>
              <w:rPr>
                <w:rFonts w:ascii="Arial" w:eastAsia="Arial" w:hAnsi="Arial" w:cs="Arial"/>
                <w:sz w:val="24"/>
                <w:szCs w:val="24"/>
              </w:rPr>
            </w:pPr>
            <w:r>
              <w:rPr>
                <w:rFonts w:ascii="Arial" w:eastAsia="Arial" w:hAnsi="Arial" w:cs="Arial"/>
                <w:sz w:val="24"/>
                <w:szCs w:val="24"/>
              </w:rPr>
              <w:t>Revise and edit copy to improve sentence variety and style and to enhance subtlety of meaning and tone in ways that are consistent with purpose, audience, and journalistic form.</w:t>
            </w:r>
          </w:p>
        </w:tc>
      </w:tr>
      <w:tr w:rsidR="009C5BE4" w14:paraId="2F66CD91" w14:textId="77777777">
        <w:trPr>
          <w:trHeight w:val="720"/>
        </w:trPr>
        <w:tc>
          <w:tcPr>
            <w:tcW w:w="1410" w:type="dxa"/>
            <w:shd w:val="clear" w:color="auto" w:fill="D9DEE4"/>
            <w:vAlign w:val="center"/>
          </w:tcPr>
          <w:p w14:paraId="000000BC" w14:textId="77777777" w:rsidR="009C5BE4" w:rsidRDefault="00B16039">
            <w:pPr>
              <w:jc w:val="center"/>
              <w:rPr>
                <w:rFonts w:ascii="Arial" w:eastAsia="Arial" w:hAnsi="Arial" w:cs="Arial"/>
                <w:b/>
                <w:sz w:val="24"/>
                <w:szCs w:val="24"/>
              </w:rPr>
            </w:pPr>
            <w:r>
              <w:rPr>
                <w:rFonts w:ascii="Arial" w:eastAsia="Arial" w:hAnsi="Arial" w:cs="Arial"/>
                <w:b/>
                <w:sz w:val="24"/>
                <w:szCs w:val="24"/>
              </w:rPr>
              <w:t>JW.4.4</w:t>
            </w:r>
          </w:p>
        </w:tc>
        <w:tc>
          <w:tcPr>
            <w:tcW w:w="12990" w:type="dxa"/>
            <w:tcBorders>
              <w:bottom w:val="single" w:sz="4" w:space="0" w:color="000000"/>
            </w:tcBorders>
            <w:vAlign w:val="center"/>
          </w:tcPr>
          <w:p w14:paraId="000000BD" w14:textId="77777777" w:rsidR="009C5BE4" w:rsidRDefault="00B16039">
            <w:pPr>
              <w:widowControl w:val="0"/>
              <w:rPr>
                <w:rFonts w:ascii="Arial" w:eastAsia="Arial" w:hAnsi="Arial" w:cs="Arial"/>
                <w:sz w:val="24"/>
                <w:szCs w:val="24"/>
              </w:rPr>
            </w:pPr>
            <w:r>
              <w:rPr>
                <w:rFonts w:ascii="Arial" w:eastAsia="Arial" w:hAnsi="Arial" w:cs="Arial"/>
                <w:sz w:val="24"/>
                <w:szCs w:val="24"/>
              </w:rPr>
              <w:t>Revise and edit copy to ensure effective, grammatically correct co</w:t>
            </w:r>
            <w:r>
              <w:rPr>
                <w:rFonts w:ascii="Arial" w:eastAsia="Arial" w:hAnsi="Arial" w:cs="Arial"/>
                <w:sz w:val="24"/>
                <w:szCs w:val="24"/>
              </w:rPr>
              <w:t xml:space="preserve">mmunication using appropriate proofreading or </w:t>
            </w:r>
            <w:proofErr w:type="gramStart"/>
            <w:r>
              <w:rPr>
                <w:rFonts w:ascii="Arial" w:eastAsia="Arial" w:hAnsi="Arial" w:cs="Arial"/>
                <w:sz w:val="24"/>
                <w:szCs w:val="24"/>
              </w:rPr>
              <w:t>copy editing</w:t>
            </w:r>
            <w:proofErr w:type="gramEnd"/>
            <w:r>
              <w:rPr>
                <w:rFonts w:ascii="Arial" w:eastAsia="Arial" w:hAnsi="Arial" w:cs="Arial"/>
                <w:sz w:val="24"/>
                <w:szCs w:val="24"/>
              </w:rPr>
              <w:t xml:space="preserve"> symbols.</w:t>
            </w:r>
          </w:p>
        </w:tc>
      </w:tr>
      <w:tr w:rsidR="009C5BE4" w14:paraId="15E909FF" w14:textId="77777777">
        <w:trPr>
          <w:trHeight w:val="720"/>
        </w:trPr>
        <w:tc>
          <w:tcPr>
            <w:tcW w:w="1410" w:type="dxa"/>
            <w:shd w:val="clear" w:color="auto" w:fill="D9DEE4"/>
            <w:vAlign w:val="center"/>
          </w:tcPr>
          <w:p w14:paraId="000000BE" w14:textId="77777777" w:rsidR="009C5BE4" w:rsidRDefault="00B16039">
            <w:pPr>
              <w:jc w:val="center"/>
              <w:rPr>
                <w:rFonts w:ascii="Arial" w:eastAsia="Arial" w:hAnsi="Arial" w:cs="Arial"/>
                <w:b/>
                <w:sz w:val="24"/>
                <w:szCs w:val="24"/>
              </w:rPr>
            </w:pPr>
            <w:r>
              <w:rPr>
                <w:rFonts w:ascii="Arial" w:eastAsia="Arial" w:hAnsi="Arial" w:cs="Arial"/>
                <w:b/>
                <w:sz w:val="24"/>
                <w:szCs w:val="24"/>
              </w:rPr>
              <w:lastRenderedPageBreak/>
              <w:t>JW.4.5</w:t>
            </w:r>
          </w:p>
        </w:tc>
        <w:tc>
          <w:tcPr>
            <w:tcW w:w="12990" w:type="dxa"/>
            <w:tcBorders>
              <w:bottom w:val="single" w:sz="4" w:space="0" w:color="000000"/>
            </w:tcBorders>
            <w:vAlign w:val="center"/>
          </w:tcPr>
          <w:p w14:paraId="000000BF" w14:textId="77777777" w:rsidR="009C5BE4" w:rsidRDefault="00B16039">
            <w:pPr>
              <w:widowControl w:val="0"/>
              <w:rPr>
                <w:rFonts w:ascii="Arial" w:eastAsia="Arial" w:hAnsi="Arial" w:cs="Arial"/>
                <w:sz w:val="24"/>
                <w:szCs w:val="24"/>
              </w:rPr>
            </w:pPr>
            <w:r>
              <w:rPr>
                <w:rFonts w:ascii="Arial" w:eastAsia="Arial" w:hAnsi="Arial" w:cs="Arial"/>
                <w:sz w:val="24"/>
                <w:szCs w:val="24"/>
              </w:rPr>
              <w:t>Follow ethical standards related to information gathering that include the appropriate citing of sources and the importance of avoiding plagiarism.</w:t>
            </w:r>
          </w:p>
        </w:tc>
      </w:tr>
      <w:tr w:rsidR="009C5BE4" w14:paraId="283138B4" w14:textId="77777777">
        <w:trPr>
          <w:trHeight w:val="435"/>
        </w:trPr>
        <w:tc>
          <w:tcPr>
            <w:tcW w:w="14400" w:type="dxa"/>
            <w:gridSpan w:val="2"/>
            <w:shd w:val="clear" w:color="auto" w:fill="ACB9CA"/>
            <w:vAlign w:val="center"/>
          </w:tcPr>
          <w:p w14:paraId="000000C0" w14:textId="77777777" w:rsidR="009C5BE4" w:rsidRDefault="00B16039">
            <w:pPr>
              <w:rPr>
                <w:rFonts w:ascii="Arial" w:eastAsia="Arial" w:hAnsi="Arial" w:cs="Arial"/>
                <w:b/>
                <w:sz w:val="28"/>
                <w:szCs w:val="28"/>
              </w:rPr>
            </w:pPr>
            <w:r>
              <w:rPr>
                <w:rFonts w:ascii="Arial" w:eastAsia="Arial" w:hAnsi="Arial" w:cs="Arial"/>
                <w:b/>
                <w:sz w:val="28"/>
                <w:szCs w:val="28"/>
              </w:rPr>
              <w:t xml:space="preserve">The Research Process: Finding, Assessing, Synthesizing, and Reporting Information </w:t>
            </w:r>
          </w:p>
        </w:tc>
      </w:tr>
      <w:tr w:rsidR="009C5BE4" w14:paraId="03592CA8" w14:textId="77777777">
        <w:trPr>
          <w:trHeight w:val="720"/>
        </w:trPr>
        <w:tc>
          <w:tcPr>
            <w:tcW w:w="1410" w:type="dxa"/>
            <w:shd w:val="clear" w:color="auto" w:fill="D9DEE4"/>
            <w:vAlign w:val="center"/>
          </w:tcPr>
          <w:p w14:paraId="000000C2" w14:textId="77777777" w:rsidR="009C5BE4" w:rsidRDefault="00B16039">
            <w:pPr>
              <w:jc w:val="center"/>
              <w:rPr>
                <w:rFonts w:ascii="Arial" w:eastAsia="Arial" w:hAnsi="Arial" w:cs="Arial"/>
                <w:b/>
                <w:sz w:val="24"/>
                <w:szCs w:val="24"/>
              </w:rPr>
            </w:pPr>
            <w:r>
              <w:rPr>
                <w:rFonts w:ascii="Arial" w:eastAsia="Arial" w:hAnsi="Arial" w:cs="Arial"/>
                <w:b/>
                <w:sz w:val="24"/>
                <w:szCs w:val="24"/>
              </w:rPr>
              <w:t>JW.5.1</w:t>
            </w:r>
          </w:p>
        </w:tc>
        <w:tc>
          <w:tcPr>
            <w:tcW w:w="12990" w:type="dxa"/>
            <w:tcBorders>
              <w:bottom w:val="single" w:sz="4" w:space="0" w:color="000000"/>
            </w:tcBorders>
            <w:vAlign w:val="center"/>
          </w:tcPr>
          <w:p w14:paraId="000000C3" w14:textId="77777777" w:rsidR="009C5BE4" w:rsidRDefault="00B16039">
            <w:pPr>
              <w:widowControl w:val="0"/>
              <w:rPr>
                <w:rFonts w:ascii="Arial" w:eastAsia="Arial" w:hAnsi="Arial" w:cs="Arial"/>
                <w:sz w:val="24"/>
                <w:szCs w:val="24"/>
              </w:rPr>
            </w:pPr>
            <w:r>
              <w:rPr>
                <w:rFonts w:ascii="Arial" w:eastAsia="Arial" w:hAnsi="Arial" w:cs="Arial"/>
                <w:sz w:val="24"/>
                <w:szCs w:val="24"/>
              </w:rPr>
              <w:t>Discuss ideas for writing with classmates, teachers, other writers, or community members.</w:t>
            </w:r>
          </w:p>
        </w:tc>
      </w:tr>
      <w:tr w:rsidR="009C5BE4" w14:paraId="0F12E5A7" w14:textId="77777777">
        <w:trPr>
          <w:trHeight w:val="720"/>
        </w:trPr>
        <w:tc>
          <w:tcPr>
            <w:tcW w:w="1410" w:type="dxa"/>
            <w:shd w:val="clear" w:color="auto" w:fill="D9DEE4"/>
            <w:vAlign w:val="center"/>
          </w:tcPr>
          <w:p w14:paraId="000000C4" w14:textId="77777777" w:rsidR="009C5BE4" w:rsidRDefault="00B16039">
            <w:pPr>
              <w:jc w:val="center"/>
              <w:rPr>
                <w:rFonts w:ascii="Arial" w:eastAsia="Arial" w:hAnsi="Arial" w:cs="Arial"/>
                <w:b/>
                <w:sz w:val="24"/>
                <w:szCs w:val="24"/>
              </w:rPr>
            </w:pPr>
            <w:r>
              <w:rPr>
                <w:rFonts w:ascii="Arial" w:eastAsia="Arial" w:hAnsi="Arial" w:cs="Arial"/>
                <w:b/>
                <w:sz w:val="24"/>
                <w:szCs w:val="24"/>
              </w:rPr>
              <w:t>JW.5.2</w:t>
            </w:r>
          </w:p>
        </w:tc>
        <w:tc>
          <w:tcPr>
            <w:tcW w:w="12990" w:type="dxa"/>
            <w:tcBorders>
              <w:bottom w:val="single" w:sz="4" w:space="0" w:color="000000"/>
            </w:tcBorders>
            <w:vAlign w:val="center"/>
          </w:tcPr>
          <w:p w14:paraId="000000C5" w14:textId="77777777" w:rsidR="009C5BE4" w:rsidRDefault="00B16039">
            <w:pPr>
              <w:widowControl w:val="0"/>
              <w:rPr>
                <w:rFonts w:ascii="Arial" w:eastAsia="Arial" w:hAnsi="Arial" w:cs="Arial"/>
                <w:sz w:val="24"/>
                <w:szCs w:val="24"/>
              </w:rPr>
            </w:pPr>
            <w:r>
              <w:rPr>
                <w:rFonts w:ascii="Arial" w:eastAsia="Arial" w:hAnsi="Arial" w:cs="Arial"/>
                <w:sz w:val="24"/>
                <w:szCs w:val="24"/>
              </w:rPr>
              <w:t xml:space="preserve">Identify relevant issues and events of interest to readers through </w:t>
            </w:r>
            <w:r>
              <w:rPr>
                <w:rFonts w:ascii="Arial" w:eastAsia="Arial" w:hAnsi="Arial" w:cs="Arial"/>
                <w:sz w:val="24"/>
                <w:szCs w:val="24"/>
              </w:rPr>
              <w:t>current news analysis, surveys, research reports, statistical data, and interviews with readers.</w:t>
            </w:r>
          </w:p>
        </w:tc>
      </w:tr>
      <w:tr w:rsidR="009C5BE4" w14:paraId="6300E91E" w14:textId="77777777">
        <w:trPr>
          <w:trHeight w:val="720"/>
        </w:trPr>
        <w:tc>
          <w:tcPr>
            <w:tcW w:w="1410" w:type="dxa"/>
            <w:shd w:val="clear" w:color="auto" w:fill="D9DEE4"/>
            <w:vAlign w:val="center"/>
          </w:tcPr>
          <w:p w14:paraId="000000C6" w14:textId="77777777" w:rsidR="009C5BE4" w:rsidRDefault="00B16039">
            <w:pPr>
              <w:jc w:val="center"/>
              <w:rPr>
                <w:rFonts w:ascii="Arial" w:eastAsia="Arial" w:hAnsi="Arial" w:cs="Arial"/>
                <w:b/>
                <w:sz w:val="24"/>
                <w:szCs w:val="24"/>
              </w:rPr>
            </w:pPr>
            <w:r>
              <w:rPr>
                <w:rFonts w:ascii="Arial" w:eastAsia="Arial" w:hAnsi="Arial" w:cs="Arial"/>
                <w:b/>
                <w:sz w:val="24"/>
                <w:szCs w:val="24"/>
              </w:rPr>
              <w:t>JW.5.3</w:t>
            </w:r>
          </w:p>
        </w:tc>
        <w:tc>
          <w:tcPr>
            <w:tcW w:w="12990" w:type="dxa"/>
            <w:tcBorders>
              <w:bottom w:val="single" w:sz="4" w:space="0" w:color="000000"/>
            </w:tcBorders>
            <w:vAlign w:val="center"/>
          </w:tcPr>
          <w:p w14:paraId="000000C7" w14:textId="77777777" w:rsidR="009C5BE4" w:rsidRDefault="00B16039">
            <w:pPr>
              <w:widowControl w:val="0"/>
              <w:numPr>
                <w:ilvl w:val="0"/>
                <w:numId w:val="3"/>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 xml:space="preserve">Conduct short as well as more sustained research assignments and tasks to build knowledge about the research process and the topic under study. </w:t>
            </w:r>
          </w:p>
          <w:p w14:paraId="000000C8" w14:textId="77777777" w:rsidR="009C5BE4" w:rsidRDefault="00B16039">
            <w:pPr>
              <w:widowControl w:val="0"/>
              <w:numPr>
                <w:ilvl w:val="0"/>
                <w:numId w:val="3"/>
              </w:numPr>
              <w:rPr>
                <w:rFonts w:ascii="Arial" w:eastAsia="Arial" w:hAnsi="Arial" w:cs="Arial"/>
                <w:sz w:val="24"/>
                <w:szCs w:val="24"/>
              </w:rPr>
            </w:pPr>
            <w:r>
              <w:rPr>
                <w:rFonts w:ascii="Arial" w:eastAsia="Arial" w:hAnsi="Arial" w:cs="Arial"/>
                <w:sz w:val="24"/>
                <w:szCs w:val="24"/>
              </w:rPr>
              <w:t xml:space="preserve">Formulate an inquiry </w:t>
            </w:r>
            <w:proofErr w:type="gramStart"/>
            <w:r>
              <w:rPr>
                <w:rFonts w:ascii="Arial" w:eastAsia="Arial" w:hAnsi="Arial" w:cs="Arial"/>
                <w:sz w:val="24"/>
                <w:szCs w:val="24"/>
              </w:rPr>
              <w:t>question, and</w:t>
            </w:r>
            <w:proofErr w:type="gramEnd"/>
            <w:r>
              <w:rPr>
                <w:rFonts w:ascii="Arial" w:eastAsia="Arial" w:hAnsi="Arial" w:cs="Arial"/>
                <w:sz w:val="24"/>
                <w:szCs w:val="24"/>
              </w:rPr>
              <w:t xml:space="preserve"> refine and narrow the focus as research evolves. </w:t>
            </w:r>
          </w:p>
          <w:p w14:paraId="000000C9" w14:textId="77777777" w:rsidR="009C5BE4" w:rsidRDefault="00B16039">
            <w:pPr>
              <w:widowControl w:val="0"/>
              <w:numPr>
                <w:ilvl w:val="0"/>
                <w:numId w:val="3"/>
              </w:numPr>
              <w:rPr>
                <w:rFonts w:ascii="Arial" w:eastAsia="Arial" w:hAnsi="Arial" w:cs="Arial"/>
                <w:sz w:val="24"/>
                <w:szCs w:val="24"/>
              </w:rPr>
            </w:pPr>
            <w:r>
              <w:rPr>
                <w:rFonts w:ascii="Arial" w:eastAsia="Arial" w:hAnsi="Arial" w:cs="Arial"/>
                <w:sz w:val="24"/>
                <w:szCs w:val="24"/>
              </w:rPr>
              <w:t>Gather relevant informatio</w:t>
            </w:r>
            <w:r>
              <w:rPr>
                <w:rFonts w:ascii="Arial" w:eastAsia="Arial" w:hAnsi="Arial" w:cs="Arial"/>
                <w:sz w:val="24"/>
                <w:szCs w:val="24"/>
              </w:rPr>
              <w:t xml:space="preserve">n from multiple types of authoritative sources, using advanced searches effectively, and annotate sources. </w:t>
            </w:r>
          </w:p>
          <w:p w14:paraId="000000CA" w14:textId="77777777" w:rsidR="009C5BE4" w:rsidRDefault="00B16039">
            <w:pPr>
              <w:widowControl w:val="0"/>
              <w:numPr>
                <w:ilvl w:val="0"/>
                <w:numId w:val="3"/>
              </w:numPr>
              <w:rPr>
                <w:rFonts w:ascii="Arial" w:eastAsia="Arial" w:hAnsi="Arial" w:cs="Arial"/>
                <w:sz w:val="24"/>
                <w:szCs w:val="24"/>
              </w:rPr>
            </w:pPr>
            <w:r>
              <w:rPr>
                <w:rFonts w:ascii="Arial" w:eastAsia="Arial" w:hAnsi="Arial" w:cs="Arial"/>
                <w:sz w:val="24"/>
                <w:szCs w:val="24"/>
              </w:rPr>
              <w:t xml:space="preserve">Assess the strengths and limitations of each source in terms of the task, purpose, and audience. </w:t>
            </w:r>
          </w:p>
          <w:p w14:paraId="000000CB" w14:textId="77777777" w:rsidR="009C5BE4" w:rsidRDefault="00B16039">
            <w:pPr>
              <w:widowControl w:val="0"/>
              <w:numPr>
                <w:ilvl w:val="0"/>
                <w:numId w:val="3"/>
              </w:numPr>
              <w:rPr>
                <w:rFonts w:ascii="Arial" w:eastAsia="Arial" w:hAnsi="Arial" w:cs="Arial"/>
                <w:sz w:val="24"/>
                <w:szCs w:val="24"/>
              </w:rPr>
            </w:pPr>
            <w:r>
              <w:rPr>
                <w:rFonts w:ascii="Arial" w:eastAsia="Arial" w:hAnsi="Arial" w:cs="Arial"/>
                <w:sz w:val="24"/>
                <w:szCs w:val="24"/>
              </w:rPr>
              <w:t>Synthesize and integrate information into the text</w:t>
            </w:r>
            <w:r>
              <w:rPr>
                <w:rFonts w:ascii="Arial" w:eastAsia="Arial" w:hAnsi="Arial" w:cs="Arial"/>
                <w:sz w:val="24"/>
                <w:szCs w:val="24"/>
              </w:rPr>
              <w:t xml:space="preserve"> selectively to maintain the flow of ideas. </w:t>
            </w:r>
          </w:p>
          <w:p w14:paraId="000000CC" w14:textId="77777777" w:rsidR="009C5BE4" w:rsidRDefault="00B16039">
            <w:pPr>
              <w:widowControl w:val="0"/>
              <w:numPr>
                <w:ilvl w:val="0"/>
                <w:numId w:val="3"/>
              </w:numPr>
              <w:rPr>
                <w:rFonts w:ascii="Arial" w:eastAsia="Arial" w:hAnsi="Arial" w:cs="Arial"/>
                <w:sz w:val="24"/>
                <w:szCs w:val="24"/>
              </w:rPr>
            </w:pPr>
            <w:r>
              <w:rPr>
                <w:rFonts w:ascii="Arial" w:eastAsia="Arial" w:hAnsi="Arial" w:cs="Arial"/>
                <w:sz w:val="24"/>
                <w:szCs w:val="24"/>
              </w:rPr>
              <w:t xml:space="preserve">Avoid plagiarism and overreliance on any one source and follow a standard format (e.g., </w:t>
            </w:r>
            <w:r>
              <w:rPr>
                <w:rFonts w:ascii="Arial" w:eastAsia="Arial" w:hAnsi="Arial" w:cs="Arial"/>
                <w:i/>
                <w:sz w:val="24"/>
                <w:szCs w:val="24"/>
              </w:rPr>
              <w:t>AP Style</w:t>
            </w:r>
            <w:r>
              <w:rPr>
                <w:rFonts w:ascii="Arial" w:eastAsia="Arial" w:hAnsi="Arial" w:cs="Arial"/>
                <w:sz w:val="24"/>
                <w:szCs w:val="24"/>
              </w:rPr>
              <w:t xml:space="preserve">) for citation. </w:t>
            </w:r>
          </w:p>
          <w:p w14:paraId="000000CD" w14:textId="77777777" w:rsidR="009C5BE4" w:rsidRDefault="00B16039">
            <w:pPr>
              <w:widowControl w:val="0"/>
              <w:numPr>
                <w:ilvl w:val="0"/>
                <w:numId w:val="3"/>
              </w:numPr>
              <w:rPr>
                <w:rFonts w:ascii="Arial" w:eastAsia="Arial" w:hAnsi="Arial" w:cs="Arial"/>
                <w:sz w:val="24"/>
                <w:szCs w:val="24"/>
              </w:rPr>
            </w:pPr>
            <w:r>
              <w:rPr>
                <w:rFonts w:ascii="Arial" w:eastAsia="Arial" w:hAnsi="Arial" w:cs="Arial"/>
                <w:sz w:val="24"/>
                <w:szCs w:val="24"/>
              </w:rPr>
              <w:t>Present information, choosing from a variety of formats.</w:t>
            </w:r>
          </w:p>
        </w:tc>
      </w:tr>
      <w:tr w:rsidR="009C5BE4" w14:paraId="34FC1F9B" w14:textId="77777777">
        <w:trPr>
          <w:trHeight w:val="720"/>
        </w:trPr>
        <w:tc>
          <w:tcPr>
            <w:tcW w:w="1410" w:type="dxa"/>
            <w:shd w:val="clear" w:color="auto" w:fill="D9DEE4"/>
            <w:vAlign w:val="center"/>
          </w:tcPr>
          <w:p w14:paraId="000000CE" w14:textId="77777777" w:rsidR="009C5BE4" w:rsidRDefault="00B16039">
            <w:pPr>
              <w:jc w:val="center"/>
              <w:rPr>
                <w:rFonts w:ascii="Arial" w:eastAsia="Arial" w:hAnsi="Arial" w:cs="Arial"/>
                <w:b/>
                <w:sz w:val="24"/>
                <w:szCs w:val="24"/>
              </w:rPr>
            </w:pPr>
            <w:r>
              <w:rPr>
                <w:rFonts w:ascii="Arial" w:eastAsia="Arial" w:hAnsi="Arial" w:cs="Arial"/>
                <w:b/>
                <w:sz w:val="24"/>
                <w:szCs w:val="24"/>
              </w:rPr>
              <w:t>JW.5.4</w:t>
            </w:r>
          </w:p>
        </w:tc>
        <w:tc>
          <w:tcPr>
            <w:tcW w:w="12990" w:type="dxa"/>
            <w:tcBorders>
              <w:bottom w:val="single" w:sz="4" w:space="0" w:color="000000"/>
            </w:tcBorders>
            <w:vAlign w:val="center"/>
          </w:tcPr>
          <w:p w14:paraId="000000CF" w14:textId="77777777" w:rsidR="009C5BE4" w:rsidRDefault="00B16039">
            <w:pPr>
              <w:widowControl w:val="0"/>
              <w:rPr>
                <w:rFonts w:ascii="Arial" w:eastAsia="Arial" w:hAnsi="Arial" w:cs="Arial"/>
                <w:sz w:val="24"/>
                <w:szCs w:val="24"/>
              </w:rPr>
            </w:pPr>
            <w:r>
              <w:rPr>
                <w:rFonts w:ascii="Arial" w:eastAsia="Arial" w:hAnsi="Arial" w:cs="Arial"/>
                <w:sz w:val="24"/>
                <w:szCs w:val="24"/>
              </w:rPr>
              <w:t xml:space="preserve">Ask clear interview questions to guide a balanced and unbiased information-gathering process that include </w:t>
            </w:r>
          </w:p>
          <w:p w14:paraId="000000D0" w14:textId="77777777" w:rsidR="009C5BE4" w:rsidRDefault="00B16039">
            <w:pPr>
              <w:widowControl w:val="0"/>
              <w:numPr>
                <w:ilvl w:val="0"/>
                <w:numId w:val="6"/>
              </w:numPr>
              <w:rPr>
                <w:rFonts w:ascii="Arial" w:eastAsia="Arial" w:hAnsi="Arial" w:cs="Arial"/>
                <w:sz w:val="24"/>
                <w:szCs w:val="24"/>
              </w:rPr>
            </w:pPr>
            <w:r>
              <w:rPr>
                <w:rFonts w:ascii="Arial" w:eastAsia="Arial" w:hAnsi="Arial" w:cs="Arial"/>
                <w:sz w:val="24"/>
                <w:szCs w:val="24"/>
              </w:rPr>
              <w:t xml:space="preserve">Researching background information </w:t>
            </w:r>
          </w:p>
          <w:p w14:paraId="000000D1" w14:textId="77777777" w:rsidR="009C5BE4" w:rsidRDefault="00B16039">
            <w:pPr>
              <w:widowControl w:val="0"/>
              <w:numPr>
                <w:ilvl w:val="0"/>
                <w:numId w:val="6"/>
              </w:numPr>
              <w:rPr>
                <w:rFonts w:ascii="Arial" w:eastAsia="Arial" w:hAnsi="Arial" w:cs="Arial"/>
                <w:sz w:val="24"/>
                <w:szCs w:val="24"/>
              </w:rPr>
            </w:pPr>
            <w:r>
              <w:rPr>
                <w:rFonts w:ascii="Arial" w:eastAsia="Arial" w:hAnsi="Arial" w:cs="Arial"/>
                <w:sz w:val="24"/>
                <w:szCs w:val="24"/>
              </w:rPr>
              <w:t xml:space="preserve">Formulating questions that elicit valuable information </w:t>
            </w:r>
          </w:p>
          <w:p w14:paraId="000000D2" w14:textId="77777777" w:rsidR="009C5BE4" w:rsidRDefault="00B16039">
            <w:pPr>
              <w:widowControl w:val="0"/>
              <w:numPr>
                <w:ilvl w:val="0"/>
                <w:numId w:val="6"/>
              </w:numPr>
              <w:rPr>
                <w:rFonts w:ascii="Arial" w:eastAsia="Arial" w:hAnsi="Arial" w:cs="Arial"/>
                <w:sz w:val="24"/>
                <w:szCs w:val="24"/>
              </w:rPr>
            </w:pPr>
            <w:r>
              <w:rPr>
                <w:rFonts w:ascii="Arial" w:eastAsia="Arial" w:hAnsi="Arial" w:cs="Arial"/>
                <w:sz w:val="24"/>
                <w:szCs w:val="24"/>
              </w:rPr>
              <w:t xml:space="preserve">Observing and recording details during the interview </w:t>
            </w:r>
          </w:p>
          <w:p w14:paraId="000000D3" w14:textId="77777777" w:rsidR="009C5BE4" w:rsidRDefault="00B16039">
            <w:pPr>
              <w:widowControl w:val="0"/>
              <w:numPr>
                <w:ilvl w:val="0"/>
                <w:numId w:val="6"/>
              </w:numPr>
              <w:rPr>
                <w:rFonts w:ascii="Arial" w:eastAsia="Arial" w:hAnsi="Arial" w:cs="Arial"/>
                <w:sz w:val="24"/>
                <w:szCs w:val="24"/>
              </w:rPr>
            </w:pPr>
            <w:r>
              <w:rPr>
                <w:rFonts w:ascii="Arial" w:eastAsia="Arial" w:hAnsi="Arial" w:cs="Arial"/>
                <w:sz w:val="24"/>
                <w:szCs w:val="24"/>
              </w:rPr>
              <w:t>Eff</w:t>
            </w:r>
            <w:r>
              <w:rPr>
                <w:rFonts w:ascii="Arial" w:eastAsia="Arial" w:hAnsi="Arial" w:cs="Arial"/>
                <w:sz w:val="24"/>
                <w:szCs w:val="24"/>
              </w:rPr>
              <w:t xml:space="preserve">ectively concluding the interview </w:t>
            </w:r>
          </w:p>
          <w:p w14:paraId="000000D4" w14:textId="77777777" w:rsidR="009C5BE4" w:rsidRDefault="00B16039">
            <w:pPr>
              <w:widowControl w:val="0"/>
              <w:numPr>
                <w:ilvl w:val="0"/>
                <w:numId w:val="6"/>
              </w:numPr>
              <w:rPr>
                <w:rFonts w:ascii="Arial" w:eastAsia="Arial" w:hAnsi="Arial" w:cs="Arial"/>
                <w:sz w:val="24"/>
                <w:szCs w:val="24"/>
              </w:rPr>
            </w:pPr>
            <w:r>
              <w:rPr>
                <w:rFonts w:ascii="Arial" w:eastAsia="Arial" w:hAnsi="Arial" w:cs="Arial"/>
                <w:sz w:val="24"/>
                <w:szCs w:val="24"/>
              </w:rPr>
              <w:t xml:space="preserve">Double-checking information before writing the story </w:t>
            </w:r>
          </w:p>
          <w:p w14:paraId="000000D5" w14:textId="77777777" w:rsidR="009C5BE4" w:rsidRDefault="00B16039">
            <w:pPr>
              <w:widowControl w:val="0"/>
              <w:numPr>
                <w:ilvl w:val="0"/>
                <w:numId w:val="6"/>
              </w:numPr>
              <w:rPr>
                <w:rFonts w:ascii="Arial" w:eastAsia="Arial" w:hAnsi="Arial" w:cs="Arial"/>
                <w:sz w:val="24"/>
                <w:szCs w:val="24"/>
              </w:rPr>
            </w:pPr>
            <w:r>
              <w:rPr>
                <w:rFonts w:ascii="Arial" w:eastAsia="Arial" w:hAnsi="Arial" w:cs="Arial"/>
                <w:sz w:val="24"/>
                <w:szCs w:val="24"/>
              </w:rPr>
              <w:lastRenderedPageBreak/>
              <w:t>Keeping dated notes or interview records on file</w:t>
            </w:r>
          </w:p>
        </w:tc>
      </w:tr>
      <w:tr w:rsidR="009C5BE4" w14:paraId="475552E0" w14:textId="77777777">
        <w:trPr>
          <w:trHeight w:val="420"/>
        </w:trPr>
        <w:tc>
          <w:tcPr>
            <w:tcW w:w="14400" w:type="dxa"/>
            <w:gridSpan w:val="2"/>
            <w:shd w:val="clear" w:color="auto" w:fill="ACB9CA"/>
            <w:vAlign w:val="center"/>
          </w:tcPr>
          <w:p w14:paraId="000000D6" w14:textId="77777777" w:rsidR="009C5BE4" w:rsidRDefault="00B16039">
            <w:pPr>
              <w:rPr>
                <w:rFonts w:ascii="Arial" w:eastAsia="Arial" w:hAnsi="Arial" w:cs="Arial"/>
                <w:b/>
                <w:sz w:val="28"/>
                <w:szCs w:val="28"/>
              </w:rPr>
            </w:pPr>
            <w:r>
              <w:rPr>
                <w:rFonts w:ascii="Arial" w:eastAsia="Arial" w:hAnsi="Arial" w:cs="Arial"/>
                <w:b/>
                <w:sz w:val="28"/>
                <w:szCs w:val="28"/>
              </w:rPr>
              <w:lastRenderedPageBreak/>
              <w:t>Conventions of Standard English: Grammar and Usage / Capitalization, Punctuation, and Spelling</w:t>
            </w:r>
          </w:p>
        </w:tc>
      </w:tr>
      <w:tr w:rsidR="009C5BE4" w14:paraId="2F5945D9" w14:textId="77777777">
        <w:trPr>
          <w:trHeight w:val="420"/>
        </w:trPr>
        <w:tc>
          <w:tcPr>
            <w:tcW w:w="1410" w:type="dxa"/>
            <w:shd w:val="clear" w:color="auto" w:fill="D9DEE4"/>
            <w:vAlign w:val="center"/>
          </w:tcPr>
          <w:p w14:paraId="000000D8" w14:textId="77777777" w:rsidR="009C5BE4" w:rsidRDefault="00B16039">
            <w:pPr>
              <w:jc w:val="center"/>
              <w:rPr>
                <w:rFonts w:ascii="Arial" w:eastAsia="Arial" w:hAnsi="Arial" w:cs="Arial"/>
                <w:b/>
                <w:sz w:val="28"/>
                <w:szCs w:val="28"/>
              </w:rPr>
            </w:pPr>
            <w:r>
              <w:rPr>
                <w:rFonts w:ascii="Arial" w:eastAsia="Arial" w:hAnsi="Arial" w:cs="Arial"/>
                <w:b/>
                <w:sz w:val="24"/>
                <w:szCs w:val="24"/>
              </w:rPr>
              <w:t>JW.6.1</w:t>
            </w:r>
          </w:p>
        </w:tc>
        <w:tc>
          <w:tcPr>
            <w:tcW w:w="12990" w:type="dxa"/>
            <w:vAlign w:val="center"/>
          </w:tcPr>
          <w:p w14:paraId="000000D9" w14:textId="77777777" w:rsidR="009C5BE4" w:rsidRDefault="00B16039">
            <w:pPr>
              <w:widowControl w:val="0"/>
              <w:rPr>
                <w:rFonts w:ascii="Arial" w:eastAsia="Arial" w:hAnsi="Arial" w:cs="Arial"/>
                <w:sz w:val="24"/>
                <w:szCs w:val="24"/>
              </w:rPr>
            </w:pPr>
            <w:r>
              <w:rPr>
                <w:rFonts w:ascii="Arial" w:eastAsia="Arial" w:hAnsi="Arial" w:cs="Arial"/>
                <w:sz w:val="24"/>
                <w:szCs w:val="24"/>
              </w:rPr>
              <w:t>Demonstrate command of English grammar and usage, focusing on:</w:t>
            </w:r>
          </w:p>
          <w:p w14:paraId="000000DA" w14:textId="77777777" w:rsidR="009C5BE4" w:rsidRDefault="00B16039">
            <w:pPr>
              <w:widowControl w:val="0"/>
              <w:numPr>
                <w:ilvl w:val="0"/>
                <w:numId w:val="22"/>
              </w:numPr>
              <w:rPr>
                <w:rFonts w:ascii="Arial" w:eastAsia="Arial" w:hAnsi="Arial" w:cs="Arial"/>
                <w:sz w:val="24"/>
                <w:szCs w:val="24"/>
              </w:rPr>
            </w:pPr>
            <w:r>
              <w:rPr>
                <w:rFonts w:ascii="Arial" w:eastAsia="Arial" w:hAnsi="Arial" w:cs="Arial"/>
                <w:sz w:val="24"/>
                <w:szCs w:val="24"/>
              </w:rPr>
              <w:t>Pronouns– Students are expected to build upon and continue applying conventions learned previously.</w:t>
            </w:r>
          </w:p>
          <w:p w14:paraId="000000DB" w14:textId="77777777" w:rsidR="009C5BE4" w:rsidRDefault="00B16039">
            <w:pPr>
              <w:widowControl w:val="0"/>
              <w:numPr>
                <w:ilvl w:val="0"/>
                <w:numId w:val="22"/>
              </w:numPr>
              <w:rPr>
                <w:rFonts w:ascii="Arial" w:eastAsia="Arial" w:hAnsi="Arial" w:cs="Arial"/>
                <w:sz w:val="24"/>
                <w:szCs w:val="24"/>
              </w:rPr>
            </w:pPr>
            <w:r>
              <w:rPr>
                <w:rFonts w:ascii="Arial" w:eastAsia="Arial" w:hAnsi="Arial" w:cs="Arial"/>
                <w:sz w:val="24"/>
                <w:szCs w:val="24"/>
              </w:rPr>
              <w:t>Grade of Mastery: 4</w:t>
            </w:r>
          </w:p>
          <w:p w14:paraId="000000DC" w14:textId="77777777" w:rsidR="009C5BE4" w:rsidRDefault="00B16039">
            <w:pPr>
              <w:widowControl w:val="0"/>
              <w:numPr>
                <w:ilvl w:val="0"/>
                <w:numId w:val="8"/>
              </w:numPr>
              <w:rPr>
                <w:rFonts w:ascii="Arial" w:eastAsia="Arial" w:hAnsi="Arial" w:cs="Arial"/>
                <w:i/>
                <w:sz w:val="24"/>
                <w:szCs w:val="24"/>
              </w:rPr>
            </w:pPr>
            <w:r>
              <w:rPr>
                <w:rFonts w:ascii="Arial" w:eastAsia="Arial" w:hAnsi="Arial" w:cs="Arial"/>
                <w:i/>
                <w:sz w:val="24"/>
                <w:szCs w:val="24"/>
              </w:rPr>
              <w:t>Writing sentences that include relative pronouns (e.g., who, which) and r</w:t>
            </w:r>
            <w:r>
              <w:rPr>
                <w:rFonts w:ascii="Arial" w:eastAsia="Arial" w:hAnsi="Arial" w:cs="Arial"/>
                <w:i/>
                <w:sz w:val="24"/>
                <w:szCs w:val="24"/>
              </w:rPr>
              <w:t xml:space="preserve">eflexive pronouns (e.g., myself, ourselves) and explaining their functions in a sentence. </w:t>
            </w:r>
          </w:p>
          <w:p w14:paraId="000000DD" w14:textId="77777777" w:rsidR="009C5BE4" w:rsidRDefault="00B16039">
            <w:pPr>
              <w:widowControl w:val="0"/>
              <w:numPr>
                <w:ilvl w:val="0"/>
                <w:numId w:val="22"/>
              </w:numPr>
              <w:rPr>
                <w:rFonts w:ascii="Arial" w:eastAsia="Arial" w:hAnsi="Arial" w:cs="Arial"/>
                <w:sz w:val="24"/>
                <w:szCs w:val="24"/>
              </w:rPr>
            </w:pPr>
            <w:r>
              <w:rPr>
                <w:rFonts w:ascii="Arial" w:eastAsia="Arial" w:hAnsi="Arial" w:cs="Arial"/>
                <w:sz w:val="24"/>
                <w:szCs w:val="24"/>
              </w:rPr>
              <w:t>Verbs - Students are expected to build upon and continue applying conventions learned previously.</w:t>
            </w:r>
          </w:p>
          <w:p w14:paraId="000000DE" w14:textId="77777777" w:rsidR="009C5BE4" w:rsidRDefault="00B16039">
            <w:pPr>
              <w:widowControl w:val="0"/>
              <w:ind w:left="1440"/>
              <w:rPr>
                <w:rFonts w:ascii="Arial" w:eastAsia="Arial" w:hAnsi="Arial" w:cs="Arial"/>
                <w:sz w:val="24"/>
                <w:szCs w:val="24"/>
              </w:rPr>
            </w:pPr>
            <w:r>
              <w:rPr>
                <w:rFonts w:ascii="Arial" w:eastAsia="Arial" w:hAnsi="Arial" w:cs="Arial"/>
                <w:sz w:val="24"/>
                <w:szCs w:val="24"/>
              </w:rPr>
              <w:t>Grade of Mastery: 10</w:t>
            </w:r>
          </w:p>
          <w:p w14:paraId="000000DF" w14:textId="77777777" w:rsidR="009C5BE4" w:rsidRDefault="00B16039">
            <w:pPr>
              <w:widowControl w:val="0"/>
              <w:numPr>
                <w:ilvl w:val="0"/>
                <w:numId w:val="2"/>
              </w:numPr>
              <w:rPr>
                <w:rFonts w:ascii="Arial" w:eastAsia="Arial" w:hAnsi="Arial" w:cs="Arial"/>
                <w:i/>
                <w:sz w:val="24"/>
                <w:szCs w:val="24"/>
              </w:rPr>
            </w:pPr>
            <w:r>
              <w:rPr>
                <w:rFonts w:ascii="Arial" w:eastAsia="Arial" w:hAnsi="Arial" w:cs="Arial"/>
                <w:i/>
                <w:sz w:val="24"/>
                <w:szCs w:val="24"/>
              </w:rPr>
              <w:t>Forming and using verbs in the indicative, imp</w:t>
            </w:r>
            <w:r>
              <w:rPr>
                <w:rFonts w:ascii="Arial" w:eastAsia="Arial" w:hAnsi="Arial" w:cs="Arial"/>
                <w:i/>
                <w:sz w:val="24"/>
                <w:szCs w:val="24"/>
              </w:rPr>
              <w:t xml:space="preserve">erative, interrogative, conditional and subjunctive moods. </w:t>
            </w:r>
          </w:p>
          <w:p w14:paraId="000000E0" w14:textId="77777777" w:rsidR="009C5BE4" w:rsidRDefault="00B16039">
            <w:pPr>
              <w:widowControl w:val="0"/>
              <w:numPr>
                <w:ilvl w:val="0"/>
                <w:numId w:val="22"/>
              </w:numPr>
              <w:rPr>
                <w:rFonts w:ascii="Arial" w:eastAsia="Arial" w:hAnsi="Arial" w:cs="Arial"/>
                <w:sz w:val="24"/>
                <w:szCs w:val="24"/>
              </w:rPr>
            </w:pPr>
            <w:r>
              <w:rPr>
                <w:rFonts w:ascii="Arial" w:eastAsia="Arial" w:hAnsi="Arial" w:cs="Arial"/>
                <w:sz w:val="24"/>
                <w:szCs w:val="24"/>
              </w:rPr>
              <w:t>Adjectives and Adverbs – Students are expected to build upon and continue applying conventions learned previously.</w:t>
            </w:r>
          </w:p>
          <w:p w14:paraId="000000E1" w14:textId="77777777" w:rsidR="009C5BE4" w:rsidRDefault="00B16039">
            <w:pPr>
              <w:widowControl w:val="0"/>
              <w:ind w:left="1440"/>
              <w:rPr>
                <w:rFonts w:ascii="Arial" w:eastAsia="Arial" w:hAnsi="Arial" w:cs="Arial"/>
                <w:sz w:val="24"/>
                <w:szCs w:val="24"/>
              </w:rPr>
            </w:pPr>
            <w:r>
              <w:rPr>
                <w:rFonts w:ascii="Arial" w:eastAsia="Arial" w:hAnsi="Arial" w:cs="Arial"/>
                <w:sz w:val="24"/>
                <w:szCs w:val="24"/>
              </w:rPr>
              <w:t>Grade of Mastery: 4</w:t>
            </w:r>
          </w:p>
          <w:p w14:paraId="000000E2" w14:textId="77777777" w:rsidR="009C5BE4" w:rsidRDefault="00B16039">
            <w:pPr>
              <w:widowControl w:val="0"/>
              <w:numPr>
                <w:ilvl w:val="0"/>
                <w:numId w:val="4"/>
              </w:numPr>
              <w:rPr>
                <w:rFonts w:ascii="Arial" w:eastAsia="Arial" w:hAnsi="Arial" w:cs="Arial"/>
                <w:i/>
                <w:sz w:val="24"/>
                <w:szCs w:val="24"/>
              </w:rPr>
            </w:pPr>
            <w:r>
              <w:rPr>
                <w:rFonts w:ascii="Arial" w:eastAsia="Arial" w:hAnsi="Arial" w:cs="Arial"/>
                <w:i/>
                <w:sz w:val="24"/>
                <w:szCs w:val="24"/>
              </w:rPr>
              <w:t xml:space="preserve">Writing sentences using relative adverbs (e.g., where, when) and explaining their functions in a sentence. </w:t>
            </w:r>
          </w:p>
          <w:p w14:paraId="000000E3" w14:textId="77777777" w:rsidR="009C5BE4" w:rsidRDefault="00B16039">
            <w:pPr>
              <w:widowControl w:val="0"/>
              <w:numPr>
                <w:ilvl w:val="0"/>
                <w:numId w:val="22"/>
              </w:numPr>
              <w:rPr>
                <w:rFonts w:ascii="Arial" w:eastAsia="Arial" w:hAnsi="Arial" w:cs="Arial"/>
                <w:sz w:val="24"/>
                <w:szCs w:val="24"/>
              </w:rPr>
            </w:pPr>
            <w:r>
              <w:rPr>
                <w:rFonts w:ascii="Arial" w:eastAsia="Arial" w:hAnsi="Arial" w:cs="Arial"/>
                <w:sz w:val="24"/>
                <w:szCs w:val="24"/>
              </w:rPr>
              <w:t xml:space="preserve">Phrases </w:t>
            </w:r>
            <w:proofErr w:type="spellStart"/>
            <w:r>
              <w:rPr>
                <w:rFonts w:ascii="Arial" w:eastAsia="Arial" w:hAnsi="Arial" w:cs="Arial"/>
                <w:sz w:val="24"/>
                <w:szCs w:val="24"/>
              </w:rPr>
              <w:t>andClauses</w:t>
            </w:r>
            <w:proofErr w:type="spellEnd"/>
            <w:r>
              <w:rPr>
                <w:rFonts w:ascii="Arial" w:eastAsia="Arial" w:hAnsi="Arial" w:cs="Arial"/>
                <w:sz w:val="24"/>
                <w:szCs w:val="24"/>
              </w:rPr>
              <w:t xml:space="preserve"> – Students are expected to build upon and continue applying conventions learned previously.</w:t>
            </w:r>
          </w:p>
          <w:p w14:paraId="000000E4" w14:textId="77777777" w:rsidR="009C5BE4" w:rsidRDefault="00B16039">
            <w:pPr>
              <w:widowControl w:val="0"/>
              <w:ind w:left="1440"/>
              <w:rPr>
                <w:rFonts w:ascii="Arial" w:eastAsia="Arial" w:hAnsi="Arial" w:cs="Arial"/>
                <w:sz w:val="24"/>
                <w:szCs w:val="24"/>
              </w:rPr>
            </w:pPr>
            <w:r>
              <w:rPr>
                <w:rFonts w:ascii="Arial" w:eastAsia="Arial" w:hAnsi="Arial" w:cs="Arial"/>
                <w:sz w:val="24"/>
                <w:szCs w:val="24"/>
              </w:rPr>
              <w:t>Grade of Mastery: 7</w:t>
            </w:r>
          </w:p>
          <w:p w14:paraId="000000E5" w14:textId="77777777" w:rsidR="009C5BE4" w:rsidRDefault="00B16039">
            <w:pPr>
              <w:widowControl w:val="0"/>
              <w:numPr>
                <w:ilvl w:val="0"/>
                <w:numId w:val="25"/>
              </w:numPr>
              <w:rPr>
                <w:rFonts w:ascii="Arial" w:eastAsia="Arial" w:hAnsi="Arial" w:cs="Arial"/>
                <w:i/>
                <w:sz w:val="24"/>
                <w:szCs w:val="24"/>
              </w:rPr>
            </w:pPr>
            <w:r>
              <w:rPr>
                <w:rFonts w:ascii="Arial" w:eastAsia="Arial" w:hAnsi="Arial" w:cs="Arial"/>
                <w:i/>
                <w:sz w:val="24"/>
                <w:szCs w:val="24"/>
              </w:rPr>
              <w:t>Recognizing and c</w:t>
            </w:r>
            <w:r>
              <w:rPr>
                <w:rFonts w:ascii="Arial" w:eastAsia="Arial" w:hAnsi="Arial" w:cs="Arial"/>
                <w:i/>
                <w:sz w:val="24"/>
                <w:szCs w:val="24"/>
              </w:rPr>
              <w:t>orrecting misplaced and dangling modifiers.</w:t>
            </w:r>
          </w:p>
          <w:p w14:paraId="000000E6" w14:textId="77777777" w:rsidR="009C5BE4" w:rsidRDefault="00B16039">
            <w:pPr>
              <w:widowControl w:val="0"/>
              <w:numPr>
                <w:ilvl w:val="0"/>
                <w:numId w:val="22"/>
              </w:numPr>
              <w:rPr>
                <w:rFonts w:ascii="Arial" w:eastAsia="Arial" w:hAnsi="Arial" w:cs="Arial"/>
                <w:sz w:val="24"/>
                <w:szCs w:val="24"/>
              </w:rPr>
            </w:pPr>
            <w:r>
              <w:rPr>
                <w:rFonts w:ascii="Arial" w:eastAsia="Arial" w:hAnsi="Arial" w:cs="Arial"/>
                <w:sz w:val="24"/>
                <w:szCs w:val="24"/>
              </w:rPr>
              <w:t>Usage- Students are expected to build upon and continue applying conventions learned previously.</w:t>
            </w:r>
          </w:p>
          <w:p w14:paraId="000000E7" w14:textId="77777777" w:rsidR="009C5BE4" w:rsidRDefault="00B16039">
            <w:pPr>
              <w:widowControl w:val="0"/>
              <w:ind w:left="1440"/>
              <w:rPr>
                <w:rFonts w:ascii="Arial" w:eastAsia="Arial" w:hAnsi="Arial" w:cs="Arial"/>
                <w:sz w:val="24"/>
                <w:szCs w:val="24"/>
              </w:rPr>
            </w:pPr>
            <w:r>
              <w:rPr>
                <w:rFonts w:ascii="Arial" w:eastAsia="Arial" w:hAnsi="Arial" w:cs="Arial"/>
                <w:sz w:val="24"/>
                <w:szCs w:val="24"/>
              </w:rPr>
              <w:t>Grade of Mastery: 10</w:t>
            </w:r>
          </w:p>
          <w:p w14:paraId="000000E8" w14:textId="77777777" w:rsidR="009C5BE4" w:rsidRDefault="00B16039">
            <w:pPr>
              <w:widowControl w:val="0"/>
              <w:numPr>
                <w:ilvl w:val="0"/>
                <w:numId w:val="20"/>
              </w:numPr>
              <w:rPr>
                <w:rFonts w:ascii="Arial" w:eastAsia="Arial" w:hAnsi="Arial" w:cs="Arial"/>
                <w:sz w:val="24"/>
                <w:szCs w:val="24"/>
              </w:rPr>
            </w:pPr>
            <w:r>
              <w:rPr>
                <w:rFonts w:ascii="Arial" w:eastAsia="Arial" w:hAnsi="Arial" w:cs="Arial"/>
                <w:i/>
                <w:sz w:val="24"/>
                <w:szCs w:val="24"/>
              </w:rPr>
              <w:t>Identifying and using parallelism in all writing to present items in a series and items juxtap</w:t>
            </w:r>
            <w:r>
              <w:rPr>
                <w:rFonts w:ascii="Arial" w:eastAsia="Arial" w:hAnsi="Arial" w:cs="Arial"/>
                <w:i/>
                <w:sz w:val="24"/>
                <w:szCs w:val="24"/>
              </w:rPr>
              <w:t>osed for emphasis.</w:t>
            </w:r>
          </w:p>
        </w:tc>
      </w:tr>
      <w:tr w:rsidR="009C5BE4" w14:paraId="0ED973F2" w14:textId="77777777">
        <w:trPr>
          <w:trHeight w:val="720"/>
        </w:trPr>
        <w:tc>
          <w:tcPr>
            <w:tcW w:w="1410" w:type="dxa"/>
            <w:shd w:val="clear" w:color="auto" w:fill="D9DEE4"/>
            <w:vAlign w:val="center"/>
          </w:tcPr>
          <w:p w14:paraId="000000E9" w14:textId="77777777" w:rsidR="009C5BE4" w:rsidRDefault="00B16039">
            <w:pPr>
              <w:jc w:val="center"/>
              <w:rPr>
                <w:rFonts w:ascii="Arial" w:eastAsia="Arial" w:hAnsi="Arial" w:cs="Arial"/>
                <w:b/>
                <w:sz w:val="24"/>
                <w:szCs w:val="24"/>
              </w:rPr>
            </w:pPr>
            <w:r>
              <w:rPr>
                <w:rFonts w:ascii="Arial" w:eastAsia="Arial" w:hAnsi="Arial" w:cs="Arial"/>
                <w:b/>
                <w:sz w:val="24"/>
                <w:szCs w:val="24"/>
              </w:rPr>
              <w:lastRenderedPageBreak/>
              <w:t>JW.6.2</w:t>
            </w:r>
          </w:p>
        </w:tc>
        <w:tc>
          <w:tcPr>
            <w:tcW w:w="12990" w:type="dxa"/>
            <w:tcBorders>
              <w:bottom w:val="single" w:sz="4" w:space="0" w:color="000000"/>
            </w:tcBorders>
            <w:vAlign w:val="center"/>
          </w:tcPr>
          <w:p w14:paraId="000000EA" w14:textId="77777777" w:rsidR="009C5BE4" w:rsidRDefault="00B16039">
            <w:pPr>
              <w:widowControl w:val="0"/>
              <w:rPr>
                <w:rFonts w:ascii="Arial" w:eastAsia="Arial" w:hAnsi="Arial" w:cs="Arial"/>
                <w:sz w:val="24"/>
                <w:szCs w:val="24"/>
              </w:rPr>
            </w:pPr>
            <w:r>
              <w:rPr>
                <w:rFonts w:ascii="Arial" w:eastAsia="Arial" w:hAnsi="Arial" w:cs="Arial"/>
                <w:sz w:val="24"/>
                <w:szCs w:val="24"/>
              </w:rPr>
              <w:t xml:space="preserve"> Demonstrate command of the conventions of standard English capitalization, punctuation,</w:t>
            </w:r>
          </w:p>
          <w:p w14:paraId="000000EB" w14:textId="77777777" w:rsidR="009C5BE4" w:rsidRDefault="00B16039">
            <w:pPr>
              <w:widowControl w:val="0"/>
              <w:rPr>
                <w:rFonts w:ascii="Arial" w:eastAsia="Arial" w:hAnsi="Arial" w:cs="Arial"/>
                <w:sz w:val="24"/>
                <w:szCs w:val="24"/>
              </w:rPr>
            </w:pPr>
            <w:r>
              <w:rPr>
                <w:rFonts w:ascii="Arial" w:eastAsia="Arial" w:hAnsi="Arial" w:cs="Arial"/>
                <w:sz w:val="24"/>
                <w:szCs w:val="24"/>
              </w:rPr>
              <w:t xml:space="preserve"> and spelling focusing on:</w:t>
            </w:r>
          </w:p>
          <w:p w14:paraId="000000EC" w14:textId="77777777" w:rsidR="009C5BE4" w:rsidRDefault="00B16039">
            <w:pPr>
              <w:widowControl w:val="0"/>
              <w:numPr>
                <w:ilvl w:val="0"/>
                <w:numId w:val="7"/>
              </w:numPr>
              <w:rPr>
                <w:rFonts w:ascii="Arial" w:eastAsia="Arial" w:hAnsi="Arial" w:cs="Arial"/>
                <w:sz w:val="24"/>
                <w:szCs w:val="24"/>
              </w:rPr>
            </w:pPr>
            <w:r>
              <w:rPr>
                <w:rFonts w:ascii="Arial" w:eastAsia="Arial" w:hAnsi="Arial" w:cs="Arial"/>
                <w:sz w:val="24"/>
                <w:szCs w:val="24"/>
              </w:rPr>
              <w:t>Capitalization–Students are expected to build upon and continue applying conventions learned previously.</w:t>
            </w:r>
          </w:p>
          <w:p w14:paraId="000000ED" w14:textId="77777777" w:rsidR="009C5BE4" w:rsidRDefault="00B16039">
            <w:pPr>
              <w:widowControl w:val="0"/>
              <w:ind w:left="1440"/>
              <w:rPr>
                <w:rFonts w:ascii="Arial" w:eastAsia="Arial" w:hAnsi="Arial" w:cs="Arial"/>
                <w:sz w:val="24"/>
                <w:szCs w:val="24"/>
              </w:rPr>
            </w:pPr>
            <w:r>
              <w:rPr>
                <w:rFonts w:ascii="Arial" w:eastAsia="Arial" w:hAnsi="Arial" w:cs="Arial"/>
                <w:sz w:val="24"/>
                <w:szCs w:val="24"/>
              </w:rPr>
              <w:t>Grade of Mastery: 5</w:t>
            </w:r>
          </w:p>
          <w:p w14:paraId="000000EE" w14:textId="77777777" w:rsidR="009C5BE4" w:rsidRDefault="00B16039">
            <w:pPr>
              <w:widowControl w:val="0"/>
              <w:numPr>
                <w:ilvl w:val="0"/>
                <w:numId w:val="5"/>
              </w:numPr>
              <w:rPr>
                <w:rFonts w:ascii="Arial" w:eastAsia="Arial" w:hAnsi="Arial" w:cs="Arial"/>
                <w:i/>
                <w:sz w:val="24"/>
                <w:szCs w:val="24"/>
              </w:rPr>
            </w:pPr>
            <w:r>
              <w:rPr>
                <w:rFonts w:ascii="Arial" w:eastAsia="Arial" w:hAnsi="Arial" w:cs="Arial"/>
                <w:i/>
                <w:sz w:val="24"/>
                <w:szCs w:val="24"/>
              </w:rPr>
              <w:t xml:space="preserve">Applying correct usage of capitalization in writing. </w:t>
            </w:r>
          </w:p>
          <w:p w14:paraId="000000EF" w14:textId="77777777" w:rsidR="009C5BE4" w:rsidRDefault="00B16039">
            <w:pPr>
              <w:widowControl w:val="0"/>
              <w:numPr>
                <w:ilvl w:val="0"/>
                <w:numId w:val="7"/>
              </w:numPr>
              <w:rPr>
                <w:rFonts w:ascii="Arial" w:eastAsia="Arial" w:hAnsi="Arial" w:cs="Arial"/>
                <w:sz w:val="24"/>
                <w:szCs w:val="24"/>
              </w:rPr>
            </w:pPr>
            <w:r>
              <w:rPr>
                <w:rFonts w:ascii="Arial" w:eastAsia="Arial" w:hAnsi="Arial" w:cs="Arial"/>
                <w:sz w:val="24"/>
                <w:szCs w:val="24"/>
              </w:rPr>
              <w:t xml:space="preserve">Punctuation –Students are expected to </w:t>
            </w:r>
            <w:proofErr w:type="spellStart"/>
            <w:r>
              <w:rPr>
                <w:rFonts w:ascii="Arial" w:eastAsia="Arial" w:hAnsi="Arial" w:cs="Arial"/>
                <w:sz w:val="24"/>
                <w:szCs w:val="24"/>
              </w:rPr>
              <w:t>buildupon</w:t>
            </w:r>
            <w:proofErr w:type="spellEnd"/>
            <w:r>
              <w:rPr>
                <w:rFonts w:ascii="Arial" w:eastAsia="Arial" w:hAnsi="Arial" w:cs="Arial"/>
                <w:sz w:val="24"/>
                <w:szCs w:val="24"/>
              </w:rPr>
              <w:t xml:space="preserve"> and continue applying convent</w:t>
            </w:r>
            <w:r>
              <w:rPr>
                <w:rFonts w:ascii="Arial" w:eastAsia="Arial" w:hAnsi="Arial" w:cs="Arial"/>
                <w:sz w:val="24"/>
                <w:szCs w:val="24"/>
              </w:rPr>
              <w:t>ions learned previously.</w:t>
            </w:r>
          </w:p>
          <w:p w14:paraId="000000F0" w14:textId="77777777" w:rsidR="009C5BE4" w:rsidRDefault="00B16039">
            <w:pPr>
              <w:widowControl w:val="0"/>
              <w:ind w:left="1440"/>
              <w:rPr>
                <w:rFonts w:ascii="Arial" w:eastAsia="Arial" w:hAnsi="Arial" w:cs="Arial"/>
                <w:sz w:val="24"/>
                <w:szCs w:val="24"/>
              </w:rPr>
            </w:pPr>
            <w:r>
              <w:rPr>
                <w:rFonts w:ascii="Arial" w:eastAsia="Arial" w:hAnsi="Arial" w:cs="Arial"/>
                <w:sz w:val="24"/>
                <w:szCs w:val="24"/>
              </w:rPr>
              <w:t>Grade of Mastery: 10</w:t>
            </w:r>
          </w:p>
          <w:p w14:paraId="000000F1" w14:textId="77777777" w:rsidR="009C5BE4" w:rsidRDefault="00B16039">
            <w:pPr>
              <w:widowControl w:val="0"/>
              <w:numPr>
                <w:ilvl w:val="0"/>
                <w:numId w:val="17"/>
              </w:numPr>
              <w:rPr>
                <w:rFonts w:ascii="Arial" w:eastAsia="Arial" w:hAnsi="Arial" w:cs="Arial"/>
                <w:sz w:val="24"/>
                <w:szCs w:val="24"/>
              </w:rPr>
            </w:pPr>
            <w:r>
              <w:rPr>
                <w:rFonts w:ascii="Arial" w:eastAsia="Arial" w:hAnsi="Arial" w:cs="Arial"/>
                <w:i/>
                <w:sz w:val="24"/>
                <w:szCs w:val="24"/>
              </w:rPr>
              <w:t>Using a semicolon and a conjunctive adverb to link two or more closely related independent clauses.</w:t>
            </w:r>
            <w:r>
              <w:rPr>
                <w:rFonts w:ascii="Arial" w:eastAsia="Arial" w:hAnsi="Arial" w:cs="Arial"/>
                <w:sz w:val="24"/>
                <w:szCs w:val="24"/>
              </w:rPr>
              <w:t xml:space="preserve"> </w:t>
            </w:r>
          </w:p>
          <w:p w14:paraId="000000F2" w14:textId="77777777" w:rsidR="009C5BE4" w:rsidRDefault="00B16039">
            <w:pPr>
              <w:widowControl w:val="0"/>
              <w:numPr>
                <w:ilvl w:val="0"/>
                <w:numId w:val="7"/>
              </w:numPr>
              <w:rPr>
                <w:rFonts w:ascii="Arial" w:eastAsia="Arial" w:hAnsi="Arial" w:cs="Arial"/>
                <w:sz w:val="24"/>
                <w:szCs w:val="24"/>
              </w:rPr>
            </w:pPr>
            <w:r>
              <w:rPr>
                <w:rFonts w:ascii="Arial" w:eastAsia="Arial" w:hAnsi="Arial" w:cs="Arial"/>
                <w:sz w:val="24"/>
                <w:szCs w:val="24"/>
              </w:rPr>
              <w:t>Spelling –Students are expected to build upon and continue applying conventions learned previously.</w:t>
            </w:r>
          </w:p>
          <w:p w14:paraId="000000F3" w14:textId="77777777" w:rsidR="009C5BE4" w:rsidRDefault="00B16039">
            <w:pPr>
              <w:widowControl w:val="0"/>
              <w:ind w:left="1440"/>
              <w:rPr>
                <w:rFonts w:ascii="Arial" w:eastAsia="Arial" w:hAnsi="Arial" w:cs="Arial"/>
                <w:sz w:val="24"/>
                <w:szCs w:val="24"/>
              </w:rPr>
            </w:pPr>
            <w:r>
              <w:rPr>
                <w:rFonts w:ascii="Arial" w:eastAsia="Arial" w:hAnsi="Arial" w:cs="Arial"/>
                <w:sz w:val="24"/>
                <w:szCs w:val="24"/>
              </w:rPr>
              <w:t xml:space="preserve">Grade of </w:t>
            </w:r>
            <w:r>
              <w:rPr>
                <w:rFonts w:ascii="Arial" w:eastAsia="Arial" w:hAnsi="Arial" w:cs="Arial"/>
                <w:sz w:val="24"/>
                <w:szCs w:val="24"/>
              </w:rPr>
              <w:t>Mastery: 5</w:t>
            </w:r>
          </w:p>
          <w:p w14:paraId="000000F4" w14:textId="77777777" w:rsidR="009C5BE4" w:rsidRDefault="00B16039">
            <w:pPr>
              <w:widowControl w:val="0"/>
              <w:numPr>
                <w:ilvl w:val="0"/>
                <w:numId w:val="19"/>
              </w:numPr>
              <w:rPr>
                <w:rFonts w:ascii="Arial" w:eastAsia="Arial" w:hAnsi="Arial" w:cs="Arial"/>
                <w:i/>
                <w:sz w:val="24"/>
                <w:szCs w:val="24"/>
              </w:rPr>
            </w:pPr>
            <w:r>
              <w:rPr>
                <w:rFonts w:ascii="Arial" w:eastAsia="Arial" w:hAnsi="Arial" w:cs="Arial"/>
                <w:i/>
                <w:sz w:val="24"/>
                <w:szCs w:val="24"/>
              </w:rPr>
              <w:t xml:space="preserve">Applying correct spelling patterns and generalizations in writing. </w:t>
            </w:r>
          </w:p>
        </w:tc>
      </w:tr>
    </w:tbl>
    <w:p w14:paraId="000000F5" w14:textId="77777777" w:rsidR="009C5BE4" w:rsidRDefault="009C5BE4">
      <w:pPr>
        <w:rPr>
          <w:rFonts w:ascii="Arial" w:eastAsia="Arial" w:hAnsi="Arial" w:cs="Arial"/>
          <w:i/>
          <w:sz w:val="24"/>
          <w:szCs w:val="24"/>
        </w:rPr>
      </w:pPr>
    </w:p>
    <w:p w14:paraId="000000F6" w14:textId="77777777" w:rsidR="009C5BE4" w:rsidRDefault="009C5BE4">
      <w:pPr>
        <w:rPr>
          <w:rFonts w:ascii="Arial" w:eastAsia="Arial" w:hAnsi="Arial" w:cs="Arial"/>
          <w:i/>
          <w:sz w:val="24"/>
          <w:szCs w:val="24"/>
        </w:rPr>
      </w:pPr>
    </w:p>
    <w:p w14:paraId="000000F7" w14:textId="77777777" w:rsidR="009C5BE4" w:rsidRDefault="009C5BE4">
      <w:pPr>
        <w:rPr>
          <w:rFonts w:ascii="Arial" w:eastAsia="Arial" w:hAnsi="Arial" w:cs="Arial"/>
          <w:i/>
          <w:sz w:val="24"/>
          <w:szCs w:val="24"/>
        </w:rPr>
      </w:pPr>
    </w:p>
    <w:p w14:paraId="000000F8" w14:textId="77777777" w:rsidR="009C5BE4" w:rsidRDefault="009C5BE4">
      <w:pPr>
        <w:rPr>
          <w:rFonts w:ascii="Arial" w:eastAsia="Arial" w:hAnsi="Arial" w:cs="Arial"/>
          <w:i/>
          <w:sz w:val="24"/>
          <w:szCs w:val="24"/>
        </w:rPr>
      </w:pPr>
    </w:p>
    <w:p w14:paraId="000000F9" w14:textId="77777777" w:rsidR="009C5BE4" w:rsidRDefault="009C5BE4">
      <w:pPr>
        <w:rPr>
          <w:rFonts w:ascii="Arial" w:eastAsia="Arial" w:hAnsi="Arial" w:cs="Arial"/>
          <w:i/>
          <w:sz w:val="24"/>
          <w:szCs w:val="24"/>
        </w:rPr>
      </w:pPr>
    </w:p>
    <w:p w14:paraId="000000FA" w14:textId="77777777" w:rsidR="009C5BE4" w:rsidRDefault="009C5BE4">
      <w:pPr>
        <w:rPr>
          <w:rFonts w:ascii="Arial" w:eastAsia="Arial" w:hAnsi="Arial" w:cs="Arial"/>
          <w:i/>
          <w:sz w:val="24"/>
          <w:szCs w:val="24"/>
        </w:rPr>
      </w:pPr>
    </w:p>
    <w:p w14:paraId="000000FB" w14:textId="77777777" w:rsidR="009C5BE4" w:rsidRDefault="009C5BE4">
      <w:pPr>
        <w:rPr>
          <w:rFonts w:ascii="Arial" w:eastAsia="Arial" w:hAnsi="Arial" w:cs="Arial"/>
          <w:i/>
          <w:sz w:val="24"/>
          <w:szCs w:val="24"/>
        </w:rPr>
      </w:pPr>
    </w:p>
    <w:p w14:paraId="000000FC" w14:textId="77777777" w:rsidR="009C5BE4" w:rsidRDefault="009C5BE4">
      <w:pPr>
        <w:rPr>
          <w:rFonts w:ascii="Arial" w:eastAsia="Arial" w:hAnsi="Arial" w:cs="Arial"/>
          <w:i/>
          <w:sz w:val="24"/>
          <w:szCs w:val="24"/>
        </w:rPr>
      </w:pPr>
    </w:p>
    <w:p w14:paraId="000000FD" w14:textId="77777777" w:rsidR="009C5BE4" w:rsidRDefault="009C5BE4">
      <w:pPr>
        <w:rPr>
          <w:rFonts w:ascii="Arial" w:eastAsia="Arial" w:hAnsi="Arial" w:cs="Arial"/>
          <w:i/>
          <w:sz w:val="24"/>
          <w:szCs w:val="24"/>
        </w:rPr>
      </w:pPr>
    </w:p>
    <w:p w14:paraId="000000FF" w14:textId="77777777" w:rsidR="009C5BE4" w:rsidRDefault="009C5BE4">
      <w:pPr>
        <w:rPr>
          <w:rFonts w:ascii="Arial" w:eastAsia="Arial" w:hAnsi="Arial" w:cs="Arial"/>
          <w:i/>
          <w:sz w:val="24"/>
          <w:szCs w:val="24"/>
        </w:rPr>
      </w:pPr>
    </w:p>
    <w:tbl>
      <w:tblPr>
        <w:tblStyle w:val="af4"/>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70"/>
        <w:gridCol w:w="12930"/>
      </w:tblGrid>
      <w:tr w:rsidR="009C5BE4" w14:paraId="4741C3C9" w14:textId="77777777">
        <w:trPr>
          <w:trHeight w:val="450"/>
        </w:trPr>
        <w:tc>
          <w:tcPr>
            <w:tcW w:w="14400" w:type="dxa"/>
            <w:gridSpan w:val="2"/>
            <w:shd w:val="clear" w:color="auto" w:fill="ACB9CA"/>
            <w:vAlign w:val="center"/>
          </w:tcPr>
          <w:p w14:paraId="00000100" w14:textId="77777777" w:rsidR="009C5BE4" w:rsidRDefault="00B16039">
            <w:pPr>
              <w:rPr>
                <w:rFonts w:ascii="Arial" w:eastAsia="Arial" w:hAnsi="Arial" w:cs="Arial"/>
                <w:b/>
                <w:sz w:val="28"/>
                <w:szCs w:val="28"/>
              </w:rPr>
            </w:pPr>
            <w:r>
              <w:rPr>
                <w:rFonts w:ascii="Arial" w:eastAsia="Arial" w:hAnsi="Arial" w:cs="Arial"/>
                <w:b/>
                <w:sz w:val="28"/>
                <w:szCs w:val="28"/>
              </w:rPr>
              <w:lastRenderedPageBreak/>
              <w:t xml:space="preserve">Speaking and </w:t>
            </w:r>
            <w:proofErr w:type="gramStart"/>
            <w:r>
              <w:rPr>
                <w:rFonts w:ascii="Arial" w:eastAsia="Arial" w:hAnsi="Arial" w:cs="Arial"/>
                <w:b/>
                <w:sz w:val="28"/>
                <w:szCs w:val="28"/>
              </w:rPr>
              <w:t>Listening</w:t>
            </w:r>
            <w:proofErr w:type="gramEnd"/>
            <w:r>
              <w:rPr>
                <w:rFonts w:ascii="Arial" w:eastAsia="Arial" w:hAnsi="Arial" w:cs="Arial"/>
                <w:b/>
                <w:sz w:val="28"/>
                <w:szCs w:val="28"/>
              </w:rPr>
              <w:t xml:space="preserve"> </w:t>
            </w:r>
          </w:p>
        </w:tc>
      </w:tr>
      <w:tr w:rsidR="009C5BE4" w14:paraId="4100CAB0" w14:textId="77777777">
        <w:trPr>
          <w:trHeight w:val="465"/>
        </w:trPr>
        <w:tc>
          <w:tcPr>
            <w:tcW w:w="14400" w:type="dxa"/>
            <w:gridSpan w:val="2"/>
            <w:shd w:val="clear" w:color="auto" w:fill="ACB9CA"/>
            <w:vAlign w:val="center"/>
          </w:tcPr>
          <w:p w14:paraId="00000102" w14:textId="77777777" w:rsidR="009C5BE4" w:rsidRDefault="00B16039">
            <w:pPr>
              <w:rPr>
                <w:rFonts w:ascii="Arial" w:eastAsia="Arial" w:hAnsi="Arial" w:cs="Arial"/>
                <w:b/>
                <w:sz w:val="28"/>
                <w:szCs w:val="28"/>
              </w:rPr>
            </w:pPr>
            <w:r>
              <w:rPr>
                <w:rFonts w:ascii="Arial" w:eastAsia="Arial" w:hAnsi="Arial" w:cs="Arial"/>
                <w:b/>
                <w:sz w:val="28"/>
                <w:szCs w:val="28"/>
              </w:rPr>
              <w:t>Learning Outcome</w:t>
            </w:r>
          </w:p>
        </w:tc>
      </w:tr>
      <w:tr w:rsidR="009C5BE4" w14:paraId="566CA584" w14:textId="77777777">
        <w:trPr>
          <w:trHeight w:val="720"/>
        </w:trPr>
        <w:tc>
          <w:tcPr>
            <w:tcW w:w="1470" w:type="dxa"/>
            <w:shd w:val="clear" w:color="auto" w:fill="D9DEE4"/>
            <w:vAlign w:val="center"/>
          </w:tcPr>
          <w:p w14:paraId="00000104" w14:textId="77777777" w:rsidR="009C5BE4" w:rsidRDefault="00B16039">
            <w:pPr>
              <w:jc w:val="center"/>
              <w:rPr>
                <w:rFonts w:ascii="Arial" w:eastAsia="Arial" w:hAnsi="Arial" w:cs="Arial"/>
                <w:b/>
                <w:sz w:val="24"/>
                <w:szCs w:val="24"/>
              </w:rPr>
            </w:pPr>
            <w:r>
              <w:rPr>
                <w:rFonts w:ascii="Arial" w:eastAsia="Arial" w:hAnsi="Arial" w:cs="Arial"/>
                <w:b/>
                <w:sz w:val="24"/>
                <w:szCs w:val="24"/>
              </w:rPr>
              <w:t>JSL.1</w:t>
            </w:r>
          </w:p>
        </w:tc>
        <w:tc>
          <w:tcPr>
            <w:tcW w:w="12930" w:type="dxa"/>
            <w:tcBorders>
              <w:bottom w:val="single" w:sz="4" w:space="0" w:color="000000"/>
            </w:tcBorders>
            <w:vAlign w:val="center"/>
          </w:tcPr>
          <w:p w14:paraId="00000105" w14:textId="77777777" w:rsidR="009C5BE4" w:rsidRDefault="00B16039">
            <w:pPr>
              <w:widowControl w:val="0"/>
              <w:rPr>
                <w:rFonts w:ascii="Arial" w:eastAsia="Arial" w:hAnsi="Arial" w:cs="Arial"/>
                <w:sz w:val="24"/>
                <w:szCs w:val="24"/>
              </w:rPr>
            </w:pPr>
            <w:r>
              <w:rPr>
                <w:rFonts w:ascii="Arial" w:eastAsia="Arial" w:hAnsi="Arial" w:cs="Arial"/>
                <w:sz w:val="24"/>
                <w:szCs w:val="24"/>
              </w:rPr>
              <w:t>Listen actively and adjust the use of spoken language (e.g.,</w:t>
            </w:r>
            <w:r>
              <w:rPr>
                <w:rFonts w:ascii="Arial" w:eastAsia="Arial" w:hAnsi="Arial" w:cs="Arial"/>
                <w:i/>
                <w:sz w:val="24"/>
                <w:szCs w:val="24"/>
              </w:rPr>
              <w:t xml:space="preserve"> conventions, style, vocabulary, probing questions</w:t>
            </w:r>
            <w:r>
              <w:rPr>
                <w:rFonts w:ascii="Arial" w:eastAsia="Arial" w:hAnsi="Arial" w:cs="Arial"/>
                <w:sz w:val="24"/>
                <w:szCs w:val="24"/>
              </w:rPr>
              <w:t>) to communicate effectively with a variety of sources and audiences and for different purposes.</w:t>
            </w:r>
          </w:p>
        </w:tc>
      </w:tr>
      <w:tr w:rsidR="009C5BE4" w14:paraId="2116A228" w14:textId="77777777">
        <w:trPr>
          <w:trHeight w:val="435"/>
        </w:trPr>
        <w:tc>
          <w:tcPr>
            <w:tcW w:w="14400" w:type="dxa"/>
            <w:gridSpan w:val="2"/>
            <w:shd w:val="clear" w:color="auto" w:fill="ACB9CA"/>
            <w:vAlign w:val="center"/>
          </w:tcPr>
          <w:p w14:paraId="00000106" w14:textId="77777777" w:rsidR="009C5BE4" w:rsidRDefault="00B16039">
            <w:pPr>
              <w:rPr>
                <w:rFonts w:ascii="Arial" w:eastAsia="Arial" w:hAnsi="Arial" w:cs="Arial"/>
                <w:b/>
                <w:sz w:val="28"/>
                <w:szCs w:val="28"/>
              </w:rPr>
            </w:pPr>
            <w:r>
              <w:rPr>
                <w:rFonts w:ascii="Arial" w:eastAsia="Arial" w:hAnsi="Arial" w:cs="Arial"/>
                <w:b/>
                <w:sz w:val="28"/>
                <w:szCs w:val="28"/>
              </w:rPr>
              <w:t xml:space="preserve">Discussion and Collaboration </w:t>
            </w:r>
          </w:p>
        </w:tc>
      </w:tr>
      <w:tr w:rsidR="009C5BE4" w14:paraId="7C578CE7" w14:textId="77777777">
        <w:trPr>
          <w:trHeight w:val="720"/>
        </w:trPr>
        <w:tc>
          <w:tcPr>
            <w:tcW w:w="1470" w:type="dxa"/>
            <w:shd w:val="clear" w:color="auto" w:fill="D9DEE4"/>
            <w:vAlign w:val="center"/>
          </w:tcPr>
          <w:p w14:paraId="00000108" w14:textId="77777777" w:rsidR="009C5BE4" w:rsidRDefault="00B16039">
            <w:pPr>
              <w:jc w:val="center"/>
              <w:rPr>
                <w:rFonts w:ascii="Arial" w:eastAsia="Arial" w:hAnsi="Arial" w:cs="Arial"/>
                <w:b/>
                <w:sz w:val="24"/>
                <w:szCs w:val="24"/>
              </w:rPr>
            </w:pPr>
            <w:r>
              <w:rPr>
                <w:rFonts w:ascii="Arial" w:eastAsia="Arial" w:hAnsi="Arial" w:cs="Arial"/>
                <w:b/>
                <w:sz w:val="24"/>
                <w:szCs w:val="24"/>
              </w:rPr>
              <w:t>JSL2.1</w:t>
            </w:r>
          </w:p>
        </w:tc>
        <w:tc>
          <w:tcPr>
            <w:tcW w:w="12930" w:type="dxa"/>
            <w:tcBorders>
              <w:bottom w:val="single" w:sz="4" w:space="0" w:color="000000"/>
            </w:tcBorders>
            <w:vAlign w:val="center"/>
          </w:tcPr>
          <w:p w14:paraId="00000109" w14:textId="77777777" w:rsidR="009C5BE4" w:rsidRDefault="00B16039">
            <w:pPr>
              <w:widowControl w:val="0"/>
              <w:rPr>
                <w:rFonts w:ascii="Arial" w:eastAsia="Arial" w:hAnsi="Arial" w:cs="Arial"/>
                <w:sz w:val="24"/>
                <w:szCs w:val="24"/>
              </w:rPr>
            </w:pPr>
            <w:r>
              <w:rPr>
                <w:rFonts w:ascii="Arial" w:eastAsia="Arial" w:hAnsi="Arial" w:cs="Arial"/>
                <w:sz w:val="24"/>
                <w:szCs w:val="24"/>
              </w:rPr>
              <w:t>Initiate and participate effectively in a range of collaborative discussions (</w:t>
            </w:r>
            <w:r>
              <w:rPr>
                <w:rFonts w:ascii="Arial" w:eastAsia="Arial" w:hAnsi="Arial" w:cs="Arial"/>
                <w:i/>
                <w:sz w:val="24"/>
                <w:szCs w:val="24"/>
              </w:rPr>
              <w:t>one-on-one critiques, group discussion of news coverage, story ideas, and interviews</w:t>
            </w:r>
            <w:r>
              <w:rPr>
                <w:rFonts w:ascii="Arial" w:eastAsia="Arial" w:hAnsi="Arial" w:cs="Arial"/>
                <w:sz w:val="24"/>
                <w:szCs w:val="24"/>
              </w:rPr>
              <w:t>) on current events, sample media, and newsworthy issues</w:t>
            </w:r>
            <w:r>
              <w:rPr>
                <w:rFonts w:ascii="Arial" w:eastAsia="Arial" w:hAnsi="Arial" w:cs="Arial"/>
                <w:sz w:val="24"/>
                <w:szCs w:val="24"/>
              </w:rPr>
              <w:t>; building on others’ ideas and expressing personal viewpoints clearly and persuasively.</w:t>
            </w:r>
          </w:p>
        </w:tc>
      </w:tr>
      <w:tr w:rsidR="009C5BE4" w14:paraId="45C578D9" w14:textId="77777777">
        <w:trPr>
          <w:trHeight w:val="720"/>
        </w:trPr>
        <w:tc>
          <w:tcPr>
            <w:tcW w:w="1470" w:type="dxa"/>
            <w:shd w:val="clear" w:color="auto" w:fill="D9DEE4"/>
            <w:vAlign w:val="center"/>
          </w:tcPr>
          <w:p w14:paraId="0000010A" w14:textId="77777777" w:rsidR="009C5BE4" w:rsidRDefault="00B16039">
            <w:pPr>
              <w:jc w:val="center"/>
              <w:rPr>
                <w:rFonts w:ascii="Arial" w:eastAsia="Arial" w:hAnsi="Arial" w:cs="Arial"/>
                <w:b/>
                <w:sz w:val="24"/>
                <w:szCs w:val="24"/>
              </w:rPr>
            </w:pPr>
            <w:r>
              <w:rPr>
                <w:rFonts w:ascii="Arial" w:eastAsia="Arial" w:hAnsi="Arial" w:cs="Arial"/>
                <w:b/>
                <w:sz w:val="24"/>
                <w:szCs w:val="24"/>
              </w:rPr>
              <w:t>JSL.2.2</w:t>
            </w:r>
          </w:p>
        </w:tc>
        <w:tc>
          <w:tcPr>
            <w:tcW w:w="12930" w:type="dxa"/>
            <w:tcBorders>
              <w:bottom w:val="single" w:sz="4" w:space="0" w:color="000000"/>
            </w:tcBorders>
            <w:vAlign w:val="center"/>
          </w:tcPr>
          <w:p w14:paraId="0000010B" w14:textId="77777777" w:rsidR="009C5BE4" w:rsidRDefault="00B16039">
            <w:pPr>
              <w:widowControl w:val="0"/>
              <w:rPr>
                <w:rFonts w:ascii="Arial" w:eastAsia="Arial" w:hAnsi="Arial" w:cs="Arial"/>
                <w:sz w:val="24"/>
                <w:szCs w:val="24"/>
              </w:rPr>
            </w:pPr>
            <w:r>
              <w:rPr>
                <w:rFonts w:ascii="Arial" w:eastAsia="Arial" w:hAnsi="Arial" w:cs="Arial"/>
                <w:sz w:val="24"/>
                <w:szCs w:val="24"/>
              </w:rPr>
              <w:t>Stimulate a thoughtful, well-reasoned debate and exchange of ideas about news and current events supported by information from credible sources.</w:t>
            </w:r>
          </w:p>
        </w:tc>
      </w:tr>
      <w:tr w:rsidR="009C5BE4" w14:paraId="43B9EB48" w14:textId="77777777">
        <w:trPr>
          <w:trHeight w:val="720"/>
        </w:trPr>
        <w:tc>
          <w:tcPr>
            <w:tcW w:w="1470" w:type="dxa"/>
            <w:shd w:val="clear" w:color="auto" w:fill="D9DEE4"/>
            <w:vAlign w:val="center"/>
          </w:tcPr>
          <w:p w14:paraId="0000010C" w14:textId="77777777" w:rsidR="009C5BE4" w:rsidRDefault="00B16039">
            <w:pPr>
              <w:jc w:val="center"/>
              <w:rPr>
                <w:rFonts w:ascii="Arial" w:eastAsia="Arial" w:hAnsi="Arial" w:cs="Arial"/>
                <w:b/>
                <w:sz w:val="24"/>
                <w:szCs w:val="24"/>
              </w:rPr>
            </w:pPr>
            <w:r>
              <w:rPr>
                <w:rFonts w:ascii="Arial" w:eastAsia="Arial" w:hAnsi="Arial" w:cs="Arial"/>
                <w:b/>
                <w:sz w:val="24"/>
                <w:szCs w:val="24"/>
              </w:rPr>
              <w:t>JSL.2.3</w:t>
            </w:r>
          </w:p>
        </w:tc>
        <w:tc>
          <w:tcPr>
            <w:tcW w:w="12930" w:type="dxa"/>
            <w:tcBorders>
              <w:bottom w:val="single" w:sz="4" w:space="0" w:color="000000"/>
            </w:tcBorders>
            <w:vAlign w:val="center"/>
          </w:tcPr>
          <w:p w14:paraId="0000010D" w14:textId="77777777" w:rsidR="009C5BE4" w:rsidRDefault="00B16039">
            <w:pPr>
              <w:widowControl w:val="0"/>
              <w:rPr>
                <w:rFonts w:ascii="Arial" w:eastAsia="Arial" w:hAnsi="Arial" w:cs="Arial"/>
                <w:sz w:val="24"/>
                <w:szCs w:val="24"/>
              </w:rPr>
            </w:pPr>
            <w:r>
              <w:rPr>
                <w:rFonts w:ascii="Arial" w:eastAsia="Arial" w:hAnsi="Arial" w:cs="Arial"/>
                <w:sz w:val="24"/>
                <w:szCs w:val="24"/>
              </w:rPr>
              <w:t>Work with peers to promote collegial discussions and decision-making, set clear goals and deadlines, and establish individual roles as needed.</w:t>
            </w:r>
          </w:p>
        </w:tc>
      </w:tr>
      <w:tr w:rsidR="009C5BE4" w14:paraId="4E8409D0" w14:textId="77777777">
        <w:trPr>
          <w:trHeight w:val="720"/>
        </w:trPr>
        <w:tc>
          <w:tcPr>
            <w:tcW w:w="1470" w:type="dxa"/>
            <w:shd w:val="clear" w:color="auto" w:fill="D9DEE4"/>
            <w:vAlign w:val="center"/>
          </w:tcPr>
          <w:p w14:paraId="0000010E" w14:textId="77777777" w:rsidR="009C5BE4" w:rsidRDefault="00B16039">
            <w:pPr>
              <w:jc w:val="center"/>
              <w:rPr>
                <w:rFonts w:ascii="Arial" w:eastAsia="Arial" w:hAnsi="Arial" w:cs="Arial"/>
                <w:b/>
                <w:sz w:val="24"/>
                <w:szCs w:val="24"/>
              </w:rPr>
            </w:pPr>
            <w:r>
              <w:rPr>
                <w:rFonts w:ascii="Arial" w:eastAsia="Arial" w:hAnsi="Arial" w:cs="Arial"/>
                <w:b/>
                <w:sz w:val="24"/>
                <w:szCs w:val="24"/>
              </w:rPr>
              <w:t>JSL.2.4</w:t>
            </w:r>
          </w:p>
        </w:tc>
        <w:tc>
          <w:tcPr>
            <w:tcW w:w="12930" w:type="dxa"/>
            <w:tcBorders>
              <w:bottom w:val="single" w:sz="4" w:space="0" w:color="000000"/>
            </w:tcBorders>
            <w:vAlign w:val="center"/>
          </w:tcPr>
          <w:p w14:paraId="0000010F" w14:textId="77777777" w:rsidR="009C5BE4" w:rsidRDefault="00B16039">
            <w:pPr>
              <w:widowControl w:val="0"/>
              <w:rPr>
                <w:rFonts w:ascii="Arial" w:eastAsia="Arial" w:hAnsi="Arial" w:cs="Arial"/>
                <w:sz w:val="24"/>
                <w:szCs w:val="24"/>
              </w:rPr>
            </w:pPr>
            <w:r>
              <w:rPr>
                <w:rFonts w:ascii="Arial" w:eastAsia="Arial" w:hAnsi="Arial" w:cs="Arial"/>
                <w:sz w:val="24"/>
                <w:szCs w:val="24"/>
              </w:rPr>
              <w:t>Propel conversations by posing and responding to questions that probe reasoning and evidence; en</w:t>
            </w:r>
            <w:r>
              <w:rPr>
                <w:rFonts w:ascii="Arial" w:eastAsia="Arial" w:hAnsi="Arial" w:cs="Arial"/>
                <w:sz w:val="24"/>
                <w:szCs w:val="24"/>
              </w:rPr>
              <w:t>sure a hearing for a full range of positions on a topic or issue; clarify, verify, or challenge ideas and conclusions; and promote divergent and creative perspectives.</w:t>
            </w:r>
          </w:p>
        </w:tc>
      </w:tr>
      <w:tr w:rsidR="009C5BE4" w14:paraId="3A79568A" w14:textId="77777777">
        <w:trPr>
          <w:trHeight w:val="720"/>
        </w:trPr>
        <w:tc>
          <w:tcPr>
            <w:tcW w:w="1470" w:type="dxa"/>
            <w:shd w:val="clear" w:color="auto" w:fill="D9DEE4"/>
            <w:vAlign w:val="center"/>
          </w:tcPr>
          <w:p w14:paraId="00000110" w14:textId="77777777" w:rsidR="009C5BE4" w:rsidRDefault="00B16039">
            <w:pPr>
              <w:jc w:val="center"/>
              <w:rPr>
                <w:rFonts w:ascii="Arial" w:eastAsia="Arial" w:hAnsi="Arial" w:cs="Arial"/>
                <w:b/>
                <w:sz w:val="24"/>
                <w:szCs w:val="24"/>
              </w:rPr>
            </w:pPr>
            <w:r>
              <w:rPr>
                <w:rFonts w:ascii="Arial" w:eastAsia="Arial" w:hAnsi="Arial" w:cs="Arial"/>
                <w:b/>
                <w:sz w:val="24"/>
                <w:szCs w:val="24"/>
              </w:rPr>
              <w:t>JSL.2.5</w:t>
            </w:r>
          </w:p>
        </w:tc>
        <w:tc>
          <w:tcPr>
            <w:tcW w:w="12930" w:type="dxa"/>
            <w:tcBorders>
              <w:bottom w:val="single" w:sz="4" w:space="0" w:color="000000"/>
            </w:tcBorders>
            <w:vAlign w:val="center"/>
          </w:tcPr>
          <w:p w14:paraId="00000111" w14:textId="77777777" w:rsidR="009C5BE4" w:rsidRDefault="00B16039">
            <w:pPr>
              <w:widowControl w:val="0"/>
              <w:rPr>
                <w:rFonts w:ascii="Arial" w:eastAsia="Arial" w:hAnsi="Arial" w:cs="Arial"/>
                <w:sz w:val="24"/>
                <w:szCs w:val="24"/>
              </w:rPr>
            </w:pPr>
            <w:r>
              <w:rPr>
                <w:rFonts w:ascii="Arial" w:eastAsia="Arial" w:hAnsi="Arial" w:cs="Arial"/>
                <w:sz w:val="24"/>
                <w:szCs w:val="24"/>
              </w:rPr>
              <w:t>Conduct debate and discussion to allow all views to be presented; allow for a d</w:t>
            </w:r>
            <w:r>
              <w:rPr>
                <w:rFonts w:ascii="Arial" w:eastAsia="Arial" w:hAnsi="Arial" w:cs="Arial"/>
                <w:sz w:val="24"/>
                <w:szCs w:val="24"/>
              </w:rPr>
              <w:t>issenting view, in addition to group compromise; and determine what additional information or research is required to deepen the investigation or complete the task.</w:t>
            </w:r>
          </w:p>
        </w:tc>
      </w:tr>
      <w:tr w:rsidR="009C5BE4" w14:paraId="5BF9CE23" w14:textId="77777777">
        <w:trPr>
          <w:trHeight w:val="420"/>
        </w:trPr>
        <w:tc>
          <w:tcPr>
            <w:tcW w:w="14400" w:type="dxa"/>
            <w:gridSpan w:val="2"/>
            <w:shd w:val="clear" w:color="auto" w:fill="ACB9CA"/>
            <w:vAlign w:val="center"/>
          </w:tcPr>
          <w:p w14:paraId="00000112" w14:textId="77777777" w:rsidR="009C5BE4" w:rsidRDefault="00B16039">
            <w:pPr>
              <w:rPr>
                <w:rFonts w:ascii="Arial" w:eastAsia="Arial" w:hAnsi="Arial" w:cs="Arial"/>
                <w:b/>
                <w:sz w:val="28"/>
                <w:szCs w:val="28"/>
              </w:rPr>
            </w:pPr>
            <w:r>
              <w:rPr>
                <w:rFonts w:ascii="Arial" w:eastAsia="Arial" w:hAnsi="Arial" w:cs="Arial"/>
                <w:b/>
                <w:sz w:val="28"/>
                <w:szCs w:val="28"/>
              </w:rPr>
              <w:lastRenderedPageBreak/>
              <w:t xml:space="preserve">Comprehension </w:t>
            </w:r>
          </w:p>
        </w:tc>
      </w:tr>
      <w:tr w:rsidR="009C5BE4" w14:paraId="19660509" w14:textId="77777777">
        <w:trPr>
          <w:trHeight w:val="720"/>
        </w:trPr>
        <w:tc>
          <w:tcPr>
            <w:tcW w:w="1470" w:type="dxa"/>
            <w:shd w:val="clear" w:color="auto" w:fill="D9DEE4"/>
            <w:vAlign w:val="center"/>
          </w:tcPr>
          <w:p w14:paraId="00000114" w14:textId="77777777" w:rsidR="009C5BE4" w:rsidRDefault="00B16039">
            <w:pPr>
              <w:jc w:val="center"/>
              <w:rPr>
                <w:rFonts w:ascii="Arial" w:eastAsia="Arial" w:hAnsi="Arial" w:cs="Arial"/>
                <w:b/>
                <w:sz w:val="24"/>
                <w:szCs w:val="24"/>
              </w:rPr>
            </w:pPr>
            <w:r>
              <w:rPr>
                <w:rFonts w:ascii="Arial" w:eastAsia="Arial" w:hAnsi="Arial" w:cs="Arial"/>
                <w:b/>
                <w:sz w:val="24"/>
                <w:szCs w:val="24"/>
              </w:rPr>
              <w:t>JSL.3.1</w:t>
            </w:r>
          </w:p>
        </w:tc>
        <w:tc>
          <w:tcPr>
            <w:tcW w:w="12930" w:type="dxa"/>
            <w:tcBorders>
              <w:bottom w:val="single" w:sz="4" w:space="0" w:color="000000"/>
            </w:tcBorders>
            <w:vAlign w:val="center"/>
          </w:tcPr>
          <w:p w14:paraId="00000115" w14:textId="77777777" w:rsidR="009C5BE4" w:rsidRDefault="00B16039">
            <w:pPr>
              <w:widowControl w:val="0"/>
              <w:rPr>
                <w:rFonts w:ascii="Arial" w:eastAsia="Arial" w:hAnsi="Arial" w:cs="Arial"/>
                <w:sz w:val="24"/>
                <w:szCs w:val="24"/>
              </w:rPr>
            </w:pPr>
            <w:r>
              <w:rPr>
                <w:rFonts w:ascii="Arial" w:eastAsia="Arial" w:hAnsi="Arial" w:cs="Arial"/>
                <w:sz w:val="24"/>
                <w:szCs w:val="24"/>
              </w:rPr>
              <w:t xml:space="preserve">Integrate multiple sources of information presented in multiple formats (e.g., </w:t>
            </w:r>
            <w:r>
              <w:rPr>
                <w:rFonts w:ascii="Arial" w:eastAsia="Arial" w:hAnsi="Arial" w:cs="Arial"/>
                <w:i/>
                <w:sz w:val="24"/>
                <w:szCs w:val="24"/>
              </w:rPr>
              <w:t>graphics, photos, illustrations, public records, audio, video</w:t>
            </w:r>
            <w:r>
              <w:rPr>
                <w:rFonts w:ascii="Arial" w:eastAsia="Arial" w:hAnsi="Arial" w:cs="Arial"/>
                <w:sz w:val="24"/>
                <w:szCs w:val="24"/>
              </w:rPr>
              <w:t xml:space="preserve">) </w:t>
            </w:r>
            <w:proofErr w:type="gramStart"/>
            <w:r>
              <w:rPr>
                <w:rFonts w:ascii="Arial" w:eastAsia="Arial" w:hAnsi="Arial" w:cs="Arial"/>
                <w:sz w:val="24"/>
                <w:szCs w:val="24"/>
              </w:rPr>
              <w:t>in order to</w:t>
            </w:r>
            <w:proofErr w:type="gramEnd"/>
            <w:r>
              <w:rPr>
                <w:rFonts w:ascii="Arial" w:eastAsia="Arial" w:hAnsi="Arial" w:cs="Arial"/>
                <w:sz w:val="24"/>
                <w:szCs w:val="24"/>
              </w:rPr>
              <w:t xml:space="preserve"> make informed decisions and solve problems, evaluating the credibility and accuracy of each source and</w:t>
            </w:r>
            <w:r>
              <w:rPr>
                <w:rFonts w:ascii="Arial" w:eastAsia="Arial" w:hAnsi="Arial" w:cs="Arial"/>
                <w:sz w:val="24"/>
                <w:szCs w:val="24"/>
              </w:rPr>
              <w:t xml:space="preserve"> noting any discrepancies among the information.</w:t>
            </w:r>
          </w:p>
        </w:tc>
      </w:tr>
      <w:tr w:rsidR="009C5BE4" w14:paraId="79DBE875" w14:textId="77777777">
        <w:trPr>
          <w:trHeight w:val="720"/>
        </w:trPr>
        <w:tc>
          <w:tcPr>
            <w:tcW w:w="1470" w:type="dxa"/>
            <w:shd w:val="clear" w:color="auto" w:fill="D9DEE4"/>
            <w:vAlign w:val="center"/>
          </w:tcPr>
          <w:p w14:paraId="00000116" w14:textId="77777777" w:rsidR="009C5BE4" w:rsidRDefault="00B16039">
            <w:pPr>
              <w:jc w:val="center"/>
              <w:rPr>
                <w:rFonts w:ascii="Arial" w:eastAsia="Arial" w:hAnsi="Arial" w:cs="Arial"/>
                <w:b/>
                <w:sz w:val="24"/>
                <w:szCs w:val="24"/>
              </w:rPr>
            </w:pPr>
            <w:r>
              <w:rPr>
                <w:rFonts w:ascii="Arial" w:eastAsia="Arial" w:hAnsi="Arial" w:cs="Arial"/>
                <w:b/>
                <w:sz w:val="24"/>
                <w:szCs w:val="24"/>
              </w:rPr>
              <w:t>JSL.3.2</w:t>
            </w:r>
          </w:p>
        </w:tc>
        <w:tc>
          <w:tcPr>
            <w:tcW w:w="12930" w:type="dxa"/>
            <w:tcBorders>
              <w:bottom w:val="single" w:sz="4" w:space="0" w:color="000000"/>
            </w:tcBorders>
            <w:vAlign w:val="center"/>
          </w:tcPr>
          <w:p w14:paraId="00000117" w14:textId="77777777" w:rsidR="009C5BE4" w:rsidRDefault="00B16039">
            <w:pPr>
              <w:widowControl w:val="0"/>
              <w:rPr>
                <w:rFonts w:ascii="Arial" w:eastAsia="Arial" w:hAnsi="Arial" w:cs="Arial"/>
                <w:sz w:val="24"/>
                <w:szCs w:val="24"/>
              </w:rPr>
            </w:pPr>
            <w:r>
              <w:rPr>
                <w:rFonts w:ascii="Arial" w:eastAsia="Arial" w:hAnsi="Arial" w:cs="Arial"/>
                <w:sz w:val="24"/>
                <w:szCs w:val="24"/>
              </w:rPr>
              <w:t>Evaluate a speaker’s point of view, reasoning, and use of evidence and rhetoric, assessing the stance, premises, links among ideas, word choice, points of emphasis, and tone used.</w:t>
            </w:r>
          </w:p>
        </w:tc>
      </w:tr>
      <w:tr w:rsidR="009C5BE4" w14:paraId="0471C792" w14:textId="77777777">
        <w:trPr>
          <w:trHeight w:val="450"/>
        </w:trPr>
        <w:tc>
          <w:tcPr>
            <w:tcW w:w="14400" w:type="dxa"/>
            <w:gridSpan w:val="2"/>
            <w:shd w:val="clear" w:color="auto" w:fill="ACB9CA"/>
            <w:vAlign w:val="center"/>
          </w:tcPr>
          <w:p w14:paraId="00000118" w14:textId="77777777" w:rsidR="009C5BE4" w:rsidRDefault="00B16039">
            <w:pPr>
              <w:rPr>
                <w:rFonts w:ascii="Arial" w:eastAsia="Arial" w:hAnsi="Arial" w:cs="Arial"/>
                <w:b/>
                <w:sz w:val="28"/>
                <w:szCs w:val="28"/>
              </w:rPr>
            </w:pPr>
            <w:r>
              <w:rPr>
                <w:rFonts w:ascii="Arial" w:eastAsia="Arial" w:hAnsi="Arial" w:cs="Arial"/>
                <w:b/>
                <w:sz w:val="28"/>
                <w:szCs w:val="28"/>
              </w:rPr>
              <w:t xml:space="preserve">Presentation of Knowledge of Ideas </w:t>
            </w:r>
          </w:p>
        </w:tc>
      </w:tr>
      <w:tr w:rsidR="009C5BE4" w14:paraId="1C01D148" w14:textId="77777777">
        <w:trPr>
          <w:trHeight w:val="720"/>
        </w:trPr>
        <w:tc>
          <w:tcPr>
            <w:tcW w:w="1470" w:type="dxa"/>
            <w:shd w:val="clear" w:color="auto" w:fill="D9DEE4"/>
            <w:vAlign w:val="center"/>
          </w:tcPr>
          <w:p w14:paraId="0000011A" w14:textId="77777777" w:rsidR="009C5BE4" w:rsidRDefault="00B16039">
            <w:pPr>
              <w:jc w:val="center"/>
              <w:rPr>
                <w:rFonts w:ascii="Arial" w:eastAsia="Arial" w:hAnsi="Arial" w:cs="Arial"/>
                <w:b/>
                <w:sz w:val="24"/>
                <w:szCs w:val="24"/>
              </w:rPr>
            </w:pPr>
            <w:r>
              <w:rPr>
                <w:rFonts w:ascii="Arial" w:eastAsia="Arial" w:hAnsi="Arial" w:cs="Arial"/>
                <w:b/>
                <w:sz w:val="24"/>
                <w:szCs w:val="24"/>
              </w:rPr>
              <w:t>JSL.4.1</w:t>
            </w:r>
          </w:p>
        </w:tc>
        <w:tc>
          <w:tcPr>
            <w:tcW w:w="12930" w:type="dxa"/>
            <w:tcBorders>
              <w:bottom w:val="single" w:sz="4" w:space="0" w:color="000000"/>
            </w:tcBorders>
            <w:vAlign w:val="center"/>
          </w:tcPr>
          <w:p w14:paraId="0000011B" w14:textId="77777777" w:rsidR="009C5BE4" w:rsidRDefault="00B16039">
            <w:pPr>
              <w:widowControl w:val="0"/>
              <w:rPr>
                <w:rFonts w:ascii="Arial" w:eastAsia="Arial" w:hAnsi="Arial" w:cs="Arial"/>
                <w:sz w:val="24"/>
                <w:szCs w:val="24"/>
              </w:rPr>
            </w:pPr>
            <w:r>
              <w:rPr>
                <w:rFonts w:ascii="Arial" w:eastAsia="Arial" w:hAnsi="Arial" w:cs="Arial"/>
                <w:sz w:val="24"/>
                <w:szCs w:val="24"/>
              </w:rPr>
              <w:t>Present information, findings, and supporting evidence so that listeners can follow a clear line of reasoning. Address alternate or opposing perspectives. The organization, development, substance, and style are appropriate to purpose, audience, and a range</w:t>
            </w:r>
            <w:r>
              <w:rPr>
                <w:rFonts w:ascii="Arial" w:eastAsia="Arial" w:hAnsi="Arial" w:cs="Arial"/>
                <w:sz w:val="24"/>
                <w:szCs w:val="24"/>
              </w:rPr>
              <w:t xml:space="preserve"> of formal and informal tasks.</w:t>
            </w:r>
          </w:p>
        </w:tc>
      </w:tr>
      <w:tr w:rsidR="009C5BE4" w14:paraId="0CC67533" w14:textId="77777777">
        <w:trPr>
          <w:trHeight w:val="720"/>
        </w:trPr>
        <w:tc>
          <w:tcPr>
            <w:tcW w:w="1470" w:type="dxa"/>
            <w:shd w:val="clear" w:color="auto" w:fill="D9DEE4"/>
            <w:vAlign w:val="center"/>
          </w:tcPr>
          <w:p w14:paraId="0000011C" w14:textId="77777777" w:rsidR="009C5BE4" w:rsidRDefault="00B16039">
            <w:pPr>
              <w:jc w:val="center"/>
              <w:rPr>
                <w:rFonts w:ascii="Arial" w:eastAsia="Arial" w:hAnsi="Arial" w:cs="Arial"/>
                <w:b/>
                <w:sz w:val="24"/>
                <w:szCs w:val="24"/>
              </w:rPr>
            </w:pPr>
            <w:r>
              <w:rPr>
                <w:rFonts w:ascii="Arial" w:eastAsia="Arial" w:hAnsi="Arial" w:cs="Arial"/>
                <w:b/>
                <w:sz w:val="24"/>
                <w:szCs w:val="24"/>
              </w:rPr>
              <w:t>JSL.4.2</w:t>
            </w:r>
          </w:p>
        </w:tc>
        <w:tc>
          <w:tcPr>
            <w:tcW w:w="12930" w:type="dxa"/>
            <w:tcBorders>
              <w:bottom w:val="single" w:sz="4" w:space="0" w:color="000000"/>
            </w:tcBorders>
            <w:vAlign w:val="center"/>
          </w:tcPr>
          <w:p w14:paraId="0000011D" w14:textId="77777777" w:rsidR="009C5BE4" w:rsidRDefault="00B16039">
            <w:pPr>
              <w:widowControl w:val="0"/>
              <w:rPr>
                <w:rFonts w:ascii="Arial" w:eastAsia="Arial" w:hAnsi="Arial" w:cs="Arial"/>
                <w:sz w:val="24"/>
                <w:szCs w:val="24"/>
              </w:rPr>
            </w:pPr>
            <w:r>
              <w:rPr>
                <w:rFonts w:ascii="Arial" w:eastAsia="Arial" w:hAnsi="Arial" w:cs="Arial"/>
                <w:sz w:val="24"/>
                <w:szCs w:val="24"/>
              </w:rPr>
              <w:t>Create engaging content that strategically and creatively uses digital media (e.g.,</w:t>
            </w:r>
            <w:r>
              <w:rPr>
                <w:rFonts w:ascii="Arial" w:eastAsia="Arial" w:hAnsi="Arial" w:cs="Arial"/>
                <w:i/>
                <w:sz w:val="24"/>
                <w:szCs w:val="24"/>
              </w:rPr>
              <w:t xml:space="preserve"> textual, graphical, audio, visual, and interactive elements</w:t>
            </w:r>
            <w:r>
              <w:rPr>
                <w:rFonts w:ascii="Arial" w:eastAsia="Arial" w:hAnsi="Arial" w:cs="Arial"/>
                <w:sz w:val="24"/>
                <w:szCs w:val="24"/>
              </w:rPr>
              <w:t>) to add interest and enhance understanding of findings, reasoning, and e</w:t>
            </w:r>
            <w:r>
              <w:rPr>
                <w:rFonts w:ascii="Arial" w:eastAsia="Arial" w:hAnsi="Arial" w:cs="Arial"/>
                <w:sz w:val="24"/>
                <w:szCs w:val="24"/>
              </w:rPr>
              <w:t>vidence.</w:t>
            </w:r>
          </w:p>
        </w:tc>
      </w:tr>
      <w:tr w:rsidR="009C5BE4" w14:paraId="348AE84A" w14:textId="77777777">
        <w:trPr>
          <w:trHeight w:val="720"/>
        </w:trPr>
        <w:tc>
          <w:tcPr>
            <w:tcW w:w="1470" w:type="dxa"/>
            <w:shd w:val="clear" w:color="auto" w:fill="D9DEE4"/>
            <w:vAlign w:val="center"/>
          </w:tcPr>
          <w:p w14:paraId="0000011E" w14:textId="77777777" w:rsidR="009C5BE4" w:rsidRDefault="00B16039">
            <w:pPr>
              <w:jc w:val="center"/>
              <w:rPr>
                <w:rFonts w:ascii="Arial" w:eastAsia="Arial" w:hAnsi="Arial" w:cs="Arial"/>
                <w:b/>
                <w:sz w:val="24"/>
                <w:szCs w:val="24"/>
              </w:rPr>
            </w:pPr>
            <w:r>
              <w:rPr>
                <w:rFonts w:ascii="Arial" w:eastAsia="Arial" w:hAnsi="Arial" w:cs="Arial"/>
                <w:b/>
                <w:sz w:val="24"/>
                <w:szCs w:val="24"/>
              </w:rPr>
              <w:t>JSL.4.3</w:t>
            </w:r>
          </w:p>
        </w:tc>
        <w:tc>
          <w:tcPr>
            <w:tcW w:w="12930" w:type="dxa"/>
            <w:tcBorders>
              <w:bottom w:val="single" w:sz="4" w:space="0" w:color="000000"/>
            </w:tcBorders>
            <w:vAlign w:val="center"/>
          </w:tcPr>
          <w:p w14:paraId="0000011F" w14:textId="77777777" w:rsidR="009C5BE4" w:rsidRDefault="00B16039">
            <w:pPr>
              <w:widowControl w:val="0"/>
              <w:rPr>
                <w:rFonts w:ascii="Arial" w:eastAsia="Arial" w:hAnsi="Arial" w:cs="Arial"/>
                <w:sz w:val="24"/>
                <w:szCs w:val="24"/>
              </w:rPr>
            </w:pPr>
            <w:r>
              <w:rPr>
                <w:rFonts w:ascii="Arial" w:eastAsia="Arial" w:hAnsi="Arial" w:cs="Arial"/>
                <w:sz w:val="24"/>
                <w:szCs w:val="24"/>
              </w:rPr>
              <w:t>Students are expected to build upon and continue applying concepts learned previously.</w:t>
            </w:r>
          </w:p>
          <w:p w14:paraId="00000120" w14:textId="77777777" w:rsidR="009C5BE4" w:rsidRDefault="009C5BE4">
            <w:pPr>
              <w:widowControl w:val="0"/>
              <w:rPr>
                <w:rFonts w:ascii="Arial" w:eastAsia="Arial" w:hAnsi="Arial" w:cs="Arial"/>
                <w:sz w:val="24"/>
                <w:szCs w:val="24"/>
              </w:rPr>
            </w:pPr>
          </w:p>
          <w:p w14:paraId="00000121" w14:textId="77777777" w:rsidR="009C5BE4" w:rsidRDefault="00B16039">
            <w:pPr>
              <w:widowControl w:val="0"/>
              <w:rPr>
                <w:rFonts w:ascii="Arial" w:eastAsia="Arial" w:hAnsi="Arial" w:cs="Arial"/>
                <w:sz w:val="24"/>
                <w:szCs w:val="24"/>
              </w:rPr>
            </w:pPr>
            <w:r>
              <w:rPr>
                <w:rFonts w:ascii="Arial" w:eastAsia="Arial" w:hAnsi="Arial" w:cs="Arial"/>
                <w:sz w:val="24"/>
                <w:szCs w:val="24"/>
              </w:rPr>
              <w:t>Grade of Mastery: 2</w:t>
            </w:r>
          </w:p>
          <w:p w14:paraId="00000122" w14:textId="77777777" w:rsidR="009C5BE4" w:rsidRDefault="00B16039">
            <w:pPr>
              <w:widowControl w:val="0"/>
              <w:rPr>
                <w:rFonts w:ascii="Arial" w:eastAsia="Arial" w:hAnsi="Arial" w:cs="Arial"/>
                <w:sz w:val="24"/>
                <w:szCs w:val="24"/>
              </w:rPr>
            </w:pPr>
            <w:r>
              <w:rPr>
                <w:rFonts w:ascii="Arial" w:eastAsia="Arial" w:hAnsi="Arial" w:cs="Arial"/>
                <w:i/>
                <w:sz w:val="24"/>
                <w:szCs w:val="24"/>
              </w:rPr>
              <w:t>Give and follow multi-step directions.</w:t>
            </w:r>
          </w:p>
        </w:tc>
      </w:tr>
    </w:tbl>
    <w:p w14:paraId="00000123" w14:textId="77777777" w:rsidR="009C5BE4" w:rsidRDefault="009C5BE4">
      <w:pPr>
        <w:rPr>
          <w:rFonts w:ascii="Arial" w:eastAsia="Arial" w:hAnsi="Arial" w:cs="Arial"/>
          <w:i/>
          <w:sz w:val="24"/>
          <w:szCs w:val="24"/>
        </w:rPr>
      </w:pPr>
    </w:p>
    <w:p w14:paraId="00000124" w14:textId="77777777" w:rsidR="009C5BE4" w:rsidRDefault="009C5BE4">
      <w:pPr>
        <w:rPr>
          <w:rFonts w:ascii="Arial" w:eastAsia="Arial" w:hAnsi="Arial" w:cs="Arial"/>
          <w:i/>
          <w:sz w:val="24"/>
          <w:szCs w:val="24"/>
        </w:rPr>
      </w:pPr>
    </w:p>
    <w:p w14:paraId="00000125" w14:textId="77777777" w:rsidR="009C5BE4" w:rsidRDefault="009C5BE4">
      <w:pPr>
        <w:rPr>
          <w:rFonts w:ascii="Arial" w:eastAsia="Arial" w:hAnsi="Arial" w:cs="Arial"/>
          <w:i/>
          <w:sz w:val="24"/>
          <w:szCs w:val="24"/>
        </w:rPr>
      </w:pPr>
    </w:p>
    <w:p w14:paraId="00000128" w14:textId="77777777" w:rsidR="009C5BE4" w:rsidRDefault="009C5BE4">
      <w:pPr>
        <w:rPr>
          <w:rFonts w:ascii="Arial" w:eastAsia="Arial" w:hAnsi="Arial" w:cs="Arial"/>
          <w:i/>
          <w:sz w:val="24"/>
          <w:szCs w:val="24"/>
        </w:rPr>
      </w:pPr>
    </w:p>
    <w:tbl>
      <w:tblPr>
        <w:tblStyle w:val="af5"/>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5"/>
        <w:gridCol w:w="12885"/>
      </w:tblGrid>
      <w:tr w:rsidR="009C5BE4" w14:paraId="4FFE32A7" w14:textId="77777777">
        <w:trPr>
          <w:trHeight w:val="435"/>
        </w:trPr>
        <w:tc>
          <w:tcPr>
            <w:tcW w:w="14400" w:type="dxa"/>
            <w:gridSpan w:val="2"/>
            <w:shd w:val="clear" w:color="auto" w:fill="ACB9CA"/>
            <w:vAlign w:val="center"/>
          </w:tcPr>
          <w:p w14:paraId="00000129" w14:textId="77777777" w:rsidR="009C5BE4" w:rsidRDefault="00B16039">
            <w:pPr>
              <w:rPr>
                <w:rFonts w:ascii="Arial" w:eastAsia="Arial" w:hAnsi="Arial" w:cs="Arial"/>
                <w:b/>
                <w:sz w:val="28"/>
                <w:szCs w:val="28"/>
              </w:rPr>
            </w:pPr>
            <w:r>
              <w:rPr>
                <w:rFonts w:ascii="Arial" w:eastAsia="Arial" w:hAnsi="Arial" w:cs="Arial"/>
                <w:b/>
                <w:sz w:val="28"/>
                <w:szCs w:val="28"/>
              </w:rPr>
              <w:lastRenderedPageBreak/>
              <w:t>Media Literacy</w:t>
            </w:r>
          </w:p>
        </w:tc>
      </w:tr>
      <w:tr w:rsidR="009C5BE4" w14:paraId="65EA0D5A" w14:textId="77777777">
        <w:trPr>
          <w:trHeight w:val="465"/>
        </w:trPr>
        <w:tc>
          <w:tcPr>
            <w:tcW w:w="14400" w:type="dxa"/>
            <w:gridSpan w:val="2"/>
            <w:shd w:val="clear" w:color="auto" w:fill="ACB9CA"/>
            <w:vAlign w:val="center"/>
          </w:tcPr>
          <w:p w14:paraId="0000012B" w14:textId="77777777" w:rsidR="009C5BE4" w:rsidRDefault="00B16039">
            <w:pPr>
              <w:rPr>
                <w:rFonts w:ascii="Arial" w:eastAsia="Arial" w:hAnsi="Arial" w:cs="Arial"/>
                <w:b/>
                <w:sz w:val="28"/>
                <w:szCs w:val="28"/>
              </w:rPr>
            </w:pPr>
            <w:r>
              <w:rPr>
                <w:rFonts w:ascii="Arial" w:eastAsia="Arial" w:hAnsi="Arial" w:cs="Arial"/>
                <w:b/>
                <w:sz w:val="28"/>
                <w:szCs w:val="28"/>
              </w:rPr>
              <w:t>Learning Outcome</w:t>
            </w:r>
          </w:p>
        </w:tc>
      </w:tr>
      <w:tr w:rsidR="009C5BE4" w14:paraId="5F0F29FC" w14:textId="77777777">
        <w:trPr>
          <w:trHeight w:val="720"/>
        </w:trPr>
        <w:tc>
          <w:tcPr>
            <w:tcW w:w="1515" w:type="dxa"/>
            <w:shd w:val="clear" w:color="auto" w:fill="D9DEE4"/>
            <w:vAlign w:val="center"/>
          </w:tcPr>
          <w:p w14:paraId="0000012D" w14:textId="77777777" w:rsidR="009C5BE4" w:rsidRDefault="00B16039">
            <w:pPr>
              <w:jc w:val="center"/>
              <w:rPr>
                <w:rFonts w:ascii="Arial" w:eastAsia="Arial" w:hAnsi="Arial" w:cs="Arial"/>
                <w:b/>
                <w:sz w:val="24"/>
                <w:szCs w:val="24"/>
              </w:rPr>
            </w:pPr>
            <w:r>
              <w:rPr>
                <w:rFonts w:ascii="Arial" w:eastAsia="Arial" w:hAnsi="Arial" w:cs="Arial"/>
                <w:b/>
                <w:sz w:val="24"/>
                <w:szCs w:val="24"/>
              </w:rPr>
              <w:t>JML.1</w:t>
            </w:r>
          </w:p>
        </w:tc>
        <w:tc>
          <w:tcPr>
            <w:tcW w:w="12885" w:type="dxa"/>
            <w:tcBorders>
              <w:bottom w:val="single" w:sz="4" w:space="0" w:color="000000"/>
            </w:tcBorders>
            <w:vAlign w:val="center"/>
          </w:tcPr>
          <w:p w14:paraId="0000012E" w14:textId="77777777" w:rsidR="009C5BE4" w:rsidRDefault="00B16039">
            <w:pPr>
              <w:widowControl w:val="0"/>
              <w:rPr>
                <w:rFonts w:ascii="Arial" w:eastAsia="Arial" w:hAnsi="Arial" w:cs="Arial"/>
                <w:sz w:val="24"/>
                <w:szCs w:val="24"/>
              </w:rPr>
            </w:pPr>
            <w:r>
              <w:rPr>
                <w:rFonts w:ascii="Arial" w:eastAsia="Arial" w:hAnsi="Arial" w:cs="Arial"/>
                <w:sz w:val="24"/>
                <w:szCs w:val="24"/>
              </w:rPr>
              <w:t>Critically analyze content found in print and digital media used to inform, persuade, entertain, and transmit social information.</w:t>
            </w:r>
          </w:p>
        </w:tc>
      </w:tr>
      <w:tr w:rsidR="009C5BE4" w14:paraId="63CA7ECA" w14:textId="77777777">
        <w:trPr>
          <w:trHeight w:val="435"/>
        </w:trPr>
        <w:tc>
          <w:tcPr>
            <w:tcW w:w="14400" w:type="dxa"/>
            <w:gridSpan w:val="2"/>
            <w:shd w:val="clear" w:color="auto" w:fill="ACB9CA"/>
            <w:vAlign w:val="center"/>
          </w:tcPr>
          <w:p w14:paraId="0000012F" w14:textId="77777777" w:rsidR="009C5BE4" w:rsidRDefault="00B16039">
            <w:pPr>
              <w:rPr>
                <w:rFonts w:ascii="Arial" w:eastAsia="Arial" w:hAnsi="Arial" w:cs="Arial"/>
                <w:b/>
                <w:sz w:val="28"/>
                <w:szCs w:val="28"/>
              </w:rPr>
            </w:pPr>
            <w:r>
              <w:rPr>
                <w:rFonts w:ascii="Arial" w:eastAsia="Arial" w:hAnsi="Arial" w:cs="Arial"/>
                <w:b/>
                <w:sz w:val="28"/>
                <w:szCs w:val="28"/>
              </w:rPr>
              <w:t xml:space="preserve">Media Literacy </w:t>
            </w:r>
          </w:p>
        </w:tc>
      </w:tr>
      <w:tr w:rsidR="009C5BE4" w14:paraId="6A6EE7D8" w14:textId="77777777">
        <w:trPr>
          <w:trHeight w:val="720"/>
        </w:trPr>
        <w:tc>
          <w:tcPr>
            <w:tcW w:w="1515" w:type="dxa"/>
            <w:shd w:val="clear" w:color="auto" w:fill="D9DEE4"/>
            <w:vAlign w:val="center"/>
          </w:tcPr>
          <w:p w14:paraId="00000131" w14:textId="77777777" w:rsidR="009C5BE4" w:rsidRDefault="00B16039">
            <w:pPr>
              <w:jc w:val="center"/>
              <w:rPr>
                <w:rFonts w:ascii="Arial" w:eastAsia="Arial" w:hAnsi="Arial" w:cs="Arial"/>
                <w:b/>
                <w:sz w:val="24"/>
                <w:szCs w:val="24"/>
              </w:rPr>
            </w:pPr>
            <w:r>
              <w:rPr>
                <w:rFonts w:ascii="Arial" w:eastAsia="Arial" w:hAnsi="Arial" w:cs="Arial"/>
                <w:b/>
                <w:sz w:val="24"/>
                <w:szCs w:val="24"/>
              </w:rPr>
              <w:t>JML.2.1</w:t>
            </w:r>
          </w:p>
        </w:tc>
        <w:tc>
          <w:tcPr>
            <w:tcW w:w="12885" w:type="dxa"/>
            <w:tcBorders>
              <w:bottom w:val="single" w:sz="4" w:space="0" w:color="000000"/>
            </w:tcBorders>
            <w:vAlign w:val="center"/>
          </w:tcPr>
          <w:p w14:paraId="00000132" w14:textId="77777777" w:rsidR="009C5BE4" w:rsidRDefault="00B16039">
            <w:pPr>
              <w:widowControl w:val="0"/>
              <w:rPr>
                <w:rFonts w:ascii="Arial" w:eastAsia="Arial" w:hAnsi="Arial" w:cs="Arial"/>
                <w:sz w:val="24"/>
                <w:szCs w:val="24"/>
              </w:rPr>
            </w:pPr>
            <w:r>
              <w:rPr>
                <w:rFonts w:ascii="Arial" w:eastAsia="Arial" w:hAnsi="Arial" w:cs="Arial"/>
                <w:sz w:val="24"/>
                <w:szCs w:val="24"/>
              </w:rPr>
              <w:t>Evaluate how visual techniques or design elements carry or influence messages in various media.</w:t>
            </w:r>
          </w:p>
        </w:tc>
      </w:tr>
      <w:tr w:rsidR="009C5BE4" w14:paraId="3BC128DA" w14:textId="77777777">
        <w:trPr>
          <w:trHeight w:val="720"/>
        </w:trPr>
        <w:tc>
          <w:tcPr>
            <w:tcW w:w="1515" w:type="dxa"/>
            <w:shd w:val="clear" w:color="auto" w:fill="D9DEE4"/>
            <w:vAlign w:val="center"/>
          </w:tcPr>
          <w:p w14:paraId="00000133" w14:textId="77777777" w:rsidR="009C5BE4" w:rsidRDefault="00B16039">
            <w:pPr>
              <w:jc w:val="center"/>
              <w:rPr>
                <w:rFonts w:ascii="Arial" w:eastAsia="Arial" w:hAnsi="Arial" w:cs="Arial"/>
                <w:b/>
                <w:sz w:val="24"/>
                <w:szCs w:val="24"/>
              </w:rPr>
            </w:pPr>
            <w:r>
              <w:rPr>
                <w:rFonts w:ascii="Arial" w:eastAsia="Arial" w:hAnsi="Arial" w:cs="Arial"/>
                <w:b/>
                <w:sz w:val="24"/>
                <w:szCs w:val="24"/>
              </w:rPr>
              <w:t>JML.2.2</w:t>
            </w:r>
          </w:p>
        </w:tc>
        <w:tc>
          <w:tcPr>
            <w:tcW w:w="12885" w:type="dxa"/>
            <w:tcBorders>
              <w:bottom w:val="single" w:sz="4" w:space="0" w:color="000000"/>
            </w:tcBorders>
            <w:vAlign w:val="center"/>
          </w:tcPr>
          <w:p w14:paraId="00000134" w14:textId="77777777" w:rsidR="009C5BE4" w:rsidRDefault="00B16039">
            <w:pPr>
              <w:widowControl w:val="0"/>
              <w:rPr>
                <w:rFonts w:ascii="Arial" w:eastAsia="Arial" w:hAnsi="Arial" w:cs="Arial"/>
                <w:sz w:val="24"/>
                <w:szCs w:val="24"/>
              </w:rPr>
            </w:pPr>
            <w:r>
              <w:rPr>
                <w:rFonts w:ascii="Arial" w:eastAsia="Arial" w:hAnsi="Arial" w:cs="Arial"/>
                <w:sz w:val="24"/>
                <w:szCs w:val="24"/>
              </w:rPr>
              <w:t>Analyze the impact of social media on trends and public opinion. Identify emotional appeals and logic fallacies.</w:t>
            </w:r>
          </w:p>
        </w:tc>
      </w:tr>
      <w:tr w:rsidR="009C5BE4" w14:paraId="7C4915CC" w14:textId="77777777">
        <w:trPr>
          <w:trHeight w:val="720"/>
        </w:trPr>
        <w:tc>
          <w:tcPr>
            <w:tcW w:w="1515" w:type="dxa"/>
            <w:shd w:val="clear" w:color="auto" w:fill="D9DEE4"/>
            <w:vAlign w:val="center"/>
          </w:tcPr>
          <w:p w14:paraId="00000135" w14:textId="77777777" w:rsidR="009C5BE4" w:rsidRDefault="00B16039">
            <w:pPr>
              <w:jc w:val="center"/>
              <w:rPr>
                <w:rFonts w:ascii="Arial" w:eastAsia="Arial" w:hAnsi="Arial" w:cs="Arial"/>
                <w:b/>
                <w:sz w:val="24"/>
                <w:szCs w:val="24"/>
              </w:rPr>
            </w:pPr>
            <w:r>
              <w:rPr>
                <w:rFonts w:ascii="Arial" w:eastAsia="Arial" w:hAnsi="Arial" w:cs="Arial"/>
                <w:b/>
                <w:sz w:val="24"/>
                <w:szCs w:val="24"/>
              </w:rPr>
              <w:t>JML.2.3</w:t>
            </w:r>
          </w:p>
        </w:tc>
        <w:tc>
          <w:tcPr>
            <w:tcW w:w="12885" w:type="dxa"/>
            <w:tcBorders>
              <w:bottom w:val="single" w:sz="4" w:space="0" w:color="000000"/>
            </w:tcBorders>
            <w:vAlign w:val="center"/>
          </w:tcPr>
          <w:p w14:paraId="00000136" w14:textId="77777777" w:rsidR="009C5BE4" w:rsidRDefault="00B16039">
            <w:pPr>
              <w:widowControl w:val="0"/>
              <w:rPr>
                <w:rFonts w:ascii="Arial" w:eastAsia="Arial" w:hAnsi="Arial" w:cs="Arial"/>
                <w:sz w:val="24"/>
                <w:szCs w:val="24"/>
              </w:rPr>
            </w:pPr>
            <w:r>
              <w:rPr>
                <w:rFonts w:ascii="Arial" w:eastAsia="Arial" w:hAnsi="Arial" w:cs="Arial"/>
                <w:sz w:val="24"/>
                <w:szCs w:val="24"/>
              </w:rPr>
              <w:t>Identify choices content producers make while constructing media. Evaluate how choices contribute to the impact on the audience.</w:t>
            </w:r>
          </w:p>
        </w:tc>
      </w:tr>
      <w:tr w:rsidR="009C5BE4" w14:paraId="1AD634D0" w14:textId="77777777">
        <w:trPr>
          <w:trHeight w:val="720"/>
        </w:trPr>
        <w:tc>
          <w:tcPr>
            <w:tcW w:w="1515" w:type="dxa"/>
            <w:shd w:val="clear" w:color="auto" w:fill="D9DEE4"/>
            <w:vAlign w:val="center"/>
          </w:tcPr>
          <w:p w14:paraId="00000137" w14:textId="77777777" w:rsidR="009C5BE4" w:rsidRDefault="00B16039">
            <w:pPr>
              <w:jc w:val="center"/>
              <w:rPr>
                <w:rFonts w:ascii="Arial" w:eastAsia="Arial" w:hAnsi="Arial" w:cs="Arial"/>
                <w:b/>
                <w:sz w:val="24"/>
                <w:szCs w:val="24"/>
              </w:rPr>
            </w:pPr>
            <w:r>
              <w:rPr>
                <w:rFonts w:ascii="Arial" w:eastAsia="Arial" w:hAnsi="Arial" w:cs="Arial"/>
                <w:b/>
                <w:sz w:val="24"/>
                <w:szCs w:val="24"/>
              </w:rPr>
              <w:t>JML.2.4</w:t>
            </w:r>
          </w:p>
        </w:tc>
        <w:tc>
          <w:tcPr>
            <w:tcW w:w="12885" w:type="dxa"/>
            <w:tcBorders>
              <w:bottom w:val="single" w:sz="4" w:space="0" w:color="000000"/>
            </w:tcBorders>
            <w:vAlign w:val="center"/>
          </w:tcPr>
          <w:p w14:paraId="00000138" w14:textId="77777777" w:rsidR="009C5BE4" w:rsidRDefault="00B16039">
            <w:pPr>
              <w:widowControl w:val="0"/>
              <w:rPr>
                <w:rFonts w:ascii="Arial" w:eastAsia="Arial" w:hAnsi="Arial" w:cs="Arial"/>
                <w:sz w:val="24"/>
                <w:szCs w:val="24"/>
              </w:rPr>
            </w:pPr>
            <w:r>
              <w:rPr>
                <w:rFonts w:ascii="Arial" w:eastAsia="Arial" w:hAnsi="Arial" w:cs="Arial"/>
                <w:sz w:val="24"/>
                <w:szCs w:val="24"/>
              </w:rPr>
              <w:t xml:space="preserve">Analyze news stories and reports that focus on specific issues, people, and events for the following qualities: </w:t>
            </w:r>
          </w:p>
          <w:p w14:paraId="00000139" w14:textId="77777777" w:rsidR="009C5BE4" w:rsidRDefault="00B16039">
            <w:pPr>
              <w:widowControl w:val="0"/>
              <w:numPr>
                <w:ilvl w:val="0"/>
                <w:numId w:val="9"/>
              </w:numPr>
              <w:rPr>
                <w:rFonts w:ascii="Arial" w:eastAsia="Arial" w:hAnsi="Arial" w:cs="Arial"/>
                <w:sz w:val="24"/>
                <w:szCs w:val="24"/>
              </w:rPr>
            </w:pPr>
            <w:r>
              <w:rPr>
                <w:rFonts w:ascii="Arial" w:eastAsia="Arial" w:hAnsi="Arial" w:cs="Arial"/>
                <w:sz w:val="24"/>
                <w:szCs w:val="24"/>
              </w:rPr>
              <w:t>impor</w:t>
            </w:r>
            <w:r>
              <w:rPr>
                <w:rFonts w:ascii="Arial" w:eastAsia="Arial" w:hAnsi="Arial" w:cs="Arial"/>
                <w:sz w:val="24"/>
                <w:szCs w:val="24"/>
              </w:rPr>
              <w:t xml:space="preserve">tance or amount of space or time, </w:t>
            </w:r>
          </w:p>
          <w:p w14:paraId="0000013A" w14:textId="77777777" w:rsidR="009C5BE4" w:rsidRDefault="00B16039">
            <w:pPr>
              <w:widowControl w:val="0"/>
              <w:numPr>
                <w:ilvl w:val="0"/>
                <w:numId w:val="9"/>
              </w:numPr>
              <w:rPr>
                <w:rFonts w:ascii="Arial" w:eastAsia="Arial" w:hAnsi="Arial" w:cs="Arial"/>
                <w:sz w:val="24"/>
                <w:szCs w:val="24"/>
              </w:rPr>
            </w:pPr>
            <w:r>
              <w:rPr>
                <w:rFonts w:ascii="Arial" w:eastAsia="Arial" w:hAnsi="Arial" w:cs="Arial"/>
                <w:sz w:val="24"/>
                <w:szCs w:val="24"/>
              </w:rPr>
              <w:t xml:space="preserve">proximity or nearness, </w:t>
            </w:r>
          </w:p>
          <w:p w14:paraId="0000013B" w14:textId="77777777" w:rsidR="009C5BE4" w:rsidRDefault="00B16039">
            <w:pPr>
              <w:widowControl w:val="0"/>
              <w:numPr>
                <w:ilvl w:val="0"/>
                <w:numId w:val="9"/>
              </w:numPr>
              <w:rPr>
                <w:rFonts w:ascii="Arial" w:eastAsia="Arial" w:hAnsi="Arial" w:cs="Arial"/>
                <w:sz w:val="24"/>
                <w:szCs w:val="24"/>
              </w:rPr>
            </w:pPr>
            <w:r>
              <w:rPr>
                <w:rFonts w:ascii="Arial" w:eastAsia="Arial" w:hAnsi="Arial" w:cs="Arial"/>
                <w:sz w:val="24"/>
                <w:szCs w:val="24"/>
              </w:rPr>
              <w:t xml:space="preserve">timeliness or immediacy, </w:t>
            </w:r>
          </w:p>
          <w:p w14:paraId="0000013C" w14:textId="77777777" w:rsidR="009C5BE4" w:rsidRDefault="00B16039">
            <w:pPr>
              <w:widowControl w:val="0"/>
              <w:numPr>
                <w:ilvl w:val="0"/>
                <w:numId w:val="9"/>
              </w:numPr>
              <w:rPr>
                <w:rFonts w:ascii="Arial" w:eastAsia="Arial" w:hAnsi="Arial" w:cs="Arial"/>
                <w:sz w:val="24"/>
                <w:szCs w:val="24"/>
              </w:rPr>
            </w:pPr>
            <w:r>
              <w:rPr>
                <w:rFonts w:ascii="Arial" w:eastAsia="Arial" w:hAnsi="Arial" w:cs="Arial"/>
                <w:sz w:val="24"/>
                <w:szCs w:val="24"/>
              </w:rPr>
              <w:t xml:space="preserve">prominence or names, </w:t>
            </w:r>
          </w:p>
          <w:p w14:paraId="0000013D" w14:textId="77777777" w:rsidR="009C5BE4" w:rsidRDefault="00B16039">
            <w:pPr>
              <w:widowControl w:val="0"/>
              <w:numPr>
                <w:ilvl w:val="0"/>
                <w:numId w:val="9"/>
              </w:numPr>
              <w:rPr>
                <w:rFonts w:ascii="Arial" w:eastAsia="Arial" w:hAnsi="Arial" w:cs="Arial"/>
                <w:sz w:val="24"/>
                <w:szCs w:val="24"/>
              </w:rPr>
            </w:pPr>
            <w:r>
              <w:rPr>
                <w:rFonts w:ascii="Arial" w:eastAsia="Arial" w:hAnsi="Arial" w:cs="Arial"/>
                <w:sz w:val="24"/>
                <w:szCs w:val="24"/>
              </w:rPr>
              <w:t xml:space="preserve">conflict, consequence, or impact, </w:t>
            </w:r>
          </w:p>
          <w:p w14:paraId="0000013E" w14:textId="77777777" w:rsidR="009C5BE4" w:rsidRDefault="00B16039">
            <w:pPr>
              <w:widowControl w:val="0"/>
              <w:numPr>
                <w:ilvl w:val="0"/>
                <w:numId w:val="9"/>
              </w:numPr>
              <w:rPr>
                <w:rFonts w:ascii="Arial" w:eastAsia="Arial" w:hAnsi="Arial" w:cs="Arial"/>
                <w:sz w:val="24"/>
                <w:szCs w:val="24"/>
              </w:rPr>
            </w:pPr>
            <w:r>
              <w:rPr>
                <w:rFonts w:ascii="Arial" w:eastAsia="Arial" w:hAnsi="Arial" w:cs="Arial"/>
                <w:sz w:val="24"/>
                <w:szCs w:val="24"/>
              </w:rPr>
              <w:t xml:space="preserve">variety, </w:t>
            </w:r>
          </w:p>
          <w:p w14:paraId="0000013F" w14:textId="77777777" w:rsidR="009C5BE4" w:rsidRDefault="00B16039">
            <w:pPr>
              <w:widowControl w:val="0"/>
              <w:numPr>
                <w:ilvl w:val="0"/>
                <w:numId w:val="9"/>
              </w:numPr>
              <w:rPr>
                <w:rFonts w:ascii="Arial" w:eastAsia="Arial" w:hAnsi="Arial" w:cs="Arial"/>
                <w:sz w:val="24"/>
                <w:szCs w:val="24"/>
              </w:rPr>
            </w:pPr>
            <w:r>
              <w:rPr>
                <w:rFonts w:ascii="Arial" w:eastAsia="Arial" w:hAnsi="Arial" w:cs="Arial"/>
                <w:sz w:val="24"/>
                <w:szCs w:val="24"/>
              </w:rPr>
              <w:t xml:space="preserve">human interest </w:t>
            </w:r>
          </w:p>
          <w:p w14:paraId="00000140" w14:textId="77777777" w:rsidR="009C5BE4" w:rsidRDefault="00B16039">
            <w:pPr>
              <w:widowControl w:val="0"/>
              <w:numPr>
                <w:ilvl w:val="0"/>
                <w:numId w:val="9"/>
              </w:numPr>
              <w:rPr>
                <w:rFonts w:ascii="Arial" w:eastAsia="Arial" w:hAnsi="Arial" w:cs="Arial"/>
                <w:sz w:val="24"/>
                <w:szCs w:val="24"/>
              </w:rPr>
            </w:pPr>
            <w:r>
              <w:rPr>
                <w:rFonts w:ascii="Arial" w:eastAsia="Arial" w:hAnsi="Arial" w:cs="Arial"/>
                <w:sz w:val="24"/>
                <w:szCs w:val="24"/>
              </w:rPr>
              <w:lastRenderedPageBreak/>
              <w:t>humor</w:t>
            </w:r>
          </w:p>
        </w:tc>
      </w:tr>
      <w:tr w:rsidR="009C5BE4" w14:paraId="26B4D33A" w14:textId="77777777">
        <w:trPr>
          <w:trHeight w:val="720"/>
        </w:trPr>
        <w:tc>
          <w:tcPr>
            <w:tcW w:w="1515" w:type="dxa"/>
            <w:shd w:val="clear" w:color="auto" w:fill="D9DEE4"/>
            <w:vAlign w:val="center"/>
          </w:tcPr>
          <w:p w14:paraId="00000141" w14:textId="77777777" w:rsidR="009C5BE4" w:rsidRDefault="00B16039">
            <w:pPr>
              <w:jc w:val="center"/>
              <w:rPr>
                <w:rFonts w:ascii="Arial" w:eastAsia="Arial" w:hAnsi="Arial" w:cs="Arial"/>
                <w:b/>
                <w:sz w:val="24"/>
                <w:szCs w:val="24"/>
              </w:rPr>
            </w:pPr>
            <w:r>
              <w:rPr>
                <w:rFonts w:ascii="Arial" w:eastAsia="Arial" w:hAnsi="Arial" w:cs="Arial"/>
                <w:b/>
                <w:sz w:val="24"/>
                <w:szCs w:val="24"/>
              </w:rPr>
              <w:lastRenderedPageBreak/>
              <w:t>JML.2.5</w:t>
            </w:r>
          </w:p>
        </w:tc>
        <w:tc>
          <w:tcPr>
            <w:tcW w:w="12885" w:type="dxa"/>
            <w:tcBorders>
              <w:bottom w:val="single" w:sz="4" w:space="0" w:color="000000"/>
            </w:tcBorders>
            <w:vAlign w:val="center"/>
          </w:tcPr>
          <w:p w14:paraId="00000142" w14:textId="77777777" w:rsidR="009C5BE4" w:rsidRDefault="00B16039">
            <w:pPr>
              <w:widowControl w:val="0"/>
              <w:rPr>
                <w:rFonts w:ascii="Arial" w:eastAsia="Arial" w:hAnsi="Arial" w:cs="Arial"/>
                <w:sz w:val="24"/>
                <w:szCs w:val="24"/>
              </w:rPr>
            </w:pPr>
            <w:r>
              <w:rPr>
                <w:rFonts w:ascii="Arial" w:eastAsia="Arial" w:hAnsi="Arial" w:cs="Arial"/>
                <w:sz w:val="24"/>
                <w:szCs w:val="24"/>
              </w:rPr>
              <w:t xml:space="preserve">Analyze and evaluate news stories, feature stories and columns </w:t>
            </w:r>
            <w:r>
              <w:rPr>
                <w:rFonts w:ascii="Arial" w:eastAsia="Arial" w:hAnsi="Arial" w:cs="Arial"/>
                <w:i/>
                <w:sz w:val="24"/>
                <w:szCs w:val="24"/>
              </w:rPr>
              <w:t>(human interest, profile/</w:t>
            </w:r>
            <w:proofErr w:type="spellStart"/>
            <w:proofErr w:type="gramStart"/>
            <w:r>
              <w:rPr>
                <w:rFonts w:ascii="Arial" w:eastAsia="Arial" w:hAnsi="Arial" w:cs="Arial"/>
                <w:i/>
                <w:sz w:val="24"/>
                <w:szCs w:val="24"/>
              </w:rPr>
              <w:t>personality,sports</w:t>
            </w:r>
            <w:proofErr w:type="spellEnd"/>
            <w:proofErr w:type="gramEnd"/>
            <w:r>
              <w:rPr>
                <w:rFonts w:ascii="Arial" w:eastAsia="Arial" w:hAnsi="Arial" w:cs="Arial"/>
                <w:i/>
                <w:sz w:val="24"/>
                <w:szCs w:val="24"/>
              </w:rPr>
              <w:t>, in-depth, special occasion, humor, sidebars</w:t>
            </w:r>
            <w:r>
              <w:rPr>
                <w:rFonts w:ascii="Arial" w:eastAsia="Arial" w:hAnsi="Arial" w:cs="Arial"/>
                <w:sz w:val="24"/>
                <w:szCs w:val="24"/>
              </w:rPr>
              <w:t>), op-ed pages, commentaries, and editorials in local, national, international newspapers and magazines a</w:t>
            </w:r>
            <w:r>
              <w:rPr>
                <w:rFonts w:ascii="Arial" w:eastAsia="Arial" w:hAnsi="Arial" w:cs="Arial"/>
                <w:sz w:val="24"/>
                <w:szCs w:val="24"/>
              </w:rPr>
              <w:t>s well as online news sources (</w:t>
            </w:r>
            <w:r>
              <w:rPr>
                <w:rFonts w:ascii="Arial" w:eastAsia="Arial" w:hAnsi="Arial" w:cs="Arial"/>
                <w:i/>
                <w:sz w:val="24"/>
                <w:szCs w:val="24"/>
              </w:rPr>
              <w:t>electronic copy, blogs, convergence</w:t>
            </w:r>
            <w:r>
              <w:rPr>
                <w:rFonts w:ascii="Arial" w:eastAsia="Arial" w:hAnsi="Arial" w:cs="Arial"/>
                <w:sz w:val="24"/>
                <w:szCs w:val="24"/>
              </w:rPr>
              <w:t xml:space="preserve">) for: </w:t>
            </w:r>
          </w:p>
          <w:p w14:paraId="00000143" w14:textId="77777777" w:rsidR="009C5BE4" w:rsidRDefault="00B16039">
            <w:pPr>
              <w:widowControl w:val="0"/>
              <w:numPr>
                <w:ilvl w:val="0"/>
                <w:numId w:val="15"/>
              </w:numPr>
              <w:rPr>
                <w:rFonts w:ascii="Arial" w:eastAsia="Arial" w:hAnsi="Arial" w:cs="Arial"/>
                <w:sz w:val="24"/>
                <w:szCs w:val="24"/>
              </w:rPr>
            </w:pPr>
            <w:r>
              <w:rPr>
                <w:rFonts w:ascii="Arial" w:eastAsia="Arial" w:hAnsi="Arial" w:cs="Arial"/>
                <w:sz w:val="24"/>
                <w:szCs w:val="24"/>
              </w:rPr>
              <w:t xml:space="preserve">accuracy, </w:t>
            </w:r>
          </w:p>
          <w:p w14:paraId="00000144" w14:textId="77777777" w:rsidR="009C5BE4" w:rsidRDefault="00B16039">
            <w:pPr>
              <w:widowControl w:val="0"/>
              <w:numPr>
                <w:ilvl w:val="0"/>
                <w:numId w:val="15"/>
              </w:numPr>
              <w:rPr>
                <w:rFonts w:ascii="Arial" w:eastAsia="Arial" w:hAnsi="Arial" w:cs="Arial"/>
                <w:sz w:val="24"/>
                <w:szCs w:val="24"/>
              </w:rPr>
            </w:pPr>
            <w:r>
              <w:rPr>
                <w:rFonts w:ascii="Arial" w:eastAsia="Arial" w:hAnsi="Arial" w:cs="Arial"/>
                <w:sz w:val="24"/>
                <w:szCs w:val="24"/>
              </w:rPr>
              <w:t xml:space="preserve">balance, </w:t>
            </w:r>
          </w:p>
          <w:p w14:paraId="00000145" w14:textId="77777777" w:rsidR="009C5BE4" w:rsidRDefault="00B16039">
            <w:pPr>
              <w:widowControl w:val="0"/>
              <w:numPr>
                <w:ilvl w:val="0"/>
                <w:numId w:val="15"/>
              </w:numPr>
              <w:rPr>
                <w:rFonts w:ascii="Arial" w:eastAsia="Arial" w:hAnsi="Arial" w:cs="Arial"/>
                <w:sz w:val="24"/>
                <w:szCs w:val="24"/>
              </w:rPr>
            </w:pPr>
            <w:r>
              <w:rPr>
                <w:rFonts w:ascii="Arial" w:eastAsia="Arial" w:hAnsi="Arial" w:cs="Arial"/>
                <w:sz w:val="24"/>
                <w:szCs w:val="24"/>
              </w:rPr>
              <w:t xml:space="preserve">fairness, </w:t>
            </w:r>
          </w:p>
          <w:p w14:paraId="00000146" w14:textId="77777777" w:rsidR="009C5BE4" w:rsidRDefault="00B16039">
            <w:pPr>
              <w:widowControl w:val="0"/>
              <w:numPr>
                <w:ilvl w:val="0"/>
                <w:numId w:val="15"/>
              </w:numPr>
              <w:rPr>
                <w:rFonts w:ascii="Arial" w:eastAsia="Arial" w:hAnsi="Arial" w:cs="Arial"/>
                <w:sz w:val="24"/>
                <w:szCs w:val="24"/>
              </w:rPr>
            </w:pPr>
            <w:r>
              <w:rPr>
                <w:rFonts w:ascii="Arial" w:eastAsia="Arial" w:hAnsi="Arial" w:cs="Arial"/>
                <w:sz w:val="24"/>
                <w:szCs w:val="24"/>
              </w:rPr>
              <w:t xml:space="preserve">proper attribution, and </w:t>
            </w:r>
          </w:p>
          <w:p w14:paraId="00000147" w14:textId="77777777" w:rsidR="009C5BE4" w:rsidRDefault="00B16039">
            <w:pPr>
              <w:widowControl w:val="0"/>
              <w:numPr>
                <w:ilvl w:val="0"/>
                <w:numId w:val="15"/>
              </w:numPr>
              <w:rPr>
                <w:rFonts w:ascii="Arial" w:eastAsia="Arial" w:hAnsi="Arial" w:cs="Arial"/>
                <w:sz w:val="24"/>
                <w:szCs w:val="24"/>
              </w:rPr>
            </w:pPr>
            <w:r>
              <w:rPr>
                <w:rFonts w:ascii="Arial" w:eastAsia="Arial" w:hAnsi="Arial" w:cs="Arial"/>
                <w:sz w:val="24"/>
                <w:szCs w:val="24"/>
              </w:rPr>
              <w:t>truthfulness or credibility.</w:t>
            </w:r>
          </w:p>
        </w:tc>
      </w:tr>
      <w:tr w:rsidR="009C5BE4" w14:paraId="02180C60" w14:textId="77777777">
        <w:trPr>
          <w:trHeight w:val="720"/>
        </w:trPr>
        <w:tc>
          <w:tcPr>
            <w:tcW w:w="1515" w:type="dxa"/>
            <w:shd w:val="clear" w:color="auto" w:fill="D9DEE4"/>
            <w:vAlign w:val="center"/>
          </w:tcPr>
          <w:p w14:paraId="00000148" w14:textId="77777777" w:rsidR="009C5BE4" w:rsidRDefault="00B16039">
            <w:pPr>
              <w:jc w:val="center"/>
              <w:rPr>
                <w:rFonts w:ascii="Arial" w:eastAsia="Arial" w:hAnsi="Arial" w:cs="Arial"/>
                <w:b/>
                <w:sz w:val="24"/>
                <w:szCs w:val="24"/>
              </w:rPr>
            </w:pPr>
            <w:r>
              <w:rPr>
                <w:rFonts w:ascii="Arial" w:eastAsia="Arial" w:hAnsi="Arial" w:cs="Arial"/>
                <w:b/>
                <w:sz w:val="24"/>
                <w:szCs w:val="24"/>
              </w:rPr>
              <w:t>JML.2.6</w:t>
            </w:r>
          </w:p>
        </w:tc>
        <w:tc>
          <w:tcPr>
            <w:tcW w:w="12885" w:type="dxa"/>
            <w:tcBorders>
              <w:bottom w:val="single" w:sz="4" w:space="0" w:color="000000"/>
            </w:tcBorders>
            <w:vAlign w:val="center"/>
          </w:tcPr>
          <w:p w14:paraId="00000149" w14:textId="77777777" w:rsidR="009C5BE4" w:rsidRDefault="00B16039">
            <w:pPr>
              <w:widowControl w:val="0"/>
              <w:rPr>
                <w:rFonts w:ascii="Arial" w:eastAsia="Arial" w:hAnsi="Arial" w:cs="Arial"/>
                <w:sz w:val="24"/>
                <w:szCs w:val="24"/>
              </w:rPr>
            </w:pPr>
            <w:r>
              <w:rPr>
                <w:rFonts w:ascii="Arial" w:eastAsia="Arial" w:hAnsi="Arial" w:cs="Arial"/>
                <w:sz w:val="24"/>
                <w:szCs w:val="24"/>
              </w:rPr>
              <w:t>Analyze and evaluate the essential features of journalistic writing in a variety of new</w:t>
            </w:r>
            <w:r>
              <w:rPr>
                <w:rFonts w:ascii="Arial" w:eastAsia="Arial" w:hAnsi="Arial" w:cs="Arial"/>
                <w:sz w:val="24"/>
                <w:szCs w:val="24"/>
              </w:rPr>
              <w:t xml:space="preserve">s sources for: brevity and clarity </w:t>
            </w:r>
          </w:p>
          <w:p w14:paraId="0000014A" w14:textId="77777777" w:rsidR="009C5BE4" w:rsidRDefault="00B16039">
            <w:pPr>
              <w:widowControl w:val="0"/>
              <w:rPr>
                <w:rFonts w:ascii="Arial" w:eastAsia="Arial" w:hAnsi="Arial" w:cs="Arial"/>
                <w:sz w:val="24"/>
                <w:szCs w:val="24"/>
              </w:rPr>
            </w:pPr>
            <w:r>
              <w:rPr>
                <w:rFonts w:ascii="Arial" w:eastAsia="Arial" w:hAnsi="Arial" w:cs="Arial"/>
                <w:sz w:val="24"/>
                <w:szCs w:val="24"/>
              </w:rPr>
              <w:t xml:space="preserve">content, </w:t>
            </w:r>
            <w:proofErr w:type="gramStart"/>
            <w:r>
              <w:rPr>
                <w:rFonts w:ascii="Arial" w:eastAsia="Arial" w:hAnsi="Arial" w:cs="Arial"/>
                <w:sz w:val="24"/>
                <w:szCs w:val="24"/>
              </w:rPr>
              <w:t>topics</w:t>
            </w:r>
            <w:proofErr w:type="gramEnd"/>
            <w:r>
              <w:rPr>
                <w:rFonts w:ascii="Arial" w:eastAsia="Arial" w:hAnsi="Arial" w:cs="Arial"/>
                <w:sz w:val="24"/>
                <w:szCs w:val="24"/>
              </w:rPr>
              <w:t xml:space="preserve"> or themes appropriate for the audience </w:t>
            </w:r>
          </w:p>
          <w:p w14:paraId="0000014B" w14:textId="77777777" w:rsidR="009C5BE4" w:rsidRDefault="00B16039">
            <w:pPr>
              <w:widowControl w:val="0"/>
              <w:numPr>
                <w:ilvl w:val="0"/>
                <w:numId w:val="16"/>
              </w:numPr>
              <w:rPr>
                <w:rFonts w:ascii="Arial" w:eastAsia="Arial" w:hAnsi="Arial" w:cs="Arial"/>
                <w:sz w:val="24"/>
                <w:szCs w:val="24"/>
              </w:rPr>
            </w:pPr>
            <w:r>
              <w:rPr>
                <w:rFonts w:ascii="Arial" w:eastAsia="Arial" w:hAnsi="Arial" w:cs="Arial"/>
                <w:sz w:val="24"/>
                <w:szCs w:val="24"/>
              </w:rPr>
              <w:t xml:space="preserve">credible and multiple information sources </w:t>
            </w:r>
          </w:p>
          <w:p w14:paraId="0000014C" w14:textId="77777777" w:rsidR="009C5BE4" w:rsidRDefault="00B16039">
            <w:pPr>
              <w:widowControl w:val="0"/>
              <w:numPr>
                <w:ilvl w:val="0"/>
                <w:numId w:val="16"/>
              </w:numPr>
              <w:rPr>
                <w:rFonts w:ascii="Arial" w:eastAsia="Arial" w:hAnsi="Arial" w:cs="Arial"/>
                <w:sz w:val="24"/>
                <w:szCs w:val="24"/>
              </w:rPr>
            </w:pPr>
            <w:r>
              <w:rPr>
                <w:rFonts w:ascii="Arial" w:eastAsia="Arial" w:hAnsi="Arial" w:cs="Arial"/>
                <w:sz w:val="24"/>
                <w:szCs w:val="24"/>
              </w:rPr>
              <w:t xml:space="preserve">effective use of language </w:t>
            </w:r>
          </w:p>
          <w:p w14:paraId="0000014D" w14:textId="77777777" w:rsidR="009C5BE4" w:rsidRDefault="00B16039">
            <w:pPr>
              <w:widowControl w:val="0"/>
              <w:numPr>
                <w:ilvl w:val="0"/>
                <w:numId w:val="16"/>
              </w:numPr>
              <w:rPr>
                <w:rFonts w:ascii="Arial" w:eastAsia="Arial" w:hAnsi="Arial" w:cs="Arial"/>
                <w:sz w:val="24"/>
                <w:szCs w:val="24"/>
              </w:rPr>
            </w:pPr>
            <w:r>
              <w:rPr>
                <w:rFonts w:ascii="Arial" w:eastAsia="Arial" w:hAnsi="Arial" w:cs="Arial"/>
                <w:sz w:val="24"/>
                <w:szCs w:val="24"/>
              </w:rPr>
              <w:t>rhetorical strategies (</w:t>
            </w:r>
            <w:r>
              <w:rPr>
                <w:rFonts w:ascii="Arial" w:eastAsia="Arial" w:hAnsi="Arial" w:cs="Arial"/>
                <w:i/>
                <w:sz w:val="24"/>
                <w:szCs w:val="24"/>
              </w:rPr>
              <w:t>language that focuses a message, such as persuasive words, logical consistency, humor, satire, or other intent signals</w:t>
            </w:r>
            <w:r>
              <w:rPr>
                <w:rFonts w:ascii="Arial" w:eastAsia="Arial" w:hAnsi="Arial" w:cs="Arial"/>
                <w:sz w:val="24"/>
                <w:szCs w:val="24"/>
              </w:rPr>
              <w:t xml:space="preserve">) </w:t>
            </w:r>
          </w:p>
          <w:p w14:paraId="0000014E" w14:textId="77777777" w:rsidR="009C5BE4" w:rsidRDefault="00B16039">
            <w:pPr>
              <w:widowControl w:val="0"/>
              <w:numPr>
                <w:ilvl w:val="0"/>
                <w:numId w:val="16"/>
              </w:numPr>
              <w:rPr>
                <w:rFonts w:ascii="Arial" w:eastAsia="Arial" w:hAnsi="Arial" w:cs="Arial"/>
                <w:sz w:val="24"/>
                <w:szCs w:val="24"/>
              </w:rPr>
            </w:pPr>
            <w:r>
              <w:rPr>
                <w:rFonts w:ascii="Arial" w:eastAsia="Arial" w:hAnsi="Arial" w:cs="Arial"/>
                <w:sz w:val="24"/>
                <w:szCs w:val="24"/>
              </w:rPr>
              <w:t>structural elements and organization</w:t>
            </w:r>
          </w:p>
        </w:tc>
      </w:tr>
      <w:tr w:rsidR="009C5BE4" w14:paraId="6F9F6A1B" w14:textId="77777777">
        <w:trPr>
          <w:trHeight w:val="720"/>
        </w:trPr>
        <w:tc>
          <w:tcPr>
            <w:tcW w:w="1515" w:type="dxa"/>
            <w:shd w:val="clear" w:color="auto" w:fill="D9DEE4"/>
            <w:vAlign w:val="center"/>
          </w:tcPr>
          <w:p w14:paraId="0000014F" w14:textId="77777777" w:rsidR="009C5BE4" w:rsidRDefault="00B16039">
            <w:pPr>
              <w:jc w:val="center"/>
              <w:rPr>
                <w:rFonts w:ascii="Arial" w:eastAsia="Arial" w:hAnsi="Arial" w:cs="Arial"/>
                <w:b/>
                <w:sz w:val="24"/>
                <w:szCs w:val="24"/>
              </w:rPr>
            </w:pPr>
            <w:r>
              <w:rPr>
                <w:rFonts w:ascii="Arial" w:eastAsia="Arial" w:hAnsi="Arial" w:cs="Arial"/>
                <w:b/>
                <w:sz w:val="24"/>
                <w:szCs w:val="24"/>
              </w:rPr>
              <w:t>JML.2.7</w:t>
            </w:r>
          </w:p>
        </w:tc>
        <w:tc>
          <w:tcPr>
            <w:tcW w:w="12885" w:type="dxa"/>
            <w:tcBorders>
              <w:bottom w:val="single" w:sz="4" w:space="0" w:color="000000"/>
            </w:tcBorders>
            <w:vAlign w:val="center"/>
          </w:tcPr>
          <w:p w14:paraId="00000150" w14:textId="77777777" w:rsidR="009C5BE4" w:rsidRDefault="00B16039">
            <w:pPr>
              <w:widowControl w:val="0"/>
              <w:rPr>
                <w:rFonts w:ascii="Arial" w:eastAsia="Arial" w:hAnsi="Arial" w:cs="Arial"/>
                <w:sz w:val="24"/>
                <w:szCs w:val="24"/>
              </w:rPr>
            </w:pPr>
            <w:r>
              <w:rPr>
                <w:rFonts w:ascii="Arial" w:eastAsia="Arial" w:hAnsi="Arial" w:cs="Arial"/>
                <w:sz w:val="24"/>
                <w:szCs w:val="24"/>
              </w:rPr>
              <w:t xml:space="preserve">Analyze and evaluate news stories and features found in student-generated publications and media by using criteria that includes: </w:t>
            </w:r>
          </w:p>
          <w:p w14:paraId="00000151" w14:textId="77777777" w:rsidR="009C5BE4" w:rsidRDefault="00B16039">
            <w:pPr>
              <w:widowControl w:val="0"/>
              <w:numPr>
                <w:ilvl w:val="0"/>
                <w:numId w:val="18"/>
              </w:numPr>
              <w:rPr>
                <w:rFonts w:ascii="Arial" w:eastAsia="Arial" w:hAnsi="Arial" w:cs="Arial"/>
                <w:sz w:val="24"/>
                <w:szCs w:val="24"/>
              </w:rPr>
            </w:pPr>
            <w:r>
              <w:rPr>
                <w:rFonts w:ascii="Arial" w:eastAsia="Arial" w:hAnsi="Arial" w:cs="Arial"/>
                <w:sz w:val="24"/>
                <w:szCs w:val="24"/>
              </w:rPr>
              <w:t xml:space="preserve">appropriateness </w:t>
            </w:r>
          </w:p>
          <w:p w14:paraId="00000152" w14:textId="77777777" w:rsidR="009C5BE4" w:rsidRDefault="00B16039">
            <w:pPr>
              <w:widowControl w:val="0"/>
              <w:numPr>
                <w:ilvl w:val="0"/>
                <w:numId w:val="18"/>
              </w:numPr>
              <w:rPr>
                <w:rFonts w:ascii="Arial" w:eastAsia="Arial" w:hAnsi="Arial" w:cs="Arial"/>
                <w:sz w:val="24"/>
                <w:szCs w:val="24"/>
              </w:rPr>
            </w:pPr>
            <w:r>
              <w:rPr>
                <w:rFonts w:ascii="Arial" w:eastAsia="Arial" w:hAnsi="Arial" w:cs="Arial"/>
                <w:sz w:val="24"/>
                <w:szCs w:val="24"/>
              </w:rPr>
              <w:t xml:space="preserve">audience and purpose </w:t>
            </w:r>
          </w:p>
          <w:p w14:paraId="00000153" w14:textId="77777777" w:rsidR="009C5BE4" w:rsidRDefault="00B16039">
            <w:pPr>
              <w:widowControl w:val="0"/>
              <w:numPr>
                <w:ilvl w:val="0"/>
                <w:numId w:val="18"/>
              </w:numPr>
              <w:rPr>
                <w:rFonts w:ascii="Arial" w:eastAsia="Arial" w:hAnsi="Arial" w:cs="Arial"/>
                <w:sz w:val="24"/>
                <w:szCs w:val="24"/>
              </w:rPr>
            </w:pPr>
            <w:r>
              <w:rPr>
                <w:rFonts w:ascii="Arial" w:eastAsia="Arial" w:hAnsi="Arial" w:cs="Arial"/>
                <w:sz w:val="24"/>
                <w:szCs w:val="24"/>
              </w:rPr>
              <w:t xml:space="preserve">information provided </w:t>
            </w:r>
            <w:proofErr w:type="spellStart"/>
            <w:r>
              <w:rPr>
                <w:rFonts w:ascii="Arial" w:eastAsia="Arial" w:hAnsi="Arial" w:cs="Arial"/>
                <w:sz w:val="24"/>
                <w:szCs w:val="24"/>
              </w:rPr>
              <w:t>oratorily</w:t>
            </w:r>
            <w:proofErr w:type="spellEnd"/>
            <w:r>
              <w:rPr>
                <w:rFonts w:ascii="Arial" w:eastAsia="Arial" w:hAnsi="Arial" w:cs="Arial"/>
                <w:sz w:val="24"/>
                <w:szCs w:val="24"/>
              </w:rPr>
              <w:t xml:space="preserve"> </w:t>
            </w:r>
          </w:p>
          <w:p w14:paraId="00000154" w14:textId="77777777" w:rsidR="009C5BE4" w:rsidRDefault="00B16039">
            <w:pPr>
              <w:widowControl w:val="0"/>
              <w:numPr>
                <w:ilvl w:val="0"/>
                <w:numId w:val="18"/>
              </w:numPr>
              <w:rPr>
                <w:rFonts w:ascii="Arial" w:eastAsia="Arial" w:hAnsi="Arial" w:cs="Arial"/>
                <w:sz w:val="24"/>
                <w:szCs w:val="24"/>
              </w:rPr>
            </w:pPr>
            <w:r>
              <w:rPr>
                <w:rFonts w:ascii="Arial" w:eastAsia="Arial" w:hAnsi="Arial" w:cs="Arial"/>
                <w:sz w:val="24"/>
                <w:szCs w:val="24"/>
              </w:rPr>
              <w:t xml:space="preserve">quality of work or presentation </w:t>
            </w:r>
          </w:p>
          <w:p w14:paraId="00000155" w14:textId="77777777" w:rsidR="009C5BE4" w:rsidRDefault="00B16039">
            <w:pPr>
              <w:widowControl w:val="0"/>
              <w:numPr>
                <w:ilvl w:val="0"/>
                <w:numId w:val="18"/>
              </w:numPr>
              <w:rPr>
                <w:rFonts w:ascii="Arial" w:eastAsia="Arial" w:hAnsi="Arial" w:cs="Arial"/>
                <w:sz w:val="24"/>
                <w:szCs w:val="24"/>
              </w:rPr>
            </w:pPr>
            <w:r>
              <w:rPr>
                <w:rFonts w:ascii="Arial" w:eastAsia="Arial" w:hAnsi="Arial" w:cs="Arial"/>
                <w:sz w:val="24"/>
                <w:szCs w:val="24"/>
              </w:rPr>
              <w:t>rhetorical strategies</w:t>
            </w:r>
            <w:r>
              <w:rPr>
                <w:rFonts w:ascii="Arial" w:eastAsia="Arial" w:hAnsi="Arial" w:cs="Arial"/>
                <w:sz w:val="24"/>
                <w:szCs w:val="24"/>
              </w:rPr>
              <w:t xml:space="preserve"> (</w:t>
            </w:r>
            <w:r>
              <w:rPr>
                <w:rFonts w:ascii="Arial" w:eastAsia="Arial" w:hAnsi="Arial" w:cs="Arial"/>
                <w:i/>
                <w:sz w:val="24"/>
                <w:szCs w:val="24"/>
              </w:rPr>
              <w:t>language that focuses a message, such as persuasive words, logical consistency, humor, satire, or other intent signals</w:t>
            </w:r>
            <w:r>
              <w:rPr>
                <w:rFonts w:ascii="Arial" w:eastAsia="Arial" w:hAnsi="Arial" w:cs="Arial"/>
                <w:sz w:val="24"/>
                <w:szCs w:val="24"/>
              </w:rPr>
              <w:t xml:space="preserve">) </w:t>
            </w:r>
          </w:p>
          <w:p w14:paraId="00000156" w14:textId="77777777" w:rsidR="009C5BE4" w:rsidRDefault="00B16039">
            <w:pPr>
              <w:widowControl w:val="0"/>
              <w:numPr>
                <w:ilvl w:val="0"/>
                <w:numId w:val="18"/>
              </w:numPr>
              <w:rPr>
                <w:rFonts w:ascii="Arial" w:eastAsia="Arial" w:hAnsi="Arial" w:cs="Arial"/>
                <w:sz w:val="24"/>
                <w:szCs w:val="24"/>
              </w:rPr>
            </w:pPr>
            <w:r>
              <w:rPr>
                <w:rFonts w:ascii="Arial" w:eastAsia="Arial" w:hAnsi="Arial" w:cs="Arial"/>
                <w:sz w:val="24"/>
                <w:szCs w:val="24"/>
              </w:rPr>
              <w:t>type of impact</w:t>
            </w:r>
          </w:p>
        </w:tc>
      </w:tr>
      <w:tr w:rsidR="009C5BE4" w14:paraId="51B68698" w14:textId="77777777">
        <w:trPr>
          <w:trHeight w:val="434"/>
        </w:trPr>
        <w:tc>
          <w:tcPr>
            <w:tcW w:w="14400" w:type="dxa"/>
            <w:gridSpan w:val="2"/>
            <w:shd w:val="clear" w:color="auto" w:fill="ACB9CA"/>
            <w:vAlign w:val="center"/>
          </w:tcPr>
          <w:p w14:paraId="00000157" w14:textId="77777777" w:rsidR="009C5BE4" w:rsidRDefault="00B16039">
            <w:pPr>
              <w:rPr>
                <w:rFonts w:ascii="Arial" w:eastAsia="Arial" w:hAnsi="Arial" w:cs="Arial"/>
                <w:b/>
                <w:sz w:val="28"/>
                <w:szCs w:val="28"/>
              </w:rPr>
            </w:pPr>
            <w:r>
              <w:rPr>
                <w:rFonts w:ascii="Arial" w:eastAsia="Arial" w:hAnsi="Arial" w:cs="Arial"/>
                <w:b/>
                <w:sz w:val="28"/>
                <w:szCs w:val="28"/>
              </w:rPr>
              <w:lastRenderedPageBreak/>
              <w:t>Critique of Mass Media</w:t>
            </w:r>
          </w:p>
        </w:tc>
      </w:tr>
      <w:tr w:rsidR="009C5BE4" w14:paraId="62565EA4" w14:textId="77777777">
        <w:trPr>
          <w:trHeight w:val="720"/>
        </w:trPr>
        <w:tc>
          <w:tcPr>
            <w:tcW w:w="1515" w:type="dxa"/>
            <w:shd w:val="clear" w:color="auto" w:fill="D9DEE4"/>
            <w:vAlign w:val="center"/>
          </w:tcPr>
          <w:p w14:paraId="00000159" w14:textId="77777777" w:rsidR="009C5BE4" w:rsidRDefault="00B16039">
            <w:pPr>
              <w:jc w:val="center"/>
              <w:rPr>
                <w:rFonts w:ascii="Arial" w:eastAsia="Arial" w:hAnsi="Arial" w:cs="Arial"/>
                <w:b/>
                <w:sz w:val="24"/>
                <w:szCs w:val="24"/>
              </w:rPr>
            </w:pPr>
            <w:r>
              <w:rPr>
                <w:rFonts w:ascii="Arial" w:eastAsia="Arial" w:hAnsi="Arial" w:cs="Arial"/>
                <w:b/>
                <w:sz w:val="24"/>
                <w:szCs w:val="24"/>
              </w:rPr>
              <w:t>JML.3.1</w:t>
            </w:r>
          </w:p>
        </w:tc>
        <w:tc>
          <w:tcPr>
            <w:tcW w:w="12885" w:type="dxa"/>
            <w:tcBorders>
              <w:bottom w:val="single" w:sz="4" w:space="0" w:color="000000"/>
            </w:tcBorders>
            <w:shd w:val="clear" w:color="auto" w:fill="FFFFFF"/>
            <w:vAlign w:val="center"/>
          </w:tcPr>
          <w:p w14:paraId="0000015A" w14:textId="77777777" w:rsidR="009C5BE4" w:rsidRDefault="00B16039">
            <w:pPr>
              <w:widowControl w:val="0"/>
              <w:rPr>
                <w:rFonts w:ascii="Arial" w:eastAsia="Arial" w:hAnsi="Arial" w:cs="Arial"/>
                <w:sz w:val="24"/>
                <w:szCs w:val="24"/>
              </w:rPr>
            </w:pPr>
            <w:r>
              <w:rPr>
                <w:rFonts w:ascii="Arial" w:eastAsia="Arial" w:hAnsi="Arial" w:cs="Arial"/>
                <w:sz w:val="24"/>
                <w:szCs w:val="24"/>
              </w:rPr>
              <w:t>Compare and contrast coverage of the same news stories in a variety of print and digital media.</w:t>
            </w:r>
          </w:p>
        </w:tc>
      </w:tr>
      <w:tr w:rsidR="009C5BE4" w14:paraId="2679A939" w14:textId="77777777">
        <w:trPr>
          <w:trHeight w:val="720"/>
        </w:trPr>
        <w:tc>
          <w:tcPr>
            <w:tcW w:w="1515" w:type="dxa"/>
            <w:shd w:val="clear" w:color="auto" w:fill="D9DEE4"/>
            <w:vAlign w:val="center"/>
          </w:tcPr>
          <w:p w14:paraId="0000015B" w14:textId="77777777" w:rsidR="009C5BE4" w:rsidRDefault="00B16039">
            <w:pPr>
              <w:jc w:val="center"/>
              <w:rPr>
                <w:rFonts w:ascii="Arial" w:eastAsia="Arial" w:hAnsi="Arial" w:cs="Arial"/>
                <w:b/>
                <w:sz w:val="24"/>
                <w:szCs w:val="24"/>
              </w:rPr>
            </w:pPr>
            <w:r>
              <w:rPr>
                <w:rFonts w:ascii="Arial" w:eastAsia="Arial" w:hAnsi="Arial" w:cs="Arial"/>
                <w:b/>
                <w:sz w:val="24"/>
                <w:szCs w:val="24"/>
              </w:rPr>
              <w:t>JML.3.2</w:t>
            </w:r>
          </w:p>
        </w:tc>
        <w:tc>
          <w:tcPr>
            <w:tcW w:w="12885" w:type="dxa"/>
            <w:tcBorders>
              <w:bottom w:val="single" w:sz="4" w:space="0" w:color="000000"/>
            </w:tcBorders>
            <w:shd w:val="clear" w:color="auto" w:fill="FFFFFF"/>
            <w:vAlign w:val="center"/>
          </w:tcPr>
          <w:p w14:paraId="0000015C" w14:textId="77777777" w:rsidR="009C5BE4" w:rsidRDefault="00B16039">
            <w:pPr>
              <w:widowControl w:val="0"/>
              <w:rPr>
                <w:rFonts w:ascii="Arial" w:eastAsia="Arial" w:hAnsi="Arial" w:cs="Arial"/>
                <w:sz w:val="24"/>
                <w:szCs w:val="24"/>
              </w:rPr>
            </w:pPr>
            <w:r>
              <w:rPr>
                <w:rFonts w:ascii="Arial" w:eastAsia="Arial" w:hAnsi="Arial" w:cs="Arial"/>
                <w:sz w:val="24"/>
                <w:szCs w:val="24"/>
              </w:rPr>
              <w:t>Evaluate the credibility of sources in a variety of print and digital media stories.</w:t>
            </w:r>
          </w:p>
        </w:tc>
      </w:tr>
    </w:tbl>
    <w:p w14:paraId="0000015D" w14:textId="77777777" w:rsidR="009C5BE4" w:rsidRDefault="009C5BE4">
      <w:pPr>
        <w:rPr>
          <w:rFonts w:ascii="Arial" w:eastAsia="Arial" w:hAnsi="Arial" w:cs="Arial"/>
          <w:i/>
          <w:sz w:val="24"/>
          <w:szCs w:val="24"/>
        </w:rPr>
      </w:pPr>
    </w:p>
    <w:p w14:paraId="0000015E" w14:textId="77777777" w:rsidR="009C5BE4" w:rsidRDefault="009C5BE4">
      <w:pPr>
        <w:rPr>
          <w:rFonts w:ascii="Arial" w:eastAsia="Arial" w:hAnsi="Arial" w:cs="Arial"/>
          <w:i/>
          <w:sz w:val="24"/>
          <w:szCs w:val="24"/>
        </w:rPr>
      </w:pPr>
    </w:p>
    <w:p w14:paraId="0000015F" w14:textId="77777777" w:rsidR="009C5BE4" w:rsidRDefault="009C5BE4">
      <w:pPr>
        <w:rPr>
          <w:rFonts w:ascii="Arial" w:eastAsia="Arial" w:hAnsi="Arial" w:cs="Arial"/>
          <w:i/>
          <w:sz w:val="24"/>
          <w:szCs w:val="24"/>
        </w:rPr>
      </w:pPr>
    </w:p>
    <w:p w14:paraId="00000160" w14:textId="77777777" w:rsidR="009C5BE4" w:rsidRDefault="009C5BE4">
      <w:pPr>
        <w:rPr>
          <w:rFonts w:ascii="Arial" w:eastAsia="Arial" w:hAnsi="Arial" w:cs="Arial"/>
          <w:i/>
          <w:sz w:val="24"/>
          <w:szCs w:val="24"/>
        </w:rPr>
      </w:pPr>
    </w:p>
    <w:p w14:paraId="00000161" w14:textId="77777777" w:rsidR="009C5BE4" w:rsidRDefault="009C5BE4">
      <w:pPr>
        <w:rPr>
          <w:rFonts w:ascii="Arial" w:eastAsia="Arial" w:hAnsi="Arial" w:cs="Arial"/>
          <w:i/>
          <w:sz w:val="24"/>
          <w:szCs w:val="24"/>
        </w:rPr>
      </w:pPr>
    </w:p>
    <w:p w14:paraId="00000162" w14:textId="77777777" w:rsidR="009C5BE4" w:rsidRDefault="009C5BE4">
      <w:pPr>
        <w:rPr>
          <w:rFonts w:ascii="Arial" w:eastAsia="Arial" w:hAnsi="Arial" w:cs="Arial"/>
          <w:i/>
          <w:sz w:val="24"/>
          <w:szCs w:val="24"/>
        </w:rPr>
      </w:pPr>
    </w:p>
    <w:p w14:paraId="00000163" w14:textId="77777777" w:rsidR="009C5BE4" w:rsidRDefault="009C5BE4">
      <w:pPr>
        <w:rPr>
          <w:rFonts w:ascii="Arial" w:eastAsia="Arial" w:hAnsi="Arial" w:cs="Arial"/>
          <w:i/>
          <w:sz w:val="24"/>
          <w:szCs w:val="24"/>
        </w:rPr>
      </w:pPr>
    </w:p>
    <w:p w14:paraId="00000164" w14:textId="77777777" w:rsidR="009C5BE4" w:rsidRDefault="009C5BE4">
      <w:pPr>
        <w:rPr>
          <w:rFonts w:ascii="Arial" w:eastAsia="Arial" w:hAnsi="Arial" w:cs="Arial"/>
          <w:i/>
          <w:sz w:val="24"/>
          <w:szCs w:val="24"/>
        </w:rPr>
      </w:pPr>
    </w:p>
    <w:p w14:paraId="00000165" w14:textId="77777777" w:rsidR="009C5BE4" w:rsidRDefault="009C5BE4">
      <w:pPr>
        <w:rPr>
          <w:rFonts w:ascii="Arial" w:eastAsia="Arial" w:hAnsi="Arial" w:cs="Arial"/>
          <w:i/>
          <w:sz w:val="24"/>
          <w:szCs w:val="24"/>
        </w:rPr>
      </w:pPr>
    </w:p>
    <w:p w14:paraId="00000166" w14:textId="77777777" w:rsidR="009C5BE4" w:rsidRDefault="009C5BE4">
      <w:pPr>
        <w:rPr>
          <w:rFonts w:ascii="Arial" w:eastAsia="Arial" w:hAnsi="Arial" w:cs="Arial"/>
          <w:i/>
          <w:sz w:val="24"/>
          <w:szCs w:val="24"/>
        </w:rPr>
      </w:pPr>
    </w:p>
    <w:p w14:paraId="00000167" w14:textId="77777777" w:rsidR="009C5BE4" w:rsidRDefault="009C5BE4">
      <w:pPr>
        <w:rPr>
          <w:rFonts w:ascii="Arial" w:eastAsia="Arial" w:hAnsi="Arial" w:cs="Arial"/>
          <w:i/>
          <w:sz w:val="24"/>
          <w:szCs w:val="24"/>
        </w:rPr>
      </w:pPr>
    </w:p>
    <w:p w14:paraId="0000016A" w14:textId="1A3D6DAE" w:rsidR="009C5BE4" w:rsidRDefault="009C5BE4">
      <w:pPr>
        <w:rPr>
          <w:rFonts w:ascii="Arial" w:eastAsia="Arial" w:hAnsi="Arial" w:cs="Arial"/>
          <w:i/>
          <w:sz w:val="24"/>
          <w:szCs w:val="24"/>
        </w:rPr>
      </w:pPr>
    </w:p>
    <w:p w14:paraId="41A56E73" w14:textId="77777777" w:rsidR="00B16039" w:rsidRDefault="00B16039">
      <w:pPr>
        <w:rPr>
          <w:rFonts w:ascii="Arial" w:eastAsia="Arial" w:hAnsi="Arial" w:cs="Arial"/>
          <w:i/>
          <w:sz w:val="24"/>
          <w:szCs w:val="24"/>
        </w:rPr>
      </w:pPr>
    </w:p>
    <w:p w14:paraId="0000016B" w14:textId="77777777" w:rsidR="009C5BE4" w:rsidRDefault="00B16039">
      <w:pPr>
        <w:rPr>
          <w:rFonts w:ascii="Arial" w:eastAsia="Arial" w:hAnsi="Arial" w:cs="Arial"/>
          <w:b/>
          <w:sz w:val="28"/>
          <w:szCs w:val="28"/>
          <w:u w:val="single"/>
        </w:rPr>
      </w:pPr>
      <w:r>
        <w:rPr>
          <w:rFonts w:ascii="Arial" w:eastAsia="Arial" w:hAnsi="Arial" w:cs="Arial"/>
          <w:b/>
          <w:sz w:val="28"/>
          <w:szCs w:val="28"/>
          <w:u w:val="single"/>
        </w:rPr>
        <w:lastRenderedPageBreak/>
        <w:t>Law and Ethics</w:t>
      </w:r>
    </w:p>
    <w:tbl>
      <w:tblPr>
        <w:tblStyle w:val="af6"/>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5"/>
        <w:gridCol w:w="12885"/>
      </w:tblGrid>
      <w:tr w:rsidR="009C5BE4" w14:paraId="245DBBE9" w14:textId="77777777">
        <w:trPr>
          <w:trHeight w:val="434"/>
        </w:trPr>
        <w:tc>
          <w:tcPr>
            <w:tcW w:w="14400" w:type="dxa"/>
            <w:gridSpan w:val="2"/>
            <w:shd w:val="clear" w:color="auto" w:fill="ACB9CA"/>
            <w:vAlign w:val="center"/>
          </w:tcPr>
          <w:p w14:paraId="0000016C" w14:textId="77777777" w:rsidR="009C5BE4" w:rsidRDefault="00B16039">
            <w:pPr>
              <w:rPr>
                <w:rFonts w:ascii="Arial" w:eastAsia="Arial" w:hAnsi="Arial" w:cs="Arial"/>
                <w:b/>
                <w:sz w:val="28"/>
                <w:szCs w:val="28"/>
              </w:rPr>
            </w:pPr>
            <w:r>
              <w:rPr>
                <w:rFonts w:ascii="Arial" w:eastAsia="Arial" w:hAnsi="Arial" w:cs="Arial"/>
                <w:b/>
                <w:sz w:val="28"/>
                <w:szCs w:val="28"/>
              </w:rPr>
              <w:t>Law and Ethics</w:t>
            </w:r>
          </w:p>
        </w:tc>
      </w:tr>
      <w:tr w:rsidR="009C5BE4" w14:paraId="3AFEA912" w14:textId="77777777">
        <w:trPr>
          <w:trHeight w:val="434"/>
        </w:trPr>
        <w:tc>
          <w:tcPr>
            <w:tcW w:w="14400" w:type="dxa"/>
            <w:gridSpan w:val="2"/>
            <w:shd w:val="clear" w:color="auto" w:fill="ACB9CA"/>
            <w:vAlign w:val="center"/>
          </w:tcPr>
          <w:p w14:paraId="0000016E" w14:textId="77777777" w:rsidR="009C5BE4" w:rsidRDefault="00B16039">
            <w:pPr>
              <w:rPr>
                <w:rFonts w:ascii="Arial" w:eastAsia="Arial" w:hAnsi="Arial" w:cs="Arial"/>
                <w:b/>
                <w:sz w:val="28"/>
                <w:szCs w:val="28"/>
              </w:rPr>
            </w:pPr>
            <w:r>
              <w:rPr>
                <w:rFonts w:ascii="Arial" w:eastAsia="Arial" w:hAnsi="Arial" w:cs="Arial"/>
                <w:b/>
                <w:sz w:val="28"/>
                <w:szCs w:val="28"/>
              </w:rPr>
              <w:t>Learning Outcome</w:t>
            </w:r>
          </w:p>
        </w:tc>
      </w:tr>
      <w:tr w:rsidR="009C5BE4" w14:paraId="56A8DFB2" w14:textId="77777777">
        <w:trPr>
          <w:trHeight w:val="720"/>
        </w:trPr>
        <w:tc>
          <w:tcPr>
            <w:tcW w:w="1515" w:type="dxa"/>
            <w:shd w:val="clear" w:color="auto" w:fill="D9DEE4"/>
            <w:vAlign w:val="center"/>
          </w:tcPr>
          <w:p w14:paraId="00000170" w14:textId="77777777" w:rsidR="009C5BE4" w:rsidRDefault="00B16039">
            <w:pPr>
              <w:jc w:val="center"/>
              <w:rPr>
                <w:rFonts w:ascii="Arial" w:eastAsia="Arial" w:hAnsi="Arial" w:cs="Arial"/>
                <w:b/>
                <w:sz w:val="24"/>
                <w:szCs w:val="24"/>
              </w:rPr>
            </w:pPr>
            <w:r>
              <w:rPr>
                <w:rFonts w:ascii="Arial" w:eastAsia="Arial" w:hAnsi="Arial" w:cs="Arial"/>
                <w:b/>
                <w:sz w:val="24"/>
                <w:szCs w:val="24"/>
              </w:rPr>
              <w:t>JLE.1</w:t>
            </w:r>
          </w:p>
        </w:tc>
        <w:tc>
          <w:tcPr>
            <w:tcW w:w="12885" w:type="dxa"/>
            <w:tcBorders>
              <w:bottom w:val="single" w:sz="4" w:space="0" w:color="000000"/>
            </w:tcBorders>
            <w:shd w:val="clear" w:color="auto" w:fill="FFFFFF"/>
            <w:vAlign w:val="center"/>
          </w:tcPr>
          <w:p w14:paraId="00000171" w14:textId="77777777" w:rsidR="009C5BE4" w:rsidRDefault="00B16039">
            <w:pPr>
              <w:widowControl w:val="0"/>
              <w:rPr>
                <w:rFonts w:ascii="Arial" w:eastAsia="Arial" w:hAnsi="Arial" w:cs="Arial"/>
                <w:sz w:val="24"/>
                <w:szCs w:val="24"/>
              </w:rPr>
            </w:pPr>
            <w:r>
              <w:rPr>
                <w:rFonts w:ascii="Arial" w:eastAsia="Arial" w:hAnsi="Arial" w:cs="Arial"/>
                <w:sz w:val="24"/>
                <w:szCs w:val="24"/>
              </w:rPr>
              <w:t>Students understand and apply knowledge of legal and ethical principles related to the functioning of a free and independent press in the United States.</w:t>
            </w:r>
          </w:p>
        </w:tc>
      </w:tr>
      <w:tr w:rsidR="009C5BE4" w14:paraId="279A866F" w14:textId="77777777">
        <w:trPr>
          <w:trHeight w:val="434"/>
        </w:trPr>
        <w:tc>
          <w:tcPr>
            <w:tcW w:w="14400" w:type="dxa"/>
            <w:gridSpan w:val="2"/>
            <w:shd w:val="clear" w:color="auto" w:fill="ACB9CA"/>
            <w:vAlign w:val="center"/>
          </w:tcPr>
          <w:p w14:paraId="00000172" w14:textId="77777777" w:rsidR="009C5BE4" w:rsidRDefault="00B16039">
            <w:pPr>
              <w:rPr>
                <w:rFonts w:ascii="Arial" w:eastAsia="Arial" w:hAnsi="Arial" w:cs="Arial"/>
                <w:b/>
                <w:sz w:val="28"/>
                <w:szCs w:val="28"/>
              </w:rPr>
            </w:pPr>
            <w:r>
              <w:rPr>
                <w:rFonts w:ascii="Arial" w:eastAsia="Arial" w:hAnsi="Arial" w:cs="Arial"/>
                <w:b/>
                <w:sz w:val="28"/>
                <w:szCs w:val="28"/>
              </w:rPr>
              <w:t>Law</w:t>
            </w:r>
          </w:p>
        </w:tc>
      </w:tr>
      <w:tr w:rsidR="009C5BE4" w14:paraId="6E2410D6" w14:textId="77777777">
        <w:trPr>
          <w:trHeight w:val="720"/>
        </w:trPr>
        <w:tc>
          <w:tcPr>
            <w:tcW w:w="1515" w:type="dxa"/>
            <w:shd w:val="clear" w:color="auto" w:fill="D9DEE4"/>
            <w:vAlign w:val="center"/>
          </w:tcPr>
          <w:p w14:paraId="00000174" w14:textId="77777777" w:rsidR="009C5BE4" w:rsidRDefault="00B16039">
            <w:pPr>
              <w:jc w:val="center"/>
              <w:rPr>
                <w:rFonts w:ascii="Arial" w:eastAsia="Arial" w:hAnsi="Arial" w:cs="Arial"/>
                <w:b/>
                <w:sz w:val="24"/>
                <w:szCs w:val="24"/>
              </w:rPr>
            </w:pPr>
            <w:r>
              <w:rPr>
                <w:rFonts w:ascii="Arial" w:eastAsia="Arial" w:hAnsi="Arial" w:cs="Arial"/>
                <w:b/>
                <w:sz w:val="24"/>
                <w:szCs w:val="24"/>
              </w:rPr>
              <w:t>JLE.2.1</w:t>
            </w:r>
          </w:p>
        </w:tc>
        <w:tc>
          <w:tcPr>
            <w:tcW w:w="12885" w:type="dxa"/>
            <w:tcBorders>
              <w:bottom w:val="single" w:sz="4" w:space="0" w:color="000000"/>
            </w:tcBorders>
            <w:shd w:val="clear" w:color="auto" w:fill="FFFFFF"/>
            <w:vAlign w:val="center"/>
          </w:tcPr>
          <w:p w14:paraId="00000175" w14:textId="77777777" w:rsidR="009C5BE4" w:rsidRDefault="00B16039">
            <w:pPr>
              <w:widowControl w:val="0"/>
              <w:rPr>
                <w:rFonts w:ascii="Arial" w:eastAsia="Arial" w:hAnsi="Arial" w:cs="Arial"/>
                <w:sz w:val="24"/>
                <w:szCs w:val="24"/>
              </w:rPr>
            </w:pPr>
            <w:r>
              <w:rPr>
                <w:rFonts w:ascii="Arial" w:eastAsia="Arial" w:hAnsi="Arial" w:cs="Arial"/>
                <w:sz w:val="24"/>
                <w:szCs w:val="24"/>
              </w:rPr>
              <w:t>Compare and contrast the rights, the responsibilities, and the role played by a free, ind</w:t>
            </w:r>
            <w:r>
              <w:rPr>
                <w:rFonts w:ascii="Arial" w:eastAsia="Arial" w:hAnsi="Arial" w:cs="Arial"/>
                <w:sz w:val="24"/>
                <w:szCs w:val="24"/>
              </w:rPr>
              <w:t>ependent press in a democratic society to maintain accuracy, balance, fairness, objectivity, and truthfulness.</w:t>
            </w:r>
          </w:p>
        </w:tc>
      </w:tr>
      <w:tr w:rsidR="009C5BE4" w14:paraId="78A6CAA3" w14:textId="77777777">
        <w:trPr>
          <w:trHeight w:val="720"/>
        </w:trPr>
        <w:tc>
          <w:tcPr>
            <w:tcW w:w="1515" w:type="dxa"/>
            <w:shd w:val="clear" w:color="auto" w:fill="D9DEE4"/>
            <w:vAlign w:val="center"/>
          </w:tcPr>
          <w:p w14:paraId="00000176" w14:textId="77777777" w:rsidR="009C5BE4" w:rsidRDefault="00B16039">
            <w:pPr>
              <w:jc w:val="center"/>
              <w:rPr>
                <w:rFonts w:ascii="Arial" w:eastAsia="Arial" w:hAnsi="Arial" w:cs="Arial"/>
                <w:b/>
                <w:sz w:val="24"/>
                <w:szCs w:val="24"/>
              </w:rPr>
            </w:pPr>
            <w:r>
              <w:rPr>
                <w:rFonts w:ascii="Arial" w:eastAsia="Arial" w:hAnsi="Arial" w:cs="Arial"/>
                <w:b/>
                <w:sz w:val="24"/>
                <w:szCs w:val="24"/>
              </w:rPr>
              <w:t>JLE.2.2</w:t>
            </w:r>
          </w:p>
        </w:tc>
        <w:tc>
          <w:tcPr>
            <w:tcW w:w="12885" w:type="dxa"/>
            <w:tcBorders>
              <w:bottom w:val="single" w:sz="4" w:space="0" w:color="000000"/>
            </w:tcBorders>
            <w:shd w:val="clear" w:color="auto" w:fill="FFFFFF"/>
            <w:vAlign w:val="center"/>
          </w:tcPr>
          <w:p w14:paraId="00000177" w14:textId="77777777" w:rsidR="009C5BE4" w:rsidRDefault="00B16039">
            <w:pPr>
              <w:widowControl w:val="0"/>
              <w:rPr>
                <w:rFonts w:ascii="Arial" w:eastAsia="Arial" w:hAnsi="Arial" w:cs="Arial"/>
                <w:sz w:val="24"/>
                <w:szCs w:val="24"/>
              </w:rPr>
            </w:pPr>
            <w:r>
              <w:rPr>
                <w:rFonts w:ascii="Arial" w:eastAsia="Arial" w:hAnsi="Arial" w:cs="Arial"/>
                <w:sz w:val="24"/>
                <w:szCs w:val="24"/>
              </w:rPr>
              <w:t>Analyze how the First Amendment, the Bill of Rights, and the Indiana State Constitution, along with federal and state case law, affect the rights and responsibilities of the press.</w:t>
            </w:r>
          </w:p>
        </w:tc>
      </w:tr>
      <w:tr w:rsidR="009C5BE4" w14:paraId="31B8DACF" w14:textId="77777777">
        <w:trPr>
          <w:trHeight w:val="720"/>
        </w:trPr>
        <w:tc>
          <w:tcPr>
            <w:tcW w:w="1515" w:type="dxa"/>
            <w:shd w:val="clear" w:color="auto" w:fill="D9DEE4"/>
            <w:vAlign w:val="center"/>
          </w:tcPr>
          <w:p w14:paraId="00000178" w14:textId="77777777" w:rsidR="009C5BE4" w:rsidRDefault="00B16039">
            <w:pPr>
              <w:jc w:val="center"/>
              <w:rPr>
                <w:rFonts w:ascii="Arial" w:eastAsia="Arial" w:hAnsi="Arial" w:cs="Arial"/>
                <w:b/>
                <w:sz w:val="24"/>
                <w:szCs w:val="24"/>
              </w:rPr>
            </w:pPr>
            <w:r>
              <w:rPr>
                <w:rFonts w:ascii="Arial" w:eastAsia="Arial" w:hAnsi="Arial" w:cs="Arial"/>
                <w:b/>
                <w:sz w:val="24"/>
                <w:szCs w:val="24"/>
              </w:rPr>
              <w:t>JLE.2.3</w:t>
            </w:r>
          </w:p>
        </w:tc>
        <w:tc>
          <w:tcPr>
            <w:tcW w:w="12885" w:type="dxa"/>
            <w:tcBorders>
              <w:bottom w:val="single" w:sz="4" w:space="0" w:color="000000"/>
            </w:tcBorders>
            <w:shd w:val="clear" w:color="auto" w:fill="FFFFFF"/>
            <w:vAlign w:val="center"/>
          </w:tcPr>
          <w:p w14:paraId="00000179" w14:textId="77777777" w:rsidR="009C5BE4" w:rsidRDefault="00B16039">
            <w:pPr>
              <w:widowControl w:val="0"/>
              <w:numPr>
                <w:ilvl w:val="0"/>
                <w:numId w:val="10"/>
              </w:numPr>
              <w:rPr>
                <w:rFonts w:ascii="Arial" w:eastAsia="Arial" w:hAnsi="Arial" w:cs="Arial"/>
                <w:sz w:val="24"/>
                <w:szCs w:val="24"/>
              </w:rPr>
            </w:pPr>
            <w:r>
              <w:rPr>
                <w:rFonts w:ascii="Arial" w:eastAsia="Arial" w:hAnsi="Arial" w:cs="Arial"/>
                <w:sz w:val="24"/>
                <w:szCs w:val="24"/>
              </w:rPr>
              <w:t>Describe the impact of key Supreme Court decisions affecting stude</w:t>
            </w:r>
            <w:r>
              <w:rPr>
                <w:rFonts w:ascii="Arial" w:eastAsia="Arial" w:hAnsi="Arial" w:cs="Arial"/>
                <w:sz w:val="24"/>
                <w:szCs w:val="24"/>
              </w:rPr>
              <w:t xml:space="preserve">nt expression and the student press that </w:t>
            </w:r>
            <w:proofErr w:type="gramStart"/>
            <w:r>
              <w:rPr>
                <w:rFonts w:ascii="Arial" w:eastAsia="Arial" w:hAnsi="Arial" w:cs="Arial"/>
                <w:sz w:val="24"/>
                <w:szCs w:val="24"/>
              </w:rPr>
              <w:t>includes:</w:t>
            </w:r>
            <w:proofErr w:type="gramEnd"/>
            <w:r>
              <w:rPr>
                <w:rFonts w:ascii="Arial" w:eastAsia="Arial" w:hAnsi="Arial" w:cs="Arial"/>
                <w:sz w:val="24"/>
                <w:szCs w:val="24"/>
              </w:rPr>
              <w:t xml:space="preserve"> Tinker v. Des Moines Independent Community School District (1969), </w:t>
            </w:r>
          </w:p>
          <w:p w14:paraId="0000017A" w14:textId="77777777" w:rsidR="009C5BE4" w:rsidRDefault="00B16039">
            <w:pPr>
              <w:widowControl w:val="0"/>
              <w:numPr>
                <w:ilvl w:val="0"/>
                <w:numId w:val="10"/>
              </w:numPr>
              <w:rPr>
                <w:rFonts w:ascii="Arial" w:eastAsia="Arial" w:hAnsi="Arial" w:cs="Arial"/>
                <w:sz w:val="24"/>
                <w:szCs w:val="24"/>
              </w:rPr>
            </w:pPr>
            <w:r>
              <w:rPr>
                <w:rFonts w:ascii="Arial" w:eastAsia="Arial" w:hAnsi="Arial" w:cs="Arial"/>
                <w:sz w:val="24"/>
                <w:szCs w:val="24"/>
              </w:rPr>
              <w:t xml:space="preserve">Bethel v. Fraser (1986), </w:t>
            </w:r>
          </w:p>
          <w:p w14:paraId="0000017B" w14:textId="77777777" w:rsidR="009C5BE4" w:rsidRDefault="00B16039">
            <w:pPr>
              <w:widowControl w:val="0"/>
              <w:numPr>
                <w:ilvl w:val="0"/>
                <w:numId w:val="10"/>
              </w:numPr>
              <w:rPr>
                <w:rFonts w:ascii="Arial" w:eastAsia="Arial" w:hAnsi="Arial" w:cs="Arial"/>
                <w:sz w:val="24"/>
                <w:szCs w:val="24"/>
              </w:rPr>
            </w:pPr>
            <w:r>
              <w:rPr>
                <w:rFonts w:ascii="Arial" w:eastAsia="Arial" w:hAnsi="Arial" w:cs="Arial"/>
                <w:sz w:val="24"/>
                <w:szCs w:val="24"/>
              </w:rPr>
              <w:t xml:space="preserve">Hazelwood School District v. Kuhlmeier (1988), </w:t>
            </w:r>
          </w:p>
          <w:p w14:paraId="0000017C" w14:textId="77777777" w:rsidR="009C5BE4" w:rsidRDefault="00B16039">
            <w:pPr>
              <w:widowControl w:val="0"/>
              <w:numPr>
                <w:ilvl w:val="0"/>
                <w:numId w:val="10"/>
              </w:numPr>
              <w:rPr>
                <w:rFonts w:ascii="Arial" w:eastAsia="Arial" w:hAnsi="Arial" w:cs="Arial"/>
                <w:sz w:val="24"/>
                <w:szCs w:val="24"/>
              </w:rPr>
            </w:pPr>
            <w:r>
              <w:rPr>
                <w:rFonts w:ascii="Arial" w:eastAsia="Arial" w:hAnsi="Arial" w:cs="Arial"/>
                <w:sz w:val="24"/>
                <w:szCs w:val="24"/>
              </w:rPr>
              <w:t xml:space="preserve">Morse </w:t>
            </w:r>
            <w:proofErr w:type="spellStart"/>
            <w:proofErr w:type="gramStart"/>
            <w:r>
              <w:rPr>
                <w:rFonts w:ascii="Arial" w:eastAsia="Arial" w:hAnsi="Arial" w:cs="Arial"/>
                <w:sz w:val="24"/>
                <w:szCs w:val="24"/>
              </w:rPr>
              <w:t>v.Frederick</w:t>
            </w:r>
            <w:proofErr w:type="spellEnd"/>
            <w:proofErr w:type="gramEnd"/>
            <w:r>
              <w:rPr>
                <w:rFonts w:ascii="Arial" w:eastAsia="Arial" w:hAnsi="Arial" w:cs="Arial"/>
                <w:sz w:val="24"/>
                <w:szCs w:val="24"/>
              </w:rPr>
              <w:t xml:space="preserve"> (2007), and </w:t>
            </w:r>
          </w:p>
          <w:p w14:paraId="0000017D" w14:textId="77777777" w:rsidR="009C5BE4" w:rsidRDefault="00B16039">
            <w:pPr>
              <w:widowControl w:val="0"/>
              <w:numPr>
                <w:ilvl w:val="0"/>
                <w:numId w:val="10"/>
              </w:numPr>
              <w:rPr>
                <w:rFonts w:ascii="Arial" w:eastAsia="Arial" w:hAnsi="Arial" w:cs="Arial"/>
                <w:sz w:val="24"/>
                <w:szCs w:val="24"/>
              </w:rPr>
            </w:pPr>
            <w:r>
              <w:rPr>
                <w:rFonts w:ascii="Arial" w:eastAsia="Arial" w:hAnsi="Arial" w:cs="Arial"/>
                <w:sz w:val="24"/>
                <w:szCs w:val="24"/>
              </w:rPr>
              <w:t>other significant or recent deci</w:t>
            </w:r>
            <w:r>
              <w:rPr>
                <w:rFonts w:ascii="Arial" w:eastAsia="Arial" w:hAnsi="Arial" w:cs="Arial"/>
                <w:sz w:val="24"/>
                <w:szCs w:val="24"/>
              </w:rPr>
              <w:t>sions.</w:t>
            </w:r>
          </w:p>
        </w:tc>
      </w:tr>
      <w:tr w:rsidR="009C5BE4" w14:paraId="1BAEF9F6" w14:textId="77777777">
        <w:trPr>
          <w:trHeight w:val="720"/>
        </w:trPr>
        <w:tc>
          <w:tcPr>
            <w:tcW w:w="1515" w:type="dxa"/>
            <w:shd w:val="clear" w:color="auto" w:fill="D9DEE4"/>
            <w:vAlign w:val="center"/>
          </w:tcPr>
          <w:p w14:paraId="0000017E" w14:textId="77777777" w:rsidR="009C5BE4" w:rsidRDefault="00B16039">
            <w:pPr>
              <w:jc w:val="center"/>
              <w:rPr>
                <w:rFonts w:ascii="Arial" w:eastAsia="Arial" w:hAnsi="Arial" w:cs="Arial"/>
                <w:b/>
                <w:sz w:val="24"/>
                <w:szCs w:val="24"/>
              </w:rPr>
            </w:pPr>
            <w:r>
              <w:rPr>
                <w:rFonts w:ascii="Arial" w:eastAsia="Arial" w:hAnsi="Arial" w:cs="Arial"/>
                <w:b/>
                <w:sz w:val="24"/>
                <w:szCs w:val="24"/>
              </w:rPr>
              <w:t>JLE.2.4</w:t>
            </w:r>
          </w:p>
        </w:tc>
        <w:tc>
          <w:tcPr>
            <w:tcW w:w="12885" w:type="dxa"/>
            <w:tcBorders>
              <w:bottom w:val="single" w:sz="4" w:space="0" w:color="000000"/>
            </w:tcBorders>
            <w:shd w:val="clear" w:color="auto" w:fill="FFFFFF"/>
            <w:vAlign w:val="center"/>
          </w:tcPr>
          <w:p w14:paraId="0000017F" w14:textId="77777777" w:rsidR="009C5BE4" w:rsidRDefault="00B16039">
            <w:pPr>
              <w:widowControl w:val="0"/>
              <w:rPr>
                <w:rFonts w:ascii="Arial" w:eastAsia="Arial" w:hAnsi="Arial" w:cs="Arial"/>
                <w:sz w:val="24"/>
                <w:szCs w:val="24"/>
              </w:rPr>
            </w:pPr>
            <w:r>
              <w:rPr>
                <w:rFonts w:ascii="Arial" w:eastAsia="Arial" w:hAnsi="Arial" w:cs="Arial"/>
                <w:sz w:val="24"/>
                <w:szCs w:val="24"/>
              </w:rPr>
              <w:t xml:space="preserve">Apply the legal boundaries and concepts affecting journalism to scholastic journalism. </w:t>
            </w:r>
          </w:p>
          <w:p w14:paraId="00000180" w14:textId="77777777" w:rsidR="009C5BE4" w:rsidRDefault="00B16039">
            <w:pPr>
              <w:widowControl w:val="0"/>
              <w:numPr>
                <w:ilvl w:val="0"/>
                <w:numId w:val="11"/>
              </w:numPr>
              <w:rPr>
                <w:rFonts w:ascii="Arial" w:eastAsia="Arial" w:hAnsi="Arial" w:cs="Arial"/>
                <w:sz w:val="24"/>
                <w:szCs w:val="24"/>
              </w:rPr>
            </w:pPr>
            <w:r>
              <w:rPr>
                <w:rFonts w:ascii="Arial" w:eastAsia="Arial" w:hAnsi="Arial" w:cs="Arial"/>
                <w:sz w:val="24"/>
                <w:szCs w:val="24"/>
              </w:rPr>
              <w:t xml:space="preserve">Censorship: removing of material by an authority </w:t>
            </w:r>
          </w:p>
          <w:p w14:paraId="00000181" w14:textId="77777777" w:rsidR="009C5BE4" w:rsidRDefault="00B16039">
            <w:pPr>
              <w:widowControl w:val="0"/>
              <w:numPr>
                <w:ilvl w:val="0"/>
                <w:numId w:val="11"/>
              </w:numPr>
              <w:rPr>
                <w:rFonts w:ascii="Arial" w:eastAsia="Arial" w:hAnsi="Arial" w:cs="Arial"/>
                <w:sz w:val="24"/>
                <w:szCs w:val="24"/>
              </w:rPr>
            </w:pPr>
            <w:r>
              <w:rPr>
                <w:rFonts w:ascii="Arial" w:eastAsia="Arial" w:hAnsi="Arial" w:cs="Arial"/>
                <w:sz w:val="24"/>
                <w:szCs w:val="24"/>
              </w:rPr>
              <w:t xml:space="preserve">Copyright: giving exclusive rights to material a person has written or created </w:t>
            </w:r>
          </w:p>
          <w:p w14:paraId="00000182" w14:textId="77777777" w:rsidR="009C5BE4" w:rsidRDefault="00B16039">
            <w:pPr>
              <w:widowControl w:val="0"/>
              <w:numPr>
                <w:ilvl w:val="0"/>
                <w:numId w:val="11"/>
              </w:numPr>
              <w:rPr>
                <w:rFonts w:ascii="Arial" w:eastAsia="Arial" w:hAnsi="Arial" w:cs="Arial"/>
                <w:sz w:val="24"/>
                <w:szCs w:val="24"/>
              </w:rPr>
            </w:pPr>
            <w:r>
              <w:rPr>
                <w:rFonts w:ascii="Arial" w:eastAsia="Arial" w:hAnsi="Arial" w:cs="Arial"/>
                <w:sz w:val="24"/>
                <w:szCs w:val="24"/>
              </w:rPr>
              <w:lastRenderedPageBreak/>
              <w:t xml:space="preserve">Libel and slander: printing or presenting a falsehood that damages another's reputation </w:t>
            </w:r>
          </w:p>
          <w:p w14:paraId="00000183" w14:textId="77777777" w:rsidR="009C5BE4" w:rsidRDefault="00B16039">
            <w:pPr>
              <w:widowControl w:val="0"/>
              <w:numPr>
                <w:ilvl w:val="0"/>
                <w:numId w:val="11"/>
              </w:numPr>
              <w:rPr>
                <w:rFonts w:ascii="Arial" w:eastAsia="Arial" w:hAnsi="Arial" w:cs="Arial"/>
                <w:sz w:val="24"/>
                <w:szCs w:val="24"/>
              </w:rPr>
            </w:pPr>
            <w:r>
              <w:rPr>
                <w:rFonts w:ascii="Arial" w:eastAsia="Arial" w:hAnsi="Arial" w:cs="Arial"/>
                <w:sz w:val="24"/>
                <w:szCs w:val="24"/>
              </w:rPr>
              <w:t xml:space="preserve">Obscenity and vulgar language: using material that </w:t>
            </w:r>
          </w:p>
          <w:p w14:paraId="00000184" w14:textId="77777777" w:rsidR="009C5BE4" w:rsidRDefault="00B16039">
            <w:pPr>
              <w:widowControl w:val="0"/>
              <w:numPr>
                <w:ilvl w:val="0"/>
                <w:numId w:val="11"/>
              </w:numPr>
              <w:rPr>
                <w:rFonts w:ascii="Arial" w:eastAsia="Arial" w:hAnsi="Arial" w:cs="Arial"/>
                <w:sz w:val="24"/>
                <w:szCs w:val="24"/>
              </w:rPr>
            </w:pPr>
            <w:r>
              <w:rPr>
                <w:rFonts w:ascii="Arial" w:eastAsia="Arial" w:hAnsi="Arial" w:cs="Arial"/>
                <w:sz w:val="24"/>
                <w:szCs w:val="24"/>
              </w:rPr>
              <w:t>Offends community standards and lac</w:t>
            </w:r>
            <w:r>
              <w:rPr>
                <w:rFonts w:ascii="Arial" w:eastAsia="Arial" w:hAnsi="Arial" w:cs="Arial"/>
                <w:sz w:val="24"/>
                <w:szCs w:val="24"/>
              </w:rPr>
              <w:t xml:space="preserve">ks serious artistic purpose </w:t>
            </w:r>
          </w:p>
          <w:p w14:paraId="00000185" w14:textId="77777777" w:rsidR="009C5BE4" w:rsidRDefault="00B16039">
            <w:pPr>
              <w:widowControl w:val="0"/>
              <w:numPr>
                <w:ilvl w:val="0"/>
                <w:numId w:val="11"/>
              </w:numPr>
              <w:rPr>
                <w:rFonts w:ascii="Arial" w:eastAsia="Arial" w:hAnsi="Arial" w:cs="Arial"/>
                <w:sz w:val="24"/>
                <w:szCs w:val="24"/>
              </w:rPr>
            </w:pPr>
            <w:r>
              <w:rPr>
                <w:rFonts w:ascii="Arial" w:eastAsia="Arial" w:hAnsi="Arial" w:cs="Arial"/>
                <w:sz w:val="24"/>
                <w:szCs w:val="24"/>
              </w:rPr>
              <w:t xml:space="preserve">Prior review: reviewing prior to publication for purposes of approval or rejection </w:t>
            </w:r>
          </w:p>
          <w:p w14:paraId="00000186" w14:textId="77777777" w:rsidR="009C5BE4" w:rsidRDefault="00B16039">
            <w:pPr>
              <w:widowControl w:val="0"/>
              <w:numPr>
                <w:ilvl w:val="0"/>
                <w:numId w:val="11"/>
              </w:numPr>
              <w:rPr>
                <w:rFonts w:ascii="Arial" w:eastAsia="Arial" w:hAnsi="Arial" w:cs="Arial"/>
                <w:sz w:val="24"/>
                <w:szCs w:val="24"/>
              </w:rPr>
            </w:pPr>
            <w:r>
              <w:rPr>
                <w:rFonts w:ascii="Arial" w:eastAsia="Arial" w:hAnsi="Arial" w:cs="Arial"/>
                <w:sz w:val="24"/>
                <w:szCs w:val="24"/>
              </w:rPr>
              <w:t xml:space="preserve">Retraction: correcting something printed or said in the </w:t>
            </w:r>
            <w:proofErr w:type="gramStart"/>
            <w:r>
              <w:rPr>
                <w:rFonts w:ascii="Arial" w:eastAsia="Arial" w:hAnsi="Arial" w:cs="Arial"/>
                <w:sz w:val="24"/>
                <w:szCs w:val="24"/>
              </w:rPr>
              <w:t>most timely</w:t>
            </w:r>
            <w:proofErr w:type="gramEnd"/>
            <w:r>
              <w:rPr>
                <w:rFonts w:ascii="Arial" w:eastAsia="Arial" w:hAnsi="Arial" w:cs="Arial"/>
                <w:sz w:val="24"/>
                <w:szCs w:val="24"/>
              </w:rPr>
              <w:t xml:space="preserve"> fashion </w:t>
            </w:r>
          </w:p>
          <w:p w14:paraId="00000187" w14:textId="77777777" w:rsidR="009C5BE4" w:rsidRDefault="00B16039">
            <w:pPr>
              <w:widowControl w:val="0"/>
              <w:numPr>
                <w:ilvl w:val="0"/>
                <w:numId w:val="11"/>
              </w:numPr>
              <w:rPr>
                <w:rFonts w:ascii="Arial" w:eastAsia="Arial" w:hAnsi="Arial" w:cs="Arial"/>
                <w:sz w:val="24"/>
                <w:szCs w:val="24"/>
              </w:rPr>
            </w:pPr>
            <w:r>
              <w:rPr>
                <w:rFonts w:ascii="Arial" w:eastAsia="Arial" w:hAnsi="Arial" w:cs="Arial"/>
                <w:sz w:val="24"/>
                <w:szCs w:val="24"/>
              </w:rPr>
              <w:t xml:space="preserve">Student </w:t>
            </w:r>
            <w:proofErr w:type="spellStart"/>
            <w:proofErr w:type="gramStart"/>
            <w:r>
              <w:rPr>
                <w:rFonts w:ascii="Arial" w:eastAsia="Arial" w:hAnsi="Arial" w:cs="Arial"/>
                <w:sz w:val="24"/>
                <w:szCs w:val="24"/>
              </w:rPr>
              <w:t>expression:voicing</w:t>
            </w:r>
            <w:proofErr w:type="spellEnd"/>
            <w:proofErr w:type="gramEnd"/>
            <w:r>
              <w:rPr>
                <w:rFonts w:ascii="Arial" w:eastAsia="Arial" w:hAnsi="Arial" w:cs="Arial"/>
                <w:sz w:val="24"/>
                <w:szCs w:val="24"/>
              </w:rPr>
              <w:t xml:space="preserve"> ideas and opinions in school environmen</w:t>
            </w:r>
            <w:r>
              <w:rPr>
                <w:rFonts w:ascii="Arial" w:eastAsia="Arial" w:hAnsi="Arial" w:cs="Arial"/>
                <w:sz w:val="24"/>
                <w:szCs w:val="24"/>
              </w:rPr>
              <w:t>ts</w:t>
            </w:r>
          </w:p>
        </w:tc>
      </w:tr>
      <w:tr w:rsidR="009C5BE4" w14:paraId="22B82624" w14:textId="77777777">
        <w:trPr>
          <w:trHeight w:val="434"/>
        </w:trPr>
        <w:tc>
          <w:tcPr>
            <w:tcW w:w="14400" w:type="dxa"/>
            <w:gridSpan w:val="2"/>
            <w:shd w:val="clear" w:color="auto" w:fill="ACB9CA"/>
            <w:vAlign w:val="center"/>
          </w:tcPr>
          <w:p w14:paraId="00000188" w14:textId="77777777" w:rsidR="009C5BE4" w:rsidRDefault="00B16039">
            <w:pPr>
              <w:rPr>
                <w:rFonts w:ascii="Arial" w:eastAsia="Arial" w:hAnsi="Arial" w:cs="Arial"/>
                <w:b/>
                <w:sz w:val="28"/>
                <w:szCs w:val="28"/>
              </w:rPr>
            </w:pPr>
            <w:r>
              <w:rPr>
                <w:rFonts w:ascii="Arial" w:eastAsia="Arial" w:hAnsi="Arial" w:cs="Arial"/>
                <w:b/>
                <w:sz w:val="28"/>
                <w:szCs w:val="28"/>
              </w:rPr>
              <w:lastRenderedPageBreak/>
              <w:t>Ethics</w:t>
            </w:r>
          </w:p>
        </w:tc>
      </w:tr>
      <w:tr w:rsidR="009C5BE4" w14:paraId="0D9BE968" w14:textId="77777777">
        <w:trPr>
          <w:trHeight w:val="720"/>
        </w:trPr>
        <w:tc>
          <w:tcPr>
            <w:tcW w:w="1515" w:type="dxa"/>
            <w:shd w:val="clear" w:color="auto" w:fill="D9DEE4"/>
            <w:vAlign w:val="center"/>
          </w:tcPr>
          <w:p w14:paraId="0000018A" w14:textId="77777777" w:rsidR="009C5BE4" w:rsidRDefault="00B16039">
            <w:pPr>
              <w:jc w:val="center"/>
              <w:rPr>
                <w:rFonts w:ascii="Arial" w:eastAsia="Arial" w:hAnsi="Arial" w:cs="Arial"/>
                <w:b/>
                <w:sz w:val="24"/>
                <w:szCs w:val="24"/>
              </w:rPr>
            </w:pPr>
            <w:r>
              <w:rPr>
                <w:rFonts w:ascii="Arial" w:eastAsia="Arial" w:hAnsi="Arial" w:cs="Arial"/>
                <w:b/>
                <w:sz w:val="24"/>
                <w:szCs w:val="24"/>
              </w:rPr>
              <w:t>JLE.3.1</w:t>
            </w:r>
          </w:p>
        </w:tc>
        <w:tc>
          <w:tcPr>
            <w:tcW w:w="12885" w:type="dxa"/>
            <w:tcBorders>
              <w:bottom w:val="single" w:sz="4" w:space="0" w:color="000000"/>
            </w:tcBorders>
            <w:shd w:val="clear" w:color="auto" w:fill="FFFFFF"/>
            <w:vAlign w:val="center"/>
          </w:tcPr>
          <w:p w14:paraId="0000018B" w14:textId="77777777" w:rsidR="009C5BE4" w:rsidRDefault="00B16039">
            <w:pPr>
              <w:widowControl w:val="0"/>
              <w:rPr>
                <w:rFonts w:ascii="Arial" w:eastAsia="Arial" w:hAnsi="Arial" w:cs="Arial"/>
                <w:sz w:val="24"/>
                <w:szCs w:val="24"/>
              </w:rPr>
            </w:pPr>
            <w:r>
              <w:rPr>
                <w:rFonts w:ascii="Arial" w:eastAsia="Arial" w:hAnsi="Arial" w:cs="Arial"/>
                <w:sz w:val="24"/>
                <w:szCs w:val="24"/>
              </w:rPr>
              <w:t xml:space="preserve">Identify essential ethical principles supporting the integrity of journalists in their work or signaling misuse of ethics in their work, which include recognizing: </w:t>
            </w:r>
          </w:p>
          <w:p w14:paraId="0000018C" w14:textId="77777777" w:rsidR="009C5BE4" w:rsidRDefault="00B16039">
            <w:pPr>
              <w:widowControl w:val="0"/>
              <w:numPr>
                <w:ilvl w:val="0"/>
                <w:numId w:val="21"/>
              </w:numPr>
              <w:rPr>
                <w:rFonts w:ascii="Arial" w:eastAsia="Arial" w:hAnsi="Arial" w:cs="Arial"/>
                <w:sz w:val="24"/>
                <w:szCs w:val="24"/>
              </w:rPr>
            </w:pPr>
            <w:r>
              <w:rPr>
                <w:rFonts w:ascii="Arial" w:eastAsia="Arial" w:hAnsi="Arial" w:cs="Arial"/>
                <w:sz w:val="24"/>
                <w:szCs w:val="24"/>
              </w:rPr>
              <w:t xml:space="preserve">Confidentiality: assuring secrecy for information </w:t>
            </w:r>
          </w:p>
          <w:p w14:paraId="0000018D" w14:textId="77777777" w:rsidR="009C5BE4" w:rsidRDefault="00B16039">
            <w:pPr>
              <w:widowControl w:val="0"/>
              <w:numPr>
                <w:ilvl w:val="0"/>
                <w:numId w:val="21"/>
              </w:numPr>
              <w:rPr>
                <w:rFonts w:ascii="Arial" w:eastAsia="Arial" w:hAnsi="Arial" w:cs="Arial"/>
                <w:sz w:val="24"/>
                <w:szCs w:val="24"/>
              </w:rPr>
            </w:pPr>
            <w:r>
              <w:rPr>
                <w:rFonts w:ascii="Arial" w:eastAsia="Arial" w:hAnsi="Arial" w:cs="Arial"/>
                <w:sz w:val="24"/>
                <w:szCs w:val="24"/>
              </w:rPr>
              <w:t>Fabrication: inventing stories or accoun</w:t>
            </w:r>
            <w:r>
              <w:rPr>
                <w:rFonts w:ascii="Arial" w:eastAsia="Arial" w:hAnsi="Arial" w:cs="Arial"/>
                <w:sz w:val="24"/>
                <w:szCs w:val="24"/>
              </w:rPr>
              <w:t xml:space="preserve">ts </w:t>
            </w:r>
          </w:p>
          <w:p w14:paraId="0000018E" w14:textId="77777777" w:rsidR="009C5BE4" w:rsidRDefault="00B16039">
            <w:pPr>
              <w:widowControl w:val="0"/>
              <w:numPr>
                <w:ilvl w:val="0"/>
                <w:numId w:val="21"/>
              </w:numPr>
              <w:rPr>
                <w:rFonts w:ascii="Arial" w:eastAsia="Arial" w:hAnsi="Arial" w:cs="Arial"/>
                <w:sz w:val="24"/>
                <w:szCs w:val="24"/>
              </w:rPr>
            </w:pPr>
            <w:proofErr w:type="spellStart"/>
            <w:r>
              <w:rPr>
                <w:rFonts w:ascii="Arial" w:eastAsia="Arial" w:hAnsi="Arial" w:cs="Arial"/>
                <w:sz w:val="24"/>
                <w:szCs w:val="24"/>
              </w:rPr>
              <w:t>Photo-</w:t>
            </w:r>
            <w:proofErr w:type="gramStart"/>
            <w:r>
              <w:rPr>
                <w:rFonts w:ascii="Arial" w:eastAsia="Arial" w:hAnsi="Arial" w:cs="Arial"/>
                <w:sz w:val="24"/>
                <w:szCs w:val="24"/>
              </w:rPr>
              <w:t>manipulation:portraying</w:t>
            </w:r>
            <w:proofErr w:type="spellEnd"/>
            <w:proofErr w:type="gramEnd"/>
            <w:r>
              <w:rPr>
                <w:rFonts w:ascii="Arial" w:eastAsia="Arial" w:hAnsi="Arial" w:cs="Arial"/>
                <w:sz w:val="24"/>
                <w:szCs w:val="24"/>
              </w:rPr>
              <w:t xml:space="preserve"> false visual information </w:t>
            </w:r>
          </w:p>
          <w:p w14:paraId="0000018F" w14:textId="77777777" w:rsidR="009C5BE4" w:rsidRDefault="00B16039">
            <w:pPr>
              <w:widowControl w:val="0"/>
              <w:numPr>
                <w:ilvl w:val="0"/>
                <w:numId w:val="21"/>
              </w:numPr>
              <w:rPr>
                <w:rFonts w:ascii="Arial" w:eastAsia="Arial" w:hAnsi="Arial" w:cs="Arial"/>
                <w:sz w:val="24"/>
                <w:szCs w:val="24"/>
              </w:rPr>
            </w:pPr>
            <w:r>
              <w:rPr>
                <w:rFonts w:ascii="Arial" w:eastAsia="Arial" w:hAnsi="Arial" w:cs="Arial"/>
                <w:sz w:val="24"/>
                <w:szCs w:val="24"/>
              </w:rPr>
              <w:t xml:space="preserve">Off-the-record remarks: agreeing comments are not for publication </w:t>
            </w:r>
          </w:p>
          <w:p w14:paraId="00000190" w14:textId="77777777" w:rsidR="009C5BE4" w:rsidRDefault="00B16039">
            <w:pPr>
              <w:widowControl w:val="0"/>
              <w:numPr>
                <w:ilvl w:val="0"/>
                <w:numId w:val="21"/>
              </w:numPr>
              <w:rPr>
                <w:rFonts w:ascii="Arial" w:eastAsia="Arial" w:hAnsi="Arial" w:cs="Arial"/>
                <w:sz w:val="24"/>
                <w:szCs w:val="24"/>
              </w:rPr>
            </w:pPr>
            <w:r>
              <w:rPr>
                <w:rFonts w:ascii="Arial" w:eastAsia="Arial" w:hAnsi="Arial" w:cs="Arial"/>
                <w:sz w:val="24"/>
                <w:szCs w:val="24"/>
              </w:rPr>
              <w:t xml:space="preserve">Plagiarism: using another person's work as one's own </w:t>
            </w:r>
          </w:p>
          <w:p w14:paraId="00000191" w14:textId="77777777" w:rsidR="009C5BE4" w:rsidRDefault="00B16039">
            <w:pPr>
              <w:widowControl w:val="0"/>
              <w:numPr>
                <w:ilvl w:val="0"/>
                <w:numId w:val="21"/>
              </w:numPr>
              <w:rPr>
                <w:rFonts w:ascii="Arial" w:eastAsia="Arial" w:hAnsi="Arial" w:cs="Arial"/>
                <w:sz w:val="24"/>
                <w:szCs w:val="24"/>
              </w:rPr>
            </w:pPr>
            <w:r>
              <w:rPr>
                <w:rFonts w:ascii="Arial" w:eastAsia="Arial" w:hAnsi="Arial" w:cs="Arial"/>
                <w:sz w:val="24"/>
                <w:szCs w:val="24"/>
              </w:rPr>
              <w:t>Anonymous sources: using an unnamed source</w:t>
            </w:r>
          </w:p>
        </w:tc>
      </w:tr>
      <w:tr w:rsidR="009C5BE4" w14:paraId="3155E258" w14:textId="77777777">
        <w:trPr>
          <w:trHeight w:val="720"/>
        </w:trPr>
        <w:tc>
          <w:tcPr>
            <w:tcW w:w="1515" w:type="dxa"/>
            <w:shd w:val="clear" w:color="auto" w:fill="D9DEE4"/>
            <w:vAlign w:val="center"/>
          </w:tcPr>
          <w:p w14:paraId="00000192" w14:textId="77777777" w:rsidR="009C5BE4" w:rsidRDefault="00B16039">
            <w:pPr>
              <w:jc w:val="center"/>
              <w:rPr>
                <w:rFonts w:ascii="Arial" w:eastAsia="Arial" w:hAnsi="Arial" w:cs="Arial"/>
                <w:b/>
                <w:sz w:val="24"/>
                <w:szCs w:val="24"/>
              </w:rPr>
            </w:pPr>
            <w:r>
              <w:rPr>
                <w:rFonts w:ascii="Arial" w:eastAsia="Arial" w:hAnsi="Arial" w:cs="Arial"/>
                <w:b/>
                <w:sz w:val="24"/>
                <w:szCs w:val="24"/>
              </w:rPr>
              <w:t>JLE.3.2</w:t>
            </w:r>
          </w:p>
        </w:tc>
        <w:tc>
          <w:tcPr>
            <w:tcW w:w="12885" w:type="dxa"/>
            <w:tcBorders>
              <w:bottom w:val="single" w:sz="4" w:space="0" w:color="000000"/>
            </w:tcBorders>
            <w:shd w:val="clear" w:color="auto" w:fill="FFFFFF"/>
            <w:vAlign w:val="center"/>
          </w:tcPr>
          <w:p w14:paraId="00000193" w14:textId="77777777" w:rsidR="009C5BE4" w:rsidRDefault="00B16039">
            <w:pPr>
              <w:widowControl w:val="0"/>
              <w:rPr>
                <w:rFonts w:ascii="Arial" w:eastAsia="Arial" w:hAnsi="Arial" w:cs="Arial"/>
                <w:sz w:val="24"/>
                <w:szCs w:val="24"/>
              </w:rPr>
            </w:pPr>
            <w:r>
              <w:rPr>
                <w:rFonts w:ascii="Arial" w:eastAsia="Arial" w:hAnsi="Arial" w:cs="Arial"/>
                <w:sz w:val="24"/>
                <w:szCs w:val="24"/>
              </w:rPr>
              <w:t xml:space="preserve">Analyze ethical guidelines or codes of ethics and explain how or why they are an integral part of standards from professional </w:t>
            </w:r>
            <w:proofErr w:type="spellStart"/>
            <w:proofErr w:type="gramStart"/>
            <w:r>
              <w:rPr>
                <w:rFonts w:ascii="Arial" w:eastAsia="Arial" w:hAnsi="Arial" w:cs="Arial"/>
                <w:sz w:val="24"/>
                <w:szCs w:val="24"/>
              </w:rPr>
              <w:t>organizations,such</w:t>
            </w:r>
            <w:proofErr w:type="spellEnd"/>
            <w:proofErr w:type="gramEnd"/>
            <w:r>
              <w:rPr>
                <w:rFonts w:ascii="Arial" w:eastAsia="Arial" w:hAnsi="Arial" w:cs="Arial"/>
                <w:sz w:val="24"/>
                <w:szCs w:val="24"/>
              </w:rPr>
              <w:t xml:space="preserve"> as: </w:t>
            </w:r>
          </w:p>
          <w:p w14:paraId="00000194" w14:textId="77777777" w:rsidR="009C5BE4" w:rsidRDefault="00B16039">
            <w:pPr>
              <w:widowControl w:val="0"/>
              <w:numPr>
                <w:ilvl w:val="0"/>
                <w:numId w:val="23"/>
              </w:numPr>
              <w:rPr>
                <w:rFonts w:ascii="Arial" w:eastAsia="Arial" w:hAnsi="Arial" w:cs="Arial"/>
                <w:sz w:val="24"/>
                <w:szCs w:val="24"/>
              </w:rPr>
            </w:pPr>
            <w:r>
              <w:rPr>
                <w:rFonts w:ascii="Arial" w:eastAsia="Arial" w:hAnsi="Arial" w:cs="Arial"/>
                <w:sz w:val="24"/>
                <w:szCs w:val="24"/>
              </w:rPr>
              <w:t xml:space="preserve">American Society of Newspaper Editors, </w:t>
            </w:r>
          </w:p>
          <w:p w14:paraId="00000195" w14:textId="77777777" w:rsidR="009C5BE4" w:rsidRDefault="00B16039">
            <w:pPr>
              <w:widowControl w:val="0"/>
              <w:numPr>
                <w:ilvl w:val="0"/>
                <w:numId w:val="23"/>
              </w:numPr>
              <w:rPr>
                <w:rFonts w:ascii="Arial" w:eastAsia="Arial" w:hAnsi="Arial" w:cs="Arial"/>
                <w:sz w:val="24"/>
                <w:szCs w:val="24"/>
              </w:rPr>
            </w:pPr>
            <w:r>
              <w:rPr>
                <w:rFonts w:ascii="Arial" w:eastAsia="Arial" w:hAnsi="Arial" w:cs="Arial"/>
                <w:sz w:val="24"/>
                <w:szCs w:val="24"/>
              </w:rPr>
              <w:t xml:space="preserve">The Poynter Institute for Media Studies, or </w:t>
            </w:r>
          </w:p>
          <w:p w14:paraId="00000196" w14:textId="77777777" w:rsidR="009C5BE4" w:rsidRDefault="00B16039">
            <w:pPr>
              <w:widowControl w:val="0"/>
              <w:numPr>
                <w:ilvl w:val="0"/>
                <w:numId w:val="23"/>
              </w:numPr>
              <w:rPr>
                <w:rFonts w:ascii="Arial" w:eastAsia="Arial" w:hAnsi="Arial" w:cs="Arial"/>
                <w:sz w:val="24"/>
                <w:szCs w:val="24"/>
              </w:rPr>
            </w:pPr>
            <w:r>
              <w:rPr>
                <w:rFonts w:ascii="Arial" w:eastAsia="Arial" w:hAnsi="Arial" w:cs="Arial"/>
                <w:sz w:val="24"/>
                <w:szCs w:val="24"/>
              </w:rPr>
              <w:t>Society of Profession</w:t>
            </w:r>
            <w:r>
              <w:rPr>
                <w:rFonts w:ascii="Arial" w:eastAsia="Arial" w:hAnsi="Arial" w:cs="Arial"/>
                <w:sz w:val="24"/>
                <w:szCs w:val="24"/>
              </w:rPr>
              <w:t>al Journalists</w:t>
            </w:r>
          </w:p>
        </w:tc>
      </w:tr>
      <w:tr w:rsidR="009C5BE4" w14:paraId="46D92036" w14:textId="77777777">
        <w:trPr>
          <w:trHeight w:val="720"/>
        </w:trPr>
        <w:tc>
          <w:tcPr>
            <w:tcW w:w="1515" w:type="dxa"/>
            <w:shd w:val="clear" w:color="auto" w:fill="D9DEE4"/>
            <w:vAlign w:val="center"/>
          </w:tcPr>
          <w:p w14:paraId="00000197" w14:textId="77777777" w:rsidR="009C5BE4" w:rsidRDefault="00B16039">
            <w:pPr>
              <w:jc w:val="center"/>
              <w:rPr>
                <w:rFonts w:ascii="Arial" w:eastAsia="Arial" w:hAnsi="Arial" w:cs="Arial"/>
                <w:b/>
                <w:sz w:val="24"/>
                <w:szCs w:val="24"/>
              </w:rPr>
            </w:pPr>
            <w:r>
              <w:rPr>
                <w:rFonts w:ascii="Arial" w:eastAsia="Arial" w:hAnsi="Arial" w:cs="Arial"/>
                <w:b/>
                <w:sz w:val="24"/>
                <w:szCs w:val="24"/>
              </w:rPr>
              <w:t>JLE.3.3</w:t>
            </w:r>
          </w:p>
        </w:tc>
        <w:tc>
          <w:tcPr>
            <w:tcW w:w="12885" w:type="dxa"/>
            <w:tcBorders>
              <w:bottom w:val="single" w:sz="4" w:space="0" w:color="000000"/>
            </w:tcBorders>
            <w:shd w:val="clear" w:color="auto" w:fill="FFFFFF"/>
            <w:vAlign w:val="center"/>
          </w:tcPr>
          <w:p w14:paraId="00000198" w14:textId="77777777" w:rsidR="009C5BE4" w:rsidRDefault="00B16039">
            <w:pPr>
              <w:widowControl w:val="0"/>
              <w:rPr>
                <w:rFonts w:ascii="Arial" w:eastAsia="Arial" w:hAnsi="Arial" w:cs="Arial"/>
                <w:sz w:val="24"/>
                <w:szCs w:val="24"/>
              </w:rPr>
            </w:pPr>
            <w:r>
              <w:rPr>
                <w:rFonts w:ascii="Arial" w:eastAsia="Arial" w:hAnsi="Arial" w:cs="Arial"/>
                <w:sz w:val="24"/>
                <w:szCs w:val="24"/>
              </w:rPr>
              <w:t>Analyze case studies or examples and evaluate how ethical responsibilities and principles affect reporting and the credibility (the belief that what someone says is true) of what is reported.</w:t>
            </w:r>
          </w:p>
        </w:tc>
      </w:tr>
      <w:tr w:rsidR="009C5BE4" w14:paraId="12B59415" w14:textId="77777777">
        <w:trPr>
          <w:trHeight w:val="720"/>
        </w:trPr>
        <w:tc>
          <w:tcPr>
            <w:tcW w:w="1515" w:type="dxa"/>
            <w:shd w:val="clear" w:color="auto" w:fill="D9DEE4"/>
            <w:vAlign w:val="center"/>
          </w:tcPr>
          <w:p w14:paraId="00000199" w14:textId="77777777" w:rsidR="009C5BE4" w:rsidRDefault="00B16039">
            <w:pPr>
              <w:jc w:val="center"/>
              <w:rPr>
                <w:rFonts w:ascii="Arial" w:eastAsia="Arial" w:hAnsi="Arial" w:cs="Arial"/>
                <w:b/>
                <w:sz w:val="24"/>
                <w:szCs w:val="24"/>
              </w:rPr>
            </w:pPr>
            <w:r>
              <w:rPr>
                <w:rFonts w:ascii="Arial" w:eastAsia="Arial" w:hAnsi="Arial" w:cs="Arial"/>
                <w:b/>
                <w:sz w:val="24"/>
                <w:szCs w:val="24"/>
              </w:rPr>
              <w:lastRenderedPageBreak/>
              <w:t>JLE.3.4</w:t>
            </w:r>
          </w:p>
        </w:tc>
        <w:tc>
          <w:tcPr>
            <w:tcW w:w="12885" w:type="dxa"/>
            <w:tcBorders>
              <w:bottom w:val="single" w:sz="4" w:space="0" w:color="000000"/>
            </w:tcBorders>
            <w:shd w:val="clear" w:color="auto" w:fill="FFFFFF"/>
            <w:vAlign w:val="center"/>
          </w:tcPr>
          <w:p w14:paraId="0000019A" w14:textId="77777777" w:rsidR="009C5BE4" w:rsidRDefault="00B16039">
            <w:pPr>
              <w:widowControl w:val="0"/>
              <w:rPr>
                <w:rFonts w:ascii="Arial" w:eastAsia="Arial" w:hAnsi="Arial" w:cs="Arial"/>
                <w:sz w:val="24"/>
                <w:szCs w:val="24"/>
              </w:rPr>
            </w:pPr>
            <w:r>
              <w:rPr>
                <w:rFonts w:ascii="Arial" w:eastAsia="Arial" w:hAnsi="Arial" w:cs="Arial"/>
                <w:sz w:val="24"/>
                <w:szCs w:val="24"/>
              </w:rPr>
              <w:t>Compare and contrast ethical gu</w:t>
            </w:r>
            <w:r>
              <w:rPr>
                <w:rFonts w:ascii="Arial" w:eastAsia="Arial" w:hAnsi="Arial" w:cs="Arial"/>
                <w:sz w:val="24"/>
                <w:szCs w:val="24"/>
              </w:rPr>
              <w:t xml:space="preserve">idelines in the standards or mission statements followed by professional organizations with those from student </w:t>
            </w:r>
            <w:proofErr w:type="spellStart"/>
            <w:proofErr w:type="gramStart"/>
            <w:r>
              <w:rPr>
                <w:rFonts w:ascii="Arial" w:eastAsia="Arial" w:hAnsi="Arial" w:cs="Arial"/>
                <w:sz w:val="24"/>
                <w:szCs w:val="24"/>
              </w:rPr>
              <w:t>organizations,such</w:t>
            </w:r>
            <w:proofErr w:type="spellEnd"/>
            <w:proofErr w:type="gramEnd"/>
            <w:r>
              <w:rPr>
                <w:rFonts w:ascii="Arial" w:eastAsia="Arial" w:hAnsi="Arial" w:cs="Arial"/>
                <w:sz w:val="24"/>
                <w:szCs w:val="24"/>
              </w:rPr>
              <w:t xml:space="preserve"> as: </w:t>
            </w:r>
          </w:p>
          <w:p w14:paraId="0000019B" w14:textId="77777777" w:rsidR="009C5BE4" w:rsidRDefault="00B16039">
            <w:pPr>
              <w:widowControl w:val="0"/>
              <w:numPr>
                <w:ilvl w:val="0"/>
                <w:numId w:val="24"/>
              </w:numPr>
              <w:rPr>
                <w:rFonts w:ascii="Arial" w:eastAsia="Arial" w:hAnsi="Arial" w:cs="Arial"/>
                <w:sz w:val="24"/>
                <w:szCs w:val="24"/>
              </w:rPr>
            </w:pPr>
            <w:r>
              <w:rPr>
                <w:rFonts w:ascii="Arial" w:eastAsia="Arial" w:hAnsi="Arial" w:cs="Arial"/>
                <w:sz w:val="24"/>
                <w:szCs w:val="24"/>
              </w:rPr>
              <w:t xml:space="preserve">Indiana High School Press Association (IHSPA) </w:t>
            </w:r>
          </w:p>
          <w:p w14:paraId="0000019C" w14:textId="77777777" w:rsidR="009C5BE4" w:rsidRDefault="00B16039">
            <w:pPr>
              <w:widowControl w:val="0"/>
              <w:numPr>
                <w:ilvl w:val="0"/>
                <w:numId w:val="24"/>
              </w:numPr>
              <w:rPr>
                <w:rFonts w:ascii="Arial" w:eastAsia="Arial" w:hAnsi="Arial" w:cs="Arial"/>
                <w:sz w:val="24"/>
                <w:szCs w:val="24"/>
              </w:rPr>
            </w:pPr>
            <w:r>
              <w:rPr>
                <w:rFonts w:ascii="Arial" w:eastAsia="Arial" w:hAnsi="Arial" w:cs="Arial"/>
                <w:sz w:val="24"/>
                <w:szCs w:val="24"/>
              </w:rPr>
              <w:t xml:space="preserve">Journalism Education Association (JEA) </w:t>
            </w:r>
          </w:p>
          <w:p w14:paraId="0000019D" w14:textId="77777777" w:rsidR="009C5BE4" w:rsidRDefault="00B16039">
            <w:pPr>
              <w:widowControl w:val="0"/>
              <w:numPr>
                <w:ilvl w:val="0"/>
                <w:numId w:val="24"/>
              </w:numPr>
              <w:rPr>
                <w:rFonts w:ascii="Arial" w:eastAsia="Arial" w:hAnsi="Arial" w:cs="Arial"/>
                <w:sz w:val="24"/>
                <w:szCs w:val="24"/>
              </w:rPr>
            </w:pPr>
            <w:r>
              <w:rPr>
                <w:rFonts w:ascii="Arial" w:eastAsia="Arial" w:hAnsi="Arial" w:cs="Arial"/>
                <w:sz w:val="24"/>
                <w:szCs w:val="24"/>
              </w:rPr>
              <w:t>National School Press Association (NSPA).</w:t>
            </w:r>
          </w:p>
        </w:tc>
      </w:tr>
    </w:tbl>
    <w:p w14:paraId="0000019E" w14:textId="77777777" w:rsidR="009C5BE4" w:rsidRDefault="009C5BE4"/>
    <w:p w14:paraId="0000019F" w14:textId="77777777" w:rsidR="009C5BE4" w:rsidRDefault="009C5BE4">
      <w:pPr>
        <w:widowControl w:val="0"/>
        <w:spacing w:after="0" w:line="240" w:lineRule="auto"/>
        <w:rPr>
          <w:rFonts w:ascii="Arial" w:eastAsia="Arial" w:hAnsi="Arial" w:cs="Arial"/>
          <w:b/>
        </w:rPr>
      </w:pPr>
    </w:p>
    <w:p w14:paraId="000001A0" w14:textId="77777777" w:rsidR="009C5BE4" w:rsidRDefault="009C5BE4">
      <w:pPr>
        <w:rPr>
          <w:rFonts w:ascii="Arial" w:eastAsia="Arial" w:hAnsi="Arial" w:cs="Arial"/>
          <w:i/>
          <w:sz w:val="24"/>
          <w:szCs w:val="24"/>
        </w:rPr>
      </w:pPr>
    </w:p>
    <w:p w14:paraId="000001A1" w14:textId="77777777" w:rsidR="009C5BE4" w:rsidRDefault="009C5BE4"/>
    <w:sectPr w:rsidR="009C5BE4">
      <w:footerReference w:type="default" r:id="rId12"/>
      <w:pgSz w:w="15840" w:h="12240" w:orient="landscape"/>
      <w:pgMar w:top="720" w:right="720" w:bottom="720" w:left="720" w:header="720"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11B71" w14:textId="77777777" w:rsidR="00000000" w:rsidRDefault="00B16039">
      <w:pPr>
        <w:spacing w:after="0" w:line="240" w:lineRule="auto"/>
      </w:pPr>
      <w:r>
        <w:separator/>
      </w:r>
    </w:p>
  </w:endnote>
  <w:endnote w:type="continuationSeparator" w:id="0">
    <w:p w14:paraId="721593DD" w14:textId="77777777" w:rsidR="00000000" w:rsidRDefault="00B16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5" w14:textId="77777777" w:rsidR="009C5BE4" w:rsidRDefault="00B16039">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sz w:val="18"/>
        <w:szCs w:val="18"/>
      </w:rPr>
    </w:pPr>
    <w:r>
      <w:rPr>
        <w:rFonts w:ascii="Arial" w:eastAsia="Arial" w:hAnsi="Arial" w:cs="Arial"/>
        <w:sz w:val="18"/>
        <w:szCs w:val="18"/>
      </w:rPr>
      <w:t>Content Grade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Pr>
        <w:rFonts w:ascii="Arial" w:eastAsia="Arial" w:hAnsi="Arial" w:cs="Arial"/>
        <w:sz w:val="18"/>
        <w:szCs w:val="18"/>
      </w:rPr>
      <w:fldChar w:fldCharType="end"/>
    </w:r>
    <w:r>
      <w:rPr>
        <w:rFonts w:ascii="Arial" w:eastAsia="Arial" w:hAnsi="Arial" w:cs="Arial"/>
        <w:sz w:val="18"/>
        <w:szCs w:val="18"/>
      </w:rPr>
      <w:t xml:space="preserve"> - Date</w:t>
    </w:r>
  </w:p>
  <w:p w14:paraId="000001A6" w14:textId="77777777" w:rsidR="009C5BE4" w:rsidRDefault="009C5BE4">
    <w:pPr>
      <w:pBdr>
        <w:top w:val="nil"/>
        <w:left w:val="nil"/>
        <w:bottom w:val="nil"/>
        <w:right w:val="nil"/>
        <w:between w:val="nil"/>
      </w:pBdr>
      <w:tabs>
        <w:tab w:val="center" w:pos="4680"/>
        <w:tab w:val="right" w:pos="9360"/>
      </w:tabs>
      <w:spacing w:after="0" w:line="240" w:lineRule="auto"/>
      <w:jc w:val="center"/>
      <w:rPr>
        <w:color w:val="000000"/>
      </w:rPr>
    </w:pPr>
  </w:p>
  <w:p w14:paraId="000001A7" w14:textId="77777777" w:rsidR="009C5BE4" w:rsidRDefault="009C5BE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4" w14:textId="3D339435" w:rsidR="009C5BE4" w:rsidRDefault="00B16039">
    <w:pPr>
      <w:tabs>
        <w:tab w:val="center" w:pos="4680"/>
        <w:tab w:val="right" w:pos="9360"/>
      </w:tabs>
      <w:spacing w:after="0" w:line="240" w:lineRule="auto"/>
      <w:jc w:val="center"/>
      <w:rPr>
        <w:highlight w:val="yellow"/>
      </w:rPr>
    </w:pPr>
    <w:r>
      <w:rPr>
        <w:rFonts w:ascii="Arial" w:eastAsia="Arial" w:hAnsi="Arial" w:cs="Arial"/>
        <w:sz w:val="18"/>
        <w:szCs w:val="18"/>
      </w:rPr>
      <w:t xml:space="preserve">Journalism Grades 9-12 -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 xml:space="preserve"> - December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8" w14:textId="77777777" w:rsidR="009C5BE4" w:rsidRDefault="009C5BE4">
    <w:pPr>
      <w:pBdr>
        <w:top w:val="nil"/>
        <w:left w:val="nil"/>
        <w:bottom w:val="nil"/>
        <w:right w:val="nil"/>
        <w:between w:val="nil"/>
      </w:pBdr>
      <w:tabs>
        <w:tab w:val="center" w:pos="4680"/>
        <w:tab w:val="right" w:pos="9360"/>
      </w:tabs>
      <w:spacing w:after="0" w:line="240" w:lineRule="auto"/>
      <w:jc w:val="center"/>
      <w:rPr>
        <w:color w:val="000000"/>
      </w:rPr>
    </w:pPr>
  </w:p>
  <w:p w14:paraId="000001A9" w14:textId="7EC98FEA" w:rsidR="009C5BE4" w:rsidRDefault="00B16039">
    <w:pPr>
      <w:tabs>
        <w:tab w:val="center" w:pos="4680"/>
        <w:tab w:val="right" w:pos="9360"/>
      </w:tabs>
      <w:spacing w:after="0" w:line="240" w:lineRule="auto"/>
      <w:jc w:val="center"/>
    </w:pPr>
    <w:r>
      <w:rPr>
        <w:rFonts w:ascii="Arial" w:eastAsia="Arial" w:hAnsi="Arial" w:cs="Arial"/>
        <w:sz w:val="18"/>
        <w:szCs w:val="18"/>
      </w:rPr>
      <w:t xml:space="preserve">English Language Arts -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Pr>
        <w:rFonts w:ascii="Arial" w:eastAsia="Arial" w:hAnsi="Arial" w:cs="Arial"/>
        <w:noProof/>
        <w:sz w:val="18"/>
        <w:szCs w:val="18"/>
      </w:rPr>
      <w:t>3</w:t>
    </w:r>
    <w:r>
      <w:rPr>
        <w:rFonts w:ascii="Arial" w:eastAsia="Arial" w:hAnsi="Arial" w:cs="Arial"/>
        <w:sz w:val="18"/>
        <w:szCs w:val="18"/>
      </w:rPr>
      <w:fldChar w:fldCharType="end"/>
    </w:r>
    <w:r>
      <w:rPr>
        <w:rFonts w:ascii="Arial" w:eastAsia="Arial" w:hAnsi="Arial" w:cs="Arial"/>
        <w:sz w:val="18"/>
        <w:szCs w:val="18"/>
      </w:rPr>
      <w:t xml:space="preserve"> - 2020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FC1B5" w14:textId="77777777" w:rsidR="00000000" w:rsidRDefault="00B16039">
      <w:pPr>
        <w:spacing w:after="0" w:line="240" w:lineRule="auto"/>
      </w:pPr>
      <w:r>
        <w:separator/>
      </w:r>
    </w:p>
  </w:footnote>
  <w:footnote w:type="continuationSeparator" w:id="0">
    <w:p w14:paraId="1F117A61" w14:textId="77777777" w:rsidR="00000000" w:rsidRDefault="00B16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3" w14:textId="77777777" w:rsidR="009C5BE4" w:rsidRDefault="00B16039">
    <w:pPr>
      <w:jc w:val="center"/>
    </w:pPr>
    <w:r>
      <w:rPr>
        <w:noProof/>
      </w:rPr>
      <w:drawing>
        <wp:inline distT="0" distB="0" distL="0" distR="0" wp14:anchorId="028B1224" wp14:editId="2C4392D2">
          <wp:extent cx="8083296" cy="1225296"/>
          <wp:effectExtent l="0" t="0" r="0" b="0"/>
          <wp:docPr id="7" name="image1.jpg" descr="Seal of the State of Indiana shown to the left then the phrase, Indiana Department of Education."/>
          <wp:cNvGraphicFramePr/>
          <a:graphic xmlns:a="http://schemas.openxmlformats.org/drawingml/2006/main">
            <a:graphicData uri="http://schemas.openxmlformats.org/drawingml/2006/picture">
              <pic:pic xmlns:pic="http://schemas.openxmlformats.org/drawingml/2006/picture">
                <pic:nvPicPr>
                  <pic:cNvPr id="0" name="image1.jpg" descr="Seal of the State of Indiana shown to the left then the phrase, Indiana Department of Education."/>
                  <pic:cNvPicPr preferRelativeResize="0"/>
                </pic:nvPicPr>
                <pic:blipFill>
                  <a:blip r:embed="rId1"/>
                  <a:srcRect/>
                  <a:stretch>
                    <a:fillRect/>
                  </a:stretch>
                </pic:blipFill>
                <pic:spPr>
                  <a:xfrm>
                    <a:off x="0" y="0"/>
                    <a:ext cx="8083296" cy="1225296"/>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2" w14:textId="77777777" w:rsidR="009C5BE4" w:rsidRDefault="00B16039">
    <w:pPr>
      <w:jc w:val="center"/>
    </w:pPr>
    <w:r>
      <w:rPr>
        <w:noProof/>
      </w:rPr>
      <w:drawing>
        <wp:inline distT="0" distB="0" distL="0" distR="0" wp14:anchorId="37644E6B" wp14:editId="1E213E55">
          <wp:extent cx="8083296" cy="1225296"/>
          <wp:effectExtent l="0" t="0" r="0" b="0"/>
          <wp:docPr id="6" name="image2.jpg" descr="Seal of the State of Indiana shown to the left then the phrase, Indiana Department of Education."/>
          <wp:cNvGraphicFramePr/>
          <a:graphic xmlns:a="http://schemas.openxmlformats.org/drawingml/2006/main">
            <a:graphicData uri="http://schemas.openxmlformats.org/drawingml/2006/picture">
              <pic:pic xmlns:pic="http://schemas.openxmlformats.org/drawingml/2006/picture">
                <pic:nvPicPr>
                  <pic:cNvPr id="0" name="image2.jpg" descr="Seal of the State of Indiana shown to the left then the phrase, Indiana Department of Education."/>
                  <pic:cNvPicPr preferRelativeResize="0"/>
                </pic:nvPicPr>
                <pic:blipFill>
                  <a:blip r:embed="rId1"/>
                  <a:srcRect/>
                  <a:stretch>
                    <a:fillRect/>
                  </a:stretch>
                </pic:blipFill>
                <pic:spPr>
                  <a:xfrm>
                    <a:off x="0" y="0"/>
                    <a:ext cx="8083296" cy="122529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90980"/>
    <w:multiLevelType w:val="multilevel"/>
    <w:tmpl w:val="41A8566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1D4F74"/>
    <w:multiLevelType w:val="multilevel"/>
    <w:tmpl w:val="C26E6AD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C1340AF"/>
    <w:multiLevelType w:val="multilevel"/>
    <w:tmpl w:val="51C42F50"/>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EB0DD4"/>
    <w:multiLevelType w:val="multilevel"/>
    <w:tmpl w:val="5144136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22333812"/>
    <w:multiLevelType w:val="multilevel"/>
    <w:tmpl w:val="B0260F4C"/>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24B3DC5"/>
    <w:multiLevelType w:val="multilevel"/>
    <w:tmpl w:val="C5560948"/>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8092614"/>
    <w:multiLevelType w:val="multilevel"/>
    <w:tmpl w:val="07FCA94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2B47725E"/>
    <w:multiLevelType w:val="multilevel"/>
    <w:tmpl w:val="7D745850"/>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BDA055A"/>
    <w:multiLevelType w:val="multilevel"/>
    <w:tmpl w:val="EC4E0D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DEA1A8A"/>
    <w:multiLevelType w:val="multilevel"/>
    <w:tmpl w:val="A600C0F0"/>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5473281"/>
    <w:multiLevelType w:val="multilevel"/>
    <w:tmpl w:val="886E859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15:restartNumberingAfterBreak="0">
    <w:nsid w:val="364659EE"/>
    <w:multiLevelType w:val="multilevel"/>
    <w:tmpl w:val="717C05D0"/>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A516A36"/>
    <w:multiLevelType w:val="multilevel"/>
    <w:tmpl w:val="F06ACC5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3" w15:restartNumberingAfterBreak="0">
    <w:nsid w:val="3FD2212E"/>
    <w:multiLevelType w:val="multilevel"/>
    <w:tmpl w:val="499E811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15:restartNumberingAfterBreak="0">
    <w:nsid w:val="41FD44A7"/>
    <w:multiLevelType w:val="multilevel"/>
    <w:tmpl w:val="FB94DF3E"/>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CA92F44"/>
    <w:multiLevelType w:val="multilevel"/>
    <w:tmpl w:val="FC143B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D87A6C"/>
    <w:multiLevelType w:val="multilevel"/>
    <w:tmpl w:val="8D2C77E4"/>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4C963DF"/>
    <w:multiLevelType w:val="multilevel"/>
    <w:tmpl w:val="8110CEE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E6C10AE"/>
    <w:multiLevelType w:val="multilevel"/>
    <w:tmpl w:val="438CD1AC"/>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ED275EB"/>
    <w:multiLevelType w:val="multilevel"/>
    <w:tmpl w:val="095ECD8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0" w15:restartNumberingAfterBreak="0">
    <w:nsid w:val="68293B86"/>
    <w:multiLevelType w:val="multilevel"/>
    <w:tmpl w:val="A280A22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1" w15:restartNumberingAfterBreak="0">
    <w:nsid w:val="688B5F73"/>
    <w:multiLevelType w:val="multilevel"/>
    <w:tmpl w:val="2C6EC934"/>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52C6BBF"/>
    <w:multiLevelType w:val="multilevel"/>
    <w:tmpl w:val="8C58B1B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3" w15:restartNumberingAfterBreak="0">
    <w:nsid w:val="77EA17D1"/>
    <w:multiLevelType w:val="multilevel"/>
    <w:tmpl w:val="EA1CDA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AF72B19"/>
    <w:multiLevelType w:val="multilevel"/>
    <w:tmpl w:val="39B2E43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8"/>
  </w:num>
  <w:num w:numId="2">
    <w:abstractNumId w:val="10"/>
  </w:num>
  <w:num w:numId="3">
    <w:abstractNumId w:val="15"/>
  </w:num>
  <w:num w:numId="4">
    <w:abstractNumId w:val="19"/>
  </w:num>
  <w:num w:numId="5">
    <w:abstractNumId w:val="3"/>
  </w:num>
  <w:num w:numId="6">
    <w:abstractNumId w:val="17"/>
  </w:num>
  <w:num w:numId="7">
    <w:abstractNumId w:val="1"/>
  </w:num>
  <w:num w:numId="8">
    <w:abstractNumId w:val="20"/>
  </w:num>
  <w:num w:numId="9">
    <w:abstractNumId w:val="4"/>
  </w:num>
  <w:num w:numId="10">
    <w:abstractNumId w:val="5"/>
  </w:num>
  <w:num w:numId="11">
    <w:abstractNumId w:val="9"/>
  </w:num>
  <w:num w:numId="12">
    <w:abstractNumId w:val="2"/>
  </w:num>
  <w:num w:numId="13">
    <w:abstractNumId w:val="7"/>
  </w:num>
  <w:num w:numId="14">
    <w:abstractNumId w:val="11"/>
  </w:num>
  <w:num w:numId="15">
    <w:abstractNumId w:val="8"/>
  </w:num>
  <w:num w:numId="16">
    <w:abstractNumId w:val="16"/>
  </w:num>
  <w:num w:numId="17">
    <w:abstractNumId w:val="22"/>
  </w:num>
  <w:num w:numId="18">
    <w:abstractNumId w:val="23"/>
  </w:num>
  <w:num w:numId="19">
    <w:abstractNumId w:val="13"/>
  </w:num>
  <w:num w:numId="20">
    <w:abstractNumId w:val="12"/>
  </w:num>
  <w:num w:numId="21">
    <w:abstractNumId w:val="0"/>
  </w:num>
  <w:num w:numId="22">
    <w:abstractNumId w:val="24"/>
  </w:num>
  <w:num w:numId="23">
    <w:abstractNumId w:val="14"/>
  </w:num>
  <w:num w:numId="24">
    <w:abstractNumId w:val="21"/>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BE4"/>
    <w:rsid w:val="009C5BE4"/>
    <w:rsid w:val="00B16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6885B"/>
  <w15:docId w15:val="{26C4A5B1-3D7D-4089-88E9-CCB3FAA39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F60E93"/>
    <w:pPr>
      <w:ind w:left="720"/>
      <w:contextualSpacing/>
    </w:p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D1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212"/>
  </w:style>
  <w:style w:type="paragraph" w:styleId="Footer">
    <w:name w:val="footer"/>
    <w:basedOn w:val="Normal"/>
    <w:link w:val="FooterChar"/>
    <w:uiPriority w:val="99"/>
    <w:unhideWhenUsed/>
    <w:rsid w:val="003D1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212"/>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ufZqnELXELoMpF2mSxwxhkbdRA==">AMUW2mVZ3nskO5P8ghMwum9M0YbEZSxBUMi/p8OEzk3JCZp+GpweA8DRd+JjhtfZpVOtWrBgCcBWzgfKtynPuqhVQ0r36t+RejPHLHul4njMhT910T9ns0Y=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4059</Words>
  <Characters>23139</Characters>
  <Application>Microsoft Office Word</Application>
  <DocSecurity>0</DocSecurity>
  <Lines>192</Lines>
  <Paragraphs>54</Paragraphs>
  <ScaleCrop>false</ScaleCrop>
  <Company/>
  <LinksUpToDate>false</LinksUpToDate>
  <CharactersWithSpaces>27144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Bruning, Emily</dc:creator>
  <cp:lastModifiedBy>Wright, Jennifer</cp:lastModifiedBy>
  <cp:revision>2</cp:revision>
  <dcterms:created xsi:type="dcterms:W3CDTF">2021-09-27T16:40:00Z</dcterms:created>
  <dcterms:modified xsi:type="dcterms:W3CDTF">2021-09-27T16:40:00Z</dcterms:modified>
</cp:coreProperties>
</file>