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B580" w14:textId="03E2AF3D" w:rsidR="000D662E" w:rsidRPr="002845A2" w:rsidRDefault="002845A2" w:rsidP="002845A2">
      <w:pPr>
        <w:jc w:val="center"/>
        <w:rPr>
          <w:rFonts w:ascii="Arial" w:hAnsi="Arial" w:cs="Arial"/>
          <w:b/>
          <w:sz w:val="28"/>
          <w:szCs w:val="28"/>
        </w:rPr>
      </w:pPr>
      <w:r w:rsidRPr="002845A2">
        <w:rPr>
          <w:rFonts w:ascii="Arial" w:hAnsi="Arial" w:cs="Arial"/>
          <w:b/>
          <w:sz w:val="28"/>
          <w:szCs w:val="28"/>
        </w:rPr>
        <w:t>20</w:t>
      </w:r>
      <w:r w:rsidR="00563F0C">
        <w:rPr>
          <w:rFonts w:ascii="Arial" w:hAnsi="Arial" w:cs="Arial"/>
          <w:b/>
          <w:sz w:val="28"/>
          <w:szCs w:val="28"/>
        </w:rPr>
        <w:t>2</w:t>
      </w:r>
      <w:r w:rsidR="00C6346F">
        <w:rPr>
          <w:rFonts w:ascii="Arial" w:hAnsi="Arial" w:cs="Arial"/>
          <w:b/>
          <w:sz w:val="28"/>
          <w:szCs w:val="28"/>
        </w:rPr>
        <w:t>1</w:t>
      </w:r>
      <w:r w:rsidRPr="002845A2">
        <w:rPr>
          <w:rFonts w:ascii="Arial" w:hAnsi="Arial" w:cs="Arial"/>
          <w:b/>
          <w:sz w:val="28"/>
          <w:szCs w:val="28"/>
        </w:rPr>
        <w:t xml:space="preserve"> School Corporation Annual Performance Report</w:t>
      </w:r>
      <w:r w:rsidR="00EE5039">
        <w:rPr>
          <w:rFonts w:ascii="Arial" w:hAnsi="Arial" w:cs="Arial"/>
          <w:b/>
          <w:sz w:val="28"/>
          <w:szCs w:val="28"/>
        </w:rPr>
        <w:t xml:space="preserve"> (APR)</w:t>
      </w:r>
    </w:p>
    <w:p w14:paraId="66D6B581" w14:textId="77777777" w:rsidR="00076952" w:rsidRPr="002C4EC5" w:rsidRDefault="002845A2" w:rsidP="002C4EC5">
      <w:pPr>
        <w:rPr>
          <w:rFonts w:ascii="Arial" w:hAnsi="Arial" w:cs="Arial"/>
          <w:b/>
          <w:sz w:val="20"/>
          <w:szCs w:val="20"/>
          <w:u w:val="single"/>
        </w:rPr>
      </w:pPr>
      <w:r w:rsidRPr="000E6922">
        <w:rPr>
          <w:rFonts w:ascii="Arial" w:hAnsi="Arial" w:cs="Arial"/>
          <w:b/>
          <w:sz w:val="20"/>
          <w:szCs w:val="20"/>
          <w:u w:val="single"/>
        </w:rPr>
        <w:t>General Explanations</w:t>
      </w:r>
    </w:p>
    <w:p w14:paraId="524A7167" w14:textId="77777777" w:rsidR="00E761C4" w:rsidRDefault="00E761C4" w:rsidP="00E761C4">
      <w:pPr>
        <w:pStyle w:val="Default"/>
        <w:spacing w:after="240"/>
        <w:rPr>
          <w:sz w:val="20"/>
          <w:szCs w:val="20"/>
        </w:rPr>
      </w:pPr>
      <w:r>
        <w:rPr>
          <w:color w:val="201D1E"/>
          <w:sz w:val="20"/>
          <w:szCs w:val="20"/>
        </w:rPr>
        <w:t xml:space="preserve">The APR is a report on the performance of schools and school corporations (districts) in your area. The goal is to provide information regarding the progress schools are making to help students become college and career ready. Where possible, this report contains three years of data to show trends – not just this year’s results. In addition, the state average is also shown for comparison purposes. There are additional indicators that are available on the Indiana Department of Education’s website (inview.doe.in.gov), including data broken out by different student populations, such as race, gender, income level, and special education status. </w:t>
      </w:r>
    </w:p>
    <w:p w14:paraId="0CED54D6" w14:textId="77777777" w:rsidR="00E761C4" w:rsidRDefault="00E761C4" w:rsidP="00E761C4">
      <w:pPr>
        <w:pStyle w:val="Default"/>
        <w:spacing w:after="240"/>
        <w:rPr>
          <w:sz w:val="20"/>
          <w:szCs w:val="20"/>
        </w:rPr>
      </w:pPr>
      <w:r>
        <w:rPr>
          <w:color w:val="201D1E"/>
          <w:sz w:val="20"/>
          <w:szCs w:val="20"/>
        </w:rPr>
        <w:t xml:space="preserve">Indiana educators and citizens have developed higher academic standards for all students. These standards are necessary to prepare Hoosier students to be successful in life, whether their next steps are enrollment, employment, or enlistment leading to service. For high schools, you will see graduation rates and the percentage of graduates who plan to pursue a credential or certification beyond their high school diploma. </w:t>
      </w:r>
    </w:p>
    <w:p w14:paraId="07DC561C" w14:textId="77777777" w:rsidR="00E761C4" w:rsidRDefault="00E761C4" w:rsidP="00E761C4">
      <w:pPr>
        <w:pStyle w:val="Default"/>
        <w:spacing w:after="240"/>
        <w:rPr>
          <w:sz w:val="20"/>
          <w:szCs w:val="20"/>
        </w:rPr>
      </w:pPr>
      <w:r>
        <w:rPr>
          <w:color w:val="201D1E"/>
          <w:sz w:val="20"/>
          <w:szCs w:val="20"/>
        </w:rPr>
        <w:t xml:space="preserve">Other important data are provided, such as average attendance rates and indicators of school safety, including expulsions and suspensions. Additional financial information is also provided, including how much is spent, on average, for each student; how much teachers are paid; and the percentage of corporation students who are in special education classes or gifted and talented classes. </w:t>
      </w:r>
    </w:p>
    <w:p w14:paraId="2AE024C6" w14:textId="77777777" w:rsidR="00E761C4" w:rsidRDefault="00E761C4" w:rsidP="00E761C4">
      <w:r>
        <w:rPr>
          <w:color w:val="201D1E"/>
          <w:sz w:val="20"/>
          <w:szCs w:val="20"/>
        </w:rPr>
        <w:t>COVID-19 NOTE: Due to COVID-19, ILEARN/ISTEP assessments were not administered during the 2019-2020 school year.</w:t>
      </w:r>
    </w:p>
    <w:p w14:paraId="66D6B586" w14:textId="77777777" w:rsidR="002845A2" w:rsidRPr="000E6922" w:rsidRDefault="002845A2" w:rsidP="00D33DF3">
      <w:pPr>
        <w:spacing w:after="0" w:line="240" w:lineRule="auto"/>
        <w:rPr>
          <w:rFonts w:ascii="Arial" w:hAnsi="Arial" w:cs="Arial"/>
          <w:sz w:val="20"/>
          <w:szCs w:val="20"/>
          <w:u w:val="single"/>
        </w:rPr>
      </w:pPr>
      <w:r w:rsidRPr="000E6922">
        <w:rPr>
          <w:rFonts w:ascii="Arial" w:hAnsi="Arial" w:cs="Arial"/>
          <w:b/>
          <w:sz w:val="20"/>
          <w:szCs w:val="20"/>
          <w:u w:val="single"/>
        </w:rPr>
        <w:t xml:space="preserve">Definitions </w:t>
      </w:r>
      <w:r w:rsidRPr="000E6922">
        <w:rPr>
          <w:rFonts w:ascii="Arial" w:hAnsi="Arial" w:cs="Arial"/>
          <w:sz w:val="20"/>
          <w:szCs w:val="20"/>
          <w:u w:val="single"/>
        </w:rPr>
        <w:t>(in the order found on the report)</w:t>
      </w:r>
    </w:p>
    <w:tbl>
      <w:tblPr>
        <w:tblStyle w:val="TableGrid"/>
        <w:tblpPr w:leftFromText="180" w:rightFromText="180" w:vertAnchor="text" w:horzAnchor="margin" w:tblpXSpec="center" w:tblpY="93"/>
        <w:tblW w:w="0" w:type="auto"/>
        <w:tblLook w:val="04A0" w:firstRow="1" w:lastRow="0" w:firstColumn="1" w:lastColumn="0" w:noHBand="0" w:noVBand="1"/>
        <w:tblCaption w:val="Corporation Level &amp; General School Data"/>
      </w:tblPr>
      <w:tblGrid>
        <w:gridCol w:w="3438"/>
        <w:gridCol w:w="5562"/>
      </w:tblGrid>
      <w:tr w:rsidR="000E6922" w:rsidRPr="000E6922" w14:paraId="66D6B588" w14:textId="77777777" w:rsidTr="009E0386">
        <w:trPr>
          <w:cantSplit/>
          <w:tblHeader/>
        </w:trPr>
        <w:tc>
          <w:tcPr>
            <w:tcW w:w="9000" w:type="dxa"/>
            <w:gridSpan w:val="2"/>
            <w:tcBorders>
              <w:top w:val="nil"/>
              <w:left w:val="nil"/>
              <w:right w:val="nil"/>
            </w:tcBorders>
          </w:tcPr>
          <w:p w14:paraId="66D6B587" w14:textId="77777777" w:rsidR="000E6922" w:rsidRPr="000E6922" w:rsidRDefault="000E6922" w:rsidP="00166CD5">
            <w:pPr>
              <w:rPr>
                <w:rFonts w:ascii="Arial" w:hAnsi="Arial" w:cs="Arial"/>
                <w:b/>
                <w:sz w:val="16"/>
                <w:szCs w:val="16"/>
              </w:rPr>
            </w:pPr>
            <w:r w:rsidRPr="000E6922">
              <w:rPr>
                <w:rFonts w:ascii="Arial" w:hAnsi="Arial" w:cs="Arial"/>
                <w:b/>
                <w:sz w:val="16"/>
                <w:szCs w:val="16"/>
              </w:rPr>
              <w:t>Corporation Level &amp; General School Data</w:t>
            </w:r>
            <w:r w:rsidR="00166CD5">
              <w:rPr>
                <w:rFonts w:ascii="Arial" w:hAnsi="Arial" w:cs="Arial"/>
                <w:b/>
                <w:sz w:val="16"/>
                <w:szCs w:val="16"/>
              </w:rPr>
              <w:t xml:space="preserve"> </w:t>
            </w:r>
          </w:p>
        </w:tc>
      </w:tr>
      <w:tr w:rsidR="002B6A6C" w:rsidRPr="000E6922" w14:paraId="66D6B58B" w14:textId="77777777" w:rsidTr="00DD2EB7">
        <w:trPr>
          <w:cantSplit/>
        </w:trPr>
        <w:tc>
          <w:tcPr>
            <w:tcW w:w="3438" w:type="dxa"/>
          </w:tcPr>
          <w:p w14:paraId="66D6B589" w14:textId="77777777" w:rsidR="002B6A6C" w:rsidRPr="00084C93" w:rsidRDefault="002B6A6C" w:rsidP="004E6A40">
            <w:pPr>
              <w:rPr>
                <w:rFonts w:ascii="Arial" w:hAnsi="Arial" w:cs="Arial"/>
                <w:b/>
                <w:sz w:val="16"/>
                <w:szCs w:val="16"/>
              </w:rPr>
            </w:pPr>
            <w:r w:rsidRPr="00084C93">
              <w:rPr>
                <w:rFonts w:ascii="Arial" w:hAnsi="Arial" w:cs="Arial"/>
                <w:b/>
                <w:sz w:val="16"/>
                <w:szCs w:val="16"/>
              </w:rPr>
              <w:t xml:space="preserve">A-F Accountability Grade </w:t>
            </w:r>
          </w:p>
        </w:tc>
        <w:tc>
          <w:tcPr>
            <w:tcW w:w="5562" w:type="dxa"/>
          </w:tcPr>
          <w:p w14:paraId="66D6B58A" w14:textId="0759FF64" w:rsidR="002B6A6C" w:rsidRPr="000E6922" w:rsidRDefault="002B6A6C" w:rsidP="008C2C69">
            <w:pPr>
              <w:rPr>
                <w:rFonts w:ascii="Arial" w:hAnsi="Arial" w:cs="Arial"/>
                <w:sz w:val="16"/>
                <w:szCs w:val="16"/>
              </w:rPr>
            </w:pPr>
            <w:r w:rsidRPr="000E6922">
              <w:rPr>
                <w:rFonts w:ascii="Arial" w:hAnsi="Arial" w:cs="Arial"/>
                <w:sz w:val="16"/>
                <w:szCs w:val="16"/>
              </w:rPr>
              <w:t xml:space="preserve">Grade calculated by the IDOE </w:t>
            </w:r>
            <w:r w:rsidR="00913006">
              <w:rPr>
                <w:rFonts w:ascii="Arial" w:hAnsi="Arial" w:cs="Arial"/>
                <w:sz w:val="16"/>
                <w:szCs w:val="16"/>
              </w:rPr>
              <w:t xml:space="preserve">per 511 IAC 6.2-6 </w:t>
            </w:r>
            <w:r w:rsidRPr="000E6922">
              <w:rPr>
                <w:rFonts w:ascii="Arial" w:hAnsi="Arial" w:cs="Arial"/>
                <w:sz w:val="16"/>
                <w:szCs w:val="16"/>
              </w:rPr>
              <w:t xml:space="preserve">and </w:t>
            </w:r>
            <w:r w:rsidR="00166CD5" w:rsidRPr="000E6922">
              <w:rPr>
                <w:rFonts w:ascii="Arial" w:hAnsi="Arial" w:cs="Arial"/>
                <w:sz w:val="16"/>
                <w:szCs w:val="16"/>
              </w:rPr>
              <w:t>officially assigned</w:t>
            </w:r>
            <w:r w:rsidRPr="000E6922">
              <w:rPr>
                <w:rFonts w:ascii="Arial" w:hAnsi="Arial" w:cs="Arial"/>
                <w:sz w:val="16"/>
                <w:szCs w:val="16"/>
              </w:rPr>
              <w:t xml:space="preserve"> by the State Board of Education.  For 201</w:t>
            </w:r>
            <w:r w:rsidR="008C2C69">
              <w:rPr>
                <w:rFonts w:ascii="Arial" w:hAnsi="Arial" w:cs="Arial"/>
                <w:sz w:val="16"/>
                <w:szCs w:val="16"/>
              </w:rPr>
              <w:t>8-19</w:t>
            </w:r>
            <w:r w:rsidRPr="000E6922">
              <w:rPr>
                <w:rFonts w:ascii="Arial" w:hAnsi="Arial" w:cs="Arial"/>
                <w:sz w:val="16"/>
                <w:szCs w:val="16"/>
              </w:rPr>
              <w:t>, Schools and Corporations were a</w:t>
            </w:r>
            <w:r w:rsidR="008C2C69">
              <w:rPr>
                <w:rFonts w:ascii="Arial" w:hAnsi="Arial" w:cs="Arial"/>
                <w:sz w:val="16"/>
                <w:szCs w:val="16"/>
              </w:rPr>
              <w:t>ssigned the better of their 2017-18 grade or the 2018-19</w:t>
            </w:r>
            <w:r w:rsidRPr="000E6922">
              <w:rPr>
                <w:rFonts w:ascii="Arial" w:hAnsi="Arial" w:cs="Arial"/>
                <w:sz w:val="16"/>
                <w:szCs w:val="16"/>
              </w:rPr>
              <w:t xml:space="preserve"> calculated grade</w:t>
            </w:r>
            <w:r w:rsidR="00166CD5">
              <w:rPr>
                <w:rFonts w:ascii="Arial" w:hAnsi="Arial" w:cs="Arial"/>
                <w:sz w:val="16"/>
                <w:szCs w:val="16"/>
              </w:rPr>
              <w:t>.</w:t>
            </w:r>
            <w:r w:rsidR="0041407B">
              <w:rPr>
                <w:rFonts w:ascii="Arial" w:hAnsi="Arial" w:cs="Arial"/>
                <w:sz w:val="16"/>
                <w:szCs w:val="16"/>
              </w:rPr>
              <w:t xml:space="preserve">  Grade were not assigned for 2019-20 due to COVID-19.</w:t>
            </w:r>
          </w:p>
        </w:tc>
      </w:tr>
      <w:tr w:rsidR="002B6A6C" w:rsidRPr="000E6922" w14:paraId="66D6B58E" w14:textId="77777777" w:rsidTr="00DD2EB7">
        <w:trPr>
          <w:cantSplit/>
        </w:trPr>
        <w:tc>
          <w:tcPr>
            <w:tcW w:w="3438" w:type="dxa"/>
          </w:tcPr>
          <w:p w14:paraId="66D6B58C" w14:textId="77777777" w:rsidR="002B6A6C" w:rsidRPr="00084C93" w:rsidRDefault="002B6A6C" w:rsidP="004E6A40">
            <w:pPr>
              <w:rPr>
                <w:rFonts w:ascii="Arial" w:hAnsi="Arial" w:cs="Arial"/>
                <w:b/>
                <w:sz w:val="16"/>
                <w:szCs w:val="16"/>
              </w:rPr>
            </w:pPr>
            <w:r w:rsidRPr="00084C93">
              <w:rPr>
                <w:rFonts w:ascii="Arial" w:hAnsi="Arial" w:cs="Arial"/>
                <w:b/>
                <w:sz w:val="16"/>
                <w:szCs w:val="16"/>
              </w:rPr>
              <w:t xml:space="preserve">Student Enrollment </w:t>
            </w:r>
          </w:p>
        </w:tc>
        <w:tc>
          <w:tcPr>
            <w:tcW w:w="5562" w:type="dxa"/>
          </w:tcPr>
          <w:p w14:paraId="66D6B58D" w14:textId="7B03AB12" w:rsidR="002B6A6C" w:rsidRPr="00315964" w:rsidRDefault="002B6A6C" w:rsidP="00E83B2C">
            <w:pPr>
              <w:rPr>
                <w:rFonts w:ascii="Arial" w:hAnsi="Arial" w:cs="Arial"/>
                <w:b/>
                <w:sz w:val="16"/>
                <w:szCs w:val="16"/>
              </w:rPr>
            </w:pPr>
            <w:r w:rsidRPr="000E6922">
              <w:rPr>
                <w:rFonts w:ascii="Arial" w:hAnsi="Arial" w:cs="Arial"/>
                <w:sz w:val="16"/>
                <w:szCs w:val="16"/>
              </w:rPr>
              <w:t xml:space="preserve">Number of students enrolled </w:t>
            </w:r>
            <w:r w:rsidR="00E83B2C" w:rsidRPr="000E6922">
              <w:rPr>
                <w:rFonts w:ascii="Arial" w:hAnsi="Arial" w:cs="Arial"/>
                <w:sz w:val="16"/>
                <w:szCs w:val="16"/>
              </w:rPr>
              <w:t>on</w:t>
            </w:r>
            <w:r w:rsidRPr="000E6922">
              <w:rPr>
                <w:rFonts w:ascii="Arial" w:hAnsi="Arial" w:cs="Arial"/>
                <w:sz w:val="16"/>
                <w:szCs w:val="16"/>
              </w:rPr>
              <w:t xml:space="preserve"> October 1 of the school year</w:t>
            </w:r>
            <w:r w:rsidR="00315964">
              <w:rPr>
                <w:rFonts w:ascii="Arial" w:hAnsi="Arial" w:cs="Arial"/>
                <w:sz w:val="16"/>
                <w:szCs w:val="16"/>
              </w:rPr>
              <w:t xml:space="preserve">.  </w:t>
            </w:r>
            <w:r w:rsidR="00315964">
              <w:rPr>
                <w:rFonts w:ascii="Arial" w:hAnsi="Arial" w:cs="Arial"/>
                <w:b/>
                <w:sz w:val="16"/>
                <w:szCs w:val="16"/>
              </w:rPr>
              <w:t>Note:  Counts for Membership</w:t>
            </w:r>
            <w:r w:rsidR="00B11F38">
              <w:rPr>
                <w:rFonts w:ascii="Arial" w:hAnsi="Arial" w:cs="Arial"/>
                <w:b/>
                <w:sz w:val="16"/>
                <w:szCs w:val="16"/>
              </w:rPr>
              <w:t xml:space="preserve"> funding</w:t>
            </w:r>
            <w:r w:rsidR="00315964">
              <w:rPr>
                <w:rFonts w:ascii="Arial" w:hAnsi="Arial" w:cs="Arial"/>
                <w:b/>
                <w:sz w:val="16"/>
                <w:szCs w:val="16"/>
              </w:rPr>
              <w:t xml:space="preserve"> purposes are taken on a different day and may differ.</w:t>
            </w:r>
          </w:p>
        </w:tc>
      </w:tr>
      <w:tr w:rsidR="002B6A6C" w:rsidRPr="000E6922" w14:paraId="66D6B591" w14:textId="77777777" w:rsidTr="00DD2EB7">
        <w:trPr>
          <w:cantSplit/>
        </w:trPr>
        <w:tc>
          <w:tcPr>
            <w:tcW w:w="3438" w:type="dxa"/>
          </w:tcPr>
          <w:p w14:paraId="66D6B58F" w14:textId="77777777" w:rsidR="002B6A6C" w:rsidRPr="00084C93" w:rsidRDefault="002B6A6C" w:rsidP="004E6A40">
            <w:pPr>
              <w:rPr>
                <w:rFonts w:ascii="Arial" w:hAnsi="Arial" w:cs="Arial"/>
                <w:b/>
                <w:sz w:val="16"/>
                <w:szCs w:val="16"/>
              </w:rPr>
            </w:pPr>
            <w:r w:rsidRPr="00084C93">
              <w:rPr>
                <w:rFonts w:ascii="Arial" w:hAnsi="Arial" w:cs="Arial"/>
                <w:b/>
                <w:sz w:val="16"/>
                <w:szCs w:val="16"/>
              </w:rPr>
              <w:t xml:space="preserve">Non-Waiver Grad Rate </w:t>
            </w:r>
          </w:p>
        </w:tc>
        <w:tc>
          <w:tcPr>
            <w:tcW w:w="5562" w:type="dxa"/>
          </w:tcPr>
          <w:p w14:paraId="66D6B590" w14:textId="5F676E9E" w:rsidR="002B6A6C" w:rsidRPr="000E6922" w:rsidRDefault="00952660" w:rsidP="00952660">
            <w:pPr>
              <w:rPr>
                <w:rFonts w:ascii="Arial" w:hAnsi="Arial" w:cs="Arial"/>
                <w:sz w:val="16"/>
                <w:szCs w:val="16"/>
              </w:rPr>
            </w:pPr>
            <w:r>
              <w:rPr>
                <w:rFonts w:ascii="Arial" w:hAnsi="Arial" w:cs="Arial"/>
                <w:sz w:val="16"/>
                <w:szCs w:val="16"/>
              </w:rPr>
              <w:t>For 20</w:t>
            </w:r>
            <w:r w:rsidR="00B11F38">
              <w:rPr>
                <w:rFonts w:ascii="Arial" w:hAnsi="Arial" w:cs="Arial"/>
                <w:sz w:val="16"/>
                <w:szCs w:val="16"/>
              </w:rPr>
              <w:t>20</w:t>
            </w:r>
            <w:r w:rsidR="00E83B2C" w:rsidRPr="000E6922">
              <w:rPr>
                <w:rFonts w:ascii="Arial" w:hAnsi="Arial" w:cs="Arial"/>
                <w:sz w:val="16"/>
                <w:szCs w:val="16"/>
              </w:rPr>
              <w:t>-</w:t>
            </w:r>
            <w:r w:rsidR="00B11F38">
              <w:rPr>
                <w:rFonts w:ascii="Arial" w:hAnsi="Arial" w:cs="Arial"/>
                <w:sz w:val="16"/>
                <w:szCs w:val="16"/>
              </w:rPr>
              <w:t>21</w:t>
            </w:r>
            <w:r w:rsidR="00E83B2C" w:rsidRPr="000E6922">
              <w:rPr>
                <w:rFonts w:ascii="Arial" w:hAnsi="Arial" w:cs="Arial"/>
                <w:sz w:val="16"/>
                <w:szCs w:val="16"/>
              </w:rPr>
              <w:t xml:space="preserve">, the </w:t>
            </w:r>
            <w:r w:rsidR="002B6A6C" w:rsidRPr="000E6922">
              <w:rPr>
                <w:rFonts w:ascii="Arial" w:hAnsi="Arial" w:cs="Arial"/>
                <w:sz w:val="16"/>
                <w:szCs w:val="16"/>
              </w:rPr>
              <w:t xml:space="preserve">percentage of students who entered Grade 9 in </w:t>
            </w:r>
            <w:r w:rsidR="00E83B2C" w:rsidRPr="000E6922">
              <w:rPr>
                <w:rFonts w:ascii="Arial" w:hAnsi="Arial" w:cs="Arial"/>
                <w:sz w:val="16"/>
                <w:szCs w:val="16"/>
              </w:rPr>
              <w:t>Fall</w:t>
            </w:r>
            <w:r w:rsidR="00846FFE">
              <w:rPr>
                <w:rFonts w:ascii="Arial" w:hAnsi="Arial" w:cs="Arial"/>
                <w:sz w:val="16"/>
                <w:szCs w:val="16"/>
              </w:rPr>
              <w:t xml:space="preserve"> 20</w:t>
            </w:r>
            <w:r w:rsidR="00FA3764">
              <w:rPr>
                <w:rFonts w:ascii="Arial" w:hAnsi="Arial" w:cs="Arial"/>
                <w:sz w:val="16"/>
                <w:szCs w:val="16"/>
              </w:rPr>
              <w:t>18</w:t>
            </w:r>
            <w:r w:rsidR="002B6A6C" w:rsidRPr="000E6922">
              <w:rPr>
                <w:rFonts w:ascii="Arial" w:hAnsi="Arial" w:cs="Arial"/>
                <w:sz w:val="16"/>
                <w:szCs w:val="16"/>
              </w:rPr>
              <w:t xml:space="preserve"> and graduated in four years or less without a waiver </w:t>
            </w:r>
          </w:p>
        </w:tc>
      </w:tr>
      <w:tr w:rsidR="002B6A6C" w:rsidRPr="000E6922" w14:paraId="66D6B594" w14:textId="77777777" w:rsidTr="00DD2EB7">
        <w:trPr>
          <w:cantSplit/>
        </w:trPr>
        <w:tc>
          <w:tcPr>
            <w:tcW w:w="3438" w:type="dxa"/>
          </w:tcPr>
          <w:p w14:paraId="66D6B592" w14:textId="77777777" w:rsidR="002B6A6C" w:rsidRPr="00084C93" w:rsidRDefault="002B6A6C" w:rsidP="004E6A40">
            <w:pPr>
              <w:rPr>
                <w:rFonts w:ascii="Arial" w:hAnsi="Arial" w:cs="Arial"/>
                <w:b/>
                <w:sz w:val="16"/>
                <w:szCs w:val="16"/>
              </w:rPr>
            </w:pPr>
            <w:r w:rsidRPr="00084C93">
              <w:rPr>
                <w:rFonts w:ascii="Arial" w:hAnsi="Arial" w:cs="Arial"/>
                <w:b/>
                <w:sz w:val="16"/>
                <w:szCs w:val="16"/>
              </w:rPr>
              <w:t xml:space="preserve">College and Career Readiness Rate </w:t>
            </w:r>
          </w:p>
        </w:tc>
        <w:tc>
          <w:tcPr>
            <w:tcW w:w="5562" w:type="dxa"/>
          </w:tcPr>
          <w:p w14:paraId="66D6B593" w14:textId="51CDA082" w:rsidR="002B6A6C" w:rsidRPr="00315964" w:rsidRDefault="002B6A6C" w:rsidP="0005547B">
            <w:pPr>
              <w:rPr>
                <w:rFonts w:ascii="Arial" w:hAnsi="Arial" w:cs="Arial"/>
                <w:b/>
                <w:sz w:val="16"/>
                <w:szCs w:val="16"/>
              </w:rPr>
            </w:pPr>
            <w:r w:rsidRPr="000E6922">
              <w:rPr>
                <w:rFonts w:ascii="Arial" w:hAnsi="Arial" w:cs="Arial"/>
                <w:sz w:val="16"/>
                <w:szCs w:val="16"/>
              </w:rPr>
              <w:t xml:space="preserve">The percentage of </w:t>
            </w:r>
            <w:r w:rsidR="00846FFE">
              <w:rPr>
                <w:rFonts w:ascii="Arial" w:hAnsi="Arial" w:cs="Arial"/>
                <w:sz w:val="16"/>
                <w:szCs w:val="16"/>
              </w:rPr>
              <w:t>201</w:t>
            </w:r>
            <w:r w:rsidR="00952660">
              <w:rPr>
                <w:rFonts w:ascii="Arial" w:hAnsi="Arial" w:cs="Arial"/>
                <w:sz w:val="16"/>
                <w:szCs w:val="16"/>
              </w:rPr>
              <w:t>8</w:t>
            </w:r>
            <w:r w:rsidR="00913006">
              <w:rPr>
                <w:rFonts w:ascii="Arial" w:hAnsi="Arial" w:cs="Arial"/>
                <w:sz w:val="16"/>
                <w:szCs w:val="16"/>
              </w:rPr>
              <w:t xml:space="preserve"> </w:t>
            </w:r>
            <w:proofErr w:type="gramStart"/>
            <w:r w:rsidR="00913006">
              <w:rPr>
                <w:rFonts w:ascii="Arial" w:hAnsi="Arial" w:cs="Arial"/>
                <w:sz w:val="16"/>
                <w:szCs w:val="16"/>
              </w:rPr>
              <w:t>four year</w:t>
            </w:r>
            <w:proofErr w:type="gramEnd"/>
            <w:r w:rsidR="00913006">
              <w:rPr>
                <w:rFonts w:ascii="Arial" w:hAnsi="Arial" w:cs="Arial"/>
                <w:sz w:val="16"/>
                <w:szCs w:val="16"/>
              </w:rPr>
              <w:t xml:space="preserve"> </w:t>
            </w:r>
            <w:r w:rsidRPr="000E6922">
              <w:rPr>
                <w:rFonts w:ascii="Arial" w:hAnsi="Arial" w:cs="Arial"/>
                <w:sz w:val="16"/>
                <w:szCs w:val="16"/>
              </w:rPr>
              <w:t>graduates who passed an A</w:t>
            </w:r>
            <w:r w:rsidR="00913006">
              <w:rPr>
                <w:rFonts w:ascii="Arial" w:hAnsi="Arial" w:cs="Arial"/>
                <w:sz w:val="16"/>
                <w:szCs w:val="16"/>
              </w:rPr>
              <w:t xml:space="preserve">dvanced </w:t>
            </w:r>
            <w:r w:rsidRPr="000E6922">
              <w:rPr>
                <w:rFonts w:ascii="Arial" w:hAnsi="Arial" w:cs="Arial"/>
                <w:sz w:val="16"/>
                <w:szCs w:val="16"/>
              </w:rPr>
              <w:t>P</w:t>
            </w:r>
            <w:r w:rsidR="00913006">
              <w:rPr>
                <w:rFonts w:ascii="Arial" w:hAnsi="Arial" w:cs="Arial"/>
                <w:sz w:val="16"/>
                <w:szCs w:val="16"/>
              </w:rPr>
              <w:t>lacement</w:t>
            </w:r>
            <w:r w:rsidRPr="000E6922">
              <w:rPr>
                <w:rFonts w:ascii="Arial" w:hAnsi="Arial" w:cs="Arial"/>
                <w:sz w:val="16"/>
                <w:szCs w:val="16"/>
              </w:rPr>
              <w:t xml:space="preserve"> test, passed an International Baccalaureate test, received 3 hours of Dual Credit, or received an Industry Certification</w:t>
            </w:r>
            <w:r w:rsidR="00315964">
              <w:rPr>
                <w:rFonts w:ascii="Arial" w:hAnsi="Arial" w:cs="Arial"/>
                <w:sz w:val="16"/>
                <w:szCs w:val="16"/>
              </w:rPr>
              <w:t xml:space="preserve">.  </w:t>
            </w:r>
            <w:r w:rsidR="00315964">
              <w:rPr>
                <w:rFonts w:ascii="Arial" w:hAnsi="Arial" w:cs="Arial"/>
                <w:b/>
                <w:sz w:val="16"/>
                <w:szCs w:val="16"/>
              </w:rPr>
              <w:t>Note:  Th</w:t>
            </w:r>
            <w:r w:rsidR="00DD2EB7">
              <w:rPr>
                <w:rFonts w:ascii="Arial" w:hAnsi="Arial" w:cs="Arial"/>
                <w:b/>
                <w:sz w:val="16"/>
                <w:szCs w:val="16"/>
              </w:rPr>
              <w:t>ese</w:t>
            </w:r>
            <w:r w:rsidR="00315964">
              <w:rPr>
                <w:rFonts w:ascii="Arial" w:hAnsi="Arial" w:cs="Arial"/>
                <w:b/>
                <w:sz w:val="16"/>
                <w:szCs w:val="16"/>
              </w:rPr>
              <w:t xml:space="preserve"> data are not available for the 20</w:t>
            </w:r>
            <w:r w:rsidR="00781D0F">
              <w:rPr>
                <w:rFonts w:ascii="Arial" w:hAnsi="Arial" w:cs="Arial"/>
                <w:b/>
                <w:sz w:val="16"/>
                <w:szCs w:val="16"/>
              </w:rPr>
              <w:t>2</w:t>
            </w:r>
            <w:r w:rsidR="000515E7">
              <w:rPr>
                <w:rFonts w:ascii="Arial" w:hAnsi="Arial" w:cs="Arial"/>
                <w:b/>
                <w:sz w:val="16"/>
                <w:szCs w:val="16"/>
              </w:rPr>
              <w:t>1</w:t>
            </w:r>
            <w:r w:rsidR="00315964">
              <w:rPr>
                <w:rFonts w:ascii="Arial" w:hAnsi="Arial" w:cs="Arial"/>
                <w:b/>
                <w:sz w:val="16"/>
                <w:szCs w:val="16"/>
              </w:rPr>
              <w:t xml:space="preserve"> cohort at time of publication.</w:t>
            </w:r>
            <w:r w:rsidR="000515E7">
              <w:rPr>
                <w:rFonts w:ascii="Arial" w:hAnsi="Arial" w:cs="Arial"/>
                <w:b/>
                <w:sz w:val="16"/>
                <w:szCs w:val="16"/>
              </w:rPr>
              <w:t xml:space="preserve">  It was not calculated in 2020 as part of the suspension of A-F Grades.</w:t>
            </w:r>
          </w:p>
        </w:tc>
      </w:tr>
      <w:tr w:rsidR="002B6A6C" w:rsidRPr="000E6922" w14:paraId="66D6B597" w14:textId="77777777" w:rsidTr="00DD2EB7">
        <w:trPr>
          <w:cantSplit/>
        </w:trPr>
        <w:tc>
          <w:tcPr>
            <w:tcW w:w="3438" w:type="dxa"/>
          </w:tcPr>
          <w:p w14:paraId="66D6B595" w14:textId="77777777" w:rsidR="002B6A6C" w:rsidRPr="00084C93" w:rsidRDefault="002B6A6C" w:rsidP="004E6A40">
            <w:pPr>
              <w:rPr>
                <w:rFonts w:ascii="Arial" w:hAnsi="Arial" w:cs="Arial"/>
                <w:b/>
                <w:sz w:val="16"/>
                <w:szCs w:val="16"/>
              </w:rPr>
            </w:pPr>
            <w:r w:rsidRPr="00084C93">
              <w:rPr>
                <w:rFonts w:ascii="Arial" w:hAnsi="Arial" w:cs="Arial"/>
                <w:b/>
                <w:sz w:val="16"/>
                <w:szCs w:val="16"/>
              </w:rPr>
              <w:t>Career and Technical Diplomas</w:t>
            </w:r>
          </w:p>
        </w:tc>
        <w:tc>
          <w:tcPr>
            <w:tcW w:w="5562" w:type="dxa"/>
          </w:tcPr>
          <w:p w14:paraId="66D6B596" w14:textId="77777777" w:rsidR="002B6A6C" w:rsidRPr="000E6922" w:rsidRDefault="00166CD5" w:rsidP="004E6A40">
            <w:pPr>
              <w:rPr>
                <w:rFonts w:ascii="Arial" w:hAnsi="Arial" w:cs="Arial"/>
                <w:sz w:val="16"/>
                <w:szCs w:val="16"/>
              </w:rPr>
            </w:pPr>
            <w:r>
              <w:rPr>
                <w:rFonts w:ascii="Arial" w:hAnsi="Arial" w:cs="Arial"/>
                <w:sz w:val="16"/>
                <w:szCs w:val="16"/>
              </w:rPr>
              <w:t>Core 40 with Technical Honors Diplomas</w:t>
            </w:r>
          </w:p>
        </w:tc>
      </w:tr>
      <w:tr w:rsidR="002B6A6C" w:rsidRPr="000E6922" w14:paraId="66D6B59A" w14:textId="77777777" w:rsidTr="00DD2EB7">
        <w:trPr>
          <w:cantSplit/>
        </w:trPr>
        <w:tc>
          <w:tcPr>
            <w:tcW w:w="3438" w:type="dxa"/>
          </w:tcPr>
          <w:p w14:paraId="66D6B598" w14:textId="77777777" w:rsidR="002B6A6C" w:rsidRPr="00084C93" w:rsidRDefault="002B6A6C" w:rsidP="004E6A40">
            <w:pPr>
              <w:rPr>
                <w:rFonts w:ascii="Arial" w:hAnsi="Arial" w:cs="Arial"/>
                <w:b/>
                <w:sz w:val="16"/>
                <w:szCs w:val="16"/>
              </w:rPr>
            </w:pPr>
            <w:r w:rsidRPr="00084C93">
              <w:rPr>
                <w:rFonts w:ascii="Arial" w:hAnsi="Arial" w:cs="Arial"/>
                <w:b/>
                <w:sz w:val="16"/>
                <w:szCs w:val="16"/>
              </w:rPr>
              <w:t>Certified Teachers</w:t>
            </w:r>
          </w:p>
        </w:tc>
        <w:tc>
          <w:tcPr>
            <w:tcW w:w="5562" w:type="dxa"/>
          </w:tcPr>
          <w:p w14:paraId="66D6B599" w14:textId="77777777" w:rsidR="002B6A6C" w:rsidRPr="000E6922" w:rsidRDefault="000E6922" w:rsidP="004E6A40">
            <w:pPr>
              <w:rPr>
                <w:rFonts w:ascii="Arial" w:hAnsi="Arial" w:cs="Arial"/>
                <w:sz w:val="16"/>
                <w:szCs w:val="16"/>
              </w:rPr>
            </w:pPr>
            <w:r w:rsidRPr="000E6922">
              <w:rPr>
                <w:rFonts w:ascii="Arial" w:hAnsi="Arial" w:cs="Arial"/>
                <w:sz w:val="16"/>
                <w:szCs w:val="16"/>
              </w:rPr>
              <w:t>Teachers certified to teach as reported by School Corporation</w:t>
            </w:r>
            <w:r w:rsidR="009C0F5B">
              <w:rPr>
                <w:rFonts w:ascii="Arial" w:hAnsi="Arial" w:cs="Arial"/>
                <w:sz w:val="16"/>
                <w:szCs w:val="16"/>
              </w:rPr>
              <w:t xml:space="preserve"> (includes guidance counselors and other non-Administrator staff)</w:t>
            </w:r>
          </w:p>
        </w:tc>
      </w:tr>
      <w:tr w:rsidR="00313138" w:rsidRPr="000E6922" w14:paraId="66D6B59D" w14:textId="77777777" w:rsidTr="00045FB0">
        <w:trPr>
          <w:cantSplit/>
        </w:trPr>
        <w:tc>
          <w:tcPr>
            <w:tcW w:w="3438" w:type="dxa"/>
          </w:tcPr>
          <w:p w14:paraId="66D6B59B" w14:textId="77777777" w:rsidR="00313138" w:rsidRPr="00084C93" w:rsidRDefault="00313138" w:rsidP="004E6A40">
            <w:pPr>
              <w:rPr>
                <w:rFonts w:ascii="Arial" w:hAnsi="Arial" w:cs="Arial"/>
                <w:b/>
                <w:sz w:val="16"/>
                <w:szCs w:val="16"/>
              </w:rPr>
            </w:pPr>
            <w:r w:rsidRPr="00084C93">
              <w:rPr>
                <w:rFonts w:ascii="Arial" w:hAnsi="Arial" w:cs="Arial"/>
                <w:b/>
                <w:sz w:val="16"/>
                <w:szCs w:val="16"/>
              </w:rPr>
              <w:t>Teacher Salary Range</w:t>
            </w:r>
          </w:p>
        </w:tc>
        <w:tc>
          <w:tcPr>
            <w:tcW w:w="5562" w:type="dxa"/>
          </w:tcPr>
          <w:p w14:paraId="66D6B59C" w14:textId="77777777" w:rsidR="00313138" w:rsidRPr="000E6922" w:rsidRDefault="00313138" w:rsidP="004E6A40">
            <w:pPr>
              <w:rPr>
                <w:rFonts w:ascii="Arial" w:hAnsi="Arial" w:cs="Arial"/>
                <w:sz w:val="16"/>
                <w:szCs w:val="16"/>
              </w:rPr>
            </w:pPr>
            <w:r w:rsidRPr="000E6922">
              <w:rPr>
                <w:rFonts w:ascii="Arial" w:hAnsi="Arial" w:cs="Arial"/>
                <w:sz w:val="16"/>
                <w:szCs w:val="16"/>
              </w:rPr>
              <w:t>Salary range is calculated by reviewing the salaries for teachers as provided by the School Corporation</w:t>
            </w:r>
            <w:r>
              <w:rPr>
                <w:rFonts w:ascii="Arial" w:hAnsi="Arial" w:cs="Arial"/>
                <w:sz w:val="16"/>
                <w:szCs w:val="16"/>
              </w:rPr>
              <w:t>. Teachers must be reported at 100% for 180-195 days</w:t>
            </w:r>
          </w:p>
        </w:tc>
      </w:tr>
      <w:tr w:rsidR="00313138" w:rsidRPr="000E6922" w14:paraId="66D6B5A0" w14:textId="77777777" w:rsidTr="00045FB0">
        <w:trPr>
          <w:cantSplit/>
        </w:trPr>
        <w:tc>
          <w:tcPr>
            <w:tcW w:w="3438" w:type="dxa"/>
          </w:tcPr>
          <w:p w14:paraId="66D6B59E" w14:textId="77777777" w:rsidR="00313138" w:rsidRPr="00084C93" w:rsidRDefault="00313138" w:rsidP="004E6A40">
            <w:pPr>
              <w:rPr>
                <w:rFonts w:ascii="Arial" w:hAnsi="Arial" w:cs="Arial"/>
                <w:b/>
                <w:sz w:val="16"/>
                <w:szCs w:val="16"/>
              </w:rPr>
            </w:pPr>
            <w:r w:rsidRPr="00084C93">
              <w:rPr>
                <w:rFonts w:ascii="Arial" w:hAnsi="Arial" w:cs="Arial"/>
                <w:b/>
                <w:sz w:val="16"/>
                <w:szCs w:val="16"/>
              </w:rPr>
              <w:t>Students in Special Education</w:t>
            </w:r>
          </w:p>
        </w:tc>
        <w:tc>
          <w:tcPr>
            <w:tcW w:w="5562" w:type="dxa"/>
          </w:tcPr>
          <w:p w14:paraId="66D6B59F" w14:textId="77777777" w:rsidR="00313138" w:rsidRPr="000E6922" w:rsidRDefault="00313138" w:rsidP="004E6A40">
            <w:pPr>
              <w:rPr>
                <w:rFonts w:ascii="Arial" w:hAnsi="Arial" w:cs="Arial"/>
                <w:sz w:val="16"/>
                <w:szCs w:val="16"/>
              </w:rPr>
            </w:pPr>
            <w:r>
              <w:rPr>
                <w:rFonts w:ascii="Arial" w:hAnsi="Arial" w:cs="Arial"/>
                <w:sz w:val="16"/>
                <w:szCs w:val="16"/>
              </w:rPr>
              <w:t>S</w:t>
            </w:r>
            <w:r w:rsidRPr="000E6922">
              <w:rPr>
                <w:rFonts w:ascii="Arial" w:hAnsi="Arial" w:cs="Arial"/>
                <w:sz w:val="16"/>
                <w:szCs w:val="16"/>
              </w:rPr>
              <w:t>tudents (including non-public Students) who are receiving special education services</w:t>
            </w:r>
          </w:p>
        </w:tc>
      </w:tr>
      <w:tr w:rsidR="00313138" w:rsidRPr="000E6922" w14:paraId="66D6B5A3" w14:textId="77777777" w:rsidTr="00045FB0">
        <w:trPr>
          <w:cantSplit/>
        </w:trPr>
        <w:tc>
          <w:tcPr>
            <w:tcW w:w="3438" w:type="dxa"/>
          </w:tcPr>
          <w:p w14:paraId="66D6B5A1" w14:textId="77777777" w:rsidR="00313138" w:rsidRPr="00084C93" w:rsidRDefault="00313138" w:rsidP="004E6A40">
            <w:pPr>
              <w:rPr>
                <w:rFonts w:ascii="Arial" w:hAnsi="Arial" w:cs="Arial"/>
                <w:b/>
                <w:sz w:val="16"/>
                <w:szCs w:val="16"/>
              </w:rPr>
            </w:pPr>
            <w:r w:rsidRPr="00084C93">
              <w:rPr>
                <w:rFonts w:ascii="Arial" w:hAnsi="Arial" w:cs="Arial"/>
                <w:b/>
                <w:sz w:val="16"/>
                <w:szCs w:val="16"/>
              </w:rPr>
              <w:t>Students in Gifted and Talented Education</w:t>
            </w:r>
          </w:p>
        </w:tc>
        <w:tc>
          <w:tcPr>
            <w:tcW w:w="5562" w:type="dxa"/>
          </w:tcPr>
          <w:p w14:paraId="66D6B5A2" w14:textId="77777777" w:rsidR="00313138" w:rsidRPr="000E6922" w:rsidRDefault="00313138" w:rsidP="004E6A40">
            <w:pPr>
              <w:rPr>
                <w:rFonts w:ascii="Arial" w:hAnsi="Arial" w:cs="Arial"/>
                <w:sz w:val="16"/>
                <w:szCs w:val="16"/>
              </w:rPr>
            </w:pPr>
            <w:r w:rsidRPr="000E6922">
              <w:rPr>
                <w:rFonts w:ascii="Arial" w:hAnsi="Arial" w:cs="Arial"/>
                <w:sz w:val="16"/>
                <w:szCs w:val="16"/>
              </w:rPr>
              <w:t>Percentage of students enrolled in gifted and talented education programs</w:t>
            </w:r>
            <w:r>
              <w:rPr>
                <w:rFonts w:ascii="Arial" w:hAnsi="Arial" w:cs="Arial"/>
                <w:sz w:val="16"/>
                <w:szCs w:val="16"/>
              </w:rPr>
              <w:t xml:space="preserve"> as defined locally</w:t>
            </w:r>
          </w:p>
        </w:tc>
      </w:tr>
      <w:tr w:rsidR="00313138" w:rsidRPr="000E6922" w14:paraId="66D6B5A6" w14:textId="77777777" w:rsidTr="00045FB0">
        <w:trPr>
          <w:cantSplit/>
        </w:trPr>
        <w:tc>
          <w:tcPr>
            <w:tcW w:w="3438" w:type="dxa"/>
          </w:tcPr>
          <w:p w14:paraId="66D6B5A4" w14:textId="77777777" w:rsidR="00313138" w:rsidRPr="00084C93" w:rsidRDefault="00313138" w:rsidP="004E7138">
            <w:pPr>
              <w:rPr>
                <w:rFonts w:ascii="Arial" w:hAnsi="Arial" w:cs="Arial"/>
                <w:b/>
                <w:sz w:val="16"/>
                <w:szCs w:val="16"/>
              </w:rPr>
            </w:pPr>
            <w:r w:rsidRPr="00084C93">
              <w:rPr>
                <w:rFonts w:ascii="Arial" w:hAnsi="Arial" w:cs="Arial"/>
                <w:b/>
                <w:sz w:val="16"/>
                <w:szCs w:val="16"/>
              </w:rPr>
              <w:t xml:space="preserve">Percent of Instruction Delivered Through </w:t>
            </w:r>
            <w:r w:rsidR="004E7138">
              <w:rPr>
                <w:rFonts w:ascii="Arial" w:hAnsi="Arial" w:cs="Arial"/>
                <w:b/>
                <w:sz w:val="16"/>
                <w:szCs w:val="16"/>
              </w:rPr>
              <w:t>Career and Technical Education</w:t>
            </w:r>
          </w:p>
        </w:tc>
        <w:tc>
          <w:tcPr>
            <w:tcW w:w="5562" w:type="dxa"/>
          </w:tcPr>
          <w:p w14:paraId="66D6B5A5" w14:textId="77777777" w:rsidR="00313138" w:rsidRPr="000E6922" w:rsidRDefault="00313138" w:rsidP="004E6A40">
            <w:pPr>
              <w:rPr>
                <w:rFonts w:ascii="Arial" w:hAnsi="Arial" w:cs="Arial"/>
                <w:sz w:val="16"/>
                <w:szCs w:val="16"/>
              </w:rPr>
            </w:pPr>
            <w:r w:rsidRPr="000E6922">
              <w:rPr>
                <w:rFonts w:ascii="Arial" w:hAnsi="Arial" w:cs="Arial"/>
                <w:sz w:val="16"/>
                <w:szCs w:val="16"/>
              </w:rPr>
              <w:t>Percentage of total instructional hours delivered through vocational education classes</w:t>
            </w:r>
          </w:p>
        </w:tc>
      </w:tr>
      <w:tr w:rsidR="00313138" w:rsidRPr="000E6922" w14:paraId="66D6B5A9" w14:textId="77777777" w:rsidTr="00045FB0">
        <w:trPr>
          <w:cantSplit/>
        </w:trPr>
        <w:tc>
          <w:tcPr>
            <w:tcW w:w="3438" w:type="dxa"/>
          </w:tcPr>
          <w:p w14:paraId="66D6B5A7" w14:textId="77777777" w:rsidR="00313138" w:rsidRPr="00084C93" w:rsidRDefault="00313138" w:rsidP="004E6A40">
            <w:pPr>
              <w:rPr>
                <w:rFonts w:ascii="Arial" w:hAnsi="Arial" w:cs="Arial"/>
                <w:b/>
                <w:sz w:val="16"/>
                <w:szCs w:val="16"/>
              </w:rPr>
            </w:pPr>
            <w:r w:rsidRPr="00084C93">
              <w:rPr>
                <w:rFonts w:ascii="Arial" w:hAnsi="Arial" w:cs="Arial"/>
                <w:b/>
                <w:sz w:val="16"/>
                <w:szCs w:val="16"/>
              </w:rPr>
              <w:t xml:space="preserve">Students Receiving Free or </w:t>
            </w:r>
            <w:proofErr w:type="gramStart"/>
            <w:r w:rsidRPr="00084C93">
              <w:rPr>
                <w:rFonts w:ascii="Arial" w:hAnsi="Arial" w:cs="Arial"/>
                <w:b/>
                <w:sz w:val="16"/>
                <w:szCs w:val="16"/>
              </w:rPr>
              <w:t>Reduced Price</w:t>
            </w:r>
            <w:proofErr w:type="gramEnd"/>
            <w:r w:rsidRPr="00084C93">
              <w:rPr>
                <w:rFonts w:ascii="Arial" w:hAnsi="Arial" w:cs="Arial"/>
                <w:b/>
                <w:sz w:val="16"/>
                <w:szCs w:val="16"/>
              </w:rPr>
              <w:t xml:space="preserve"> Lunches</w:t>
            </w:r>
          </w:p>
        </w:tc>
        <w:tc>
          <w:tcPr>
            <w:tcW w:w="5562" w:type="dxa"/>
          </w:tcPr>
          <w:p w14:paraId="66D6B5A8" w14:textId="77777777" w:rsidR="00313138" w:rsidRPr="000E6922" w:rsidRDefault="00313138" w:rsidP="004E6A40">
            <w:pPr>
              <w:rPr>
                <w:rFonts w:ascii="Arial" w:hAnsi="Arial" w:cs="Arial"/>
                <w:sz w:val="16"/>
                <w:szCs w:val="16"/>
              </w:rPr>
            </w:pPr>
            <w:r>
              <w:rPr>
                <w:rFonts w:ascii="Arial" w:hAnsi="Arial" w:cs="Arial"/>
                <w:sz w:val="16"/>
                <w:szCs w:val="16"/>
              </w:rPr>
              <w:t>Students</w:t>
            </w:r>
            <w:r w:rsidRPr="000E6922">
              <w:rPr>
                <w:rFonts w:ascii="Arial" w:hAnsi="Arial" w:cs="Arial"/>
                <w:sz w:val="16"/>
                <w:szCs w:val="16"/>
              </w:rPr>
              <w:t xml:space="preserve"> who receive free or </w:t>
            </w:r>
            <w:proofErr w:type="gramStart"/>
            <w:r w:rsidRPr="000E6922">
              <w:rPr>
                <w:rFonts w:ascii="Arial" w:hAnsi="Arial" w:cs="Arial"/>
                <w:sz w:val="16"/>
                <w:szCs w:val="16"/>
              </w:rPr>
              <w:t>reduced price</w:t>
            </w:r>
            <w:proofErr w:type="gramEnd"/>
            <w:r w:rsidRPr="000E6922">
              <w:rPr>
                <w:rFonts w:ascii="Arial" w:hAnsi="Arial" w:cs="Arial"/>
                <w:sz w:val="16"/>
                <w:szCs w:val="16"/>
              </w:rPr>
              <w:t xml:space="preserve"> lunches due to family income level</w:t>
            </w:r>
          </w:p>
        </w:tc>
      </w:tr>
      <w:tr w:rsidR="00313138" w:rsidRPr="000E6922" w14:paraId="66D6B5AC" w14:textId="77777777" w:rsidTr="00045FB0">
        <w:trPr>
          <w:cantSplit/>
        </w:trPr>
        <w:tc>
          <w:tcPr>
            <w:tcW w:w="3438" w:type="dxa"/>
          </w:tcPr>
          <w:p w14:paraId="66D6B5AA" w14:textId="77777777" w:rsidR="00313138" w:rsidRPr="00084C93" w:rsidRDefault="00313138" w:rsidP="004E6A40">
            <w:pPr>
              <w:rPr>
                <w:rFonts w:ascii="Arial" w:hAnsi="Arial" w:cs="Arial"/>
                <w:b/>
                <w:sz w:val="16"/>
                <w:szCs w:val="16"/>
              </w:rPr>
            </w:pPr>
            <w:r w:rsidRPr="00084C93">
              <w:rPr>
                <w:rFonts w:ascii="Arial" w:hAnsi="Arial" w:cs="Arial"/>
                <w:b/>
                <w:sz w:val="16"/>
                <w:szCs w:val="16"/>
              </w:rPr>
              <w:t>Limited English Proficiency Students</w:t>
            </w:r>
          </w:p>
        </w:tc>
        <w:tc>
          <w:tcPr>
            <w:tcW w:w="5562" w:type="dxa"/>
          </w:tcPr>
          <w:p w14:paraId="66D6B5AB" w14:textId="77777777" w:rsidR="00313138" w:rsidRPr="000E6922" w:rsidRDefault="00313138" w:rsidP="004E6A40">
            <w:pPr>
              <w:rPr>
                <w:rFonts w:ascii="Arial" w:hAnsi="Arial" w:cs="Arial"/>
                <w:sz w:val="16"/>
                <w:szCs w:val="16"/>
              </w:rPr>
            </w:pPr>
            <w:r w:rsidRPr="000E6922">
              <w:rPr>
                <w:rFonts w:ascii="Arial" w:hAnsi="Arial" w:cs="Arial"/>
                <w:sz w:val="16"/>
                <w:szCs w:val="16"/>
              </w:rPr>
              <w:t>Students whose inability to communicate English prevents them from participating fully in a standard educational program</w:t>
            </w:r>
          </w:p>
        </w:tc>
      </w:tr>
      <w:tr w:rsidR="005E1205" w:rsidRPr="000E6922" w14:paraId="66D6B5AF" w14:textId="77777777" w:rsidTr="00045FB0">
        <w:trPr>
          <w:cantSplit/>
        </w:trPr>
        <w:tc>
          <w:tcPr>
            <w:tcW w:w="3438" w:type="dxa"/>
          </w:tcPr>
          <w:p w14:paraId="66D6B5AD" w14:textId="77777777" w:rsidR="005E1205" w:rsidRPr="00084C93" w:rsidRDefault="00940C50" w:rsidP="004E6A40">
            <w:pPr>
              <w:rPr>
                <w:rFonts w:ascii="Arial" w:hAnsi="Arial" w:cs="Arial"/>
                <w:b/>
                <w:sz w:val="16"/>
                <w:szCs w:val="16"/>
              </w:rPr>
            </w:pPr>
            <w:r>
              <w:rPr>
                <w:rFonts w:ascii="Arial" w:hAnsi="Arial" w:cs="Arial"/>
                <w:b/>
                <w:sz w:val="16"/>
                <w:szCs w:val="16"/>
              </w:rPr>
              <w:t>Foster Care</w:t>
            </w:r>
            <w:r w:rsidR="005E1205">
              <w:rPr>
                <w:rFonts w:ascii="Arial" w:hAnsi="Arial" w:cs="Arial"/>
                <w:b/>
                <w:sz w:val="16"/>
                <w:szCs w:val="16"/>
              </w:rPr>
              <w:t xml:space="preserve"> Students</w:t>
            </w:r>
          </w:p>
        </w:tc>
        <w:tc>
          <w:tcPr>
            <w:tcW w:w="5562" w:type="dxa"/>
          </w:tcPr>
          <w:p w14:paraId="66D6B5AE" w14:textId="77777777" w:rsidR="005E1205" w:rsidRPr="000E6922" w:rsidRDefault="005E1205" w:rsidP="004E6A40">
            <w:pPr>
              <w:rPr>
                <w:rFonts w:ascii="Arial" w:hAnsi="Arial" w:cs="Arial"/>
                <w:sz w:val="16"/>
                <w:szCs w:val="16"/>
              </w:rPr>
            </w:pPr>
            <w:r>
              <w:rPr>
                <w:rFonts w:ascii="Arial" w:hAnsi="Arial" w:cs="Arial"/>
                <w:sz w:val="16"/>
                <w:szCs w:val="16"/>
              </w:rPr>
              <w:t>Students who are foster care students</w:t>
            </w:r>
          </w:p>
        </w:tc>
      </w:tr>
      <w:tr w:rsidR="00313138" w:rsidRPr="000E6922" w14:paraId="66D6B5B2" w14:textId="77777777" w:rsidTr="00045FB0">
        <w:trPr>
          <w:cantSplit/>
        </w:trPr>
        <w:tc>
          <w:tcPr>
            <w:tcW w:w="3438" w:type="dxa"/>
          </w:tcPr>
          <w:p w14:paraId="66D6B5B0" w14:textId="77777777" w:rsidR="00313138" w:rsidRPr="00084C93" w:rsidRDefault="00313138" w:rsidP="004E6A40">
            <w:pPr>
              <w:rPr>
                <w:rFonts w:ascii="Arial" w:hAnsi="Arial" w:cs="Arial"/>
                <w:b/>
                <w:sz w:val="16"/>
                <w:szCs w:val="16"/>
              </w:rPr>
            </w:pPr>
            <w:r w:rsidRPr="00084C93">
              <w:rPr>
                <w:rFonts w:ascii="Arial" w:hAnsi="Arial" w:cs="Arial"/>
                <w:b/>
                <w:sz w:val="16"/>
                <w:szCs w:val="16"/>
              </w:rPr>
              <w:t>Alternative Education</w:t>
            </w:r>
          </w:p>
        </w:tc>
        <w:tc>
          <w:tcPr>
            <w:tcW w:w="5562" w:type="dxa"/>
          </w:tcPr>
          <w:p w14:paraId="66D6B5B1" w14:textId="77777777" w:rsidR="00313138" w:rsidRPr="000E6922" w:rsidRDefault="00313138" w:rsidP="004E6A40">
            <w:pPr>
              <w:rPr>
                <w:rFonts w:ascii="Arial" w:hAnsi="Arial" w:cs="Arial"/>
                <w:sz w:val="16"/>
                <w:szCs w:val="16"/>
              </w:rPr>
            </w:pPr>
            <w:r>
              <w:rPr>
                <w:rFonts w:ascii="Arial" w:hAnsi="Arial" w:cs="Arial"/>
                <w:sz w:val="16"/>
                <w:szCs w:val="16"/>
              </w:rPr>
              <w:t>Students enrolled and receiving instruction for at least 10 days in an approved alternative education program</w:t>
            </w:r>
          </w:p>
        </w:tc>
      </w:tr>
      <w:tr w:rsidR="00313138" w:rsidRPr="000E6922" w14:paraId="66D6B5B5" w14:textId="77777777" w:rsidTr="00045FB0">
        <w:trPr>
          <w:cantSplit/>
        </w:trPr>
        <w:tc>
          <w:tcPr>
            <w:tcW w:w="3438" w:type="dxa"/>
          </w:tcPr>
          <w:p w14:paraId="66D6B5B3" w14:textId="77777777" w:rsidR="00313138" w:rsidRPr="00084C93" w:rsidRDefault="00313138" w:rsidP="004E6A40">
            <w:pPr>
              <w:rPr>
                <w:rFonts w:ascii="Arial" w:hAnsi="Arial" w:cs="Arial"/>
                <w:b/>
                <w:sz w:val="16"/>
                <w:szCs w:val="16"/>
              </w:rPr>
            </w:pPr>
            <w:r w:rsidRPr="00084C93">
              <w:rPr>
                <w:rFonts w:ascii="Arial" w:hAnsi="Arial" w:cs="Arial"/>
                <w:b/>
                <w:sz w:val="16"/>
                <w:szCs w:val="16"/>
              </w:rPr>
              <w:lastRenderedPageBreak/>
              <w:t>Intra District Mobility</w:t>
            </w:r>
          </w:p>
        </w:tc>
        <w:tc>
          <w:tcPr>
            <w:tcW w:w="5562" w:type="dxa"/>
          </w:tcPr>
          <w:p w14:paraId="66D6B5B4" w14:textId="77777777" w:rsidR="00313138" w:rsidRPr="000E6922" w:rsidRDefault="00313138" w:rsidP="004E6A40">
            <w:pPr>
              <w:rPr>
                <w:rFonts w:ascii="Arial" w:hAnsi="Arial" w:cs="Arial"/>
                <w:sz w:val="16"/>
                <w:szCs w:val="16"/>
              </w:rPr>
            </w:pPr>
            <w:r w:rsidRPr="000E6922">
              <w:rPr>
                <w:rFonts w:ascii="Arial" w:hAnsi="Arial" w:cs="Arial"/>
                <w:sz w:val="16"/>
                <w:szCs w:val="16"/>
              </w:rPr>
              <w:t>Percentage of students who moved from one school to another in the same school corporation</w:t>
            </w:r>
          </w:p>
        </w:tc>
      </w:tr>
      <w:tr w:rsidR="00313138" w:rsidRPr="000E6922" w14:paraId="66D6B5B8" w14:textId="77777777" w:rsidTr="00045FB0">
        <w:trPr>
          <w:cantSplit/>
        </w:trPr>
        <w:tc>
          <w:tcPr>
            <w:tcW w:w="3438" w:type="dxa"/>
          </w:tcPr>
          <w:p w14:paraId="66D6B5B6" w14:textId="77777777" w:rsidR="00313138" w:rsidRPr="00084C93" w:rsidRDefault="00313138" w:rsidP="004E6A40">
            <w:pPr>
              <w:rPr>
                <w:rFonts w:ascii="Arial" w:hAnsi="Arial" w:cs="Arial"/>
                <w:b/>
                <w:sz w:val="16"/>
                <w:szCs w:val="16"/>
              </w:rPr>
            </w:pPr>
            <w:r w:rsidRPr="00084C93">
              <w:rPr>
                <w:rFonts w:ascii="Arial" w:hAnsi="Arial" w:cs="Arial"/>
                <w:b/>
                <w:sz w:val="16"/>
                <w:szCs w:val="16"/>
              </w:rPr>
              <w:t>Inter District Mobility</w:t>
            </w:r>
          </w:p>
        </w:tc>
        <w:tc>
          <w:tcPr>
            <w:tcW w:w="5562" w:type="dxa"/>
          </w:tcPr>
          <w:p w14:paraId="66D6B5B7" w14:textId="77777777" w:rsidR="00313138" w:rsidRPr="000E6922" w:rsidRDefault="00313138" w:rsidP="004E6A40">
            <w:pPr>
              <w:rPr>
                <w:rFonts w:ascii="Arial" w:hAnsi="Arial" w:cs="Arial"/>
                <w:sz w:val="16"/>
                <w:szCs w:val="16"/>
              </w:rPr>
            </w:pPr>
            <w:r w:rsidRPr="000E6922">
              <w:rPr>
                <w:rFonts w:ascii="Arial" w:hAnsi="Arial" w:cs="Arial"/>
                <w:sz w:val="16"/>
                <w:szCs w:val="16"/>
              </w:rPr>
              <w:t>Percentage of student who moved from one school to another in a different school corporation</w:t>
            </w:r>
          </w:p>
        </w:tc>
      </w:tr>
      <w:tr w:rsidR="00313138" w:rsidRPr="000E6922" w14:paraId="66D6B5BB" w14:textId="77777777" w:rsidTr="00045FB0">
        <w:trPr>
          <w:cantSplit/>
        </w:trPr>
        <w:tc>
          <w:tcPr>
            <w:tcW w:w="3438" w:type="dxa"/>
          </w:tcPr>
          <w:p w14:paraId="66D6B5B9" w14:textId="77777777" w:rsidR="00313138" w:rsidRPr="00084C93" w:rsidRDefault="00313138" w:rsidP="004E6A40">
            <w:pPr>
              <w:rPr>
                <w:rFonts w:ascii="Arial" w:hAnsi="Arial" w:cs="Arial"/>
                <w:b/>
                <w:sz w:val="16"/>
                <w:szCs w:val="16"/>
              </w:rPr>
            </w:pPr>
            <w:r w:rsidRPr="00084C93">
              <w:rPr>
                <w:rFonts w:ascii="Arial" w:hAnsi="Arial" w:cs="Arial"/>
                <w:b/>
                <w:sz w:val="16"/>
                <w:szCs w:val="16"/>
              </w:rPr>
              <w:t xml:space="preserve">Pupil Enrollment to Certified </w:t>
            </w:r>
            <w:proofErr w:type="gramStart"/>
            <w:r w:rsidRPr="00084C93">
              <w:rPr>
                <w:rFonts w:ascii="Arial" w:hAnsi="Arial" w:cs="Arial"/>
                <w:b/>
                <w:sz w:val="16"/>
                <w:szCs w:val="16"/>
              </w:rPr>
              <w:t>Employee  Ratio</w:t>
            </w:r>
            <w:proofErr w:type="gramEnd"/>
          </w:p>
        </w:tc>
        <w:tc>
          <w:tcPr>
            <w:tcW w:w="5562" w:type="dxa"/>
          </w:tcPr>
          <w:p w14:paraId="66D6B5BA" w14:textId="77777777" w:rsidR="00313138" w:rsidRPr="000E6922" w:rsidRDefault="00313138" w:rsidP="004E6A40">
            <w:pPr>
              <w:rPr>
                <w:rFonts w:ascii="Arial" w:hAnsi="Arial" w:cs="Arial"/>
                <w:sz w:val="16"/>
                <w:szCs w:val="16"/>
              </w:rPr>
            </w:pPr>
            <w:r>
              <w:rPr>
                <w:rFonts w:ascii="Arial" w:hAnsi="Arial" w:cs="Arial"/>
                <w:sz w:val="16"/>
                <w:szCs w:val="16"/>
              </w:rPr>
              <w:t>Number of Students per Certified Employees as reported by the School Corporation</w:t>
            </w:r>
          </w:p>
        </w:tc>
      </w:tr>
      <w:tr w:rsidR="00313138" w:rsidRPr="000E6922" w14:paraId="66D6B5BE" w14:textId="77777777" w:rsidTr="00045FB0">
        <w:trPr>
          <w:cantSplit/>
        </w:trPr>
        <w:tc>
          <w:tcPr>
            <w:tcW w:w="3438" w:type="dxa"/>
          </w:tcPr>
          <w:p w14:paraId="66D6B5BC" w14:textId="77777777" w:rsidR="00313138" w:rsidRPr="00084C93" w:rsidRDefault="00313138" w:rsidP="00210753">
            <w:pPr>
              <w:rPr>
                <w:rFonts w:ascii="Arial" w:hAnsi="Arial" w:cs="Arial"/>
                <w:b/>
                <w:sz w:val="16"/>
                <w:szCs w:val="16"/>
              </w:rPr>
            </w:pPr>
            <w:r w:rsidRPr="00084C93">
              <w:rPr>
                <w:rFonts w:ascii="Arial" w:hAnsi="Arial" w:cs="Arial"/>
                <w:b/>
                <w:sz w:val="16"/>
                <w:szCs w:val="16"/>
              </w:rPr>
              <w:t>Attendance Rate</w:t>
            </w:r>
          </w:p>
        </w:tc>
        <w:tc>
          <w:tcPr>
            <w:tcW w:w="5562" w:type="dxa"/>
          </w:tcPr>
          <w:p w14:paraId="66D6B5BD" w14:textId="77777777" w:rsidR="00313138" w:rsidRPr="000E6922" w:rsidRDefault="00313138" w:rsidP="00210753">
            <w:pPr>
              <w:rPr>
                <w:rFonts w:ascii="Arial" w:hAnsi="Arial" w:cs="Arial"/>
                <w:sz w:val="16"/>
                <w:szCs w:val="16"/>
              </w:rPr>
            </w:pPr>
            <w:r>
              <w:rPr>
                <w:rFonts w:ascii="Arial" w:hAnsi="Arial" w:cs="Arial"/>
                <w:sz w:val="16"/>
                <w:szCs w:val="16"/>
              </w:rPr>
              <w:t>Average attendance rate for students</w:t>
            </w:r>
          </w:p>
        </w:tc>
      </w:tr>
    </w:tbl>
    <w:p w14:paraId="66D6B5BF" w14:textId="77777777" w:rsidR="002845A2" w:rsidRPr="000E6922" w:rsidRDefault="002845A2" w:rsidP="002845A2">
      <w:pPr>
        <w:rPr>
          <w:rFonts w:ascii="Arial" w:hAnsi="Arial" w:cs="Arial"/>
          <w:b/>
          <w:sz w:val="16"/>
          <w:szCs w:val="16"/>
          <w:u w:val="single"/>
        </w:rPr>
      </w:pPr>
    </w:p>
    <w:tbl>
      <w:tblPr>
        <w:tblStyle w:val="TableGrid"/>
        <w:tblW w:w="0" w:type="auto"/>
        <w:tblInd w:w="180" w:type="dxa"/>
        <w:tblLook w:val="04A0" w:firstRow="1" w:lastRow="0" w:firstColumn="1" w:lastColumn="0" w:noHBand="0" w:noVBand="1"/>
        <w:tblCaption w:val="High School Data"/>
      </w:tblPr>
      <w:tblGrid>
        <w:gridCol w:w="3510"/>
        <w:gridCol w:w="5508"/>
      </w:tblGrid>
      <w:tr w:rsidR="000E6922" w:rsidRPr="000E6922" w14:paraId="66D6B5C1" w14:textId="77777777" w:rsidTr="002C4EC5">
        <w:trPr>
          <w:tblHeader/>
        </w:trPr>
        <w:tc>
          <w:tcPr>
            <w:tcW w:w="9018" w:type="dxa"/>
            <w:gridSpan w:val="2"/>
            <w:tcBorders>
              <w:top w:val="nil"/>
              <w:left w:val="nil"/>
              <w:bottom w:val="single" w:sz="4" w:space="0" w:color="auto"/>
              <w:right w:val="nil"/>
            </w:tcBorders>
          </w:tcPr>
          <w:p w14:paraId="66D6B5C0" w14:textId="77777777" w:rsidR="000E6922" w:rsidRPr="000E6922" w:rsidRDefault="000E6922" w:rsidP="00166CD5">
            <w:pPr>
              <w:rPr>
                <w:rFonts w:ascii="Arial" w:hAnsi="Arial" w:cs="Arial"/>
                <w:b/>
                <w:sz w:val="16"/>
                <w:szCs w:val="16"/>
              </w:rPr>
            </w:pPr>
            <w:r w:rsidRPr="000E6922">
              <w:rPr>
                <w:rFonts w:ascii="Arial" w:hAnsi="Arial" w:cs="Arial"/>
                <w:b/>
                <w:sz w:val="16"/>
                <w:szCs w:val="16"/>
              </w:rPr>
              <w:t xml:space="preserve">High School Data </w:t>
            </w:r>
          </w:p>
        </w:tc>
      </w:tr>
      <w:tr w:rsidR="00F23D91" w:rsidRPr="000E6922" w14:paraId="66D6B5C4" w14:textId="77777777" w:rsidTr="002C4EC5">
        <w:tc>
          <w:tcPr>
            <w:tcW w:w="3510" w:type="dxa"/>
            <w:tcBorders>
              <w:top w:val="single" w:sz="4" w:space="0" w:color="auto"/>
            </w:tcBorders>
          </w:tcPr>
          <w:p w14:paraId="66D6B5C2" w14:textId="77777777" w:rsidR="00F23D91" w:rsidRPr="00084C93" w:rsidRDefault="00F23D91" w:rsidP="002845A2">
            <w:pPr>
              <w:rPr>
                <w:rFonts w:ascii="Arial" w:hAnsi="Arial" w:cs="Arial"/>
                <w:b/>
                <w:sz w:val="16"/>
                <w:szCs w:val="16"/>
              </w:rPr>
            </w:pPr>
            <w:r>
              <w:rPr>
                <w:rFonts w:ascii="Arial" w:hAnsi="Arial" w:cs="Arial"/>
                <w:b/>
                <w:sz w:val="16"/>
                <w:szCs w:val="16"/>
              </w:rPr>
              <w:t>ISTEP+</w:t>
            </w:r>
          </w:p>
        </w:tc>
        <w:tc>
          <w:tcPr>
            <w:tcW w:w="5508" w:type="dxa"/>
            <w:tcBorders>
              <w:top w:val="single" w:sz="4" w:space="0" w:color="auto"/>
            </w:tcBorders>
          </w:tcPr>
          <w:p w14:paraId="66D6B5C3" w14:textId="77777777" w:rsidR="00F23D91" w:rsidRDefault="00F23D91" w:rsidP="002845A2">
            <w:pPr>
              <w:rPr>
                <w:rFonts w:ascii="Arial" w:hAnsi="Arial" w:cs="Arial"/>
                <w:sz w:val="16"/>
                <w:szCs w:val="16"/>
              </w:rPr>
            </w:pPr>
            <w:r>
              <w:rPr>
                <w:rFonts w:ascii="Arial" w:hAnsi="Arial" w:cs="Arial"/>
                <w:sz w:val="16"/>
                <w:szCs w:val="16"/>
              </w:rPr>
              <w:t>Grade 10 exam for high school graduation.  Pass rates for Grade 10 ISTEP are for first time attempts only.</w:t>
            </w:r>
          </w:p>
        </w:tc>
      </w:tr>
      <w:tr w:rsidR="000A1CF1" w:rsidRPr="000E6922" w14:paraId="66D6B5C7" w14:textId="77777777" w:rsidTr="002C4EC5">
        <w:tc>
          <w:tcPr>
            <w:tcW w:w="3510" w:type="dxa"/>
            <w:tcBorders>
              <w:top w:val="single" w:sz="4" w:space="0" w:color="auto"/>
            </w:tcBorders>
          </w:tcPr>
          <w:p w14:paraId="66D6B5C5" w14:textId="77777777" w:rsidR="000A1CF1" w:rsidRPr="00084C93" w:rsidRDefault="000A1CF1" w:rsidP="002845A2">
            <w:pPr>
              <w:rPr>
                <w:rFonts w:ascii="Arial" w:hAnsi="Arial" w:cs="Arial"/>
                <w:b/>
                <w:sz w:val="16"/>
                <w:szCs w:val="16"/>
              </w:rPr>
            </w:pPr>
            <w:r w:rsidRPr="00084C93">
              <w:rPr>
                <w:rFonts w:ascii="Arial" w:hAnsi="Arial" w:cs="Arial"/>
                <w:b/>
                <w:sz w:val="16"/>
                <w:szCs w:val="16"/>
              </w:rPr>
              <w:t>Career and Technical Programs</w:t>
            </w:r>
          </w:p>
        </w:tc>
        <w:tc>
          <w:tcPr>
            <w:tcW w:w="5508" w:type="dxa"/>
            <w:tcBorders>
              <w:top w:val="single" w:sz="4" w:space="0" w:color="auto"/>
            </w:tcBorders>
          </w:tcPr>
          <w:p w14:paraId="66D6B5C6" w14:textId="77777777" w:rsidR="000A1CF1" w:rsidRPr="000E6922" w:rsidRDefault="00726827" w:rsidP="002845A2">
            <w:pPr>
              <w:rPr>
                <w:rFonts w:ascii="Arial" w:hAnsi="Arial" w:cs="Arial"/>
                <w:sz w:val="16"/>
                <w:szCs w:val="16"/>
              </w:rPr>
            </w:pPr>
            <w:r>
              <w:rPr>
                <w:rFonts w:ascii="Arial" w:hAnsi="Arial" w:cs="Arial"/>
                <w:sz w:val="16"/>
                <w:szCs w:val="16"/>
              </w:rPr>
              <w:t>Programs administered through the Department of Workforce Development that often result in an Industry Certification</w:t>
            </w:r>
          </w:p>
        </w:tc>
      </w:tr>
      <w:tr w:rsidR="002C4EC5" w:rsidRPr="000E6922" w14:paraId="66D6B5CA" w14:textId="77777777" w:rsidTr="002C4EC5">
        <w:tc>
          <w:tcPr>
            <w:tcW w:w="3510" w:type="dxa"/>
          </w:tcPr>
          <w:p w14:paraId="66D6B5C8" w14:textId="77777777" w:rsidR="002C4EC5" w:rsidRPr="00084C93" w:rsidRDefault="002C4EC5" w:rsidP="002845A2">
            <w:pPr>
              <w:rPr>
                <w:rFonts w:ascii="Arial" w:hAnsi="Arial" w:cs="Arial"/>
                <w:b/>
                <w:sz w:val="16"/>
                <w:szCs w:val="16"/>
                <w:u w:val="single"/>
              </w:rPr>
            </w:pPr>
            <w:r w:rsidRPr="00084C93">
              <w:rPr>
                <w:rFonts w:ascii="Arial" w:hAnsi="Arial" w:cs="Arial"/>
                <w:b/>
                <w:sz w:val="16"/>
                <w:szCs w:val="16"/>
              </w:rPr>
              <w:t xml:space="preserve">International Baccalaureate </w:t>
            </w:r>
          </w:p>
        </w:tc>
        <w:tc>
          <w:tcPr>
            <w:tcW w:w="5508" w:type="dxa"/>
          </w:tcPr>
          <w:p w14:paraId="66D6B5C9" w14:textId="77777777" w:rsidR="002C4EC5" w:rsidRPr="000E6922" w:rsidRDefault="002C4EC5" w:rsidP="002845A2">
            <w:pPr>
              <w:rPr>
                <w:rFonts w:ascii="Arial" w:hAnsi="Arial" w:cs="Arial"/>
                <w:sz w:val="16"/>
                <w:szCs w:val="16"/>
              </w:rPr>
            </w:pPr>
            <w:r w:rsidRPr="000E6922">
              <w:rPr>
                <w:rFonts w:ascii="Arial" w:hAnsi="Arial" w:cs="Arial"/>
                <w:sz w:val="16"/>
                <w:szCs w:val="16"/>
              </w:rPr>
              <w:t>Program of Study offered by some authorized schools that may result in a student receiving a specialized diploma called an International Baccalaureate Diploma.  More information can be found at www.ibo.org</w:t>
            </w:r>
          </w:p>
        </w:tc>
      </w:tr>
      <w:tr w:rsidR="002C4EC5" w:rsidRPr="000E6922" w14:paraId="66D6B5CE" w14:textId="77777777" w:rsidTr="002C4EC5">
        <w:tc>
          <w:tcPr>
            <w:tcW w:w="3510" w:type="dxa"/>
          </w:tcPr>
          <w:p w14:paraId="66D6B5CB" w14:textId="77777777" w:rsidR="002C4EC5" w:rsidRPr="00084C93" w:rsidRDefault="002C4EC5" w:rsidP="002B6A6C">
            <w:pPr>
              <w:rPr>
                <w:rFonts w:ascii="Arial" w:hAnsi="Arial" w:cs="Arial"/>
                <w:b/>
                <w:sz w:val="16"/>
                <w:szCs w:val="16"/>
                <w:u w:val="single"/>
              </w:rPr>
            </w:pPr>
            <w:r w:rsidRPr="00084C93">
              <w:rPr>
                <w:rFonts w:ascii="Arial" w:hAnsi="Arial" w:cs="Arial"/>
                <w:b/>
                <w:sz w:val="16"/>
                <w:szCs w:val="16"/>
              </w:rPr>
              <w:t>Core 40</w:t>
            </w:r>
          </w:p>
        </w:tc>
        <w:tc>
          <w:tcPr>
            <w:tcW w:w="5508" w:type="dxa"/>
          </w:tcPr>
          <w:p w14:paraId="66D6B5CC" w14:textId="77777777" w:rsidR="002C4EC5" w:rsidRPr="000E6922" w:rsidRDefault="002C4EC5" w:rsidP="00297B73">
            <w:pPr>
              <w:rPr>
                <w:rFonts w:ascii="Arial" w:hAnsi="Arial" w:cs="Arial"/>
                <w:sz w:val="16"/>
                <w:szCs w:val="16"/>
              </w:rPr>
            </w:pPr>
            <w:r w:rsidRPr="000E6922">
              <w:rPr>
                <w:rFonts w:ascii="Arial" w:hAnsi="Arial" w:cs="Arial"/>
                <w:sz w:val="16"/>
                <w:szCs w:val="16"/>
              </w:rPr>
              <w:t xml:space="preserve">Basic High school graduation requirements </w:t>
            </w:r>
          </w:p>
          <w:p w14:paraId="66D6B5CD" w14:textId="77777777" w:rsidR="002C4EC5" w:rsidRPr="000E6922" w:rsidRDefault="002C4EC5" w:rsidP="000A1CF1">
            <w:pPr>
              <w:rPr>
                <w:rFonts w:ascii="Arial" w:hAnsi="Arial" w:cs="Arial"/>
                <w:sz w:val="16"/>
                <w:szCs w:val="16"/>
              </w:rPr>
            </w:pPr>
            <w:r w:rsidRPr="000E6922">
              <w:rPr>
                <w:rFonts w:ascii="Arial" w:hAnsi="Arial" w:cs="Arial"/>
                <w:sz w:val="16"/>
                <w:szCs w:val="16"/>
              </w:rPr>
              <w:t>More information on the graduation requirements and types of diplomas can be found at http://www.doe.in.gov/student-services/student-assistance/academic-guidance</w:t>
            </w:r>
          </w:p>
        </w:tc>
      </w:tr>
      <w:tr w:rsidR="002C4EC5" w:rsidRPr="000E6922" w14:paraId="66D6B5D1" w14:textId="77777777" w:rsidTr="002C4EC5">
        <w:tc>
          <w:tcPr>
            <w:tcW w:w="3510" w:type="dxa"/>
          </w:tcPr>
          <w:p w14:paraId="66D6B5CF" w14:textId="77777777" w:rsidR="002C4EC5" w:rsidRPr="00084C93" w:rsidRDefault="002C4EC5" w:rsidP="000A1CF1">
            <w:pPr>
              <w:rPr>
                <w:rFonts w:ascii="Arial" w:hAnsi="Arial" w:cs="Arial"/>
                <w:b/>
                <w:sz w:val="16"/>
                <w:szCs w:val="16"/>
              </w:rPr>
            </w:pPr>
            <w:r w:rsidRPr="00084C93">
              <w:rPr>
                <w:rFonts w:ascii="Arial" w:hAnsi="Arial" w:cs="Arial"/>
                <w:b/>
                <w:sz w:val="16"/>
                <w:szCs w:val="16"/>
              </w:rPr>
              <w:t>Core 40 with Honors diploma</w:t>
            </w:r>
          </w:p>
        </w:tc>
        <w:tc>
          <w:tcPr>
            <w:tcW w:w="5508" w:type="dxa"/>
          </w:tcPr>
          <w:p w14:paraId="66D6B5D0" w14:textId="77777777" w:rsidR="002C4EC5" w:rsidRPr="000E6922" w:rsidRDefault="002C4EC5" w:rsidP="002845A2">
            <w:pPr>
              <w:rPr>
                <w:rFonts w:ascii="Arial" w:hAnsi="Arial" w:cs="Arial"/>
                <w:sz w:val="16"/>
                <w:szCs w:val="16"/>
              </w:rPr>
            </w:pPr>
            <w:r w:rsidRPr="000E6922">
              <w:rPr>
                <w:rFonts w:ascii="Arial" w:hAnsi="Arial" w:cs="Arial"/>
                <w:sz w:val="16"/>
                <w:szCs w:val="16"/>
              </w:rPr>
              <w:t>Either Core 40 with Academic Honors or Core 40 with Technical Honors</w:t>
            </w:r>
          </w:p>
        </w:tc>
      </w:tr>
      <w:tr w:rsidR="002C4EC5" w:rsidRPr="000E6922" w14:paraId="66D6B5D4" w14:textId="77777777" w:rsidTr="002C4EC5">
        <w:tc>
          <w:tcPr>
            <w:tcW w:w="3510" w:type="dxa"/>
          </w:tcPr>
          <w:p w14:paraId="66D6B5D2" w14:textId="77777777" w:rsidR="002C4EC5" w:rsidRPr="00084C93" w:rsidRDefault="002C4EC5" w:rsidP="002845A2">
            <w:pPr>
              <w:rPr>
                <w:rFonts w:ascii="Arial" w:hAnsi="Arial" w:cs="Arial"/>
                <w:b/>
                <w:sz w:val="16"/>
                <w:szCs w:val="16"/>
              </w:rPr>
            </w:pPr>
            <w:r w:rsidRPr="00084C93">
              <w:rPr>
                <w:rFonts w:ascii="Arial" w:hAnsi="Arial" w:cs="Arial"/>
                <w:b/>
                <w:sz w:val="16"/>
                <w:szCs w:val="16"/>
              </w:rPr>
              <w:t>Graduation Rate</w:t>
            </w:r>
          </w:p>
        </w:tc>
        <w:tc>
          <w:tcPr>
            <w:tcW w:w="5508" w:type="dxa"/>
          </w:tcPr>
          <w:p w14:paraId="66D6B5D3" w14:textId="563F8DDC" w:rsidR="002C4EC5" w:rsidRPr="000E6922" w:rsidRDefault="002C4EC5" w:rsidP="00297B73">
            <w:pPr>
              <w:rPr>
                <w:rFonts w:ascii="Arial" w:hAnsi="Arial" w:cs="Arial"/>
                <w:sz w:val="16"/>
                <w:szCs w:val="16"/>
              </w:rPr>
            </w:pPr>
            <w:r>
              <w:rPr>
                <w:rFonts w:ascii="Arial" w:hAnsi="Arial" w:cs="Arial"/>
                <w:sz w:val="16"/>
                <w:szCs w:val="16"/>
              </w:rPr>
              <w:t>For 20</w:t>
            </w:r>
            <w:r w:rsidR="00AE4A0C">
              <w:rPr>
                <w:rFonts w:ascii="Arial" w:hAnsi="Arial" w:cs="Arial"/>
                <w:sz w:val="16"/>
                <w:szCs w:val="16"/>
              </w:rPr>
              <w:t>20</w:t>
            </w:r>
            <w:r w:rsidRPr="000E6922">
              <w:rPr>
                <w:rFonts w:ascii="Arial" w:hAnsi="Arial" w:cs="Arial"/>
                <w:sz w:val="16"/>
                <w:szCs w:val="16"/>
              </w:rPr>
              <w:t>-</w:t>
            </w:r>
            <w:r w:rsidR="00AE4A0C">
              <w:rPr>
                <w:rFonts w:ascii="Arial" w:hAnsi="Arial" w:cs="Arial"/>
                <w:sz w:val="16"/>
                <w:szCs w:val="16"/>
              </w:rPr>
              <w:t>21</w:t>
            </w:r>
            <w:r w:rsidRPr="000E6922">
              <w:rPr>
                <w:rFonts w:ascii="Arial" w:hAnsi="Arial" w:cs="Arial"/>
                <w:sz w:val="16"/>
                <w:szCs w:val="16"/>
              </w:rPr>
              <w:t xml:space="preserve">, the percentage of students </w:t>
            </w:r>
            <w:r>
              <w:rPr>
                <w:rFonts w:ascii="Arial" w:hAnsi="Arial" w:cs="Arial"/>
                <w:sz w:val="16"/>
                <w:szCs w:val="16"/>
              </w:rPr>
              <w:t>who entered Grade 9 in Fall 20</w:t>
            </w:r>
            <w:r w:rsidR="00AE4A0C">
              <w:rPr>
                <w:rFonts w:ascii="Arial" w:hAnsi="Arial" w:cs="Arial"/>
                <w:sz w:val="16"/>
                <w:szCs w:val="16"/>
              </w:rPr>
              <w:t>18</w:t>
            </w:r>
            <w:r w:rsidRPr="000E6922">
              <w:rPr>
                <w:rFonts w:ascii="Arial" w:hAnsi="Arial" w:cs="Arial"/>
                <w:sz w:val="16"/>
                <w:szCs w:val="16"/>
              </w:rPr>
              <w:t xml:space="preserve"> and graduated in four years or less.</w:t>
            </w:r>
          </w:p>
        </w:tc>
      </w:tr>
    </w:tbl>
    <w:p w14:paraId="66D6B5D5" w14:textId="77777777" w:rsidR="002B6A6C" w:rsidRDefault="002B6A6C" w:rsidP="002845A2">
      <w:pPr>
        <w:rPr>
          <w:rFonts w:ascii="Arial" w:hAnsi="Arial" w:cs="Arial"/>
          <w:b/>
          <w:sz w:val="24"/>
          <w:szCs w:val="24"/>
          <w:u w:val="single"/>
        </w:rPr>
      </w:pPr>
    </w:p>
    <w:tbl>
      <w:tblPr>
        <w:tblStyle w:val="TableGrid"/>
        <w:tblW w:w="0" w:type="auto"/>
        <w:tblInd w:w="180" w:type="dxa"/>
        <w:tblLook w:val="04A0" w:firstRow="1" w:lastRow="0" w:firstColumn="1" w:lastColumn="0" w:noHBand="0" w:noVBand="1"/>
        <w:tblCaption w:val="Elementary/Middle School Data"/>
      </w:tblPr>
      <w:tblGrid>
        <w:gridCol w:w="3510"/>
        <w:gridCol w:w="5508"/>
      </w:tblGrid>
      <w:tr w:rsidR="00166CD5" w:rsidRPr="000E6922" w14:paraId="66D6B5D7" w14:textId="77777777" w:rsidTr="009E0386">
        <w:trPr>
          <w:tblHeader/>
        </w:trPr>
        <w:tc>
          <w:tcPr>
            <w:tcW w:w="9018" w:type="dxa"/>
            <w:gridSpan w:val="2"/>
            <w:tcBorders>
              <w:top w:val="nil"/>
              <w:left w:val="nil"/>
              <w:bottom w:val="single" w:sz="4" w:space="0" w:color="auto"/>
              <w:right w:val="nil"/>
            </w:tcBorders>
          </w:tcPr>
          <w:p w14:paraId="66D6B5D6" w14:textId="77777777" w:rsidR="00166CD5" w:rsidRPr="000E6922" w:rsidRDefault="00166CD5" w:rsidP="00166CD5">
            <w:pPr>
              <w:rPr>
                <w:rFonts w:ascii="Arial" w:hAnsi="Arial" w:cs="Arial"/>
                <w:b/>
                <w:sz w:val="16"/>
                <w:szCs w:val="16"/>
              </w:rPr>
            </w:pPr>
            <w:r>
              <w:rPr>
                <w:rFonts w:ascii="Arial" w:hAnsi="Arial" w:cs="Arial"/>
                <w:b/>
                <w:sz w:val="16"/>
                <w:szCs w:val="16"/>
              </w:rPr>
              <w:t xml:space="preserve">Elementary/Middle School </w:t>
            </w:r>
            <w:r w:rsidRPr="000E6922">
              <w:rPr>
                <w:rFonts w:ascii="Arial" w:hAnsi="Arial" w:cs="Arial"/>
                <w:b/>
                <w:sz w:val="16"/>
                <w:szCs w:val="16"/>
              </w:rPr>
              <w:t xml:space="preserve">Data </w:t>
            </w:r>
          </w:p>
        </w:tc>
      </w:tr>
      <w:tr w:rsidR="00166CD5" w:rsidRPr="000E6922" w14:paraId="66D6B5DA" w14:textId="77777777" w:rsidTr="00DD2EB7">
        <w:tc>
          <w:tcPr>
            <w:tcW w:w="3510" w:type="dxa"/>
            <w:tcBorders>
              <w:top w:val="single" w:sz="4" w:space="0" w:color="auto"/>
            </w:tcBorders>
          </w:tcPr>
          <w:p w14:paraId="66D6B5D8" w14:textId="77777777" w:rsidR="00166CD5" w:rsidRPr="00084C93" w:rsidRDefault="002C4EC5" w:rsidP="004E6A40">
            <w:pPr>
              <w:rPr>
                <w:rFonts w:ascii="Arial" w:hAnsi="Arial" w:cs="Arial"/>
                <w:b/>
                <w:sz w:val="16"/>
                <w:szCs w:val="16"/>
              </w:rPr>
            </w:pPr>
            <w:r>
              <w:rPr>
                <w:rFonts w:ascii="Arial" w:hAnsi="Arial" w:cs="Arial"/>
                <w:b/>
                <w:sz w:val="16"/>
                <w:szCs w:val="16"/>
              </w:rPr>
              <w:t>ILEARN</w:t>
            </w:r>
          </w:p>
        </w:tc>
        <w:tc>
          <w:tcPr>
            <w:tcW w:w="5508" w:type="dxa"/>
            <w:tcBorders>
              <w:top w:val="single" w:sz="4" w:space="0" w:color="auto"/>
            </w:tcBorders>
          </w:tcPr>
          <w:p w14:paraId="66D6B5D9" w14:textId="77777777" w:rsidR="00166CD5" w:rsidRPr="000E6922" w:rsidRDefault="00166CD5" w:rsidP="002C4EC5">
            <w:pPr>
              <w:rPr>
                <w:rFonts w:ascii="Arial" w:hAnsi="Arial" w:cs="Arial"/>
                <w:sz w:val="16"/>
                <w:szCs w:val="16"/>
              </w:rPr>
            </w:pPr>
            <w:r>
              <w:rPr>
                <w:rFonts w:ascii="Arial" w:hAnsi="Arial" w:cs="Arial"/>
                <w:sz w:val="16"/>
                <w:szCs w:val="16"/>
              </w:rPr>
              <w:t>Grade specific exam given to all students.  All students in Grades 3-8 are tested annually in Math and English/Language Arts.  Students in grades 4 and 6 are also tested i</w:t>
            </w:r>
            <w:r w:rsidR="002C4EC5">
              <w:rPr>
                <w:rFonts w:ascii="Arial" w:hAnsi="Arial" w:cs="Arial"/>
                <w:sz w:val="16"/>
                <w:szCs w:val="16"/>
              </w:rPr>
              <w:t xml:space="preserve">n </w:t>
            </w:r>
            <w:proofErr w:type="gramStart"/>
            <w:r w:rsidR="002C4EC5">
              <w:rPr>
                <w:rFonts w:ascii="Arial" w:hAnsi="Arial" w:cs="Arial"/>
                <w:sz w:val="16"/>
                <w:szCs w:val="16"/>
              </w:rPr>
              <w:t>Science</w:t>
            </w:r>
            <w:proofErr w:type="gramEnd"/>
            <w:r w:rsidR="002C4EC5">
              <w:rPr>
                <w:rFonts w:ascii="Arial" w:hAnsi="Arial" w:cs="Arial"/>
                <w:sz w:val="16"/>
                <w:szCs w:val="16"/>
              </w:rPr>
              <w:t xml:space="preserve">. Students in grades 5 </w:t>
            </w:r>
            <w:r>
              <w:rPr>
                <w:rFonts w:ascii="Arial" w:hAnsi="Arial" w:cs="Arial"/>
                <w:sz w:val="16"/>
                <w:szCs w:val="16"/>
              </w:rPr>
              <w:t>are</w:t>
            </w:r>
            <w:r w:rsidR="002C4EC5">
              <w:rPr>
                <w:rFonts w:ascii="Arial" w:hAnsi="Arial" w:cs="Arial"/>
                <w:sz w:val="16"/>
                <w:szCs w:val="16"/>
              </w:rPr>
              <w:t xml:space="preserve"> also tested in Social Studies.</w:t>
            </w:r>
          </w:p>
        </w:tc>
      </w:tr>
      <w:tr w:rsidR="00166CD5" w:rsidRPr="000E6922" w14:paraId="66D6B5DD" w14:textId="77777777" w:rsidTr="00DD2EB7">
        <w:tc>
          <w:tcPr>
            <w:tcW w:w="3510" w:type="dxa"/>
          </w:tcPr>
          <w:p w14:paraId="66D6B5DB" w14:textId="77777777" w:rsidR="00166CD5" w:rsidRPr="00084C93" w:rsidRDefault="00166CD5" w:rsidP="004E6A40">
            <w:pPr>
              <w:rPr>
                <w:rFonts w:ascii="Arial" w:hAnsi="Arial" w:cs="Arial"/>
                <w:b/>
                <w:sz w:val="16"/>
                <w:szCs w:val="16"/>
              </w:rPr>
            </w:pPr>
            <w:r w:rsidRPr="00084C93">
              <w:rPr>
                <w:rFonts w:ascii="Arial" w:hAnsi="Arial" w:cs="Arial"/>
                <w:b/>
                <w:sz w:val="16"/>
                <w:szCs w:val="16"/>
              </w:rPr>
              <w:t>IREAD</w:t>
            </w:r>
          </w:p>
        </w:tc>
        <w:tc>
          <w:tcPr>
            <w:tcW w:w="5508" w:type="dxa"/>
          </w:tcPr>
          <w:p w14:paraId="66D6B5DC" w14:textId="2A9572BC" w:rsidR="00166CD5" w:rsidRPr="000E6922" w:rsidRDefault="00166CD5" w:rsidP="004E6A40">
            <w:pPr>
              <w:rPr>
                <w:rFonts w:ascii="Arial" w:hAnsi="Arial" w:cs="Arial"/>
                <w:sz w:val="16"/>
                <w:szCs w:val="16"/>
              </w:rPr>
            </w:pPr>
            <w:r>
              <w:rPr>
                <w:rFonts w:ascii="Arial" w:hAnsi="Arial" w:cs="Arial"/>
                <w:sz w:val="16"/>
                <w:szCs w:val="16"/>
              </w:rPr>
              <w:t>Exam given to all students in grade 3 to test reading proficiency</w:t>
            </w:r>
            <w:r w:rsidR="00AE4A0C">
              <w:rPr>
                <w:rFonts w:ascii="Arial" w:hAnsi="Arial" w:cs="Arial"/>
                <w:sz w:val="16"/>
                <w:szCs w:val="16"/>
              </w:rPr>
              <w:t>.</w:t>
            </w:r>
          </w:p>
        </w:tc>
      </w:tr>
    </w:tbl>
    <w:p w14:paraId="66D6B5DE" w14:textId="77777777" w:rsidR="00166CD5" w:rsidRPr="002845A2" w:rsidRDefault="00166CD5" w:rsidP="002845A2">
      <w:pPr>
        <w:rPr>
          <w:rFonts w:ascii="Arial" w:hAnsi="Arial" w:cs="Arial"/>
          <w:b/>
          <w:sz w:val="24"/>
          <w:szCs w:val="24"/>
          <w:u w:val="single"/>
        </w:rPr>
      </w:pPr>
    </w:p>
    <w:p w14:paraId="66D6B5DF" w14:textId="77777777" w:rsidR="002845A2" w:rsidRPr="002845A2" w:rsidRDefault="002845A2" w:rsidP="002845A2">
      <w:pPr>
        <w:rPr>
          <w:rFonts w:ascii="Arial" w:hAnsi="Arial" w:cs="Arial"/>
          <w:b/>
          <w:sz w:val="24"/>
          <w:szCs w:val="24"/>
          <w:u w:val="single"/>
        </w:rPr>
      </w:pPr>
      <w:r w:rsidRPr="002845A2">
        <w:rPr>
          <w:rFonts w:ascii="Arial" w:hAnsi="Arial" w:cs="Arial"/>
          <w:b/>
          <w:sz w:val="24"/>
          <w:szCs w:val="24"/>
          <w:u w:val="single"/>
        </w:rPr>
        <w:t>Contact:</w:t>
      </w:r>
    </w:p>
    <w:p w14:paraId="66D6B5E0" w14:textId="77777777" w:rsidR="002845A2" w:rsidRDefault="002845A2" w:rsidP="003E7C71">
      <w:pPr>
        <w:spacing w:after="120"/>
        <w:rPr>
          <w:rFonts w:ascii="Arial" w:hAnsi="Arial" w:cs="Arial"/>
          <w:color w:val="211D1E"/>
          <w:sz w:val="20"/>
          <w:szCs w:val="20"/>
        </w:rPr>
      </w:pPr>
      <w:r w:rsidRPr="002845A2">
        <w:rPr>
          <w:rFonts w:ascii="Arial" w:hAnsi="Arial" w:cs="Arial"/>
          <w:color w:val="211D1E"/>
          <w:sz w:val="20"/>
          <w:szCs w:val="20"/>
        </w:rPr>
        <w:t>If you have any questions about this information, you should contact your local school corporation or contact the Dep</w:t>
      </w:r>
      <w:r w:rsidR="005E1205">
        <w:rPr>
          <w:rFonts w:ascii="Arial" w:hAnsi="Arial" w:cs="Arial"/>
          <w:color w:val="211D1E"/>
          <w:sz w:val="20"/>
          <w:szCs w:val="20"/>
        </w:rPr>
        <w:t>artment of Education at 317-234-1332</w:t>
      </w:r>
      <w:r w:rsidR="0004318F">
        <w:rPr>
          <w:rFonts w:ascii="Arial" w:hAnsi="Arial" w:cs="Arial"/>
          <w:color w:val="211D1E"/>
          <w:sz w:val="20"/>
          <w:szCs w:val="20"/>
        </w:rPr>
        <w:t xml:space="preserve"> or by e-mail at </w:t>
      </w:r>
      <w:hyperlink r:id="rId7" w:history="1">
        <w:r w:rsidR="0004318F" w:rsidRPr="00C20153">
          <w:rPr>
            <w:rStyle w:val="Hyperlink"/>
            <w:rFonts w:ascii="Arial" w:hAnsi="Arial" w:cs="Arial"/>
            <w:sz w:val="20"/>
            <w:szCs w:val="20"/>
          </w:rPr>
          <w:t>datarequests@doe.in.gov</w:t>
        </w:r>
      </w:hyperlink>
      <w:r w:rsidR="0004318F">
        <w:rPr>
          <w:rFonts w:ascii="Arial" w:hAnsi="Arial" w:cs="Arial"/>
          <w:color w:val="211D1E"/>
          <w:sz w:val="20"/>
          <w:szCs w:val="20"/>
        </w:rPr>
        <w:t>.</w:t>
      </w:r>
    </w:p>
    <w:p w14:paraId="66D6B5E1" w14:textId="77777777" w:rsidR="0004318F" w:rsidRPr="002845A2" w:rsidRDefault="0004318F" w:rsidP="003E7C71">
      <w:pPr>
        <w:spacing w:after="120"/>
        <w:rPr>
          <w:rFonts w:ascii="Times New Roman" w:hAnsi="Times New Roman" w:cs="Times New Roman"/>
          <w:b/>
          <w:sz w:val="24"/>
          <w:szCs w:val="24"/>
        </w:rPr>
      </w:pPr>
    </w:p>
    <w:sectPr w:rsidR="0004318F" w:rsidRPr="002845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B5E4" w14:textId="77777777" w:rsidR="00A374D7" w:rsidRDefault="00A374D7" w:rsidP="00315964">
      <w:pPr>
        <w:spacing w:after="0" w:line="240" w:lineRule="auto"/>
      </w:pPr>
      <w:r>
        <w:separator/>
      </w:r>
    </w:p>
  </w:endnote>
  <w:endnote w:type="continuationSeparator" w:id="0">
    <w:p w14:paraId="66D6B5E5" w14:textId="77777777" w:rsidR="00A374D7" w:rsidRDefault="00A374D7" w:rsidP="0031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B5E8" w14:textId="77777777" w:rsidR="008C34DB" w:rsidRDefault="008C3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B5E9" w14:textId="77777777" w:rsidR="00D33DF3" w:rsidRDefault="00D33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B5EB" w14:textId="77777777" w:rsidR="008C34DB" w:rsidRDefault="008C3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B5E2" w14:textId="77777777" w:rsidR="00A374D7" w:rsidRDefault="00A374D7" w:rsidP="00315964">
      <w:pPr>
        <w:spacing w:after="0" w:line="240" w:lineRule="auto"/>
      </w:pPr>
      <w:r>
        <w:separator/>
      </w:r>
    </w:p>
  </w:footnote>
  <w:footnote w:type="continuationSeparator" w:id="0">
    <w:p w14:paraId="66D6B5E3" w14:textId="77777777" w:rsidR="00A374D7" w:rsidRDefault="00A374D7" w:rsidP="0031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B5E6" w14:textId="77777777" w:rsidR="008C34DB" w:rsidRDefault="008C3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B5E7" w14:textId="77777777" w:rsidR="008C34DB" w:rsidRDefault="008C3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B5EA" w14:textId="77777777" w:rsidR="008C34DB" w:rsidRDefault="008C3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A2"/>
    <w:rsid w:val="0004318F"/>
    <w:rsid w:val="000515E7"/>
    <w:rsid w:val="00053DB5"/>
    <w:rsid w:val="0005547B"/>
    <w:rsid w:val="00075A14"/>
    <w:rsid w:val="00076952"/>
    <w:rsid w:val="00084C93"/>
    <w:rsid w:val="000A1CF1"/>
    <w:rsid w:val="000D662E"/>
    <w:rsid w:val="000E6922"/>
    <w:rsid w:val="00113C11"/>
    <w:rsid w:val="00166CD5"/>
    <w:rsid w:val="00202D3F"/>
    <w:rsid w:val="00210753"/>
    <w:rsid w:val="002550CE"/>
    <w:rsid w:val="002845A2"/>
    <w:rsid w:val="00297B73"/>
    <w:rsid w:val="002B6A6C"/>
    <w:rsid w:val="002C4EC5"/>
    <w:rsid w:val="00306A31"/>
    <w:rsid w:val="00313138"/>
    <w:rsid w:val="00315964"/>
    <w:rsid w:val="00332928"/>
    <w:rsid w:val="003C4749"/>
    <w:rsid w:val="003D69E3"/>
    <w:rsid w:val="003E7C71"/>
    <w:rsid w:val="00403F38"/>
    <w:rsid w:val="00407963"/>
    <w:rsid w:val="0041407B"/>
    <w:rsid w:val="00496770"/>
    <w:rsid w:val="004E7138"/>
    <w:rsid w:val="00563D26"/>
    <w:rsid w:val="00563F0C"/>
    <w:rsid w:val="005D7772"/>
    <w:rsid w:val="005E1205"/>
    <w:rsid w:val="0067136A"/>
    <w:rsid w:val="006B73C3"/>
    <w:rsid w:val="00726827"/>
    <w:rsid w:val="00781D0F"/>
    <w:rsid w:val="007C1615"/>
    <w:rsid w:val="00846FFE"/>
    <w:rsid w:val="00877E5E"/>
    <w:rsid w:val="008862FE"/>
    <w:rsid w:val="008C2661"/>
    <w:rsid w:val="008C2C69"/>
    <w:rsid w:val="008C34DB"/>
    <w:rsid w:val="008E7E82"/>
    <w:rsid w:val="00913006"/>
    <w:rsid w:val="00940C50"/>
    <w:rsid w:val="00943718"/>
    <w:rsid w:val="00952660"/>
    <w:rsid w:val="009C0F5B"/>
    <w:rsid w:val="009E0386"/>
    <w:rsid w:val="00A374D7"/>
    <w:rsid w:val="00A40FB0"/>
    <w:rsid w:val="00AE4A0C"/>
    <w:rsid w:val="00B11F38"/>
    <w:rsid w:val="00BA2F74"/>
    <w:rsid w:val="00C6346F"/>
    <w:rsid w:val="00C83437"/>
    <w:rsid w:val="00D33DF3"/>
    <w:rsid w:val="00DD2EB7"/>
    <w:rsid w:val="00DE5117"/>
    <w:rsid w:val="00DF68AE"/>
    <w:rsid w:val="00E32838"/>
    <w:rsid w:val="00E6443B"/>
    <w:rsid w:val="00E74D40"/>
    <w:rsid w:val="00E761C4"/>
    <w:rsid w:val="00E83B2C"/>
    <w:rsid w:val="00EE5039"/>
    <w:rsid w:val="00F23D91"/>
    <w:rsid w:val="00FA2E59"/>
    <w:rsid w:val="00FA3764"/>
    <w:rsid w:val="00FB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6B580"/>
  <w15:docId w15:val="{E421F4E1-F9C2-402E-9C5D-CE6305DA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rsid w:val="002845A2"/>
    <w:pPr>
      <w:widowControl w:val="0"/>
      <w:autoSpaceDE w:val="0"/>
      <w:autoSpaceDN w:val="0"/>
      <w:adjustRightInd w:val="0"/>
      <w:spacing w:after="233" w:line="240" w:lineRule="auto"/>
    </w:pPr>
    <w:rPr>
      <w:rFonts w:ascii="Times" w:eastAsia="Times New Roman" w:hAnsi="Times" w:cs="Times New Roman"/>
      <w:sz w:val="24"/>
      <w:szCs w:val="24"/>
    </w:rPr>
  </w:style>
  <w:style w:type="character" w:styleId="Hyperlink">
    <w:name w:val="Hyperlink"/>
    <w:basedOn w:val="DefaultParagraphFont"/>
    <w:rsid w:val="002845A2"/>
    <w:rPr>
      <w:color w:val="0000FF"/>
      <w:u w:val="single"/>
    </w:rPr>
  </w:style>
  <w:style w:type="table" w:styleId="TableGrid">
    <w:name w:val="Table Grid"/>
    <w:basedOn w:val="TableNormal"/>
    <w:uiPriority w:val="59"/>
    <w:rsid w:val="0025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71"/>
    <w:rPr>
      <w:rFonts w:ascii="Tahoma" w:hAnsi="Tahoma" w:cs="Tahoma"/>
      <w:sz w:val="16"/>
      <w:szCs w:val="16"/>
    </w:rPr>
  </w:style>
  <w:style w:type="paragraph" w:styleId="Header">
    <w:name w:val="header"/>
    <w:basedOn w:val="Normal"/>
    <w:link w:val="HeaderChar"/>
    <w:uiPriority w:val="99"/>
    <w:unhideWhenUsed/>
    <w:rsid w:val="00315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964"/>
  </w:style>
  <w:style w:type="paragraph" w:styleId="Footer">
    <w:name w:val="footer"/>
    <w:basedOn w:val="Normal"/>
    <w:link w:val="FooterChar"/>
    <w:uiPriority w:val="99"/>
    <w:unhideWhenUsed/>
    <w:rsid w:val="0031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64"/>
  </w:style>
  <w:style w:type="paragraph" w:styleId="NoSpacing">
    <w:name w:val="No Spacing"/>
    <w:uiPriority w:val="1"/>
    <w:qFormat/>
    <w:rsid w:val="00076952"/>
    <w:pPr>
      <w:spacing w:after="0" w:line="240" w:lineRule="auto"/>
    </w:pPr>
  </w:style>
  <w:style w:type="paragraph" w:customStyle="1" w:styleId="Default">
    <w:name w:val="Default"/>
    <w:basedOn w:val="Normal"/>
    <w:rsid w:val="00E761C4"/>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74732">
      <w:bodyDiv w:val="1"/>
      <w:marLeft w:val="0"/>
      <w:marRight w:val="0"/>
      <w:marTop w:val="0"/>
      <w:marBottom w:val="0"/>
      <w:divBdr>
        <w:top w:val="none" w:sz="0" w:space="0" w:color="auto"/>
        <w:left w:val="none" w:sz="0" w:space="0" w:color="auto"/>
        <w:bottom w:val="none" w:sz="0" w:space="0" w:color="auto"/>
        <w:right w:val="none" w:sz="0" w:space="0" w:color="auto"/>
      </w:divBdr>
    </w:div>
    <w:div w:id="12269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requests@doe.in.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C265A-0796-4B0C-9B51-B828A330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Erbse</dc:creator>
  <cp:lastModifiedBy>Milkey, Jeff</cp:lastModifiedBy>
  <cp:revision>3</cp:revision>
  <cp:lastPrinted>2017-03-03T14:01:00Z</cp:lastPrinted>
  <dcterms:created xsi:type="dcterms:W3CDTF">2022-03-02T15:10:00Z</dcterms:created>
  <dcterms:modified xsi:type="dcterms:W3CDTF">2022-03-15T18:14:00Z</dcterms:modified>
</cp:coreProperties>
</file>