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A9C" w:rsidRPr="00A64A9C" w:rsidRDefault="00A64A9C" w:rsidP="00A64A9C">
      <w:pPr>
        <w:spacing w:after="0" w:line="240" w:lineRule="auto"/>
        <w:rPr>
          <w:rFonts w:ascii="Times New Roman" w:eastAsia="Times New Roman" w:hAnsi="Times New Roman" w:cs="Times New Roman"/>
          <w:sz w:val="24"/>
          <w:szCs w:val="24"/>
        </w:rPr>
      </w:pPr>
      <w:bookmarkStart w:id="0" w:name="_GoBack"/>
      <w:bookmarkEnd w:id="0"/>
      <w:r w:rsidRPr="00A64A9C">
        <w:rPr>
          <w:rFonts w:ascii="Calibri" w:eastAsia="Times New Roman" w:hAnsi="Calibri" w:cs="Calibri"/>
          <w:u w:val="single"/>
        </w:rPr>
        <w:t>Purpose</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The purpose of these specifications are to prescribe standardized budget file formats to enable local governments to upload data required for certain Department of Local Government Finance (“Department”)-prescribed budget forms in the Gateway for Government Units (“Gateway”).</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Default="00A64A9C" w:rsidP="00A64A9C">
      <w:pPr>
        <w:spacing w:after="0" w:line="240" w:lineRule="auto"/>
        <w:rPr>
          <w:rFonts w:ascii="Calibri" w:eastAsia="Times New Roman" w:hAnsi="Calibri" w:cs="Calibri"/>
          <w:u w:val="single"/>
        </w:rPr>
      </w:pPr>
      <w:r w:rsidRPr="00A64A9C">
        <w:rPr>
          <w:rFonts w:ascii="Calibri" w:eastAsia="Times New Roman" w:hAnsi="Calibri" w:cs="Calibri"/>
          <w:u w:val="single"/>
        </w:rPr>
        <w:t>Data Format Instructions</w:t>
      </w:r>
    </w:p>
    <w:p w:rsidR="00350DA8" w:rsidRPr="00A64A9C" w:rsidRDefault="00350DA8" w:rsidP="00350DA8">
      <w:pPr>
        <w:numPr>
          <w:ilvl w:val="0"/>
          <w:numId w:val="2"/>
        </w:numPr>
        <w:spacing w:after="0" w:line="240" w:lineRule="auto"/>
        <w:rPr>
          <w:rFonts w:ascii="Calibri" w:eastAsia="Times New Roman" w:hAnsi="Calibri" w:cs="Calibri"/>
        </w:rPr>
      </w:pPr>
      <w:r w:rsidRPr="00A64A9C">
        <w:rPr>
          <w:rFonts w:ascii="Calibri" w:eastAsia="Times New Roman" w:hAnsi="Calibri" w:cs="Calibri"/>
        </w:rPr>
        <w:t>All fields are fixed length.</w:t>
      </w:r>
    </w:p>
    <w:p w:rsidR="00350DA8" w:rsidRPr="00A64A9C" w:rsidRDefault="00350DA8" w:rsidP="00350DA8">
      <w:pPr>
        <w:numPr>
          <w:ilvl w:val="0"/>
          <w:numId w:val="2"/>
        </w:numPr>
        <w:spacing w:after="0" w:line="240" w:lineRule="auto"/>
        <w:rPr>
          <w:rFonts w:ascii="Calibri" w:eastAsia="Times New Roman" w:hAnsi="Calibri" w:cs="Calibri"/>
        </w:rPr>
      </w:pPr>
      <w:r w:rsidRPr="00A64A9C">
        <w:rPr>
          <w:rFonts w:ascii="Calibri" w:eastAsia="Times New Roman" w:hAnsi="Calibri" w:cs="Calibri"/>
        </w:rPr>
        <w:t>Left justify all alphanumeric fields.</w:t>
      </w:r>
    </w:p>
    <w:p w:rsidR="00350DA8" w:rsidRPr="00A64A9C" w:rsidRDefault="00350DA8" w:rsidP="00350DA8">
      <w:pPr>
        <w:numPr>
          <w:ilvl w:val="0"/>
          <w:numId w:val="2"/>
        </w:numPr>
        <w:spacing w:after="0" w:line="240" w:lineRule="auto"/>
        <w:rPr>
          <w:rFonts w:ascii="Calibri" w:eastAsia="Times New Roman" w:hAnsi="Calibri" w:cs="Calibri"/>
        </w:rPr>
      </w:pPr>
      <w:r w:rsidRPr="00A64A9C">
        <w:rPr>
          <w:rFonts w:ascii="Calibri" w:eastAsia="Times New Roman" w:hAnsi="Calibri" w:cs="Calibri"/>
        </w:rPr>
        <w:t>All numeric fields must have leading zeros if field value does not utilize all available spaces.</w:t>
      </w:r>
    </w:p>
    <w:p w:rsidR="00350DA8" w:rsidRPr="00A64A9C" w:rsidRDefault="00350DA8" w:rsidP="00350DA8">
      <w:pPr>
        <w:numPr>
          <w:ilvl w:val="0"/>
          <w:numId w:val="2"/>
        </w:numPr>
        <w:spacing w:after="0" w:line="240" w:lineRule="auto"/>
        <w:rPr>
          <w:rFonts w:ascii="Calibri" w:eastAsia="Times New Roman" w:hAnsi="Calibri" w:cs="Calibri"/>
        </w:rPr>
      </w:pPr>
      <w:r w:rsidRPr="00A64A9C">
        <w:rPr>
          <w:rFonts w:ascii="Calibri" w:eastAsia="Times New Roman" w:hAnsi="Calibri" w:cs="Calibri"/>
        </w:rPr>
        <w:t>Yes/No fields must have “Y” or “N”.</w:t>
      </w:r>
    </w:p>
    <w:p w:rsidR="00350DA8" w:rsidRPr="00350DA8" w:rsidRDefault="00350DA8" w:rsidP="00350DA8">
      <w:pPr>
        <w:pStyle w:val="ListParagraph"/>
        <w:numPr>
          <w:ilvl w:val="0"/>
          <w:numId w:val="2"/>
        </w:numPr>
        <w:spacing w:after="0" w:line="240" w:lineRule="auto"/>
        <w:rPr>
          <w:rFonts w:ascii="Calibri" w:eastAsia="Times New Roman" w:hAnsi="Calibri" w:cs="Calibri"/>
          <w:u w:val="single"/>
        </w:rPr>
      </w:pPr>
      <w:r w:rsidRPr="00A64A9C">
        <w:rPr>
          <w:rFonts w:ascii="Calibri" w:eastAsia="Times New Roman" w:hAnsi="Calibri" w:cs="Calibri"/>
        </w:rPr>
        <w:t>All fields that reference a code list should contain a value from the lists provided in the Budget Code List Manual.  This document is available on the Department’s website. </w:t>
      </w:r>
    </w:p>
    <w:p w:rsidR="00350DA8" w:rsidRPr="00A64A9C" w:rsidRDefault="00350DA8" w:rsidP="00350DA8">
      <w:pPr>
        <w:numPr>
          <w:ilvl w:val="0"/>
          <w:numId w:val="2"/>
        </w:numPr>
        <w:spacing w:after="0" w:line="240" w:lineRule="auto"/>
        <w:rPr>
          <w:rFonts w:ascii="Calibri" w:eastAsia="Times New Roman" w:hAnsi="Calibri" w:cs="Calibri"/>
          <w:b/>
          <w:bCs/>
        </w:rPr>
      </w:pPr>
      <w:r w:rsidRPr="00A64A9C">
        <w:rPr>
          <w:rFonts w:ascii="Calibri" w:eastAsia="Times New Roman" w:hAnsi="Calibri" w:cs="Calibri"/>
          <w:b/>
          <w:bCs/>
        </w:rPr>
        <w:t>Records must follow the proper category/subcategory/code combinations as laid out in the Budget Code List Manual. Records containing improper combinations will not be uploaded.</w:t>
      </w:r>
    </w:p>
    <w:p w:rsidR="00350DA8" w:rsidRDefault="00350DA8" w:rsidP="00A64A9C">
      <w:pPr>
        <w:spacing w:after="0" w:line="240" w:lineRule="auto"/>
        <w:rPr>
          <w:rFonts w:ascii="Calibri" w:eastAsia="Times New Roman" w:hAnsi="Calibri" w:cs="Calibri"/>
          <w:u w:val="single"/>
        </w:rPr>
      </w:pP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u w:val="single"/>
        </w:rPr>
        <w:t>HEADER RECORD</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The HEADER RECORD must be placed as the first record in each of the Gateway Budget Upload files including filenames: FUNDS, DEPTS, FUNDDEPT, FORM1 and FORM2.</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The format of the HEADER RECORD must be consistent with the format below.</w:t>
      </w:r>
    </w:p>
    <w:tbl>
      <w:tblPr>
        <w:tblW w:w="0" w:type="auto"/>
        <w:tblCellMar>
          <w:left w:w="0" w:type="dxa"/>
          <w:right w:w="0" w:type="dxa"/>
        </w:tblCellMar>
        <w:tblLook w:val="04A0" w:firstRow="1" w:lastRow="0" w:firstColumn="1" w:lastColumn="0" w:noHBand="0" w:noVBand="1"/>
      </w:tblPr>
      <w:tblGrid>
        <w:gridCol w:w="2366"/>
        <w:gridCol w:w="739"/>
        <w:gridCol w:w="603"/>
        <w:gridCol w:w="896"/>
        <w:gridCol w:w="801"/>
        <w:gridCol w:w="3939"/>
      </w:tblGrid>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Column</w:t>
            </w:r>
          </w:p>
        </w:tc>
        <w:tc>
          <w:tcPr>
            <w:tcW w:w="744"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Start</w:t>
            </w:r>
          </w:p>
        </w:tc>
        <w:tc>
          <w:tcPr>
            <w:tcW w:w="606"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End</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Length</w:t>
            </w:r>
          </w:p>
        </w:tc>
        <w:tc>
          <w:tcPr>
            <w:tcW w:w="81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Type</w:t>
            </w:r>
          </w:p>
        </w:tc>
        <w:tc>
          <w:tcPr>
            <w:tcW w:w="4068"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Comment/Format</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Filename</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10</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Name of the data file (e.g. FORM1)</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Year</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11</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The year for which the budget is being prepared.  In most cases, this will be the next ensuing year.</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963A39" w:rsidP="00A64A9C">
            <w:pPr>
              <w:spacing w:after="0" w:line="240" w:lineRule="auto"/>
              <w:rPr>
                <w:rFonts w:ascii="Times New Roman" w:eastAsia="Times New Roman" w:hAnsi="Times New Roman" w:cs="Times New Roman"/>
                <w:sz w:val="24"/>
                <w:szCs w:val="24"/>
              </w:rPr>
            </w:pPr>
            <w:r>
              <w:rPr>
                <w:rFonts w:ascii="Calibri" w:eastAsia="Times New Roman" w:hAnsi="Calibri" w:cs="Calibri"/>
              </w:rPr>
              <w:t>County Code</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15</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xml:space="preserve">State designated county number (e.g., 23).  Number must include leading zero if county number is not two (2) digits. See Budget Code List 1.  For cross-county units, use the county number for the major county or the county in which the majority of the taxing unit is located.  </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County Name</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17</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31</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15</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xml:space="preserve">State designated county name (e.g., Fountain).  County description should correspond with the county number identified above.  Do not include the word </w:t>
            </w:r>
            <w:r w:rsidRPr="00A64A9C">
              <w:rPr>
                <w:rFonts w:ascii="Calibri" w:eastAsia="Times New Roman" w:hAnsi="Calibri" w:cs="Calibri"/>
              </w:rPr>
              <w:lastRenderedPageBreak/>
              <w:t>“County” in the description.  See Budget Code List 1.</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lastRenderedPageBreak/>
              <w:t>Unit Type Code</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32</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32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Type of taxing unit (e.g. 1).  See Budget Code List 1.</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Unit Code</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33</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36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xml:space="preserve">Taxing unit specific 4-digit code.  See Budget Code List 1.  </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Unit Name</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37</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96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60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Taxing unit name.</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Unit Contact Name</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97</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146</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50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Full name of the individual at the taxing unit that can answer questions specific to this data file (e.g. Robert Smith).</w:t>
            </w:r>
          </w:p>
        </w:tc>
      </w:tr>
    </w:tbl>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tbl>
      <w:tblPr>
        <w:tblW w:w="0" w:type="auto"/>
        <w:tblCellMar>
          <w:left w:w="0" w:type="dxa"/>
          <w:right w:w="0" w:type="dxa"/>
        </w:tblCellMar>
        <w:tblLook w:val="04A0" w:firstRow="1" w:lastRow="0" w:firstColumn="1" w:lastColumn="0" w:noHBand="0" w:noVBand="1"/>
      </w:tblPr>
      <w:tblGrid>
        <w:gridCol w:w="2352"/>
        <w:gridCol w:w="736"/>
        <w:gridCol w:w="602"/>
        <w:gridCol w:w="894"/>
        <w:gridCol w:w="796"/>
        <w:gridCol w:w="3964"/>
      </w:tblGrid>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Column</w:t>
            </w:r>
          </w:p>
        </w:tc>
        <w:tc>
          <w:tcPr>
            <w:tcW w:w="744"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Start</w:t>
            </w:r>
          </w:p>
        </w:tc>
        <w:tc>
          <w:tcPr>
            <w:tcW w:w="606"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End</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Length</w:t>
            </w:r>
          </w:p>
        </w:tc>
        <w:tc>
          <w:tcPr>
            <w:tcW w:w="81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Type</w:t>
            </w:r>
          </w:p>
        </w:tc>
        <w:tc>
          <w:tcPr>
            <w:tcW w:w="4068"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Comment/Format</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Unit Contact Phone</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147</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158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12</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Complete telephone number of individual at the taxing unit who can answer questions specific to this data file.  Format required is ###-###-#### (e.g. 317-555-5555).</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File Create Date</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159</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168</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D</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Date the file was created.  Format required is mm/</w:t>
            </w:r>
            <w:proofErr w:type="spellStart"/>
            <w:r w:rsidRPr="00A64A9C">
              <w:rPr>
                <w:rFonts w:ascii="Calibri" w:eastAsia="Times New Roman" w:hAnsi="Calibri" w:cs="Calibri"/>
              </w:rPr>
              <w:t>dd</w:t>
            </w:r>
            <w:proofErr w:type="spellEnd"/>
            <w:r w:rsidRPr="00A64A9C">
              <w:rPr>
                <w:rFonts w:ascii="Calibri" w:eastAsia="Times New Roman" w:hAnsi="Calibri" w:cs="Calibri"/>
              </w:rPr>
              <w:t>/</w:t>
            </w:r>
            <w:proofErr w:type="spellStart"/>
            <w:r w:rsidRPr="00A64A9C">
              <w:rPr>
                <w:rFonts w:ascii="Calibri" w:eastAsia="Times New Roman" w:hAnsi="Calibri" w:cs="Calibri"/>
              </w:rPr>
              <w:t>yyyy</w:t>
            </w:r>
            <w:proofErr w:type="spellEnd"/>
            <w:r w:rsidRPr="00A64A9C">
              <w:rPr>
                <w:rFonts w:ascii="Calibri" w:eastAsia="Times New Roman" w:hAnsi="Calibri" w:cs="Calibri"/>
              </w:rPr>
              <w:t xml:space="preserve"> (e.g. 10/15/2011).</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File Create Time</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169</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172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Time the file was created.  Format required is #### in military time (e.g. 1400).</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Software Vendor Company</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173</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222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50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Full name of the vendor company preparing the data file (e.g. ABC Vendor).</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Software Package Name and Version</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223</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272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50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Complete name of the software package along with the version of the software used to build the data file (e.g. ABC Budgets Version 1.0)</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Software Vendor Contact Name</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273</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322</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50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Full name of the individual at the software vendor that can answer questions specific to this data file (e.g. Robert Smith).</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xml:space="preserve">Software Vendor Phone </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323</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334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12</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Complete telephone number of individual at the software vendor who can answer questions specific to this data file.  Format required is ###-###-#### (e.g. 317-555-5555).</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Software Vendor Email</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335</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384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50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Email address of the individual at the software vendor who can answer questions specific to this data file (BobSmith@ABCVendor.com).</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Transmission Description</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385</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484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100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Comment field for additional notes on data file (e.g. “Published amounts only, additional data file to follow with adopted amounts”).</w:t>
            </w:r>
          </w:p>
        </w:tc>
      </w:tr>
    </w:tbl>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Times New Roman" w:eastAsia="Times New Roman" w:hAnsi="Times New Roman" w:cs="Times New Roman"/>
          <w:sz w:val="24"/>
          <w:szCs w:val="24"/>
        </w:rPr>
        <w:br w:type="page"/>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u w:val="single"/>
        </w:rPr>
        <w:lastRenderedPageBreak/>
        <w:t>Fund List Data File – Filename = FUNDS</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xml:space="preserve">The FUNDS data file contains a list of all funds included in the taxing unit’s budget documentation.  Each fund should be included only once.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Please refer to Budget Code List 2 for a list of currently available funds.  For home-ruled funds, use Codes 9500 to 9599.  In the Fund Name field, please provide a locally-assigned name for the home-ruled fund, rather than using the name identified in Budget Code List 2.</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tbl>
      <w:tblPr>
        <w:tblW w:w="0" w:type="auto"/>
        <w:tblCellMar>
          <w:left w:w="0" w:type="dxa"/>
          <w:right w:w="0" w:type="dxa"/>
        </w:tblCellMar>
        <w:tblLook w:val="04A0" w:firstRow="1" w:lastRow="0" w:firstColumn="1" w:lastColumn="0" w:noHBand="0" w:noVBand="1"/>
      </w:tblPr>
      <w:tblGrid>
        <w:gridCol w:w="2362"/>
        <w:gridCol w:w="739"/>
        <w:gridCol w:w="603"/>
        <w:gridCol w:w="896"/>
        <w:gridCol w:w="801"/>
        <w:gridCol w:w="3943"/>
      </w:tblGrid>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Column</w:t>
            </w:r>
          </w:p>
        </w:tc>
        <w:tc>
          <w:tcPr>
            <w:tcW w:w="744"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Start</w:t>
            </w:r>
          </w:p>
        </w:tc>
        <w:tc>
          <w:tcPr>
            <w:tcW w:w="606"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End</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Length</w:t>
            </w:r>
          </w:p>
        </w:tc>
        <w:tc>
          <w:tcPr>
            <w:tcW w:w="81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Type</w:t>
            </w:r>
          </w:p>
        </w:tc>
        <w:tc>
          <w:tcPr>
            <w:tcW w:w="4068"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Comment/Format</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Fund Code</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Fund code in which the identified expenditure is budgeted.  See Budget Code List 2.</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Fund Name</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5</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74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70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Name of fund identified.  For non-home ruled funds, please use the fund description as provided in Budget Code List 2.  For home-ruled funds (Codes 9500 – 9599), please provide a locally-assigned fund name to uniquely identify the fund.</w:t>
            </w:r>
          </w:p>
        </w:tc>
      </w:tr>
    </w:tbl>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u w:val="single"/>
        </w:rPr>
        <w:t>Department List Data File – Filename = DEPTS</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xml:space="preserve">The DEPTS data file contains a list of all departments included in the taxing unit’s budget documentation.  Each department should be included only once.  If the taxing unit has funds which do not have any departments associated with them, please include Department 0000 – No Department.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Please refer to Budget Code List 3 for a list of currently available departments.  For home-ruled departments, use Codes 9600 to 9699.  In the Department Name field, please provide a locally-assigned name for the home-ruled department, rather than using the name identified in Budget Code List 3.</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tbl>
      <w:tblPr>
        <w:tblW w:w="0" w:type="auto"/>
        <w:tblCellMar>
          <w:left w:w="0" w:type="dxa"/>
          <w:right w:w="0" w:type="dxa"/>
        </w:tblCellMar>
        <w:tblLook w:val="04A0" w:firstRow="1" w:lastRow="0" w:firstColumn="1" w:lastColumn="0" w:noHBand="0" w:noVBand="1"/>
      </w:tblPr>
      <w:tblGrid>
        <w:gridCol w:w="2376"/>
        <w:gridCol w:w="739"/>
        <w:gridCol w:w="603"/>
        <w:gridCol w:w="896"/>
        <w:gridCol w:w="800"/>
        <w:gridCol w:w="3930"/>
      </w:tblGrid>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Column</w:t>
            </w:r>
          </w:p>
        </w:tc>
        <w:tc>
          <w:tcPr>
            <w:tcW w:w="744"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Start</w:t>
            </w:r>
          </w:p>
        </w:tc>
        <w:tc>
          <w:tcPr>
            <w:tcW w:w="606"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End</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Length</w:t>
            </w:r>
          </w:p>
        </w:tc>
        <w:tc>
          <w:tcPr>
            <w:tcW w:w="81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Type</w:t>
            </w:r>
          </w:p>
        </w:tc>
        <w:tc>
          <w:tcPr>
            <w:tcW w:w="4068" w:type="dxa"/>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Comment/Format</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Department Code</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Department code in which the identified expenditure is budgeted.  See Budget Code List 3.</w:t>
            </w:r>
          </w:p>
        </w:tc>
      </w:tr>
      <w:tr w:rsidR="00A64A9C" w:rsidRPr="00A64A9C" w:rsidTr="00A64A9C">
        <w:tc>
          <w:tcPr>
            <w:tcW w:w="2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Department Name</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5</w:t>
            </w:r>
          </w:p>
        </w:tc>
        <w:tc>
          <w:tcPr>
            <w:tcW w:w="6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64</w:t>
            </w:r>
          </w:p>
        </w:tc>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60</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4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Name of department identified.  For non-home ruled departments, please use the fund description as provided in Budget Code List 3.  For home-ruled funds (Codes 9600 – 9699), please provide a locally-</w:t>
            </w:r>
            <w:r w:rsidRPr="00A64A9C">
              <w:rPr>
                <w:rFonts w:ascii="Calibri" w:eastAsia="Times New Roman" w:hAnsi="Calibri" w:cs="Calibri"/>
              </w:rPr>
              <w:lastRenderedPageBreak/>
              <w:t>assigned fund name to uniquely identify the fund.</w:t>
            </w:r>
          </w:p>
        </w:tc>
      </w:tr>
    </w:tbl>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lastRenderedPageBreak/>
        <w: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Times New Roman" w:eastAsia="Times New Roman" w:hAnsi="Times New Roman" w:cs="Times New Roman"/>
          <w:sz w:val="24"/>
          <w:szCs w:val="24"/>
        </w:rPr>
        <w:br w:type="page"/>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u w:val="single"/>
        </w:rPr>
        <w:lastRenderedPageBreak/>
        <w:t>Fund-Department Relationship – Filename = FUNDDEPT</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The FUNDDEPT data file associates each fund identified in the FUNDS data file with the departments identified in the DEPTS data file.  Each fund and department should be included at least once.  If a fund does not have any associated departments, please assign Department 0000 – No Department to that fund.  For home-rule funds and departments, please refer to the code assignments made in the FUNDS and DEPTS data files.</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tbl>
      <w:tblPr>
        <w:tblW w:w="5000" w:type="pct"/>
        <w:tblCellMar>
          <w:left w:w="0" w:type="dxa"/>
          <w:right w:w="0" w:type="dxa"/>
        </w:tblCellMar>
        <w:tblLook w:val="04A0" w:firstRow="1" w:lastRow="0" w:firstColumn="1" w:lastColumn="0" w:noHBand="0" w:noVBand="1"/>
      </w:tblPr>
      <w:tblGrid>
        <w:gridCol w:w="2379"/>
        <w:gridCol w:w="714"/>
        <w:gridCol w:w="613"/>
        <w:gridCol w:w="878"/>
        <w:gridCol w:w="791"/>
        <w:gridCol w:w="3969"/>
      </w:tblGrid>
      <w:tr w:rsidR="00A64A9C" w:rsidRPr="00A64A9C" w:rsidTr="00A64A9C">
        <w:trPr>
          <w:trHeight w:val="300"/>
        </w:trPr>
        <w:tc>
          <w:tcPr>
            <w:tcW w:w="1273"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Column</w:t>
            </w:r>
          </w:p>
        </w:tc>
        <w:tc>
          <w:tcPr>
            <w:tcW w:w="382" w:type="pct"/>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Start</w:t>
            </w:r>
          </w:p>
        </w:tc>
        <w:tc>
          <w:tcPr>
            <w:tcW w:w="328"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End</w:t>
            </w:r>
          </w:p>
        </w:tc>
        <w:tc>
          <w:tcPr>
            <w:tcW w:w="47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Length</w:t>
            </w:r>
          </w:p>
        </w:tc>
        <w:tc>
          <w:tcPr>
            <w:tcW w:w="423" w:type="pct"/>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Type</w:t>
            </w:r>
          </w:p>
        </w:tc>
        <w:tc>
          <w:tcPr>
            <w:tcW w:w="2124" w:type="pct"/>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Comment/Format</w:t>
            </w:r>
          </w:p>
        </w:tc>
      </w:tr>
      <w:tr w:rsidR="00A64A9C" w:rsidRPr="00A64A9C" w:rsidTr="00A64A9C">
        <w:trPr>
          <w:trHeight w:val="300"/>
        </w:trPr>
        <w:tc>
          <w:tcPr>
            <w:tcW w:w="1273"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Fund Code</w:t>
            </w:r>
          </w:p>
        </w:tc>
        <w:tc>
          <w:tcPr>
            <w:tcW w:w="382"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w:t>
            </w:r>
          </w:p>
        </w:tc>
        <w:tc>
          <w:tcPr>
            <w:tcW w:w="3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w:t>
            </w:r>
          </w:p>
        </w:tc>
        <w:tc>
          <w:tcPr>
            <w:tcW w:w="470"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w:t>
            </w:r>
          </w:p>
        </w:tc>
        <w:tc>
          <w:tcPr>
            <w:tcW w:w="423" w:type="pct"/>
            <w:tcBorders>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2124" w:type="pct"/>
            <w:tcBorders>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Fund code in which the identified expenditure is budgeted.  Please include only funds identified in the FUNDS data file.</w:t>
            </w:r>
          </w:p>
        </w:tc>
      </w:tr>
      <w:tr w:rsidR="00A64A9C" w:rsidRPr="00A64A9C" w:rsidTr="00A64A9C">
        <w:trPr>
          <w:trHeight w:val="300"/>
        </w:trPr>
        <w:tc>
          <w:tcPr>
            <w:tcW w:w="1273"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Department Code</w:t>
            </w:r>
          </w:p>
        </w:tc>
        <w:tc>
          <w:tcPr>
            <w:tcW w:w="382"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5</w:t>
            </w:r>
          </w:p>
        </w:tc>
        <w:tc>
          <w:tcPr>
            <w:tcW w:w="3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8</w:t>
            </w:r>
          </w:p>
        </w:tc>
        <w:tc>
          <w:tcPr>
            <w:tcW w:w="470"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w:t>
            </w:r>
          </w:p>
        </w:tc>
        <w:tc>
          <w:tcPr>
            <w:tcW w:w="423" w:type="pct"/>
            <w:tcBorders>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2124" w:type="pct"/>
            <w:tcBorders>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Department code in which the identified expenditure is budgeted.  Please include only departments identified in the DEPTS data file.</w:t>
            </w:r>
          </w:p>
        </w:tc>
      </w:tr>
    </w:tbl>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u w:val="single"/>
        </w:rPr>
        <w:t>Form 1 – Budget Estimate – Filename = FORM1</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xml:space="preserve">The FORM1 data file contains one record for each budgeted line-item expenditure of the taxing unit.  The FORM1 data file should include all funds and departments of the taxing unit as identified in the FUNDS, DEPTS and FUNDDEPT data files.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xml:space="preserve">As the FORM1 data file contains both a published amount and an approved amount, a taxing unit could upload the FORM1 data file up to two times if the taxing unit chooses to upload the published amounts first and then update for the approved amounts.  In this situation, the Adopted Amount column should be null during the first submission.  For the second submission, both the Published Amount and the Adopted Amount columns should be completed.  </w:t>
      </w:r>
      <w:r w:rsidRPr="00A64A9C">
        <w:rPr>
          <w:rFonts w:ascii="Calibri" w:eastAsia="Times New Roman" w:hAnsi="Calibri" w:cs="Calibri"/>
          <w:b/>
          <w:bCs/>
        </w:rPr>
        <w:t xml:space="preserve">DO NOT LEAVE THE PUBLISHED AMOUNT COLUMN BLANK IN THE SECOND SUBMISSION.  </w:t>
      </w:r>
      <w:r w:rsidRPr="00A64A9C">
        <w:rPr>
          <w:rFonts w:ascii="Calibri" w:eastAsia="Times New Roman" w:hAnsi="Calibri" w:cs="Calibri"/>
        </w:rPr>
        <w:t xml:space="preserve">The second submission will overwrite the first submission, so leaving the Published Amount column blank would erase the Published Amounts in the system.  The taxing unit should also ensure that the Published Amount column corresponds with what was actually published when preparing the second submission.  If a taxing unit would </w:t>
      </w:r>
      <w:r w:rsidRPr="00A64A9C">
        <w:rPr>
          <w:rFonts w:ascii="Calibri" w:eastAsia="Times New Roman" w:hAnsi="Calibri" w:cs="Calibri"/>
        </w:rPr>
        <w:lastRenderedPageBreak/>
        <w:t>prefer, the upload of the FORM1 data file could be done after the taxing unit’s budget has been adopted.  In this situation, a taxing unit would upload the FORM1 data file only once, including both the Published and Adopted Amounts.</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tbl>
      <w:tblPr>
        <w:tblW w:w="5000" w:type="pct"/>
        <w:tblCellMar>
          <w:left w:w="0" w:type="dxa"/>
          <w:right w:w="0" w:type="dxa"/>
        </w:tblCellMar>
        <w:tblLook w:val="04A0" w:firstRow="1" w:lastRow="0" w:firstColumn="1" w:lastColumn="0" w:noHBand="0" w:noVBand="1"/>
      </w:tblPr>
      <w:tblGrid>
        <w:gridCol w:w="2379"/>
        <w:gridCol w:w="714"/>
        <w:gridCol w:w="613"/>
        <w:gridCol w:w="878"/>
        <w:gridCol w:w="791"/>
        <w:gridCol w:w="3969"/>
      </w:tblGrid>
      <w:tr w:rsidR="00A64A9C" w:rsidRPr="00A64A9C" w:rsidTr="00A64A9C">
        <w:trPr>
          <w:trHeight w:val="300"/>
        </w:trPr>
        <w:tc>
          <w:tcPr>
            <w:tcW w:w="1273"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Column</w:t>
            </w:r>
          </w:p>
        </w:tc>
        <w:tc>
          <w:tcPr>
            <w:tcW w:w="382" w:type="pct"/>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Start</w:t>
            </w:r>
          </w:p>
        </w:tc>
        <w:tc>
          <w:tcPr>
            <w:tcW w:w="328"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End</w:t>
            </w:r>
          </w:p>
        </w:tc>
        <w:tc>
          <w:tcPr>
            <w:tcW w:w="47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Length</w:t>
            </w:r>
          </w:p>
        </w:tc>
        <w:tc>
          <w:tcPr>
            <w:tcW w:w="423" w:type="pct"/>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Type</w:t>
            </w:r>
          </w:p>
        </w:tc>
        <w:tc>
          <w:tcPr>
            <w:tcW w:w="2124" w:type="pct"/>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Comment/Format</w:t>
            </w:r>
          </w:p>
        </w:tc>
      </w:tr>
      <w:tr w:rsidR="00A64A9C" w:rsidRPr="00A64A9C" w:rsidTr="00A64A9C">
        <w:trPr>
          <w:trHeight w:val="300"/>
        </w:trPr>
        <w:tc>
          <w:tcPr>
            <w:tcW w:w="1273"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Fund Code</w:t>
            </w:r>
          </w:p>
        </w:tc>
        <w:tc>
          <w:tcPr>
            <w:tcW w:w="382"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w:t>
            </w:r>
          </w:p>
        </w:tc>
        <w:tc>
          <w:tcPr>
            <w:tcW w:w="3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w:t>
            </w:r>
          </w:p>
        </w:tc>
        <w:tc>
          <w:tcPr>
            <w:tcW w:w="470"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w:t>
            </w:r>
          </w:p>
        </w:tc>
        <w:tc>
          <w:tcPr>
            <w:tcW w:w="423" w:type="pct"/>
            <w:tcBorders>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2124" w:type="pct"/>
            <w:tcBorders>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Fund code in which the identified expenditure is budgeted.  Please include only funds identified in the FUNDS data file.</w:t>
            </w:r>
          </w:p>
        </w:tc>
      </w:tr>
      <w:tr w:rsidR="00A64A9C" w:rsidRPr="00A64A9C" w:rsidTr="00A64A9C">
        <w:trPr>
          <w:trHeight w:val="300"/>
        </w:trPr>
        <w:tc>
          <w:tcPr>
            <w:tcW w:w="12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Department Code</w:t>
            </w:r>
          </w:p>
        </w:tc>
        <w:tc>
          <w:tcPr>
            <w:tcW w:w="382"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5</w:t>
            </w:r>
          </w:p>
        </w:tc>
        <w:tc>
          <w:tcPr>
            <w:tcW w:w="3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8</w:t>
            </w:r>
          </w:p>
        </w:tc>
        <w:tc>
          <w:tcPr>
            <w:tcW w:w="4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w:t>
            </w:r>
          </w:p>
        </w:tc>
        <w:tc>
          <w:tcPr>
            <w:tcW w:w="423"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2124" w:type="pct"/>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Department code in which the identified expenditure is budgeted.  Please include only departments identified in the DEPTS data file.</w:t>
            </w:r>
          </w:p>
        </w:tc>
      </w:tr>
      <w:tr w:rsidR="00A64A9C" w:rsidRPr="00A64A9C" w:rsidTr="00A64A9C">
        <w:trPr>
          <w:trHeight w:val="300"/>
        </w:trPr>
        <w:tc>
          <w:tcPr>
            <w:tcW w:w="1273"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Expenditure Code</w:t>
            </w:r>
          </w:p>
        </w:tc>
        <w:tc>
          <w:tcPr>
            <w:tcW w:w="382"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9</w:t>
            </w:r>
          </w:p>
        </w:tc>
        <w:tc>
          <w:tcPr>
            <w:tcW w:w="3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12</w:t>
            </w:r>
          </w:p>
        </w:tc>
        <w:tc>
          <w:tcPr>
            <w:tcW w:w="470"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w:t>
            </w:r>
          </w:p>
        </w:tc>
        <w:tc>
          <w:tcPr>
            <w:tcW w:w="423" w:type="pct"/>
            <w:tcBorders>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2124" w:type="pct"/>
            <w:tcBorders>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Expenditure code that is unique to a particular expenditure category and subcategory combination.  See Budget Code List 4.</w:t>
            </w:r>
          </w:p>
        </w:tc>
      </w:tr>
      <w:tr w:rsidR="00A64A9C" w:rsidRPr="00A64A9C" w:rsidTr="00A64A9C">
        <w:trPr>
          <w:trHeight w:val="300"/>
        </w:trPr>
        <w:tc>
          <w:tcPr>
            <w:tcW w:w="1273"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Line Item Code</w:t>
            </w:r>
          </w:p>
        </w:tc>
        <w:tc>
          <w:tcPr>
            <w:tcW w:w="382"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13</w:t>
            </w:r>
          </w:p>
        </w:tc>
        <w:tc>
          <w:tcPr>
            <w:tcW w:w="3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37</w:t>
            </w:r>
          </w:p>
        </w:tc>
        <w:tc>
          <w:tcPr>
            <w:tcW w:w="470"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25</w:t>
            </w:r>
          </w:p>
        </w:tc>
        <w:tc>
          <w:tcPr>
            <w:tcW w:w="423" w:type="pct"/>
            <w:tcBorders>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2124" w:type="pct"/>
            <w:tcBorders>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Locally assigned line item code (e.g. 7777).</w:t>
            </w:r>
          </w:p>
        </w:tc>
      </w:tr>
      <w:tr w:rsidR="00A64A9C" w:rsidRPr="00A64A9C" w:rsidTr="00A64A9C">
        <w:trPr>
          <w:trHeight w:val="300"/>
        </w:trPr>
        <w:tc>
          <w:tcPr>
            <w:tcW w:w="1273"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Item Description</w:t>
            </w:r>
          </w:p>
        </w:tc>
        <w:tc>
          <w:tcPr>
            <w:tcW w:w="382"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38</w:t>
            </w:r>
          </w:p>
        </w:tc>
        <w:tc>
          <w:tcPr>
            <w:tcW w:w="3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237</w:t>
            </w:r>
          </w:p>
        </w:tc>
        <w:tc>
          <w:tcPr>
            <w:tcW w:w="470"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200</w:t>
            </w:r>
          </w:p>
        </w:tc>
        <w:tc>
          <w:tcPr>
            <w:tcW w:w="423" w:type="pct"/>
            <w:tcBorders>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2124" w:type="pct"/>
            <w:tcBorders>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Item description (e.g. Printing).</w:t>
            </w:r>
          </w:p>
        </w:tc>
      </w:tr>
      <w:tr w:rsidR="00A64A9C" w:rsidRPr="00A64A9C" w:rsidTr="00A64A9C">
        <w:trPr>
          <w:trHeight w:val="300"/>
        </w:trPr>
        <w:tc>
          <w:tcPr>
            <w:tcW w:w="1273"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Published Amount</w:t>
            </w:r>
          </w:p>
        </w:tc>
        <w:tc>
          <w:tcPr>
            <w:tcW w:w="382"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238</w:t>
            </w:r>
          </w:p>
        </w:tc>
        <w:tc>
          <w:tcPr>
            <w:tcW w:w="3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247</w:t>
            </w:r>
          </w:p>
        </w:tc>
        <w:tc>
          <w:tcPr>
            <w:tcW w:w="470"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10</w:t>
            </w:r>
          </w:p>
        </w:tc>
        <w:tc>
          <w:tcPr>
            <w:tcW w:w="423" w:type="pct"/>
            <w:tcBorders>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N</w:t>
            </w:r>
          </w:p>
        </w:tc>
        <w:tc>
          <w:tcPr>
            <w:tcW w:w="2124" w:type="pct"/>
            <w:tcBorders>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Monetary amount of published expenditure.  Format should not include decimal places or dollar signs and should have leading zeros (e.g. 0000325625 equates to $325,625).</w:t>
            </w:r>
          </w:p>
        </w:tc>
      </w:tr>
      <w:tr w:rsidR="00A64A9C" w:rsidRPr="00A64A9C" w:rsidTr="00A64A9C">
        <w:trPr>
          <w:trHeight w:val="300"/>
        </w:trPr>
        <w:tc>
          <w:tcPr>
            <w:tcW w:w="1273"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Adopted Amount</w:t>
            </w:r>
          </w:p>
        </w:tc>
        <w:tc>
          <w:tcPr>
            <w:tcW w:w="382"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248</w:t>
            </w:r>
          </w:p>
        </w:tc>
        <w:tc>
          <w:tcPr>
            <w:tcW w:w="32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257</w:t>
            </w:r>
          </w:p>
        </w:tc>
        <w:tc>
          <w:tcPr>
            <w:tcW w:w="470"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10</w:t>
            </w:r>
          </w:p>
        </w:tc>
        <w:tc>
          <w:tcPr>
            <w:tcW w:w="423" w:type="pct"/>
            <w:tcBorders>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N</w:t>
            </w:r>
          </w:p>
        </w:tc>
        <w:tc>
          <w:tcPr>
            <w:tcW w:w="2124" w:type="pct"/>
            <w:tcBorders>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Monetary amount of adopted expenditure.  Format should not include decimal places or dollar signs and should have leading zeros (e.g. 0000325625 equates to $325,625).</w:t>
            </w:r>
          </w:p>
        </w:tc>
      </w:tr>
    </w:tbl>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u w:val="single"/>
        </w:rPr>
        <w:t>Form 2 – Estimate of Miscellaneous Revenues – Filename = FORM2</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xml:space="preserve">The FORM2 data file contains one record for each estimated revenue of the taxing unit.  The FORM2 data file should include all funds and departments of the taxing unit as identified in the FUNDS data file.  </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tbl>
      <w:tblPr>
        <w:tblW w:w="5000" w:type="pct"/>
        <w:tblInd w:w="180" w:type="dxa"/>
        <w:tblCellMar>
          <w:left w:w="0" w:type="dxa"/>
          <w:right w:w="0" w:type="dxa"/>
        </w:tblCellMar>
        <w:tblLook w:val="04A0" w:firstRow="1" w:lastRow="0" w:firstColumn="1" w:lastColumn="0" w:noHBand="0" w:noVBand="1"/>
      </w:tblPr>
      <w:tblGrid>
        <w:gridCol w:w="2401"/>
        <w:gridCol w:w="690"/>
        <w:gridCol w:w="615"/>
        <w:gridCol w:w="878"/>
        <w:gridCol w:w="791"/>
        <w:gridCol w:w="3969"/>
      </w:tblGrid>
      <w:tr w:rsidR="00A64A9C" w:rsidRPr="00A64A9C" w:rsidTr="00A64A9C">
        <w:trPr>
          <w:trHeight w:val="300"/>
        </w:trPr>
        <w:tc>
          <w:tcPr>
            <w:tcW w:w="1285"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Column</w:t>
            </w:r>
          </w:p>
        </w:tc>
        <w:tc>
          <w:tcPr>
            <w:tcW w:w="369" w:type="pct"/>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Start</w:t>
            </w:r>
          </w:p>
        </w:tc>
        <w:tc>
          <w:tcPr>
            <w:tcW w:w="329"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End</w:t>
            </w:r>
          </w:p>
        </w:tc>
        <w:tc>
          <w:tcPr>
            <w:tcW w:w="47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Length</w:t>
            </w:r>
          </w:p>
        </w:tc>
        <w:tc>
          <w:tcPr>
            <w:tcW w:w="423" w:type="pct"/>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Type</w:t>
            </w:r>
          </w:p>
        </w:tc>
        <w:tc>
          <w:tcPr>
            <w:tcW w:w="2124" w:type="pct"/>
            <w:tcBorders>
              <w:top w:val="single" w:sz="6" w:space="0" w:color="000000"/>
              <w:bottom w:val="single" w:sz="6" w:space="0" w:color="000000"/>
              <w:right w:val="single" w:sz="6" w:space="0" w:color="000000"/>
            </w:tcBorders>
            <w:shd w:val="clear" w:color="auto" w:fill="BFBFBF"/>
            <w:tcMar>
              <w:top w:w="0" w:type="dxa"/>
              <w:left w:w="108" w:type="dxa"/>
              <w:bottom w:w="0" w:type="dxa"/>
              <w:right w:w="108" w:type="dxa"/>
            </w:tcMar>
            <w:vAlign w:val="bottom"/>
            <w:hideMark/>
          </w:tcPr>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b/>
                <w:bCs/>
              </w:rPr>
              <w:t>Comment/Format</w:t>
            </w:r>
          </w:p>
        </w:tc>
      </w:tr>
      <w:tr w:rsidR="00A64A9C" w:rsidRPr="00A64A9C" w:rsidTr="00A64A9C">
        <w:trPr>
          <w:trHeight w:val="300"/>
        </w:trPr>
        <w:tc>
          <w:tcPr>
            <w:tcW w:w="1285"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Fund Code</w:t>
            </w:r>
          </w:p>
        </w:tc>
        <w:tc>
          <w:tcPr>
            <w:tcW w:w="36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w:t>
            </w:r>
          </w:p>
        </w:tc>
        <w:tc>
          <w:tcPr>
            <w:tcW w:w="3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w:t>
            </w:r>
          </w:p>
        </w:tc>
        <w:tc>
          <w:tcPr>
            <w:tcW w:w="470"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w:t>
            </w:r>
          </w:p>
        </w:tc>
        <w:tc>
          <w:tcPr>
            <w:tcW w:w="423" w:type="pct"/>
            <w:tcBorders>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2124" w:type="pct"/>
            <w:tcBorders>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Fund code in which the identified expenditure is budgeted.  Please include only funds identified in the FUNDS data file.</w:t>
            </w:r>
          </w:p>
        </w:tc>
      </w:tr>
      <w:tr w:rsidR="00A64A9C" w:rsidRPr="00A64A9C" w:rsidTr="00A64A9C">
        <w:trPr>
          <w:trHeight w:val="300"/>
        </w:trPr>
        <w:tc>
          <w:tcPr>
            <w:tcW w:w="1285"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Revenue Category ID</w:t>
            </w:r>
          </w:p>
        </w:tc>
        <w:tc>
          <w:tcPr>
            <w:tcW w:w="36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5</w:t>
            </w:r>
          </w:p>
        </w:tc>
        <w:tc>
          <w:tcPr>
            <w:tcW w:w="3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9</w:t>
            </w:r>
          </w:p>
        </w:tc>
        <w:tc>
          <w:tcPr>
            <w:tcW w:w="470"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5</w:t>
            </w:r>
          </w:p>
        </w:tc>
        <w:tc>
          <w:tcPr>
            <w:tcW w:w="423" w:type="pct"/>
            <w:tcBorders>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2124" w:type="pct"/>
            <w:tcBorders>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Major category of revenue.  See Budget Code List 5</w:t>
            </w:r>
            <w:r w:rsidR="00963A39">
              <w:rPr>
                <w:rFonts w:ascii="Calibri" w:eastAsia="Times New Roman" w:hAnsi="Calibri" w:cs="Calibri"/>
              </w:rPr>
              <w:t>a and Budget Code List 5b</w:t>
            </w:r>
            <w:r w:rsidRPr="00A64A9C">
              <w:rPr>
                <w:rFonts w:ascii="Calibri" w:eastAsia="Times New Roman" w:hAnsi="Calibri" w:cs="Calibri"/>
              </w:rPr>
              <w:t>.</w:t>
            </w:r>
          </w:p>
        </w:tc>
      </w:tr>
      <w:tr w:rsidR="00A64A9C" w:rsidRPr="00A64A9C" w:rsidTr="00A64A9C">
        <w:trPr>
          <w:trHeight w:val="300"/>
        </w:trPr>
        <w:tc>
          <w:tcPr>
            <w:tcW w:w="1285"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Revenue Category Description</w:t>
            </w:r>
          </w:p>
        </w:tc>
        <w:tc>
          <w:tcPr>
            <w:tcW w:w="36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10</w:t>
            </w:r>
          </w:p>
        </w:tc>
        <w:tc>
          <w:tcPr>
            <w:tcW w:w="3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49</w:t>
            </w:r>
          </w:p>
        </w:tc>
        <w:tc>
          <w:tcPr>
            <w:tcW w:w="470"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50</w:t>
            </w:r>
          </w:p>
        </w:tc>
        <w:tc>
          <w:tcPr>
            <w:tcW w:w="423" w:type="pct"/>
            <w:tcBorders>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2124" w:type="pct"/>
            <w:tcBorders>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Name of revenue category identified.  See Budget Code List 5</w:t>
            </w:r>
            <w:r w:rsidR="00963A39">
              <w:rPr>
                <w:rFonts w:ascii="Calibri" w:eastAsia="Times New Roman" w:hAnsi="Calibri" w:cs="Calibri"/>
              </w:rPr>
              <w:t>a and Budget Code List 5b</w:t>
            </w:r>
            <w:r w:rsidRPr="00A64A9C">
              <w:rPr>
                <w:rFonts w:ascii="Calibri" w:eastAsia="Times New Roman" w:hAnsi="Calibri" w:cs="Calibri"/>
              </w:rPr>
              <w:t>.</w:t>
            </w:r>
          </w:p>
        </w:tc>
      </w:tr>
      <w:tr w:rsidR="00A64A9C" w:rsidRPr="00A64A9C" w:rsidTr="00A64A9C">
        <w:trPr>
          <w:trHeight w:val="300"/>
        </w:trPr>
        <w:tc>
          <w:tcPr>
            <w:tcW w:w="1285"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lastRenderedPageBreak/>
              <w:t>Revenue Code</w:t>
            </w:r>
          </w:p>
        </w:tc>
        <w:tc>
          <w:tcPr>
            <w:tcW w:w="36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60</w:t>
            </w:r>
          </w:p>
        </w:tc>
        <w:tc>
          <w:tcPr>
            <w:tcW w:w="3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84</w:t>
            </w:r>
          </w:p>
        </w:tc>
        <w:tc>
          <w:tcPr>
            <w:tcW w:w="470"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25</w:t>
            </w:r>
          </w:p>
        </w:tc>
        <w:tc>
          <w:tcPr>
            <w:tcW w:w="423" w:type="pct"/>
            <w:tcBorders>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2124" w:type="pct"/>
            <w:tcBorders>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See Budget Code List 5</w:t>
            </w:r>
            <w:r w:rsidR="00963A39">
              <w:rPr>
                <w:rFonts w:ascii="Calibri" w:eastAsia="Times New Roman" w:hAnsi="Calibri" w:cs="Calibri"/>
              </w:rPr>
              <w:t>a and Budget Code List 5b</w:t>
            </w:r>
            <w:r w:rsidRPr="00A64A9C">
              <w:rPr>
                <w:rFonts w:ascii="Calibri" w:eastAsia="Times New Roman" w:hAnsi="Calibri" w:cs="Calibri"/>
              </w:rPr>
              <w:t xml:space="preserve">. </w:t>
            </w:r>
          </w:p>
        </w:tc>
      </w:tr>
      <w:tr w:rsidR="00A64A9C" w:rsidRPr="00A64A9C" w:rsidTr="00A64A9C">
        <w:trPr>
          <w:trHeight w:val="300"/>
        </w:trPr>
        <w:tc>
          <w:tcPr>
            <w:tcW w:w="1285"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Revenue Name</w:t>
            </w:r>
          </w:p>
        </w:tc>
        <w:tc>
          <w:tcPr>
            <w:tcW w:w="36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85</w:t>
            </w:r>
          </w:p>
        </w:tc>
        <w:tc>
          <w:tcPr>
            <w:tcW w:w="3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284</w:t>
            </w:r>
          </w:p>
        </w:tc>
        <w:tc>
          <w:tcPr>
            <w:tcW w:w="470"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200</w:t>
            </w:r>
          </w:p>
        </w:tc>
        <w:tc>
          <w:tcPr>
            <w:tcW w:w="423" w:type="pct"/>
            <w:tcBorders>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A</w:t>
            </w:r>
          </w:p>
        </w:tc>
        <w:tc>
          <w:tcPr>
            <w:tcW w:w="2124" w:type="pct"/>
            <w:tcBorders>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Revenue description.  See Budget Code List 5</w:t>
            </w:r>
            <w:r w:rsidR="00963A39">
              <w:rPr>
                <w:rFonts w:ascii="Calibri" w:eastAsia="Times New Roman" w:hAnsi="Calibri" w:cs="Calibri"/>
              </w:rPr>
              <w:t>a and Budget Code List 5b</w:t>
            </w:r>
            <w:r w:rsidRPr="00A64A9C">
              <w:rPr>
                <w:rFonts w:ascii="Calibri" w:eastAsia="Times New Roman" w:hAnsi="Calibri" w:cs="Calibri"/>
              </w:rPr>
              <w:t>.</w:t>
            </w:r>
          </w:p>
        </w:tc>
      </w:tr>
      <w:tr w:rsidR="00A64A9C" w:rsidRPr="00A64A9C" w:rsidTr="00A64A9C">
        <w:trPr>
          <w:trHeight w:val="300"/>
        </w:trPr>
        <w:tc>
          <w:tcPr>
            <w:tcW w:w="1285"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July 1 – December 31</w:t>
            </w:r>
          </w:p>
        </w:tc>
        <w:tc>
          <w:tcPr>
            <w:tcW w:w="36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285</w:t>
            </w:r>
          </w:p>
        </w:tc>
        <w:tc>
          <w:tcPr>
            <w:tcW w:w="3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294</w:t>
            </w:r>
          </w:p>
        </w:tc>
        <w:tc>
          <w:tcPr>
            <w:tcW w:w="470"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10</w:t>
            </w:r>
          </w:p>
        </w:tc>
        <w:tc>
          <w:tcPr>
            <w:tcW w:w="423" w:type="pct"/>
            <w:tcBorders>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N</w:t>
            </w:r>
          </w:p>
        </w:tc>
        <w:tc>
          <w:tcPr>
            <w:tcW w:w="2124" w:type="pct"/>
            <w:tcBorders>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Monetary amount of estimated revenue for the July 1 through December 31 time period of the year in which the budget is being prepared.  Format should not include decimal places or dollar signs and should have leading zeros (e.g. 0000325625 equates to $325,625).</w:t>
            </w:r>
          </w:p>
        </w:tc>
      </w:tr>
      <w:tr w:rsidR="00A64A9C" w:rsidRPr="00A64A9C" w:rsidTr="00A64A9C">
        <w:trPr>
          <w:trHeight w:val="300"/>
        </w:trPr>
        <w:tc>
          <w:tcPr>
            <w:tcW w:w="1285"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January 1 – December 31</w:t>
            </w:r>
          </w:p>
        </w:tc>
        <w:tc>
          <w:tcPr>
            <w:tcW w:w="369" w:type="pct"/>
            <w:tcBorders>
              <w:top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295</w:t>
            </w:r>
          </w:p>
        </w:tc>
        <w:tc>
          <w:tcPr>
            <w:tcW w:w="3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304</w:t>
            </w:r>
          </w:p>
        </w:tc>
        <w:tc>
          <w:tcPr>
            <w:tcW w:w="470" w:type="pct"/>
            <w:tcBorders>
              <w:left w:val="single" w:sz="6" w:space="0" w:color="000000"/>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jc w:val="right"/>
              <w:rPr>
                <w:rFonts w:ascii="Times New Roman" w:eastAsia="Times New Roman" w:hAnsi="Times New Roman" w:cs="Times New Roman"/>
                <w:sz w:val="24"/>
                <w:szCs w:val="24"/>
              </w:rPr>
            </w:pPr>
            <w:r w:rsidRPr="00A64A9C">
              <w:rPr>
                <w:rFonts w:ascii="Calibri" w:eastAsia="Times New Roman" w:hAnsi="Calibri" w:cs="Calibri"/>
              </w:rPr>
              <w:t>10</w:t>
            </w:r>
          </w:p>
        </w:tc>
        <w:tc>
          <w:tcPr>
            <w:tcW w:w="423" w:type="pct"/>
            <w:tcBorders>
              <w:bottom w:val="single" w:sz="6" w:space="0" w:color="000000"/>
              <w:right w:val="single" w:sz="6" w:space="0" w:color="000000"/>
            </w:tcBorders>
            <w:tcMar>
              <w:top w:w="0" w:type="dxa"/>
              <w:left w:w="108" w:type="dxa"/>
              <w:bottom w:w="0" w:type="dxa"/>
              <w:right w:w="108" w:type="dxa"/>
            </w:tcMar>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N</w:t>
            </w:r>
          </w:p>
        </w:tc>
        <w:tc>
          <w:tcPr>
            <w:tcW w:w="2124" w:type="pct"/>
            <w:tcBorders>
              <w:bottom w:val="single" w:sz="6" w:space="0" w:color="000000"/>
              <w:right w:val="single" w:sz="6" w:space="0" w:color="000000"/>
            </w:tcBorders>
            <w:tcMar>
              <w:top w:w="0" w:type="dxa"/>
              <w:left w:w="108" w:type="dxa"/>
              <w:bottom w:w="0" w:type="dxa"/>
              <w:right w:w="108" w:type="dxa"/>
            </w:tcMar>
            <w:vAlign w:val="bottom"/>
            <w:hideMark/>
          </w:tcPr>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Monetary amount of estimated revenue for the January 1 through December 31 time period of the year for which the budget is being prepared.  Format should not include decimal places or dollar signs and should have leading zeros (e.g. 0000325625 equates to $325,625).</w:t>
            </w:r>
          </w:p>
        </w:tc>
      </w:tr>
    </w:tbl>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A64A9C" w:rsidRPr="00A64A9C" w:rsidRDefault="00A64A9C" w:rsidP="00A64A9C">
      <w:pPr>
        <w:spacing w:after="0" w:line="240" w:lineRule="auto"/>
        <w:jc w:val="center"/>
        <w:rPr>
          <w:rFonts w:ascii="Times New Roman" w:eastAsia="Times New Roman" w:hAnsi="Times New Roman" w:cs="Times New Roman"/>
          <w:sz w:val="24"/>
          <w:szCs w:val="24"/>
        </w:rPr>
      </w:pPr>
      <w:r w:rsidRPr="00A64A9C">
        <w:rPr>
          <w:rFonts w:ascii="Calibri" w:eastAsia="Times New Roman" w:hAnsi="Calibri" w:cs="Calibri"/>
        </w:rPr>
        <w:t xml:space="preserve">Page </w:t>
      </w:r>
      <w:r w:rsidRPr="00A64A9C">
        <w:rPr>
          <w:rFonts w:ascii="Calibri" w:eastAsia="Times New Roman" w:hAnsi="Calibri" w:cs="Calibri"/>
          <w:b/>
          <w:bCs/>
        </w:rPr>
        <w:t>1</w:t>
      </w:r>
      <w:r w:rsidRPr="00A64A9C">
        <w:rPr>
          <w:rFonts w:ascii="Calibri" w:eastAsia="Times New Roman" w:hAnsi="Calibri" w:cs="Calibri"/>
        </w:rPr>
        <w:t xml:space="preserve"> of </w:t>
      </w:r>
      <w:r w:rsidRPr="00A64A9C">
        <w:rPr>
          <w:rFonts w:ascii="Calibri" w:eastAsia="Times New Roman" w:hAnsi="Calibri" w:cs="Calibri"/>
          <w:b/>
          <w:bCs/>
        </w:rPr>
        <w:t>6</w:t>
      </w:r>
    </w:p>
    <w:p w:rsidR="00A64A9C" w:rsidRPr="00A64A9C" w:rsidRDefault="00A64A9C" w:rsidP="00A64A9C">
      <w:pPr>
        <w:spacing w:after="0" w:line="240" w:lineRule="auto"/>
        <w:rPr>
          <w:rFonts w:ascii="Times New Roman" w:eastAsia="Times New Roman" w:hAnsi="Times New Roman" w:cs="Times New Roman"/>
          <w:sz w:val="24"/>
          <w:szCs w:val="24"/>
        </w:rPr>
      </w:pPr>
      <w:r w:rsidRPr="00A64A9C">
        <w:rPr>
          <w:rFonts w:ascii="Calibri" w:eastAsia="Times New Roman" w:hAnsi="Calibri" w:cs="Calibri"/>
        </w:rPr>
        <w:t> </w:t>
      </w:r>
    </w:p>
    <w:p w:rsidR="001E1F8A" w:rsidRDefault="001E1F8A"/>
    <w:sectPr w:rsidR="001E1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A15E6"/>
    <w:multiLevelType w:val="hybridMultilevel"/>
    <w:tmpl w:val="B20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73081"/>
    <w:multiLevelType w:val="multilevel"/>
    <w:tmpl w:val="0178B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9C"/>
    <w:rsid w:val="001E1F8A"/>
    <w:rsid w:val="00350DA8"/>
    <w:rsid w:val="00963A39"/>
    <w:rsid w:val="009C4D5D"/>
    <w:rsid w:val="00A6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735E6-043F-41E3-826E-C36EA3FE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A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0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8705</Characters>
  <Application>Microsoft Office Word</Application>
  <DocSecurity>4</DocSecurity>
  <Lines>241</Lines>
  <Paragraphs>141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Ryan</dc:creator>
  <cp:keywords/>
  <dc:description/>
  <cp:lastModifiedBy>Banks, Jenny</cp:lastModifiedBy>
  <cp:revision>2</cp:revision>
  <dcterms:created xsi:type="dcterms:W3CDTF">2019-07-29T19:43:00Z</dcterms:created>
  <dcterms:modified xsi:type="dcterms:W3CDTF">2019-07-29T19:43:00Z</dcterms:modified>
</cp:coreProperties>
</file>