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14B" w:rsidRDefault="00F7414B" w:rsidP="001E267F">
      <w:pPr>
        <w:spacing w:after="0" w:line="240" w:lineRule="auto"/>
        <w:jc w:val="center"/>
        <w:rPr>
          <w:rFonts w:ascii="Times New Roman" w:hAnsi="Times New Roman" w:cs="Times New Roman"/>
          <w:b/>
          <w:sz w:val="24"/>
          <w:szCs w:val="24"/>
        </w:rPr>
      </w:pPr>
    </w:p>
    <w:p w:rsidR="00F7414B" w:rsidRDefault="00F7414B" w:rsidP="001E267F">
      <w:pPr>
        <w:spacing w:after="0" w:line="240" w:lineRule="auto"/>
        <w:jc w:val="center"/>
        <w:rPr>
          <w:rFonts w:ascii="Times New Roman" w:hAnsi="Times New Roman" w:cs="Times New Roman"/>
          <w:b/>
          <w:sz w:val="24"/>
          <w:szCs w:val="24"/>
        </w:rPr>
      </w:pPr>
    </w:p>
    <w:p w:rsidR="00F7414B" w:rsidRDefault="00F7414B" w:rsidP="001E267F">
      <w:pPr>
        <w:spacing w:after="0" w:line="240" w:lineRule="auto"/>
        <w:jc w:val="center"/>
        <w:rPr>
          <w:rFonts w:ascii="Times New Roman" w:hAnsi="Times New Roman" w:cs="Times New Roman"/>
          <w:b/>
          <w:sz w:val="24"/>
          <w:szCs w:val="24"/>
        </w:rPr>
      </w:pPr>
    </w:p>
    <w:p w:rsidR="00F7414B" w:rsidRDefault="00F7414B" w:rsidP="001E267F">
      <w:pPr>
        <w:spacing w:after="0" w:line="240" w:lineRule="auto"/>
        <w:jc w:val="center"/>
        <w:rPr>
          <w:rFonts w:ascii="Times New Roman" w:hAnsi="Times New Roman" w:cs="Times New Roman"/>
          <w:b/>
          <w:sz w:val="24"/>
          <w:szCs w:val="24"/>
        </w:rPr>
      </w:pPr>
    </w:p>
    <w:p w:rsidR="00F7414B" w:rsidRDefault="00F7414B" w:rsidP="004F58C8">
      <w:pPr>
        <w:spacing w:after="0" w:line="240" w:lineRule="auto"/>
        <w:rPr>
          <w:rFonts w:ascii="Times New Roman" w:hAnsi="Times New Roman" w:cs="Times New Roman"/>
          <w:b/>
          <w:sz w:val="24"/>
          <w:szCs w:val="24"/>
        </w:rPr>
      </w:pPr>
    </w:p>
    <w:p w:rsidR="001E267F" w:rsidRPr="001E267F" w:rsidRDefault="001E267F" w:rsidP="001E267F">
      <w:pPr>
        <w:spacing w:after="0" w:line="240" w:lineRule="auto"/>
        <w:jc w:val="center"/>
        <w:rPr>
          <w:rFonts w:ascii="Times New Roman" w:hAnsi="Times New Roman" w:cs="Times New Roman"/>
          <w:b/>
          <w:sz w:val="24"/>
          <w:szCs w:val="24"/>
        </w:rPr>
      </w:pPr>
      <w:r w:rsidRPr="001E267F">
        <w:rPr>
          <w:rFonts w:ascii="Times New Roman" w:hAnsi="Times New Roman" w:cs="Times New Roman"/>
          <w:b/>
          <w:sz w:val="24"/>
          <w:szCs w:val="24"/>
        </w:rPr>
        <w:t>SAMPLE BUILDING CODE ORDINANCE</w:t>
      </w:r>
    </w:p>
    <w:p w:rsidR="001E267F" w:rsidRDefault="001E267F" w:rsidP="001E267F">
      <w:pPr>
        <w:spacing w:after="0" w:line="240" w:lineRule="auto"/>
        <w:rPr>
          <w:rFonts w:ascii="Times New Roman" w:hAnsi="Times New Roman" w:cs="Times New Roman"/>
          <w:sz w:val="24"/>
          <w:szCs w:val="24"/>
        </w:rPr>
      </w:pPr>
    </w:p>
    <w:p w:rsidR="00F7414B" w:rsidRDefault="00F7414B" w:rsidP="00803853">
      <w:pPr>
        <w:spacing w:after="0" w:line="240" w:lineRule="auto"/>
        <w:jc w:val="both"/>
        <w:rPr>
          <w:rFonts w:ascii="Times New Roman" w:hAnsi="Times New Roman" w:cs="Times New Roman"/>
          <w:sz w:val="24"/>
          <w:szCs w:val="24"/>
        </w:rPr>
      </w:pPr>
      <w:r w:rsidRPr="00F7414B">
        <w:rPr>
          <w:rFonts w:ascii="Times New Roman" w:hAnsi="Times New Roman" w:cs="Times New Roman"/>
          <w:sz w:val="24"/>
          <w:szCs w:val="24"/>
        </w:rPr>
        <w:t xml:space="preserve">This template of a Building Ordinance is provided for guidance only. </w:t>
      </w:r>
      <w:r w:rsidR="00803853">
        <w:rPr>
          <w:rFonts w:ascii="Times New Roman" w:hAnsi="Times New Roman" w:cs="Times New Roman"/>
          <w:sz w:val="24"/>
          <w:szCs w:val="24"/>
        </w:rPr>
        <w:t xml:space="preserve">Questions should be directed to </w:t>
      </w:r>
      <w:hyperlink r:id="rId8" w:history="1">
        <w:r w:rsidRPr="006D3F30">
          <w:rPr>
            <w:rStyle w:val="Hyperlink"/>
            <w:rFonts w:ascii="Times New Roman" w:hAnsi="Times New Roman" w:cs="Times New Roman"/>
            <w:sz w:val="24"/>
            <w:szCs w:val="24"/>
          </w:rPr>
          <w:t>buildingcommission@dhs.in.gov</w:t>
        </w:r>
      </w:hyperlink>
      <w:r w:rsidR="00803853">
        <w:rPr>
          <w:rStyle w:val="Hyperlink"/>
          <w:rFonts w:ascii="Times New Roman" w:hAnsi="Times New Roman" w:cs="Times New Roman"/>
          <w:sz w:val="24"/>
          <w:szCs w:val="24"/>
        </w:rPr>
        <w:t xml:space="preserve">. </w:t>
      </w:r>
      <w:bookmarkStart w:id="0" w:name="_GoBack"/>
      <w:bookmarkEnd w:id="0"/>
    </w:p>
    <w:p w:rsidR="00F7414B" w:rsidRDefault="00F7414B" w:rsidP="00F7414B">
      <w:pPr>
        <w:spacing w:after="0" w:line="240" w:lineRule="auto"/>
        <w:jc w:val="center"/>
        <w:rPr>
          <w:rFonts w:ascii="Times New Roman" w:hAnsi="Times New Roman" w:cs="Times New Roman"/>
          <w:sz w:val="24"/>
          <w:szCs w:val="24"/>
        </w:rPr>
      </w:pPr>
    </w:p>
    <w:p w:rsidR="00F7414B" w:rsidRDefault="00F7414B" w:rsidP="001E267F">
      <w:pPr>
        <w:spacing w:after="0" w:line="240" w:lineRule="auto"/>
        <w:rPr>
          <w:rFonts w:ascii="Times New Roman" w:hAnsi="Times New Roman" w:cs="Times New Roman"/>
          <w:sz w:val="24"/>
          <w:szCs w:val="24"/>
        </w:rPr>
      </w:pPr>
      <w:r w:rsidRPr="00F7414B">
        <w:rPr>
          <w:rFonts w:ascii="Times New Roman" w:hAnsi="Times New Roman" w:cs="Times New Roman"/>
          <w:sz w:val="24"/>
          <w:szCs w:val="24"/>
        </w:rPr>
        <w:t xml:space="preserve">WHETHER OR NOT THIS TEMPLATE IS USED, IT IS STRONGLY RECOMMENDED THAT A BUILDING ORDINANCE BE PROVIDED TO </w:t>
      </w:r>
      <w:r w:rsidR="00803853">
        <w:rPr>
          <w:rFonts w:ascii="Times New Roman" w:hAnsi="Times New Roman" w:cs="Times New Roman"/>
          <w:sz w:val="24"/>
          <w:szCs w:val="24"/>
        </w:rPr>
        <w:t>COMMISSION STAFF</w:t>
      </w:r>
      <w:r w:rsidRPr="00F7414B">
        <w:rPr>
          <w:rFonts w:ascii="Times New Roman" w:hAnsi="Times New Roman" w:cs="Times New Roman"/>
          <w:sz w:val="24"/>
          <w:szCs w:val="24"/>
        </w:rPr>
        <w:t xml:space="preserve"> FOR REVIEW PRIOR TO ITS ADOPTION BY THE LEGISLATIVE BODY. ANY BUILDING ORDINANCE MUST BE APPROVED BY THE FIRE PREVENTION AND BUILDING SAFETY COMMISSION BEFORE IT CAN BE ENFORCED.</w:t>
      </w:r>
    </w:p>
    <w:p w:rsidR="00F7414B" w:rsidRPr="001E267F" w:rsidRDefault="00F7414B"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jc w:val="center"/>
        <w:rPr>
          <w:rFonts w:ascii="Times New Roman" w:hAnsi="Times New Roman" w:cs="Times New Roman"/>
          <w:b/>
          <w:sz w:val="24"/>
          <w:szCs w:val="24"/>
        </w:rPr>
      </w:pPr>
      <w:r w:rsidRPr="001E267F">
        <w:rPr>
          <w:rFonts w:ascii="Times New Roman" w:hAnsi="Times New Roman" w:cs="Times New Roman"/>
          <w:b/>
          <w:sz w:val="24"/>
          <w:szCs w:val="24"/>
        </w:rPr>
        <w:t>ORDINANCE NO.</w:t>
      </w:r>
      <w:r>
        <w:rPr>
          <w:rFonts w:ascii="Times New Roman" w:hAnsi="Times New Roman" w:cs="Times New Roman"/>
          <w:b/>
          <w:sz w:val="24"/>
          <w:szCs w:val="24"/>
        </w:rPr>
        <w:t xml:space="preserve"> </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 xml:space="preserve">AN ORDINANCE regulating the construction, alteration, equipment, use, occupancy, and location </w:t>
      </w:r>
      <w:r>
        <w:rPr>
          <w:rFonts w:ascii="Times New Roman" w:hAnsi="Times New Roman" w:cs="Times New Roman"/>
          <w:sz w:val="24"/>
          <w:szCs w:val="24"/>
        </w:rPr>
        <w:t xml:space="preserve">of buildings and structures in </w:t>
      </w:r>
      <w:r w:rsidRPr="001E267F">
        <w:rPr>
          <w:rFonts w:ascii="Times New Roman" w:hAnsi="Times New Roman" w:cs="Times New Roman"/>
          <w:b/>
          <w:sz w:val="24"/>
          <w:szCs w:val="24"/>
          <w:u w:val="single"/>
        </w:rPr>
        <w:t>(INSERT COUNTY/CITY/TOWN NAME)</w:t>
      </w:r>
      <w:r>
        <w:rPr>
          <w:rFonts w:ascii="Times New Roman" w:hAnsi="Times New Roman" w:cs="Times New Roman"/>
          <w:sz w:val="24"/>
          <w:szCs w:val="24"/>
        </w:rPr>
        <w:t>, Indiana</w:t>
      </w:r>
      <w:r w:rsidRPr="001E267F">
        <w:rPr>
          <w:rFonts w:ascii="Times New Roman" w:hAnsi="Times New Roman" w:cs="Times New Roman"/>
          <w:sz w:val="24"/>
          <w:szCs w:val="24"/>
        </w:rPr>
        <w:t>; incorporating by reference building rules, codes and standards required to be enforced under IC 36-7-2-9; providing for the issuance of permits, inspections, and penalties (fees) for violations.</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All ordinances or parts of ordinances in conflict with the provisions of this Ordinance are here</w:t>
      </w:r>
      <w:r>
        <w:rPr>
          <w:rFonts w:ascii="Times New Roman" w:hAnsi="Times New Roman" w:cs="Times New Roman"/>
          <w:sz w:val="24"/>
          <w:szCs w:val="24"/>
        </w:rPr>
        <w:t xml:space="preserve">by repealed. BE IT ORDAINED by </w:t>
      </w:r>
      <w:r w:rsidRPr="001E267F">
        <w:rPr>
          <w:rFonts w:ascii="Times New Roman" w:hAnsi="Times New Roman" w:cs="Times New Roman"/>
          <w:b/>
          <w:sz w:val="24"/>
          <w:szCs w:val="24"/>
          <w:u w:val="single"/>
        </w:rPr>
        <w:t>(COUNTY/CITY/ TOWN)</w:t>
      </w:r>
      <w:r>
        <w:rPr>
          <w:rFonts w:ascii="Times New Roman" w:hAnsi="Times New Roman" w:cs="Times New Roman"/>
          <w:sz w:val="24"/>
          <w:szCs w:val="24"/>
        </w:rPr>
        <w:t xml:space="preserve"> of </w:t>
      </w:r>
      <w:r w:rsidRPr="001E267F">
        <w:rPr>
          <w:rFonts w:ascii="Times New Roman" w:hAnsi="Times New Roman" w:cs="Times New Roman"/>
          <w:b/>
          <w:sz w:val="24"/>
          <w:szCs w:val="24"/>
          <w:u w:val="single"/>
        </w:rPr>
        <w:t>(INSERT COUNTY/CITY/TOWN NAME)</w:t>
      </w:r>
      <w:r w:rsidRPr="001E267F">
        <w:rPr>
          <w:rFonts w:ascii="Times New Roman" w:hAnsi="Times New Roman" w:cs="Times New Roman"/>
          <w:sz w:val="24"/>
          <w:szCs w:val="24"/>
        </w:rPr>
        <w:t>, Indiana as follows:</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jc w:val="center"/>
        <w:rPr>
          <w:rFonts w:ascii="Times New Roman" w:hAnsi="Times New Roman" w:cs="Times New Roman"/>
          <w:b/>
          <w:sz w:val="24"/>
          <w:szCs w:val="24"/>
        </w:rPr>
      </w:pPr>
      <w:r w:rsidRPr="001E267F">
        <w:rPr>
          <w:rFonts w:ascii="Times New Roman" w:hAnsi="Times New Roman" w:cs="Times New Roman"/>
          <w:b/>
          <w:sz w:val="24"/>
          <w:szCs w:val="24"/>
        </w:rPr>
        <w:t>ARTICLE I. GENERAL REQUIREMENTS</w:t>
      </w:r>
    </w:p>
    <w:p w:rsidR="001E267F" w:rsidRPr="001E267F" w:rsidRDefault="001E267F" w:rsidP="001E267F">
      <w:pPr>
        <w:spacing w:after="0" w:line="240" w:lineRule="auto"/>
        <w:rPr>
          <w:rFonts w:ascii="Times New Roman" w:hAnsi="Times New Roman" w:cs="Times New Roman"/>
          <w:sz w:val="24"/>
          <w:szCs w:val="24"/>
        </w:rPr>
      </w:pPr>
    </w:p>
    <w:p w:rsidR="005E7FB3"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b/>
          <w:sz w:val="24"/>
          <w:szCs w:val="24"/>
          <w:u w:val="single"/>
        </w:rPr>
        <w:t>SECTION 1. TITLE.</w:t>
      </w:r>
      <w:r w:rsidRPr="001E267F">
        <w:rPr>
          <w:rFonts w:ascii="Times New Roman" w:hAnsi="Times New Roman" w:cs="Times New Roman"/>
          <w:sz w:val="24"/>
          <w:szCs w:val="24"/>
        </w:rPr>
        <w:t xml:space="preserve"> </w:t>
      </w:r>
    </w:p>
    <w:p w:rsidR="005E7FB3" w:rsidRDefault="005E7FB3"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 xml:space="preserve">This Ordinance and all material included by reference shall be known as the “Building Code of </w:t>
      </w:r>
      <w:r w:rsidRPr="001E267F">
        <w:rPr>
          <w:rFonts w:ascii="Times New Roman" w:hAnsi="Times New Roman" w:cs="Times New Roman"/>
          <w:b/>
          <w:sz w:val="24"/>
          <w:szCs w:val="24"/>
          <w:u w:val="single"/>
        </w:rPr>
        <w:t>(INSERT COUNTY/CITY/TOWN NAME)</w:t>
      </w:r>
      <w:r w:rsidRPr="001E267F">
        <w:rPr>
          <w:rFonts w:ascii="Times New Roman" w:hAnsi="Times New Roman" w:cs="Times New Roman"/>
          <w:sz w:val="24"/>
          <w:szCs w:val="24"/>
        </w:rPr>
        <w:t>, Indiana.”</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p>
    <w:p w:rsidR="005E7FB3"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b/>
          <w:sz w:val="24"/>
          <w:szCs w:val="24"/>
          <w:u w:val="single"/>
        </w:rPr>
        <w:t>SECTION 2. PURPOSE.</w:t>
      </w:r>
      <w:r w:rsidRPr="001E267F">
        <w:rPr>
          <w:rFonts w:ascii="Times New Roman" w:hAnsi="Times New Roman" w:cs="Times New Roman"/>
          <w:sz w:val="24"/>
          <w:szCs w:val="24"/>
        </w:rPr>
        <w:t xml:space="preserve"> </w:t>
      </w:r>
    </w:p>
    <w:p w:rsidR="005E7FB3" w:rsidRDefault="005E7FB3"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The purpose of this Ordinance is to protect life, public safety, health and the gene</w:t>
      </w:r>
      <w:r>
        <w:rPr>
          <w:rFonts w:ascii="Times New Roman" w:hAnsi="Times New Roman" w:cs="Times New Roman"/>
          <w:sz w:val="24"/>
          <w:szCs w:val="24"/>
        </w:rPr>
        <w:t xml:space="preserve">ral welfare of the citizens of </w:t>
      </w:r>
      <w:r w:rsidRPr="001E267F">
        <w:rPr>
          <w:rFonts w:ascii="Times New Roman" w:hAnsi="Times New Roman" w:cs="Times New Roman"/>
          <w:b/>
          <w:sz w:val="24"/>
          <w:szCs w:val="24"/>
          <w:u w:val="single"/>
        </w:rPr>
        <w:t>(INSERT COUNTY/CITY/TOWN NAME)</w:t>
      </w:r>
      <w:r w:rsidRPr="001E267F">
        <w:rPr>
          <w:rFonts w:ascii="Times New Roman" w:hAnsi="Times New Roman" w:cs="Times New Roman"/>
          <w:sz w:val="24"/>
          <w:szCs w:val="24"/>
        </w:rPr>
        <w:t>, Indiana, and shall be construed in such a manner as to effectuate this purpose.</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p>
    <w:p w:rsidR="005E7FB3"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b/>
          <w:sz w:val="24"/>
          <w:szCs w:val="24"/>
          <w:u w:val="single"/>
        </w:rPr>
        <w:t>SECTION 3. DEFINITIONS.</w:t>
      </w:r>
      <w:r w:rsidRPr="001E267F">
        <w:rPr>
          <w:rFonts w:ascii="Times New Roman" w:hAnsi="Times New Roman" w:cs="Times New Roman"/>
          <w:sz w:val="24"/>
          <w:szCs w:val="24"/>
        </w:rPr>
        <w:t xml:space="preserve"> </w:t>
      </w:r>
    </w:p>
    <w:p w:rsidR="005E7FB3" w:rsidRDefault="005E7FB3"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Unless otherwise clearly indicated by its context, the words and terms defined in this section shall have the following meanings:</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“Class 1 structure” has the meaning ascribed thereto in IC 22-12-1-4.</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“Class 2 structure” has the meaning ascribed thereto in IC 22-12-1-5.</w:t>
      </w:r>
    </w:p>
    <w:p w:rsidR="001E267F" w:rsidRPr="001E267F" w:rsidRDefault="001E267F" w:rsidP="001E267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“Commission” has the meaning ascribed thereto in IC 22-12-1-6.</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F7414B" w:rsidRDefault="001E267F" w:rsidP="00F7414B">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“Construction” has the meaning ascribed thereto in IC 22-12-1-7.</w:t>
      </w: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"Industrialized building system" has the meaning ascribed thereto in IC 22-12-1-14.</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"Manufactured home" has the meaning ascribed thereto in IC 22-12-1-16.</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"Mobile structure" has the meaning ascribed thereto in IC 22-12-1-17.</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“Person” has the meaning ascribed thereto in IC 22-12-1-18.</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“Structure” means both Class 1 and Class 2 structures, unless specifically stated otherwise.</w:t>
      </w:r>
    </w:p>
    <w:p w:rsidR="001E267F" w:rsidRPr="001E267F" w:rsidRDefault="001E267F" w:rsidP="001E267F">
      <w:pPr>
        <w:spacing w:after="0" w:line="240" w:lineRule="auto"/>
        <w:ind w:left="360"/>
        <w:rPr>
          <w:rFonts w:ascii="Times New Roman" w:hAnsi="Times New Roman" w:cs="Times New Roman"/>
          <w:sz w:val="24"/>
          <w:szCs w:val="24"/>
        </w:rPr>
      </w:pPr>
    </w:p>
    <w:p w:rsidR="001E267F" w:rsidRDefault="001E267F" w:rsidP="001E267F">
      <w:pPr>
        <w:pStyle w:val="ListParagraph"/>
        <w:numPr>
          <w:ilvl w:val="0"/>
          <w:numId w:val="1"/>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“Vehicular bridge” has the meaning ascribed thereto in IC 22-12-1-26.</w:t>
      </w:r>
    </w:p>
    <w:p w:rsidR="005E7FB3" w:rsidRPr="005E7FB3" w:rsidRDefault="005E7FB3" w:rsidP="005E7FB3">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b/>
          <w:sz w:val="24"/>
          <w:szCs w:val="24"/>
          <w:u w:val="single"/>
        </w:rPr>
      </w:pPr>
      <w:r w:rsidRPr="001E267F">
        <w:rPr>
          <w:rFonts w:ascii="Times New Roman" w:hAnsi="Times New Roman" w:cs="Times New Roman"/>
          <w:b/>
          <w:sz w:val="24"/>
          <w:szCs w:val="24"/>
          <w:u w:val="single"/>
        </w:rPr>
        <w:t>SECTION 4. SCOPE.</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pStyle w:val="ListParagraph"/>
        <w:numPr>
          <w:ilvl w:val="0"/>
          <w:numId w:val="2"/>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All Construction shall be accomplished in compliance with the provisions of this Ordinance.</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2"/>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Pursuant to IC 22-13-2-6, this Ordinance shall not apply to industrialized building systems or mobile structures certified under IC 22-15-4.</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2"/>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Pursuant to IC 22-13-2-9, this Building Ordinance is not applicable to regulated amusement devices, regulated boilers, regulated pressure vessels, or regulated lifting devices.</w:t>
      </w:r>
    </w:p>
    <w:p w:rsidR="001E267F" w:rsidRPr="001E267F" w:rsidRDefault="001E267F" w:rsidP="001E267F">
      <w:pPr>
        <w:spacing w:after="0" w:line="240" w:lineRule="auto"/>
        <w:rPr>
          <w:rFonts w:ascii="Times New Roman" w:hAnsi="Times New Roman" w:cs="Times New Roman"/>
          <w:sz w:val="24"/>
          <w:szCs w:val="24"/>
        </w:rPr>
      </w:pPr>
    </w:p>
    <w:p w:rsid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b/>
          <w:sz w:val="24"/>
          <w:szCs w:val="24"/>
          <w:u w:val="single"/>
        </w:rPr>
        <w:t>SECTION 5. AUTHORITY.</w:t>
      </w:r>
      <w:r w:rsidRPr="001E267F">
        <w:rPr>
          <w:rFonts w:ascii="Times New Roman" w:hAnsi="Times New Roman" w:cs="Times New Roman"/>
          <w:sz w:val="24"/>
          <w:szCs w:val="24"/>
        </w:rPr>
        <w:t xml:space="preserve"> </w:t>
      </w:r>
    </w:p>
    <w:p w:rsid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The Building Commissioner, or his or her designee, is hereby authorized and directed to administer and enforce the following:</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pStyle w:val="ListParagraph"/>
        <w:numPr>
          <w:ilvl w:val="0"/>
          <w:numId w:val="3"/>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All of the provisions of this Ordinance.</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1E267F" w:rsidRDefault="001E267F" w:rsidP="001E267F">
      <w:pPr>
        <w:pStyle w:val="ListParagraph"/>
        <w:numPr>
          <w:ilvl w:val="0"/>
          <w:numId w:val="3"/>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Variances granted in accordance with IC 22-13-2-11.</w:t>
      </w:r>
    </w:p>
    <w:p w:rsidR="001E267F" w:rsidRPr="001E267F" w:rsidRDefault="001E267F" w:rsidP="001E267F">
      <w:pPr>
        <w:spacing w:after="0" w:line="240" w:lineRule="auto"/>
        <w:ind w:left="360"/>
        <w:rPr>
          <w:rFonts w:ascii="Times New Roman" w:hAnsi="Times New Roman" w:cs="Times New Roman"/>
          <w:sz w:val="24"/>
          <w:szCs w:val="24"/>
        </w:rPr>
      </w:pPr>
    </w:p>
    <w:p w:rsidR="001E267F" w:rsidRPr="005E7FB3" w:rsidRDefault="001E267F" w:rsidP="001E267F">
      <w:pPr>
        <w:pStyle w:val="ListParagraph"/>
        <w:numPr>
          <w:ilvl w:val="0"/>
          <w:numId w:val="3"/>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Orders issued under IC 22-12-7.</w:t>
      </w:r>
    </w:p>
    <w:p w:rsidR="001E267F" w:rsidRPr="001E267F" w:rsidRDefault="001E267F" w:rsidP="001E267F">
      <w:pPr>
        <w:spacing w:after="0" w:line="240" w:lineRule="auto"/>
        <w:rPr>
          <w:rFonts w:ascii="Times New Roman" w:hAnsi="Times New Roman" w:cs="Times New Roman"/>
          <w:sz w:val="24"/>
          <w:szCs w:val="24"/>
        </w:rPr>
      </w:pPr>
    </w:p>
    <w:p w:rsid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b/>
          <w:sz w:val="24"/>
          <w:szCs w:val="24"/>
          <w:u w:val="single"/>
        </w:rPr>
        <w:t>SECTION 6. SEVERABILITY.</w:t>
      </w:r>
      <w:r w:rsidRPr="001E267F">
        <w:rPr>
          <w:rFonts w:ascii="Times New Roman" w:hAnsi="Times New Roman" w:cs="Times New Roman"/>
          <w:sz w:val="24"/>
          <w:szCs w:val="24"/>
        </w:rPr>
        <w:t xml:space="preserve"> </w:t>
      </w:r>
    </w:p>
    <w:p w:rsid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Should any provision (section, clause, phrase, word, or any other portion) of this Ordinance be declared by a court of competent jurisdiction to be invali</w:t>
      </w:r>
      <w:r>
        <w:rPr>
          <w:rFonts w:ascii="Times New Roman" w:hAnsi="Times New Roman" w:cs="Times New Roman"/>
          <w:sz w:val="24"/>
          <w:szCs w:val="24"/>
        </w:rPr>
        <w:t xml:space="preserve">d for any reason, the remaining </w:t>
      </w:r>
      <w:r w:rsidRPr="001E267F">
        <w:rPr>
          <w:rFonts w:ascii="Times New Roman" w:hAnsi="Times New Roman" w:cs="Times New Roman"/>
          <w:sz w:val="24"/>
          <w:szCs w:val="24"/>
        </w:rPr>
        <w:t xml:space="preserve">provisions shall not be affected, if and only if such remaining provisions can, without the invalid </w:t>
      </w:r>
      <w:r w:rsidRPr="001E267F">
        <w:rPr>
          <w:rFonts w:ascii="Times New Roman" w:hAnsi="Times New Roman" w:cs="Times New Roman"/>
          <w:sz w:val="24"/>
          <w:szCs w:val="24"/>
        </w:rPr>
        <w:lastRenderedPageBreak/>
        <w:t>provision or provisions be given the effect intended in adopting this ordinance. To this end, the provisions of this Ordinance are severable.</w:t>
      </w:r>
    </w:p>
    <w:p w:rsidR="001E267F" w:rsidRPr="001E267F" w:rsidRDefault="001E267F" w:rsidP="001E267F">
      <w:pPr>
        <w:spacing w:after="0" w:line="240" w:lineRule="auto"/>
        <w:rPr>
          <w:rFonts w:ascii="Times New Roman" w:hAnsi="Times New Roman" w:cs="Times New Roman"/>
          <w:sz w:val="24"/>
          <w:szCs w:val="24"/>
        </w:rPr>
      </w:pPr>
    </w:p>
    <w:p w:rsid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b/>
          <w:sz w:val="24"/>
          <w:szCs w:val="24"/>
          <w:u w:val="single"/>
        </w:rPr>
        <w:t>SECTION 7.  SUPREMACY.</w:t>
      </w:r>
      <w:r w:rsidRPr="001E267F">
        <w:rPr>
          <w:rFonts w:ascii="Times New Roman" w:hAnsi="Times New Roman" w:cs="Times New Roman"/>
          <w:sz w:val="24"/>
          <w:szCs w:val="24"/>
        </w:rPr>
        <w:t xml:space="preserve"> </w:t>
      </w:r>
    </w:p>
    <w:p w:rsid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If any provision of this Ordinance conflicts with any building or fire safety law adopted or administered by the Commission,</w:t>
      </w:r>
      <w:r>
        <w:rPr>
          <w:rFonts w:ascii="Times New Roman" w:hAnsi="Times New Roman" w:cs="Times New Roman"/>
          <w:sz w:val="24"/>
          <w:szCs w:val="24"/>
        </w:rPr>
        <w:t xml:space="preserve"> the Commission’s laws govern. </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b/>
          <w:sz w:val="24"/>
          <w:szCs w:val="24"/>
          <w:u w:val="single"/>
        </w:rPr>
      </w:pPr>
      <w:r w:rsidRPr="001E267F">
        <w:rPr>
          <w:rFonts w:ascii="Times New Roman" w:hAnsi="Times New Roman" w:cs="Times New Roman"/>
          <w:b/>
          <w:sz w:val="24"/>
          <w:szCs w:val="24"/>
          <w:u w:val="single"/>
        </w:rPr>
        <w:t xml:space="preserve">SECTION 8. EFFECT OF ADOPTION ON PRIOR ORDINANCE. </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The expressed or implied repeal or amendment by this Ordinance of any other ordinance or part of any other</w:t>
      </w:r>
      <w:r>
        <w:rPr>
          <w:rFonts w:ascii="Times New Roman" w:hAnsi="Times New Roman" w:cs="Times New Roman"/>
          <w:sz w:val="24"/>
          <w:szCs w:val="24"/>
        </w:rPr>
        <w:t xml:space="preserve"> ordinance does not affect any </w:t>
      </w:r>
      <w:r w:rsidRPr="001E267F">
        <w:rPr>
          <w:rFonts w:ascii="Times New Roman" w:hAnsi="Times New Roman" w:cs="Times New Roman"/>
          <w:sz w:val="24"/>
          <w:szCs w:val="24"/>
        </w:rPr>
        <w:t>rights or liabilities accrued, penalties incurred, or proceedings begun prior to the effective date of this Ordinance. Such rights, liabilities, and other proceedings are continued and penalties shall be imposed and enforced under the repealed or amended Ordinance as if this ordinance had not been adopted.</w:t>
      </w:r>
    </w:p>
    <w:p w:rsidR="001E267F" w:rsidRPr="001E267F" w:rsidRDefault="001E267F" w:rsidP="001E267F">
      <w:pPr>
        <w:spacing w:after="0" w:line="240" w:lineRule="auto"/>
        <w:jc w:val="center"/>
        <w:rPr>
          <w:rFonts w:ascii="Times New Roman" w:hAnsi="Times New Roman" w:cs="Times New Roman"/>
          <w:b/>
          <w:sz w:val="24"/>
          <w:szCs w:val="24"/>
        </w:rPr>
      </w:pPr>
    </w:p>
    <w:p w:rsidR="001E267F" w:rsidRPr="001E267F" w:rsidRDefault="001E267F" w:rsidP="001E267F">
      <w:pPr>
        <w:spacing w:after="0" w:line="240" w:lineRule="auto"/>
        <w:jc w:val="center"/>
        <w:rPr>
          <w:rFonts w:ascii="Times New Roman" w:hAnsi="Times New Roman" w:cs="Times New Roman"/>
          <w:b/>
          <w:sz w:val="24"/>
          <w:szCs w:val="24"/>
        </w:rPr>
      </w:pPr>
      <w:r w:rsidRPr="001E267F">
        <w:rPr>
          <w:rFonts w:ascii="Times New Roman" w:hAnsi="Times New Roman" w:cs="Times New Roman"/>
          <w:b/>
          <w:sz w:val="24"/>
          <w:szCs w:val="24"/>
        </w:rPr>
        <w:t>ARTICLE II. BUILDING PERMITS</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b/>
          <w:sz w:val="24"/>
          <w:szCs w:val="24"/>
          <w:u w:val="single"/>
        </w:rPr>
      </w:pPr>
      <w:r w:rsidRPr="001E267F">
        <w:rPr>
          <w:rFonts w:ascii="Times New Roman" w:hAnsi="Times New Roman" w:cs="Times New Roman"/>
          <w:b/>
          <w:sz w:val="24"/>
          <w:szCs w:val="24"/>
          <w:u w:val="single"/>
        </w:rPr>
        <w:t xml:space="preserve">SECTION 1. BUILDING PERMIT REQUIRED. </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Construction is prohibited unless in conformity with a valid building permit obtained from the Building Commissioner prior t</w:t>
      </w:r>
      <w:r>
        <w:rPr>
          <w:rFonts w:ascii="Times New Roman" w:hAnsi="Times New Roman" w:cs="Times New Roman"/>
          <w:sz w:val="24"/>
          <w:szCs w:val="24"/>
        </w:rPr>
        <w:t>o commencement of Construction.</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b/>
          <w:sz w:val="24"/>
          <w:szCs w:val="24"/>
          <w:u w:val="single"/>
        </w:rPr>
      </w:pPr>
      <w:r w:rsidRPr="001E267F">
        <w:rPr>
          <w:rFonts w:ascii="Times New Roman" w:hAnsi="Times New Roman" w:cs="Times New Roman"/>
          <w:b/>
          <w:sz w:val="24"/>
          <w:szCs w:val="24"/>
          <w:u w:val="single"/>
        </w:rPr>
        <w:t>SECTION 2. APPLICATION FOR BUILDING PERMIT.</w:t>
      </w:r>
    </w:p>
    <w:p w:rsidR="001E267F" w:rsidRPr="001E267F" w:rsidRDefault="001E267F" w:rsidP="001E267F">
      <w:pPr>
        <w:spacing w:after="0" w:line="240" w:lineRule="auto"/>
        <w:rPr>
          <w:rFonts w:ascii="Times New Roman" w:hAnsi="Times New Roman" w:cs="Times New Roman"/>
          <w:sz w:val="24"/>
          <w:szCs w:val="24"/>
        </w:rPr>
      </w:pPr>
    </w:p>
    <w:p w:rsidR="001E267F" w:rsidRDefault="001E267F" w:rsidP="001E267F">
      <w:pPr>
        <w:pStyle w:val="ListParagraph"/>
        <w:numPr>
          <w:ilvl w:val="0"/>
          <w:numId w:val="4"/>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Any person required to have a building permit shall submit a complete application to the Building Commissioner.</w:t>
      </w:r>
    </w:p>
    <w:p w:rsidR="001E267F" w:rsidRPr="001E267F" w:rsidRDefault="001E267F" w:rsidP="001E267F">
      <w:pPr>
        <w:pStyle w:val="ListParagraph"/>
        <w:numPr>
          <w:ilvl w:val="0"/>
          <w:numId w:val="4"/>
        </w:numPr>
        <w:spacing w:after="0" w:line="240" w:lineRule="auto"/>
        <w:ind w:left="360"/>
        <w:rPr>
          <w:rFonts w:ascii="Times New Roman" w:hAnsi="Times New Roman" w:cs="Times New Roman"/>
          <w:sz w:val="24"/>
          <w:szCs w:val="24"/>
        </w:rPr>
      </w:pPr>
      <w:r w:rsidRPr="001E267F">
        <w:rPr>
          <w:rFonts w:ascii="Times New Roman" w:hAnsi="Times New Roman" w:cs="Times New Roman"/>
          <w:sz w:val="24"/>
          <w:szCs w:val="24"/>
        </w:rPr>
        <w:t>This application shall be submitted on a form prepared by the Building Commissioner, and shall contain the following:</w:t>
      </w:r>
    </w:p>
    <w:p w:rsidR="001E267F" w:rsidRPr="001E267F" w:rsidRDefault="001E267F" w:rsidP="001E267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Pr="001E267F">
        <w:rPr>
          <w:rFonts w:ascii="Times New Roman" w:hAnsi="Times New Roman" w:cs="Times New Roman"/>
          <w:sz w:val="24"/>
          <w:szCs w:val="24"/>
        </w:rPr>
        <w:t>Information that the Building Commissioner determines to be necessary to locate and contact the applicant.</w:t>
      </w:r>
    </w:p>
    <w:p w:rsidR="001E267F" w:rsidRPr="001E267F" w:rsidRDefault="001E267F" w:rsidP="001E267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1E267F">
        <w:rPr>
          <w:rFonts w:ascii="Times New Roman" w:hAnsi="Times New Roman" w:cs="Times New Roman"/>
          <w:sz w:val="24"/>
          <w:szCs w:val="24"/>
        </w:rPr>
        <w:t>A clear and understandable copy of detailed plans and specifications drawn to scale which indicate in a precise manner the nature and location of all Construction to be accomplished.</w:t>
      </w:r>
    </w:p>
    <w:p w:rsidR="001E267F" w:rsidRPr="001E267F" w:rsidRDefault="001E267F" w:rsidP="001E267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Pr="001E267F">
        <w:rPr>
          <w:rFonts w:ascii="Times New Roman" w:hAnsi="Times New Roman" w:cs="Times New Roman"/>
          <w:sz w:val="24"/>
          <w:szCs w:val="24"/>
        </w:rPr>
        <w:t>A plot plan drawn to scale; provided, however, such plot plan shall not be required in the instance where all such Construction is to occur entirely within an existing Structure. This plot plan shall reflect the location of the Structure in relation to existing property lines and shall show streets, curbs and sidewalks and proposed changes or additions to such streets, curbs and sidewalks.</w:t>
      </w:r>
    </w:p>
    <w:p w:rsidR="001E267F" w:rsidRPr="001E267F" w:rsidRDefault="001E267F" w:rsidP="001E267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Pr="001E267F">
        <w:rPr>
          <w:rFonts w:ascii="Times New Roman" w:hAnsi="Times New Roman" w:cs="Times New Roman"/>
          <w:sz w:val="24"/>
          <w:szCs w:val="24"/>
        </w:rPr>
        <w:t>If required by Indiana law or any rule of the Fire Prevention and Building Safety Commission, a copy of a Construction Design Release for the proposed Construction issued pursuant to IC 22-15-3-1.</w:t>
      </w:r>
    </w:p>
    <w:p w:rsidR="001E267F" w:rsidRPr="001E267F" w:rsidRDefault="001E267F" w:rsidP="001E267F">
      <w:pPr>
        <w:spacing w:after="0" w:line="240" w:lineRule="auto"/>
        <w:ind w:left="720"/>
        <w:rPr>
          <w:rFonts w:ascii="Times New Roman" w:hAnsi="Times New Roman" w:cs="Times New Roman"/>
          <w:sz w:val="24"/>
          <w:szCs w:val="24"/>
        </w:rPr>
      </w:pPr>
      <w:r w:rsidRPr="004F2C24">
        <w:rPr>
          <w:rFonts w:ascii="Times New Roman" w:hAnsi="Times New Roman" w:cs="Times New Roman"/>
          <w:sz w:val="24"/>
          <w:szCs w:val="24"/>
        </w:rPr>
        <w:t>(e) All information required pursuant to IC 22-11-21-9 for qualifying properties containing advanced structural components.</w:t>
      </w:r>
      <w:r w:rsidRPr="001E267F">
        <w:rPr>
          <w:rFonts w:ascii="Times New Roman" w:hAnsi="Times New Roman" w:cs="Times New Roman"/>
          <w:sz w:val="24"/>
          <w:szCs w:val="24"/>
        </w:rPr>
        <w:t xml:space="preserve"> </w:t>
      </w:r>
    </w:p>
    <w:p w:rsidR="001E267F" w:rsidRPr="001E267F" w:rsidRDefault="001E267F" w:rsidP="001E267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(f) </w:t>
      </w:r>
      <w:r w:rsidRPr="001E267F">
        <w:rPr>
          <w:rFonts w:ascii="Times New Roman" w:hAnsi="Times New Roman" w:cs="Times New Roman"/>
          <w:sz w:val="24"/>
          <w:szCs w:val="24"/>
        </w:rPr>
        <w:t>Any additional information that the Building Commissioner finds to be necessary to determine that the Construction will conform to all applicable building and fire safety laws and will not violate any other applicable ordinances or laws.</w:t>
      </w:r>
    </w:p>
    <w:p w:rsidR="001E267F" w:rsidRDefault="001E267F" w:rsidP="001E267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 The fee established by </w:t>
      </w:r>
      <w:r>
        <w:rPr>
          <w:rFonts w:ascii="Times New Roman" w:hAnsi="Times New Roman" w:cs="Times New Roman"/>
          <w:sz w:val="24"/>
          <w:szCs w:val="24"/>
        </w:rPr>
        <w:softHyphen/>
      </w:r>
      <w:r>
        <w:rPr>
          <w:rFonts w:ascii="Times New Roman" w:hAnsi="Times New Roman" w:cs="Times New Roman"/>
          <w:sz w:val="24"/>
          <w:szCs w:val="24"/>
        </w:rPr>
        <w:softHyphen/>
        <w:t>________________.</w:t>
      </w:r>
    </w:p>
    <w:p w:rsidR="001E267F" w:rsidRPr="001E267F" w:rsidRDefault="001E267F" w:rsidP="001E267F">
      <w:pPr>
        <w:spacing w:after="0" w:line="240" w:lineRule="auto"/>
        <w:ind w:left="720"/>
        <w:rPr>
          <w:rFonts w:ascii="Times New Roman" w:hAnsi="Times New Roman" w:cs="Times New Roman"/>
          <w:sz w:val="24"/>
          <w:szCs w:val="24"/>
        </w:rPr>
      </w:pPr>
    </w:p>
    <w:p w:rsidR="001E267F" w:rsidRPr="001E267F" w:rsidRDefault="001E267F" w:rsidP="001E267F">
      <w:pPr>
        <w:pStyle w:val="ListParagraph"/>
        <w:numPr>
          <w:ilvl w:val="0"/>
          <w:numId w:val="4"/>
        </w:num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Application for a building permit shall be made by the person entitled to obtain the permit or by an employee or agent of that person. The Building Commissioner may require that such an employee or agent provide written authority to apply for a permit.</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b/>
          <w:sz w:val="24"/>
          <w:szCs w:val="24"/>
          <w:u w:val="single"/>
        </w:rPr>
      </w:pPr>
      <w:r w:rsidRPr="001E267F">
        <w:rPr>
          <w:rFonts w:ascii="Times New Roman" w:hAnsi="Times New Roman" w:cs="Times New Roman"/>
          <w:b/>
          <w:sz w:val="24"/>
          <w:szCs w:val="24"/>
          <w:u w:val="single"/>
        </w:rPr>
        <w:t xml:space="preserve">SECTION 3. ISSUANCE OF BUILDING PERMIT. </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The Building Commissioner shall issue a building permit to a person after the person has submitted a complete application, including any applicable fee, provided that the proposed Construction will conform to all applicable building and fire safety laws and will not violate any other applicable ordinances or laws.</w:t>
      </w:r>
    </w:p>
    <w:p w:rsidR="001E267F" w:rsidRPr="001E267F" w:rsidRDefault="001E267F" w:rsidP="001E267F">
      <w:pPr>
        <w:spacing w:after="0" w:line="240" w:lineRule="auto"/>
        <w:rPr>
          <w:rFonts w:ascii="Times New Roman" w:hAnsi="Times New Roman" w:cs="Times New Roman"/>
          <w:sz w:val="24"/>
          <w:szCs w:val="24"/>
        </w:rPr>
      </w:pPr>
    </w:p>
    <w:p w:rsidR="001E267F" w:rsidRPr="004F2C24" w:rsidRDefault="001E267F" w:rsidP="001E267F">
      <w:pPr>
        <w:spacing w:after="0" w:line="240" w:lineRule="auto"/>
        <w:rPr>
          <w:rFonts w:ascii="Times New Roman" w:hAnsi="Times New Roman" w:cs="Times New Roman"/>
          <w:b/>
          <w:sz w:val="24"/>
          <w:szCs w:val="24"/>
          <w:u w:val="single"/>
        </w:rPr>
      </w:pPr>
      <w:r w:rsidRPr="004F2C24">
        <w:rPr>
          <w:rFonts w:ascii="Times New Roman" w:hAnsi="Times New Roman" w:cs="Times New Roman"/>
          <w:b/>
          <w:sz w:val="24"/>
          <w:szCs w:val="24"/>
          <w:u w:val="single"/>
        </w:rPr>
        <w:t>SECTION 4. NOTICE OF USE OF ADVANCED STRUCTURAL COMPONENTS.</w:t>
      </w:r>
    </w:p>
    <w:p w:rsidR="001E267F" w:rsidRPr="004F2C24" w:rsidRDefault="001E267F" w:rsidP="001E267F">
      <w:pPr>
        <w:spacing w:after="0" w:line="240" w:lineRule="auto"/>
        <w:rPr>
          <w:rFonts w:ascii="Times New Roman" w:hAnsi="Times New Roman" w:cs="Times New Roman"/>
          <w:b/>
          <w:sz w:val="24"/>
          <w:szCs w:val="24"/>
          <w:u w:val="single"/>
        </w:rPr>
      </w:pPr>
    </w:p>
    <w:p w:rsidR="001E267F" w:rsidRPr="001E267F" w:rsidRDefault="001E267F" w:rsidP="001E267F">
      <w:pPr>
        <w:spacing w:after="0" w:line="240" w:lineRule="auto"/>
        <w:rPr>
          <w:rFonts w:ascii="Times New Roman" w:hAnsi="Times New Roman" w:cs="Times New Roman"/>
          <w:sz w:val="24"/>
          <w:szCs w:val="24"/>
        </w:rPr>
      </w:pPr>
      <w:r w:rsidRPr="004F2C24">
        <w:rPr>
          <w:rFonts w:ascii="Times New Roman" w:hAnsi="Times New Roman" w:cs="Times New Roman"/>
          <w:sz w:val="24"/>
          <w:szCs w:val="24"/>
        </w:rPr>
        <w:t>For all building permits issued covering the Construction of qualifying properties containing advanced structural components, the Building Commissioner shall send notice as required pursuant to IC 22-11-21-10.</w:t>
      </w:r>
    </w:p>
    <w:p w:rsidR="001E267F" w:rsidRPr="001E267F" w:rsidRDefault="001E267F" w:rsidP="001E267F">
      <w:pPr>
        <w:spacing w:after="0" w:line="240" w:lineRule="auto"/>
        <w:rPr>
          <w:rFonts w:ascii="Times New Roman" w:hAnsi="Times New Roman" w:cs="Times New Roman"/>
          <w:sz w:val="24"/>
          <w:szCs w:val="24"/>
        </w:rPr>
      </w:pPr>
    </w:p>
    <w:p w:rsidR="001E267F" w:rsidRPr="00185EB9" w:rsidRDefault="001E267F" w:rsidP="001E267F">
      <w:pPr>
        <w:spacing w:after="0" w:line="240" w:lineRule="auto"/>
        <w:rPr>
          <w:rFonts w:ascii="Times New Roman" w:hAnsi="Times New Roman" w:cs="Times New Roman"/>
          <w:b/>
          <w:sz w:val="24"/>
          <w:szCs w:val="24"/>
          <w:u w:val="single"/>
        </w:rPr>
      </w:pPr>
      <w:r w:rsidRPr="00185EB9">
        <w:rPr>
          <w:rFonts w:ascii="Times New Roman" w:hAnsi="Times New Roman" w:cs="Times New Roman"/>
          <w:b/>
          <w:sz w:val="24"/>
          <w:szCs w:val="24"/>
          <w:u w:val="single"/>
        </w:rPr>
        <w:t xml:space="preserve">SECTION 5. CERTIFICATE OF OCCUPANCY. </w:t>
      </w:r>
    </w:p>
    <w:p w:rsidR="001E267F" w:rsidRPr="001E267F" w:rsidRDefault="001E267F" w:rsidP="001E267F">
      <w:pPr>
        <w:spacing w:after="0" w:line="240" w:lineRule="auto"/>
        <w:rPr>
          <w:rFonts w:ascii="Times New Roman" w:hAnsi="Times New Roman" w:cs="Times New Roman"/>
          <w:sz w:val="24"/>
          <w:szCs w:val="24"/>
        </w:rPr>
      </w:pPr>
    </w:p>
    <w:p w:rsid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No certificate of occupancy for any Structure shall be issued unless such Structure was constructed in compliance with the provisions of this Ordinance. It shall be unlawful to occupy any Structure unless a full, partial, or temporary certificate of occupancy has been issued by the Building Commissioner.</w:t>
      </w:r>
    </w:p>
    <w:p w:rsidR="00185EB9" w:rsidRPr="001E267F" w:rsidRDefault="00185EB9" w:rsidP="001E267F">
      <w:pPr>
        <w:spacing w:after="0" w:line="240" w:lineRule="auto"/>
        <w:rPr>
          <w:rFonts w:ascii="Times New Roman" w:hAnsi="Times New Roman" w:cs="Times New Roman"/>
          <w:sz w:val="24"/>
          <w:szCs w:val="24"/>
        </w:rPr>
      </w:pPr>
    </w:p>
    <w:p w:rsidR="00185EB9" w:rsidRDefault="001E267F" w:rsidP="00185EB9">
      <w:pPr>
        <w:spacing w:after="0" w:line="240" w:lineRule="auto"/>
        <w:jc w:val="center"/>
        <w:rPr>
          <w:rFonts w:ascii="Times New Roman" w:hAnsi="Times New Roman" w:cs="Times New Roman"/>
          <w:b/>
          <w:sz w:val="24"/>
          <w:szCs w:val="24"/>
          <w:u w:val="single"/>
        </w:rPr>
      </w:pPr>
      <w:r w:rsidRPr="00185EB9">
        <w:rPr>
          <w:rFonts w:ascii="Times New Roman" w:hAnsi="Times New Roman" w:cs="Times New Roman"/>
          <w:b/>
          <w:sz w:val="24"/>
          <w:szCs w:val="24"/>
          <w:u w:val="single"/>
        </w:rPr>
        <w:t>ARTICLE III. IN</w:t>
      </w:r>
      <w:r w:rsidR="00185EB9">
        <w:rPr>
          <w:rFonts w:ascii="Times New Roman" w:hAnsi="Times New Roman" w:cs="Times New Roman"/>
          <w:b/>
          <w:sz w:val="24"/>
          <w:szCs w:val="24"/>
          <w:u w:val="single"/>
        </w:rPr>
        <w:t>VESTIGATIONS AND INSPECTIONS</w:t>
      </w:r>
    </w:p>
    <w:p w:rsidR="00185EB9" w:rsidRPr="00185EB9" w:rsidRDefault="00185EB9" w:rsidP="00185EB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OF </w:t>
      </w:r>
      <w:r w:rsidR="001E267F" w:rsidRPr="00185EB9">
        <w:rPr>
          <w:rFonts w:ascii="Times New Roman" w:hAnsi="Times New Roman" w:cs="Times New Roman"/>
          <w:b/>
          <w:sz w:val="24"/>
          <w:szCs w:val="24"/>
          <w:u w:val="single"/>
        </w:rPr>
        <w:t>CONSTRUCTION ACTIVITIES</w:t>
      </w:r>
      <w:r w:rsidR="001E267F" w:rsidRPr="001E267F">
        <w:rPr>
          <w:rFonts w:ascii="Times New Roman" w:hAnsi="Times New Roman" w:cs="Times New Roman"/>
          <w:sz w:val="24"/>
          <w:szCs w:val="24"/>
        </w:rPr>
        <w:t xml:space="preserve"> </w:t>
      </w:r>
    </w:p>
    <w:p w:rsidR="00185EB9" w:rsidRDefault="00185EB9" w:rsidP="00185EB9">
      <w:pPr>
        <w:spacing w:after="0" w:line="240" w:lineRule="auto"/>
        <w:jc w:val="center"/>
        <w:rPr>
          <w:rFonts w:ascii="Times New Roman" w:hAnsi="Times New Roman" w:cs="Times New Roman"/>
          <w:sz w:val="24"/>
          <w:szCs w:val="24"/>
        </w:rPr>
      </w:pPr>
    </w:p>
    <w:p w:rsidR="001E267F" w:rsidRPr="00185EB9" w:rsidRDefault="001E267F" w:rsidP="00185EB9">
      <w:pPr>
        <w:spacing w:after="0" w:line="240" w:lineRule="auto"/>
        <w:rPr>
          <w:rFonts w:ascii="Times New Roman" w:hAnsi="Times New Roman" w:cs="Times New Roman"/>
          <w:b/>
          <w:sz w:val="24"/>
          <w:szCs w:val="24"/>
          <w:u w:val="single"/>
        </w:rPr>
      </w:pPr>
      <w:r w:rsidRPr="00185EB9">
        <w:rPr>
          <w:rFonts w:ascii="Times New Roman" w:hAnsi="Times New Roman" w:cs="Times New Roman"/>
          <w:b/>
          <w:sz w:val="24"/>
          <w:szCs w:val="24"/>
          <w:u w:val="single"/>
        </w:rPr>
        <w:t>SECTION 1. GENERAL AU</w:t>
      </w:r>
      <w:r w:rsidR="00185EB9" w:rsidRPr="00185EB9">
        <w:rPr>
          <w:rFonts w:ascii="Times New Roman" w:hAnsi="Times New Roman" w:cs="Times New Roman"/>
          <w:b/>
          <w:sz w:val="24"/>
          <w:szCs w:val="24"/>
          <w:u w:val="single"/>
        </w:rPr>
        <w:t xml:space="preserve">THORITY TO MAKE INSPECTIONS AND </w:t>
      </w:r>
      <w:r w:rsidR="00185EB9">
        <w:rPr>
          <w:rFonts w:ascii="Times New Roman" w:hAnsi="Times New Roman" w:cs="Times New Roman"/>
          <w:b/>
          <w:sz w:val="24"/>
          <w:szCs w:val="24"/>
          <w:u w:val="single"/>
        </w:rPr>
        <w:t>INVESTIGATIONS</w:t>
      </w:r>
      <w:r w:rsidRPr="00185EB9">
        <w:rPr>
          <w:rFonts w:ascii="Times New Roman" w:hAnsi="Times New Roman" w:cs="Times New Roman"/>
          <w:b/>
          <w:sz w:val="24"/>
          <w:szCs w:val="24"/>
          <w:u w:val="single"/>
        </w:rPr>
        <w:t>.</w:t>
      </w:r>
    </w:p>
    <w:p w:rsidR="001E267F" w:rsidRPr="001E267F" w:rsidRDefault="001E267F" w:rsidP="001E267F">
      <w:pPr>
        <w:spacing w:after="0" w:line="240" w:lineRule="auto"/>
        <w:rPr>
          <w:rFonts w:ascii="Times New Roman" w:hAnsi="Times New Roman" w:cs="Times New Roman"/>
          <w:sz w:val="24"/>
          <w:szCs w:val="24"/>
        </w:rPr>
      </w:pPr>
    </w:p>
    <w:p w:rsidR="001E267F" w:rsidRPr="00185EB9" w:rsidRDefault="001E267F" w:rsidP="005E7FB3">
      <w:pPr>
        <w:pStyle w:val="ListParagraph"/>
        <w:widowControl w:val="0"/>
        <w:numPr>
          <w:ilvl w:val="0"/>
          <w:numId w:val="5"/>
        </w:numPr>
        <w:spacing w:after="0" w:line="240" w:lineRule="auto"/>
        <w:ind w:left="360" w:right="-144"/>
        <w:rPr>
          <w:rFonts w:ascii="Times New Roman" w:hAnsi="Times New Roman" w:cs="Times New Roman"/>
          <w:sz w:val="24"/>
          <w:szCs w:val="24"/>
        </w:rPr>
      </w:pPr>
      <w:r w:rsidRPr="00185EB9">
        <w:rPr>
          <w:rFonts w:ascii="Times New Roman" w:hAnsi="Times New Roman" w:cs="Times New Roman"/>
          <w:sz w:val="24"/>
          <w:szCs w:val="24"/>
        </w:rPr>
        <w:t>All Construction is subject to periodic inspections by the Building Commissioner irrespective of whether a building permit has been, or is required to be, obtained.</w:t>
      </w:r>
    </w:p>
    <w:p w:rsidR="001E267F" w:rsidRPr="001E267F" w:rsidRDefault="001E267F" w:rsidP="005E7FB3">
      <w:pPr>
        <w:spacing w:after="0" w:line="240" w:lineRule="auto"/>
        <w:ind w:left="360" w:right="-144"/>
        <w:rPr>
          <w:rFonts w:ascii="Times New Roman" w:hAnsi="Times New Roman" w:cs="Times New Roman"/>
          <w:sz w:val="24"/>
          <w:szCs w:val="24"/>
        </w:rPr>
      </w:pPr>
    </w:p>
    <w:p w:rsidR="001E267F" w:rsidRPr="00185EB9" w:rsidRDefault="001E267F" w:rsidP="005E7FB3">
      <w:pPr>
        <w:pStyle w:val="ListParagraph"/>
        <w:numPr>
          <w:ilvl w:val="0"/>
          <w:numId w:val="5"/>
        </w:numPr>
        <w:spacing w:after="0" w:line="240" w:lineRule="auto"/>
        <w:ind w:left="360" w:right="-144"/>
        <w:rPr>
          <w:rFonts w:ascii="Times New Roman" w:hAnsi="Times New Roman" w:cs="Times New Roman"/>
          <w:sz w:val="24"/>
          <w:szCs w:val="24"/>
        </w:rPr>
      </w:pPr>
      <w:r w:rsidRPr="00185EB9">
        <w:rPr>
          <w:rFonts w:ascii="Times New Roman" w:hAnsi="Times New Roman" w:cs="Times New Roman"/>
          <w:sz w:val="24"/>
          <w:szCs w:val="24"/>
        </w:rPr>
        <w:t>The Building Commissioner may at any reasonable time go in, upon, around or about the premises where any Structure subject to the provisions of this Ordinance or to the rules of the Fire Prevention and Building Safety Commission is located for the purposes of inspection and investigation of such structure. Such inspection and investigation may be made before and/or after construction on the project is completed for the purposes of determining whether the structure meets building standards and procedures, and ascertaining whether the construction and procedures have been accomplished in a manner consistent with this Building Ordinance and the rules of the Fire Prevention and Building Safety Commission.</w:t>
      </w:r>
    </w:p>
    <w:p w:rsidR="001E267F" w:rsidRPr="001E267F" w:rsidRDefault="001E267F" w:rsidP="001E267F">
      <w:pPr>
        <w:spacing w:after="0" w:line="240" w:lineRule="auto"/>
        <w:rPr>
          <w:rFonts w:ascii="Times New Roman" w:hAnsi="Times New Roman" w:cs="Times New Roman"/>
          <w:sz w:val="24"/>
          <w:szCs w:val="24"/>
        </w:rPr>
      </w:pPr>
    </w:p>
    <w:p w:rsidR="00185EB9" w:rsidRPr="00185EB9" w:rsidRDefault="001E267F" w:rsidP="001E267F">
      <w:pPr>
        <w:spacing w:after="0" w:line="240" w:lineRule="auto"/>
        <w:rPr>
          <w:rFonts w:ascii="Times New Roman" w:hAnsi="Times New Roman" w:cs="Times New Roman"/>
          <w:b/>
          <w:sz w:val="24"/>
          <w:szCs w:val="24"/>
          <w:u w:val="single"/>
        </w:rPr>
      </w:pPr>
      <w:r w:rsidRPr="00185EB9">
        <w:rPr>
          <w:rFonts w:ascii="Times New Roman" w:hAnsi="Times New Roman" w:cs="Times New Roman"/>
          <w:b/>
          <w:sz w:val="24"/>
          <w:szCs w:val="24"/>
          <w:u w:val="single"/>
        </w:rPr>
        <w:t xml:space="preserve">SECTION 2. INSPECTIONS BY FIRE DEPARTMENT. </w:t>
      </w:r>
    </w:p>
    <w:p w:rsidR="00185EB9" w:rsidRDefault="00185EB9" w:rsidP="001E267F">
      <w:pPr>
        <w:spacing w:after="0" w:line="240" w:lineRule="auto"/>
        <w:rPr>
          <w:rFonts w:ascii="Times New Roman" w:hAnsi="Times New Roman" w:cs="Times New Roman"/>
          <w:sz w:val="24"/>
          <w:szCs w:val="24"/>
        </w:rPr>
      </w:pPr>
    </w:p>
    <w:p w:rsid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The Building Commissioner and the Fire Department shall work cooperatively to conduct inspections and investigations to promote compliance with fire safety laws (The Fire Department has independent authority to conduct inspections and take enforcement actions under IC 36-8-17).</w:t>
      </w:r>
    </w:p>
    <w:p w:rsidR="00185EB9" w:rsidRPr="001E267F" w:rsidRDefault="00185EB9" w:rsidP="001E267F">
      <w:pPr>
        <w:spacing w:after="0" w:line="240" w:lineRule="auto"/>
        <w:rPr>
          <w:rFonts w:ascii="Times New Roman" w:hAnsi="Times New Roman" w:cs="Times New Roman"/>
          <w:sz w:val="24"/>
          <w:szCs w:val="24"/>
        </w:rPr>
      </w:pPr>
    </w:p>
    <w:p w:rsidR="00185EB9" w:rsidRDefault="001E267F" w:rsidP="00185EB9">
      <w:pPr>
        <w:spacing w:after="0" w:line="240" w:lineRule="auto"/>
        <w:jc w:val="center"/>
        <w:rPr>
          <w:rFonts w:ascii="Times New Roman" w:hAnsi="Times New Roman" w:cs="Times New Roman"/>
          <w:b/>
          <w:sz w:val="24"/>
          <w:szCs w:val="24"/>
          <w:u w:val="single"/>
        </w:rPr>
      </w:pPr>
      <w:r w:rsidRPr="00185EB9">
        <w:rPr>
          <w:rFonts w:ascii="Times New Roman" w:hAnsi="Times New Roman" w:cs="Times New Roman"/>
          <w:b/>
          <w:sz w:val="24"/>
          <w:szCs w:val="24"/>
          <w:u w:val="single"/>
        </w:rPr>
        <w:t>ARTICLE IV. ENFORCEMENT AND PENALTIES</w:t>
      </w:r>
    </w:p>
    <w:p w:rsidR="00185EB9" w:rsidRDefault="00185EB9" w:rsidP="001E267F">
      <w:pPr>
        <w:spacing w:after="0" w:line="240" w:lineRule="auto"/>
        <w:rPr>
          <w:rFonts w:ascii="Times New Roman" w:hAnsi="Times New Roman" w:cs="Times New Roman"/>
          <w:b/>
          <w:sz w:val="24"/>
          <w:szCs w:val="24"/>
          <w:u w:val="single"/>
        </w:rPr>
      </w:pPr>
    </w:p>
    <w:p w:rsidR="001E267F" w:rsidRPr="00185EB9" w:rsidRDefault="001E267F" w:rsidP="001E267F">
      <w:pPr>
        <w:spacing w:after="0" w:line="240" w:lineRule="auto"/>
        <w:rPr>
          <w:rFonts w:ascii="Times New Roman" w:hAnsi="Times New Roman" w:cs="Times New Roman"/>
          <w:b/>
          <w:sz w:val="24"/>
          <w:szCs w:val="24"/>
          <w:u w:val="single"/>
        </w:rPr>
      </w:pPr>
      <w:r w:rsidRPr="00185EB9">
        <w:rPr>
          <w:rFonts w:ascii="Times New Roman" w:hAnsi="Times New Roman" w:cs="Times New Roman"/>
          <w:b/>
          <w:sz w:val="24"/>
          <w:szCs w:val="24"/>
          <w:u w:val="single"/>
        </w:rPr>
        <w:t>SECTION 1. WITHHOLD ISSUANCE OF PERMITS.</w:t>
      </w:r>
    </w:p>
    <w:p w:rsidR="001E267F" w:rsidRPr="001E267F" w:rsidRDefault="001E267F" w:rsidP="001E267F">
      <w:pPr>
        <w:spacing w:after="0" w:line="240" w:lineRule="auto"/>
        <w:rPr>
          <w:rFonts w:ascii="Times New Roman" w:hAnsi="Times New Roman" w:cs="Times New Roman"/>
          <w:sz w:val="24"/>
          <w:szCs w:val="24"/>
        </w:rPr>
      </w:pPr>
    </w:p>
    <w:p w:rsidR="001E267F" w:rsidRPr="00E66379" w:rsidRDefault="001E267F" w:rsidP="005E7FB3">
      <w:pPr>
        <w:pStyle w:val="ListParagraph"/>
        <w:numPr>
          <w:ilvl w:val="0"/>
          <w:numId w:val="6"/>
        </w:numPr>
        <w:spacing w:after="0" w:line="240" w:lineRule="auto"/>
        <w:ind w:left="360"/>
        <w:mirrorIndents/>
        <w:rPr>
          <w:rFonts w:ascii="Times New Roman" w:hAnsi="Times New Roman" w:cs="Times New Roman"/>
          <w:sz w:val="24"/>
          <w:szCs w:val="24"/>
        </w:rPr>
      </w:pPr>
      <w:r w:rsidRPr="00E66379">
        <w:rPr>
          <w:rFonts w:ascii="Times New Roman" w:hAnsi="Times New Roman" w:cs="Times New Roman"/>
          <w:sz w:val="24"/>
          <w:szCs w:val="24"/>
        </w:rPr>
        <w:t xml:space="preserve">Whenever a person which is either an applicant for a building permit or an obtainer of a building permit owes </w:t>
      </w:r>
      <w:r w:rsidR="005E7FB3" w:rsidRPr="005E7FB3">
        <w:rPr>
          <w:rFonts w:ascii="Times New Roman" w:hAnsi="Times New Roman" w:cs="Times New Roman"/>
          <w:sz w:val="24"/>
          <w:szCs w:val="24"/>
        </w:rPr>
        <w:t xml:space="preserve">(including checks returned for insufficient funds, permit fees owed pursuant </w:t>
      </w:r>
      <w:r w:rsidR="005E7FB3">
        <w:rPr>
          <w:rFonts w:ascii="Times New Roman" w:hAnsi="Times New Roman" w:cs="Times New Roman"/>
          <w:sz w:val="24"/>
          <w:szCs w:val="24"/>
        </w:rPr>
        <w:t>to ________</w:t>
      </w:r>
      <w:r w:rsidR="005E7FB3" w:rsidRPr="005E7FB3">
        <w:rPr>
          <w:rFonts w:ascii="Times New Roman" w:hAnsi="Times New Roman" w:cs="Times New Roman"/>
          <w:sz w:val="24"/>
          <w:szCs w:val="24"/>
        </w:rPr>
        <w:t xml:space="preserve">, or inspection fees owed pursuant </w:t>
      </w:r>
      <w:r w:rsidR="005E7FB3">
        <w:rPr>
          <w:rFonts w:ascii="Times New Roman" w:hAnsi="Times New Roman" w:cs="Times New Roman"/>
          <w:sz w:val="24"/>
          <w:szCs w:val="24"/>
        </w:rPr>
        <w:t>to ________)</w:t>
      </w:r>
      <w:r w:rsidRPr="00E66379">
        <w:rPr>
          <w:rFonts w:ascii="Times New Roman" w:hAnsi="Times New Roman" w:cs="Times New Roman"/>
          <w:sz w:val="24"/>
          <w:szCs w:val="24"/>
        </w:rPr>
        <w:t xml:space="preserve"> to the Building Commissioner, the Building Commissioner may withhold the issuance of subsequently requested permits until such time that the debt is satisfied.</w:t>
      </w:r>
    </w:p>
    <w:p w:rsidR="001E267F" w:rsidRPr="001E267F" w:rsidRDefault="001E267F" w:rsidP="00E66379">
      <w:pPr>
        <w:spacing w:after="0" w:line="240" w:lineRule="auto"/>
        <w:mirrorIndents/>
        <w:rPr>
          <w:rFonts w:ascii="Times New Roman" w:hAnsi="Times New Roman" w:cs="Times New Roman"/>
          <w:sz w:val="24"/>
          <w:szCs w:val="24"/>
        </w:rPr>
      </w:pPr>
    </w:p>
    <w:p w:rsidR="001E267F" w:rsidRPr="005E7FB3" w:rsidRDefault="001E267F" w:rsidP="001E267F">
      <w:pPr>
        <w:pStyle w:val="ListParagraph"/>
        <w:numPr>
          <w:ilvl w:val="0"/>
          <w:numId w:val="6"/>
        </w:numPr>
        <w:spacing w:after="0" w:line="240" w:lineRule="auto"/>
        <w:ind w:left="360"/>
        <w:mirrorIndents/>
        <w:rPr>
          <w:rFonts w:ascii="Times New Roman" w:hAnsi="Times New Roman" w:cs="Times New Roman"/>
          <w:sz w:val="24"/>
          <w:szCs w:val="24"/>
        </w:rPr>
      </w:pPr>
      <w:r w:rsidRPr="00E66379">
        <w:rPr>
          <w:rFonts w:ascii="Times New Roman" w:hAnsi="Times New Roman" w:cs="Times New Roman"/>
          <w:sz w:val="24"/>
          <w:szCs w:val="24"/>
        </w:rPr>
        <w:t>Whenever a person applies for a building permit for a Structure that is not being used or constructed in conformance with applicable provisions of an applicable zoning ordinance or other ordinance relating to land use, the Building Commissioner is authorized to withhold the issuance of requested permit(s) until such time that the property is brought into conform</w:t>
      </w:r>
      <w:r w:rsidR="005E7FB3">
        <w:rPr>
          <w:rFonts w:ascii="Times New Roman" w:hAnsi="Times New Roman" w:cs="Times New Roman"/>
          <w:sz w:val="24"/>
          <w:szCs w:val="24"/>
        </w:rPr>
        <w:t>ance with applicable ordinances.</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1E267F">
      <w:pPr>
        <w:spacing w:after="0" w:line="240" w:lineRule="auto"/>
        <w:rPr>
          <w:rFonts w:ascii="Times New Roman" w:hAnsi="Times New Roman" w:cs="Times New Roman"/>
          <w:b/>
          <w:sz w:val="24"/>
          <w:szCs w:val="24"/>
          <w:u w:val="single"/>
        </w:rPr>
      </w:pPr>
      <w:r w:rsidRPr="005E7FB3">
        <w:rPr>
          <w:rFonts w:ascii="Times New Roman" w:hAnsi="Times New Roman" w:cs="Times New Roman"/>
          <w:b/>
          <w:sz w:val="24"/>
          <w:szCs w:val="24"/>
          <w:u w:val="single"/>
        </w:rPr>
        <w:t>SECTION 2. PERMIT REVOCATION.</w:t>
      </w: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 xml:space="preserve"> </w:t>
      </w: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The Building Commissioner may revoke a building permit if any of the following apply:</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7"/>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application, plans or supporting documents contain a false statement or misrepresentation as to a material fact.</w:t>
      </w:r>
    </w:p>
    <w:p w:rsidR="001E267F" w:rsidRPr="001E267F" w:rsidRDefault="001E267F" w:rsidP="005E7FB3">
      <w:pPr>
        <w:spacing w:after="0" w:line="240" w:lineRule="auto"/>
        <w:ind w:left="360"/>
        <w:rPr>
          <w:rFonts w:ascii="Times New Roman" w:hAnsi="Times New Roman" w:cs="Times New Roman"/>
          <w:sz w:val="24"/>
          <w:szCs w:val="24"/>
        </w:rPr>
      </w:pPr>
    </w:p>
    <w:p w:rsidR="001E267F" w:rsidRPr="005E7FB3" w:rsidRDefault="001E267F" w:rsidP="005E7FB3">
      <w:pPr>
        <w:pStyle w:val="ListParagraph"/>
        <w:numPr>
          <w:ilvl w:val="0"/>
          <w:numId w:val="7"/>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application, plans or supporting documents reflect a lack of compliance with building or fire safety laws.</w:t>
      </w:r>
    </w:p>
    <w:p w:rsidR="001E267F" w:rsidRPr="001E267F" w:rsidRDefault="001E267F" w:rsidP="005E7FB3">
      <w:pPr>
        <w:spacing w:after="0" w:line="240" w:lineRule="auto"/>
        <w:ind w:left="360"/>
        <w:rPr>
          <w:rFonts w:ascii="Times New Roman" w:hAnsi="Times New Roman" w:cs="Times New Roman"/>
          <w:sz w:val="24"/>
          <w:szCs w:val="24"/>
        </w:rPr>
      </w:pPr>
    </w:p>
    <w:p w:rsidR="001E267F" w:rsidRPr="005E7FB3" w:rsidRDefault="001E267F" w:rsidP="005E7FB3">
      <w:pPr>
        <w:pStyle w:val="ListParagraph"/>
        <w:numPr>
          <w:ilvl w:val="0"/>
          <w:numId w:val="7"/>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There is failure to comply with the provisions of this Ordinance.</w:t>
      </w:r>
    </w:p>
    <w:p w:rsidR="001E267F" w:rsidRPr="001E267F" w:rsidRDefault="001E267F" w:rsidP="005E7FB3">
      <w:pPr>
        <w:spacing w:after="0" w:line="240" w:lineRule="auto"/>
        <w:ind w:left="360"/>
        <w:rPr>
          <w:rFonts w:ascii="Times New Roman" w:hAnsi="Times New Roman" w:cs="Times New Roman"/>
          <w:sz w:val="24"/>
          <w:szCs w:val="24"/>
        </w:rPr>
      </w:pPr>
    </w:p>
    <w:p w:rsidR="001E267F" w:rsidRPr="005E7FB3" w:rsidRDefault="001E267F" w:rsidP="005E7FB3">
      <w:pPr>
        <w:pStyle w:val="ListParagraph"/>
        <w:numPr>
          <w:ilvl w:val="0"/>
          <w:numId w:val="7"/>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Structure for which the building permit has been issued is not being used or constructed in conformance with an applicable zoning ordinance or other ordinance relating to land use.</w:t>
      </w:r>
    </w:p>
    <w:p w:rsidR="001E267F" w:rsidRPr="00943E0C" w:rsidRDefault="001E267F" w:rsidP="001E267F">
      <w:pPr>
        <w:spacing w:after="0" w:line="240" w:lineRule="auto"/>
        <w:rPr>
          <w:rFonts w:ascii="Times New Roman" w:hAnsi="Times New Roman" w:cs="Times New Roman"/>
          <w:b/>
          <w:sz w:val="24"/>
          <w:szCs w:val="24"/>
          <w:u w:val="single"/>
        </w:rPr>
      </w:pPr>
    </w:p>
    <w:p w:rsidR="001E267F" w:rsidRPr="00943E0C" w:rsidRDefault="001E267F" w:rsidP="001E267F">
      <w:pPr>
        <w:spacing w:after="0" w:line="240" w:lineRule="auto"/>
        <w:rPr>
          <w:rFonts w:ascii="Times New Roman" w:hAnsi="Times New Roman" w:cs="Times New Roman"/>
          <w:b/>
          <w:sz w:val="24"/>
          <w:szCs w:val="24"/>
          <w:u w:val="single"/>
        </w:rPr>
      </w:pPr>
      <w:r w:rsidRPr="00943E0C">
        <w:rPr>
          <w:rFonts w:ascii="Times New Roman" w:hAnsi="Times New Roman" w:cs="Times New Roman"/>
          <w:b/>
          <w:sz w:val="24"/>
          <w:szCs w:val="24"/>
          <w:u w:val="single"/>
        </w:rPr>
        <w:t>SECTION 3. STOP-WORK ORDER.</w:t>
      </w:r>
    </w:p>
    <w:p w:rsidR="001E267F" w:rsidRPr="001E267F" w:rsidRDefault="001E267F" w:rsidP="001E267F">
      <w:pPr>
        <w:spacing w:after="0" w:line="240" w:lineRule="auto"/>
        <w:rPr>
          <w:rFonts w:ascii="Times New Roman" w:hAnsi="Times New Roman" w:cs="Times New Roman"/>
          <w:sz w:val="24"/>
          <w:szCs w:val="24"/>
        </w:rPr>
      </w:pPr>
    </w:p>
    <w:p w:rsidR="005E7FB3" w:rsidRDefault="001E267F" w:rsidP="005E7FB3">
      <w:pPr>
        <w:pStyle w:val="ListParagraph"/>
        <w:numPr>
          <w:ilvl w:val="0"/>
          <w:numId w:val="8"/>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Building Commissioner may issue an order requiring suspension of the pertinent Construction (stop-work order) in accordance with this section.</w:t>
      </w:r>
    </w:p>
    <w:p w:rsidR="005E7FB3" w:rsidRDefault="005E7FB3" w:rsidP="005E7FB3">
      <w:pPr>
        <w:pStyle w:val="ListParagraph"/>
        <w:spacing w:after="0" w:line="240" w:lineRule="auto"/>
        <w:ind w:left="360"/>
        <w:rPr>
          <w:rFonts w:ascii="Times New Roman" w:hAnsi="Times New Roman" w:cs="Times New Roman"/>
          <w:sz w:val="24"/>
          <w:szCs w:val="24"/>
        </w:rPr>
      </w:pPr>
    </w:p>
    <w:p w:rsidR="001E267F" w:rsidRPr="005E7FB3" w:rsidRDefault="001E267F" w:rsidP="005E7FB3">
      <w:pPr>
        <w:pStyle w:val="ListParagraph"/>
        <w:numPr>
          <w:ilvl w:val="0"/>
          <w:numId w:val="8"/>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stop work order shall:</w:t>
      </w:r>
    </w:p>
    <w:p w:rsidR="001E267F" w:rsidRPr="001E267F" w:rsidRDefault="001E267F" w:rsidP="005E7FB3">
      <w:pPr>
        <w:spacing w:after="0" w:line="240" w:lineRule="auto"/>
        <w:ind w:left="720"/>
        <w:rPr>
          <w:rFonts w:ascii="Times New Roman" w:hAnsi="Times New Roman" w:cs="Times New Roman"/>
          <w:sz w:val="24"/>
          <w:szCs w:val="24"/>
        </w:rPr>
      </w:pPr>
      <w:r w:rsidRPr="001E267F">
        <w:rPr>
          <w:rFonts w:ascii="Times New Roman" w:hAnsi="Times New Roman" w:cs="Times New Roman"/>
          <w:sz w:val="24"/>
          <w:szCs w:val="24"/>
        </w:rPr>
        <w:t>(</w:t>
      </w:r>
      <w:r w:rsidR="005E7FB3">
        <w:rPr>
          <w:rFonts w:ascii="Times New Roman" w:hAnsi="Times New Roman" w:cs="Times New Roman"/>
          <w:sz w:val="24"/>
          <w:szCs w:val="24"/>
        </w:rPr>
        <w:t xml:space="preserve">a) </w:t>
      </w:r>
      <w:r w:rsidRPr="001E267F">
        <w:rPr>
          <w:rFonts w:ascii="Times New Roman" w:hAnsi="Times New Roman" w:cs="Times New Roman"/>
          <w:sz w:val="24"/>
          <w:szCs w:val="24"/>
        </w:rPr>
        <w:t>Be in writing.</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(b) </w:t>
      </w:r>
      <w:r w:rsidR="001E267F" w:rsidRPr="001E267F">
        <w:rPr>
          <w:rFonts w:ascii="Times New Roman" w:hAnsi="Times New Roman" w:cs="Times New Roman"/>
          <w:sz w:val="24"/>
          <w:szCs w:val="24"/>
        </w:rPr>
        <w:t>State with specificity the Construction to which it is applicable and the reason for its issuance.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1E267F" w:rsidRPr="001E267F">
        <w:rPr>
          <w:rFonts w:ascii="Times New Roman" w:hAnsi="Times New Roman" w:cs="Times New Roman"/>
          <w:sz w:val="24"/>
          <w:szCs w:val="24"/>
        </w:rPr>
        <w:t>Be posted on the property in a conspicuous place.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001E267F" w:rsidRPr="001E267F">
        <w:rPr>
          <w:rFonts w:ascii="Times New Roman" w:hAnsi="Times New Roman" w:cs="Times New Roman"/>
          <w:sz w:val="24"/>
          <w:szCs w:val="24"/>
        </w:rPr>
        <w:t>If practicable, be given to:</w:t>
      </w:r>
    </w:p>
    <w:p w:rsidR="001E267F" w:rsidRPr="001E267F" w:rsidRDefault="005E7FB3" w:rsidP="005E7FB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(A) </w:t>
      </w:r>
      <w:r w:rsidR="001E267F" w:rsidRPr="001E267F">
        <w:rPr>
          <w:rFonts w:ascii="Times New Roman" w:hAnsi="Times New Roman" w:cs="Times New Roman"/>
          <w:sz w:val="24"/>
          <w:szCs w:val="24"/>
        </w:rPr>
        <w:t>The person doing the Construction; and</w:t>
      </w:r>
    </w:p>
    <w:p w:rsidR="001E267F" w:rsidRPr="001E267F" w:rsidRDefault="005E7FB3" w:rsidP="005E7FB3">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(B)</w:t>
      </w:r>
      <w:r w:rsidR="001E267F" w:rsidRPr="001E267F">
        <w:rPr>
          <w:rFonts w:ascii="Times New Roman" w:hAnsi="Times New Roman" w:cs="Times New Roman"/>
          <w:sz w:val="24"/>
          <w:szCs w:val="24"/>
        </w:rPr>
        <w:t>To the owner of the property or the owner’s agent.</w:t>
      </w:r>
    </w:p>
    <w:p w:rsidR="001E267F" w:rsidRPr="001E267F" w:rsidRDefault="005E7FB3" w:rsidP="005E7FB3">
      <w:pPr>
        <w:spacing w:after="0" w:line="240" w:lineRule="auto"/>
        <w:ind w:left="720"/>
        <w:rPr>
          <w:rFonts w:ascii="Times New Roman" w:hAnsi="Times New Roman" w:cs="Times New Roman"/>
          <w:sz w:val="24"/>
          <w:szCs w:val="24"/>
        </w:rPr>
      </w:pPr>
      <w:r w:rsidRPr="004F2C24">
        <w:rPr>
          <w:rFonts w:ascii="Times New Roman" w:hAnsi="Times New Roman" w:cs="Times New Roman"/>
          <w:sz w:val="24"/>
          <w:szCs w:val="24"/>
        </w:rPr>
        <w:t xml:space="preserve">(e) </w:t>
      </w:r>
      <w:r w:rsidR="001E267F" w:rsidRPr="004F2C24">
        <w:rPr>
          <w:rFonts w:ascii="Times New Roman" w:hAnsi="Times New Roman" w:cs="Times New Roman"/>
          <w:sz w:val="24"/>
          <w:szCs w:val="24"/>
        </w:rPr>
        <w:t>Identify the specific law, order, or interpretation upon which the finding of noncompliance is based, specifying the edition, chapter, and section of any applicable building or fire code.</w:t>
      </w:r>
    </w:p>
    <w:p w:rsidR="005E7FB3"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 </w:t>
      </w:r>
      <w:r w:rsidR="001E267F" w:rsidRPr="001E267F">
        <w:rPr>
          <w:rFonts w:ascii="Times New Roman" w:hAnsi="Times New Roman" w:cs="Times New Roman"/>
          <w:sz w:val="24"/>
          <w:szCs w:val="24"/>
        </w:rPr>
        <w:t>The stop-work order shall state the conditions under which Construction may be resumed.</w:t>
      </w:r>
    </w:p>
    <w:p w:rsidR="005E7FB3" w:rsidRDefault="005E7FB3" w:rsidP="005E7FB3">
      <w:pPr>
        <w:spacing w:after="0" w:line="240" w:lineRule="auto"/>
        <w:ind w:left="720"/>
        <w:rPr>
          <w:rFonts w:ascii="Times New Roman" w:hAnsi="Times New Roman" w:cs="Times New Roman"/>
          <w:sz w:val="24"/>
          <w:szCs w:val="24"/>
        </w:rPr>
      </w:pPr>
    </w:p>
    <w:p w:rsidR="001E267F" w:rsidRPr="005E7FB3" w:rsidRDefault="001E267F" w:rsidP="005E7FB3">
      <w:pPr>
        <w:pStyle w:val="ListParagraph"/>
        <w:numPr>
          <w:ilvl w:val="0"/>
          <w:numId w:val="8"/>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Building Commissioner may issue a stop-work order if:</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1E267F" w:rsidRPr="001E267F">
        <w:rPr>
          <w:rFonts w:ascii="Times New Roman" w:hAnsi="Times New Roman" w:cs="Times New Roman"/>
          <w:sz w:val="24"/>
          <w:szCs w:val="24"/>
        </w:rPr>
        <w:t>Construction is proceeding in an unsafe manner, including, but not limited to, in violation of any standard set forth in this Ordinance or any state law pertaining to safety during Construction.</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1E267F" w:rsidRPr="001E267F">
        <w:rPr>
          <w:rFonts w:ascii="Times New Roman" w:hAnsi="Times New Roman" w:cs="Times New Roman"/>
          <w:sz w:val="24"/>
          <w:szCs w:val="24"/>
        </w:rPr>
        <w:t>Construction is occurring in violation of this Ordinance or in such a manner that if Construction is allowed to proceed, there is a reasonable probability that it will substantially difficult to correct the violation.</w:t>
      </w:r>
    </w:p>
    <w:p w:rsidR="005E7FB3"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1E267F" w:rsidRPr="001E267F">
        <w:rPr>
          <w:rFonts w:ascii="Times New Roman" w:hAnsi="Times New Roman" w:cs="Times New Roman"/>
          <w:sz w:val="24"/>
          <w:szCs w:val="24"/>
        </w:rPr>
        <w:t>Construction for which a building permit is required is proceeding without a</w:t>
      </w:r>
      <w:r>
        <w:rPr>
          <w:rFonts w:ascii="Times New Roman" w:hAnsi="Times New Roman" w:cs="Times New Roman"/>
          <w:sz w:val="24"/>
          <w:szCs w:val="24"/>
        </w:rPr>
        <w:t xml:space="preserve"> building permit being in force.</w:t>
      </w:r>
    </w:p>
    <w:p w:rsidR="005E7FB3" w:rsidRDefault="005E7FB3" w:rsidP="005E7FB3">
      <w:pPr>
        <w:spacing w:after="0" w:line="240" w:lineRule="auto"/>
        <w:rPr>
          <w:rFonts w:ascii="Times New Roman" w:hAnsi="Times New Roman" w:cs="Times New Roman"/>
          <w:sz w:val="24"/>
          <w:szCs w:val="24"/>
        </w:rPr>
      </w:pPr>
    </w:p>
    <w:p w:rsidR="001E267F" w:rsidRPr="005E7FB3" w:rsidRDefault="001E267F" w:rsidP="001E267F">
      <w:pPr>
        <w:pStyle w:val="ListParagraph"/>
        <w:numPr>
          <w:ilvl w:val="0"/>
          <w:numId w:val="8"/>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issuance of a stop-work order shall in no way limit the operation of penalties provided elsewhere in this Ordinance.</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1E267F">
      <w:pPr>
        <w:spacing w:after="0" w:line="240" w:lineRule="auto"/>
        <w:rPr>
          <w:rFonts w:ascii="Times New Roman" w:hAnsi="Times New Roman" w:cs="Times New Roman"/>
          <w:b/>
          <w:sz w:val="24"/>
          <w:szCs w:val="24"/>
          <w:u w:val="single"/>
        </w:rPr>
      </w:pPr>
      <w:r w:rsidRPr="005E7FB3">
        <w:rPr>
          <w:rFonts w:ascii="Times New Roman" w:hAnsi="Times New Roman" w:cs="Times New Roman"/>
          <w:b/>
          <w:sz w:val="24"/>
          <w:szCs w:val="24"/>
          <w:u w:val="single"/>
        </w:rPr>
        <w:t>SECTION 4. CIVIL ACTION.</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 xml:space="preserve">Pursuant to IC 36-1-6-4, the </w:t>
      </w:r>
      <w:r w:rsidR="005E7FB3">
        <w:rPr>
          <w:rFonts w:ascii="Times New Roman" w:hAnsi="Times New Roman" w:cs="Times New Roman"/>
          <w:b/>
          <w:sz w:val="24"/>
          <w:szCs w:val="24"/>
          <w:u w:val="single"/>
        </w:rPr>
        <w:t>(INSERT COUNTY/CITY/TOWN</w:t>
      </w:r>
      <w:r w:rsidR="005E7FB3" w:rsidRPr="001E267F">
        <w:rPr>
          <w:rFonts w:ascii="Times New Roman" w:hAnsi="Times New Roman" w:cs="Times New Roman"/>
          <w:b/>
          <w:sz w:val="24"/>
          <w:szCs w:val="24"/>
          <w:u w:val="single"/>
        </w:rPr>
        <w:t>)</w:t>
      </w:r>
      <w:r w:rsidRPr="001E267F">
        <w:rPr>
          <w:rFonts w:ascii="Times New Roman" w:hAnsi="Times New Roman" w:cs="Times New Roman"/>
          <w:sz w:val="24"/>
          <w:szCs w:val="24"/>
        </w:rPr>
        <w:t xml:space="preserve"> may initiate a civil action in a court of competent jurisdiction to restrain any person from violating a provision of this Ordinance.</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1E267F">
      <w:pPr>
        <w:spacing w:after="0" w:line="240" w:lineRule="auto"/>
        <w:rPr>
          <w:rFonts w:ascii="Times New Roman" w:hAnsi="Times New Roman" w:cs="Times New Roman"/>
          <w:b/>
          <w:sz w:val="24"/>
          <w:szCs w:val="24"/>
          <w:u w:val="single"/>
        </w:rPr>
      </w:pPr>
      <w:r w:rsidRPr="005E7FB3">
        <w:rPr>
          <w:rFonts w:ascii="Times New Roman" w:hAnsi="Times New Roman" w:cs="Times New Roman"/>
          <w:b/>
          <w:sz w:val="24"/>
          <w:szCs w:val="24"/>
          <w:u w:val="single"/>
        </w:rPr>
        <w:t>SECTION 5. MONETARY PENALTY.</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Any person violating any provision of this Ordinance may be subject to a fine in any sum not exceeding two thousand five hundred dollars ($2,500). The assessment of a monetary penalty shall in no way limit the operation of the penalties provided elsewhere in this Ordinance.</w:t>
      </w:r>
    </w:p>
    <w:p w:rsidR="001E267F" w:rsidRPr="001E267F" w:rsidRDefault="001E267F" w:rsidP="001E267F">
      <w:pPr>
        <w:spacing w:after="0" w:line="240" w:lineRule="auto"/>
        <w:rPr>
          <w:rFonts w:ascii="Times New Roman" w:hAnsi="Times New Roman" w:cs="Times New Roman"/>
          <w:sz w:val="24"/>
          <w:szCs w:val="24"/>
        </w:rPr>
      </w:pPr>
    </w:p>
    <w:p w:rsidR="000B4FE6" w:rsidRPr="006A6B1B" w:rsidRDefault="000B4FE6" w:rsidP="006A6B1B">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SECTION 6. RIGHT OF APPEAL.</w:t>
      </w:r>
    </w:p>
    <w:p w:rsidR="000B4FE6" w:rsidRPr="000B4FE6" w:rsidRDefault="000B4FE6"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Any person aggrieved by an order issued under this Ordinance shall have the right to petition for review of any order of the Building Commissioner. Such a person may file a petition using either, or both, of the following procedures:</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10"/>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Appeal to an Established Local Administrative Body or Court.</w:t>
      </w:r>
    </w:p>
    <w:p w:rsidR="001E267F" w:rsidRPr="001E267F" w:rsidRDefault="001E267F" w:rsidP="001E267F">
      <w:pPr>
        <w:spacing w:after="0" w:line="240" w:lineRule="auto"/>
        <w:rPr>
          <w:rFonts w:ascii="Times New Roman" w:hAnsi="Times New Roman" w:cs="Times New Roman"/>
          <w:sz w:val="24"/>
          <w:szCs w:val="24"/>
        </w:rPr>
      </w:pPr>
    </w:p>
    <w:p w:rsidR="006A6B1B" w:rsidRPr="00A74F72" w:rsidRDefault="006A6B1B" w:rsidP="001E267F">
      <w:pPr>
        <w:spacing w:after="0" w:line="240" w:lineRule="auto"/>
        <w:rPr>
          <w:rFonts w:ascii="Times New Roman" w:hAnsi="Times New Roman" w:cs="Times New Roman"/>
          <w:b/>
          <w:sz w:val="24"/>
          <w:szCs w:val="24"/>
        </w:rPr>
      </w:pPr>
      <w:r w:rsidRPr="00A74F72">
        <w:rPr>
          <w:rFonts w:ascii="Times New Roman" w:hAnsi="Times New Roman" w:cs="Times New Roman"/>
          <w:b/>
          <w:sz w:val="24"/>
          <w:szCs w:val="24"/>
        </w:rPr>
        <w:lastRenderedPageBreak/>
        <w:t>[Insert local language. For county building departments see IC 36-7-8-9 and IC 36-1-6-9. For city or town see IC 36-1-6-9</w:t>
      </w:r>
      <w:r w:rsidR="00A74F72" w:rsidRPr="00A74F72">
        <w:rPr>
          <w:rFonts w:ascii="Times New Roman" w:hAnsi="Times New Roman" w:cs="Times New Roman"/>
          <w:b/>
          <w:sz w:val="24"/>
          <w:szCs w:val="24"/>
        </w:rPr>
        <w:t>]</w:t>
      </w:r>
    </w:p>
    <w:p w:rsidR="001E267F" w:rsidRDefault="001E267F" w:rsidP="001E267F">
      <w:pPr>
        <w:spacing w:after="0" w:line="240" w:lineRule="auto"/>
        <w:rPr>
          <w:rFonts w:ascii="Times New Roman" w:hAnsi="Times New Roman" w:cs="Times New Roman"/>
          <w:sz w:val="24"/>
          <w:szCs w:val="24"/>
        </w:rPr>
      </w:pPr>
    </w:p>
    <w:p w:rsidR="006A6B1B" w:rsidRPr="005E7FB3" w:rsidRDefault="006A6B1B" w:rsidP="006A6B1B">
      <w:pPr>
        <w:pStyle w:val="ListParagraph"/>
        <w:numPr>
          <w:ilvl w:val="0"/>
          <w:numId w:val="10"/>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Appeal to the Commission.</w:t>
      </w:r>
    </w:p>
    <w:p w:rsidR="006A6B1B" w:rsidRPr="001E267F" w:rsidRDefault="006A6B1B" w:rsidP="006A6B1B">
      <w:pPr>
        <w:spacing w:after="0" w:line="240" w:lineRule="auto"/>
        <w:ind w:left="720"/>
        <w:rPr>
          <w:rFonts w:ascii="Times New Roman" w:hAnsi="Times New Roman" w:cs="Times New Roman"/>
          <w:sz w:val="24"/>
          <w:szCs w:val="24"/>
        </w:rPr>
      </w:pPr>
      <w:r w:rsidRPr="001E267F">
        <w:rPr>
          <w:rFonts w:ascii="Times New Roman" w:hAnsi="Times New Roman" w:cs="Times New Roman"/>
          <w:sz w:val="24"/>
          <w:szCs w:val="24"/>
        </w:rPr>
        <w:t>(</w:t>
      </w:r>
      <w:r>
        <w:rPr>
          <w:rFonts w:ascii="Times New Roman" w:hAnsi="Times New Roman" w:cs="Times New Roman"/>
          <w:sz w:val="24"/>
          <w:szCs w:val="24"/>
        </w:rPr>
        <w:t xml:space="preserve">a) </w:t>
      </w:r>
      <w:r w:rsidRPr="001E267F">
        <w:rPr>
          <w:rFonts w:ascii="Times New Roman" w:hAnsi="Times New Roman" w:cs="Times New Roman"/>
          <w:sz w:val="24"/>
          <w:szCs w:val="24"/>
        </w:rPr>
        <w:t>A person aggrieved by an order issued under this Ordinance may appeal to the Commission, in accordance with IC 22-13-2-7.</w:t>
      </w:r>
    </w:p>
    <w:p w:rsidR="006A6B1B" w:rsidRPr="001E267F" w:rsidRDefault="006A6B1B" w:rsidP="006A6B1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Pr="001E267F">
        <w:rPr>
          <w:rFonts w:ascii="Times New Roman" w:hAnsi="Times New Roman" w:cs="Times New Roman"/>
          <w:sz w:val="24"/>
          <w:szCs w:val="24"/>
        </w:rPr>
        <w:t xml:space="preserve">The Commission may modify or reverse any order issued by the </w:t>
      </w:r>
      <w:r>
        <w:rPr>
          <w:rFonts w:ascii="Times New Roman" w:hAnsi="Times New Roman" w:cs="Times New Roman"/>
          <w:b/>
          <w:sz w:val="24"/>
          <w:szCs w:val="24"/>
          <w:u w:val="single"/>
        </w:rPr>
        <w:t>(INSERT COUNTY/CITY/TOWN)</w:t>
      </w:r>
      <w:r w:rsidRPr="001E267F">
        <w:rPr>
          <w:rFonts w:ascii="Times New Roman" w:hAnsi="Times New Roman" w:cs="Times New Roman"/>
          <w:sz w:val="24"/>
          <w:szCs w:val="24"/>
        </w:rPr>
        <w:t xml:space="preserve"> that covers a subject governed by IC 22-12, IC 22-13, IC 22-14, IC 22-15, a fire safety or a building rule.</w:t>
      </w:r>
    </w:p>
    <w:p w:rsidR="006A6B1B" w:rsidRPr="001E267F" w:rsidRDefault="006A6B1B" w:rsidP="006A6B1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Pr="001E267F">
        <w:rPr>
          <w:rFonts w:ascii="Times New Roman" w:hAnsi="Times New Roman" w:cs="Times New Roman"/>
          <w:sz w:val="24"/>
          <w:szCs w:val="24"/>
        </w:rPr>
        <w:t>The Commission must review orders that concern a Class 2 Structure if the person aggrieved by the order petitions for review under IC 4-21.5-3-7 within thirty (30) days after the issuance of the order.</w:t>
      </w:r>
    </w:p>
    <w:p w:rsidR="006A6B1B" w:rsidRPr="001E267F" w:rsidRDefault="006A6B1B" w:rsidP="006A6B1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Pr="001E267F">
        <w:rPr>
          <w:rFonts w:ascii="Times New Roman" w:hAnsi="Times New Roman" w:cs="Times New Roman"/>
          <w:sz w:val="24"/>
          <w:szCs w:val="24"/>
        </w:rPr>
        <w:t>The Commission may review all other orders issued under this Ordinance.</w:t>
      </w:r>
    </w:p>
    <w:p w:rsidR="006A6B1B" w:rsidRPr="001E267F" w:rsidRDefault="006A6B1B" w:rsidP="006A6B1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 </w:t>
      </w:r>
      <w:r w:rsidRPr="001E267F">
        <w:rPr>
          <w:rFonts w:ascii="Times New Roman" w:hAnsi="Times New Roman" w:cs="Times New Roman"/>
          <w:sz w:val="24"/>
          <w:szCs w:val="24"/>
        </w:rPr>
        <w:t>The review of an order by the Commission does not suspend the running of the time period under any statute in which a person must petition a court for judicial review of the order.</w:t>
      </w:r>
    </w:p>
    <w:p w:rsidR="006A6B1B" w:rsidRPr="006A6B1B" w:rsidRDefault="006A6B1B" w:rsidP="006A6B1B">
      <w:pPr>
        <w:pStyle w:val="ListParagraph"/>
        <w:spacing w:after="0" w:line="240" w:lineRule="auto"/>
        <w:rPr>
          <w:rFonts w:ascii="Times New Roman" w:hAnsi="Times New Roman" w:cs="Times New Roman"/>
          <w:sz w:val="24"/>
          <w:szCs w:val="24"/>
        </w:rPr>
      </w:pPr>
    </w:p>
    <w:p w:rsidR="001E267F" w:rsidRPr="005E7FB3" w:rsidRDefault="001E267F" w:rsidP="005E7FB3">
      <w:pPr>
        <w:spacing w:after="0" w:line="240" w:lineRule="auto"/>
        <w:jc w:val="center"/>
        <w:rPr>
          <w:rFonts w:ascii="Times New Roman" w:hAnsi="Times New Roman" w:cs="Times New Roman"/>
          <w:b/>
          <w:sz w:val="24"/>
          <w:szCs w:val="24"/>
          <w:u w:val="single"/>
        </w:rPr>
      </w:pPr>
      <w:r w:rsidRPr="005E7FB3">
        <w:rPr>
          <w:rFonts w:ascii="Times New Roman" w:hAnsi="Times New Roman" w:cs="Times New Roman"/>
          <w:b/>
          <w:sz w:val="24"/>
          <w:szCs w:val="24"/>
          <w:u w:val="single"/>
        </w:rPr>
        <w:t>ARTICLE V. MINIMUM CONSTRUCTION STANDARDS</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1E267F">
      <w:pPr>
        <w:spacing w:after="0" w:line="240" w:lineRule="auto"/>
        <w:rPr>
          <w:rFonts w:ascii="Times New Roman" w:hAnsi="Times New Roman" w:cs="Times New Roman"/>
          <w:b/>
          <w:sz w:val="24"/>
          <w:szCs w:val="24"/>
          <w:u w:val="single"/>
        </w:rPr>
      </w:pPr>
      <w:r w:rsidRPr="005E7FB3">
        <w:rPr>
          <w:rFonts w:ascii="Times New Roman" w:hAnsi="Times New Roman" w:cs="Times New Roman"/>
          <w:b/>
          <w:sz w:val="24"/>
          <w:szCs w:val="24"/>
          <w:u w:val="single"/>
        </w:rPr>
        <w:t>SECTION 1. ADOPTION OF RULES BY REFERENCE.</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11"/>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Pursuant to IC 22-13-2-3(b), the rules of the Commission as set out in the following Articles of Title 675 of the Indiana Administrative Code are hereby incorporated by reference in this Ordinance:</w:t>
      </w:r>
    </w:p>
    <w:p w:rsidR="001E267F" w:rsidRPr="001E267F" w:rsidRDefault="001E267F" w:rsidP="005E7FB3">
      <w:pPr>
        <w:spacing w:after="0" w:line="240" w:lineRule="auto"/>
        <w:ind w:left="720"/>
        <w:rPr>
          <w:rFonts w:ascii="Times New Roman" w:hAnsi="Times New Roman" w:cs="Times New Roman"/>
          <w:sz w:val="24"/>
          <w:szCs w:val="24"/>
        </w:rPr>
      </w:pPr>
      <w:r w:rsidRPr="001E267F">
        <w:rPr>
          <w:rFonts w:ascii="Times New Roman" w:hAnsi="Times New Roman" w:cs="Times New Roman"/>
          <w:sz w:val="24"/>
          <w:szCs w:val="24"/>
        </w:rPr>
        <w:t>(</w:t>
      </w:r>
      <w:r w:rsidR="005E7FB3">
        <w:rPr>
          <w:rFonts w:ascii="Times New Roman" w:hAnsi="Times New Roman" w:cs="Times New Roman"/>
          <w:sz w:val="24"/>
          <w:szCs w:val="24"/>
        </w:rPr>
        <w:t xml:space="preserve">a) </w:t>
      </w:r>
      <w:r w:rsidRPr="001E267F">
        <w:rPr>
          <w:rFonts w:ascii="Times New Roman" w:hAnsi="Times New Roman" w:cs="Times New Roman"/>
          <w:sz w:val="24"/>
          <w:szCs w:val="24"/>
        </w:rPr>
        <w:t>Article 13 – Building Codes</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1E267F" w:rsidRPr="001E267F">
        <w:rPr>
          <w:rFonts w:ascii="Times New Roman" w:hAnsi="Times New Roman" w:cs="Times New Roman"/>
          <w:sz w:val="24"/>
          <w:szCs w:val="24"/>
        </w:rPr>
        <w:t>Article 14 – Indiana Residential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1E267F" w:rsidRPr="001E267F">
        <w:rPr>
          <w:rFonts w:ascii="Times New Roman" w:hAnsi="Times New Roman" w:cs="Times New Roman"/>
          <w:sz w:val="24"/>
          <w:szCs w:val="24"/>
        </w:rPr>
        <w:t>Article 16 – Indiana Plumbing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001E267F" w:rsidRPr="001E267F">
        <w:rPr>
          <w:rFonts w:ascii="Times New Roman" w:hAnsi="Times New Roman" w:cs="Times New Roman"/>
          <w:sz w:val="24"/>
          <w:szCs w:val="24"/>
        </w:rPr>
        <w:t>Article 17 – Indiana Electrical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 </w:t>
      </w:r>
      <w:r w:rsidR="001E267F" w:rsidRPr="001E267F">
        <w:rPr>
          <w:rFonts w:ascii="Times New Roman" w:hAnsi="Times New Roman" w:cs="Times New Roman"/>
          <w:sz w:val="24"/>
          <w:szCs w:val="24"/>
        </w:rPr>
        <w:t>Article 18 – Indiana Mechanical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 </w:t>
      </w:r>
      <w:r w:rsidR="001E267F" w:rsidRPr="001E267F">
        <w:rPr>
          <w:rFonts w:ascii="Times New Roman" w:hAnsi="Times New Roman" w:cs="Times New Roman"/>
          <w:sz w:val="24"/>
          <w:szCs w:val="24"/>
        </w:rPr>
        <w:t>Article 19 – Indiana Energy Conservation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 </w:t>
      </w:r>
      <w:r w:rsidR="001E267F" w:rsidRPr="001E267F">
        <w:rPr>
          <w:rFonts w:ascii="Times New Roman" w:hAnsi="Times New Roman" w:cs="Times New Roman"/>
          <w:sz w:val="24"/>
          <w:szCs w:val="24"/>
        </w:rPr>
        <w:t>Article 20 – Indiana Swimming Pool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 </w:t>
      </w:r>
      <w:r w:rsidR="001E267F" w:rsidRPr="001E267F">
        <w:rPr>
          <w:rFonts w:ascii="Times New Roman" w:hAnsi="Times New Roman" w:cs="Times New Roman"/>
          <w:sz w:val="24"/>
          <w:szCs w:val="24"/>
        </w:rPr>
        <w:t>Article 22 – Indiana Fire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 </w:t>
      </w:r>
      <w:r w:rsidR="001E267F" w:rsidRPr="001E267F">
        <w:rPr>
          <w:rFonts w:ascii="Times New Roman" w:hAnsi="Times New Roman" w:cs="Times New Roman"/>
          <w:sz w:val="24"/>
          <w:szCs w:val="24"/>
        </w:rPr>
        <w:t>Article 25 – Indiana Fuel Gas Code</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(j) </w:t>
      </w:r>
      <w:r w:rsidR="001E267F" w:rsidRPr="001E267F">
        <w:rPr>
          <w:rFonts w:ascii="Times New Roman" w:hAnsi="Times New Roman" w:cs="Times New Roman"/>
          <w:sz w:val="24"/>
          <w:szCs w:val="24"/>
        </w:rPr>
        <w:t>Article 28 – NFPA Standards</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11"/>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Two (2) copies of the above rules incorporated by reference are on file in the office of the clerk for the legislative body for public inspection as required by IC 36-1-5-4.</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11"/>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Building Commissioner and the Commission may grant a variance to the fire safety and building laws adopted in this Ordinance. Pursuant to IC 22- 13-2-7(b), a variance granted by the Building Commissioner is not effective until it has been approved by the Commission.</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1E267F">
      <w:pPr>
        <w:spacing w:after="0" w:line="240" w:lineRule="auto"/>
        <w:rPr>
          <w:rFonts w:ascii="Times New Roman" w:hAnsi="Times New Roman" w:cs="Times New Roman"/>
          <w:b/>
          <w:sz w:val="24"/>
          <w:szCs w:val="24"/>
          <w:u w:val="single"/>
        </w:rPr>
      </w:pPr>
      <w:r w:rsidRPr="005E7FB3">
        <w:rPr>
          <w:rFonts w:ascii="Times New Roman" w:hAnsi="Times New Roman" w:cs="Times New Roman"/>
          <w:b/>
          <w:sz w:val="24"/>
          <w:szCs w:val="24"/>
          <w:u w:val="single"/>
        </w:rPr>
        <w:t>SECTION 2. LIFTING DEVICES LOCATED WITHIN A PRIVATE RESIDENCE.</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12"/>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 xml:space="preserve">Pursuant to IC 22-12-1-22(b)(12), lifting devices, such as elevators and wheelchair lifts, located within a private residence are not regulated lifting devices. Therefore, the following </w:t>
      </w:r>
      <w:r w:rsidRPr="005E7FB3">
        <w:rPr>
          <w:rFonts w:ascii="Times New Roman" w:hAnsi="Times New Roman" w:cs="Times New Roman"/>
          <w:sz w:val="24"/>
          <w:szCs w:val="24"/>
        </w:rPr>
        <w:lastRenderedPageBreak/>
        <w:t>standards applicable to lifting devices located within a private residence are incorporated by reference:</w:t>
      </w:r>
    </w:p>
    <w:p w:rsidR="001E267F" w:rsidRPr="001E267F" w:rsidRDefault="001E267F" w:rsidP="005E7FB3">
      <w:pPr>
        <w:spacing w:after="0" w:line="240" w:lineRule="auto"/>
        <w:ind w:left="720"/>
        <w:rPr>
          <w:rFonts w:ascii="Times New Roman" w:hAnsi="Times New Roman" w:cs="Times New Roman"/>
          <w:sz w:val="24"/>
          <w:szCs w:val="24"/>
        </w:rPr>
      </w:pPr>
      <w:r w:rsidRPr="001E267F">
        <w:rPr>
          <w:rFonts w:ascii="Times New Roman" w:hAnsi="Times New Roman" w:cs="Times New Roman"/>
          <w:sz w:val="24"/>
          <w:szCs w:val="24"/>
        </w:rPr>
        <w:t>(</w:t>
      </w:r>
      <w:r w:rsidR="005E7FB3">
        <w:rPr>
          <w:rFonts w:ascii="Times New Roman" w:hAnsi="Times New Roman" w:cs="Times New Roman"/>
          <w:sz w:val="24"/>
          <w:szCs w:val="24"/>
        </w:rPr>
        <w:t xml:space="preserve">a) </w:t>
      </w:r>
      <w:r w:rsidRPr="001E267F">
        <w:rPr>
          <w:rFonts w:ascii="Times New Roman" w:hAnsi="Times New Roman" w:cs="Times New Roman"/>
          <w:sz w:val="24"/>
          <w:szCs w:val="24"/>
        </w:rPr>
        <w:t>Part 5.3, Private Residence Elevators, ANSI/ASME A17.1-2000, Safety Code for Elevators and Escalators published by the American Society of Mechanical Engineers, Three Park Avenue, New York, New York, 10016.</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1E267F" w:rsidRPr="001E267F">
        <w:rPr>
          <w:rFonts w:ascii="Times New Roman" w:hAnsi="Times New Roman" w:cs="Times New Roman"/>
          <w:sz w:val="24"/>
          <w:szCs w:val="24"/>
        </w:rPr>
        <w:t>Part 5.4, Private Residence Inclined Elevators, ANSI/ASME A17.1-2000, Safety Code for Elevators and Escalators published by the American Society of Mechanical Engineers, Three Park Avenue, New York, New York, 10016.</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1E267F" w:rsidRPr="001E267F">
        <w:rPr>
          <w:rFonts w:ascii="Times New Roman" w:hAnsi="Times New Roman" w:cs="Times New Roman"/>
          <w:sz w:val="24"/>
          <w:szCs w:val="24"/>
        </w:rPr>
        <w:t>Section 5, Private Residence Vertical Platform Lifts, ASME A18.1a, 2001 (Addenda to ASME 18.1-1999), Safety Standard for Platform and Stairway Chair Lifts, published by the American Society of Mechanical Engineers, Three Park Avenue, New York, New York 10016.</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 </w:t>
      </w:r>
      <w:r w:rsidR="001E267F" w:rsidRPr="001E267F">
        <w:rPr>
          <w:rFonts w:ascii="Times New Roman" w:hAnsi="Times New Roman" w:cs="Times New Roman"/>
          <w:sz w:val="24"/>
          <w:szCs w:val="24"/>
        </w:rPr>
        <w:t>Section 6, Private Residence Inclined Platform Lifts, ASME A18.1a, 2001 (Addenda to ASME 18.1-1999), Safety Standard for Platform and Stairway Chair Lifts, published by the American Society of Mechanical Engineers, Three Park Avenue, New York, New York 10016.</w:t>
      </w:r>
    </w:p>
    <w:p w:rsidR="001E267F" w:rsidRPr="001E267F" w:rsidRDefault="005E7FB3" w:rsidP="005E7FB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 </w:t>
      </w:r>
      <w:r w:rsidR="001E267F" w:rsidRPr="001E267F">
        <w:rPr>
          <w:rFonts w:ascii="Times New Roman" w:hAnsi="Times New Roman" w:cs="Times New Roman"/>
          <w:sz w:val="24"/>
          <w:szCs w:val="24"/>
        </w:rPr>
        <w:t>Section 7, Private Inclined Stairway Lifts, ASME A18.1a, 2001 (Addenda to ASME 18.1- 1999), Safety Standard for Platform and Stairway Chair Lifts, published by the American Society of Mechanical Engineers, Three Park Avenue, New York, New York 10016.</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12"/>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Two (2) copies of the above lifting device standards incorporated by reference are on file in the office of the clerk for the legislative body for public inspection as required by IC 36-1-5-4.</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spacing w:after="0" w:line="240" w:lineRule="auto"/>
        <w:jc w:val="center"/>
        <w:rPr>
          <w:rFonts w:ascii="Times New Roman" w:hAnsi="Times New Roman" w:cs="Times New Roman"/>
          <w:b/>
          <w:sz w:val="24"/>
          <w:szCs w:val="24"/>
          <w:u w:val="single"/>
        </w:rPr>
      </w:pPr>
      <w:r w:rsidRPr="005E7FB3">
        <w:rPr>
          <w:rFonts w:ascii="Times New Roman" w:hAnsi="Times New Roman" w:cs="Times New Roman"/>
          <w:b/>
          <w:sz w:val="24"/>
          <w:szCs w:val="24"/>
          <w:u w:val="single"/>
        </w:rPr>
        <w:t>ARTICLE VI. EFFECTIVE DATE</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5E7FB3">
        <w:rPr>
          <w:rFonts w:ascii="Times New Roman" w:hAnsi="Times New Roman" w:cs="Times New Roman"/>
          <w:b/>
          <w:sz w:val="24"/>
          <w:szCs w:val="24"/>
          <w:u w:val="single"/>
        </w:rPr>
        <w:t>EFFECTIVE DATE.</w:t>
      </w:r>
      <w:r w:rsidRPr="001E267F">
        <w:rPr>
          <w:rFonts w:ascii="Times New Roman" w:hAnsi="Times New Roman" w:cs="Times New Roman"/>
          <w:sz w:val="24"/>
          <w:szCs w:val="24"/>
        </w:rPr>
        <w:t xml:space="preserve"> This Building Ordinance shall be in full force and effect from and after the date on which both of the following have occurred:</w:t>
      </w:r>
    </w:p>
    <w:p w:rsidR="001E267F" w:rsidRPr="001E267F" w:rsidRDefault="001E267F" w:rsidP="001E267F">
      <w:pPr>
        <w:spacing w:after="0" w:line="240" w:lineRule="auto"/>
        <w:rPr>
          <w:rFonts w:ascii="Times New Roman" w:hAnsi="Times New Roman" w:cs="Times New Roman"/>
          <w:sz w:val="24"/>
          <w:szCs w:val="24"/>
        </w:rPr>
      </w:pPr>
    </w:p>
    <w:p w:rsidR="001E267F" w:rsidRPr="005E7FB3" w:rsidRDefault="001E267F" w:rsidP="005E7FB3">
      <w:pPr>
        <w:pStyle w:val="ListParagraph"/>
        <w:numPr>
          <w:ilvl w:val="0"/>
          <w:numId w:val="13"/>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[legislative body] has adopted this ordinance.</w:t>
      </w:r>
    </w:p>
    <w:p w:rsidR="001E267F" w:rsidRPr="001E267F" w:rsidRDefault="001E267F" w:rsidP="005E7FB3">
      <w:pPr>
        <w:spacing w:after="0" w:line="240" w:lineRule="auto"/>
        <w:ind w:left="360"/>
        <w:rPr>
          <w:rFonts w:ascii="Times New Roman" w:hAnsi="Times New Roman" w:cs="Times New Roman"/>
          <w:sz w:val="24"/>
          <w:szCs w:val="24"/>
        </w:rPr>
      </w:pPr>
    </w:p>
    <w:p w:rsidR="001E267F" w:rsidRPr="005E7FB3" w:rsidRDefault="001E267F" w:rsidP="001E267F">
      <w:pPr>
        <w:pStyle w:val="ListParagraph"/>
        <w:numPr>
          <w:ilvl w:val="0"/>
          <w:numId w:val="13"/>
        </w:numPr>
        <w:spacing w:after="0" w:line="240" w:lineRule="auto"/>
        <w:ind w:left="360"/>
        <w:rPr>
          <w:rFonts w:ascii="Times New Roman" w:hAnsi="Times New Roman" w:cs="Times New Roman"/>
          <w:sz w:val="24"/>
          <w:szCs w:val="24"/>
        </w:rPr>
      </w:pPr>
      <w:r w:rsidRPr="005E7FB3">
        <w:rPr>
          <w:rFonts w:ascii="Times New Roman" w:hAnsi="Times New Roman" w:cs="Times New Roman"/>
          <w:sz w:val="24"/>
          <w:szCs w:val="24"/>
        </w:rPr>
        <w:t>The Fire Prevention and Building Safety Commission of Indiana has approved of this ordinance as required by IC 22-13-2-5.</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(Authentication of enactment according to local style).</w:t>
      </w: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 xml:space="preserve"> </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5E7FB3" w:rsidP="005E7FB3">
      <w:pPr>
        <w:spacing w:after="0" w:line="240" w:lineRule="auto"/>
        <w:ind w:left="5760"/>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1E267F" w:rsidRPr="001E267F" w:rsidRDefault="001E267F" w:rsidP="005E7FB3">
      <w:pPr>
        <w:spacing w:after="0" w:line="240" w:lineRule="auto"/>
        <w:ind w:left="5760"/>
        <w:jc w:val="center"/>
        <w:rPr>
          <w:rFonts w:ascii="Times New Roman" w:hAnsi="Times New Roman" w:cs="Times New Roman"/>
          <w:sz w:val="24"/>
          <w:szCs w:val="24"/>
        </w:rPr>
      </w:pPr>
      <w:r w:rsidRPr="001E267F">
        <w:rPr>
          <w:rFonts w:ascii="Times New Roman" w:hAnsi="Times New Roman" w:cs="Times New Roman"/>
          <w:sz w:val="24"/>
          <w:szCs w:val="24"/>
        </w:rPr>
        <w:t>[President of Legislative Body]</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p>
    <w:p w:rsidR="005E7FB3" w:rsidRPr="005E7FB3" w:rsidRDefault="005E7FB3" w:rsidP="005E7FB3">
      <w:pPr>
        <w:pStyle w:val="BodyText"/>
        <w:tabs>
          <w:tab w:val="left" w:pos="2648"/>
          <w:tab w:val="left" w:pos="4586"/>
          <w:tab w:val="left" w:pos="5243"/>
        </w:tabs>
        <w:ind w:right="666"/>
        <w:rPr>
          <w:sz w:val="24"/>
          <w:szCs w:val="24"/>
        </w:rPr>
      </w:pPr>
      <w:r w:rsidRPr="005E7FB3">
        <w:rPr>
          <w:sz w:val="24"/>
          <w:szCs w:val="24"/>
        </w:rPr>
        <w:t>Approved</w:t>
      </w:r>
      <w:r w:rsidRPr="005E7FB3">
        <w:rPr>
          <w:spacing w:val="-1"/>
          <w:sz w:val="24"/>
          <w:szCs w:val="24"/>
        </w:rPr>
        <w:t xml:space="preserve"> </w:t>
      </w:r>
      <w:r w:rsidRPr="005E7FB3">
        <w:rPr>
          <w:sz w:val="24"/>
          <w:szCs w:val="24"/>
        </w:rPr>
        <w:t>this</w:t>
      </w:r>
      <w:r w:rsidRPr="005E7FB3">
        <w:rPr>
          <w:sz w:val="24"/>
          <w:szCs w:val="24"/>
          <w:u w:val="single"/>
        </w:rPr>
        <w:t xml:space="preserve"> </w:t>
      </w:r>
      <w:r w:rsidRPr="005E7FB3">
        <w:rPr>
          <w:sz w:val="24"/>
          <w:szCs w:val="24"/>
          <w:u w:val="single"/>
        </w:rPr>
        <w:tab/>
      </w:r>
      <w:r w:rsidRPr="005E7FB3">
        <w:rPr>
          <w:sz w:val="24"/>
          <w:szCs w:val="24"/>
        </w:rPr>
        <w:t>day</w:t>
      </w:r>
      <w:r w:rsidRPr="005E7FB3">
        <w:rPr>
          <w:spacing w:val="-2"/>
          <w:sz w:val="24"/>
          <w:szCs w:val="24"/>
        </w:rPr>
        <w:t xml:space="preserve"> </w:t>
      </w:r>
      <w:r>
        <w:rPr>
          <w:sz w:val="24"/>
          <w:szCs w:val="24"/>
        </w:rPr>
        <w:t xml:space="preserve">of </w:t>
      </w:r>
      <w:r>
        <w:rPr>
          <w:sz w:val="24"/>
          <w:szCs w:val="24"/>
        </w:rPr>
        <w:softHyphen/>
      </w:r>
      <w:r>
        <w:rPr>
          <w:sz w:val="24"/>
          <w:szCs w:val="24"/>
        </w:rPr>
        <w:softHyphen/>
        <w:t>____________________</w:t>
      </w:r>
      <w:r w:rsidRPr="005E7FB3">
        <w:rPr>
          <w:sz w:val="24"/>
          <w:szCs w:val="24"/>
        </w:rPr>
        <w:t>,</w:t>
      </w:r>
      <w:r w:rsidRPr="005E7FB3">
        <w:rPr>
          <w:spacing w:val="-3"/>
          <w:sz w:val="24"/>
          <w:szCs w:val="24"/>
        </w:rPr>
        <w:t xml:space="preserve"> </w:t>
      </w:r>
      <w:r w:rsidRPr="005E7FB3">
        <w:rPr>
          <w:sz w:val="24"/>
          <w:szCs w:val="24"/>
        </w:rPr>
        <w:t>20</w:t>
      </w:r>
      <w:r w:rsidRPr="005E7FB3">
        <w:rPr>
          <w:sz w:val="24"/>
          <w:szCs w:val="24"/>
          <w:u w:val="single"/>
        </w:rPr>
        <w:t xml:space="preserve"> </w:t>
      </w:r>
      <w:r w:rsidRPr="005E7FB3">
        <w:rPr>
          <w:sz w:val="24"/>
          <w:szCs w:val="24"/>
          <w:u w:val="single"/>
        </w:rPr>
        <w:tab/>
      </w:r>
      <w:r>
        <w:rPr>
          <w:sz w:val="24"/>
          <w:szCs w:val="24"/>
        </w:rPr>
        <w:t xml:space="preserve">, by the Fire </w:t>
      </w:r>
      <w:r w:rsidRPr="005E7FB3">
        <w:rPr>
          <w:sz w:val="24"/>
          <w:szCs w:val="24"/>
        </w:rPr>
        <w:t>Prevention and Building Safety Commission of the State of</w:t>
      </w:r>
      <w:r w:rsidRPr="005E7FB3">
        <w:rPr>
          <w:spacing w:val="-5"/>
          <w:sz w:val="24"/>
          <w:szCs w:val="24"/>
        </w:rPr>
        <w:t xml:space="preserve"> </w:t>
      </w:r>
      <w:r w:rsidRPr="005E7FB3">
        <w:rPr>
          <w:sz w:val="24"/>
          <w:szCs w:val="24"/>
        </w:rPr>
        <w:t>Indiana.</w:t>
      </w: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1E267F" w:rsidP="001E267F">
      <w:pPr>
        <w:spacing w:after="0" w:line="240" w:lineRule="auto"/>
        <w:rPr>
          <w:rFonts w:ascii="Times New Roman" w:hAnsi="Times New Roman" w:cs="Times New Roman"/>
          <w:sz w:val="24"/>
          <w:szCs w:val="24"/>
        </w:rPr>
      </w:pPr>
    </w:p>
    <w:p w:rsidR="001E267F" w:rsidRPr="001E267F" w:rsidRDefault="005E7FB3" w:rsidP="001E267F">
      <w:pPr>
        <w:spacing w:after="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w:t>
      </w:r>
      <w:r w:rsidR="00F7414B">
        <w:rPr>
          <w:rFonts w:ascii="Times New Roman" w:hAnsi="Times New Roman" w:cs="Times New Roman"/>
          <w:sz w:val="24"/>
          <w:szCs w:val="24"/>
        </w:rPr>
        <w:t>_____________________________</w:t>
      </w:r>
    </w:p>
    <w:p w:rsidR="001E267F"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Chairman</w:t>
      </w:r>
    </w:p>
    <w:p w:rsidR="005222F0" w:rsidRPr="001E267F" w:rsidRDefault="001E267F" w:rsidP="001E267F">
      <w:pPr>
        <w:spacing w:after="0" w:line="240" w:lineRule="auto"/>
        <w:rPr>
          <w:rFonts w:ascii="Times New Roman" w:hAnsi="Times New Roman" w:cs="Times New Roman"/>
          <w:sz w:val="24"/>
          <w:szCs w:val="24"/>
        </w:rPr>
      </w:pPr>
      <w:r w:rsidRPr="001E267F">
        <w:rPr>
          <w:rFonts w:ascii="Times New Roman" w:hAnsi="Times New Roman" w:cs="Times New Roman"/>
          <w:sz w:val="24"/>
          <w:szCs w:val="24"/>
        </w:rPr>
        <w:t>Fire Prevention and Building Safety Commission</w:t>
      </w:r>
      <w:r w:rsidR="005E7FB3">
        <w:rPr>
          <w:rFonts w:ascii="Times New Roman" w:hAnsi="Times New Roman" w:cs="Times New Roman"/>
          <w:sz w:val="24"/>
          <w:szCs w:val="24"/>
        </w:rPr>
        <w:t xml:space="preserve"> of the State of Indiana</w:t>
      </w:r>
    </w:p>
    <w:sectPr w:rsidR="005222F0" w:rsidRPr="001E267F" w:rsidSect="00F7414B">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7F" w:rsidRDefault="001E267F" w:rsidP="001E267F">
      <w:pPr>
        <w:spacing w:after="0" w:line="240" w:lineRule="auto"/>
      </w:pPr>
      <w:r>
        <w:separator/>
      </w:r>
    </w:p>
  </w:endnote>
  <w:endnote w:type="continuationSeparator" w:id="0">
    <w:p w:rsidR="001E267F" w:rsidRDefault="001E267F" w:rsidP="001E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875480"/>
      <w:docPartObj>
        <w:docPartGallery w:val="Page Numbers (Bottom of Page)"/>
        <w:docPartUnique/>
      </w:docPartObj>
    </w:sdtPr>
    <w:sdtEndPr>
      <w:rPr>
        <w:rFonts w:ascii="Times New Roman" w:hAnsi="Times New Roman" w:cs="Times New Roman"/>
        <w:noProof/>
        <w:sz w:val="24"/>
        <w:szCs w:val="24"/>
      </w:rPr>
    </w:sdtEndPr>
    <w:sdtContent>
      <w:p w:rsidR="001E267F" w:rsidRPr="001E267F" w:rsidRDefault="001E267F">
        <w:pPr>
          <w:pStyle w:val="Footer"/>
          <w:jc w:val="right"/>
          <w:rPr>
            <w:rFonts w:ascii="Times New Roman" w:hAnsi="Times New Roman" w:cs="Times New Roman"/>
            <w:sz w:val="24"/>
            <w:szCs w:val="24"/>
          </w:rPr>
        </w:pPr>
        <w:r w:rsidRPr="001E267F">
          <w:rPr>
            <w:rFonts w:ascii="Times New Roman" w:hAnsi="Times New Roman" w:cs="Times New Roman"/>
            <w:sz w:val="24"/>
            <w:szCs w:val="24"/>
          </w:rPr>
          <w:fldChar w:fldCharType="begin"/>
        </w:r>
        <w:r w:rsidRPr="001E267F">
          <w:rPr>
            <w:rFonts w:ascii="Times New Roman" w:hAnsi="Times New Roman" w:cs="Times New Roman"/>
            <w:sz w:val="24"/>
            <w:szCs w:val="24"/>
          </w:rPr>
          <w:instrText xml:space="preserve"> PAGE   \* MERGEFORMAT </w:instrText>
        </w:r>
        <w:r w:rsidRPr="001E267F">
          <w:rPr>
            <w:rFonts w:ascii="Times New Roman" w:hAnsi="Times New Roman" w:cs="Times New Roman"/>
            <w:sz w:val="24"/>
            <w:szCs w:val="24"/>
          </w:rPr>
          <w:fldChar w:fldCharType="separate"/>
        </w:r>
        <w:r w:rsidR="00803853">
          <w:rPr>
            <w:rFonts w:ascii="Times New Roman" w:hAnsi="Times New Roman" w:cs="Times New Roman"/>
            <w:noProof/>
            <w:sz w:val="24"/>
            <w:szCs w:val="24"/>
          </w:rPr>
          <w:t>9</w:t>
        </w:r>
        <w:r w:rsidRPr="001E267F">
          <w:rPr>
            <w:rFonts w:ascii="Times New Roman" w:hAnsi="Times New Roman" w:cs="Times New Roman"/>
            <w:noProof/>
            <w:sz w:val="24"/>
            <w:szCs w:val="24"/>
          </w:rPr>
          <w:fldChar w:fldCharType="end"/>
        </w:r>
      </w:p>
    </w:sdtContent>
  </w:sdt>
  <w:p w:rsidR="001E267F" w:rsidRDefault="001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7F" w:rsidRDefault="001E267F" w:rsidP="001E267F">
      <w:pPr>
        <w:spacing w:after="0" w:line="240" w:lineRule="auto"/>
      </w:pPr>
      <w:r>
        <w:separator/>
      </w:r>
    </w:p>
  </w:footnote>
  <w:footnote w:type="continuationSeparator" w:id="0">
    <w:p w:rsidR="001E267F" w:rsidRDefault="001E267F" w:rsidP="001E2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67F" w:rsidRPr="001E267F" w:rsidRDefault="001E267F" w:rsidP="001E267F">
    <w:pPr>
      <w:spacing w:line="257" w:lineRule="exact"/>
      <w:ind w:left="20"/>
      <w:rPr>
        <w:rFonts w:ascii="Times New Roman" w:hAnsi="Times New Roman" w:cs="Times New Roman"/>
        <w:sz w:val="24"/>
      </w:rPr>
    </w:pPr>
    <w:r w:rsidRPr="001E267F">
      <w:rPr>
        <w:rFonts w:ascii="Times New Roman" w:hAnsi="Times New Roman" w:cs="Times New Roman"/>
        <w:sz w:val="24"/>
      </w:rPr>
      <w:t xml:space="preserve">BUILDING CODE ORDINANCE TEMPLATE </w:t>
    </w:r>
    <w:r w:rsidR="00F7414B">
      <w:rPr>
        <w:rFonts w:ascii="Times New Roman" w:hAnsi="Times New Roman" w:cs="Times New Roman"/>
        <w:sz w:val="24"/>
      </w:rPr>
      <w:t>– COUNTY OR</w:t>
    </w:r>
    <w:r w:rsidRPr="001E267F">
      <w:rPr>
        <w:rFonts w:ascii="Times New Roman" w:hAnsi="Times New Roman" w:cs="Times New Roman"/>
        <w:sz w:val="24"/>
      </w:rPr>
      <w:t xml:space="preserve"> MUNICIPALITY: </w:t>
    </w:r>
    <w:r w:rsidR="00803853">
      <w:rPr>
        <w:rFonts w:ascii="Times New Roman" w:hAnsi="Times New Roman" w:cs="Times New Roman"/>
        <w:sz w:val="24"/>
      </w:rPr>
      <w:t>April 2</w:t>
    </w:r>
    <w:r w:rsidRPr="001E267F">
      <w:rPr>
        <w:rFonts w:ascii="Times New Roman" w:hAnsi="Times New Roman" w:cs="Times New Roman"/>
        <w:sz w:val="24"/>
      </w:rPr>
      <w:t>, 2019</w:t>
    </w:r>
  </w:p>
  <w:p w:rsidR="001E267F" w:rsidRDefault="001E2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14B" w:rsidRDefault="00F7414B">
    <w:pPr>
      <w:pStyle w:val="Header"/>
    </w:pPr>
    <w:r>
      <w:rPr>
        <w:noProof/>
      </w:rPr>
      <w:drawing>
        <wp:anchor distT="0" distB="0" distL="114300" distR="114300" simplePos="0" relativeHeight="251659264" behindDoc="1" locked="0" layoutInCell="1" allowOverlap="1" wp14:anchorId="2764573C" wp14:editId="4F736885">
          <wp:simplePos x="0" y="0"/>
          <wp:positionH relativeFrom="page">
            <wp:posOffset>0</wp:posOffset>
          </wp:positionH>
          <wp:positionV relativeFrom="page">
            <wp:posOffset>5788</wp:posOffset>
          </wp:positionV>
          <wp:extent cx="7772400" cy="10067925"/>
          <wp:effectExtent l="0" t="0" r="0" b="9525"/>
          <wp:wrapNone/>
          <wp:docPr id="2" name="Picture 2" descr="ID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HS-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7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5F5"/>
    <w:multiLevelType w:val="hybridMultilevel"/>
    <w:tmpl w:val="C18A7D34"/>
    <w:lvl w:ilvl="0" w:tplc="03B8F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2729D"/>
    <w:multiLevelType w:val="hybridMultilevel"/>
    <w:tmpl w:val="11CAD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F400C"/>
    <w:multiLevelType w:val="hybridMultilevel"/>
    <w:tmpl w:val="9F82D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107F4"/>
    <w:multiLevelType w:val="hybridMultilevel"/>
    <w:tmpl w:val="0E7CF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E66CE8"/>
    <w:multiLevelType w:val="hybridMultilevel"/>
    <w:tmpl w:val="91944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1876B8"/>
    <w:multiLevelType w:val="hybridMultilevel"/>
    <w:tmpl w:val="6A4E8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26F9F"/>
    <w:multiLevelType w:val="hybridMultilevel"/>
    <w:tmpl w:val="59B8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D7D64"/>
    <w:multiLevelType w:val="hybridMultilevel"/>
    <w:tmpl w:val="0736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E60F5"/>
    <w:multiLevelType w:val="hybridMultilevel"/>
    <w:tmpl w:val="6340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E2290C"/>
    <w:multiLevelType w:val="hybridMultilevel"/>
    <w:tmpl w:val="BD2CD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84F87"/>
    <w:multiLevelType w:val="hybridMultilevel"/>
    <w:tmpl w:val="73C6F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900F1"/>
    <w:multiLevelType w:val="hybridMultilevel"/>
    <w:tmpl w:val="42BE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2D5"/>
    <w:multiLevelType w:val="hybridMultilevel"/>
    <w:tmpl w:val="64EAC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57CC9"/>
    <w:multiLevelType w:val="hybridMultilevel"/>
    <w:tmpl w:val="1C88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84C07"/>
    <w:multiLevelType w:val="hybridMultilevel"/>
    <w:tmpl w:val="EC8A3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2"/>
  </w:num>
  <w:num w:numId="4">
    <w:abstractNumId w:val="11"/>
  </w:num>
  <w:num w:numId="5">
    <w:abstractNumId w:val="6"/>
  </w:num>
  <w:num w:numId="6">
    <w:abstractNumId w:val="14"/>
  </w:num>
  <w:num w:numId="7">
    <w:abstractNumId w:val="1"/>
  </w:num>
  <w:num w:numId="8">
    <w:abstractNumId w:val="2"/>
  </w:num>
  <w:num w:numId="9">
    <w:abstractNumId w:val="5"/>
  </w:num>
  <w:num w:numId="10">
    <w:abstractNumId w:val="8"/>
  </w:num>
  <w:num w:numId="11">
    <w:abstractNumId w:val="4"/>
  </w:num>
  <w:num w:numId="12">
    <w:abstractNumId w:val="10"/>
  </w:num>
  <w:num w:numId="13">
    <w:abstractNumId w:val="9"/>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7F"/>
    <w:rsid w:val="000B4FE6"/>
    <w:rsid w:val="0015053C"/>
    <w:rsid w:val="00185EB9"/>
    <w:rsid w:val="001E267F"/>
    <w:rsid w:val="004F2C24"/>
    <w:rsid w:val="004F58C8"/>
    <w:rsid w:val="005222F0"/>
    <w:rsid w:val="005E7FB3"/>
    <w:rsid w:val="006A6B1B"/>
    <w:rsid w:val="00803853"/>
    <w:rsid w:val="00943E0C"/>
    <w:rsid w:val="00A130B1"/>
    <w:rsid w:val="00A74F72"/>
    <w:rsid w:val="00D238D2"/>
    <w:rsid w:val="00E66379"/>
    <w:rsid w:val="00F7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E4A00F-AD89-4B00-9956-963F4232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67F"/>
  </w:style>
  <w:style w:type="paragraph" w:styleId="Footer">
    <w:name w:val="footer"/>
    <w:basedOn w:val="Normal"/>
    <w:link w:val="FooterChar"/>
    <w:uiPriority w:val="99"/>
    <w:unhideWhenUsed/>
    <w:rsid w:val="001E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67F"/>
  </w:style>
  <w:style w:type="paragraph" w:styleId="ListParagraph">
    <w:name w:val="List Paragraph"/>
    <w:basedOn w:val="Normal"/>
    <w:uiPriority w:val="34"/>
    <w:qFormat/>
    <w:rsid w:val="001E267F"/>
    <w:pPr>
      <w:ind w:left="720"/>
      <w:contextualSpacing/>
    </w:pPr>
  </w:style>
  <w:style w:type="paragraph" w:styleId="BodyText">
    <w:name w:val="Body Text"/>
    <w:basedOn w:val="Normal"/>
    <w:link w:val="BodyTextChar"/>
    <w:uiPriority w:val="1"/>
    <w:qFormat/>
    <w:rsid w:val="005E7FB3"/>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E7FB3"/>
    <w:rPr>
      <w:rFonts w:ascii="Times New Roman" w:eastAsia="Times New Roman" w:hAnsi="Times New Roman" w:cs="Times New Roman"/>
    </w:rPr>
  </w:style>
  <w:style w:type="character" w:styleId="Hyperlink">
    <w:name w:val="Hyperlink"/>
    <w:basedOn w:val="DefaultParagraphFont"/>
    <w:uiPriority w:val="99"/>
    <w:unhideWhenUsed/>
    <w:rsid w:val="00F741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ildingcommission@dhs.in.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6784-8ED8-4BB6-8B6F-A6ACCEA98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Douglas J (DHS)</dc:creator>
  <cp:keywords/>
  <dc:description/>
  <cp:lastModifiedBy>Guedel, Justin K</cp:lastModifiedBy>
  <cp:revision>2</cp:revision>
  <dcterms:created xsi:type="dcterms:W3CDTF">2019-04-03T14:39:00Z</dcterms:created>
  <dcterms:modified xsi:type="dcterms:W3CDTF">2019-04-03T14:39:00Z</dcterms:modified>
</cp:coreProperties>
</file>