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0pt;width:612pt;height:409.601pt;mso-position-horizontal-relative:page;mso-position-vertical-relative:page;z-index:-257465344" filled="true" fillcolor="#29527b"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p>
    <w:p>
      <w:pPr>
        <w:spacing w:line="773" w:lineRule="exact" w:before="0"/>
        <w:ind w:left="100" w:right="0" w:firstLine="0"/>
        <w:jc w:val="left"/>
        <w:rPr>
          <w:b/>
          <w:sz w:val="66"/>
        </w:rPr>
      </w:pPr>
      <w:r>
        <w:rPr>
          <w:b/>
          <w:color w:val="5A5B5E"/>
          <w:sz w:val="66"/>
        </w:rPr>
        <w:t>Reconstitution Plan/Annex Template</w:t>
      </w:r>
    </w:p>
    <w:p>
      <w:pPr>
        <w:spacing w:before="1"/>
        <w:ind w:left="100" w:right="0" w:firstLine="0"/>
        <w:jc w:val="left"/>
        <w:rPr>
          <w:b/>
          <w:sz w:val="44"/>
        </w:rPr>
      </w:pPr>
      <w:r>
        <w:rPr>
          <w:b/>
          <w:color w:val="5A5B5E"/>
          <w:sz w:val="66"/>
        </w:rPr>
        <w:t>and Instructions </w:t>
      </w:r>
      <w:r>
        <w:rPr>
          <w:b/>
          <w:color w:val="5A5B5E"/>
          <w:sz w:val="44"/>
        </w:rPr>
        <w:t>(October 2018)</w:t>
      </w:r>
    </w:p>
    <w:p>
      <w:pPr>
        <w:spacing w:before="487"/>
        <w:ind w:left="100" w:right="0" w:firstLine="0"/>
        <w:jc w:val="left"/>
        <w:rPr>
          <w:b/>
          <w:sz w:val="56"/>
        </w:rPr>
      </w:pPr>
      <w:r>
        <w:rPr>
          <w:b/>
          <w:color w:val="5A5B5E"/>
          <w:sz w:val="56"/>
        </w:rPr>
        <w:t>[Organization Name]</w:t>
      </w:r>
    </w:p>
    <w:p>
      <w:pPr>
        <w:spacing w:before="489"/>
        <w:ind w:left="100" w:right="0" w:firstLine="0"/>
        <w:jc w:val="left"/>
        <w:rPr>
          <w:b/>
          <w:sz w:val="48"/>
        </w:rPr>
      </w:pPr>
      <w:r>
        <w:rPr>
          <w:b/>
          <w:color w:val="5A5B5E"/>
          <w:sz w:val="48"/>
        </w:rPr>
        <w:t>[Month Day, Year]</w:t>
      </w:r>
    </w:p>
    <w:p>
      <w:pPr>
        <w:spacing w:before="293"/>
        <w:ind w:left="100" w:right="8349" w:firstLine="0"/>
        <w:jc w:val="left"/>
        <w:rPr>
          <w:b/>
          <w:sz w:val="24"/>
        </w:rPr>
      </w:pPr>
      <w:r>
        <w:rPr>
          <w:b/>
          <w:color w:val="5A5B5E"/>
          <w:sz w:val="24"/>
        </w:rPr>
        <w:t>[Organization Name] [Street Address] [City, State Zip Code]</w:t>
      </w:r>
    </w:p>
    <w:p>
      <w:pPr>
        <w:pStyle w:val="BodyText"/>
        <w:spacing w:before="11"/>
        <w:rPr>
          <w:b/>
          <w:sz w:val="23"/>
        </w:rPr>
      </w:pPr>
    </w:p>
    <w:p>
      <w:pPr>
        <w:spacing w:before="0"/>
        <w:ind w:left="100" w:right="0" w:firstLine="0"/>
        <w:jc w:val="left"/>
        <w:rPr>
          <w:b/>
          <w:sz w:val="24"/>
        </w:rPr>
      </w:pPr>
      <w:r>
        <w:rPr>
          <w:b/>
          <w:color w:val="5A5B5E"/>
          <w:sz w:val="24"/>
        </w:rPr>
        <w:t>[Organization Symbol/Logo]</w:t>
      </w:r>
    </w:p>
    <w:p>
      <w:pPr>
        <w:spacing w:after="0"/>
        <w:jc w:val="left"/>
        <w:rPr>
          <w:sz w:val="24"/>
        </w:rPr>
        <w:sectPr>
          <w:type w:val="continuous"/>
          <w:pgSz w:w="12240" w:h="15840"/>
          <w:pgMar w:top="0" w:bottom="280" w:left="620" w:right="1060"/>
        </w:sectPr>
      </w:pPr>
    </w:p>
    <w:p>
      <w:pPr>
        <w:pStyle w:val="BodyText"/>
        <w:tabs>
          <w:tab w:pos="8573" w:val="left" w:leader="none"/>
        </w:tabs>
        <w:spacing w:before="39"/>
        <w:ind w:left="820"/>
      </w:pPr>
      <w:r>
        <w:rPr/>
        <w:pict>
          <v:group style="position:absolute;margin-left:30.375pt;margin-top:25.525pt;width:551.65pt;height:731.65pt;mso-position-horizontal-relative:page;mso-position-vertical-relative:page;z-index:-25746432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Reconstitution Plan/Annex Template</w:t>
      </w:r>
      <w:r>
        <w:rPr>
          <w:color w:val="231F20"/>
          <w:spacing w:val="-14"/>
        </w:rPr>
        <w:t> </w:t>
      </w:r>
      <w:r>
        <w:rPr>
          <w:color w:val="231F20"/>
        </w:rPr>
        <w:t>and</w:t>
      </w:r>
      <w:r>
        <w:rPr>
          <w:color w:val="231F20"/>
          <w:spacing w:val="-2"/>
        </w:rPr>
        <w:t> </w:t>
      </w:r>
      <w:r>
        <w:rPr>
          <w:color w:val="231F20"/>
        </w:rPr>
        <w:t>Instructions</w:t>
        <w:tab/>
        <w:t>October</w:t>
      </w:r>
      <w:r>
        <w:rPr>
          <w:color w:val="231F20"/>
          <w:spacing w:val="-2"/>
        </w:rPr>
        <w:t> </w:t>
      </w:r>
      <w:r>
        <w:rPr>
          <w:color w:val="231F20"/>
        </w:rPr>
        <w:t>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pPr>
      <w:r>
        <w:rPr>
          <w:color w:val="231F20"/>
        </w:rPr>
        <w:t>THIS PAGE INTENTIONALLY LEFT BLANK</w:t>
      </w:r>
    </w:p>
    <w:p>
      <w:pPr>
        <w:spacing w:after="0"/>
        <w:sectPr>
          <w:pgSz w:w="12240" w:h="15840"/>
          <w:pgMar w:top="680" w:bottom="280" w:left="620" w:right="1060"/>
        </w:sectPr>
      </w:pPr>
    </w:p>
    <w:p>
      <w:pPr>
        <w:pStyle w:val="BodyText"/>
        <w:tabs>
          <w:tab w:pos="8573" w:val="left" w:leader="none"/>
        </w:tabs>
        <w:spacing w:before="39"/>
        <w:ind w:left="820"/>
      </w:pPr>
      <w:r>
        <w:rPr/>
        <w:pict>
          <v:group style="position:absolute;margin-left:30.375pt;margin-top:25.525pt;width:551.65pt;height:731.65pt;mso-position-horizontal-relative:page;mso-position-vertical-relative:page;z-index:-25746329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Reconstitution Plan/Annex Template</w:t>
      </w:r>
      <w:r>
        <w:rPr>
          <w:color w:val="231F20"/>
          <w:spacing w:val="-14"/>
        </w:rPr>
        <w:t> </w:t>
      </w:r>
      <w:r>
        <w:rPr>
          <w:color w:val="231F20"/>
        </w:rPr>
        <w:t>and</w:t>
      </w:r>
      <w:r>
        <w:rPr>
          <w:color w:val="231F20"/>
          <w:spacing w:val="-2"/>
        </w:rPr>
        <w:t> </w:t>
      </w:r>
      <w:r>
        <w:rPr>
          <w:color w:val="231F20"/>
        </w:rPr>
        <w:t>Instructions</w:t>
        <w:tab/>
        <w:t>October</w:t>
      </w:r>
      <w:r>
        <w:rPr>
          <w:color w:val="231F20"/>
          <w:spacing w:val="-2"/>
        </w:rPr>
        <w:t> </w:t>
      </w:r>
      <w:r>
        <w:rPr>
          <w:color w:val="231F20"/>
        </w:rPr>
        <w:t>2018</w:t>
      </w:r>
    </w:p>
    <w:p>
      <w:pPr>
        <w:pStyle w:val="BodyText"/>
        <w:rPr>
          <w:sz w:val="20"/>
        </w:rPr>
      </w:pPr>
    </w:p>
    <w:p>
      <w:pPr>
        <w:pStyle w:val="BodyText"/>
        <w:rPr>
          <w:sz w:val="20"/>
        </w:rPr>
      </w:pPr>
    </w:p>
    <w:p>
      <w:pPr>
        <w:pStyle w:val="Heading1"/>
        <w:ind w:left="440"/>
      </w:pPr>
      <w:bookmarkStart w:name="_TOC_250027" w:id="1"/>
      <w:bookmarkEnd w:id="1"/>
      <w:r>
        <w:rPr>
          <w:color w:val="231F20"/>
        </w:rPr>
        <w:t>TEMPLATE INSTRUCTIONS</w:t>
      </w:r>
    </w:p>
    <w:p>
      <w:pPr>
        <w:spacing w:line="240" w:lineRule="auto" w:before="119"/>
        <w:ind w:left="820" w:right="462" w:firstLine="0"/>
        <w:jc w:val="left"/>
        <w:rPr>
          <w:i/>
          <w:sz w:val="24"/>
        </w:rPr>
      </w:pPr>
      <w:r>
        <w:rPr>
          <w:color w:val="231F20"/>
          <w:sz w:val="24"/>
        </w:rPr>
        <w:t>This template is based on Federal Continuity Directive 1 (FCD 1), </w:t>
      </w:r>
      <w:r>
        <w:rPr>
          <w:i/>
          <w:color w:val="231F20"/>
          <w:sz w:val="24"/>
        </w:rPr>
        <w:t>Federal Executive Branch </w:t>
      </w:r>
      <w:r>
        <w:rPr>
          <w:i/>
          <w:color w:val="231F20"/>
          <w:sz w:val="24"/>
        </w:rPr>
        <w:t>National Continuity Program and Requirements</w:t>
      </w:r>
      <w:r>
        <w:rPr>
          <w:color w:val="231F20"/>
          <w:sz w:val="24"/>
        </w:rPr>
        <w:t>, January 17, 2017 and the </w:t>
      </w:r>
      <w:r>
        <w:rPr>
          <w:i/>
          <w:color w:val="231F20"/>
          <w:sz w:val="24"/>
        </w:rPr>
        <w:t>Continuity Guidance </w:t>
      </w:r>
      <w:r>
        <w:rPr>
          <w:i/>
          <w:color w:val="231F20"/>
          <w:sz w:val="24"/>
        </w:rPr>
        <w:t>Circular</w:t>
      </w:r>
      <w:r>
        <w:rPr>
          <w:color w:val="231F20"/>
          <w:sz w:val="24"/>
        </w:rPr>
        <w:t>, February 2018, and provides structure and recommended content for developing a reconstitution plan or annex. Reconstitution is the process by which surviving and/or replacement organization personnel resume normal operations from the original or replacement primary operating facility. Use of this template may be helpful to Federal departments and agencies, and State, local, territorial, and tribal (SLTT) governments but is not mandatory. Organizations are encouraged to tailor their Reconstitution Plan or Annex to meet their specific reconstitution planning and operational needs. </w:t>
      </w:r>
      <w:r>
        <w:rPr>
          <w:i/>
          <w:color w:val="231F20"/>
          <w:sz w:val="24"/>
        </w:rPr>
        <w:t>Sample text and instructions have </w:t>
      </w:r>
      <w:r>
        <w:rPr>
          <w:i/>
          <w:color w:val="231F20"/>
          <w:sz w:val="24"/>
        </w:rPr>
        <w:t>been provided throughout the template. Bolded, bracketed place-holders are used throughout the template where organization-specific information is needed. Once organization-specific information is entered into the body of the template, please delete the </w:t>
      </w:r>
      <w:r>
        <w:rPr>
          <w:b/>
          <w:i/>
          <w:color w:val="231F20"/>
          <w:sz w:val="24"/>
        </w:rPr>
        <w:t>italicized </w:t>
      </w:r>
      <w:r>
        <w:rPr>
          <w:i/>
          <w:color w:val="231F20"/>
          <w:sz w:val="24"/>
        </w:rPr>
        <w:t>instructions </w:t>
      </w:r>
      <w:r>
        <w:rPr>
          <w:i/>
          <w:color w:val="231F20"/>
          <w:sz w:val="24"/>
        </w:rPr>
        <w:t>and the word “template” throughout the document.</w:t>
      </w:r>
    </w:p>
    <w:p>
      <w:pPr>
        <w:pStyle w:val="BodyText"/>
        <w:spacing w:before="120"/>
        <w:ind w:left="819" w:right="531"/>
      </w:pPr>
      <w:r>
        <w:rPr>
          <w:color w:val="231F20"/>
        </w:rPr>
        <w:t>This template is unclassified in its current form. When the template is completed each organization should classify the document to meet its internal security program requirements. Organizations should consider their plan as For Official Use Only (FOUO) if it contains sensitive but unclassified information.</w:t>
      </w:r>
    </w:p>
    <w:p>
      <w:pPr>
        <w:pStyle w:val="BodyText"/>
        <w:spacing w:before="122"/>
        <w:ind w:left="819" w:right="1168"/>
      </w:pPr>
      <w:r>
        <w:rPr>
          <w:color w:val="231F20"/>
        </w:rPr>
        <w:t>To request a Microsoft® Word version please contact the National Continuity Programs, Continuity Implementation Division via e-mail (</w:t>
      </w:r>
      <w:r>
        <w:rPr>
          <w:color w:val="3953A4"/>
          <w:u w:val="single" w:color="3953A4"/>
        </w:rPr>
        <w:t>FEMA-NCP-COGBranch@fema.dhs.gov</w:t>
      </w:r>
      <w:r>
        <w:rPr>
          <w:color w:val="231F20"/>
        </w:rPr>
        <w:t>).</w:t>
      </w:r>
    </w:p>
    <w:p>
      <w:pPr>
        <w:pStyle w:val="BodyText"/>
        <w:spacing w:before="120"/>
        <w:ind w:left="820"/>
      </w:pPr>
      <w:r>
        <w:rPr>
          <w:color w:val="231F20"/>
        </w:rPr>
        <w:t>Questions concerning this template can be directed to:</w:t>
      </w:r>
    </w:p>
    <w:p>
      <w:pPr>
        <w:pStyle w:val="BodyText"/>
        <w:spacing w:before="11"/>
        <w:rPr>
          <w:sz w:val="23"/>
        </w:rPr>
      </w:pPr>
    </w:p>
    <w:p>
      <w:pPr>
        <w:pStyle w:val="BodyText"/>
        <w:ind w:left="820" w:right="6257"/>
      </w:pPr>
      <w:r>
        <w:rPr>
          <w:color w:val="231F20"/>
        </w:rPr>
        <w:t>National Continuity Programs Continuity Implementation Division</w:t>
      </w:r>
    </w:p>
    <w:p>
      <w:pPr>
        <w:pStyle w:val="BodyText"/>
        <w:ind w:left="820" w:right="5729"/>
      </w:pPr>
      <w:r>
        <w:rPr>
          <w:color w:val="231F20"/>
        </w:rPr>
        <w:t>Federal Emergency Management Agency 500 C Street, SW, Suite 528</w:t>
      </w:r>
    </w:p>
    <w:p>
      <w:pPr>
        <w:pStyle w:val="BodyText"/>
        <w:spacing w:line="293" w:lineRule="exact"/>
        <w:ind w:left="820"/>
      </w:pPr>
      <w:r>
        <w:rPr>
          <w:color w:val="231F20"/>
        </w:rPr>
        <w:t>Washington, DC 20472</w:t>
      </w:r>
    </w:p>
    <w:p>
      <w:pPr>
        <w:pStyle w:val="BodyText"/>
        <w:ind w:left="820" w:right="5944"/>
      </w:pPr>
      <w:hyperlink r:id="rId5">
        <w:r>
          <w:rPr>
            <w:color w:val="3953A4"/>
            <w:u w:val="single" w:color="3953A4"/>
          </w:rPr>
          <w:t>FEMA-NCP-COGBranch@fema.dhs.gov</w:t>
        </w:r>
      </w:hyperlink>
      <w:r>
        <w:rPr>
          <w:color w:val="3953A4"/>
        </w:rPr>
        <w:t> </w:t>
      </w:r>
      <w:r>
        <w:rPr>
          <w:color w:val="231F20"/>
        </w:rPr>
        <w:t>(202) 646-4145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BodyText"/>
        <w:spacing w:before="52"/>
        <w:ind w:right="378"/>
        <w:jc w:val="right"/>
      </w:pPr>
      <w:r>
        <w:rPr>
          <w:color w:val="231F20"/>
        </w:rPr>
        <w:t>i</w:t>
      </w:r>
    </w:p>
    <w:p>
      <w:pPr>
        <w:spacing w:after="0"/>
        <w:jc w:val="right"/>
        <w:sectPr>
          <w:pgSz w:w="12240" w:h="15840"/>
          <w:pgMar w:top="680" w:bottom="280" w:left="620" w:right="1060"/>
        </w:sectPr>
      </w:pPr>
    </w:p>
    <w:p>
      <w:pPr>
        <w:pStyle w:val="BodyText"/>
        <w:tabs>
          <w:tab w:pos="8573" w:val="left" w:leader="none"/>
        </w:tabs>
        <w:spacing w:before="39"/>
        <w:ind w:left="820"/>
      </w:pPr>
      <w:r>
        <w:rPr/>
        <w:pict>
          <v:group style="position:absolute;margin-left:30.375pt;margin-top:25.525pt;width:551.65pt;height:731.65pt;mso-position-horizontal-relative:page;mso-position-vertical-relative:page;z-index:-25746227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Reconstitution Plan/Annex Template</w:t>
      </w:r>
      <w:r>
        <w:rPr>
          <w:color w:val="231F20"/>
          <w:spacing w:val="-14"/>
        </w:rPr>
        <w:t> </w:t>
      </w:r>
      <w:r>
        <w:rPr>
          <w:color w:val="231F20"/>
        </w:rPr>
        <w:t>and</w:t>
      </w:r>
      <w:r>
        <w:rPr>
          <w:color w:val="231F20"/>
          <w:spacing w:val="-2"/>
        </w:rPr>
        <w:t> </w:t>
      </w:r>
      <w:r>
        <w:rPr>
          <w:color w:val="231F20"/>
        </w:rPr>
        <w:t>Instructions</w:t>
        <w:tab/>
        <w:t>October</w:t>
      </w:r>
      <w:r>
        <w:rPr>
          <w:color w:val="231F20"/>
          <w:spacing w:val="-2"/>
        </w:rPr>
        <w:t> </w:t>
      </w:r>
      <w:r>
        <w:rPr>
          <w:color w:val="231F20"/>
        </w:rPr>
        <w:t>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ind w:left="436"/>
      </w:pPr>
      <w:r>
        <w:rPr>
          <w:color w:val="231F20"/>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8"/>
        <w:jc w:val="right"/>
      </w:pPr>
      <w:r>
        <w:rPr>
          <w:color w:val="231F20"/>
        </w:rPr>
        <w:t>ii</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6124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v:line style="position:absolute" from="7898,10621" to="9216,10621" stroked="true" strokeweight=".77925pt" strokecolor="#221e1f">
              <v:stroke dashstyle="solid"/>
            </v:line>
            <v:line style="position:absolute" from="5767,10621" to="7898,10621" stroked="true" strokeweight=".83994pt" strokecolor="#231f20">
              <v:stroke dashstyle="solid"/>
            </v:lin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3"/>
        <w:rPr>
          <w:b/>
          <w:sz w:val="21"/>
        </w:rPr>
      </w:pPr>
    </w:p>
    <w:p>
      <w:pPr>
        <w:pStyle w:val="Heading1"/>
        <w:spacing w:before="44"/>
        <w:ind w:left="439"/>
      </w:pPr>
      <w:bookmarkStart w:name="_TOC_250026" w:id="2"/>
      <w:bookmarkEnd w:id="2"/>
      <w:r>
        <w:rPr>
          <w:color w:val="231F20"/>
        </w:rPr>
        <w:t>FOREWORD</w:t>
      </w:r>
    </w:p>
    <w:p>
      <w:pPr>
        <w:spacing w:line="240" w:lineRule="auto" w:before="119"/>
        <w:ind w:left="1540" w:right="583" w:firstLine="0"/>
        <w:jc w:val="left"/>
        <w:rPr>
          <w:i/>
          <w:sz w:val="24"/>
        </w:rPr>
      </w:pPr>
      <w:r>
        <w:rPr>
          <w:i/>
          <w:color w:val="1C3664"/>
          <w:sz w:val="24"/>
        </w:rPr>
        <w:t>The foreword introduces reconstitution and establishes the organization’s rationale for </w:t>
      </w:r>
      <w:r>
        <w:rPr>
          <w:i/>
          <w:color w:val="1C3664"/>
          <w:sz w:val="24"/>
        </w:rPr>
        <w:t>creating the Reconstitution Plan/Annex. It should include the signature of the organization director or other senior official as a means of demonstrating that the Plan/Annex is valid and approved. </w:t>
      </w:r>
      <w:r>
        <w:rPr>
          <w:i/>
          <w:color w:val="1E497D"/>
          <w:sz w:val="24"/>
        </w:rPr>
        <w:t>Sample text is provided below. However, organizations should tailor the Foreword to meet their specific program needs.</w:t>
      </w:r>
    </w:p>
    <w:p>
      <w:pPr>
        <w:pStyle w:val="BodyText"/>
        <w:spacing w:before="121"/>
        <w:ind w:left="1540" w:right="462"/>
      </w:pPr>
      <w:r>
        <w:rPr>
          <w:color w:val="231F20"/>
        </w:rPr>
        <w:t>The </w:t>
      </w:r>
      <w:r>
        <w:rPr>
          <w:b/>
          <w:color w:val="231F20"/>
        </w:rPr>
        <w:t>[organization name] </w:t>
      </w:r>
      <w:r>
        <w:rPr>
          <w:color w:val="231F20"/>
        </w:rPr>
        <w:t>mission is </w:t>
      </w:r>
      <w:r>
        <w:rPr>
          <w:b/>
          <w:color w:val="231F20"/>
        </w:rPr>
        <w:t>[insert organization’s mission]</w:t>
      </w:r>
      <w:r>
        <w:rPr>
          <w:color w:val="231F20"/>
        </w:rPr>
        <w:t>. To accomplish its mission, the </w:t>
      </w:r>
      <w:r>
        <w:rPr>
          <w:b/>
          <w:color w:val="231F20"/>
        </w:rPr>
        <w:t>[organization name] </w:t>
      </w:r>
      <w:r>
        <w:rPr>
          <w:color w:val="231F20"/>
        </w:rPr>
        <w:t>must ensure that operations continue during any emergency, with minimal disruption to essential functions. The </w:t>
      </w:r>
      <w:r>
        <w:rPr>
          <w:b/>
          <w:color w:val="231F20"/>
        </w:rPr>
        <w:t>[organization name] </w:t>
      </w:r>
      <w:r>
        <w:rPr>
          <w:color w:val="231F20"/>
        </w:rPr>
        <w:t>Continuity of Operations (COOP) Plan provides direction and guidance to ensure its ability to carry out its essential functions under all threats and conditions. The COOP Plan is implemented in four phases—Phase I: Readiness and Preparedness, Phase II: Activation and Relocation, Phase III: Continuity Operations, and Phase IV: Reconstitution.</w:t>
      </w:r>
    </w:p>
    <w:p>
      <w:pPr>
        <w:pStyle w:val="BodyText"/>
        <w:spacing w:before="119"/>
        <w:ind w:left="1540" w:right="387"/>
      </w:pPr>
      <w:r>
        <w:rPr>
          <w:color w:val="231F20"/>
        </w:rPr>
        <w:t>The Reconstitution </w:t>
      </w:r>
      <w:r>
        <w:rPr>
          <w:b/>
          <w:color w:val="231F20"/>
        </w:rPr>
        <w:t>[Plan/Annex] </w:t>
      </w:r>
      <w:r>
        <w:rPr>
          <w:color w:val="231F20"/>
        </w:rPr>
        <w:t>is a companion document to the </w:t>
      </w:r>
      <w:r>
        <w:rPr>
          <w:b/>
          <w:color w:val="231F20"/>
        </w:rPr>
        <w:t>[organization name] </w:t>
      </w:r>
      <w:r>
        <w:rPr>
          <w:color w:val="231F20"/>
        </w:rPr>
        <w:t>COOP Plan and focuses on the implementation of Phase IV: Reconstitution. This </w:t>
      </w:r>
      <w:r>
        <w:rPr>
          <w:b/>
          <w:color w:val="231F20"/>
        </w:rPr>
        <w:t>[Plan/Annex] </w:t>
      </w:r>
      <w:r>
        <w:rPr>
          <w:color w:val="231F20"/>
        </w:rPr>
        <w:t>provides guidance and direction for surviving and/or replacement </w:t>
      </w:r>
      <w:r>
        <w:rPr>
          <w:b/>
          <w:color w:val="231F20"/>
        </w:rPr>
        <w:t>[organization name] </w:t>
      </w:r>
      <w:r>
        <w:rPr>
          <w:color w:val="231F20"/>
        </w:rPr>
        <w:t>personnel to resume normal organization operations from the original or a replacement primary operating facility once the </w:t>
      </w:r>
      <w:r>
        <w:rPr>
          <w:b/>
          <w:color w:val="231F20"/>
        </w:rPr>
        <w:t>[organization head title] </w:t>
      </w:r>
      <w:r>
        <w:rPr>
          <w:color w:val="231F20"/>
        </w:rPr>
        <w:t>or successor determines that reconstitution operations for resuming normal business operations can be initiated.</w:t>
      </w:r>
    </w:p>
    <w:p>
      <w:pPr>
        <w:spacing w:before="121"/>
        <w:ind w:left="1540" w:right="398" w:firstLine="0"/>
        <w:jc w:val="left"/>
        <w:rPr>
          <w:sz w:val="24"/>
        </w:rPr>
      </w:pPr>
      <w:r>
        <w:rPr>
          <w:color w:val="231F20"/>
          <w:sz w:val="24"/>
        </w:rPr>
        <w:t>This </w:t>
      </w:r>
      <w:r>
        <w:rPr>
          <w:b/>
          <w:color w:val="231F20"/>
          <w:sz w:val="24"/>
        </w:rPr>
        <w:t>[Plan/Annex] </w:t>
      </w:r>
      <w:r>
        <w:rPr>
          <w:color w:val="231F20"/>
          <w:sz w:val="24"/>
        </w:rPr>
        <w:t>has been developed in accordance with guidance in Presidential Policy Directive 40 (PPD 40), </w:t>
      </w:r>
      <w:r>
        <w:rPr>
          <w:i/>
          <w:color w:val="231F20"/>
          <w:sz w:val="24"/>
        </w:rPr>
        <w:t>National Continuity Policy</w:t>
      </w:r>
      <w:r>
        <w:rPr>
          <w:color w:val="231F20"/>
          <w:sz w:val="24"/>
        </w:rPr>
        <w:t>, July 15, 2016</w:t>
      </w:r>
      <w:r>
        <w:rPr>
          <w:i/>
          <w:color w:val="231F20"/>
          <w:sz w:val="24"/>
        </w:rPr>
        <w:t>; </w:t>
      </w:r>
      <w:r>
        <w:rPr>
          <w:color w:val="231F20"/>
          <w:sz w:val="24"/>
        </w:rPr>
        <w:t>Federal Continuity Directive 1 (FCD 1), </w:t>
      </w:r>
      <w:r>
        <w:rPr>
          <w:i/>
          <w:color w:val="231F20"/>
          <w:sz w:val="24"/>
        </w:rPr>
        <w:t>Federal Executive Branch National Continuity Program and </w:t>
      </w:r>
      <w:r>
        <w:rPr>
          <w:i/>
          <w:color w:val="231F20"/>
          <w:sz w:val="24"/>
        </w:rPr>
        <w:t>Requirements</w:t>
      </w:r>
      <w:r>
        <w:rPr>
          <w:color w:val="231F20"/>
          <w:sz w:val="24"/>
        </w:rPr>
        <w:t>, January 17, 2017; </w:t>
      </w:r>
      <w:r>
        <w:rPr>
          <w:i/>
          <w:color w:val="231F20"/>
          <w:sz w:val="24"/>
        </w:rPr>
        <w:t>Continuity Guidance Circular</w:t>
      </w:r>
      <w:r>
        <w:rPr>
          <w:color w:val="231F20"/>
          <w:sz w:val="24"/>
        </w:rPr>
        <w:t>, February 2018; and other related directives and guidance.</w:t>
      </w:r>
    </w:p>
    <w:p>
      <w:pPr>
        <w:pStyle w:val="BodyText"/>
      </w:pPr>
    </w:p>
    <w:p>
      <w:pPr>
        <w:pStyle w:val="BodyText"/>
        <w:spacing w:before="5"/>
        <w:rPr>
          <w:sz w:val="29"/>
        </w:rPr>
      </w:pPr>
    </w:p>
    <w:p>
      <w:pPr>
        <w:pStyle w:val="Heading3"/>
        <w:spacing w:before="0"/>
        <w:ind w:left="5147" w:right="2735"/>
      </w:pPr>
      <w:r>
        <w:rPr>
          <w:color w:val="231F20"/>
        </w:rPr>
        <w:t>[Signature goes here] [Organization Head Name] [Organization Head Title] [Organization Name]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1"/>
        </w:rPr>
      </w:pPr>
    </w:p>
    <w:p>
      <w:pPr>
        <w:pStyle w:val="BodyText"/>
        <w:spacing w:before="51"/>
        <w:ind w:right="378"/>
        <w:jc w:val="right"/>
      </w:pPr>
      <w:r>
        <w:rPr>
          <w:color w:val="231F20"/>
        </w:rPr>
        <w:t>i</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6022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6"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8"/>
        <w:jc w:val="right"/>
      </w:pPr>
      <w:r>
        <w:rPr>
          <w:color w:val="231F20"/>
        </w:rPr>
        <w:t>ii</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5920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Heading1"/>
        <w:spacing w:before="183"/>
        <w:ind w:left="436"/>
      </w:pPr>
      <w:bookmarkStart w:name="_TOC_250025" w:id="3"/>
      <w:bookmarkEnd w:id="3"/>
      <w:r>
        <w:rPr>
          <w:color w:val="231F20"/>
        </w:rPr>
        <w:t>TABLE OF CONTENTS</w:t>
      </w:r>
    </w:p>
    <w:sdt>
      <w:sdtPr>
        <w:docPartObj>
          <w:docPartGallery w:val="Table of Contents"/>
          <w:docPartUnique/>
        </w:docPartObj>
      </w:sdtPr>
      <w:sdtEndPr/>
      <w:sdtContent>
        <w:p>
          <w:pPr>
            <w:pStyle w:val="TOC2"/>
            <w:tabs>
              <w:tab w:pos="10178" w:val="right" w:leader="dot"/>
            </w:tabs>
            <w:spacing w:before="119"/>
          </w:pPr>
          <w:hyperlink w:history="true" w:anchor="_TOC_250027">
            <w:r>
              <w:rPr>
                <w:color w:val="231F20"/>
              </w:rPr>
              <w:t>TEMPLATE INSTRUCTIONS</w:t>
              <w:tab/>
              <w:t>i</w:t>
            </w:r>
          </w:hyperlink>
        </w:p>
        <w:p>
          <w:pPr>
            <w:pStyle w:val="TOC2"/>
            <w:tabs>
              <w:tab w:pos="10176" w:val="right" w:leader="dot"/>
            </w:tabs>
          </w:pPr>
          <w:hyperlink w:history="true" w:anchor="_TOC_250026">
            <w:r>
              <w:rPr>
                <w:color w:val="231F20"/>
              </w:rPr>
              <w:t>FOREWORD</w:t>
              <w:tab/>
              <w:t>i</w:t>
            </w:r>
          </w:hyperlink>
        </w:p>
        <w:p>
          <w:pPr>
            <w:pStyle w:val="TOC2"/>
            <w:tabs>
              <w:tab w:pos="10177" w:val="right" w:leader="dot"/>
            </w:tabs>
            <w:spacing w:before="79"/>
          </w:pPr>
          <w:hyperlink w:history="true" w:anchor="_TOC_250025">
            <w:r>
              <w:rPr>
                <w:color w:val="231F20"/>
              </w:rPr>
              <w:t>TABLE</w:t>
            </w:r>
            <w:r>
              <w:rPr>
                <w:color w:val="231F20"/>
                <w:spacing w:val="-1"/>
              </w:rPr>
              <w:t> </w:t>
            </w:r>
            <w:r>
              <w:rPr>
                <w:color w:val="231F20"/>
              </w:rPr>
              <w:t>OF CONTENTS</w:t>
              <w:tab/>
              <w:t>iii</w:t>
            </w:r>
          </w:hyperlink>
        </w:p>
        <w:p>
          <w:pPr>
            <w:pStyle w:val="TOC2"/>
            <w:tabs>
              <w:tab w:pos="10181" w:val="right" w:leader="dot"/>
            </w:tabs>
            <w:spacing w:before="81"/>
          </w:pPr>
          <w:hyperlink w:history="true" w:anchor="_TOC_250024">
            <w:r>
              <w:rPr>
                <w:color w:val="231F20"/>
              </w:rPr>
              <w:t>CHAPTER 1 - INTRODUCTION</w:t>
              <w:tab/>
              <w:t>1-1</w:t>
            </w:r>
          </w:hyperlink>
        </w:p>
        <w:p>
          <w:pPr>
            <w:pStyle w:val="TOC3"/>
            <w:tabs>
              <w:tab w:pos="10159" w:val="right" w:leader="dot"/>
            </w:tabs>
            <w:spacing w:before="19"/>
          </w:pPr>
          <w:hyperlink w:history="true" w:anchor="_TOC_250023">
            <w:r>
              <w:rPr>
                <w:color w:val="231F20"/>
              </w:rPr>
              <w:t>1-1. </w:t>
            </w:r>
            <w:r>
              <w:rPr>
                <w:color w:val="231F20"/>
                <w:spacing w:val="51"/>
              </w:rPr>
              <w:t> </w:t>
            </w:r>
            <w:r>
              <w:rPr>
                <w:color w:val="231F20"/>
              </w:rPr>
              <w:t>Purpose</w:t>
              <w:tab/>
              <w:t>1-1</w:t>
            </w:r>
          </w:hyperlink>
        </w:p>
        <w:p>
          <w:pPr>
            <w:pStyle w:val="TOC3"/>
            <w:tabs>
              <w:tab w:pos="10162" w:val="right" w:leader="dot"/>
            </w:tabs>
          </w:pPr>
          <w:hyperlink w:history="true" w:anchor="_TOC_250022">
            <w:r>
              <w:rPr>
                <w:color w:val="231F20"/>
              </w:rPr>
              <w:t>1-2.   Applicability</w:t>
            </w:r>
            <w:r>
              <w:rPr>
                <w:color w:val="231F20"/>
                <w:spacing w:val="-4"/>
              </w:rPr>
              <w:t> </w:t>
            </w:r>
            <w:r>
              <w:rPr>
                <w:color w:val="231F20"/>
              </w:rPr>
              <w:t>and Scope</w:t>
              <w:tab/>
              <w:t>1-1</w:t>
            </w:r>
          </w:hyperlink>
        </w:p>
        <w:p>
          <w:pPr>
            <w:pStyle w:val="TOC3"/>
            <w:tabs>
              <w:tab w:pos="10160" w:val="right" w:leader="dot"/>
            </w:tabs>
          </w:pPr>
          <w:hyperlink w:history="true" w:anchor="_TOC_250021">
            <w:r>
              <w:rPr>
                <w:color w:val="231F20"/>
              </w:rPr>
              <w:t>1-3. </w:t>
            </w:r>
            <w:r>
              <w:rPr>
                <w:color w:val="231F20"/>
                <w:spacing w:val="51"/>
              </w:rPr>
              <w:t> </w:t>
            </w:r>
            <w:r>
              <w:rPr>
                <w:color w:val="231F20"/>
              </w:rPr>
              <w:t>Objectives</w:t>
              <w:tab/>
              <w:t>1-1</w:t>
            </w:r>
          </w:hyperlink>
        </w:p>
        <w:p>
          <w:pPr>
            <w:pStyle w:val="TOC3"/>
            <w:tabs>
              <w:tab w:pos="10159" w:val="right" w:leader="dot"/>
            </w:tabs>
          </w:pPr>
          <w:hyperlink w:history="true" w:anchor="_TOC_250020">
            <w:r>
              <w:rPr>
                <w:color w:val="231F20"/>
              </w:rPr>
              <w:t>1-4. </w:t>
            </w:r>
            <w:r>
              <w:rPr>
                <w:color w:val="231F20"/>
                <w:spacing w:val="51"/>
              </w:rPr>
              <w:t> </w:t>
            </w:r>
            <w:r>
              <w:rPr>
                <w:color w:val="231F20"/>
              </w:rPr>
              <w:t>Approval</w:t>
            </w:r>
            <w:r>
              <w:rPr>
                <w:color w:val="231F20"/>
                <w:spacing w:val="-2"/>
              </w:rPr>
              <w:t> </w:t>
            </w:r>
            <w:r>
              <w:rPr>
                <w:color w:val="231F20"/>
              </w:rPr>
              <w:t>Process</w:t>
              <w:tab/>
              <w:t>1-2</w:t>
            </w:r>
          </w:hyperlink>
        </w:p>
        <w:p>
          <w:pPr>
            <w:pStyle w:val="TOC3"/>
            <w:tabs>
              <w:tab w:pos="10163" w:val="right" w:leader="dot"/>
            </w:tabs>
          </w:pPr>
          <w:hyperlink w:history="true" w:anchor="_TOC_250019">
            <w:r>
              <w:rPr>
                <w:color w:val="231F20"/>
              </w:rPr>
              <w:t>1-5. </w:t>
            </w:r>
            <w:r>
              <w:rPr>
                <w:color w:val="231F20"/>
                <w:spacing w:val="51"/>
              </w:rPr>
              <w:t> </w:t>
            </w:r>
            <w:r>
              <w:rPr>
                <w:color w:val="231F20"/>
              </w:rPr>
              <w:t>Planning Assumptions</w:t>
              <w:tab/>
              <w:t>1-2</w:t>
            </w:r>
          </w:hyperlink>
        </w:p>
        <w:p>
          <w:pPr>
            <w:pStyle w:val="TOC3"/>
            <w:tabs>
              <w:tab w:pos="10164" w:val="right" w:leader="dot"/>
            </w:tabs>
          </w:pPr>
          <w:hyperlink w:history="true" w:anchor="_TOC_250018">
            <w:r>
              <w:rPr>
                <w:color w:val="231F20"/>
              </w:rPr>
              <w:t>1-6.   Authorities</w:t>
            </w:r>
            <w:r>
              <w:rPr>
                <w:color w:val="231F20"/>
                <w:spacing w:val="-4"/>
              </w:rPr>
              <w:t> </w:t>
            </w:r>
            <w:r>
              <w:rPr>
                <w:color w:val="231F20"/>
              </w:rPr>
              <w:t>and</w:t>
            </w:r>
            <w:r>
              <w:rPr>
                <w:color w:val="231F20"/>
                <w:spacing w:val="1"/>
              </w:rPr>
              <w:t> </w:t>
            </w:r>
            <w:r>
              <w:rPr>
                <w:color w:val="231F20"/>
              </w:rPr>
              <w:t>References</w:t>
              <w:tab/>
              <w:t>1-2</w:t>
            </w:r>
          </w:hyperlink>
        </w:p>
        <w:p>
          <w:pPr>
            <w:pStyle w:val="TOC3"/>
            <w:tabs>
              <w:tab w:pos="10159" w:val="right" w:leader="dot"/>
            </w:tabs>
          </w:pPr>
          <w:r>
            <w:rPr>
              <w:color w:val="231F20"/>
            </w:rPr>
            <w:t>1-7. </w:t>
          </w:r>
          <w:r>
            <w:rPr>
              <w:color w:val="231F20"/>
              <w:spacing w:val="51"/>
            </w:rPr>
            <w:t> </w:t>
          </w:r>
          <w:r>
            <w:rPr>
              <w:color w:val="231F20"/>
            </w:rPr>
            <w:t>Background</w:t>
            <w:tab/>
            <w:t>1-3</w:t>
          </w:r>
        </w:p>
        <w:p>
          <w:pPr>
            <w:pStyle w:val="TOC3"/>
            <w:tabs>
              <w:tab w:pos="10163" w:val="right" w:leader="dot"/>
            </w:tabs>
            <w:spacing w:before="1"/>
          </w:pPr>
          <w:hyperlink w:history="true" w:anchor="_TOC_250017">
            <w:r>
              <w:rPr>
                <w:color w:val="231F20"/>
              </w:rPr>
              <w:t>1-8. </w:t>
            </w:r>
            <w:r>
              <w:rPr>
                <w:color w:val="231F20"/>
                <w:spacing w:val="50"/>
              </w:rPr>
              <w:t> </w:t>
            </w:r>
            <w:r>
              <w:rPr>
                <w:color w:val="231F20"/>
              </w:rPr>
              <w:t>[Plan/Annex]</w:t>
            </w:r>
            <w:r>
              <w:rPr>
                <w:color w:val="231F20"/>
                <w:spacing w:val="1"/>
              </w:rPr>
              <w:t> </w:t>
            </w:r>
            <w:r>
              <w:rPr>
                <w:color w:val="231F20"/>
              </w:rPr>
              <w:t>Organization</w:t>
              <w:tab/>
              <w:t>1-5</w:t>
            </w:r>
          </w:hyperlink>
        </w:p>
        <w:p>
          <w:pPr>
            <w:pStyle w:val="TOC2"/>
            <w:tabs>
              <w:tab w:pos="10165" w:val="right" w:leader="dot"/>
            </w:tabs>
          </w:pPr>
          <w:hyperlink w:history="true" w:anchor="_TOC_250016">
            <w:r>
              <w:rPr>
                <w:color w:val="231F20"/>
              </w:rPr>
              <w:t>CHAPTER 2 - PRE-EVENT PREPAREDNESS</w:t>
              <w:tab/>
              <w:t>2-1</w:t>
            </w:r>
          </w:hyperlink>
        </w:p>
        <w:p>
          <w:pPr>
            <w:pStyle w:val="TOC3"/>
            <w:tabs>
              <w:tab w:pos="10176" w:val="right" w:leader="dot"/>
            </w:tabs>
            <w:spacing w:before="16"/>
          </w:pPr>
          <w:hyperlink w:history="true" w:anchor="_TOC_250015">
            <w:r>
              <w:rPr>
                <w:color w:val="231F20"/>
              </w:rPr>
              <w:t>2-1.   [Organization Name] Organizational Structure</w:t>
            </w:r>
            <w:r>
              <w:rPr>
                <w:color w:val="231F20"/>
                <w:spacing w:val="-7"/>
              </w:rPr>
              <w:t> </w:t>
            </w:r>
            <w:r>
              <w:rPr>
                <w:color w:val="231F20"/>
              </w:rPr>
              <w:t>for</w:t>
            </w:r>
            <w:r>
              <w:rPr>
                <w:color w:val="231F20"/>
                <w:spacing w:val="-5"/>
              </w:rPr>
              <w:t> </w:t>
            </w:r>
            <w:r>
              <w:rPr>
                <w:color w:val="231F20"/>
              </w:rPr>
              <w:t>Reconstitution</w:t>
              <w:tab/>
              <w:t>2-1</w:t>
            </w:r>
          </w:hyperlink>
        </w:p>
        <w:p>
          <w:pPr>
            <w:pStyle w:val="TOC3"/>
            <w:tabs>
              <w:tab w:pos="10162" w:val="right" w:leader="dot"/>
            </w:tabs>
          </w:pPr>
          <w:hyperlink w:history="true" w:anchor="_TOC_250014">
            <w:r>
              <w:rPr>
                <w:color w:val="231F20"/>
              </w:rPr>
              <w:t>2-2.   Roles</w:t>
            </w:r>
            <w:r>
              <w:rPr>
                <w:color w:val="231F20"/>
                <w:spacing w:val="-4"/>
              </w:rPr>
              <w:t> </w:t>
            </w:r>
            <w:r>
              <w:rPr>
                <w:color w:val="231F20"/>
              </w:rPr>
              <w:t>and</w:t>
            </w:r>
            <w:r>
              <w:rPr>
                <w:color w:val="231F20"/>
                <w:spacing w:val="2"/>
              </w:rPr>
              <w:t> </w:t>
            </w:r>
            <w:r>
              <w:rPr>
                <w:color w:val="231F20"/>
              </w:rPr>
              <w:t>Responsibilities</w:t>
              <w:tab/>
              <w:t>2-3</w:t>
            </w:r>
          </w:hyperlink>
        </w:p>
        <w:p>
          <w:pPr>
            <w:pStyle w:val="TOC3"/>
            <w:tabs>
              <w:tab w:pos="10163" w:val="right" w:leader="dot"/>
            </w:tabs>
          </w:pPr>
          <w:hyperlink w:history="true" w:anchor="_TOC_250013">
            <w:r>
              <w:rPr>
                <w:color w:val="231F20"/>
              </w:rPr>
              <w:t>2-3.   Concept</w:t>
            </w:r>
            <w:r>
              <w:rPr>
                <w:color w:val="231F20"/>
                <w:spacing w:val="-4"/>
              </w:rPr>
              <w:t> </w:t>
            </w:r>
            <w:r>
              <w:rPr>
                <w:color w:val="231F20"/>
              </w:rPr>
              <w:t>of Operations</w:t>
              <w:tab/>
              <w:t>2-3</w:t>
            </w:r>
          </w:hyperlink>
        </w:p>
        <w:p>
          <w:pPr>
            <w:pStyle w:val="TOC3"/>
            <w:tabs>
              <w:tab w:pos="10171" w:val="right" w:leader="dot"/>
            </w:tabs>
            <w:spacing w:before="2"/>
          </w:pPr>
          <w:r>
            <w:rPr>
              <w:color w:val="231F20"/>
            </w:rPr>
            <w:t>2-4.   Reconstitution Team Staffing</w:t>
          </w:r>
          <w:r>
            <w:rPr>
              <w:color w:val="231F20"/>
              <w:spacing w:val="-10"/>
            </w:rPr>
            <w:t> </w:t>
          </w:r>
          <w:r>
            <w:rPr>
              <w:color w:val="231F20"/>
            </w:rPr>
            <w:t>and</w:t>
          </w:r>
          <w:r>
            <w:rPr>
              <w:color w:val="231F20"/>
              <w:spacing w:val="2"/>
            </w:rPr>
            <w:t> </w:t>
          </w:r>
          <w:r>
            <w:rPr>
              <w:color w:val="231F20"/>
            </w:rPr>
            <w:t>Readiness</w:t>
            <w:tab/>
            <w:t>2-4</w:t>
          </w:r>
        </w:p>
        <w:p>
          <w:pPr>
            <w:pStyle w:val="TOC3"/>
            <w:tabs>
              <w:tab w:pos="10161" w:val="right" w:leader="dot"/>
            </w:tabs>
          </w:pPr>
          <w:hyperlink w:history="true" w:anchor="_TOC_250012">
            <w:r>
              <w:rPr>
                <w:color w:val="231F20"/>
              </w:rPr>
              <w:t>2-5. </w:t>
            </w:r>
            <w:r>
              <w:rPr>
                <w:color w:val="231F20"/>
                <w:spacing w:val="51"/>
              </w:rPr>
              <w:t> </w:t>
            </w:r>
            <w:r>
              <w:rPr>
                <w:color w:val="231F20"/>
              </w:rPr>
              <w:t>Reconstitution</w:t>
            </w:r>
            <w:r>
              <w:rPr>
                <w:color w:val="231F20"/>
                <w:spacing w:val="-1"/>
              </w:rPr>
              <w:t> </w:t>
            </w:r>
            <w:r>
              <w:rPr>
                <w:color w:val="231F20"/>
              </w:rPr>
              <w:t>Planning</w:t>
              <w:tab/>
              <w:t>2-6</w:t>
            </w:r>
          </w:hyperlink>
        </w:p>
        <w:p>
          <w:pPr>
            <w:pStyle w:val="TOC3"/>
            <w:tabs>
              <w:tab w:pos="10166" w:val="right" w:leader="dot"/>
            </w:tabs>
          </w:pPr>
          <w:hyperlink w:history="true" w:anchor="_TOC_250011">
            <w:r>
              <w:rPr>
                <w:color w:val="231F20"/>
              </w:rPr>
              <w:t>2-6.   Sub-Phase</w:t>
            </w:r>
            <w:r>
              <w:rPr>
                <w:color w:val="231F20"/>
                <w:spacing w:val="-5"/>
              </w:rPr>
              <w:t> </w:t>
            </w:r>
            <w:r>
              <w:rPr>
                <w:color w:val="231F20"/>
              </w:rPr>
              <w:t>A</w:t>
            </w:r>
            <w:r>
              <w:rPr>
                <w:color w:val="231F20"/>
                <w:spacing w:val="1"/>
              </w:rPr>
              <w:t> </w:t>
            </w:r>
            <w:r>
              <w:rPr>
                <w:color w:val="231F20"/>
              </w:rPr>
              <w:t>Responsibilities</w:t>
              <w:tab/>
              <w:t>2-7</w:t>
            </w:r>
          </w:hyperlink>
        </w:p>
        <w:p>
          <w:pPr>
            <w:pStyle w:val="TOC2"/>
            <w:tabs>
              <w:tab w:pos="10182" w:val="right" w:leader="dot"/>
            </w:tabs>
            <w:spacing w:before="81"/>
          </w:pPr>
          <w:hyperlink w:history="true" w:anchor="_TOC_250010">
            <w:r>
              <w:rPr>
                <w:color w:val="231F20"/>
              </w:rPr>
              <w:t>CHAPTER 3 - EVENT PLANNING</w:t>
              <w:tab/>
              <w:t>3-1</w:t>
            </w:r>
          </w:hyperlink>
        </w:p>
        <w:p>
          <w:pPr>
            <w:pStyle w:val="TOC3"/>
            <w:tabs>
              <w:tab w:pos="10168" w:val="right" w:leader="dot"/>
            </w:tabs>
            <w:spacing w:before="17"/>
          </w:pPr>
          <w:hyperlink w:history="true" w:anchor="_TOC_250009">
            <w:r>
              <w:rPr>
                <w:color w:val="231F20"/>
              </w:rPr>
              <w:t>3-1.   Determine Reconstitution</w:t>
            </w:r>
            <w:r>
              <w:rPr>
                <w:color w:val="231F20"/>
                <w:spacing w:val="-2"/>
              </w:rPr>
              <w:t> </w:t>
            </w:r>
            <w:r>
              <w:rPr>
                <w:color w:val="231F20"/>
              </w:rPr>
              <w:t>Planning</w:t>
            </w:r>
            <w:r>
              <w:rPr>
                <w:color w:val="231F20"/>
                <w:spacing w:val="-1"/>
              </w:rPr>
              <w:t> </w:t>
            </w:r>
            <w:r>
              <w:rPr>
                <w:color w:val="231F20"/>
              </w:rPr>
              <w:t>Level</w:t>
              <w:tab/>
              <w:t>3-1</w:t>
            </w:r>
          </w:hyperlink>
        </w:p>
        <w:p>
          <w:pPr>
            <w:pStyle w:val="TOC3"/>
            <w:tabs>
              <w:tab w:pos="10166" w:val="right" w:leader="dot"/>
            </w:tabs>
            <w:spacing w:before="2"/>
          </w:pPr>
          <w:r>
            <w:rPr>
              <w:color w:val="231F20"/>
            </w:rPr>
            <w:t>3-2.   Event-Specific Courses</w:t>
          </w:r>
          <w:r>
            <w:rPr>
              <w:color w:val="231F20"/>
              <w:spacing w:val="-6"/>
            </w:rPr>
            <w:t> </w:t>
          </w:r>
          <w:r>
            <w:rPr>
              <w:color w:val="231F20"/>
            </w:rPr>
            <w:t>of Action</w:t>
            <w:tab/>
            <w:t>3-2</w:t>
          </w:r>
        </w:p>
        <w:p>
          <w:pPr>
            <w:pStyle w:val="TOC3"/>
            <w:tabs>
              <w:tab w:pos="10163" w:val="right" w:leader="dot"/>
            </w:tabs>
          </w:pPr>
          <w:hyperlink w:history="true" w:anchor="_TOC_250008">
            <w:r>
              <w:rPr>
                <w:color w:val="231F20"/>
              </w:rPr>
              <w:t>3-3.   Sub-Phase</w:t>
            </w:r>
            <w:r>
              <w:rPr>
                <w:color w:val="231F20"/>
                <w:spacing w:val="-5"/>
              </w:rPr>
              <w:t> </w:t>
            </w:r>
            <w:r>
              <w:rPr>
                <w:color w:val="231F20"/>
              </w:rPr>
              <w:t>B Responsibilities</w:t>
              <w:tab/>
              <w:t>3-4</w:t>
            </w:r>
          </w:hyperlink>
        </w:p>
        <w:p>
          <w:pPr>
            <w:pStyle w:val="TOC1"/>
            <w:tabs>
              <w:tab w:pos="9776" w:val="right" w:leader="dot"/>
            </w:tabs>
          </w:pPr>
          <w:hyperlink w:history="true" w:anchor="_TOC_250007">
            <w:r>
              <w:rPr>
                <w:color w:val="231F20"/>
              </w:rPr>
              <w:t>CHAPTER 4 - IMPLEMENTATION</w:t>
            </w:r>
            <w:r>
              <w:rPr>
                <w:color w:val="231F20"/>
                <w:spacing w:val="1"/>
              </w:rPr>
              <w:t> </w:t>
            </w:r>
            <w:r>
              <w:rPr>
                <w:color w:val="231F20"/>
              </w:rPr>
              <w:t>OF</w:t>
            </w:r>
            <w:r>
              <w:rPr>
                <w:color w:val="231F20"/>
                <w:spacing w:val="-1"/>
              </w:rPr>
              <w:t> </w:t>
            </w:r>
            <w:r>
              <w:rPr>
                <w:color w:val="231F20"/>
              </w:rPr>
              <w:t>OPERATIONS</w:t>
              <w:tab/>
              <w:t>4-1</w:t>
            </w:r>
          </w:hyperlink>
        </w:p>
        <w:p>
          <w:pPr>
            <w:pStyle w:val="TOC3"/>
            <w:tabs>
              <w:tab w:pos="10164" w:val="right" w:leader="dot"/>
            </w:tabs>
            <w:spacing w:before="17"/>
          </w:pPr>
          <w:hyperlink w:history="true" w:anchor="_TOC_250006">
            <w:r>
              <w:rPr>
                <w:color w:val="231F20"/>
              </w:rPr>
              <w:t>4-1.   Decision</w:t>
            </w:r>
            <w:r>
              <w:rPr>
                <w:color w:val="231F20"/>
                <w:spacing w:val="-5"/>
              </w:rPr>
              <w:t> </w:t>
            </w:r>
            <w:r>
              <w:rPr>
                <w:color w:val="231F20"/>
              </w:rPr>
              <w:t>to</w:t>
            </w:r>
            <w:r>
              <w:rPr>
                <w:color w:val="231F20"/>
                <w:spacing w:val="-1"/>
              </w:rPr>
              <w:t> </w:t>
            </w:r>
            <w:r>
              <w:rPr>
                <w:color w:val="231F20"/>
              </w:rPr>
              <w:t>Reconstitute</w:t>
              <w:tab/>
              <w:t>4-1</w:t>
            </w:r>
          </w:hyperlink>
        </w:p>
        <w:p>
          <w:pPr>
            <w:pStyle w:val="TOC3"/>
            <w:tabs>
              <w:tab w:pos="10161" w:val="right" w:leader="dot"/>
            </w:tabs>
            <w:spacing w:before="2"/>
          </w:pPr>
          <w:hyperlink w:history="true" w:anchor="_TOC_250005">
            <w:r>
              <w:rPr>
                <w:color w:val="231F20"/>
              </w:rPr>
              <w:t>4-2. </w:t>
            </w:r>
            <w:r>
              <w:rPr>
                <w:color w:val="231F20"/>
                <w:spacing w:val="50"/>
              </w:rPr>
              <w:t> </w:t>
            </w:r>
            <w:r>
              <w:rPr>
                <w:color w:val="231F20"/>
              </w:rPr>
              <w:t>Reconstitution</w:t>
            </w:r>
            <w:r>
              <w:rPr>
                <w:color w:val="231F20"/>
                <w:spacing w:val="1"/>
              </w:rPr>
              <w:t> </w:t>
            </w:r>
            <w:r>
              <w:rPr>
                <w:color w:val="231F20"/>
              </w:rPr>
              <w:t>Operations</w:t>
              <w:tab/>
              <w:t>4-1</w:t>
            </w:r>
          </w:hyperlink>
        </w:p>
        <w:p>
          <w:pPr>
            <w:pStyle w:val="TOC3"/>
            <w:tabs>
              <w:tab w:pos="10163" w:val="right" w:leader="dot"/>
            </w:tabs>
          </w:pPr>
          <w:hyperlink w:history="true" w:anchor="_TOC_250004">
            <w:r>
              <w:rPr>
                <w:color w:val="231F20"/>
              </w:rPr>
              <w:t>4-3.   Sub-Phase</w:t>
            </w:r>
            <w:r>
              <w:rPr>
                <w:color w:val="231F20"/>
                <w:spacing w:val="-5"/>
              </w:rPr>
              <w:t> </w:t>
            </w:r>
            <w:r>
              <w:rPr>
                <w:color w:val="231F20"/>
              </w:rPr>
              <w:t>C Responsibilities</w:t>
              <w:tab/>
              <w:t>4-5</w:t>
            </w:r>
          </w:hyperlink>
        </w:p>
        <w:p>
          <w:pPr>
            <w:pStyle w:val="TOC2"/>
            <w:tabs>
              <w:tab w:pos="10163" w:val="right" w:leader="dot"/>
            </w:tabs>
          </w:pPr>
          <w:hyperlink w:history="true" w:anchor="_TOC_250003">
            <w:r>
              <w:rPr>
                <w:color w:val="231F20"/>
              </w:rPr>
              <w:t>CHAPTER 5 - END</w:t>
            </w:r>
            <w:r>
              <w:rPr>
                <w:color w:val="231F20"/>
                <w:spacing w:val="2"/>
              </w:rPr>
              <w:t> </w:t>
            </w:r>
            <w:r>
              <w:rPr>
                <w:color w:val="231F20"/>
              </w:rPr>
              <w:t>OF</w:t>
            </w:r>
            <w:r>
              <w:rPr>
                <w:color w:val="231F20"/>
                <w:spacing w:val="-2"/>
              </w:rPr>
              <w:t> </w:t>
            </w:r>
            <w:r>
              <w:rPr>
                <w:color w:val="231F20"/>
              </w:rPr>
              <w:t>RECONSTITUTION</w:t>
              <w:tab/>
              <w:t>5-1</w:t>
            </w:r>
          </w:hyperlink>
        </w:p>
        <w:p>
          <w:pPr>
            <w:pStyle w:val="TOC3"/>
            <w:tabs>
              <w:tab w:pos="10165" w:val="right" w:leader="dot"/>
            </w:tabs>
            <w:spacing w:before="16"/>
          </w:pPr>
          <w:hyperlink w:history="true" w:anchor="_TOC_250002">
            <w:r>
              <w:rPr>
                <w:color w:val="231F20"/>
              </w:rPr>
              <w:t>5-1.   Resuming</w:t>
            </w:r>
            <w:r>
              <w:rPr>
                <w:color w:val="231F20"/>
                <w:spacing w:val="-6"/>
              </w:rPr>
              <w:t> </w:t>
            </w:r>
            <w:r>
              <w:rPr>
                <w:color w:val="231F20"/>
              </w:rPr>
              <w:t>Normal</w:t>
            </w:r>
            <w:r>
              <w:rPr>
                <w:color w:val="231F20"/>
                <w:spacing w:val="-1"/>
              </w:rPr>
              <w:t> </w:t>
            </w:r>
            <w:r>
              <w:rPr>
                <w:color w:val="231F20"/>
              </w:rPr>
              <w:t>Operations</w:t>
              <w:tab/>
              <w:t>5-1</w:t>
            </w:r>
          </w:hyperlink>
        </w:p>
        <w:p>
          <w:pPr>
            <w:pStyle w:val="TOC3"/>
            <w:tabs>
              <w:tab w:pos="10163" w:val="right" w:leader="dot"/>
            </w:tabs>
          </w:pPr>
          <w:hyperlink w:history="true" w:anchor="_TOC_250001">
            <w:r>
              <w:rPr>
                <w:color w:val="231F20"/>
              </w:rPr>
              <w:t>5-2. </w:t>
            </w:r>
            <w:r>
              <w:rPr>
                <w:color w:val="231F20"/>
                <w:spacing w:val="51"/>
              </w:rPr>
              <w:t> </w:t>
            </w:r>
            <w:r>
              <w:rPr>
                <w:color w:val="231F20"/>
              </w:rPr>
              <w:t>After-Action</w:t>
            </w:r>
            <w:r>
              <w:rPr>
                <w:color w:val="231F20"/>
                <w:spacing w:val="-1"/>
              </w:rPr>
              <w:t> </w:t>
            </w:r>
            <w:r>
              <w:rPr>
                <w:color w:val="231F20"/>
              </w:rPr>
              <w:t>Activities</w:t>
              <w:tab/>
              <w:t>5-2</w:t>
            </w:r>
          </w:hyperlink>
        </w:p>
        <w:p>
          <w:pPr>
            <w:pStyle w:val="TOC3"/>
            <w:tabs>
              <w:tab w:pos="10163" w:val="right" w:leader="dot"/>
            </w:tabs>
            <w:spacing w:before="2"/>
          </w:pPr>
          <w:hyperlink w:history="true" w:anchor="_TOC_250000">
            <w:r>
              <w:rPr>
                <w:color w:val="231F20"/>
              </w:rPr>
              <w:t>5-3.   Sub-Phase</w:t>
            </w:r>
            <w:r>
              <w:rPr>
                <w:color w:val="231F20"/>
                <w:spacing w:val="-5"/>
              </w:rPr>
              <w:t> </w:t>
            </w:r>
            <w:r>
              <w:rPr>
                <w:color w:val="231F20"/>
              </w:rPr>
              <w:t>D Responsibilities</w:t>
              <w:tab/>
              <w:t>5-3</w:t>
            </w:r>
          </w:hyperlink>
        </w:p>
      </w:sdtContent>
    </w:sdt>
    <w:p>
      <w:pPr>
        <w:pStyle w:val="BodyText"/>
        <w:spacing w:before="82"/>
        <w:ind w:left="820"/>
      </w:pPr>
      <w:r>
        <w:rPr>
          <w:color w:val="231F20"/>
        </w:rPr>
        <w:t>APPENDIX</w:t>
      </w:r>
      <w:r>
        <w:rPr>
          <w:color w:val="231F20"/>
          <w:spacing w:val="-27"/>
        </w:rPr>
        <w:t> </w:t>
      </w:r>
      <w:r>
        <w:rPr>
          <w:color w:val="231F20"/>
        </w:rPr>
        <w:t>A:</w:t>
      </w:r>
      <w:r>
        <w:rPr>
          <w:color w:val="231F20"/>
          <w:spacing w:val="-26"/>
        </w:rPr>
        <w:t> </w:t>
      </w:r>
      <w:r>
        <w:rPr>
          <w:color w:val="231F20"/>
        </w:rPr>
        <w:t>SUPPLEMENTAL</w:t>
      </w:r>
      <w:r>
        <w:rPr>
          <w:color w:val="231F20"/>
          <w:spacing w:val="-26"/>
        </w:rPr>
        <w:t> </w:t>
      </w:r>
      <w:r>
        <w:rPr>
          <w:color w:val="231F20"/>
        </w:rPr>
        <w:t>CHECKLISTS..................................................................................</w:t>
      </w:r>
      <w:r>
        <w:rPr>
          <w:color w:val="231F20"/>
          <w:spacing w:val="-41"/>
        </w:rPr>
        <w:t> </w:t>
      </w:r>
      <w:r>
        <w:rPr>
          <w:color w:val="231F20"/>
        </w:rPr>
        <w:t>A-1</w:t>
      </w:r>
    </w:p>
    <w:p>
      <w:pPr>
        <w:pStyle w:val="BodyText"/>
        <w:spacing w:line="307" w:lineRule="auto" w:before="76"/>
        <w:ind w:left="820"/>
      </w:pPr>
      <w:r>
        <w:rPr>
          <w:color w:val="231F20"/>
        </w:rPr>
        <w:t>APPENDIX</w:t>
      </w:r>
      <w:r>
        <w:rPr>
          <w:color w:val="231F20"/>
          <w:spacing w:val="-22"/>
        </w:rPr>
        <w:t> </w:t>
      </w:r>
      <w:r>
        <w:rPr>
          <w:color w:val="231F20"/>
        </w:rPr>
        <w:t>B:</w:t>
      </w:r>
      <w:r>
        <w:rPr>
          <w:color w:val="231F20"/>
          <w:spacing w:val="-21"/>
        </w:rPr>
        <w:t> </w:t>
      </w:r>
      <w:r>
        <w:rPr>
          <w:color w:val="231F20"/>
        </w:rPr>
        <w:t>CONTACT</w:t>
      </w:r>
      <w:r>
        <w:rPr>
          <w:color w:val="231F20"/>
          <w:spacing w:val="-20"/>
        </w:rPr>
        <w:t> </w:t>
      </w:r>
      <w:r>
        <w:rPr>
          <w:color w:val="231F20"/>
        </w:rPr>
        <w:t>LISTS</w:t>
      </w:r>
      <w:r>
        <w:rPr>
          <w:color w:val="231F20"/>
          <w:spacing w:val="-38"/>
        </w:rPr>
        <w:t> </w:t>
      </w:r>
      <w:r>
        <w:rPr>
          <w:color w:val="231F20"/>
        </w:rPr>
        <w:t>.......................................................................................................</w:t>
      </w:r>
      <w:r>
        <w:rPr>
          <w:color w:val="231F20"/>
          <w:spacing w:val="-34"/>
        </w:rPr>
        <w:t> </w:t>
      </w:r>
      <w:r>
        <w:rPr>
          <w:color w:val="231F20"/>
        </w:rPr>
        <w:t>B-1 APPENDIX</w:t>
      </w:r>
      <w:r>
        <w:rPr>
          <w:color w:val="231F20"/>
          <w:spacing w:val="-16"/>
        </w:rPr>
        <w:t> </w:t>
      </w:r>
      <w:r>
        <w:rPr>
          <w:color w:val="231F20"/>
        </w:rPr>
        <w:t>C:</w:t>
      </w:r>
      <w:r>
        <w:rPr>
          <w:color w:val="231F20"/>
          <w:spacing w:val="-15"/>
        </w:rPr>
        <w:t> </w:t>
      </w:r>
      <w:r>
        <w:rPr>
          <w:color w:val="231F20"/>
        </w:rPr>
        <w:t>RECONSTITUTION</w:t>
      </w:r>
      <w:r>
        <w:rPr>
          <w:color w:val="231F20"/>
          <w:spacing w:val="-13"/>
        </w:rPr>
        <w:t> </w:t>
      </w:r>
      <w:r>
        <w:rPr>
          <w:color w:val="231F20"/>
        </w:rPr>
        <w:t>TEAM</w:t>
      </w:r>
      <w:r>
        <w:rPr>
          <w:color w:val="231F20"/>
          <w:spacing w:val="-14"/>
        </w:rPr>
        <w:t> </w:t>
      </w:r>
      <w:r>
        <w:rPr>
          <w:color w:val="231F20"/>
        </w:rPr>
        <w:t>REQUIREMENTS</w:t>
      </w:r>
      <w:r>
        <w:rPr>
          <w:color w:val="231F20"/>
          <w:spacing w:val="-22"/>
        </w:rPr>
        <w:t> </w:t>
      </w:r>
      <w:r>
        <w:rPr>
          <w:color w:val="231F20"/>
        </w:rPr>
        <w:t>.............................................................</w:t>
      </w:r>
      <w:r>
        <w:rPr>
          <w:color w:val="231F20"/>
          <w:spacing w:val="-29"/>
        </w:rPr>
        <w:t> </w:t>
      </w:r>
      <w:r>
        <w:rPr>
          <w:color w:val="231F20"/>
        </w:rPr>
        <w:t>C-1</w:t>
      </w:r>
    </w:p>
    <w:p>
      <w:pPr>
        <w:pStyle w:val="BodyText"/>
        <w:spacing w:line="304" w:lineRule="auto"/>
        <w:ind w:left="820" w:right="377"/>
        <w:jc w:val="both"/>
      </w:pPr>
      <w:r>
        <w:rPr>
          <w:color w:val="231F20"/>
        </w:rPr>
        <w:t>APPENDIX</w:t>
      </w:r>
      <w:r>
        <w:rPr>
          <w:color w:val="231F20"/>
          <w:spacing w:val="-24"/>
        </w:rPr>
        <w:t> </w:t>
      </w:r>
      <w:r>
        <w:rPr>
          <w:color w:val="231F20"/>
        </w:rPr>
        <w:t>D:</w:t>
      </w:r>
      <w:r>
        <w:rPr>
          <w:color w:val="231F20"/>
          <w:spacing w:val="-22"/>
        </w:rPr>
        <w:t> </w:t>
      </w:r>
      <w:r>
        <w:rPr>
          <w:color w:val="231F20"/>
        </w:rPr>
        <w:t>FACILITY</w:t>
      </w:r>
      <w:r>
        <w:rPr>
          <w:color w:val="231F20"/>
          <w:spacing w:val="-23"/>
        </w:rPr>
        <w:t> </w:t>
      </w:r>
      <w:r>
        <w:rPr>
          <w:color w:val="231F20"/>
        </w:rPr>
        <w:t>REQUIREMENTS.......................................................................................</w:t>
      </w:r>
      <w:r>
        <w:rPr>
          <w:color w:val="231F20"/>
          <w:spacing w:val="-45"/>
        </w:rPr>
        <w:t> </w:t>
      </w:r>
      <w:r>
        <w:rPr>
          <w:color w:val="231F20"/>
        </w:rPr>
        <w:t>D-1 APPENDIX</w:t>
      </w:r>
      <w:r>
        <w:rPr>
          <w:color w:val="231F20"/>
          <w:spacing w:val="-7"/>
        </w:rPr>
        <w:t> </w:t>
      </w:r>
      <w:r>
        <w:rPr>
          <w:color w:val="231F20"/>
        </w:rPr>
        <w:t>E:</w:t>
      </w:r>
      <w:r>
        <w:rPr>
          <w:color w:val="231F20"/>
          <w:spacing w:val="-6"/>
        </w:rPr>
        <w:t> </w:t>
      </w:r>
      <w:r>
        <w:rPr>
          <w:color w:val="231F20"/>
        </w:rPr>
        <w:t>AFTER</w:t>
      </w:r>
      <w:r>
        <w:rPr>
          <w:color w:val="231F20"/>
          <w:spacing w:val="-7"/>
        </w:rPr>
        <w:t> </w:t>
      </w:r>
      <w:r>
        <w:rPr>
          <w:color w:val="231F20"/>
        </w:rPr>
        <w:t>ACTION</w:t>
      </w:r>
      <w:r>
        <w:rPr>
          <w:color w:val="231F20"/>
          <w:spacing w:val="-6"/>
        </w:rPr>
        <w:t> </w:t>
      </w:r>
      <w:r>
        <w:rPr>
          <w:color w:val="231F20"/>
        </w:rPr>
        <w:t>REPORT/IMPROVEMENT</w:t>
      </w:r>
      <w:r>
        <w:rPr>
          <w:color w:val="231F20"/>
          <w:spacing w:val="-7"/>
        </w:rPr>
        <w:t> </w:t>
      </w:r>
      <w:r>
        <w:rPr>
          <w:color w:val="231F20"/>
        </w:rPr>
        <w:t>PLAN</w:t>
      </w:r>
      <w:r>
        <w:rPr>
          <w:color w:val="231F20"/>
          <w:spacing w:val="-7"/>
        </w:rPr>
        <w:t> </w:t>
      </w:r>
      <w:r>
        <w:rPr>
          <w:color w:val="231F20"/>
        </w:rPr>
        <w:t>TEMPLATE....................................</w:t>
      </w:r>
      <w:r>
        <w:rPr>
          <w:color w:val="231F20"/>
          <w:spacing w:val="-14"/>
        </w:rPr>
        <w:t> </w:t>
      </w:r>
      <w:r>
        <w:rPr>
          <w:color w:val="231F20"/>
        </w:rPr>
        <w:t>E-1 APPENDIX</w:t>
      </w:r>
      <w:r>
        <w:rPr>
          <w:color w:val="231F20"/>
          <w:spacing w:val="-28"/>
        </w:rPr>
        <w:t> </w:t>
      </w:r>
      <w:r>
        <w:rPr>
          <w:color w:val="231F20"/>
        </w:rPr>
        <w:t>F:</w:t>
      </w:r>
      <w:r>
        <w:rPr>
          <w:color w:val="231F20"/>
          <w:spacing w:val="-29"/>
        </w:rPr>
        <w:t> </w:t>
      </w:r>
      <w:r>
        <w:rPr>
          <w:color w:val="231F20"/>
        </w:rPr>
        <w:t>DEFINITIONS</w:t>
      </w:r>
      <w:r>
        <w:rPr>
          <w:color w:val="231F20"/>
          <w:spacing w:val="-29"/>
        </w:rPr>
        <w:t> </w:t>
      </w:r>
      <w:r>
        <w:rPr>
          <w:color w:val="231F20"/>
        </w:rPr>
        <w:t>...........................................................................................................</w:t>
      </w:r>
      <w:r>
        <w:rPr>
          <w:color w:val="231F20"/>
          <w:spacing w:val="-27"/>
        </w:rPr>
        <w:t> </w:t>
      </w:r>
      <w:r>
        <w:rPr>
          <w:color w:val="231F20"/>
        </w:rPr>
        <w:t>F-1</w:t>
      </w:r>
    </w:p>
    <w:p>
      <w:pPr>
        <w:pStyle w:val="BodyText"/>
        <w:ind w:left="820"/>
        <w:jc w:val="both"/>
      </w:pPr>
      <w:r>
        <w:rPr>
          <w:color w:val="231F20"/>
          <w:spacing w:val="-1"/>
        </w:rPr>
        <w:t>APPENDIX G:</w:t>
      </w:r>
      <w:r>
        <w:rPr>
          <w:color w:val="231F20"/>
          <w:spacing w:val="23"/>
        </w:rPr>
        <w:t> </w:t>
      </w:r>
      <w:r>
        <w:rPr>
          <w:color w:val="231F20"/>
          <w:spacing w:val="-1"/>
        </w:rPr>
        <w:t>ACRONYMS.............................................................................................................G-1</w:t>
      </w:r>
    </w:p>
    <w:p>
      <w:pPr>
        <w:pStyle w:val="BodyText"/>
        <w:spacing w:before="8"/>
        <w:rPr>
          <w:sz w:val="18"/>
        </w:rPr>
      </w:pPr>
    </w:p>
    <w:p>
      <w:pPr>
        <w:pStyle w:val="BodyText"/>
        <w:spacing w:before="52"/>
        <w:ind w:right="378"/>
        <w:jc w:val="right"/>
      </w:pPr>
      <w:r>
        <w:rPr>
          <w:color w:val="231F20"/>
        </w:rPr>
        <w:t>iii</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5817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5"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7"/>
        <w:jc w:val="right"/>
      </w:pPr>
      <w:r>
        <w:rPr>
          <w:color w:val="231F20"/>
        </w:rPr>
        <w:t>iv</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5715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Heading1"/>
      </w:pPr>
      <w:bookmarkStart w:name="_TOC_250024" w:id="4"/>
      <w:bookmarkEnd w:id="4"/>
      <w:r>
        <w:rPr>
          <w:color w:val="231F20"/>
        </w:rPr>
        <w:t>CHAPTER 1 - INTRODUCTION</w:t>
      </w:r>
    </w:p>
    <w:p>
      <w:pPr>
        <w:spacing w:line="240" w:lineRule="auto" w:before="119"/>
        <w:ind w:left="1540" w:right="404" w:firstLine="0"/>
        <w:jc w:val="left"/>
        <w:rPr>
          <w:i/>
          <w:sz w:val="24"/>
        </w:rPr>
      </w:pPr>
      <w:r>
        <w:rPr>
          <w:i/>
          <w:color w:val="1C3664"/>
          <w:sz w:val="24"/>
        </w:rPr>
        <w:t>This chapter should introduce the plan/annex by briefly describing its purpose, to whom </w:t>
      </w:r>
      <w:r>
        <w:rPr>
          <w:i/>
          <w:color w:val="1C3664"/>
          <w:sz w:val="24"/>
        </w:rPr>
        <w:t>it applies, and what it encompasses. In general, it should provide an overview of what the plan is about and the authorities and references on which it is based. </w:t>
      </w:r>
      <w:r>
        <w:rPr>
          <w:i/>
          <w:color w:val="1E497D"/>
          <w:sz w:val="24"/>
        </w:rPr>
        <w:t>Sample text for this chapter is provided below. However, organizations should tailor the material to meet their specific reconstitution planning and operational</w:t>
      </w:r>
      <w:r>
        <w:rPr>
          <w:i/>
          <w:color w:val="1E497D"/>
          <w:spacing w:val="-6"/>
          <w:sz w:val="24"/>
        </w:rPr>
        <w:t> </w:t>
      </w:r>
      <w:r>
        <w:rPr>
          <w:i/>
          <w:color w:val="1E497D"/>
          <w:sz w:val="24"/>
        </w:rPr>
        <w:t>needs.</w:t>
      </w:r>
    </w:p>
    <w:p>
      <w:pPr>
        <w:pStyle w:val="BodyText"/>
        <w:spacing w:before="121"/>
        <w:ind w:left="1540" w:right="483"/>
      </w:pPr>
      <w:r>
        <w:rPr>
          <w:color w:val="231F20"/>
        </w:rPr>
        <w:t>The </w:t>
      </w:r>
      <w:r>
        <w:rPr>
          <w:b/>
          <w:color w:val="231F20"/>
        </w:rPr>
        <w:t>[organization name] </w:t>
      </w:r>
      <w:r>
        <w:rPr>
          <w:color w:val="231F20"/>
        </w:rPr>
        <w:t>Reconstitution </w:t>
      </w:r>
      <w:r>
        <w:rPr>
          <w:b/>
          <w:color w:val="231F20"/>
        </w:rPr>
        <w:t>[Plan/Annex] </w:t>
      </w:r>
      <w:r>
        <w:rPr>
          <w:color w:val="231F20"/>
        </w:rPr>
        <w:t>is a companion document to the </w:t>
      </w:r>
      <w:r>
        <w:rPr>
          <w:b/>
          <w:color w:val="231F20"/>
        </w:rPr>
        <w:t>[organization name] </w:t>
      </w:r>
      <w:r>
        <w:rPr>
          <w:color w:val="231F20"/>
        </w:rPr>
        <w:t>Continuity of Operations (COOP) Plan and focuses on resuming normal operations at the original primary operating facility—repaired as needed—or a replacement operating facility following an actual or threatened continuity event.</w:t>
      </w:r>
    </w:p>
    <w:p>
      <w:pPr>
        <w:pStyle w:val="Heading3"/>
        <w:tabs>
          <w:tab w:pos="1539" w:val="left" w:leader="none"/>
        </w:tabs>
        <w:spacing w:before="120"/>
      </w:pPr>
      <w:bookmarkStart w:name="_TOC_250023" w:id="5"/>
      <w:bookmarkEnd w:id="5"/>
      <w:r>
        <w:rPr>
          <w:color w:val="231F20"/>
        </w:rPr>
        <w:t>1-1.</w:t>
        <w:tab/>
        <w:t>PURPOSE</w:t>
      </w:r>
    </w:p>
    <w:p>
      <w:pPr>
        <w:pStyle w:val="BodyText"/>
        <w:spacing w:before="120"/>
        <w:ind w:left="1540" w:right="500"/>
      </w:pPr>
      <w:r>
        <w:rPr>
          <w:color w:val="231F20"/>
        </w:rPr>
        <w:t>The Reconstitution </w:t>
      </w:r>
      <w:r>
        <w:rPr>
          <w:b/>
          <w:color w:val="231F20"/>
        </w:rPr>
        <w:t>[Plan/Annex] </w:t>
      </w:r>
      <w:r>
        <w:rPr>
          <w:color w:val="231F20"/>
        </w:rPr>
        <w:t>provides guidance and direction for resuming normal operations at </w:t>
      </w:r>
      <w:r>
        <w:rPr>
          <w:b/>
          <w:color w:val="231F20"/>
        </w:rPr>
        <w:t>[organization name]</w:t>
      </w:r>
      <w:r>
        <w:rPr>
          <w:color w:val="231F20"/>
        </w:rPr>
        <w:t>’s primary operating facility, a temporary operating facility, or a permanent replacement operating facility. It includes guidance to ensure the effective transition and phase-down of continuity operations at an alternate facility or devolution site and the corresponding transfer of essential functions, personnel, records, and equipment.</w:t>
      </w:r>
    </w:p>
    <w:p>
      <w:pPr>
        <w:pStyle w:val="Heading3"/>
        <w:tabs>
          <w:tab w:pos="1539" w:val="left" w:leader="none"/>
        </w:tabs>
        <w:spacing w:before="121"/>
      </w:pPr>
      <w:bookmarkStart w:name="_TOC_250022" w:id="6"/>
      <w:r>
        <w:rPr>
          <w:color w:val="231F20"/>
        </w:rPr>
        <w:t>1-2.</w:t>
        <w:tab/>
        <w:t>APPLICABILITY AND</w:t>
      </w:r>
      <w:r>
        <w:rPr>
          <w:color w:val="231F20"/>
          <w:spacing w:val="-12"/>
        </w:rPr>
        <w:t> </w:t>
      </w:r>
      <w:bookmarkEnd w:id="6"/>
      <w:r>
        <w:rPr>
          <w:color w:val="231F20"/>
        </w:rPr>
        <w:t>SCOPE</w:t>
      </w:r>
    </w:p>
    <w:p>
      <w:pPr>
        <w:pStyle w:val="BodyText"/>
        <w:spacing w:before="120"/>
        <w:ind w:left="1540" w:right="372"/>
      </w:pPr>
      <w:r>
        <w:rPr>
          <w:color w:val="231F20"/>
        </w:rPr>
        <w:t>This </w:t>
      </w:r>
      <w:r>
        <w:rPr>
          <w:b/>
          <w:color w:val="231F20"/>
        </w:rPr>
        <w:t>[Plan/Annex] </w:t>
      </w:r>
      <w:r>
        <w:rPr>
          <w:color w:val="231F20"/>
        </w:rPr>
        <w:t>applies to all of the </w:t>
      </w:r>
      <w:r>
        <w:rPr>
          <w:b/>
          <w:color w:val="231F20"/>
        </w:rPr>
        <w:t>[organization name]</w:t>
      </w:r>
      <w:r>
        <w:rPr>
          <w:color w:val="231F20"/>
        </w:rPr>
        <w:t>’s senior leadership and staff. It addresses processes, procedures, activities, actions, operations, and resources necessary to ensure the effective transition from continuity or devolution operations back to normal</w:t>
      </w:r>
      <w:r>
        <w:rPr>
          <w:color w:val="231F20"/>
          <w:spacing w:val="-5"/>
        </w:rPr>
        <w:t> </w:t>
      </w:r>
      <w:r>
        <w:rPr>
          <w:color w:val="231F20"/>
        </w:rPr>
        <w:t>operations.</w:t>
      </w:r>
    </w:p>
    <w:p>
      <w:pPr>
        <w:pStyle w:val="Heading3"/>
        <w:tabs>
          <w:tab w:pos="1539" w:val="left" w:leader="none"/>
        </w:tabs>
        <w:spacing w:before="119"/>
      </w:pPr>
      <w:bookmarkStart w:name="_TOC_250021" w:id="7"/>
      <w:bookmarkEnd w:id="7"/>
      <w:r>
        <w:rPr>
          <w:color w:val="231F20"/>
        </w:rPr>
        <w:t>1-3.</w:t>
        <w:tab/>
        <w:t>OBJECTIVES</w:t>
      </w:r>
    </w:p>
    <w:p>
      <w:pPr>
        <w:pStyle w:val="BodyText"/>
        <w:spacing w:before="120"/>
        <w:ind w:left="1540" w:right="440"/>
      </w:pPr>
      <w:r>
        <w:rPr>
          <w:color w:val="231F20"/>
        </w:rPr>
        <w:t>The overall objectives of the </w:t>
      </w:r>
      <w:r>
        <w:rPr>
          <w:b/>
          <w:color w:val="231F20"/>
        </w:rPr>
        <w:t>[organization name] </w:t>
      </w:r>
      <w:r>
        <w:rPr>
          <w:color w:val="231F20"/>
        </w:rPr>
        <w:t>Reconstitution </w:t>
      </w:r>
      <w:r>
        <w:rPr>
          <w:b/>
          <w:color w:val="231F20"/>
        </w:rPr>
        <w:t>[Plan/Annex] </w:t>
      </w:r>
      <w:r>
        <w:rPr>
          <w:color w:val="231F20"/>
        </w:rPr>
        <w:t>are to identify and outline the processes and procedures to return to normal operations once the </w:t>
      </w:r>
      <w:r>
        <w:rPr>
          <w:b/>
          <w:color w:val="231F20"/>
        </w:rPr>
        <w:t>[organization head title] </w:t>
      </w:r>
      <w:r>
        <w:rPr>
          <w:color w:val="231F20"/>
        </w:rPr>
        <w:t>or successor determines that reconstitution operations for resuming normal business operations can be initiated. Specific plan objectives include:</w:t>
      </w:r>
    </w:p>
    <w:p>
      <w:pPr>
        <w:pStyle w:val="ListParagraph"/>
        <w:numPr>
          <w:ilvl w:val="0"/>
          <w:numId w:val="1"/>
        </w:numPr>
        <w:tabs>
          <w:tab w:pos="2173" w:val="left" w:leader="none"/>
          <w:tab w:pos="2174" w:val="left" w:leader="none"/>
        </w:tabs>
        <w:spacing w:line="240" w:lineRule="auto" w:before="59" w:after="0"/>
        <w:ind w:left="2173" w:right="557" w:hanging="360"/>
        <w:jc w:val="left"/>
        <w:rPr>
          <w:sz w:val="24"/>
        </w:rPr>
      </w:pPr>
      <w:r>
        <w:rPr>
          <w:color w:val="231F20"/>
          <w:sz w:val="24"/>
        </w:rPr>
        <w:t>Provide an executable plan for transitioning back to efficient normal operational status from continuity operations status or devolution status, once a threat or disruption has</w:t>
      </w:r>
      <w:r>
        <w:rPr>
          <w:color w:val="231F20"/>
          <w:spacing w:val="-2"/>
          <w:sz w:val="24"/>
        </w:rPr>
        <w:t> </w:t>
      </w:r>
      <w:r>
        <w:rPr>
          <w:color w:val="231F20"/>
          <w:sz w:val="24"/>
        </w:rPr>
        <w:t>passed.</w:t>
      </w:r>
    </w:p>
    <w:p>
      <w:pPr>
        <w:pStyle w:val="ListParagraph"/>
        <w:numPr>
          <w:ilvl w:val="0"/>
          <w:numId w:val="1"/>
        </w:numPr>
        <w:tabs>
          <w:tab w:pos="2173" w:val="left" w:leader="none"/>
          <w:tab w:pos="2174" w:val="left" w:leader="none"/>
        </w:tabs>
        <w:spacing w:line="240" w:lineRule="auto" w:before="61" w:after="0"/>
        <w:ind w:left="2173" w:right="472" w:hanging="360"/>
        <w:jc w:val="left"/>
        <w:rPr>
          <w:sz w:val="24"/>
        </w:rPr>
      </w:pPr>
      <w:r>
        <w:rPr>
          <w:color w:val="231F20"/>
          <w:sz w:val="24"/>
        </w:rPr>
        <w:t>Coordinate and pre-plan options for organization reconstitution regardless of the level of disruption that originally prompted the organization to implement its continuity plans. These options must include moving operations from the continuity facility or devolution site to the original primary operating facility, a temporary operating facility, or a permanent replacement operating</w:t>
      </w:r>
      <w:r>
        <w:rPr>
          <w:color w:val="231F20"/>
          <w:spacing w:val="-14"/>
          <w:sz w:val="24"/>
        </w:rPr>
        <w:t> </w:t>
      </w:r>
      <w:r>
        <w:rPr>
          <w:color w:val="231F20"/>
          <w:sz w:val="24"/>
        </w:rPr>
        <w:t>facility.</w:t>
      </w:r>
    </w:p>
    <w:p>
      <w:pPr>
        <w:pStyle w:val="ListParagraph"/>
        <w:numPr>
          <w:ilvl w:val="0"/>
          <w:numId w:val="1"/>
        </w:numPr>
        <w:tabs>
          <w:tab w:pos="2174" w:val="left" w:leader="none"/>
        </w:tabs>
        <w:spacing w:line="240" w:lineRule="auto" w:before="58" w:after="0"/>
        <w:ind w:left="2173" w:right="435" w:hanging="360"/>
        <w:jc w:val="both"/>
        <w:rPr>
          <w:sz w:val="24"/>
        </w:rPr>
      </w:pPr>
      <w:r>
        <w:rPr>
          <w:color w:val="231F20"/>
          <w:sz w:val="24"/>
        </w:rPr>
        <w:t>Describe procedures, whether under a standard continuity of operations event or under a devolution event, for conducting a smooth transition from the continuity facility to the original primary operating facility, a temporary operating facility, or a permanent replacement operating</w:t>
      </w:r>
      <w:r>
        <w:rPr>
          <w:color w:val="231F20"/>
          <w:spacing w:val="-2"/>
          <w:sz w:val="24"/>
        </w:rPr>
        <w:t> </w:t>
      </w:r>
      <w:r>
        <w:rPr>
          <w:color w:val="231F20"/>
          <w:sz w:val="24"/>
        </w:rPr>
        <w:t>facility.</w:t>
      </w:r>
    </w:p>
    <w:p>
      <w:pPr>
        <w:pStyle w:val="BodyText"/>
        <w:spacing w:before="5"/>
        <w:rPr>
          <w:sz w:val="12"/>
        </w:rPr>
      </w:pPr>
    </w:p>
    <w:p>
      <w:pPr>
        <w:pStyle w:val="BodyText"/>
        <w:spacing w:before="52"/>
        <w:ind w:right="375"/>
        <w:jc w:val="right"/>
      </w:pPr>
      <w:r>
        <w:rPr>
          <w:color w:val="231F20"/>
        </w:rPr>
        <w:t>1-1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5612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9"/>
        <w:rPr>
          <w:b/>
          <w:sz w:val="26"/>
        </w:rPr>
      </w:pPr>
    </w:p>
    <w:p>
      <w:pPr>
        <w:pStyle w:val="ListParagraph"/>
        <w:numPr>
          <w:ilvl w:val="0"/>
          <w:numId w:val="1"/>
        </w:numPr>
        <w:tabs>
          <w:tab w:pos="2173" w:val="left" w:leader="none"/>
          <w:tab w:pos="2174" w:val="left" w:leader="none"/>
        </w:tabs>
        <w:spacing w:line="240" w:lineRule="auto" w:before="100" w:after="0"/>
        <w:ind w:left="2173" w:right="1081" w:hanging="360"/>
        <w:jc w:val="left"/>
        <w:rPr>
          <w:sz w:val="24"/>
        </w:rPr>
      </w:pPr>
      <w:r>
        <w:rPr>
          <w:color w:val="231F20"/>
          <w:sz w:val="24"/>
        </w:rPr>
        <w:t>Ensure a safe location for organization staff to resume normal</w:t>
      </w:r>
      <w:r>
        <w:rPr>
          <w:color w:val="231F20"/>
          <w:spacing w:val="-27"/>
          <w:sz w:val="24"/>
        </w:rPr>
        <w:t> </w:t>
      </w:r>
      <w:r>
        <w:rPr>
          <w:color w:val="231F20"/>
          <w:sz w:val="24"/>
        </w:rPr>
        <w:t>organization operations.</w:t>
      </w:r>
    </w:p>
    <w:p>
      <w:pPr>
        <w:pStyle w:val="ListParagraph"/>
        <w:numPr>
          <w:ilvl w:val="0"/>
          <w:numId w:val="1"/>
        </w:numPr>
        <w:tabs>
          <w:tab w:pos="2173" w:val="left" w:leader="none"/>
          <w:tab w:pos="2174" w:val="left" w:leader="none"/>
        </w:tabs>
        <w:spacing w:line="240" w:lineRule="auto" w:before="59" w:after="0"/>
        <w:ind w:left="2173" w:right="0" w:hanging="361"/>
        <w:jc w:val="left"/>
        <w:rPr>
          <w:sz w:val="24"/>
        </w:rPr>
      </w:pPr>
      <w:r>
        <w:rPr>
          <w:color w:val="231F20"/>
          <w:sz w:val="24"/>
        </w:rPr>
        <w:t>Reduce or mitigate disruptions to organization</w:t>
      </w:r>
      <w:r>
        <w:rPr>
          <w:color w:val="231F20"/>
          <w:spacing w:val="-4"/>
          <w:sz w:val="24"/>
        </w:rPr>
        <w:t> </w:t>
      </w:r>
      <w:r>
        <w:rPr>
          <w:color w:val="231F20"/>
          <w:sz w:val="24"/>
        </w:rPr>
        <w:t>operations.</w:t>
      </w:r>
    </w:p>
    <w:p>
      <w:pPr>
        <w:pStyle w:val="ListParagraph"/>
        <w:numPr>
          <w:ilvl w:val="0"/>
          <w:numId w:val="1"/>
        </w:numPr>
        <w:tabs>
          <w:tab w:pos="2173" w:val="left" w:leader="none"/>
          <w:tab w:pos="2174" w:val="left" w:leader="none"/>
        </w:tabs>
        <w:spacing w:line="240" w:lineRule="auto" w:before="61" w:after="0"/>
        <w:ind w:left="2173" w:right="733" w:hanging="360"/>
        <w:jc w:val="left"/>
        <w:rPr>
          <w:sz w:val="24"/>
        </w:rPr>
      </w:pPr>
      <w:r>
        <w:rPr>
          <w:color w:val="231F20"/>
          <w:sz w:val="24"/>
        </w:rPr>
        <w:t>Ensure and validate reconstitution operations readiness through an integrated continuity test, training, and exercise program and operational</w:t>
      </w:r>
      <w:r>
        <w:rPr>
          <w:color w:val="231F20"/>
          <w:spacing w:val="-18"/>
          <w:sz w:val="24"/>
        </w:rPr>
        <w:t> </w:t>
      </w:r>
      <w:r>
        <w:rPr>
          <w:color w:val="231F20"/>
          <w:sz w:val="24"/>
        </w:rPr>
        <w:t>capability.</w:t>
      </w:r>
    </w:p>
    <w:p>
      <w:pPr>
        <w:pStyle w:val="Heading3"/>
        <w:tabs>
          <w:tab w:pos="1539" w:val="left" w:leader="none"/>
        </w:tabs>
        <w:spacing w:before="120"/>
      </w:pPr>
      <w:bookmarkStart w:name="_TOC_250020" w:id="8"/>
      <w:r>
        <w:rPr>
          <w:color w:val="231F20"/>
        </w:rPr>
        <w:t>1-4.</w:t>
        <w:tab/>
        <w:t>APPROVAL</w:t>
      </w:r>
      <w:r>
        <w:rPr>
          <w:color w:val="231F20"/>
          <w:spacing w:val="-1"/>
        </w:rPr>
        <w:t> </w:t>
      </w:r>
      <w:bookmarkEnd w:id="8"/>
      <w:r>
        <w:rPr>
          <w:color w:val="231F20"/>
        </w:rPr>
        <w:t>PROCESS</w:t>
      </w:r>
    </w:p>
    <w:p>
      <w:pPr>
        <w:spacing w:line="240" w:lineRule="auto" w:before="120"/>
        <w:ind w:left="1540" w:right="431" w:firstLine="0"/>
        <w:jc w:val="left"/>
        <w:rPr>
          <w:sz w:val="24"/>
        </w:rPr>
      </w:pPr>
      <w:r>
        <w:rPr>
          <w:color w:val="231F20"/>
          <w:sz w:val="24"/>
        </w:rPr>
        <w:t>The Reconstitution </w:t>
      </w:r>
      <w:r>
        <w:rPr>
          <w:b/>
          <w:color w:val="231F20"/>
          <w:sz w:val="24"/>
        </w:rPr>
        <w:t>[Plan/Annex] </w:t>
      </w:r>
      <w:r>
        <w:rPr>
          <w:color w:val="231F20"/>
          <w:sz w:val="24"/>
        </w:rPr>
        <w:t>is prepared, coordinated, and maintained under the direction of the </w:t>
      </w:r>
      <w:r>
        <w:rPr>
          <w:b/>
          <w:color w:val="231F20"/>
          <w:sz w:val="24"/>
        </w:rPr>
        <w:t>[organization name]</w:t>
      </w:r>
      <w:r>
        <w:rPr>
          <w:color w:val="231F20"/>
          <w:sz w:val="24"/>
        </w:rPr>
        <w:t>’s Reconstitution Manager. Upon completion of the coordination process, the Reconstitution Manager presents the </w:t>
      </w:r>
      <w:r>
        <w:rPr>
          <w:b/>
          <w:color w:val="231F20"/>
          <w:sz w:val="24"/>
        </w:rPr>
        <w:t>[Plan/Annex] </w:t>
      </w:r>
      <w:r>
        <w:rPr>
          <w:color w:val="231F20"/>
          <w:sz w:val="24"/>
        </w:rPr>
        <w:t>to the </w:t>
      </w:r>
      <w:r>
        <w:rPr>
          <w:b/>
          <w:color w:val="231F20"/>
          <w:sz w:val="24"/>
        </w:rPr>
        <w:t>[organization head title] </w:t>
      </w:r>
      <w:r>
        <w:rPr>
          <w:color w:val="231F20"/>
          <w:sz w:val="24"/>
        </w:rPr>
        <w:t>for approval and signature. The Reconstitution Manager will conduct an annual review of the </w:t>
      </w:r>
      <w:r>
        <w:rPr>
          <w:b/>
          <w:color w:val="231F20"/>
          <w:sz w:val="24"/>
        </w:rPr>
        <w:t>[Plan/Annex] </w:t>
      </w:r>
      <w:r>
        <w:rPr>
          <w:color w:val="231F20"/>
          <w:sz w:val="24"/>
        </w:rPr>
        <w:t>and update it as</w:t>
      </w:r>
      <w:r>
        <w:rPr>
          <w:color w:val="231F20"/>
          <w:spacing w:val="-15"/>
          <w:sz w:val="24"/>
        </w:rPr>
        <w:t> </w:t>
      </w:r>
      <w:r>
        <w:rPr>
          <w:color w:val="231F20"/>
          <w:sz w:val="24"/>
        </w:rPr>
        <w:t>necessary.</w:t>
      </w:r>
    </w:p>
    <w:p>
      <w:pPr>
        <w:pStyle w:val="Heading3"/>
        <w:tabs>
          <w:tab w:pos="1539" w:val="left" w:leader="none"/>
        </w:tabs>
        <w:spacing w:before="121"/>
      </w:pPr>
      <w:bookmarkStart w:name="_TOC_250019" w:id="9"/>
      <w:r>
        <w:rPr>
          <w:color w:val="231F20"/>
        </w:rPr>
        <w:t>1-5.</w:t>
        <w:tab/>
        <w:t>PLANNING</w:t>
      </w:r>
      <w:r>
        <w:rPr>
          <w:color w:val="231F20"/>
          <w:spacing w:val="-3"/>
        </w:rPr>
        <w:t> </w:t>
      </w:r>
      <w:bookmarkEnd w:id="9"/>
      <w:r>
        <w:rPr>
          <w:color w:val="231F20"/>
        </w:rPr>
        <w:t>ASSUMPTIONS</w:t>
      </w:r>
    </w:p>
    <w:p>
      <w:pPr>
        <w:spacing w:before="60"/>
        <w:ind w:left="1540" w:right="462" w:firstLine="0"/>
        <w:jc w:val="left"/>
        <w:rPr>
          <w:i/>
          <w:sz w:val="24"/>
        </w:rPr>
      </w:pPr>
      <w:r>
        <w:rPr>
          <w:i/>
          <w:color w:val="1C3664"/>
          <w:sz w:val="24"/>
        </w:rPr>
        <w:t>This section should briefly describe planning assumptions that were made in the </w:t>
      </w:r>
      <w:r>
        <w:rPr>
          <w:i/>
          <w:color w:val="1C3664"/>
          <w:sz w:val="24"/>
        </w:rPr>
        <w:t>development of the Reconstitution Plan/Annex. Sample text is provided below and should be tailored to include organization-specific planning assumptions.</w:t>
      </w:r>
    </w:p>
    <w:p>
      <w:pPr>
        <w:spacing w:before="120"/>
        <w:ind w:left="1540" w:right="1000" w:firstLine="0"/>
        <w:jc w:val="left"/>
        <w:rPr>
          <w:sz w:val="24"/>
        </w:rPr>
      </w:pPr>
      <w:r>
        <w:rPr>
          <w:color w:val="231F20"/>
          <w:sz w:val="24"/>
        </w:rPr>
        <w:t>The </w:t>
      </w:r>
      <w:r>
        <w:rPr>
          <w:b/>
          <w:color w:val="231F20"/>
          <w:sz w:val="24"/>
        </w:rPr>
        <w:t>[Organization Name]</w:t>
      </w:r>
      <w:r>
        <w:rPr>
          <w:color w:val="231F20"/>
          <w:sz w:val="24"/>
        </w:rPr>
        <w:t>’s Reconstitution </w:t>
      </w:r>
      <w:r>
        <w:rPr>
          <w:b/>
          <w:color w:val="231F20"/>
          <w:sz w:val="24"/>
        </w:rPr>
        <w:t>[Plan/Annex] </w:t>
      </w:r>
      <w:r>
        <w:rPr>
          <w:color w:val="231F20"/>
          <w:sz w:val="24"/>
        </w:rPr>
        <w:t>is based on the following assumptions:</w:t>
      </w:r>
    </w:p>
    <w:p>
      <w:pPr>
        <w:pStyle w:val="ListParagraph"/>
        <w:numPr>
          <w:ilvl w:val="0"/>
          <w:numId w:val="1"/>
        </w:numPr>
        <w:tabs>
          <w:tab w:pos="2173" w:val="left" w:leader="none"/>
          <w:tab w:pos="2174" w:val="left" w:leader="none"/>
        </w:tabs>
        <w:spacing w:line="242" w:lineRule="auto" w:before="59" w:after="0"/>
        <w:ind w:left="2173" w:right="541" w:hanging="360"/>
        <w:jc w:val="left"/>
        <w:rPr>
          <w:sz w:val="24"/>
        </w:rPr>
      </w:pPr>
      <w:r>
        <w:rPr>
          <w:color w:val="231F20"/>
          <w:sz w:val="24"/>
        </w:rPr>
        <w:t>The emergency situation (continuity/devolution event) has ended and is unlikely to reoccur.</w:t>
      </w:r>
    </w:p>
    <w:p>
      <w:pPr>
        <w:pStyle w:val="ListParagraph"/>
        <w:numPr>
          <w:ilvl w:val="0"/>
          <w:numId w:val="1"/>
        </w:numPr>
        <w:tabs>
          <w:tab w:pos="2173" w:val="left" w:leader="none"/>
          <w:tab w:pos="2174" w:val="left" w:leader="none"/>
        </w:tabs>
        <w:spacing w:line="240" w:lineRule="auto" w:before="55" w:after="0"/>
        <w:ind w:left="2173" w:right="409" w:hanging="360"/>
        <w:jc w:val="left"/>
        <w:rPr>
          <w:sz w:val="24"/>
        </w:rPr>
      </w:pPr>
      <w:r>
        <w:rPr>
          <w:color w:val="231F20"/>
          <w:sz w:val="24"/>
        </w:rPr>
        <w:t>The Emergency Relocation Group (ERG) has relocated to an alternate facility in response to the emergency or the Devolution Emergency Response Group</w:t>
      </w:r>
      <w:r>
        <w:rPr>
          <w:color w:val="231F20"/>
          <w:spacing w:val="-35"/>
          <w:sz w:val="24"/>
        </w:rPr>
        <w:t> </w:t>
      </w:r>
      <w:r>
        <w:rPr>
          <w:color w:val="231F20"/>
          <w:sz w:val="24"/>
        </w:rPr>
        <w:t>(DERG) has assumed responsibility for essential</w:t>
      </w:r>
      <w:r>
        <w:rPr>
          <w:color w:val="231F20"/>
          <w:spacing w:val="-2"/>
          <w:sz w:val="24"/>
        </w:rPr>
        <w:t> </w:t>
      </w:r>
      <w:r>
        <w:rPr>
          <w:color w:val="231F20"/>
          <w:sz w:val="24"/>
        </w:rPr>
        <w:t>functions.</w:t>
      </w:r>
    </w:p>
    <w:p>
      <w:pPr>
        <w:pStyle w:val="ListParagraph"/>
        <w:numPr>
          <w:ilvl w:val="0"/>
          <w:numId w:val="1"/>
        </w:numPr>
        <w:tabs>
          <w:tab w:pos="2173" w:val="left" w:leader="none"/>
          <w:tab w:pos="2174" w:val="left" w:leader="none"/>
        </w:tabs>
        <w:spacing w:line="242" w:lineRule="auto" w:before="59" w:after="0"/>
        <w:ind w:left="2173" w:right="553" w:hanging="360"/>
        <w:jc w:val="left"/>
        <w:rPr>
          <w:sz w:val="24"/>
        </w:rPr>
      </w:pPr>
      <w:r>
        <w:rPr>
          <w:color w:val="231F20"/>
          <w:sz w:val="24"/>
        </w:rPr>
        <w:t>The </w:t>
      </w:r>
      <w:r>
        <w:rPr>
          <w:b/>
          <w:color w:val="231F20"/>
          <w:sz w:val="24"/>
        </w:rPr>
        <w:t>[Organization Name]</w:t>
      </w:r>
      <w:r>
        <w:rPr>
          <w:color w:val="231F20"/>
          <w:sz w:val="24"/>
        </w:rPr>
        <w:t>’s essential functions were transferred to the alternate facility or the devolution</w:t>
      </w:r>
      <w:r>
        <w:rPr>
          <w:color w:val="231F20"/>
          <w:spacing w:val="-5"/>
          <w:sz w:val="24"/>
        </w:rPr>
        <w:t> </w:t>
      </w:r>
      <w:r>
        <w:rPr>
          <w:color w:val="231F20"/>
          <w:sz w:val="24"/>
        </w:rPr>
        <w:t>site.</w:t>
      </w:r>
    </w:p>
    <w:p>
      <w:pPr>
        <w:pStyle w:val="ListParagraph"/>
        <w:numPr>
          <w:ilvl w:val="0"/>
          <w:numId w:val="1"/>
        </w:numPr>
        <w:tabs>
          <w:tab w:pos="2173" w:val="left" w:leader="none"/>
          <w:tab w:pos="2174" w:val="left" w:leader="none"/>
        </w:tabs>
        <w:spacing w:line="240" w:lineRule="auto" w:before="55" w:after="0"/>
        <w:ind w:left="2173" w:right="506" w:hanging="360"/>
        <w:jc w:val="left"/>
        <w:rPr>
          <w:sz w:val="24"/>
        </w:rPr>
      </w:pPr>
      <w:r>
        <w:rPr>
          <w:color w:val="231F20"/>
          <w:sz w:val="24"/>
        </w:rPr>
        <w:t>Continuity facility and the ERG or devolution staff will support the transfer of the </w:t>
      </w:r>
      <w:r>
        <w:rPr>
          <w:b/>
          <w:color w:val="231F20"/>
          <w:sz w:val="24"/>
        </w:rPr>
        <w:t>[Organization Name]</w:t>
      </w:r>
      <w:r>
        <w:rPr>
          <w:color w:val="231F20"/>
          <w:sz w:val="24"/>
        </w:rPr>
        <w:t>’s essential functions to the primary operating facility, a temporary operating facility, or a new or rebuilt operating</w:t>
      </w:r>
      <w:r>
        <w:rPr>
          <w:color w:val="231F20"/>
          <w:spacing w:val="-11"/>
          <w:sz w:val="24"/>
        </w:rPr>
        <w:t> </w:t>
      </w:r>
      <w:r>
        <w:rPr>
          <w:color w:val="231F20"/>
          <w:sz w:val="24"/>
        </w:rPr>
        <w:t>facility.</w:t>
      </w:r>
    </w:p>
    <w:p>
      <w:pPr>
        <w:pStyle w:val="Heading3"/>
        <w:tabs>
          <w:tab w:pos="1539" w:val="left" w:leader="none"/>
        </w:tabs>
        <w:spacing w:before="120"/>
      </w:pPr>
      <w:bookmarkStart w:name="_TOC_250018" w:id="10"/>
      <w:bookmarkEnd w:id="10"/>
      <w:r>
        <w:rPr>
          <w:color w:val="231F20"/>
        </w:rPr>
        <w:t>1-6.</w:t>
        <w:tab/>
        <w:t>AUTHORITIES AND REFERENCES</w:t>
      </w:r>
    </w:p>
    <w:p>
      <w:pPr>
        <w:pStyle w:val="BodyText"/>
        <w:spacing w:before="120"/>
        <w:ind w:left="1540"/>
      </w:pPr>
      <w:r>
        <w:rPr>
          <w:color w:val="231F20"/>
        </w:rPr>
        <w:t>Authorities:</w:t>
      </w:r>
    </w:p>
    <w:p>
      <w:pPr>
        <w:pStyle w:val="ListParagraph"/>
        <w:numPr>
          <w:ilvl w:val="0"/>
          <w:numId w:val="1"/>
        </w:numPr>
        <w:tabs>
          <w:tab w:pos="2173" w:val="left" w:leader="none"/>
          <w:tab w:pos="2174" w:val="left" w:leader="none"/>
        </w:tabs>
        <w:spacing w:line="240" w:lineRule="auto" w:before="59" w:after="0"/>
        <w:ind w:left="2173" w:right="0" w:hanging="361"/>
        <w:jc w:val="left"/>
        <w:rPr>
          <w:sz w:val="24"/>
        </w:rPr>
      </w:pPr>
      <w:r>
        <w:rPr>
          <w:color w:val="231F20"/>
          <w:sz w:val="24"/>
        </w:rPr>
        <w:t>Homeland Security Act of 2002, as amended (6 U.S.C. § 101 </w:t>
      </w:r>
      <w:r>
        <w:rPr>
          <w:i/>
          <w:color w:val="231F20"/>
          <w:sz w:val="24"/>
        </w:rPr>
        <w:t>et</w:t>
      </w:r>
      <w:r>
        <w:rPr>
          <w:i/>
          <w:color w:val="231F20"/>
          <w:spacing w:val="-25"/>
          <w:sz w:val="24"/>
        </w:rPr>
        <w:t> </w:t>
      </w:r>
      <w:r>
        <w:rPr>
          <w:i/>
          <w:color w:val="231F20"/>
          <w:sz w:val="24"/>
        </w:rPr>
        <w:t>seq.</w:t>
      </w:r>
      <w:r>
        <w:rPr>
          <w:color w:val="231F20"/>
          <w:sz w:val="24"/>
        </w:rPr>
        <w:t>).</w:t>
      </w:r>
    </w:p>
    <w:p>
      <w:pPr>
        <w:pStyle w:val="ListParagraph"/>
        <w:numPr>
          <w:ilvl w:val="0"/>
          <w:numId w:val="1"/>
        </w:numPr>
        <w:tabs>
          <w:tab w:pos="2173" w:val="left" w:leader="none"/>
          <w:tab w:pos="2174" w:val="left" w:leader="none"/>
        </w:tabs>
        <w:spacing w:line="240" w:lineRule="auto" w:before="61" w:after="0"/>
        <w:ind w:left="2173" w:right="0" w:hanging="361"/>
        <w:jc w:val="left"/>
        <w:rPr>
          <w:sz w:val="24"/>
        </w:rPr>
      </w:pPr>
      <w:r>
        <w:rPr>
          <w:color w:val="231F20"/>
          <w:sz w:val="24"/>
        </w:rPr>
        <w:t>National Security Act of 1947, as amended (50 U.S.C. §</w:t>
      </w:r>
      <w:r>
        <w:rPr>
          <w:color w:val="231F20"/>
          <w:spacing w:val="-9"/>
          <w:sz w:val="24"/>
        </w:rPr>
        <w:t> </w:t>
      </w:r>
      <w:r>
        <w:rPr>
          <w:color w:val="231F20"/>
          <w:sz w:val="24"/>
        </w:rPr>
        <w:t>3042).</w:t>
      </w:r>
    </w:p>
    <w:p>
      <w:pPr>
        <w:pStyle w:val="ListParagraph"/>
        <w:numPr>
          <w:ilvl w:val="0"/>
          <w:numId w:val="1"/>
        </w:numPr>
        <w:tabs>
          <w:tab w:pos="2173" w:val="left" w:leader="none"/>
          <w:tab w:pos="2174" w:val="left" w:leader="none"/>
        </w:tabs>
        <w:spacing w:line="240" w:lineRule="auto" w:before="59" w:after="0"/>
        <w:ind w:left="2173" w:right="0" w:hanging="361"/>
        <w:jc w:val="left"/>
        <w:rPr>
          <w:i/>
          <w:sz w:val="24"/>
        </w:rPr>
      </w:pPr>
      <w:r>
        <w:rPr>
          <w:color w:val="231F20"/>
          <w:sz w:val="24"/>
        </w:rPr>
        <w:t>Title 36, Code of Federal Regulations (CFR) Subchapter B – </w:t>
      </w:r>
      <w:r>
        <w:rPr>
          <w:i/>
          <w:color w:val="231F20"/>
          <w:sz w:val="24"/>
        </w:rPr>
        <w:t>Records</w:t>
      </w:r>
      <w:r>
        <w:rPr>
          <w:i/>
          <w:color w:val="231F20"/>
          <w:spacing w:val="-12"/>
          <w:sz w:val="24"/>
        </w:rPr>
        <w:t> </w:t>
      </w:r>
      <w:r>
        <w:rPr>
          <w:i/>
          <w:color w:val="231F20"/>
          <w:sz w:val="24"/>
        </w:rPr>
        <w:t>Management</w:t>
      </w:r>
    </w:p>
    <w:p>
      <w:pPr>
        <w:pStyle w:val="BodyText"/>
        <w:ind w:left="2173"/>
      </w:pPr>
      <w:r>
        <w:rPr>
          <w:color w:val="231F20"/>
        </w:rPr>
        <w:t>(Parts 1220 – 1249), July 1, 2017.</w:t>
      </w:r>
    </w:p>
    <w:p>
      <w:pPr>
        <w:pStyle w:val="ListParagraph"/>
        <w:numPr>
          <w:ilvl w:val="0"/>
          <w:numId w:val="1"/>
        </w:numPr>
        <w:tabs>
          <w:tab w:pos="2173" w:val="left" w:leader="none"/>
          <w:tab w:pos="2174" w:val="left" w:leader="none"/>
        </w:tabs>
        <w:spacing w:line="240" w:lineRule="auto" w:before="61" w:after="0"/>
        <w:ind w:left="2173" w:right="0" w:hanging="361"/>
        <w:jc w:val="left"/>
        <w:rPr>
          <w:sz w:val="24"/>
        </w:rPr>
      </w:pPr>
      <w:r>
        <w:rPr>
          <w:color w:val="231F20"/>
          <w:sz w:val="24"/>
        </w:rPr>
        <w:t>Presidential Policy Directive (PPD) 40</w:t>
      </w:r>
      <w:r>
        <w:rPr>
          <w:i/>
          <w:color w:val="231F20"/>
          <w:sz w:val="24"/>
        </w:rPr>
        <w:t>, National Continuity Policy, </w:t>
      </w:r>
      <w:r>
        <w:rPr>
          <w:color w:val="231F20"/>
          <w:sz w:val="24"/>
        </w:rPr>
        <w:t>July 15,</w:t>
      </w:r>
      <w:r>
        <w:rPr>
          <w:color w:val="231F20"/>
          <w:spacing w:val="-16"/>
          <w:sz w:val="24"/>
        </w:rPr>
        <w:t> </w:t>
      </w:r>
      <w:r>
        <w:rPr>
          <w:color w:val="231F20"/>
          <w:sz w:val="24"/>
        </w:rPr>
        <w:t>2016.</w:t>
      </w:r>
    </w:p>
    <w:p>
      <w:pPr>
        <w:pStyle w:val="ListParagraph"/>
        <w:numPr>
          <w:ilvl w:val="0"/>
          <w:numId w:val="1"/>
        </w:numPr>
        <w:tabs>
          <w:tab w:pos="2173" w:val="left" w:leader="none"/>
          <w:tab w:pos="2174" w:val="left" w:leader="none"/>
        </w:tabs>
        <w:spacing w:line="240" w:lineRule="auto" w:before="59" w:after="0"/>
        <w:ind w:left="2173" w:right="1290" w:hanging="360"/>
        <w:jc w:val="left"/>
        <w:rPr>
          <w:sz w:val="24"/>
        </w:rPr>
      </w:pPr>
      <w:r>
        <w:rPr>
          <w:color w:val="231F20"/>
          <w:sz w:val="24"/>
        </w:rPr>
        <w:t>Federal Continuity Directive 1 (FCD 1), </w:t>
      </w:r>
      <w:r>
        <w:rPr>
          <w:i/>
          <w:color w:val="231F20"/>
          <w:sz w:val="24"/>
        </w:rPr>
        <w:t>Federal Executive Branch</w:t>
      </w:r>
      <w:r>
        <w:rPr>
          <w:i/>
          <w:color w:val="231F20"/>
          <w:spacing w:val="-19"/>
          <w:sz w:val="24"/>
        </w:rPr>
        <w:t> </w:t>
      </w:r>
      <w:r>
        <w:rPr>
          <w:i/>
          <w:color w:val="231F20"/>
          <w:sz w:val="24"/>
        </w:rPr>
        <w:t>National </w:t>
      </w:r>
      <w:r>
        <w:rPr>
          <w:i/>
          <w:color w:val="231F20"/>
          <w:sz w:val="24"/>
        </w:rPr>
        <w:t>Continuity Program and Requirements</w:t>
      </w:r>
      <w:r>
        <w:rPr>
          <w:color w:val="231F20"/>
          <w:sz w:val="24"/>
        </w:rPr>
        <w:t>, January 17,</w:t>
      </w:r>
      <w:r>
        <w:rPr>
          <w:color w:val="231F20"/>
          <w:spacing w:val="-2"/>
          <w:sz w:val="24"/>
        </w:rPr>
        <w:t> </w:t>
      </w:r>
      <w:r>
        <w:rPr>
          <w:color w:val="231F20"/>
          <w:sz w:val="24"/>
        </w:rPr>
        <w:t>2017.</w:t>
      </w:r>
    </w:p>
    <w:p>
      <w:pPr>
        <w:pStyle w:val="Heading3"/>
        <w:numPr>
          <w:ilvl w:val="0"/>
          <w:numId w:val="1"/>
        </w:numPr>
        <w:tabs>
          <w:tab w:pos="2173" w:val="left" w:leader="none"/>
          <w:tab w:pos="2174" w:val="left" w:leader="none"/>
        </w:tabs>
        <w:spacing w:line="240" w:lineRule="auto" w:before="59" w:after="0"/>
        <w:ind w:left="2173" w:right="0" w:hanging="361"/>
        <w:jc w:val="left"/>
        <w:rPr>
          <w:b w:val="0"/>
        </w:rPr>
      </w:pPr>
      <w:r>
        <w:rPr>
          <w:color w:val="231F20"/>
        </w:rPr>
        <w:t>[List additional</w:t>
      </w:r>
      <w:r>
        <w:rPr>
          <w:color w:val="231F20"/>
          <w:spacing w:val="2"/>
        </w:rPr>
        <w:t> </w:t>
      </w:r>
      <w:r>
        <w:rPr>
          <w:color w:val="231F20"/>
        </w:rPr>
        <w:t>authorities]</w:t>
      </w:r>
      <w:r>
        <w:rPr>
          <w:b w:val="0"/>
          <w:color w:val="231F20"/>
        </w:rPr>
        <w:t>.</w:t>
      </w:r>
    </w:p>
    <w:p>
      <w:pPr>
        <w:pStyle w:val="BodyText"/>
        <w:rPr>
          <w:sz w:val="20"/>
        </w:rPr>
      </w:pPr>
    </w:p>
    <w:p>
      <w:pPr>
        <w:pStyle w:val="BodyText"/>
        <w:spacing w:before="2"/>
      </w:pPr>
    </w:p>
    <w:p>
      <w:pPr>
        <w:pStyle w:val="BodyText"/>
        <w:spacing w:before="52"/>
        <w:ind w:right="375"/>
        <w:jc w:val="right"/>
      </w:pPr>
      <w:r>
        <w:rPr>
          <w:color w:val="231F20"/>
        </w:rPr>
        <w:t>1-2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55104"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3610;top:8157;width:1817;height:1459" coordorigin="3611,8158" coordsize="1817,1459" path="m4271,9221l4256,9221,4319,9612,4322,9615,4329,9616,4332,9614,4345,9579,4329,9579,4271,9221xm4498,9155l4493,9156,4491,9158,4329,9579,4345,9579,4498,9179,4517,9179,4501,9156,4498,9155xm4517,9179l4498,9179,4718,9490,4721,9491,4727,9490,4730,9488,4734,9465,4719,9465,4517,9179xm4787,9123l4782,9125,4780,9127,4719,9465,4734,9465,4793,9144,4819,9144,4790,9123,4787,9123xm4819,9144l4793,9144,5129,9382,5133,9382,5138,9378,5139,9375,5133,9355,5117,9355,4819,9144xm5020,9022l5018,9023,5015,9027,5014,9030,5117,9355,5133,9355,5033,9038,5289,9038,5020,9022xm4096,9105l4081,9105,4008,9343,4008,9346,4013,9350,4016,9350,4060,9327,4028,9327,4096,9105xm4263,9201l4260,9201,4028,9327,4060,9327,4256,9221,4271,9221,4269,9205,4267,9203,4263,9201xm3649,8311l3645,8312,3641,8318,3642,8322,3989,8669,3614,8734,3612,8736,3611,8742,3612,8745,3915,8952,3623,9135,3622,9139,3624,9145,3627,9147,3821,9129,3661,9129,3935,8957,3936,8955,3936,8949,3935,8947,3638,8745,4008,8681,4011,8679,4012,8674,4012,8671,3685,8344,3720,8344,3649,8311xm4093,9089l3661,9129,3821,9129,4081,9105,4096,9105,4099,9096,4098,9093,4095,9090,4093,9089xm5289,9038l5033,9038,5422,9061,5425,9058,5427,9052,5426,9048,5418,9044,5387,9044,5289,9038xm5152,8474l5134,8474,5003,8652,5003,8655,5005,8659,5007,8661,5354,8713,5080,8860,5079,8862,5079,8868,5080,8870,5387,9044,5418,9044,5102,8865,5384,8714,5385,8711,5384,8704,5381,8702,5024,8649,5152,8474xm3720,8344l3685,8344,4227,8595,4229,8595,4233,8594,4235,8592,4239,8577,4224,8577,3720,8344xm4316,8311l4311,8312,4309,8314,4224,8577,4239,8577,4318,8334,4338,8334,4319,8312,4316,8311xm4829,8158l4825,8158,4519,8541,4525,8548,4513,8558,4515,8560,4517,8560,4521,8560,4523,8559,4820,8190,4835,8190,4837,8163,4835,8160,4829,8158xm4338,8334l4318,8334,4513,8558,4519,8553,4513,8548,4519,8541,4338,8334xm4519,8541l4513,8548,4519,8553,4525,8548,4519,8541xm4835,8190l4820,8190,4791,8523,4792,8525,4795,8528,4797,8529,4899,8512,4807,8512,4835,8190xm5152,8455l4807,8512,4899,8512,5134,8474,5152,8474,5159,8465,5159,8462,5155,8457,5152,8455xe" filled="true" fillcolor="#ed1c24" stroked="false">
              <v:path arrowok="t"/>
              <v:fill type="solid"/>
            </v:shape>
            <v:rect style="position:absolute;left:2266;top:7889;width:2641;height:640" filled="true" fillcolor="#ffffff" stroked="false">
              <v:fill type="solid"/>
            </v:rect>
            <v:shape style="position:absolute;left:2246;top:7869;width:2681;height:680" coordorigin="2246,7870" coordsize="2681,680" path="m2266,7870l2261,7870,2256,7872,2248,7879,2246,7884,2246,8535,2248,8540,2256,8547,2261,8549,4912,8549,4917,8547,4924,8540,4927,8535,4927,8509,2286,8509,2286,7910,2266,7910,2266,7870xm4927,7890l2286,7890,2286,7910,4887,7910,4887,8509,4927,8509,4927,7890xm4912,7870l2266,7870,2266,7910,2286,7910,2286,7890,4927,7890,4927,7884,4924,7879,4917,7872,4912,7870xe" filled="true" fillcolor="#245586" stroked="false">
              <v:path arrowok="t"/>
              <v:fill type="solid"/>
            </v:shape>
            <v:shape style="position:absolute;left:2265;top:7975;width:2643;height:459" type="#_x0000_t75" stroked="false">
              <v:imagedata r:id="rId6" o:title=""/>
            </v:shape>
            <v:rect style="position:absolute;left:4182;top:9031;width:2641;height:597" filled="true" fillcolor="#ffffff" stroked="false">
              <v:fill type="solid"/>
            </v:rect>
            <v:shape style="position:absolute;left:4162;top:9011;width:2681;height:637" coordorigin="4162,9012" coordsize="2681,637" path="m4182,9012l4177,9012,4172,9014,4164,9021,4162,9026,4162,9633,4164,9638,4172,9646,4177,9648,6828,9648,6833,9646,6841,9638,6843,9633,6843,9608,4202,9608,4202,9052,4182,9052,4182,9012xm6843,9032l4202,9032,4202,9052,6803,9052,6803,9608,6843,9608,6843,9032xm6828,9012l4182,9012,4182,9052,4202,9052,4202,9032,6843,9032,6843,9026,6841,9021,6833,9014,6828,9012xe" filled="true" fillcolor="#245586" stroked="false">
              <v:path arrowok="t"/>
              <v:fill type="solid"/>
            </v:shape>
            <v:shape style="position:absolute;left:4183;top:9103;width:2641;height:440" type="#_x0000_t75" stroked="false">
              <v:imagedata r:id="rId7" o:title=""/>
            </v:shape>
            <v:shape style="position:absolute;left:5965;top:9739;width:2681;height:673" coordorigin="5966,9739" coordsize="2681,673" path="m5986,9739l5981,9739,5975,9742,5968,9749,5966,9754,5966,10397,5968,10402,5975,10410,5981,10412,8632,10412,8637,10410,8644,10402,8646,10397,8646,10372,6006,10372,6006,9779,5986,9779,5986,9739xm8646,9759l6006,9759,6006,9779,8606,9779,8606,10372,8646,10372,8646,9759xm8632,9739l5986,9739,5986,9779,6006,9779,6006,9759,8646,9759,8646,9754,8644,9749,8637,9742,8632,9739xe" filled="true" fillcolor="#245586" stroked="false">
              <v:path arrowok="t"/>
              <v:fill type="solid"/>
            </v:shape>
            <v:shape style="position:absolute;left:5985;top:9818;width:2640;height:490" type="#_x0000_t75" stroked="false">
              <v:imagedata r:id="rId8" o:title=""/>
            </v:shape>
            <v:shape style="position:absolute;left:7769;top:10492;width:2681;height:672" coordorigin="7769,10492" coordsize="2681,672" path="m7789,10492l7784,10492,7779,10494,7772,10502,7769,10507,7769,11149,7772,11154,7779,11161,7784,11164,10435,11164,10440,11161,10448,11154,10450,11149,10450,11124,7809,11124,7809,10532,7789,10532,7789,10492xm10450,10512l7809,10512,7809,10532,10410,10532,10410,11124,10450,11124,10450,10512xm10435,10492l7789,10492,7789,10532,7809,10532,7809,10512,10450,10512,10450,10507,10448,10502,10440,10494,10435,10492xe" filled="true" fillcolor="#245586" stroked="false">
              <v:path arrowok="t"/>
              <v:fill type="solid"/>
            </v:shape>
            <v:shape style="position:absolute;left:7788;top:10596;width:2643;height:471" type="#_x0000_t75" stroked="false">
              <v:imagedata r:id="rId9" o:title=""/>
            </v:shape>
            <v:shape style="position:absolute;left:4908;top:8203;width:589;height:728" coordorigin="4909,8203" coordsize="589,728" path="m4909,8203l5497,8203,5497,8931e" filled="false" stroked="true" strokeweight=".75pt" strokecolor="#3e7ab9">
              <v:path arrowok="t"/>
              <v:stroke dashstyle="solid"/>
            </v:shape>
            <v:shape style="position:absolute;left:5436;top:8911;width:120;height:120" coordorigin="5437,8911" coordsize="120,120" path="m5557,8911l5437,8911,5497,9031,5557,8911xe" filled="true" fillcolor="#3e7ab9" stroked="false">
              <v:path arrowok="t"/>
              <v:fill type="solid"/>
            </v:shape>
            <v:shape style="position:absolute;left:6825;top:9320;width:451;height:339" coordorigin="6825,9320" coordsize="451,339" path="m6825,9320l7275,9320,7275,9659e" filled="false" stroked="true" strokeweight=".75pt" strokecolor="#3e7ab9">
              <v:path arrowok="t"/>
              <v:stroke dashstyle="solid"/>
            </v:shape>
            <v:shape style="position:absolute;left:7215;top:9639;width:120;height:120" coordorigin="7215,9639" coordsize="120,120" path="m7335,9639l7215,9639,7275,9759,7335,9639xe" filled="true" fillcolor="#3e7ab9" stroked="false">
              <v:path arrowok="t"/>
              <v:fill type="solid"/>
            </v:shape>
            <v:shape style="position:absolute;left:8628;top:10073;width:476;height:339" coordorigin="8629,10073" coordsize="476,339" path="m8629,10073l9104,10073,9104,10412e" filled="false" stroked="true" strokeweight=".75pt" strokecolor="#3e7ab9">
              <v:path arrowok="t"/>
              <v:stroke dashstyle="solid"/>
            </v:shape>
            <v:shape style="position:absolute;left:9043;top:10392;width:120;height:120" coordorigin="9044,10392" coordsize="120,120" path="m9164,10392l9044,10392,9104,10512,9164,10392xe" filled="true" fillcolor="#3e7ab9" stroked="false">
              <v:path arrowok="t"/>
              <v:fill type="solid"/>
            </v:shape>
            <v:shape style="position:absolute;left:3518;top:8629;width:4276;height:2205" coordorigin="3519,8630" coordsize="4276,2205" path="m7795,10835l3519,10835,3519,8630e" filled="false" stroked="true" strokeweight=".75pt" strokecolor="#3e7ab9">
              <v:path arrowok="t"/>
              <v:stroke dashstyle="solid"/>
            </v:shape>
            <v:shape style="position:absolute;left:3458;top:8529;width:120;height:120" coordorigin="3458,8530" coordsize="120,120" path="m3518,8530l3458,8650,3578,8650,3518,8530xe" filled="true" fillcolor="#3e7ab9" stroked="false">
              <v:path arrowok="t"/>
              <v:fill type="solid"/>
            </v:shape>
            <v:shape style="position:absolute;left:3732;top:8589;width:1560;height:375" type="#_x0000_t75" stroked="false">
              <v:imagedata r:id="rId10" o:title=""/>
            </v:shape>
            <v:shape style="position:absolute;left:5078;top:8746;width:214;height:218" type="#_x0000_t75" stroked="false">
              <v:imagedata r:id="rId11" o:title=""/>
            </v:shape>
            <v:shape style="position:absolute;left:3732;top:8808;width:205;height:156" type="#_x0000_t75" stroked="false">
              <v:imagedata r:id="rId12" o:title=""/>
            </v:shape>
            <v:shape style="position:absolute;left:3732;top:8589;width:281;height:140" type="#_x0000_t75" stroked="false">
              <v:imagedata r:id="rId13" o:title=""/>
            </v:shape>
            <v:shape style="position:absolute;left:5002;top:8589;width:290;height:115" type="#_x0000_t75" stroked="false">
              <v:imagedata r:id="rId14" o:title=""/>
            </v:shape>
            <v:shape style="position:absolute;left:4214;top:8589;width:21;height:6" type="#_x0000_t75" stroked="false">
              <v:imagedata r:id="rId15" o:title=""/>
            </v:shap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pPr>
      <w:r>
        <w:rPr>
          <w:color w:val="231F20"/>
        </w:rPr>
        <w:t>References:</w:t>
      </w:r>
    </w:p>
    <w:p>
      <w:pPr>
        <w:pStyle w:val="ListParagraph"/>
        <w:numPr>
          <w:ilvl w:val="0"/>
          <w:numId w:val="1"/>
        </w:numPr>
        <w:tabs>
          <w:tab w:pos="2173" w:val="left" w:leader="none"/>
          <w:tab w:pos="2174" w:val="left" w:leader="none"/>
        </w:tabs>
        <w:spacing w:line="240" w:lineRule="auto" w:before="59" w:after="0"/>
        <w:ind w:left="2173" w:right="0" w:hanging="361"/>
        <w:jc w:val="left"/>
        <w:rPr>
          <w:sz w:val="24"/>
        </w:rPr>
      </w:pPr>
      <w:r>
        <w:rPr>
          <w:i/>
          <w:color w:val="231F20"/>
          <w:sz w:val="24"/>
        </w:rPr>
        <w:t>Continuity Guidance Circular</w:t>
      </w:r>
      <w:r>
        <w:rPr>
          <w:color w:val="231F20"/>
          <w:sz w:val="24"/>
        </w:rPr>
        <w:t>, February</w:t>
      </w:r>
      <w:r>
        <w:rPr>
          <w:color w:val="231F20"/>
          <w:spacing w:val="3"/>
          <w:sz w:val="24"/>
        </w:rPr>
        <w:t> </w:t>
      </w:r>
      <w:r>
        <w:rPr>
          <w:color w:val="231F20"/>
          <w:sz w:val="24"/>
        </w:rPr>
        <w:t>2018.</w:t>
      </w:r>
    </w:p>
    <w:p>
      <w:pPr>
        <w:pStyle w:val="ListParagraph"/>
        <w:numPr>
          <w:ilvl w:val="0"/>
          <w:numId w:val="1"/>
        </w:numPr>
        <w:tabs>
          <w:tab w:pos="2173" w:val="left" w:leader="none"/>
          <w:tab w:pos="2174" w:val="left" w:leader="none"/>
        </w:tabs>
        <w:spacing w:line="240" w:lineRule="auto" w:before="59" w:after="0"/>
        <w:ind w:left="2173" w:right="0" w:hanging="361"/>
        <w:jc w:val="left"/>
        <w:rPr>
          <w:sz w:val="24"/>
        </w:rPr>
      </w:pPr>
      <w:r>
        <w:rPr>
          <w:b/>
          <w:color w:val="231F20"/>
          <w:sz w:val="24"/>
        </w:rPr>
        <w:t>[Organization Name] </w:t>
      </w:r>
      <w:r>
        <w:rPr>
          <w:i/>
          <w:color w:val="231F20"/>
          <w:sz w:val="24"/>
        </w:rPr>
        <w:t>Continuity of Operations Plan</w:t>
      </w:r>
      <w:r>
        <w:rPr>
          <w:color w:val="231F20"/>
          <w:sz w:val="24"/>
        </w:rPr>
        <w:t>, </w:t>
      </w:r>
      <w:r>
        <w:rPr>
          <w:b/>
          <w:color w:val="231F20"/>
          <w:sz w:val="24"/>
        </w:rPr>
        <w:t>[enter date of</w:t>
      </w:r>
      <w:r>
        <w:rPr>
          <w:b/>
          <w:color w:val="231F20"/>
          <w:spacing w:val="-7"/>
          <w:sz w:val="24"/>
        </w:rPr>
        <w:t> </w:t>
      </w:r>
      <w:r>
        <w:rPr>
          <w:b/>
          <w:color w:val="231F20"/>
          <w:sz w:val="24"/>
        </w:rPr>
        <w:t>approval]</w:t>
      </w:r>
      <w:r>
        <w:rPr>
          <w:color w:val="231F20"/>
          <w:sz w:val="24"/>
        </w:rPr>
        <w:t>.</w:t>
      </w:r>
    </w:p>
    <w:p>
      <w:pPr>
        <w:pStyle w:val="ListParagraph"/>
        <w:numPr>
          <w:ilvl w:val="0"/>
          <w:numId w:val="1"/>
        </w:numPr>
        <w:tabs>
          <w:tab w:pos="2173" w:val="left" w:leader="none"/>
          <w:tab w:pos="2174" w:val="left" w:leader="none"/>
        </w:tabs>
        <w:spacing w:line="240" w:lineRule="auto" w:before="62" w:after="0"/>
        <w:ind w:left="2173" w:right="930" w:hanging="360"/>
        <w:jc w:val="left"/>
        <w:rPr>
          <w:sz w:val="24"/>
        </w:rPr>
      </w:pPr>
      <w:r>
        <w:rPr>
          <w:b/>
          <w:color w:val="231F20"/>
          <w:sz w:val="24"/>
        </w:rPr>
        <w:t>[Enter continuity facility name here] </w:t>
      </w:r>
      <w:r>
        <w:rPr>
          <w:i/>
          <w:color w:val="231F20"/>
          <w:sz w:val="24"/>
        </w:rPr>
        <w:t>Site Support Procedures</w:t>
      </w:r>
      <w:r>
        <w:rPr>
          <w:color w:val="231F20"/>
          <w:sz w:val="24"/>
        </w:rPr>
        <w:t>, </w:t>
      </w:r>
      <w:r>
        <w:rPr>
          <w:b/>
          <w:color w:val="231F20"/>
          <w:sz w:val="24"/>
        </w:rPr>
        <w:t>[Organization Name] </w:t>
      </w:r>
      <w:r>
        <w:rPr>
          <w:color w:val="231F20"/>
          <w:sz w:val="24"/>
        </w:rPr>
        <w:t>Continuity Operations, </w:t>
      </w:r>
      <w:r>
        <w:rPr>
          <w:b/>
          <w:color w:val="231F20"/>
          <w:sz w:val="24"/>
        </w:rPr>
        <w:t>[enter date of</w:t>
      </w:r>
      <w:r>
        <w:rPr>
          <w:b/>
          <w:color w:val="231F20"/>
          <w:spacing w:val="-10"/>
          <w:sz w:val="24"/>
        </w:rPr>
        <w:t> </w:t>
      </w:r>
      <w:r>
        <w:rPr>
          <w:b/>
          <w:color w:val="231F20"/>
          <w:sz w:val="24"/>
        </w:rPr>
        <w:t>approval]</w:t>
      </w:r>
      <w:r>
        <w:rPr>
          <w:color w:val="231F20"/>
          <w:sz w:val="24"/>
        </w:rPr>
        <w:t>.</w:t>
      </w:r>
    </w:p>
    <w:p>
      <w:pPr>
        <w:pStyle w:val="Heading3"/>
        <w:numPr>
          <w:ilvl w:val="0"/>
          <w:numId w:val="1"/>
        </w:numPr>
        <w:tabs>
          <w:tab w:pos="1539" w:val="left" w:leader="none"/>
          <w:tab w:pos="2173" w:val="left" w:leader="none"/>
          <w:tab w:pos="2174" w:val="left" w:leader="none"/>
        </w:tabs>
        <w:spacing w:line="336" w:lineRule="auto" w:before="59" w:after="0"/>
        <w:ind w:left="820" w:right="5655" w:firstLine="993"/>
        <w:jc w:val="left"/>
      </w:pPr>
      <w:r>
        <w:rPr>
          <w:color w:val="231F20"/>
        </w:rPr>
        <w:t>[List additional</w:t>
      </w:r>
      <w:r>
        <w:rPr>
          <w:color w:val="231F20"/>
          <w:spacing w:val="-13"/>
        </w:rPr>
        <w:t> </w:t>
      </w:r>
      <w:r>
        <w:rPr>
          <w:color w:val="231F20"/>
        </w:rPr>
        <w:t>references]</w:t>
      </w:r>
      <w:r>
        <w:rPr>
          <w:b w:val="0"/>
          <w:color w:val="231F20"/>
        </w:rPr>
        <w:t>. </w:t>
      </w:r>
      <w:r>
        <w:rPr>
          <w:color w:val="231F20"/>
        </w:rPr>
        <w:t>1-7.</w:t>
        <w:tab/>
        <w:t>BACKGROUND</w:t>
      </w:r>
    </w:p>
    <w:p>
      <w:pPr>
        <w:spacing w:before="7"/>
        <w:ind w:left="1540" w:right="433" w:firstLine="0"/>
        <w:jc w:val="left"/>
        <w:rPr>
          <w:i/>
          <w:sz w:val="24"/>
        </w:rPr>
      </w:pPr>
      <w:r>
        <w:rPr>
          <w:i/>
          <w:color w:val="092A53"/>
          <w:sz w:val="24"/>
        </w:rPr>
        <w:t>This section should provide the context for organizational reconstitution. Sample text </w:t>
      </w:r>
      <w:r>
        <w:rPr>
          <w:i/>
          <w:color w:val="092A53"/>
          <w:sz w:val="24"/>
        </w:rPr>
        <w:t>related to phases of continuity operations, reconstitution sub-phases, and planning levels is provided below and should be tailored to meet the organization’s specific</w:t>
      </w:r>
      <w:r>
        <w:rPr>
          <w:i/>
          <w:color w:val="092A53"/>
          <w:spacing w:val="-38"/>
          <w:sz w:val="24"/>
        </w:rPr>
        <w:t> </w:t>
      </w:r>
      <w:r>
        <w:rPr>
          <w:i/>
          <w:color w:val="092A53"/>
          <w:sz w:val="24"/>
        </w:rPr>
        <w:t>needs. The information about planning levels, in particular the description of level 4, will need to be tailored by SLTT planners to replace Washington, DC and Congress with the appropriate location and authority. Organizations should include other topics that are essential to a clear understanding of the context for reconstitution within the organization.</w:t>
      </w:r>
    </w:p>
    <w:p>
      <w:pPr>
        <w:pStyle w:val="BodyText"/>
        <w:spacing w:before="118"/>
        <w:ind w:left="1540" w:right="534"/>
      </w:pPr>
      <w:r>
        <w:rPr>
          <w:color w:val="231F20"/>
        </w:rPr>
        <w:t>Reconstitution is both a required element of continuity (see FCD-1, section VII) and the 4</w:t>
      </w:r>
      <w:r>
        <w:rPr>
          <w:color w:val="231F20"/>
          <w:position w:val="8"/>
          <w:sz w:val="16"/>
        </w:rPr>
        <w:t>th </w:t>
      </w:r>
      <w:r>
        <w:rPr>
          <w:color w:val="231F20"/>
        </w:rPr>
        <w:t>phase of continuity operations (see FCD-1, section IX). Exhibit 1 below reflects the four phases of continuity operations. See Annex L of FCD-1 for a more detailed examination.</w:t>
      </w:r>
    </w:p>
    <w:p>
      <w:pPr>
        <w:pStyle w:val="BodyText"/>
        <w:spacing w:before="2"/>
        <w:rPr>
          <w:sz w:val="21"/>
        </w:rPr>
      </w:pPr>
    </w:p>
    <w:p>
      <w:pPr>
        <w:spacing w:line="243" w:lineRule="exact" w:before="59"/>
        <w:ind w:left="620" w:right="5246" w:firstLine="0"/>
        <w:jc w:val="center"/>
        <w:rPr>
          <w:b/>
          <w:sz w:val="20"/>
        </w:rPr>
      </w:pPr>
      <w:r>
        <w:rPr>
          <w:b/>
          <w:color w:val="231F20"/>
          <w:sz w:val="20"/>
        </w:rPr>
        <w:t>Phase I</w:t>
      </w:r>
    </w:p>
    <w:p>
      <w:pPr>
        <w:spacing w:line="243" w:lineRule="exact" w:before="0"/>
        <w:ind w:left="616" w:right="5246" w:firstLine="0"/>
        <w:jc w:val="center"/>
        <w:rPr>
          <w:sz w:val="20"/>
        </w:rPr>
      </w:pPr>
      <w:r>
        <w:rPr>
          <w:color w:val="231F20"/>
          <w:sz w:val="20"/>
        </w:rPr>
        <w:t>Readiness and Preparedness</w:t>
      </w:r>
    </w:p>
    <w:p>
      <w:pPr>
        <w:spacing w:before="125"/>
        <w:ind w:left="3426" w:right="6181" w:firstLine="103"/>
        <w:jc w:val="left"/>
        <w:rPr>
          <w:rFonts w:ascii="Cambria"/>
          <w:sz w:val="16"/>
        </w:rPr>
      </w:pPr>
      <w:r>
        <w:rPr>
          <w:rFonts w:ascii="Cambria"/>
          <w:color w:val="231F20"/>
          <w:sz w:val="16"/>
        </w:rPr>
        <w:t>Continuity Event/Threat</w:t>
      </w:r>
    </w:p>
    <w:p>
      <w:pPr>
        <w:spacing w:before="141"/>
        <w:ind w:left="1784" w:right="2574" w:firstLine="0"/>
        <w:jc w:val="center"/>
        <w:rPr>
          <w:b/>
          <w:sz w:val="20"/>
        </w:rPr>
      </w:pPr>
      <w:r>
        <w:rPr>
          <w:b/>
          <w:color w:val="231F20"/>
          <w:sz w:val="20"/>
        </w:rPr>
        <w:t>Phase II</w:t>
      </w:r>
    </w:p>
    <w:p>
      <w:pPr>
        <w:spacing w:before="1"/>
        <w:ind w:left="1784" w:right="2580" w:firstLine="0"/>
        <w:jc w:val="center"/>
        <w:rPr>
          <w:sz w:val="20"/>
        </w:rPr>
      </w:pPr>
      <w:r>
        <w:rPr>
          <w:color w:val="231F20"/>
          <w:sz w:val="20"/>
        </w:rPr>
        <w:t>Activation</w:t>
      </w:r>
    </w:p>
    <w:p>
      <w:pPr>
        <w:pStyle w:val="BodyText"/>
        <w:spacing w:before="8"/>
        <w:rPr>
          <w:sz w:val="13"/>
        </w:rPr>
      </w:pPr>
    </w:p>
    <w:p>
      <w:pPr>
        <w:spacing w:before="59"/>
        <w:ind w:left="2812" w:right="0" w:firstLine="0"/>
        <w:jc w:val="center"/>
        <w:rPr>
          <w:b/>
          <w:sz w:val="20"/>
        </w:rPr>
      </w:pPr>
      <w:r>
        <w:rPr>
          <w:b/>
          <w:color w:val="231F20"/>
          <w:sz w:val="20"/>
        </w:rPr>
        <w:t>Phase III</w:t>
      </w:r>
    </w:p>
    <w:p>
      <w:pPr>
        <w:spacing w:before="1"/>
        <w:ind w:left="2809" w:right="0" w:firstLine="0"/>
        <w:jc w:val="center"/>
        <w:rPr>
          <w:sz w:val="20"/>
        </w:rPr>
      </w:pPr>
      <w:r>
        <w:rPr>
          <w:color w:val="231F20"/>
          <w:sz w:val="20"/>
        </w:rPr>
        <w:t>Continuity Operations</w:t>
      </w:r>
    </w:p>
    <w:p>
      <w:pPr>
        <w:pStyle w:val="BodyText"/>
        <w:spacing w:before="10"/>
        <w:rPr>
          <w:sz w:val="18"/>
        </w:rPr>
      </w:pPr>
    </w:p>
    <w:p>
      <w:pPr>
        <w:spacing w:before="59"/>
        <w:ind w:left="6414" w:right="0" w:firstLine="0"/>
        <w:jc w:val="center"/>
        <w:rPr>
          <w:b/>
          <w:sz w:val="20"/>
        </w:rPr>
      </w:pPr>
      <w:r>
        <w:rPr>
          <w:b/>
          <w:color w:val="231F20"/>
          <w:sz w:val="20"/>
        </w:rPr>
        <w:t>Phase IV</w:t>
      </w:r>
    </w:p>
    <w:p>
      <w:pPr>
        <w:spacing w:before="1"/>
        <w:ind w:left="6413" w:right="0" w:firstLine="0"/>
        <w:jc w:val="center"/>
        <w:rPr>
          <w:sz w:val="20"/>
        </w:rPr>
      </w:pPr>
      <w:r>
        <w:rPr>
          <w:color w:val="231F20"/>
          <w:sz w:val="20"/>
        </w:rPr>
        <w:t>Reconstitution</w:t>
      </w:r>
    </w:p>
    <w:p>
      <w:pPr>
        <w:pStyle w:val="BodyText"/>
        <w:spacing w:before="4"/>
        <w:rPr>
          <w:sz w:val="25"/>
        </w:rPr>
      </w:pPr>
    </w:p>
    <w:p>
      <w:pPr>
        <w:spacing w:before="56"/>
        <w:ind w:left="3913" w:right="0" w:firstLine="0"/>
        <w:jc w:val="left"/>
        <w:rPr>
          <w:b/>
          <w:sz w:val="22"/>
        </w:rPr>
      </w:pPr>
      <w:r>
        <w:rPr>
          <w:b/>
          <w:color w:val="231F20"/>
          <w:sz w:val="22"/>
        </w:rPr>
        <w:t>Exhibit 1: Phases of Continuity Operations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6"/>
        </w:rPr>
      </w:pPr>
    </w:p>
    <w:p>
      <w:pPr>
        <w:pStyle w:val="BodyText"/>
        <w:spacing w:before="52"/>
        <w:ind w:right="375"/>
        <w:jc w:val="right"/>
      </w:pPr>
      <w:r>
        <w:rPr>
          <w:color w:val="231F20"/>
        </w:rPr>
        <w:t>1-3</w:t>
      </w:r>
    </w:p>
    <w:p>
      <w:pPr>
        <w:spacing w:after="0"/>
        <w:jc w:val="right"/>
        <w:sectPr>
          <w:pgSz w:w="12240" w:h="15840"/>
          <w:pgMar w:top="680" w:bottom="280" w:left="620" w:right="1060"/>
        </w:sectPr>
      </w:pPr>
    </w:p>
    <w:p>
      <w:pPr>
        <w:pStyle w:val="Heading3"/>
        <w:tabs>
          <w:tab w:pos="8840" w:val="left" w:leader="none"/>
        </w:tabs>
      </w:pP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right="402"/>
      </w:pPr>
      <w:r>
        <w:rPr>
          <w:color w:val="231F20"/>
        </w:rPr>
        <w:t>The Reconstitution phase of operations consists of four sub-phases: pre-event preparedness, event planning, implementation of operations, and end of reconstitution. Organizational activities appropriate for each sub-phase are reflected in Exhibit 2.</w:t>
      </w:r>
    </w:p>
    <w:p>
      <w:pPr>
        <w:pStyle w:val="BodyText"/>
        <w:spacing w:before="5"/>
        <w:rPr>
          <w:sz w:val="15"/>
        </w:rPr>
      </w:pPr>
    </w:p>
    <w:p>
      <w:pPr>
        <w:pStyle w:val="ListParagraph"/>
        <w:numPr>
          <w:ilvl w:val="1"/>
          <w:numId w:val="1"/>
        </w:numPr>
        <w:tabs>
          <w:tab w:pos="4268" w:val="left" w:leader="none"/>
          <w:tab w:pos="4269" w:val="left" w:leader="none"/>
        </w:tabs>
        <w:spacing w:line="231" w:lineRule="exact" w:before="87" w:after="0"/>
        <w:ind w:left="4268" w:right="0" w:hanging="272"/>
        <w:jc w:val="left"/>
        <w:rPr>
          <w:sz w:val="20"/>
        </w:rPr>
      </w:pPr>
      <w:r>
        <w:rPr/>
        <w:pict>
          <v:shapetype id="_x0000_t202" o:spt="202" coordsize="21600,21600" path="m,l,21600r21600,l21600,xe">
            <v:stroke joinstyle="miter"/>
            <v:path gradientshapeok="t" o:connecttype="rect"/>
          </v:shapetype>
          <v:shape style="position:absolute;margin-left:127.699997pt;margin-top:.476167pt;width:90.45pt;height:61.3pt;mso-position-horizontal-relative:page;mso-position-vertical-relative:paragraph;z-index:251682816" type="#_x0000_t202" filled="false" stroked="false">
            <v:textbox inset="0,0,0,0">
              <w:txbxContent>
                <w:p>
                  <w:pPr>
                    <w:spacing w:before="94"/>
                    <w:ind w:left="422" w:right="162" w:firstLine="52"/>
                    <w:jc w:val="right"/>
                    <w:rPr>
                      <w:sz w:val="22"/>
                    </w:rPr>
                  </w:pPr>
                  <w:r>
                    <w:rPr>
                      <w:color w:val="FFFFFF"/>
                      <w:sz w:val="22"/>
                      <w:u w:val="single" w:color="FFFFFF"/>
                    </w:rPr>
                    <w:t>Sub-Phase A</w:t>
                  </w:r>
                  <w:r>
                    <w:rPr>
                      <w:color w:val="FFFFFF"/>
                      <w:sz w:val="22"/>
                    </w:rPr>
                    <w:t>:</w:t>
                  </w:r>
                  <w:r>
                    <w:rPr>
                      <w:color w:val="FFFFFF"/>
                      <w:w w:val="100"/>
                      <w:sz w:val="22"/>
                    </w:rPr>
                    <w:t> </w:t>
                  </w:r>
                  <w:r>
                    <w:rPr>
                      <w:color w:val="FFFFFF"/>
                      <w:sz w:val="22"/>
                    </w:rPr>
                    <w:t>Pre-Event Preparedness</w:t>
                  </w:r>
                </w:p>
              </w:txbxContent>
            </v:textbox>
            <w10:wrap type="none"/>
          </v:shape>
        </w:pict>
      </w:r>
      <w:r>
        <w:rPr>
          <w:color w:val="231F20"/>
          <w:sz w:val="20"/>
        </w:rPr>
        <w:t>Develop plans, procedures, checklists, and agreements</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Appoint Reconstitution Manager and Reconstitution</w:t>
      </w:r>
      <w:r>
        <w:rPr>
          <w:color w:val="231F20"/>
          <w:spacing w:val="-2"/>
          <w:sz w:val="20"/>
        </w:rPr>
        <w:t> </w:t>
      </w:r>
      <w:r>
        <w:rPr>
          <w:color w:val="231F20"/>
          <w:sz w:val="20"/>
        </w:rPr>
        <w:t>Teams</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Conduct training and</w:t>
      </w:r>
      <w:r>
        <w:rPr>
          <w:color w:val="231F20"/>
          <w:spacing w:val="1"/>
          <w:sz w:val="20"/>
        </w:rPr>
        <w:t> </w:t>
      </w:r>
      <w:r>
        <w:rPr>
          <w:color w:val="231F20"/>
          <w:sz w:val="20"/>
        </w:rPr>
        <w:t>exercises</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Identify essential</w:t>
      </w:r>
      <w:r>
        <w:rPr>
          <w:color w:val="231F20"/>
          <w:spacing w:val="-1"/>
          <w:sz w:val="20"/>
        </w:rPr>
        <w:t> </w:t>
      </w:r>
      <w:r>
        <w:rPr>
          <w:color w:val="231F20"/>
          <w:sz w:val="20"/>
        </w:rPr>
        <w:t>records</w:t>
      </w:r>
    </w:p>
    <w:p>
      <w:pPr>
        <w:pStyle w:val="ListParagraph"/>
        <w:numPr>
          <w:ilvl w:val="1"/>
          <w:numId w:val="1"/>
        </w:numPr>
        <w:tabs>
          <w:tab w:pos="4268" w:val="left" w:leader="none"/>
          <w:tab w:pos="4269" w:val="left" w:leader="none"/>
        </w:tabs>
        <w:spacing w:line="232" w:lineRule="exact" w:before="0" w:after="0"/>
        <w:ind w:left="4268" w:right="0" w:hanging="272"/>
        <w:jc w:val="left"/>
        <w:rPr>
          <w:sz w:val="20"/>
        </w:rPr>
      </w:pPr>
      <w:r>
        <w:rPr>
          <w:color w:val="231F20"/>
          <w:sz w:val="20"/>
        </w:rPr>
        <w:t>Coordinate with partners and service</w:t>
      </w:r>
      <w:r>
        <w:rPr>
          <w:color w:val="231F20"/>
          <w:spacing w:val="-3"/>
          <w:sz w:val="20"/>
        </w:rPr>
        <w:t> </w:t>
      </w:r>
      <w:r>
        <w:rPr>
          <w:color w:val="231F20"/>
          <w:sz w:val="20"/>
        </w:rPr>
        <w:t>providers</w:t>
      </w:r>
    </w:p>
    <w:p>
      <w:pPr>
        <w:pStyle w:val="BodyText"/>
        <w:spacing w:before="2"/>
        <w:rPr>
          <w:sz w:val="15"/>
        </w:rPr>
      </w:pPr>
    </w:p>
    <w:p>
      <w:pPr>
        <w:pStyle w:val="ListParagraph"/>
        <w:numPr>
          <w:ilvl w:val="1"/>
          <w:numId w:val="1"/>
        </w:numPr>
        <w:tabs>
          <w:tab w:pos="4268" w:val="left" w:leader="none"/>
          <w:tab w:pos="4269" w:val="left" w:leader="none"/>
        </w:tabs>
        <w:spacing w:line="232" w:lineRule="exact" w:before="87" w:after="0"/>
        <w:ind w:left="4268" w:right="0" w:hanging="272"/>
        <w:jc w:val="left"/>
        <w:rPr>
          <w:sz w:val="20"/>
        </w:rPr>
      </w:pPr>
      <w:r>
        <w:rPr/>
        <w:pict>
          <v:shape style="position:absolute;margin-left:127.699997pt;margin-top:.873074pt;width:90.5pt;height:61.95pt;mso-position-horizontal-relative:page;mso-position-vertical-relative:paragraph;z-index:251681792" type="#_x0000_t202" filled="false" stroked="false">
            <v:textbox inset="0,0,0,0">
              <w:txbxContent>
                <w:p>
                  <w:pPr>
                    <w:spacing w:before="93"/>
                    <w:ind w:left="0" w:right="165" w:firstLine="0"/>
                    <w:jc w:val="right"/>
                    <w:rPr>
                      <w:sz w:val="22"/>
                    </w:rPr>
                  </w:pPr>
                  <w:r>
                    <w:rPr>
                      <w:color w:val="FFFFFF"/>
                      <w:sz w:val="22"/>
                      <w:u w:val="single" w:color="FFFFFF"/>
                    </w:rPr>
                    <w:t>Sub-Phase</w:t>
                  </w:r>
                  <w:r>
                    <w:rPr>
                      <w:color w:val="FFFFFF"/>
                      <w:spacing w:val="-3"/>
                      <w:sz w:val="22"/>
                      <w:u w:val="single" w:color="FFFFFF"/>
                    </w:rPr>
                    <w:t> </w:t>
                  </w:r>
                  <w:r>
                    <w:rPr>
                      <w:color w:val="FFFFFF"/>
                      <w:sz w:val="22"/>
                      <w:u w:val="single" w:color="FFFFFF"/>
                    </w:rPr>
                    <w:t>B</w:t>
                  </w:r>
                  <w:r>
                    <w:rPr>
                      <w:color w:val="FFFFFF"/>
                      <w:sz w:val="22"/>
                    </w:rPr>
                    <w:t>:</w:t>
                  </w:r>
                </w:p>
                <w:p>
                  <w:pPr>
                    <w:spacing w:before="1"/>
                    <w:ind w:left="870" w:right="167" w:firstLine="263"/>
                    <w:jc w:val="right"/>
                    <w:rPr>
                      <w:sz w:val="22"/>
                    </w:rPr>
                  </w:pPr>
                  <w:r>
                    <w:rPr>
                      <w:color w:val="FFFFFF"/>
                      <w:spacing w:val="-1"/>
                      <w:sz w:val="22"/>
                    </w:rPr>
                    <w:t>Event Planning</w:t>
                  </w:r>
                </w:p>
              </w:txbxContent>
            </v:textbox>
            <w10:wrap type="none"/>
          </v:shape>
        </w:pict>
      </w:r>
      <w:r>
        <w:rPr>
          <w:color w:val="231F20"/>
          <w:sz w:val="20"/>
        </w:rPr>
        <w:t>Assemble Reconstitution Team and relocate as</w:t>
      </w:r>
      <w:r>
        <w:rPr>
          <w:color w:val="231F20"/>
          <w:spacing w:val="-7"/>
          <w:sz w:val="20"/>
        </w:rPr>
        <w:t> </w:t>
      </w:r>
      <w:r>
        <w:rPr>
          <w:color w:val="231F20"/>
          <w:sz w:val="20"/>
        </w:rPr>
        <w:t>needed</w:t>
      </w:r>
    </w:p>
    <w:p>
      <w:pPr>
        <w:pStyle w:val="ListParagraph"/>
        <w:numPr>
          <w:ilvl w:val="1"/>
          <w:numId w:val="1"/>
        </w:numPr>
        <w:tabs>
          <w:tab w:pos="4268" w:val="left" w:leader="none"/>
          <w:tab w:pos="4269" w:val="left" w:leader="none"/>
        </w:tabs>
        <w:spacing w:line="221" w:lineRule="exact" w:before="0" w:after="0"/>
        <w:ind w:left="4268" w:right="0" w:hanging="272"/>
        <w:jc w:val="left"/>
        <w:rPr>
          <w:sz w:val="20"/>
        </w:rPr>
      </w:pPr>
      <w:r>
        <w:rPr>
          <w:color w:val="231F20"/>
          <w:sz w:val="20"/>
        </w:rPr>
        <w:t>Assess</w:t>
      </w:r>
      <w:r>
        <w:rPr>
          <w:color w:val="231F20"/>
          <w:spacing w:val="-2"/>
          <w:sz w:val="20"/>
        </w:rPr>
        <w:t> </w:t>
      </w:r>
      <w:r>
        <w:rPr>
          <w:color w:val="231F20"/>
          <w:sz w:val="20"/>
        </w:rPr>
        <w:t>damage</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Determine applicable reconstitution planning</w:t>
      </w:r>
      <w:r>
        <w:rPr>
          <w:color w:val="231F20"/>
          <w:spacing w:val="-5"/>
          <w:sz w:val="20"/>
        </w:rPr>
        <w:t> </w:t>
      </w:r>
      <w:r>
        <w:rPr>
          <w:color w:val="231F20"/>
          <w:sz w:val="20"/>
        </w:rPr>
        <w:t>level</w:t>
      </w:r>
    </w:p>
    <w:p>
      <w:pPr>
        <w:pStyle w:val="ListParagraph"/>
        <w:numPr>
          <w:ilvl w:val="1"/>
          <w:numId w:val="1"/>
        </w:numPr>
        <w:tabs>
          <w:tab w:pos="4268" w:val="left" w:leader="none"/>
          <w:tab w:pos="4269" w:val="left" w:leader="none"/>
        </w:tabs>
        <w:spacing w:line="218" w:lineRule="exact" w:before="0" w:after="0"/>
        <w:ind w:left="4268" w:right="0" w:hanging="272"/>
        <w:jc w:val="left"/>
        <w:rPr>
          <w:sz w:val="20"/>
        </w:rPr>
      </w:pPr>
      <w:r>
        <w:rPr>
          <w:color w:val="231F20"/>
          <w:sz w:val="20"/>
        </w:rPr>
        <w:t>Tailor reconstitution plan to specific event</w:t>
      </w:r>
    </w:p>
    <w:p>
      <w:pPr>
        <w:pStyle w:val="ListParagraph"/>
        <w:numPr>
          <w:ilvl w:val="1"/>
          <w:numId w:val="1"/>
        </w:numPr>
        <w:tabs>
          <w:tab w:pos="4268" w:val="left" w:leader="none"/>
          <w:tab w:pos="4269" w:val="left" w:leader="none"/>
        </w:tabs>
        <w:spacing w:line="231" w:lineRule="exact" w:before="0" w:after="0"/>
        <w:ind w:left="4268" w:right="0" w:hanging="272"/>
        <w:jc w:val="left"/>
        <w:rPr>
          <w:sz w:val="20"/>
        </w:rPr>
      </w:pPr>
      <w:r>
        <w:rPr>
          <w:color w:val="231F20"/>
          <w:sz w:val="20"/>
        </w:rPr>
        <w:t>Identify/approve course of action to</w:t>
      </w:r>
      <w:r>
        <w:rPr>
          <w:color w:val="231F20"/>
          <w:spacing w:val="-5"/>
          <w:sz w:val="20"/>
        </w:rPr>
        <w:t> </w:t>
      </w:r>
      <w:r>
        <w:rPr>
          <w:color w:val="231F20"/>
          <w:sz w:val="20"/>
        </w:rPr>
        <w:t>reconstitute</w:t>
      </w:r>
    </w:p>
    <w:p>
      <w:pPr>
        <w:pStyle w:val="BodyText"/>
        <w:spacing w:before="3"/>
      </w:pPr>
    </w:p>
    <w:p>
      <w:pPr>
        <w:pStyle w:val="ListParagraph"/>
        <w:numPr>
          <w:ilvl w:val="1"/>
          <w:numId w:val="1"/>
        </w:numPr>
        <w:tabs>
          <w:tab w:pos="4268" w:val="left" w:leader="none"/>
          <w:tab w:pos="4269" w:val="left" w:leader="none"/>
        </w:tabs>
        <w:spacing w:line="232" w:lineRule="exact" w:before="87" w:after="0"/>
        <w:ind w:left="4268" w:right="0" w:hanging="272"/>
        <w:jc w:val="left"/>
        <w:rPr>
          <w:sz w:val="20"/>
        </w:rPr>
      </w:pPr>
      <w:r>
        <w:rPr/>
        <w:pict>
          <v:shape style="position:absolute;margin-left:127.699997pt;margin-top:-4.25113pt;width:90.5pt;height:61.85pt;mso-position-horizontal-relative:page;mso-position-vertical-relative:paragraph;z-index:251680768" type="#_x0000_t202" filled="false" stroked="false">
            <v:textbox inset="0,0,0,0">
              <w:txbxContent>
                <w:p>
                  <w:pPr>
                    <w:spacing w:before="93"/>
                    <w:ind w:left="196" w:right="165" w:firstLine="288"/>
                    <w:jc w:val="right"/>
                    <w:rPr>
                      <w:sz w:val="22"/>
                    </w:rPr>
                  </w:pPr>
                  <w:r>
                    <w:rPr>
                      <w:color w:val="FFFFFF"/>
                      <w:sz w:val="22"/>
                      <w:u w:val="single" w:color="FFFFFF"/>
                    </w:rPr>
                    <w:t>Sub-Phase C</w:t>
                  </w:r>
                  <w:r>
                    <w:rPr>
                      <w:color w:val="FFFFFF"/>
                      <w:sz w:val="22"/>
                    </w:rPr>
                    <w:t>:</w:t>
                  </w:r>
                  <w:r>
                    <w:rPr>
                      <w:color w:val="FFFFFF"/>
                      <w:w w:val="100"/>
                      <w:sz w:val="22"/>
                    </w:rPr>
                    <w:t> </w:t>
                  </w:r>
                  <w:r>
                    <w:rPr>
                      <w:color w:val="FFFFFF"/>
                      <w:sz w:val="22"/>
                    </w:rPr>
                    <w:t>Implementation of Operations</w:t>
                  </w:r>
                </w:p>
              </w:txbxContent>
            </v:textbox>
            <w10:wrap type="none"/>
          </v:shape>
        </w:pict>
      </w:r>
      <w:r>
        <w:rPr>
          <w:color w:val="231F20"/>
          <w:sz w:val="20"/>
        </w:rPr>
        <w:t>Execute reconstitution operational</w:t>
      </w:r>
      <w:r>
        <w:rPr>
          <w:color w:val="231F20"/>
          <w:spacing w:val="-1"/>
          <w:sz w:val="20"/>
        </w:rPr>
        <w:t> </w:t>
      </w:r>
      <w:r>
        <w:rPr>
          <w:color w:val="231F20"/>
          <w:sz w:val="20"/>
        </w:rPr>
        <w:t>responsibilities</w:t>
      </w:r>
    </w:p>
    <w:p>
      <w:pPr>
        <w:pStyle w:val="ListParagraph"/>
        <w:numPr>
          <w:ilvl w:val="1"/>
          <w:numId w:val="1"/>
        </w:numPr>
        <w:tabs>
          <w:tab w:pos="4268" w:val="left" w:leader="none"/>
          <w:tab w:pos="4269" w:val="left" w:leader="none"/>
        </w:tabs>
        <w:spacing w:line="221" w:lineRule="exact" w:before="0" w:after="0"/>
        <w:ind w:left="4268" w:right="0" w:hanging="272"/>
        <w:jc w:val="left"/>
        <w:rPr>
          <w:sz w:val="20"/>
        </w:rPr>
      </w:pPr>
      <w:r>
        <w:rPr>
          <w:color w:val="231F20"/>
          <w:sz w:val="20"/>
        </w:rPr>
        <w:t>Implement approved reconstitution course of</w:t>
      </w:r>
      <w:r>
        <w:rPr>
          <w:color w:val="231F20"/>
          <w:spacing w:val="-4"/>
          <w:sz w:val="20"/>
        </w:rPr>
        <w:t> </w:t>
      </w:r>
      <w:r>
        <w:rPr>
          <w:color w:val="231F20"/>
          <w:sz w:val="20"/>
        </w:rPr>
        <w:t>action</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Coordinate as needed with partners and service</w:t>
      </w:r>
      <w:r>
        <w:rPr>
          <w:color w:val="231F20"/>
          <w:spacing w:val="-6"/>
          <w:sz w:val="20"/>
        </w:rPr>
        <w:t> </w:t>
      </w:r>
      <w:r>
        <w:rPr>
          <w:color w:val="231F20"/>
          <w:sz w:val="20"/>
        </w:rPr>
        <w:t>providers</w:t>
      </w:r>
    </w:p>
    <w:p>
      <w:pPr>
        <w:pStyle w:val="ListParagraph"/>
        <w:numPr>
          <w:ilvl w:val="1"/>
          <w:numId w:val="1"/>
        </w:numPr>
        <w:tabs>
          <w:tab w:pos="4268" w:val="left" w:leader="none"/>
          <w:tab w:pos="4269" w:val="left" w:leader="none"/>
        </w:tabs>
        <w:spacing w:line="231" w:lineRule="exact" w:before="0" w:after="0"/>
        <w:ind w:left="4268" w:right="0" w:hanging="272"/>
        <w:jc w:val="left"/>
        <w:rPr>
          <w:sz w:val="20"/>
        </w:rPr>
      </w:pPr>
      <w:r>
        <w:rPr>
          <w:color w:val="231F20"/>
          <w:sz w:val="20"/>
        </w:rPr>
        <w:t>Prioritize/coordinate relocation/resumption of normal</w:t>
      </w:r>
      <w:r>
        <w:rPr>
          <w:color w:val="231F20"/>
          <w:spacing w:val="-8"/>
          <w:sz w:val="20"/>
        </w:rPr>
        <w:t> </w:t>
      </w:r>
      <w:r>
        <w:rPr>
          <w:color w:val="231F20"/>
          <w:sz w:val="20"/>
        </w:rPr>
        <w:t>operations</w:t>
      </w:r>
    </w:p>
    <w:p>
      <w:pPr>
        <w:pStyle w:val="BodyText"/>
        <w:rPr>
          <w:sz w:val="20"/>
        </w:rPr>
      </w:pPr>
    </w:p>
    <w:p>
      <w:pPr>
        <w:pStyle w:val="BodyText"/>
        <w:spacing w:before="9"/>
        <w:rPr>
          <w:sz w:val="15"/>
        </w:rPr>
      </w:pPr>
    </w:p>
    <w:p>
      <w:pPr>
        <w:pStyle w:val="ListParagraph"/>
        <w:numPr>
          <w:ilvl w:val="1"/>
          <w:numId w:val="1"/>
        </w:numPr>
        <w:tabs>
          <w:tab w:pos="4268" w:val="left" w:leader="none"/>
          <w:tab w:pos="4269" w:val="left" w:leader="none"/>
        </w:tabs>
        <w:spacing w:line="232" w:lineRule="exact" w:before="88" w:after="0"/>
        <w:ind w:left="4268" w:right="0" w:hanging="272"/>
        <w:jc w:val="left"/>
        <w:rPr>
          <w:sz w:val="20"/>
        </w:rPr>
      </w:pPr>
      <w:r>
        <w:rPr/>
        <w:pict>
          <v:shape style="position:absolute;margin-left:128.326004pt;margin-top:-4.233215pt;width:89.85pt;height:63.05pt;mso-position-horizontal-relative:page;mso-position-vertical-relative:paragraph;z-index:251679744" type="#_x0000_t202" filled="false" stroked="false">
            <v:textbox inset="0,0,0,0">
              <w:txbxContent>
                <w:p>
                  <w:pPr>
                    <w:spacing w:before="93"/>
                    <w:ind w:left="0" w:right="166" w:firstLine="0"/>
                    <w:jc w:val="right"/>
                    <w:rPr>
                      <w:sz w:val="22"/>
                    </w:rPr>
                  </w:pPr>
                  <w:r>
                    <w:rPr>
                      <w:color w:val="FFFFFF"/>
                      <w:sz w:val="22"/>
                      <w:u w:val="single" w:color="FFFFFF"/>
                    </w:rPr>
                    <w:t>Sub-Phase</w:t>
                  </w:r>
                  <w:r>
                    <w:rPr>
                      <w:color w:val="FFFFFF"/>
                      <w:spacing w:val="-3"/>
                      <w:sz w:val="22"/>
                      <w:u w:val="single" w:color="FFFFFF"/>
                    </w:rPr>
                    <w:t> </w:t>
                  </w:r>
                  <w:r>
                    <w:rPr>
                      <w:color w:val="FFFFFF"/>
                      <w:sz w:val="22"/>
                      <w:u w:val="single" w:color="FFFFFF"/>
                    </w:rPr>
                    <w:t>D</w:t>
                  </w:r>
                  <w:r>
                    <w:rPr>
                      <w:color w:val="FFFFFF"/>
                      <w:sz w:val="22"/>
                    </w:rPr>
                    <w:t>:</w:t>
                  </w:r>
                </w:p>
                <w:p>
                  <w:pPr>
                    <w:spacing w:before="1"/>
                    <w:ind w:left="323" w:right="159" w:firstLine="736"/>
                    <w:jc w:val="right"/>
                    <w:rPr>
                      <w:sz w:val="22"/>
                    </w:rPr>
                  </w:pPr>
                  <w:r>
                    <w:rPr>
                      <w:color w:val="FFFFFF"/>
                      <w:sz w:val="22"/>
                    </w:rPr>
                    <w:t>End</w:t>
                  </w:r>
                  <w:r>
                    <w:rPr>
                      <w:color w:val="FFFFFF"/>
                      <w:spacing w:val="1"/>
                      <w:sz w:val="22"/>
                    </w:rPr>
                    <w:t> </w:t>
                  </w:r>
                  <w:r>
                    <w:rPr>
                      <w:color w:val="FFFFFF"/>
                      <w:spacing w:val="-7"/>
                      <w:sz w:val="22"/>
                    </w:rPr>
                    <w:t>of</w:t>
                  </w:r>
                  <w:r>
                    <w:rPr>
                      <w:color w:val="FFFFFF"/>
                      <w:spacing w:val="-1"/>
                      <w:w w:val="100"/>
                      <w:sz w:val="22"/>
                    </w:rPr>
                    <w:t> </w:t>
                  </w:r>
                  <w:r>
                    <w:rPr>
                      <w:color w:val="FFFFFF"/>
                      <w:spacing w:val="-1"/>
                      <w:sz w:val="22"/>
                    </w:rPr>
                    <w:t>Reconstitution</w:t>
                  </w:r>
                </w:p>
              </w:txbxContent>
            </v:textbox>
            <w10:wrap type="none"/>
          </v:shape>
        </w:pict>
      </w:r>
      <w:r>
        <w:rPr>
          <w:color w:val="231F20"/>
          <w:sz w:val="20"/>
        </w:rPr>
        <w:t>Conduct hot wash and develop after action report</w:t>
      </w:r>
    </w:p>
    <w:p>
      <w:pPr>
        <w:pStyle w:val="ListParagraph"/>
        <w:numPr>
          <w:ilvl w:val="1"/>
          <w:numId w:val="1"/>
        </w:numPr>
        <w:tabs>
          <w:tab w:pos="4268" w:val="left" w:leader="none"/>
          <w:tab w:pos="4269" w:val="left" w:leader="none"/>
        </w:tabs>
        <w:spacing w:line="221" w:lineRule="exact" w:before="0" w:after="0"/>
        <w:ind w:left="4268" w:right="0" w:hanging="272"/>
        <w:jc w:val="left"/>
        <w:rPr>
          <w:sz w:val="20"/>
        </w:rPr>
      </w:pPr>
      <w:r>
        <w:rPr>
          <w:color w:val="231F20"/>
          <w:sz w:val="20"/>
        </w:rPr>
        <w:t>Update plans, procedures, checklists, and</w:t>
      </w:r>
      <w:r>
        <w:rPr>
          <w:color w:val="231F20"/>
          <w:spacing w:val="-1"/>
          <w:sz w:val="20"/>
        </w:rPr>
        <w:t> </w:t>
      </w:r>
      <w:r>
        <w:rPr>
          <w:color w:val="231F20"/>
          <w:sz w:val="20"/>
        </w:rPr>
        <w:t>agreements</w:t>
      </w:r>
    </w:p>
    <w:p>
      <w:pPr>
        <w:pStyle w:val="ListParagraph"/>
        <w:numPr>
          <w:ilvl w:val="1"/>
          <w:numId w:val="1"/>
        </w:numPr>
        <w:tabs>
          <w:tab w:pos="4268" w:val="left" w:leader="none"/>
          <w:tab w:pos="4269" w:val="left" w:leader="none"/>
        </w:tabs>
        <w:spacing w:line="220" w:lineRule="exact" w:before="0" w:after="0"/>
        <w:ind w:left="4268" w:right="0" w:hanging="272"/>
        <w:jc w:val="left"/>
        <w:rPr>
          <w:sz w:val="20"/>
        </w:rPr>
      </w:pPr>
      <w:r>
        <w:rPr>
          <w:color w:val="231F20"/>
          <w:sz w:val="20"/>
        </w:rPr>
        <w:t>Update Corrective Action Program</w:t>
      </w:r>
      <w:r>
        <w:rPr>
          <w:color w:val="231F20"/>
          <w:spacing w:val="-3"/>
          <w:sz w:val="20"/>
        </w:rPr>
        <w:t> </w:t>
      </w:r>
      <w:r>
        <w:rPr>
          <w:color w:val="231F20"/>
          <w:sz w:val="20"/>
        </w:rPr>
        <w:t>(CAP)</w:t>
      </w:r>
    </w:p>
    <w:p>
      <w:pPr>
        <w:pStyle w:val="ListParagraph"/>
        <w:numPr>
          <w:ilvl w:val="1"/>
          <w:numId w:val="1"/>
        </w:numPr>
        <w:tabs>
          <w:tab w:pos="4268" w:val="left" w:leader="none"/>
          <w:tab w:pos="4269" w:val="left" w:leader="none"/>
        </w:tabs>
        <w:spacing w:line="231" w:lineRule="exact" w:before="0" w:after="0"/>
        <w:ind w:left="4268" w:right="0" w:hanging="272"/>
        <w:jc w:val="left"/>
        <w:rPr>
          <w:sz w:val="20"/>
        </w:rPr>
      </w:pPr>
      <w:r>
        <w:rPr>
          <w:color w:val="231F20"/>
          <w:sz w:val="20"/>
        </w:rPr>
        <w:t>Implement improvements</w:t>
      </w:r>
    </w:p>
    <w:p>
      <w:pPr>
        <w:pStyle w:val="BodyText"/>
        <w:spacing w:before="12"/>
        <w:rPr>
          <w:sz w:val="23"/>
        </w:rPr>
      </w:pPr>
    </w:p>
    <w:p>
      <w:pPr>
        <w:spacing w:before="56"/>
        <w:ind w:left="4050" w:right="0" w:firstLine="0"/>
        <w:jc w:val="left"/>
        <w:rPr>
          <w:b/>
          <w:sz w:val="22"/>
        </w:rPr>
      </w:pPr>
      <w:r>
        <w:rPr>
          <w:b/>
          <w:color w:val="231F20"/>
          <w:sz w:val="22"/>
        </w:rPr>
        <w:t>Exhibit 2: Sub-Phases of Reconstitution</w:t>
      </w:r>
    </w:p>
    <w:p>
      <w:pPr>
        <w:pStyle w:val="BodyText"/>
        <w:spacing w:before="120"/>
        <w:ind w:left="1540" w:right="462"/>
      </w:pPr>
      <w:r>
        <w:rPr/>
        <w:pict>
          <v:shape style="position:absolute;margin-left:482.520905pt;margin-top:96.955872pt;width:29.6pt;height:10pt;mso-position-horizontal-relative:page;mso-position-vertical-relative:paragraph;z-index:-257447936" type="#_x0000_t202" filled="false" stroked="false">
            <v:textbox inset="0,0,0,0">
              <w:txbxContent>
                <w:p>
                  <w:pPr>
                    <w:spacing w:line="199" w:lineRule="exact" w:before="0"/>
                    <w:ind w:left="0" w:right="0" w:firstLine="0"/>
                    <w:jc w:val="left"/>
                    <w:rPr>
                      <w:b/>
                      <w:sz w:val="20"/>
                    </w:rPr>
                  </w:pPr>
                  <w:r>
                    <w:rPr>
                      <w:b/>
                      <w:color w:val="231F20"/>
                      <w:sz w:val="20"/>
                    </w:rPr>
                    <w:t>Phase I</w:t>
                  </w:r>
                </w:p>
              </w:txbxContent>
            </v:textbox>
            <w10:wrap type="none"/>
          </v:shape>
        </w:pict>
      </w:r>
      <w:r>
        <w:rPr>
          <w:color w:val="231F20"/>
        </w:rPr>
        <w:t>Note that sub-phase activities are not limited chronologically to the Reconstitution phase of continuity operations. For example, pre-event preparedness activities such as planning and training occur during the Readiness and Preparedness phase, and event planning takes place during the Continuity Operations phase. See Exhibit 3. Chapters 2- 5 of the </w:t>
      </w:r>
      <w:r>
        <w:rPr>
          <w:b/>
          <w:color w:val="231F20"/>
        </w:rPr>
        <w:t>[Plan/Annex] </w:t>
      </w:r>
      <w:r>
        <w:rPr>
          <w:color w:val="231F20"/>
        </w:rPr>
        <w:t>address the details of the four sub-phases of reconstitution.</w:t>
      </w:r>
    </w:p>
    <w:p>
      <w:pPr>
        <w:pStyle w:val="BodyText"/>
        <w:spacing w:before="10"/>
        <w:rPr>
          <w:sz w:val="20"/>
        </w:rPr>
      </w:pPr>
    </w:p>
    <w:p>
      <w:pPr>
        <w:spacing w:after="0"/>
        <w:rPr>
          <w:sz w:val="20"/>
        </w:rPr>
        <w:sectPr>
          <w:pgSz w:w="12240" w:h="15840"/>
          <w:pgMar w:top="680" w:bottom="280" w:left="620" w:right="1060"/>
        </w:sectPr>
      </w:pPr>
    </w:p>
    <w:p>
      <w:pPr>
        <w:spacing w:before="172"/>
        <w:ind w:left="1609" w:right="0" w:firstLine="319"/>
        <w:jc w:val="both"/>
        <w:rPr>
          <w:sz w:val="20"/>
        </w:rPr>
      </w:pPr>
      <w:r>
        <w:rPr>
          <w:color w:val="231F20"/>
          <w:spacing w:val="-1"/>
          <w:sz w:val="20"/>
        </w:rPr>
        <w:t>Phased </w:t>
      </w:r>
      <w:r>
        <w:rPr>
          <w:color w:val="231F20"/>
          <w:sz w:val="20"/>
        </w:rPr>
        <w:t>Continuity </w:t>
      </w:r>
      <w:r>
        <w:rPr>
          <w:color w:val="231F20"/>
          <w:w w:val="95"/>
          <w:sz w:val="20"/>
        </w:rPr>
        <w:t>Operations</w:t>
      </w:r>
    </w:p>
    <w:p>
      <w:pPr>
        <w:spacing w:before="60"/>
        <w:ind w:left="205" w:right="0" w:firstLine="288"/>
        <w:jc w:val="left"/>
        <w:rPr>
          <w:sz w:val="20"/>
        </w:rPr>
      </w:pPr>
      <w:r>
        <w:rPr/>
        <w:br w:type="column"/>
      </w:r>
      <w:r>
        <w:rPr>
          <w:b/>
          <w:color w:val="231F20"/>
          <w:sz w:val="20"/>
        </w:rPr>
        <w:t>Phase I </w:t>
      </w:r>
      <w:r>
        <w:rPr>
          <w:color w:val="231F20"/>
          <w:sz w:val="20"/>
        </w:rPr>
        <w:t>Readiness a Preparedness</w:t>
      </w:r>
    </w:p>
    <w:p>
      <w:pPr>
        <w:spacing w:before="175"/>
        <w:ind w:left="234" w:right="0" w:firstLine="0"/>
        <w:jc w:val="left"/>
        <w:rPr>
          <w:b/>
          <w:sz w:val="20"/>
        </w:rPr>
      </w:pPr>
      <w:r>
        <w:rPr/>
        <w:br w:type="column"/>
      </w:r>
      <w:r>
        <w:rPr>
          <w:b/>
          <w:color w:val="231F20"/>
          <w:sz w:val="20"/>
        </w:rPr>
        <w:t>Phase II</w:t>
      </w:r>
    </w:p>
    <w:p>
      <w:pPr>
        <w:spacing w:before="0"/>
        <w:ind w:left="145" w:right="0" w:firstLine="0"/>
        <w:jc w:val="left"/>
        <w:rPr>
          <w:sz w:val="20"/>
        </w:rPr>
      </w:pPr>
      <w:r>
        <w:rPr>
          <w:color w:val="231F20"/>
          <w:sz w:val="20"/>
        </w:rPr>
        <w:t>Activa</w:t>
      </w:r>
    </w:p>
    <w:p>
      <w:pPr>
        <w:spacing w:before="96"/>
        <w:ind w:left="326" w:right="0" w:firstLine="3"/>
        <w:jc w:val="center"/>
        <w:rPr>
          <w:sz w:val="20"/>
        </w:rPr>
      </w:pPr>
      <w:r>
        <w:rPr/>
        <w:br w:type="column"/>
      </w:r>
      <w:r>
        <w:rPr>
          <w:b/>
          <w:color w:val="231F20"/>
          <w:sz w:val="20"/>
        </w:rPr>
        <w:t>Phase III </w:t>
      </w:r>
      <w:r>
        <w:rPr>
          <w:color w:val="231F20"/>
          <w:sz w:val="20"/>
        </w:rPr>
        <w:t>Continuity </w:t>
      </w:r>
      <w:r>
        <w:rPr>
          <w:color w:val="231F20"/>
          <w:w w:val="95"/>
          <w:sz w:val="20"/>
        </w:rPr>
        <w:t>Operations</w:t>
      </w:r>
    </w:p>
    <w:p>
      <w:pPr>
        <w:spacing w:before="175"/>
        <w:ind w:left="643" w:right="0" w:firstLine="0"/>
        <w:jc w:val="center"/>
        <w:rPr>
          <w:b/>
          <w:sz w:val="20"/>
        </w:rPr>
      </w:pPr>
      <w:r>
        <w:rPr/>
        <w:br w:type="column"/>
      </w:r>
      <w:r>
        <w:rPr>
          <w:b/>
          <w:color w:val="231F20"/>
          <w:sz w:val="20"/>
        </w:rPr>
        <w:t>Phase IV</w:t>
      </w:r>
    </w:p>
    <w:p>
      <w:pPr>
        <w:spacing w:before="0"/>
        <w:ind w:left="642" w:right="0" w:firstLine="0"/>
        <w:jc w:val="center"/>
        <w:rPr>
          <w:sz w:val="20"/>
        </w:rPr>
      </w:pPr>
      <w:r>
        <w:rPr>
          <w:color w:val="231F20"/>
          <w:spacing w:val="-1"/>
          <w:sz w:val="20"/>
        </w:rPr>
        <w:t>Reconstitution</w:t>
      </w:r>
    </w:p>
    <w:p>
      <w:pPr>
        <w:spacing w:before="60"/>
        <w:ind w:left="747" w:right="650" w:firstLine="1"/>
        <w:jc w:val="center"/>
        <w:rPr>
          <w:sz w:val="20"/>
        </w:rPr>
      </w:pPr>
      <w:r>
        <w:rPr/>
        <w:br w:type="column"/>
      </w:r>
      <w:r>
        <w:rPr>
          <w:b/>
          <w:color w:val="231F20"/>
          <w:sz w:val="20"/>
        </w:rPr>
        <w:t>Phase I </w:t>
      </w:r>
      <w:r>
        <w:rPr>
          <w:color w:val="231F20"/>
          <w:sz w:val="20"/>
        </w:rPr>
        <w:t>Readiness and Preparedness</w:t>
      </w:r>
    </w:p>
    <w:p>
      <w:pPr>
        <w:spacing w:after="0"/>
        <w:jc w:val="center"/>
        <w:rPr>
          <w:sz w:val="20"/>
        </w:rPr>
        <w:sectPr>
          <w:type w:val="continuous"/>
          <w:pgSz w:w="12240" w:h="15840"/>
          <w:pgMar w:top="0" w:bottom="280" w:left="620" w:right="1060"/>
          <w:cols w:num="6" w:equalWidth="0">
            <w:col w:w="2514" w:space="40"/>
            <w:col w:w="1343" w:space="39"/>
            <w:col w:w="879" w:space="40"/>
            <w:col w:w="1231" w:space="39"/>
            <w:col w:w="1830" w:space="40"/>
            <w:col w:w="2565"/>
          </w:cols>
        </w:sectPr>
      </w:pPr>
    </w:p>
    <w:p>
      <w:pPr>
        <w:spacing w:before="67"/>
        <w:ind w:left="0" w:right="0" w:firstLine="0"/>
        <w:jc w:val="right"/>
        <w:rPr>
          <w:sz w:val="18"/>
        </w:rPr>
      </w:pPr>
      <w:r>
        <w:rPr/>
        <w:pict>
          <v:shape style="position:absolute;margin-left:216.737137pt;margin-top:-28.070866pt;width:10.55pt;height:10pt;mso-position-horizontal-relative:page;mso-position-vertical-relative:paragraph;z-index:-257454080" type="#_x0000_t202" filled="false" stroked="false">
            <v:textbox inset="0,0,0,0">
              <w:txbxContent>
                <w:p>
                  <w:pPr>
                    <w:spacing w:line="199" w:lineRule="exact" w:before="0"/>
                    <w:ind w:left="0" w:right="0" w:firstLine="0"/>
                    <w:jc w:val="left"/>
                    <w:rPr>
                      <w:sz w:val="20"/>
                    </w:rPr>
                  </w:pPr>
                  <w:r>
                    <w:rPr>
                      <w:color w:val="231F20"/>
                      <w:sz w:val="20"/>
                    </w:rPr>
                    <w:t>nd</w:t>
                  </w:r>
                </w:p>
              </w:txbxContent>
            </v:textbox>
            <w10:wrap type="none"/>
          </v:shape>
        </w:pict>
      </w:r>
      <w:r>
        <w:rPr/>
        <w:pict>
          <v:shape style="position:absolute;margin-left:259.975525pt;margin-top:-22.190767pt;width:16.1500pt;height:10pt;mso-position-horizontal-relative:page;mso-position-vertical-relative:paragraph;z-index:-257453056" type="#_x0000_t202" filled="false" stroked="false">
            <v:textbox inset="0,0,0,0">
              <w:txbxContent>
                <w:p>
                  <w:pPr>
                    <w:spacing w:line="199" w:lineRule="exact" w:before="0"/>
                    <w:ind w:left="0" w:right="0" w:firstLine="0"/>
                    <w:jc w:val="left"/>
                    <w:rPr>
                      <w:sz w:val="20"/>
                    </w:rPr>
                  </w:pPr>
                  <w:r>
                    <w:rPr>
                      <w:color w:val="231F20"/>
                      <w:w w:val="95"/>
                      <w:sz w:val="20"/>
                    </w:rPr>
                    <w:t>tion</w:t>
                  </w:r>
                </w:p>
              </w:txbxContent>
            </v:textbox>
            <w10:wrap type="none"/>
          </v:shape>
        </w:pict>
      </w:r>
      <w:r>
        <w:rPr/>
        <w:pict>
          <v:shape style="position:absolute;margin-left:468.120911pt;margin-top:-28.070866pt;width:58.35pt;height:10pt;mso-position-horizontal-relative:page;mso-position-vertical-relative:paragraph;z-index:-257446912" type="#_x0000_t202" filled="false" stroked="false">
            <v:textbox inset="0,0,0,0">
              <w:txbxContent>
                <w:p>
                  <w:pPr>
                    <w:spacing w:line="199" w:lineRule="exact" w:before="0"/>
                    <w:ind w:left="0" w:right="0" w:firstLine="0"/>
                    <w:jc w:val="left"/>
                    <w:rPr>
                      <w:sz w:val="20"/>
                    </w:rPr>
                  </w:pPr>
                  <w:r>
                    <w:rPr>
                      <w:color w:val="231F20"/>
                      <w:sz w:val="20"/>
                    </w:rPr>
                    <w:t>Readiness</w:t>
                  </w:r>
                  <w:r>
                    <w:rPr>
                      <w:color w:val="231F20"/>
                      <w:spacing w:val="-5"/>
                      <w:sz w:val="20"/>
                    </w:rPr>
                    <w:t> and</w:t>
                  </w:r>
                </w:p>
              </w:txbxContent>
            </v:textbox>
            <w10:wrap type="none"/>
          </v:shape>
        </w:pict>
      </w:r>
      <w:r>
        <w:rPr/>
        <w:pict>
          <v:shape style="position:absolute;margin-left:469.565094pt;margin-top:-15.830027pt;width:55.45pt;height:10pt;mso-position-horizontal-relative:page;mso-position-vertical-relative:paragraph;z-index:-257445888" type="#_x0000_t202" filled="false" stroked="false">
            <v:textbox inset="0,0,0,0">
              <w:txbxContent>
                <w:p>
                  <w:pPr>
                    <w:spacing w:line="199" w:lineRule="exact" w:before="0"/>
                    <w:ind w:left="0" w:right="0" w:firstLine="0"/>
                    <w:jc w:val="left"/>
                    <w:rPr>
                      <w:sz w:val="20"/>
                    </w:rPr>
                  </w:pPr>
                  <w:r>
                    <w:rPr>
                      <w:color w:val="231F20"/>
                      <w:w w:val="95"/>
                      <w:sz w:val="20"/>
                    </w:rPr>
                    <w:t>Preparedness</w:t>
                  </w:r>
                </w:p>
              </w:txbxContent>
            </v:textbox>
            <w10:wrap type="none"/>
          </v:shape>
        </w:pict>
      </w:r>
      <w:r>
        <w:rPr>
          <w:color w:val="231F20"/>
          <w:sz w:val="18"/>
        </w:rPr>
        <w:t>Timeline</w:t>
      </w:r>
    </w:p>
    <w:p>
      <w:pPr>
        <w:spacing w:before="127"/>
        <w:ind w:left="1073" w:right="6063" w:firstLine="93"/>
        <w:jc w:val="left"/>
        <w:rPr>
          <w:sz w:val="16"/>
        </w:rPr>
      </w:pPr>
      <w:r>
        <w:rPr/>
        <w:br w:type="column"/>
      </w:r>
      <w:r>
        <w:rPr>
          <w:color w:val="231F20"/>
          <w:sz w:val="16"/>
        </w:rPr>
        <w:t>Continuity Event/Threat</w:t>
      </w:r>
    </w:p>
    <w:p>
      <w:pPr>
        <w:spacing w:after="0"/>
        <w:jc w:val="left"/>
        <w:rPr>
          <w:sz w:val="16"/>
        </w:rPr>
        <w:sectPr>
          <w:type w:val="continuous"/>
          <w:pgSz w:w="12240" w:h="15840"/>
          <w:pgMar w:top="0" w:bottom="280" w:left="620" w:right="1060"/>
          <w:cols w:num="2" w:equalWidth="0">
            <w:col w:w="2506" w:space="40"/>
            <w:col w:w="8014"/>
          </w:cols>
        </w:sectPr>
      </w:pPr>
    </w:p>
    <w:p>
      <w:pPr>
        <w:pStyle w:val="BodyText"/>
        <w:rPr>
          <w:sz w:val="29"/>
        </w:rPr>
      </w:pPr>
    </w:p>
    <w:p>
      <w:pPr>
        <w:spacing w:after="0"/>
        <w:rPr>
          <w:sz w:val="29"/>
        </w:rPr>
        <w:sectPr>
          <w:type w:val="continuous"/>
          <w:pgSz w:w="12240" w:h="15840"/>
          <w:pgMar w:top="0" w:bottom="280" w:left="620" w:right="1060"/>
        </w:sectPr>
      </w:pPr>
    </w:p>
    <w:p>
      <w:pPr>
        <w:spacing w:before="59"/>
        <w:ind w:left="1590" w:right="-4" w:hanging="267"/>
        <w:jc w:val="left"/>
        <w:rPr>
          <w:sz w:val="20"/>
        </w:rPr>
      </w:pPr>
      <w:r>
        <w:rPr/>
        <w:pict>
          <v:shape style="position:absolute;margin-left:97.200203pt;margin-top:5.001478pt;width:59.4pt;height:10pt;mso-position-horizontal-relative:page;mso-position-vertical-relative:paragraph;z-index:-257452032" type="#_x0000_t202" filled="false" stroked="false">
            <v:textbox inset="0,0,0,0">
              <w:txbxContent>
                <w:p>
                  <w:pPr>
                    <w:spacing w:line="199" w:lineRule="exact" w:before="0"/>
                    <w:ind w:left="0" w:right="0" w:firstLine="0"/>
                    <w:jc w:val="left"/>
                    <w:rPr>
                      <w:sz w:val="20"/>
                    </w:rPr>
                  </w:pPr>
                  <w:r>
                    <w:rPr>
                      <w:color w:val="231F20"/>
                      <w:w w:val="95"/>
                      <w:sz w:val="20"/>
                    </w:rPr>
                    <w:t>Reconstitution</w:t>
                  </w:r>
                </w:p>
              </w:txbxContent>
            </v:textbox>
            <w10:wrap type="none"/>
          </v:shape>
        </w:pict>
      </w:r>
      <w:r>
        <w:rPr/>
        <w:pict>
          <v:shape style="position:absolute;margin-left:110.520203pt;margin-top:17.241478pt;width:15.15pt;height:10pt;mso-position-horizontal-relative:page;mso-position-vertical-relative:paragraph;z-index:-257451008" type="#_x0000_t202" filled="false" stroked="false">
            <v:textbox inset="0,0,0,0">
              <w:txbxContent>
                <w:p>
                  <w:pPr>
                    <w:spacing w:line="199" w:lineRule="exact" w:before="0"/>
                    <w:ind w:left="0" w:right="0" w:firstLine="0"/>
                    <w:jc w:val="left"/>
                    <w:rPr>
                      <w:sz w:val="20"/>
                    </w:rPr>
                  </w:pPr>
                  <w:r>
                    <w:rPr>
                      <w:color w:val="231F20"/>
                      <w:w w:val="95"/>
                      <w:sz w:val="20"/>
                    </w:rPr>
                    <w:t>Sub</w:t>
                  </w:r>
                </w:p>
              </w:txbxContent>
            </v:textbox>
            <w10:wrap type="none"/>
          </v:shape>
        </w:pict>
      </w:r>
      <w:r>
        <w:rPr/>
        <w:pict>
          <v:shape style="position:absolute;margin-left:125.628525pt;margin-top:17.241478pt;width:3.1pt;height:10pt;mso-position-horizontal-relative:page;mso-position-vertical-relative:paragraph;z-index:-257449984" type="#_x0000_t202" filled="false" stroked="false">
            <v:textbox inset="0,0,0,0">
              <w:txbxContent>
                <w:p>
                  <w:pPr>
                    <w:spacing w:line="199" w:lineRule="exact" w:before="0"/>
                    <w:ind w:left="0" w:right="0" w:firstLine="0"/>
                    <w:jc w:val="left"/>
                    <w:rPr>
                      <w:sz w:val="20"/>
                    </w:rPr>
                  </w:pPr>
                  <w:r>
                    <w:rPr>
                      <w:color w:val="231F20"/>
                      <w:w w:val="99"/>
                      <w:sz w:val="20"/>
                    </w:rPr>
                    <w:t>-</w:t>
                  </w:r>
                </w:p>
              </w:txbxContent>
            </v:textbox>
            <w10:wrap type="none"/>
          </v:shape>
        </w:pict>
      </w:r>
      <w:r>
        <w:rPr/>
        <w:pict>
          <v:shape style="position:absolute;margin-left:128.623108pt;margin-top:17.241478pt;width:28.1pt;height:10pt;mso-position-horizontal-relative:page;mso-position-vertical-relative:paragraph;z-index:-257448960" type="#_x0000_t202" filled="false" stroked="false">
            <v:textbox inset="0,0,0,0">
              <w:txbxContent>
                <w:p>
                  <w:pPr>
                    <w:spacing w:line="199" w:lineRule="exact" w:before="0"/>
                    <w:ind w:left="0" w:right="0" w:firstLine="0"/>
                    <w:jc w:val="left"/>
                    <w:rPr>
                      <w:sz w:val="20"/>
                    </w:rPr>
                  </w:pPr>
                  <w:r>
                    <w:rPr>
                      <w:color w:val="231F20"/>
                      <w:sz w:val="20"/>
                    </w:rPr>
                    <w:t>Phases</w:t>
                  </w:r>
                </w:p>
              </w:txbxContent>
            </v:textbox>
            <w10:wrap type="none"/>
          </v:shape>
        </w:pict>
      </w:r>
      <w:r>
        <w:rPr>
          <w:color w:val="231F20"/>
          <w:sz w:val="20"/>
        </w:rPr>
        <w:t>Reconstitutio Sub Phases</w:t>
      </w:r>
    </w:p>
    <w:p>
      <w:pPr>
        <w:spacing w:before="59"/>
        <w:ind w:left="251" w:right="0" w:firstLine="1"/>
        <w:jc w:val="center"/>
        <w:rPr>
          <w:sz w:val="20"/>
        </w:rPr>
      </w:pPr>
      <w:r>
        <w:rPr/>
        <w:br w:type="column"/>
      </w:r>
      <w:r>
        <w:rPr>
          <w:b/>
          <w:color w:val="231F20"/>
          <w:sz w:val="20"/>
        </w:rPr>
        <w:t>Sub-Phase A </w:t>
      </w:r>
      <w:r>
        <w:rPr>
          <w:color w:val="231F20"/>
          <w:sz w:val="20"/>
        </w:rPr>
        <w:t>Pre-Event </w:t>
      </w:r>
      <w:r>
        <w:rPr>
          <w:color w:val="231F20"/>
          <w:w w:val="95"/>
          <w:sz w:val="20"/>
        </w:rPr>
        <w:t>Preparedness</w:t>
      </w:r>
    </w:p>
    <w:p>
      <w:pPr>
        <w:spacing w:before="59"/>
        <w:ind w:left="1158" w:right="0" w:firstLine="0"/>
        <w:jc w:val="center"/>
        <w:rPr>
          <w:sz w:val="20"/>
        </w:rPr>
      </w:pPr>
      <w:r>
        <w:rPr/>
        <w:br w:type="column"/>
      </w:r>
      <w:r>
        <w:rPr>
          <w:b/>
          <w:color w:val="231F20"/>
          <w:sz w:val="20"/>
        </w:rPr>
        <w:t>Sub-Phase </w:t>
      </w:r>
      <w:r>
        <w:rPr>
          <w:b/>
          <w:color w:val="231F20"/>
          <w:spacing w:val="-15"/>
          <w:sz w:val="20"/>
        </w:rPr>
        <w:t>B </w:t>
      </w:r>
      <w:r>
        <w:rPr>
          <w:color w:val="231F20"/>
          <w:sz w:val="20"/>
        </w:rPr>
        <w:t>Event Planning</w:t>
      </w:r>
    </w:p>
    <w:p>
      <w:pPr>
        <w:spacing w:before="59"/>
        <w:ind w:left="400" w:right="0" w:hanging="2"/>
        <w:jc w:val="center"/>
        <w:rPr>
          <w:sz w:val="20"/>
        </w:rPr>
      </w:pPr>
      <w:r>
        <w:rPr/>
        <w:br w:type="column"/>
      </w:r>
      <w:r>
        <w:rPr>
          <w:b/>
          <w:color w:val="231F20"/>
          <w:sz w:val="20"/>
        </w:rPr>
        <w:t>Sub-Phase C </w:t>
      </w:r>
      <w:r>
        <w:rPr>
          <w:color w:val="231F20"/>
          <w:w w:val="95"/>
          <w:sz w:val="20"/>
        </w:rPr>
        <w:t>Implementation </w:t>
      </w:r>
      <w:r>
        <w:rPr>
          <w:color w:val="231F20"/>
          <w:sz w:val="20"/>
        </w:rPr>
        <w:t>of Operations</w:t>
      </w:r>
    </w:p>
    <w:p>
      <w:pPr>
        <w:spacing w:before="59"/>
        <w:ind w:left="145" w:right="1302" w:firstLine="3"/>
        <w:jc w:val="center"/>
        <w:rPr>
          <w:sz w:val="20"/>
        </w:rPr>
      </w:pPr>
      <w:r>
        <w:rPr/>
        <w:br w:type="column"/>
      </w:r>
      <w:r>
        <w:rPr>
          <w:b/>
          <w:color w:val="231F20"/>
          <w:sz w:val="20"/>
        </w:rPr>
        <w:t>Sub-Phase D </w:t>
      </w:r>
      <w:r>
        <w:rPr>
          <w:color w:val="231F20"/>
          <w:sz w:val="20"/>
        </w:rPr>
        <w:t>End of Reconstitution</w:t>
      </w:r>
    </w:p>
    <w:p>
      <w:pPr>
        <w:spacing w:after="0"/>
        <w:jc w:val="center"/>
        <w:rPr>
          <w:sz w:val="20"/>
        </w:rPr>
        <w:sectPr>
          <w:type w:val="continuous"/>
          <w:pgSz w:w="12240" w:h="15840"/>
          <w:pgMar w:top="0" w:bottom="280" w:left="620" w:right="1060"/>
          <w:cols w:num="5" w:equalWidth="0">
            <w:col w:w="2514" w:space="40"/>
            <w:col w:w="1360" w:space="39"/>
            <w:col w:w="2178" w:space="39"/>
            <w:col w:w="1713" w:space="40"/>
            <w:col w:w="2637"/>
          </w:cols>
        </w:sectPr>
      </w:pPr>
    </w:p>
    <w:p>
      <w:pPr>
        <w:pStyle w:val="BodyText"/>
        <w:spacing w:before="1"/>
        <w:rPr>
          <w:sz w:val="23"/>
        </w:rPr>
      </w:pPr>
      <w:r>
        <w:rPr/>
        <w:pict>
          <v:group style="position:absolute;margin-left:30.375pt;margin-top:25.525pt;width:551.65pt;height:731.65pt;mso-position-horizontal-relative:page;mso-position-vertical-relative:page;z-index:-257444864"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rect style="position:absolute;left:2554;top:2516;width:1809;height:1226" filled="true" fillcolor="#3e7ab9" stroked="false">
              <v:fill type="solid"/>
            </v:rect>
            <v:shape style="position:absolute;left:2531;top:2493;width:1854;height:1271" coordorigin="2531,2494" coordsize="1854,1271" path="m2554,2494l2548,2494,2542,2496,2534,2504,2531,2510,2531,3748,2534,3754,2542,3762,2548,3764,4369,3764,4375,3762,4383,3754,4385,3748,4385,3719,2576,3719,2576,2539,2554,2539,2554,2494xm4385,2516l2576,2516,2576,2539,4340,2539,4340,3719,4385,3719,4385,2516xm4369,2494l2554,2494,2554,2539,2576,2539,2576,2516,4385,2516,4385,2510,4383,2504,4375,2496,4369,2494xe" filled="true" fillcolor="#231f20" stroked="false">
              <v:path arrowok="t"/>
              <v:fill type="solid"/>
            </v:shape>
            <v:shape style="position:absolute;left:2575;top:2611;width:1764;height:1037" type="#_x0000_t75" stroked="false">
              <v:imagedata r:id="rId16" o:title=""/>
            </v:shape>
            <v:rect style="position:absolute;left:2554;top:3918;width:1810;height:1239" filled="true" fillcolor="#3e7ab9" stroked="false">
              <v:fill type="solid"/>
            </v:rect>
            <v:shape style="position:absolute;left:2531;top:3895;width:1855;height:1284" coordorigin="2531,3896" coordsize="1855,1284" path="m2554,3896l2548,3896,2542,3898,2534,3907,2531,3912,2531,5163,2534,5169,2542,5177,2548,5180,4370,5180,4376,5177,4384,5169,4386,5163,4386,5135,2576,5135,2576,3941,2554,3941,2554,3896xm4386,3918l2576,3918,2576,3941,4341,3941,4341,5135,4386,5135,4386,3918xm4370,3896l2554,3896,2554,3941,2576,3941,2576,3918,4386,3918,4386,3912,4384,3907,4376,3898,4370,3896xe" filled="true" fillcolor="#231f20" stroked="false">
              <v:path arrowok="t"/>
              <v:fill type="solid"/>
            </v:shape>
            <v:shape style="position:absolute;left:2575;top:4012;width:1767;height:1052" type="#_x0000_t75" stroked="false">
              <v:imagedata r:id="rId17" o:title=""/>
            </v:shape>
            <v:rect style="position:absolute;left:2554;top:5320;width:1810;height:1237" filled="true" fillcolor="#3e7ab9" stroked="false">
              <v:fill type="solid"/>
            </v:rect>
            <v:shape style="position:absolute;left:2531;top:5298;width:1855;height:1282" coordorigin="2531,5298" coordsize="1855,1282" path="m2554,5298l2548,5298,2542,5301,2534,5309,2531,5315,2531,6564,2534,6569,2542,6578,2548,6580,4370,6580,4376,6578,4384,6569,4386,6564,4386,6535,2576,6535,2576,5343,2554,5343,2554,5298xm4386,5321l2576,5321,2576,5343,4341,5343,4341,6535,4386,6535,4386,5321xm4370,5298l2554,5298,2554,5343,2576,5343,2576,5321,4386,5321,4386,5315,4384,5309,4376,5301,4370,5298xe" filled="true" fillcolor="#231f20" stroked="false">
              <v:path arrowok="t"/>
              <v:fill type="solid"/>
            </v:shape>
            <v:shape style="position:absolute;left:2575;top:5414;width:1767;height:1049" type="#_x0000_t75" stroked="false">
              <v:imagedata r:id="rId17" o:title=""/>
            </v:shape>
            <v:rect style="position:absolute;left:2566;top:6748;width:1797;height:1261" filled="true" fillcolor="#3e7ab9" stroked="false">
              <v:fill type="solid"/>
            </v:rect>
            <v:shape style="position:absolute;left:2544;top:6725;width:1842;height:1306" coordorigin="2544,6726" coordsize="1842,1306" path="m2567,6726l2561,6726,2555,6728,2546,6736,2544,6742,2544,8015,2546,8021,2555,8029,2561,8032,4369,8032,4375,8029,4384,8021,4386,8015,4386,7987,2589,7987,2589,6771,2567,6771,2567,6726xm4386,6748l2589,6748,2589,6771,4341,6771,4341,7987,4386,7987,4386,6748xm4369,6726l2567,6726,2567,6771,2589,6771,2589,6748,4386,6748,4386,6742,4384,6736,4375,6728,4369,6726xe" filled="true" fillcolor="#231f20" stroked="false">
              <v:path arrowok="t"/>
              <v:fill type="solid"/>
            </v:shape>
            <v:shape style="position:absolute;left:2589;top:6842;width:1752;height:1073" type="#_x0000_t75" stroked="false">
              <v:imagedata r:id="rId18" o:title=""/>
            </v:shape>
            <v:shape style="position:absolute;left:4424;top:2484;width:5986;height:1278" coordorigin="4424,2484" coordsize="5986,1278" path="m10184,2484l4439,2484,4434,2486,4426,2494,4424,2499,4424,3746,4426,3752,4434,3759,4439,3761,10184,3761,10255,3750,10310,3721,4464,3721,4464,2524,10310,2524,10255,2496,10184,2484xm10310,2524l10184,2524,10221,2528,10256,2539,10288,2556,10315,2579,10338,2606,10355,2638,10366,2673,10370,2710,10370,3535,10366,3573,10355,3607,10338,3639,10315,3667,10288,3689,10256,3707,10221,3717,10184,3721,10310,3721,10317,3718,10366,3669,10398,3606,10410,3535,10410,2710,10398,2639,10366,2577,10317,2528,10310,2524xe" filled="true" fillcolor="#447dbb" stroked="false">
              <v:path arrowok="t"/>
              <v:fill type="solid"/>
            </v:shape>
            <v:shape style="position:absolute;left:4483;top:3634;width:5905;height:134" type="#_x0000_t75" stroked="false">
              <v:imagedata r:id="rId19" o:title=""/>
            </v:shape>
            <v:shape style="position:absolute;left:10347;top:2553;width:41;height:58" type="#_x0000_t75" stroked="false">
              <v:imagedata r:id="rId20" o:title=""/>
            </v:shape>
            <v:shape style="position:absolute;left:4483;top:2553;width:5887;height:1168" type="#_x0000_t75" stroked="false">
              <v:imagedata r:id="rId21" o:title=""/>
            </v:shape>
            <v:shape style="position:absolute;left:4483;top:2553;width:5905;height:1208" type="#_x0000_t75" stroked="false">
              <v:imagedata r:id="rId22" o:title=""/>
            </v:shape>
            <v:shape style="position:absolute;left:4424;top:3886;width:5986;height:1289" coordorigin="4424,3887" coordsize="5986,1289" path="m10182,3887l4439,3887,4434,3889,4426,3896,4424,3901,4424,5161,4426,5166,4434,5173,4439,5175,10182,5175,10254,5164,10309,5135,4464,5135,4464,3927,10309,3927,10254,3898,10182,3887xm10309,3927l10182,3927,10220,3930,10255,3941,10287,3959,10315,3982,10338,4010,10355,4041,10366,4077,10370,4115,10370,4947,10366,4985,10355,5020,10338,5052,10315,5080,10287,5103,10255,5121,10220,5131,10182,5135,10309,5135,10316,5131,10366,5082,10398,5019,10410,4947,10410,4115,10398,4043,10366,3980,10316,3931,10309,3927xe" filled="true" fillcolor="#447dbb" stroked="false">
              <v:path arrowok="t"/>
              <v:fill type="solid"/>
            </v:shape>
            <v:shape style="position:absolute;left:10220;top:4967;width:189;height:205" type="#_x0000_t75" stroked="false">
              <v:imagedata r:id="rId23" o:title=""/>
            </v:shape>
            <v:shape style="position:absolute;left:10332;top:3943;width:77;height:151" type="#_x0000_t75" stroked="false">
              <v:imagedata r:id="rId24" o:title=""/>
            </v:shape>
            <v:shape style="position:absolute;left:4483;top:3943;width:5887;height:1193" type="#_x0000_t75" stroked="false">
              <v:imagedata r:id="rId25" o:title=""/>
            </v:shape>
            <v:shape style="position:absolute;left:4483;top:3943;width:5926;height:1229" type="#_x0000_t75" stroked="false">
              <v:imagedata r:id="rId26" o:title=""/>
            </v:shape>
            <v:shape style="position:absolute;left:4436;top:5288;width:5986;height:1289" coordorigin="4437,5289" coordsize="5986,1289" path="m10194,5289l4451,5289,4446,5291,4439,5299,4437,5304,4437,6563,4439,6568,4446,6575,4451,6578,10194,6578,10266,6566,10321,6538,4477,6538,4477,5329,10321,5329,10266,5301,10194,5289xm10321,5329l10194,5329,10232,5333,10267,5344,10299,5361,10327,5384,10350,5412,10367,5444,10378,5479,10382,5517,10382,6350,10378,6387,10367,6423,10350,6455,10327,6483,10299,6506,10267,6523,10232,6534,10194,6538,10321,6538,10329,6534,10378,6484,10411,6422,10422,6350,10422,5517,10411,5445,10378,5382,10329,5333,10321,5329xe" filled="true" fillcolor="#447dbb" stroked="false">
              <v:path arrowok="t"/>
              <v:fill type="solid"/>
            </v:shape>
            <v:shape style="position:absolute;left:10307;top:6426;width:101;height:121" type="#_x0000_t75" stroked="false">
              <v:imagedata r:id="rId27" o:title=""/>
            </v:shape>
            <v:shape style="position:absolute;left:10358;top:5359;width:50;height:81" type="#_x0000_t75" stroked="false">
              <v:imagedata r:id="rId28" o:title=""/>
            </v:shape>
            <v:shape style="position:absolute;left:4483;top:5359;width:5926;height:1188" type="#_x0000_t75" stroked="false">
              <v:imagedata r:id="rId29" o:title=""/>
            </v:shape>
            <v:shape style="position:absolute;left:4448;top:6717;width:5986;height:1300" coordorigin="4448,6717" coordsize="5986,1300" path="m10204,6717l4463,6717,4458,6719,4450,6727,4448,6732,4448,8002,4450,8007,4458,8015,4463,8017,10204,8017,10277,8005,10331,7977,4488,7977,4488,6757,10331,6757,10277,6729,10204,6717xm10331,6757l10204,6757,10242,6761,10278,6772,10310,6789,10338,6813,10362,6841,10379,6873,10390,6909,10394,6947,10394,7787,10390,7825,10379,7861,10362,7893,10338,7921,10310,7945,10278,7962,10242,7973,10204,7977,10331,7977,10340,7973,10390,7923,10422,7860,10434,7787,10434,6947,10422,6874,10390,6811,10340,6761,10331,6757xe" filled="true" fillcolor="#447dbb" stroked="false">
              <v:path arrowok="t"/>
              <v:fill type="solid"/>
            </v:shape>
            <v:shape style="position:absolute;left:10336;top:7891;width:73;height:84" type="#_x0000_t75" stroked="false">
              <v:imagedata r:id="rId30" o:title=""/>
            </v:shape>
            <v:shape style="position:absolute;left:10367;top:6784;width:42;height:58" type="#_x0000_t75" stroked="false">
              <v:imagedata r:id="rId31" o:title=""/>
            </v:shape>
            <v:shape style="position:absolute;left:4488;top:6784;width:5906;height:1191" type="#_x0000_t75" stroked="false">
              <v:imagedata r:id="rId32" o:title=""/>
            </v:shape>
            <v:shape style="position:absolute;left:10229;top:6784;width:180;height:1191" type="#_x0000_t75" stroked="false">
              <v:imagedata r:id="rId33" o:title=""/>
            </v:shape>
            <v:shape style="position:absolute;left:4483;top:6784;width:6;height:1191" type="#_x0000_t75" stroked="false">
              <v:imagedata r:id="rId34" o:title=""/>
            </v:shape>
            <v:shape style="position:absolute;left:9122;top:10310;width:15;height:1710" coordorigin="9123,10311" coordsize="15,1710" path="m9138,11961l9123,11961,9123,12021,9138,12021,9138,11961m9138,11901l9123,11901,9123,11916,9138,11916,9138,11901m9138,11796l9123,11796,9123,11856,9138,11856,9138,11796m9138,11736l9123,11736,9123,11751,9138,11751,9138,11736m9138,11631l9123,11631,9123,11691,9138,11691,9138,11631m9138,11571l9123,11571,9123,11586,9138,11586,9138,11571m9138,11466l9123,11466,9123,11526,9138,11526,9138,11466m9138,11406l9123,11406,9123,11421,9138,11421,9138,11406m9138,11301l9123,11301,9123,11361,9138,11361,9138,11301m9138,11241l9123,11241,9123,11256,9138,11256,9138,11241m9138,11136l9123,11136,9123,11196,9138,11196,9138,11136m9138,11076l9123,11076,9123,11091,9138,11091,9138,11076m9138,10971l9123,10971,9123,11031,9138,11031,9138,10971m9138,10911l9123,10911,9123,10926,9138,10926,9138,10911m9138,10806l9123,10806,9123,10866,9138,10866,9138,10806m9138,10746l9123,10746,9123,10761,9138,10761,9138,10746m9138,10641l9123,10641,9123,10701,9138,10701,9138,10641m9138,10581l9123,10581,9123,10596,9138,10596,9138,10581m9138,10476l9123,10476,9123,10536,9138,10536,9138,10476m9138,10416l9123,10416,9123,10431,9138,10431,9138,10416m9138,10311l9123,10311,9123,10371,9138,10371,9138,10311e" filled="true" fillcolor="#bf4542" stroked="false">
              <v:path arrowok="t"/>
              <v:fill type="solid"/>
            </v:shape>
            <v:shape style="position:absolute;left:3558;top:11026;width:3616;height:1024" coordorigin="3559,11027" coordsize="3616,1024" path="m3674,12004l3559,12036,3563,12051,3678,12018,3674,12004xm3833,11959l3718,11992,3722,12006,3837,11974,3833,11959xm3992,11915l3877,11947,3881,11962,3996,11929,3992,11915xm4151,11871l4036,11903,4040,11917,4155,11885,4151,11871xm4310,11826l4194,11858,4199,11873,4314,11841,4310,11826xm4469,11782l4353,11814,4357,11829,4473,11796,4469,11782xm4628,11737l4512,11770,4516,11784,4632,11752,4628,11737xm4787,11693l4671,11725,4675,11740,4791,11707,4787,11693xm4946,11649l4830,11681,4834,11695,4950,11663,4946,11649xm5105,11604l4989,11636,4993,11651,5109,11619,5105,11604xm5264,11560l5148,11592,5152,11606,5268,11574,5264,11560xm5422,11515l5307,11548,5311,11562,5426,11530,5422,11515xm5581,11471l5466,11503,5470,11518,5585,11485,5581,11471xm5740,11427l5625,11459,5629,11473,5744,11441,5740,11427xm5899,11382l5784,11414,5788,11429,5903,11397,5899,11382xm6058,11338l5942,11370,5947,11384,6062,11352,6058,11338xm6217,11293l6101,11326,6105,11340,6221,11308,6217,11293xm6376,11249l6260,11281,6264,11296,6380,11263,6376,11249xm6535,11204l6419,11237,6423,11251,6539,11219,6535,11204xm6694,11160l6578,11192,6582,11207,6698,11175,6694,11160xm6853,11116l6737,11148,6741,11162,6857,11130,6853,11116xm7012,11071l6896,11104,6900,11118,7016,11086,7012,11071xm7170,11027l7055,11059,7059,11074,7174,11041,7170,11027xe" filled="true" fillcolor="#3e7ab9" stroked="false">
              <v:path arrowok="t"/>
              <v:fill type="solid"/>
            </v:shape>
            <v:shape style="position:absolute;left:4648;top:10279;width:16;height:2585" coordorigin="4649,10280" coordsize="16,2585" path="m4664,12860l4649,12860,4649,12864,4664,12864,4664,12860m4664,12755l4649,12755,4649,12815,4664,12815,4664,12755m4664,12695l4649,12695,4649,12710,4664,12710,4664,12695m4664,12590l4649,12590,4649,12650,4664,12650,4664,12590m4664,12530l4649,12530,4649,12545,4664,12545,4664,12530m4664,12425l4649,12425,4649,12485,4664,12485,4664,12425m4664,12365l4649,12365,4649,12380,4664,12380,4664,12365m4664,12260l4649,12260,4649,12320,4664,12320,4664,12260m4664,12200l4649,12200,4649,12215,4664,12215,4664,12200m4664,12095l4649,12095,4649,12155,4664,12155,4664,12095m4664,12035l4649,12035,4649,12050,4664,12050,4664,12035m4664,11930l4649,11930,4649,11990,4664,11990,4664,11930m4664,11870l4649,11870,4649,11885,4664,11885,4664,11870m4664,11765l4649,11765,4649,11825,4664,11825,4664,11765m4664,11705l4649,11705,4649,11720,4664,11720,4664,11705m4664,11600l4649,11600,4649,11660,4664,11660,4664,11600m4664,11540l4649,11540,4649,11555,4664,11555,4664,11540m4664,11435l4649,11435,4649,11495,4664,11495,4664,11435m4664,11375l4649,11375,4649,11390,4664,11390,4664,11375m4664,11270l4649,11270,4649,11330,4664,11330,4664,11270m4664,11210l4649,11210,4649,11225,4664,11225,4664,11210m4664,11105l4649,11105,4649,11165,4664,11165,4664,11105m4664,11045l4649,11045,4649,11060,4664,11060,4664,11045m4664,10940l4649,10940,4649,11000,4664,11000,4664,10940m4664,10880l4649,10880,4649,10895,4664,10895,4664,10880m4664,10775l4649,10775,4649,10835,4664,10835,4664,10775m4664,10715l4649,10715,4649,10730,4664,10730,4664,10715m4664,10610l4649,10610,4649,10670,4664,10670,4664,10610m4664,10550l4649,10550,4649,10565,4664,10565,4664,10550m4664,10445l4649,10445,4649,10505,4664,10505,4664,10445m4664,10385l4649,10385,4649,10400,4664,10400,4664,10385m4664,10280l4649,10280,4649,10340,4664,10340,4664,10280e" filled="true" fillcolor="#bf4542" stroked="false">
              <v:path arrowok="t"/>
              <v:fill type="solid"/>
            </v:shape>
            <v:line style="position:absolute" from="3279,11314" to="10491,11314" stroked="true" strokeweight=".75pt" strokecolor="#3e7ab9">
              <v:stroke dashstyle="solid"/>
            </v:line>
            <v:shape style="position:absolute;left:10471;top:11253;width:120;height:120" coordorigin="10471,11254" coordsize="120,120" path="m10471,11254l10471,11374,10591,11314,10471,11254xe" filled="true" fillcolor="#3e7ab9" stroked="false">
              <v:path arrowok="t"/>
              <v:fill type="solid"/>
            </v:shape>
            <v:shape style="position:absolute;left:4497;top:11099;width:368;height:264" type="#_x0000_t75" stroked="false">
              <v:imagedata r:id="rId35" o:title=""/>
            </v:shape>
            <v:shape style="position:absolute;left:3192;top:10339;width:1541;height:720" type="#_x0000_t75" stroked="false">
              <v:imagedata r:id="rId36" o:title=""/>
            </v:shape>
            <v:shape style="position:absolute;left:3395;top:10638;width:1078;height:137" type="#_x0000_t75" stroked="false">
              <v:imagedata r:id="rId37" o:title=""/>
            </v:shape>
            <v:shape style="position:absolute;left:3424;top:10883;width:1083;height:171" type="#_x0000_t75" stroked="false">
              <v:imagedata r:id="rId38" o:title=""/>
            </v:shape>
            <v:shape style="position:absolute;left:4732;top:10893;width:747;height:32" type="#_x0000_t75" stroked="false">
              <v:imagedata r:id="rId39" o:title=""/>
            </v:shape>
            <v:shape style="position:absolute;left:4732;top:10454;width:747;height:308" type="#_x0000_t75" stroked="false">
              <v:imagedata r:id="rId40" o:title=""/>
            </v:shape>
            <v:shape style="position:absolute;left:4473;top:10454;width:260;height:471" type="#_x0000_t75" stroked="false">
              <v:imagedata r:id="rId41" o:title=""/>
            </v:shape>
            <v:shape style="position:absolute;left:4705;top:10762;width:775;height:131" type="#_x0000_t75" stroked="false">
              <v:imagedata r:id="rId42" o:title=""/>
            </v:shape>
            <v:shape style="position:absolute;left:5479;top:10377;width:1551;height:718" type="#_x0000_t75" stroked="false">
              <v:imagedata r:id="rId43" o:title=""/>
            </v:shape>
            <v:shape style="position:absolute;left:5479;top:10454;width:274;height:471" type="#_x0000_t75" stroked="false">
              <v:imagedata r:id="rId44" o:title=""/>
            </v:shape>
            <v:shape style="position:absolute;left:7204;top:10374;width:1555;height:629" type="#_x0000_t75" stroked="false">
              <v:imagedata r:id="rId45" o:title=""/>
            </v:shape>
            <v:shape style="position:absolute;left:2052;top:10452;width:1228;height:732" type="#_x0000_t75" stroked="false">
              <v:imagedata r:id="rId46" o:title=""/>
            </v:shape>
            <v:shape style="position:absolute;left:3254;top:12115;width:1455;height:732" type="#_x0000_t75" stroked="false">
              <v:imagedata r:id="rId47" o:title=""/>
            </v:shape>
            <v:shape style="position:absolute;left:5496;top:12115;width:1491;height:732" type="#_x0000_t75" stroked="false">
              <v:imagedata r:id="rId48" o:title=""/>
            </v:shape>
            <v:shape style="position:absolute;left:7029;top:12115;width:1485;height:732" type="#_x0000_t75" stroked="false">
              <v:imagedata r:id="rId49" o:title=""/>
            </v:shape>
            <v:shape style="position:absolute;left:8515;top:12115;width:1541;height:677" type="#_x0000_t75" stroked="false">
              <v:imagedata r:id="rId50" o:title=""/>
            </v:shape>
            <v:line style="position:absolute" from="3287,10288" to="3287,12864" stroked="true" strokeweight=".75pt" strokecolor="#3e7ab9">
              <v:stroke dashstyle="solid"/>
            </v:line>
            <v:shape style="position:absolute;left:2354;top:11253;width:924;height:255" type="#_x0000_t75" stroked="false">
              <v:imagedata r:id="rId51" o:title=""/>
            </v:shape>
            <v:line style="position:absolute" from="9587,12043" to="8802,11045" stroked="true" strokeweight=".75pt" strokecolor="#3e7ab9">
              <v:stroke dashstyle="shortdash"/>
            </v:line>
            <v:shape style="position:absolute;left:5569;top:10279;width:1461;height:2585" coordorigin="5570,10280" coordsize="1461,2585" path="m5570,10280l5570,12864m7030,10290l7030,12864e" filled="false" stroked="true" strokeweight=".75pt" strokecolor="#bf4542">
              <v:path arrowok="t"/>
              <v:stroke dashstyle="shortdashdot"/>
            </v:shape>
            <v:shape style="position:absolute;left:1689;top:12115;width:1565;height:507" type="#_x0000_t75" stroked="false">
              <v:imagedata r:id="rId52" o:title=""/>
            </v:shape>
            <v:shape style="position:absolute;left:1960;top:12178;width:1156;height:131" type="#_x0000_t75" stroked="false">
              <v:imagedata r:id="rId53" o:title=""/>
            </v:shape>
            <v:shape style="position:absolute;left:2217;top:12416;width:286;height:138" type="#_x0000_t75" stroked="false">
              <v:imagedata r:id="rId54" o:title=""/>
            </v:shape>
            <v:shape style="position:absolute;left:2519;top:12496;width:48;height:14" type="#_x0000_t75" stroked="false">
              <v:imagedata r:id="rId55" o:title=""/>
            </v:shape>
            <v:shape style="position:absolute;left:2589;top:12416;width:536;height:138" type="#_x0000_t75" stroked="false">
              <v:imagedata r:id="rId56" o:title=""/>
            </v:shape>
            <v:shape style="position:absolute;left:3254;top:12115;width:24;height:507" type="#_x0000_t75" stroked="false">
              <v:imagedata r:id="rId57" o:title=""/>
            </v:shape>
            <v:shape style="position:absolute;left:9189;top:10339;width:1515;height:756" type="#_x0000_t75" stroked="false">
              <v:imagedata r:id="rId58" o:title=""/>
            </v:shape>
            <v:shape style="position:absolute;left:9664;top:10395;width:564;height:138" type="#_x0000_t75" stroked="false">
              <v:imagedata r:id="rId59" o:title=""/>
            </v:shape>
            <v:shape style="position:absolute;left:9379;top:10638;width:1150;height:137" type="#_x0000_t75" stroked="false">
              <v:imagedata r:id="rId60" o:title=""/>
            </v:shape>
            <v:shape style="position:absolute;left:9408;top:10883;width:1083;height:171" type="#_x0000_t75" stroked="false">
              <v:imagedata r:id="rId61" o:title=""/>
            </v:shape>
            <w10:wrap type="none"/>
          </v:group>
        </w:pict>
      </w:r>
    </w:p>
    <w:p>
      <w:pPr>
        <w:spacing w:before="57"/>
        <w:ind w:left="2212" w:right="0" w:firstLine="0"/>
        <w:jc w:val="left"/>
        <w:rPr>
          <w:b/>
          <w:sz w:val="22"/>
        </w:rPr>
      </w:pPr>
      <w:r>
        <w:rPr>
          <w:b/>
          <w:color w:val="231F20"/>
          <w:sz w:val="22"/>
        </w:rPr>
        <w:t>Exhibit 3: Reconstitution Sub-Phases on Continuity Operations Timeline</w:t>
      </w:r>
    </w:p>
    <w:p>
      <w:pPr>
        <w:pStyle w:val="BodyText"/>
        <w:rPr>
          <w:b/>
          <w:sz w:val="20"/>
        </w:rPr>
      </w:pPr>
    </w:p>
    <w:p>
      <w:pPr>
        <w:pStyle w:val="BodyText"/>
        <w:rPr>
          <w:b/>
          <w:sz w:val="20"/>
        </w:rPr>
      </w:pPr>
    </w:p>
    <w:p>
      <w:pPr>
        <w:pStyle w:val="BodyText"/>
        <w:rPr>
          <w:b/>
          <w:sz w:val="20"/>
        </w:rPr>
      </w:pPr>
    </w:p>
    <w:p>
      <w:pPr>
        <w:pStyle w:val="BodyText"/>
        <w:spacing w:before="1"/>
        <w:rPr>
          <w:b/>
        </w:rPr>
      </w:pPr>
    </w:p>
    <w:p>
      <w:pPr>
        <w:pStyle w:val="BodyText"/>
        <w:spacing w:before="51"/>
        <w:ind w:right="375"/>
        <w:jc w:val="right"/>
      </w:pPr>
      <w:r>
        <w:rPr>
          <w:color w:val="231F20"/>
        </w:rPr>
        <w:t>1-4</w:t>
      </w:r>
    </w:p>
    <w:p>
      <w:pPr>
        <w:spacing w:after="0"/>
        <w:jc w:val="right"/>
        <w:sectPr>
          <w:type w:val="continuous"/>
          <w:pgSz w:w="12240" w:h="15840"/>
          <w:pgMar w:top="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3974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right="462"/>
      </w:pPr>
      <w:r>
        <w:rPr>
          <w:color w:val="231F20"/>
        </w:rPr>
        <w:t>Reconstitution Planning Levels have been created to support and guide a comprehensive approach to reconstitution planning and implementation. The planning levels provide the context for increasingly significant reconstitution operations and a framework for determining appropriate activities and actions. The planning levels are:</w:t>
      </w:r>
    </w:p>
    <w:p>
      <w:pPr>
        <w:pStyle w:val="ListParagraph"/>
        <w:numPr>
          <w:ilvl w:val="0"/>
          <w:numId w:val="2"/>
        </w:numPr>
        <w:tabs>
          <w:tab w:pos="2259" w:val="left" w:leader="none"/>
          <w:tab w:pos="2260" w:val="left" w:leader="none"/>
        </w:tabs>
        <w:spacing w:line="240" w:lineRule="auto" w:before="119" w:after="0"/>
        <w:ind w:left="2260" w:right="426" w:hanging="360"/>
        <w:jc w:val="left"/>
        <w:rPr>
          <w:sz w:val="24"/>
        </w:rPr>
      </w:pPr>
      <w:r>
        <w:rPr>
          <w:b/>
          <w:color w:val="231F20"/>
          <w:sz w:val="24"/>
        </w:rPr>
        <w:t>Level 1: Normal. The primary site(s) has suffered no damage or has been minimally damaged. </w:t>
      </w:r>
      <w:r>
        <w:rPr>
          <w:color w:val="231F20"/>
          <w:sz w:val="24"/>
        </w:rPr>
        <w:t>Planning for this level of disruption focuses on returning to the primary site(s) and resuming normal operations with existing personnel, records, and equipment. Reconstitution at this level can generally be completed as soon as the threat or disruption has</w:t>
      </w:r>
      <w:r>
        <w:rPr>
          <w:color w:val="231F20"/>
          <w:spacing w:val="-9"/>
          <w:sz w:val="24"/>
        </w:rPr>
        <w:t> </w:t>
      </w:r>
      <w:r>
        <w:rPr>
          <w:color w:val="231F20"/>
          <w:sz w:val="24"/>
        </w:rPr>
        <w:t>ended.</w:t>
      </w:r>
    </w:p>
    <w:p>
      <w:pPr>
        <w:pStyle w:val="ListParagraph"/>
        <w:numPr>
          <w:ilvl w:val="0"/>
          <w:numId w:val="2"/>
        </w:numPr>
        <w:tabs>
          <w:tab w:pos="2259" w:val="left" w:leader="none"/>
          <w:tab w:pos="2260" w:val="left" w:leader="none"/>
        </w:tabs>
        <w:spacing w:line="240" w:lineRule="auto" w:before="120" w:after="0"/>
        <w:ind w:left="2260" w:right="474" w:hanging="360"/>
        <w:jc w:val="left"/>
        <w:rPr>
          <w:sz w:val="24"/>
        </w:rPr>
      </w:pPr>
      <w:r>
        <w:rPr>
          <w:b/>
          <w:color w:val="231F20"/>
          <w:sz w:val="24"/>
        </w:rPr>
        <w:t>Level 2: Repair. The primary site(s) has been moderately damaged. </w:t>
      </w:r>
      <w:r>
        <w:rPr>
          <w:color w:val="231F20"/>
          <w:sz w:val="24"/>
        </w:rPr>
        <w:t>Planning for this level of disruption also focuses on returning to the primary site(s). However, a temporary operating facility may be required pending completion of repairs to the original facility(ies). Normal operations will resume with existing and/or replacement personnel, records, and equipment. The duration of reconstitution at this level depends on the time required to complete repairs, which might take several months or</w:t>
      </w:r>
      <w:r>
        <w:rPr>
          <w:color w:val="231F20"/>
          <w:spacing w:val="-4"/>
          <w:sz w:val="24"/>
        </w:rPr>
        <w:t> </w:t>
      </w:r>
      <w:r>
        <w:rPr>
          <w:color w:val="231F20"/>
          <w:sz w:val="24"/>
        </w:rPr>
        <w:t>longer.</w:t>
      </w:r>
    </w:p>
    <w:p>
      <w:pPr>
        <w:pStyle w:val="ListParagraph"/>
        <w:numPr>
          <w:ilvl w:val="0"/>
          <w:numId w:val="2"/>
        </w:numPr>
        <w:tabs>
          <w:tab w:pos="2259" w:val="left" w:leader="none"/>
          <w:tab w:pos="2260" w:val="left" w:leader="none"/>
        </w:tabs>
        <w:spacing w:line="240" w:lineRule="auto" w:before="121" w:after="0"/>
        <w:ind w:left="2260" w:right="478" w:hanging="360"/>
        <w:jc w:val="left"/>
        <w:rPr>
          <w:sz w:val="24"/>
        </w:rPr>
      </w:pPr>
      <w:r>
        <w:rPr>
          <w:b/>
          <w:color w:val="231F20"/>
          <w:sz w:val="24"/>
        </w:rPr>
        <w:t>Level 3: Replace. The primary site(s) has been destroyed or damaged beyond repair. </w:t>
      </w:r>
      <w:r>
        <w:rPr>
          <w:color w:val="231F20"/>
          <w:sz w:val="24"/>
        </w:rPr>
        <w:t>Planning for this level of disruption focuses on relocating to a new primary site(s) and resuming normal operations with existing and/or replacement personnel, records, and equipment. A temporary operating facility may be required pending completion of arrangements for replacement permanent facility(ies). The duration of reconstitution at this level depends on the time required to obtain and prepare the new facility(ies), which might take many months or</w:t>
      </w:r>
      <w:r>
        <w:rPr>
          <w:color w:val="231F20"/>
          <w:spacing w:val="-3"/>
          <w:sz w:val="24"/>
        </w:rPr>
        <w:t> </w:t>
      </w:r>
      <w:r>
        <w:rPr>
          <w:color w:val="231F20"/>
          <w:sz w:val="24"/>
        </w:rPr>
        <w:t>longer.</w:t>
      </w:r>
    </w:p>
    <w:p>
      <w:pPr>
        <w:pStyle w:val="ListParagraph"/>
        <w:numPr>
          <w:ilvl w:val="0"/>
          <w:numId w:val="2"/>
        </w:numPr>
        <w:tabs>
          <w:tab w:pos="2259" w:val="left" w:leader="none"/>
          <w:tab w:pos="2260" w:val="left" w:leader="none"/>
        </w:tabs>
        <w:spacing w:line="240" w:lineRule="auto" w:before="120" w:after="0"/>
        <w:ind w:left="2260" w:right="474" w:hanging="360"/>
        <w:jc w:val="left"/>
        <w:rPr>
          <w:sz w:val="24"/>
        </w:rPr>
      </w:pPr>
      <w:r>
        <w:rPr>
          <w:b/>
          <w:color w:val="231F20"/>
          <w:sz w:val="24"/>
        </w:rPr>
        <w:t>Level 4: Relocate. The existing seat of government in [Washington, DC] has been made uninhabitable. </w:t>
      </w:r>
      <w:r>
        <w:rPr>
          <w:color w:val="231F20"/>
          <w:sz w:val="24"/>
        </w:rPr>
        <w:t>Planning for this level of disruption focuses on moving operations to a temporary operating facility with existing and/or replacement personnel, records, and equipment while </w:t>
      </w:r>
      <w:r>
        <w:rPr>
          <w:b/>
          <w:color w:val="231F20"/>
          <w:sz w:val="24"/>
        </w:rPr>
        <w:t>[Congress] </w:t>
      </w:r>
      <w:r>
        <w:rPr>
          <w:color w:val="231F20"/>
          <w:sz w:val="24"/>
        </w:rPr>
        <w:t>arranges for a new seat of government. Operations then relocate to a new primary site(s) in the vicinity of the new seat of government. Reconstitution at this level is likely to require multiple years to</w:t>
      </w:r>
      <w:r>
        <w:rPr>
          <w:color w:val="231F20"/>
          <w:spacing w:val="-4"/>
          <w:sz w:val="24"/>
        </w:rPr>
        <w:t> </w:t>
      </w:r>
      <w:r>
        <w:rPr>
          <w:color w:val="231F20"/>
          <w:sz w:val="24"/>
        </w:rPr>
        <w:t>implement.</w:t>
      </w:r>
    </w:p>
    <w:p>
      <w:pPr>
        <w:pStyle w:val="Heading3"/>
        <w:tabs>
          <w:tab w:pos="1539" w:val="left" w:leader="none"/>
        </w:tabs>
        <w:spacing w:before="119"/>
      </w:pPr>
      <w:bookmarkStart w:name="_TOC_250017" w:id="11"/>
      <w:r>
        <w:rPr>
          <w:color w:val="231F20"/>
        </w:rPr>
        <w:t>1-8.</w:t>
        <w:tab/>
        <w:t>[PLAN/ANNEX]</w:t>
      </w:r>
      <w:r>
        <w:rPr>
          <w:color w:val="231F20"/>
          <w:spacing w:val="-2"/>
        </w:rPr>
        <w:t> </w:t>
      </w:r>
      <w:bookmarkEnd w:id="11"/>
      <w:r>
        <w:rPr>
          <w:color w:val="231F20"/>
        </w:rPr>
        <w:t>ORGANIZATION</w:t>
      </w:r>
    </w:p>
    <w:p>
      <w:pPr>
        <w:pStyle w:val="BodyText"/>
        <w:spacing w:before="122"/>
        <w:ind w:left="1540"/>
      </w:pPr>
      <w:r>
        <w:rPr>
          <w:color w:val="231F20"/>
        </w:rPr>
        <w:t>The Reconstitution </w:t>
      </w:r>
      <w:r>
        <w:rPr>
          <w:b/>
          <w:color w:val="231F20"/>
        </w:rPr>
        <w:t>[Plan/Annex] </w:t>
      </w:r>
      <w:r>
        <w:rPr>
          <w:color w:val="231F20"/>
        </w:rPr>
        <w:t>chapters and appendices are described below.</w:t>
      </w:r>
    </w:p>
    <w:p>
      <w:pPr>
        <w:pStyle w:val="ListParagraph"/>
        <w:numPr>
          <w:ilvl w:val="0"/>
          <w:numId w:val="1"/>
        </w:numPr>
        <w:tabs>
          <w:tab w:pos="2173" w:val="left" w:leader="none"/>
          <w:tab w:pos="2174" w:val="left" w:leader="none"/>
        </w:tabs>
        <w:spacing w:line="240" w:lineRule="auto" w:before="59" w:after="0"/>
        <w:ind w:left="2173" w:right="638" w:hanging="360"/>
        <w:jc w:val="left"/>
        <w:rPr>
          <w:sz w:val="24"/>
        </w:rPr>
      </w:pPr>
      <w:r>
        <w:rPr>
          <w:b/>
          <w:color w:val="231F20"/>
          <w:sz w:val="24"/>
        </w:rPr>
        <w:t>Chapter 1, Introduction</w:t>
      </w:r>
      <w:r>
        <w:rPr>
          <w:color w:val="231F20"/>
          <w:sz w:val="24"/>
        </w:rPr>
        <w:t>—Presents the plan purpose, applicability and scope, objectives, approval process, planning assumptions, authorities and</w:t>
      </w:r>
      <w:r>
        <w:rPr>
          <w:color w:val="231F20"/>
          <w:spacing w:val="-34"/>
          <w:sz w:val="24"/>
        </w:rPr>
        <w:t> </w:t>
      </w:r>
      <w:r>
        <w:rPr>
          <w:color w:val="231F20"/>
          <w:sz w:val="24"/>
        </w:rPr>
        <w:t>references, background, and plan</w:t>
      </w:r>
      <w:r>
        <w:rPr>
          <w:color w:val="231F20"/>
          <w:spacing w:val="-2"/>
          <w:sz w:val="24"/>
        </w:rPr>
        <w:t> </w:t>
      </w:r>
      <w:r>
        <w:rPr>
          <w:color w:val="231F20"/>
          <w:sz w:val="24"/>
        </w:rPr>
        <w:t>organization.</w:t>
      </w:r>
    </w:p>
    <w:p>
      <w:pPr>
        <w:pStyle w:val="ListParagraph"/>
        <w:numPr>
          <w:ilvl w:val="0"/>
          <w:numId w:val="1"/>
        </w:numPr>
        <w:tabs>
          <w:tab w:pos="2173" w:val="left" w:leader="none"/>
          <w:tab w:pos="2174" w:val="left" w:leader="none"/>
        </w:tabs>
        <w:spacing w:line="240" w:lineRule="auto" w:before="59" w:after="0"/>
        <w:ind w:left="2173" w:right="792" w:hanging="360"/>
        <w:jc w:val="left"/>
        <w:rPr>
          <w:sz w:val="24"/>
        </w:rPr>
      </w:pPr>
      <w:r>
        <w:rPr>
          <w:b/>
          <w:color w:val="231F20"/>
          <w:sz w:val="24"/>
        </w:rPr>
        <w:t>Chapter 2, Pre-Event Preparedness</w:t>
      </w:r>
      <w:r>
        <w:rPr>
          <w:color w:val="231F20"/>
          <w:sz w:val="24"/>
        </w:rPr>
        <w:t>—Presents organizational structure and assigns organizational roles/responsibilities for reconstitution. Introduces the </w:t>
      </w:r>
      <w:r>
        <w:rPr>
          <w:b/>
          <w:color w:val="231F20"/>
          <w:sz w:val="24"/>
        </w:rPr>
        <w:t>[organization name] </w:t>
      </w:r>
      <w:r>
        <w:rPr>
          <w:color w:val="231F20"/>
          <w:sz w:val="24"/>
        </w:rPr>
        <w:t>concept for reconstitution operations. Describes reconstitution teams to include staffing and training. Presents organizational plans to</w:t>
      </w:r>
      <w:r>
        <w:rPr>
          <w:color w:val="231F20"/>
          <w:spacing w:val="-4"/>
          <w:sz w:val="24"/>
        </w:rPr>
        <w:t> </w:t>
      </w:r>
      <w:r>
        <w:rPr>
          <w:color w:val="231F20"/>
          <w:sz w:val="24"/>
        </w:rPr>
        <w:t>reconstitute.</w:t>
      </w:r>
    </w:p>
    <w:p>
      <w:pPr>
        <w:pStyle w:val="BodyText"/>
        <w:spacing w:before="6"/>
        <w:rPr>
          <w:sz w:val="9"/>
        </w:rPr>
      </w:pPr>
    </w:p>
    <w:p>
      <w:pPr>
        <w:pStyle w:val="BodyText"/>
        <w:spacing w:before="51"/>
        <w:ind w:right="375"/>
        <w:jc w:val="right"/>
      </w:pPr>
      <w:r>
        <w:rPr>
          <w:color w:val="231F20"/>
        </w:rPr>
        <w:t>1-5</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3872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9"/>
        <w:rPr>
          <w:b/>
          <w:sz w:val="26"/>
        </w:rPr>
      </w:pPr>
    </w:p>
    <w:p>
      <w:pPr>
        <w:pStyle w:val="ListParagraph"/>
        <w:numPr>
          <w:ilvl w:val="0"/>
          <w:numId w:val="1"/>
        </w:numPr>
        <w:tabs>
          <w:tab w:pos="2173" w:val="left" w:leader="none"/>
          <w:tab w:pos="2174" w:val="left" w:leader="none"/>
        </w:tabs>
        <w:spacing w:line="240" w:lineRule="auto" w:before="100" w:after="0"/>
        <w:ind w:left="2173" w:right="431" w:hanging="360"/>
        <w:jc w:val="left"/>
        <w:rPr>
          <w:sz w:val="24"/>
        </w:rPr>
      </w:pPr>
      <w:r>
        <w:rPr>
          <w:b/>
          <w:color w:val="231F20"/>
          <w:sz w:val="24"/>
        </w:rPr>
        <w:t>Chapter 3, Event Planning</w:t>
      </w:r>
      <w:r>
        <w:rPr>
          <w:color w:val="231F20"/>
          <w:sz w:val="24"/>
        </w:rPr>
        <w:t>—Presents the approach for determining the appropriate planning level and provides considerations for converting the reconstitution</w:t>
      </w:r>
      <w:r>
        <w:rPr>
          <w:color w:val="231F20"/>
          <w:spacing w:val="-5"/>
          <w:sz w:val="24"/>
        </w:rPr>
        <w:t> </w:t>
      </w:r>
      <w:r>
        <w:rPr>
          <w:color w:val="231F20"/>
          <w:sz w:val="24"/>
        </w:rPr>
        <w:t>plan</w:t>
      </w:r>
      <w:r>
        <w:rPr>
          <w:color w:val="231F20"/>
          <w:spacing w:val="-2"/>
          <w:sz w:val="24"/>
        </w:rPr>
        <w:t> </w:t>
      </w:r>
      <w:r>
        <w:rPr>
          <w:color w:val="231F20"/>
          <w:sz w:val="24"/>
        </w:rPr>
        <w:t>into</w:t>
      </w:r>
      <w:r>
        <w:rPr>
          <w:color w:val="231F20"/>
          <w:spacing w:val="-3"/>
          <w:sz w:val="24"/>
        </w:rPr>
        <w:t> </w:t>
      </w:r>
      <w:r>
        <w:rPr>
          <w:color w:val="231F20"/>
          <w:sz w:val="24"/>
        </w:rPr>
        <w:t>courses</w:t>
      </w:r>
      <w:r>
        <w:rPr>
          <w:color w:val="231F20"/>
          <w:spacing w:val="-5"/>
          <w:sz w:val="24"/>
        </w:rPr>
        <w:t> </w:t>
      </w:r>
      <w:r>
        <w:rPr>
          <w:color w:val="231F20"/>
          <w:sz w:val="24"/>
        </w:rPr>
        <w:t>of</w:t>
      </w:r>
      <w:r>
        <w:rPr>
          <w:color w:val="231F20"/>
          <w:spacing w:val="-2"/>
          <w:sz w:val="24"/>
        </w:rPr>
        <w:t> </w:t>
      </w:r>
      <w:r>
        <w:rPr>
          <w:color w:val="231F20"/>
          <w:sz w:val="24"/>
        </w:rPr>
        <w:t>action</w:t>
      </w:r>
      <w:r>
        <w:rPr>
          <w:color w:val="231F20"/>
          <w:spacing w:val="-5"/>
          <w:sz w:val="24"/>
        </w:rPr>
        <w:t> </w:t>
      </w:r>
      <w:r>
        <w:rPr>
          <w:color w:val="231F20"/>
          <w:sz w:val="24"/>
        </w:rPr>
        <w:t>appropriate</w:t>
      </w:r>
      <w:r>
        <w:rPr>
          <w:color w:val="231F20"/>
          <w:spacing w:val="-4"/>
          <w:sz w:val="24"/>
        </w:rPr>
        <w:t> </w:t>
      </w:r>
      <w:r>
        <w:rPr>
          <w:color w:val="231F20"/>
          <w:sz w:val="24"/>
        </w:rPr>
        <w:t>for</w:t>
      </w:r>
      <w:r>
        <w:rPr>
          <w:color w:val="231F20"/>
          <w:spacing w:val="-5"/>
          <w:sz w:val="24"/>
        </w:rPr>
        <w:t> </w:t>
      </w:r>
      <w:r>
        <w:rPr>
          <w:color w:val="231F20"/>
          <w:sz w:val="24"/>
        </w:rPr>
        <w:t>the</w:t>
      </w:r>
      <w:r>
        <w:rPr>
          <w:color w:val="231F20"/>
          <w:spacing w:val="-2"/>
          <w:sz w:val="24"/>
        </w:rPr>
        <w:t> </w:t>
      </w:r>
      <w:r>
        <w:rPr>
          <w:color w:val="231F20"/>
          <w:sz w:val="24"/>
        </w:rPr>
        <w:t>requirements</w:t>
      </w:r>
      <w:r>
        <w:rPr>
          <w:color w:val="231F20"/>
          <w:spacing w:val="-5"/>
          <w:sz w:val="24"/>
        </w:rPr>
        <w:t> </w:t>
      </w:r>
      <w:r>
        <w:rPr>
          <w:color w:val="231F20"/>
          <w:sz w:val="24"/>
        </w:rPr>
        <w:t>of</w:t>
      </w:r>
      <w:r>
        <w:rPr>
          <w:color w:val="231F20"/>
          <w:spacing w:val="-5"/>
          <w:sz w:val="24"/>
        </w:rPr>
        <w:t> </w:t>
      </w:r>
      <w:r>
        <w:rPr>
          <w:color w:val="231F20"/>
          <w:sz w:val="24"/>
        </w:rPr>
        <w:t>the specific disruption.</w:t>
      </w:r>
    </w:p>
    <w:p>
      <w:pPr>
        <w:pStyle w:val="ListParagraph"/>
        <w:numPr>
          <w:ilvl w:val="0"/>
          <w:numId w:val="1"/>
        </w:numPr>
        <w:tabs>
          <w:tab w:pos="2173" w:val="left" w:leader="none"/>
          <w:tab w:pos="2174" w:val="left" w:leader="none"/>
        </w:tabs>
        <w:spacing w:line="240" w:lineRule="auto" w:before="61" w:after="0"/>
        <w:ind w:left="2173" w:right="807" w:hanging="360"/>
        <w:jc w:val="left"/>
        <w:rPr>
          <w:sz w:val="24"/>
        </w:rPr>
      </w:pPr>
      <w:r>
        <w:rPr>
          <w:b/>
          <w:color w:val="231F20"/>
          <w:sz w:val="24"/>
        </w:rPr>
        <w:t>Chapter 4, Implementation of Operations</w:t>
      </w:r>
      <w:r>
        <w:rPr>
          <w:color w:val="231F20"/>
          <w:sz w:val="24"/>
        </w:rPr>
        <w:t>—Describes processes, procedures, activities, and actions to implement reconstitution</w:t>
      </w:r>
      <w:r>
        <w:rPr>
          <w:color w:val="231F20"/>
          <w:spacing w:val="-7"/>
          <w:sz w:val="24"/>
        </w:rPr>
        <w:t> </w:t>
      </w:r>
      <w:r>
        <w:rPr>
          <w:color w:val="231F20"/>
          <w:sz w:val="24"/>
        </w:rPr>
        <w:t>operations.</w:t>
      </w:r>
    </w:p>
    <w:p>
      <w:pPr>
        <w:pStyle w:val="ListParagraph"/>
        <w:numPr>
          <w:ilvl w:val="0"/>
          <w:numId w:val="1"/>
        </w:numPr>
        <w:tabs>
          <w:tab w:pos="2173" w:val="left" w:leader="none"/>
          <w:tab w:pos="2174" w:val="left" w:leader="none"/>
        </w:tabs>
        <w:spacing w:line="240" w:lineRule="auto" w:before="59" w:after="0"/>
        <w:ind w:left="2173" w:right="714" w:hanging="360"/>
        <w:jc w:val="left"/>
        <w:rPr>
          <w:sz w:val="24"/>
        </w:rPr>
      </w:pPr>
      <w:r>
        <w:rPr>
          <w:b/>
          <w:color w:val="231F20"/>
          <w:sz w:val="24"/>
        </w:rPr>
        <w:t>Chapter 5, End of Reconstitution</w:t>
      </w:r>
      <w:r>
        <w:rPr>
          <w:color w:val="231F20"/>
          <w:sz w:val="24"/>
        </w:rPr>
        <w:t>—Describes processes, procedures, activities, and actions to conclude reconstitution operations, to include after-action activities for program</w:t>
      </w:r>
      <w:r>
        <w:rPr>
          <w:color w:val="231F20"/>
          <w:spacing w:val="-4"/>
          <w:sz w:val="24"/>
        </w:rPr>
        <w:t> </w:t>
      </w:r>
      <w:r>
        <w:rPr>
          <w:color w:val="231F20"/>
          <w:sz w:val="24"/>
        </w:rPr>
        <w:t>improvements.</w:t>
      </w:r>
    </w:p>
    <w:p>
      <w:pPr>
        <w:pStyle w:val="BodyText"/>
        <w:spacing w:before="122"/>
        <w:ind w:left="1540" w:right="1082"/>
      </w:pPr>
      <w:r>
        <w:rPr>
          <w:color w:val="231F20"/>
        </w:rPr>
        <w:t>The appendices provide additional information and detail to enhance and further support reconstitution plan implementation.</w:t>
      </w:r>
    </w:p>
    <w:p>
      <w:pPr>
        <w:pStyle w:val="Heading3"/>
        <w:numPr>
          <w:ilvl w:val="0"/>
          <w:numId w:val="1"/>
        </w:numPr>
        <w:tabs>
          <w:tab w:pos="2173" w:val="left" w:leader="none"/>
          <w:tab w:pos="2174" w:val="left" w:leader="none"/>
        </w:tabs>
        <w:spacing w:line="240" w:lineRule="auto" w:before="59" w:after="0"/>
        <w:ind w:left="2173" w:right="0" w:hanging="361"/>
        <w:jc w:val="left"/>
      </w:pPr>
      <w:r>
        <w:rPr>
          <w:color w:val="231F20"/>
        </w:rPr>
        <w:t>Appendix A—Supplemental</w:t>
      </w:r>
      <w:r>
        <w:rPr>
          <w:color w:val="231F20"/>
          <w:spacing w:val="-1"/>
        </w:rPr>
        <w:t> </w:t>
      </w:r>
      <w:r>
        <w:rPr>
          <w:color w:val="231F20"/>
        </w:rPr>
        <w:t>Checklists</w:t>
      </w:r>
    </w:p>
    <w:p>
      <w:pPr>
        <w:pStyle w:val="ListParagraph"/>
        <w:numPr>
          <w:ilvl w:val="0"/>
          <w:numId w:val="1"/>
        </w:numPr>
        <w:tabs>
          <w:tab w:pos="2173" w:val="left" w:leader="none"/>
          <w:tab w:pos="2174" w:val="left" w:leader="none"/>
        </w:tabs>
        <w:spacing w:line="240" w:lineRule="auto" w:before="59" w:after="0"/>
        <w:ind w:left="2173" w:right="0" w:hanging="361"/>
        <w:jc w:val="left"/>
        <w:rPr>
          <w:b/>
          <w:sz w:val="24"/>
        </w:rPr>
      </w:pPr>
      <w:r>
        <w:rPr>
          <w:b/>
          <w:color w:val="231F20"/>
          <w:sz w:val="24"/>
        </w:rPr>
        <w:t>Appendix B—Contact</w:t>
      </w:r>
      <w:r>
        <w:rPr>
          <w:b/>
          <w:color w:val="231F20"/>
          <w:spacing w:val="1"/>
          <w:sz w:val="24"/>
        </w:rPr>
        <w:t> </w:t>
      </w:r>
      <w:r>
        <w:rPr>
          <w:b/>
          <w:color w:val="231F20"/>
          <w:sz w:val="24"/>
        </w:rPr>
        <w:t>Lists</w:t>
      </w:r>
    </w:p>
    <w:p>
      <w:pPr>
        <w:pStyle w:val="ListParagraph"/>
        <w:numPr>
          <w:ilvl w:val="0"/>
          <w:numId w:val="1"/>
        </w:numPr>
        <w:tabs>
          <w:tab w:pos="2173" w:val="left" w:leader="none"/>
          <w:tab w:pos="2174" w:val="left" w:leader="none"/>
        </w:tabs>
        <w:spacing w:line="240" w:lineRule="auto" w:before="61" w:after="0"/>
        <w:ind w:left="2173" w:right="0" w:hanging="361"/>
        <w:jc w:val="left"/>
        <w:rPr>
          <w:b/>
          <w:sz w:val="24"/>
        </w:rPr>
      </w:pPr>
      <w:r>
        <w:rPr>
          <w:b/>
          <w:color w:val="231F20"/>
          <w:sz w:val="24"/>
        </w:rPr>
        <w:t>Appendix C—Reconstitution Team</w:t>
      </w:r>
      <w:r>
        <w:rPr>
          <w:b/>
          <w:color w:val="231F20"/>
          <w:spacing w:val="-2"/>
          <w:sz w:val="24"/>
        </w:rPr>
        <w:t> </w:t>
      </w:r>
      <w:r>
        <w:rPr>
          <w:b/>
          <w:color w:val="231F20"/>
          <w:sz w:val="24"/>
        </w:rPr>
        <w:t>Requirements</w:t>
      </w:r>
    </w:p>
    <w:p>
      <w:pPr>
        <w:pStyle w:val="ListParagraph"/>
        <w:numPr>
          <w:ilvl w:val="0"/>
          <w:numId w:val="1"/>
        </w:numPr>
        <w:tabs>
          <w:tab w:pos="2173" w:val="left" w:leader="none"/>
          <w:tab w:pos="2174" w:val="left" w:leader="none"/>
        </w:tabs>
        <w:spacing w:line="240" w:lineRule="auto" w:before="59" w:after="0"/>
        <w:ind w:left="2173" w:right="0" w:hanging="361"/>
        <w:jc w:val="left"/>
        <w:rPr>
          <w:b/>
          <w:sz w:val="24"/>
        </w:rPr>
      </w:pPr>
      <w:r>
        <w:rPr>
          <w:b/>
          <w:color w:val="231F20"/>
          <w:sz w:val="24"/>
        </w:rPr>
        <w:t>Appendix D—Facility Requirements</w:t>
      </w:r>
    </w:p>
    <w:p>
      <w:pPr>
        <w:pStyle w:val="ListParagraph"/>
        <w:numPr>
          <w:ilvl w:val="0"/>
          <w:numId w:val="1"/>
        </w:numPr>
        <w:tabs>
          <w:tab w:pos="2173" w:val="left" w:leader="none"/>
          <w:tab w:pos="2174" w:val="left" w:leader="none"/>
        </w:tabs>
        <w:spacing w:line="240" w:lineRule="auto" w:before="59" w:after="0"/>
        <w:ind w:left="2173" w:right="0" w:hanging="361"/>
        <w:jc w:val="left"/>
        <w:rPr>
          <w:b/>
          <w:sz w:val="24"/>
        </w:rPr>
      </w:pPr>
      <w:r>
        <w:rPr>
          <w:b/>
          <w:color w:val="231F20"/>
          <w:sz w:val="24"/>
        </w:rPr>
        <w:t>Appendix E—After Action Report/Improvement Plan</w:t>
      </w:r>
      <w:r>
        <w:rPr>
          <w:b/>
          <w:color w:val="231F20"/>
          <w:spacing w:val="-2"/>
          <w:sz w:val="24"/>
        </w:rPr>
        <w:t> </w:t>
      </w:r>
      <w:r>
        <w:rPr>
          <w:b/>
          <w:color w:val="231F20"/>
          <w:sz w:val="24"/>
        </w:rPr>
        <w:t>Template</w:t>
      </w:r>
    </w:p>
    <w:p>
      <w:pPr>
        <w:pStyle w:val="ListParagraph"/>
        <w:numPr>
          <w:ilvl w:val="0"/>
          <w:numId w:val="1"/>
        </w:numPr>
        <w:tabs>
          <w:tab w:pos="2173" w:val="left" w:leader="none"/>
          <w:tab w:pos="2174" w:val="left" w:leader="none"/>
        </w:tabs>
        <w:spacing w:line="240" w:lineRule="auto" w:before="62" w:after="0"/>
        <w:ind w:left="2173" w:right="0" w:hanging="361"/>
        <w:jc w:val="left"/>
        <w:rPr>
          <w:b/>
          <w:sz w:val="24"/>
        </w:rPr>
      </w:pPr>
      <w:r>
        <w:rPr>
          <w:b/>
          <w:color w:val="231F20"/>
          <w:sz w:val="24"/>
        </w:rPr>
        <w:t>Appendix F—Definitions</w:t>
      </w:r>
    </w:p>
    <w:p>
      <w:pPr>
        <w:pStyle w:val="ListParagraph"/>
        <w:numPr>
          <w:ilvl w:val="0"/>
          <w:numId w:val="1"/>
        </w:numPr>
        <w:tabs>
          <w:tab w:pos="2173" w:val="left" w:leader="none"/>
          <w:tab w:pos="2174" w:val="left" w:leader="none"/>
        </w:tabs>
        <w:spacing w:line="240" w:lineRule="auto" w:before="59" w:after="0"/>
        <w:ind w:left="2173" w:right="0" w:hanging="361"/>
        <w:jc w:val="left"/>
        <w:rPr>
          <w:b/>
          <w:sz w:val="24"/>
        </w:rPr>
      </w:pPr>
      <w:r>
        <w:rPr>
          <w:b/>
          <w:color w:val="231F20"/>
          <w:sz w:val="24"/>
        </w:rPr>
        <w:t>Appendix</w:t>
      </w:r>
      <w:r>
        <w:rPr>
          <w:b/>
          <w:color w:val="231F20"/>
          <w:spacing w:val="-2"/>
          <w:sz w:val="24"/>
        </w:rPr>
        <w:t> </w:t>
      </w:r>
      <w:r>
        <w:rPr>
          <w:b/>
          <w:color w:val="231F20"/>
          <w:sz w:val="24"/>
        </w:rPr>
        <w:t>G—Acronyms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8"/>
        <w:ind w:right="375"/>
        <w:jc w:val="right"/>
      </w:pPr>
      <w:r>
        <w:rPr>
          <w:color w:val="231F20"/>
        </w:rPr>
        <w:t>1-6</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37696"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172;top:5604;width:8617;height:851" type="#_x0000_t75" stroked="false">
              <v:imagedata r:id="rId62" o:title=""/>
            </v:shap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Heading1"/>
        <w:ind w:left="442"/>
      </w:pPr>
      <w:bookmarkStart w:name="_TOC_250016" w:id="12"/>
      <w:bookmarkEnd w:id="12"/>
      <w:r>
        <w:rPr>
          <w:color w:val="231F20"/>
        </w:rPr>
        <w:t>CHAPTER 2 - PRE-EVENT PREPAREDNESS</w:t>
      </w:r>
    </w:p>
    <w:p>
      <w:pPr>
        <w:spacing w:line="240" w:lineRule="auto" w:before="119"/>
        <w:ind w:left="1540" w:right="552" w:firstLine="0"/>
        <w:jc w:val="left"/>
        <w:rPr>
          <w:i/>
          <w:sz w:val="24"/>
        </w:rPr>
      </w:pPr>
      <w:r>
        <w:rPr>
          <w:i/>
          <w:color w:val="092A53"/>
          <w:sz w:val="24"/>
        </w:rPr>
        <w:t>This chapter should describe what the organization does to prepare to reconstitute in </w:t>
      </w:r>
      <w:r>
        <w:rPr>
          <w:i/>
          <w:color w:val="092A53"/>
          <w:sz w:val="24"/>
        </w:rPr>
        <w:t>advance of any event requiring the organization’s reconstitution. It should assign organizational roles and responsibilities for reconstitution; present an overall reconstitution concept of operations; introduce the organization’s reconstitution teams to include staffing and training requirements; and establish the organization’s reconstitution planning process. </w:t>
      </w:r>
      <w:r>
        <w:rPr>
          <w:i/>
          <w:color w:val="194174"/>
          <w:sz w:val="24"/>
        </w:rPr>
        <w:t>Sample text for this chapter is provided below.</w:t>
      </w:r>
    </w:p>
    <w:p>
      <w:pPr>
        <w:spacing w:before="1"/>
        <w:ind w:left="1540" w:right="462" w:firstLine="0"/>
        <w:jc w:val="left"/>
        <w:rPr>
          <w:i/>
          <w:sz w:val="24"/>
        </w:rPr>
      </w:pPr>
      <w:r>
        <w:rPr>
          <w:i/>
          <w:color w:val="194174"/>
          <w:sz w:val="24"/>
        </w:rPr>
        <w:t>However, organizations should modify and add as needed to reflect their specific </w:t>
      </w:r>
      <w:r>
        <w:rPr>
          <w:i/>
          <w:color w:val="194174"/>
          <w:sz w:val="24"/>
        </w:rPr>
        <w:t>approach to reconstitution planning and pre-event preparedness.</w:t>
      </w:r>
    </w:p>
    <w:p>
      <w:pPr>
        <w:pStyle w:val="BodyText"/>
        <w:spacing w:before="120"/>
        <w:ind w:left="1540" w:right="423"/>
      </w:pPr>
      <w:r>
        <w:rPr>
          <w:color w:val="231F20"/>
        </w:rPr>
        <w:t>Pre-event preparedness, the first of four reconstitution sub-phases, focuses on ensuring the </w:t>
      </w:r>
      <w:r>
        <w:rPr>
          <w:b/>
          <w:color w:val="231F20"/>
        </w:rPr>
        <w:t>[Organization Name]</w:t>
      </w:r>
      <w:r>
        <w:rPr>
          <w:color w:val="231F20"/>
        </w:rPr>
        <w:t>’s readiness to carry out its responsibilities and perform reconstitution operations as effectively and efficiently as possible.</w:t>
      </w:r>
    </w:p>
    <w:p>
      <w:pPr>
        <w:pStyle w:val="BodyText"/>
      </w:pPr>
    </w:p>
    <w:p>
      <w:pPr>
        <w:pStyle w:val="BodyText"/>
      </w:pPr>
    </w:p>
    <w:p>
      <w:pPr>
        <w:pStyle w:val="BodyText"/>
      </w:pPr>
    </w:p>
    <w:p>
      <w:pPr>
        <w:pStyle w:val="BodyText"/>
        <w:spacing w:before="11"/>
        <w:rPr>
          <w:sz w:val="23"/>
        </w:rPr>
      </w:pPr>
    </w:p>
    <w:p>
      <w:pPr>
        <w:pStyle w:val="Heading3"/>
        <w:spacing w:before="0"/>
        <w:ind w:left="2716"/>
      </w:pPr>
      <w:r>
        <w:rPr>
          <w:color w:val="231F20"/>
        </w:rPr>
        <w:t>Exhibit 4: Reconstitution Sub-Phase A, Pre-Event Preparedness</w:t>
      </w:r>
    </w:p>
    <w:p>
      <w:pPr>
        <w:pStyle w:val="BodyText"/>
        <w:spacing w:before="120"/>
        <w:ind w:left="1540"/>
      </w:pPr>
      <w:r>
        <w:rPr>
          <w:color w:val="231F20"/>
        </w:rPr>
        <w:t>Key activities during this sub-phase include:</w:t>
      </w:r>
    </w:p>
    <w:p>
      <w:pPr>
        <w:pStyle w:val="ListParagraph"/>
        <w:numPr>
          <w:ilvl w:val="0"/>
          <w:numId w:val="3"/>
        </w:numPr>
        <w:tabs>
          <w:tab w:pos="2319" w:val="left" w:leader="none"/>
          <w:tab w:pos="2320" w:val="left" w:leader="none"/>
        </w:tabs>
        <w:spacing w:line="240" w:lineRule="auto" w:before="119" w:after="0"/>
        <w:ind w:left="2320" w:right="1244" w:hanging="360"/>
        <w:jc w:val="left"/>
        <w:rPr>
          <w:sz w:val="24"/>
        </w:rPr>
      </w:pPr>
      <w:r>
        <w:rPr>
          <w:color w:val="231F20"/>
          <w:sz w:val="24"/>
        </w:rPr>
        <w:t>Establishing a structure within the </w:t>
      </w:r>
      <w:r>
        <w:rPr>
          <w:b/>
          <w:color w:val="231F20"/>
          <w:sz w:val="24"/>
        </w:rPr>
        <w:t>[Organization Name] </w:t>
      </w:r>
      <w:r>
        <w:rPr>
          <w:color w:val="231F20"/>
          <w:sz w:val="24"/>
        </w:rPr>
        <w:t>to facilitate preparations for, and the implementation of, reconstitution</w:t>
      </w:r>
      <w:r>
        <w:rPr>
          <w:color w:val="231F20"/>
          <w:spacing w:val="-35"/>
          <w:sz w:val="24"/>
        </w:rPr>
        <w:t> </w:t>
      </w:r>
      <w:r>
        <w:rPr>
          <w:color w:val="231F20"/>
          <w:sz w:val="24"/>
        </w:rPr>
        <w:t>operations;</w:t>
      </w:r>
    </w:p>
    <w:p>
      <w:pPr>
        <w:pStyle w:val="ListParagraph"/>
        <w:numPr>
          <w:ilvl w:val="0"/>
          <w:numId w:val="3"/>
        </w:numPr>
        <w:tabs>
          <w:tab w:pos="2319" w:val="left" w:leader="none"/>
          <w:tab w:pos="2320" w:val="left" w:leader="none"/>
        </w:tabs>
        <w:spacing w:line="242" w:lineRule="auto" w:before="119" w:after="0"/>
        <w:ind w:left="2320" w:right="925" w:hanging="360"/>
        <w:jc w:val="left"/>
        <w:rPr>
          <w:sz w:val="24"/>
        </w:rPr>
      </w:pPr>
      <w:r>
        <w:rPr>
          <w:color w:val="231F20"/>
          <w:sz w:val="24"/>
        </w:rPr>
        <w:t>Assigning and clarifying reconstitution responsibilities within</w:t>
      </w:r>
      <w:r>
        <w:rPr>
          <w:color w:val="231F20"/>
          <w:spacing w:val="-35"/>
          <w:sz w:val="24"/>
        </w:rPr>
        <w:t> </w:t>
      </w:r>
      <w:r>
        <w:rPr>
          <w:b/>
          <w:color w:val="231F20"/>
          <w:sz w:val="24"/>
        </w:rPr>
        <w:t>[Organization Name]</w:t>
      </w:r>
      <w:r>
        <w:rPr>
          <w:color w:val="231F20"/>
          <w:sz w:val="24"/>
        </w:rPr>
        <w:t>;</w:t>
      </w:r>
    </w:p>
    <w:p>
      <w:pPr>
        <w:pStyle w:val="ListParagraph"/>
        <w:numPr>
          <w:ilvl w:val="0"/>
          <w:numId w:val="3"/>
        </w:numPr>
        <w:tabs>
          <w:tab w:pos="2319" w:val="left" w:leader="none"/>
          <w:tab w:pos="2320" w:val="left" w:leader="none"/>
        </w:tabs>
        <w:spacing w:line="240" w:lineRule="auto" w:before="115" w:after="0"/>
        <w:ind w:left="2320" w:right="1162" w:hanging="360"/>
        <w:jc w:val="left"/>
        <w:rPr>
          <w:sz w:val="24"/>
        </w:rPr>
      </w:pPr>
      <w:r>
        <w:rPr>
          <w:color w:val="231F20"/>
          <w:sz w:val="24"/>
        </w:rPr>
        <w:t>Summarizing the </w:t>
      </w:r>
      <w:r>
        <w:rPr>
          <w:b/>
          <w:color w:val="231F20"/>
          <w:sz w:val="24"/>
        </w:rPr>
        <w:t>[Organization Name]</w:t>
      </w:r>
      <w:r>
        <w:rPr>
          <w:color w:val="231F20"/>
          <w:sz w:val="24"/>
        </w:rPr>
        <w:t>’s concept for reconstitution from preparedness activities to after action</w:t>
      </w:r>
      <w:r>
        <w:rPr>
          <w:color w:val="231F20"/>
          <w:spacing w:val="-3"/>
          <w:sz w:val="24"/>
        </w:rPr>
        <w:t> </w:t>
      </w:r>
      <w:r>
        <w:rPr>
          <w:color w:val="231F20"/>
          <w:sz w:val="24"/>
        </w:rPr>
        <w:t>processes;</w:t>
      </w:r>
    </w:p>
    <w:p>
      <w:pPr>
        <w:pStyle w:val="ListParagraph"/>
        <w:numPr>
          <w:ilvl w:val="0"/>
          <w:numId w:val="3"/>
        </w:numPr>
        <w:tabs>
          <w:tab w:pos="2319" w:val="left" w:leader="none"/>
          <w:tab w:pos="2320" w:val="left" w:leader="none"/>
        </w:tabs>
        <w:spacing w:line="240" w:lineRule="auto" w:before="119" w:after="0"/>
        <w:ind w:left="2320" w:right="0" w:hanging="360"/>
        <w:jc w:val="left"/>
        <w:rPr>
          <w:sz w:val="24"/>
        </w:rPr>
      </w:pPr>
      <w:r>
        <w:rPr>
          <w:color w:val="231F20"/>
          <w:sz w:val="24"/>
        </w:rPr>
        <w:t>Appointing a Reconstitution</w:t>
      </w:r>
      <w:r>
        <w:rPr>
          <w:color w:val="231F20"/>
          <w:spacing w:val="-4"/>
          <w:sz w:val="24"/>
        </w:rPr>
        <w:t> </w:t>
      </w:r>
      <w:r>
        <w:rPr>
          <w:color w:val="231F20"/>
          <w:sz w:val="24"/>
        </w:rPr>
        <w:t>Manager;</w:t>
      </w:r>
    </w:p>
    <w:p>
      <w:pPr>
        <w:pStyle w:val="ListParagraph"/>
        <w:numPr>
          <w:ilvl w:val="0"/>
          <w:numId w:val="3"/>
        </w:numPr>
        <w:tabs>
          <w:tab w:pos="2319" w:val="left" w:leader="none"/>
          <w:tab w:pos="2320" w:val="left" w:leader="none"/>
        </w:tabs>
        <w:spacing w:line="240" w:lineRule="auto" w:before="122" w:after="0"/>
        <w:ind w:left="2320" w:right="811" w:hanging="360"/>
        <w:jc w:val="left"/>
        <w:rPr>
          <w:sz w:val="24"/>
        </w:rPr>
      </w:pPr>
      <w:r>
        <w:rPr>
          <w:color w:val="231F20"/>
          <w:sz w:val="24"/>
        </w:rPr>
        <w:t>Forming and staffing a </w:t>
      </w:r>
      <w:r>
        <w:rPr>
          <w:b/>
          <w:color w:val="231F20"/>
          <w:sz w:val="24"/>
        </w:rPr>
        <w:t>[Reconstitution Planning Team and a Reconstitution Implementation Team] </w:t>
      </w:r>
      <w:r>
        <w:rPr>
          <w:color w:val="231F20"/>
          <w:sz w:val="24"/>
        </w:rPr>
        <w:t>to include appointments and</w:t>
      </w:r>
      <w:r>
        <w:rPr>
          <w:color w:val="231F20"/>
          <w:spacing w:val="-9"/>
          <w:sz w:val="24"/>
        </w:rPr>
        <w:t> </w:t>
      </w:r>
      <w:r>
        <w:rPr>
          <w:color w:val="231F20"/>
          <w:sz w:val="24"/>
        </w:rPr>
        <w:t>training;</w:t>
      </w:r>
    </w:p>
    <w:p>
      <w:pPr>
        <w:pStyle w:val="ListParagraph"/>
        <w:numPr>
          <w:ilvl w:val="0"/>
          <w:numId w:val="3"/>
        </w:numPr>
        <w:tabs>
          <w:tab w:pos="2319" w:val="left" w:leader="none"/>
          <w:tab w:pos="2320" w:val="left" w:leader="none"/>
        </w:tabs>
        <w:spacing w:line="240" w:lineRule="auto" w:before="118" w:after="0"/>
        <w:ind w:left="2320" w:right="0" w:hanging="360"/>
        <w:jc w:val="left"/>
        <w:rPr>
          <w:sz w:val="24"/>
        </w:rPr>
      </w:pPr>
      <w:r>
        <w:rPr>
          <w:color w:val="231F20"/>
          <w:sz w:val="24"/>
        </w:rPr>
        <w:t>Developing/maintaining plans, procedures, and</w:t>
      </w:r>
      <w:r>
        <w:rPr>
          <w:color w:val="231F20"/>
          <w:spacing w:val="-7"/>
          <w:sz w:val="24"/>
        </w:rPr>
        <w:t> </w:t>
      </w:r>
      <w:r>
        <w:rPr>
          <w:color w:val="231F20"/>
          <w:sz w:val="24"/>
        </w:rPr>
        <w:t>checklists;</w:t>
      </w:r>
    </w:p>
    <w:p>
      <w:pPr>
        <w:pStyle w:val="ListParagraph"/>
        <w:numPr>
          <w:ilvl w:val="0"/>
          <w:numId w:val="3"/>
        </w:numPr>
        <w:tabs>
          <w:tab w:pos="2319" w:val="left" w:leader="none"/>
          <w:tab w:pos="2320" w:val="left" w:leader="none"/>
        </w:tabs>
        <w:spacing w:line="240" w:lineRule="auto" w:before="120" w:after="0"/>
        <w:ind w:left="2320" w:right="0" w:hanging="360"/>
        <w:jc w:val="left"/>
        <w:rPr>
          <w:sz w:val="24"/>
        </w:rPr>
      </w:pPr>
      <w:r>
        <w:rPr>
          <w:color w:val="231F20"/>
          <w:sz w:val="24"/>
        </w:rPr>
        <w:t>Negotiating agreements with partners and service providers as appropriate;</w:t>
      </w:r>
      <w:r>
        <w:rPr>
          <w:color w:val="231F20"/>
          <w:spacing w:val="-16"/>
          <w:sz w:val="24"/>
        </w:rPr>
        <w:t> </w:t>
      </w:r>
      <w:r>
        <w:rPr>
          <w:color w:val="231F20"/>
          <w:sz w:val="24"/>
        </w:rPr>
        <w:t>and</w:t>
      </w:r>
    </w:p>
    <w:p>
      <w:pPr>
        <w:pStyle w:val="ListParagraph"/>
        <w:numPr>
          <w:ilvl w:val="0"/>
          <w:numId w:val="3"/>
        </w:numPr>
        <w:tabs>
          <w:tab w:pos="2319" w:val="left" w:leader="none"/>
          <w:tab w:pos="2320" w:val="left" w:leader="none"/>
        </w:tabs>
        <w:spacing w:line="240" w:lineRule="auto" w:before="121" w:after="0"/>
        <w:ind w:left="2320" w:right="402" w:hanging="360"/>
        <w:jc w:val="left"/>
        <w:rPr>
          <w:sz w:val="24"/>
        </w:rPr>
      </w:pPr>
      <w:r>
        <w:rPr>
          <w:color w:val="231F20"/>
          <w:sz w:val="24"/>
        </w:rPr>
        <w:t>Ensuring the availability when needed of the essential records, communications, and systems/equipment required to successfully</w:t>
      </w:r>
      <w:r>
        <w:rPr>
          <w:color w:val="231F20"/>
          <w:spacing w:val="-6"/>
          <w:sz w:val="24"/>
        </w:rPr>
        <w:t> </w:t>
      </w:r>
      <w:r>
        <w:rPr>
          <w:color w:val="231F20"/>
          <w:sz w:val="24"/>
        </w:rPr>
        <w:t>reconstitute.</w:t>
      </w:r>
    </w:p>
    <w:p>
      <w:pPr>
        <w:pStyle w:val="Heading3"/>
        <w:tabs>
          <w:tab w:pos="1539" w:val="left" w:leader="none"/>
        </w:tabs>
        <w:spacing w:before="120"/>
      </w:pPr>
      <w:bookmarkStart w:name="_TOC_250015" w:id="13"/>
      <w:r>
        <w:rPr>
          <w:color w:val="231F20"/>
        </w:rPr>
        <w:t>2-1.</w:t>
        <w:tab/>
        <w:t>[ORGANIZATION NAME] ORGANIZATIONAL STRUCTURE FOR</w:t>
      </w:r>
      <w:r>
        <w:rPr>
          <w:color w:val="231F20"/>
          <w:spacing w:val="-5"/>
        </w:rPr>
        <w:t> </w:t>
      </w:r>
      <w:bookmarkEnd w:id="13"/>
      <w:r>
        <w:rPr>
          <w:color w:val="231F20"/>
        </w:rPr>
        <w:t>RECONSTITUTION</w:t>
      </w:r>
    </w:p>
    <w:p>
      <w:pPr>
        <w:spacing w:line="240" w:lineRule="auto" w:before="59"/>
        <w:ind w:left="1540" w:right="462" w:firstLine="0"/>
        <w:jc w:val="left"/>
        <w:rPr>
          <w:i/>
          <w:sz w:val="24"/>
        </w:rPr>
      </w:pPr>
      <w:r>
        <w:rPr>
          <w:i/>
          <w:color w:val="092A53"/>
          <w:sz w:val="24"/>
        </w:rPr>
        <w:t>This section should illustrate how the organization is organized to accomplish its </w:t>
      </w:r>
      <w:r>
        <w:rPr>
          <w:i/>
          <w:color w:val="092A53"/>
          <w:sz w:val="24"/>
        </w:rPr>
        <w:t>reconstitution responsibilities. </w:t>
      </w:r>
      <w:r>
        <w:rPr>
          <w:i/>
          <w:color w:val="194174"/>
          <w:sz w:val="24"/>
        </w:rPr>
        <w:t>Sample text for this section, to include an example of a line and block organizational chart, is provided below. However, organizations should tailor the content and diagram to reflect their specific approach to reconstitution.</w:t>
      </w:r>
    </w:p>
    <w:p>
      <w:pPr>
        <w:pStyle w:val="BodyText"/>
        <w:rPr>
          <w:i/>
          <w:sz w:val="20"/>
        </w:rPr>
      </w:pPr>
    </w:p>
    <w:p>
      <w:pPr>
        <w:pStyle w:val="BodyText"/>
        <w:spacing w:before="10"/>
        <w:rPr>
          <w:i/>
          <w:sz w:val="29"/>
        </w:rPr>
      </w:pPr>
    </w:p>
    <w:p>
      <w:pPr>
        <w:pStyle w:val="BodyText"/>
        <w:spacing w:before="52"/>
        <w:ind w:right="375"/>
        <w:jc w:val="right"/>
      </w:pPr>
      <w:r>
        <w:rPr>
          <w:color w:val="231F20"/>
        </w:rPr>
        <w:t>2-1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8240"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5793;top:2721;width:1393;height:379" type="#_x0000_t75" stroked="false">
              <v:imagedata r:id="rId63" o:title=""/>
            </v:shape>
            <v:shape style="position:absolute;left:5451;top:3345;width:2073;height:379" type="#_x0000_t75" stroked="false">
              <v:imagedata r:id="rId64" o:title=""/>
            </v:shape>
            <v:rect style="position:absolute;left:2041;top:4226;width:4439;height:2041" filled="false" stroked="true" strokeweight=".75pt" strokecolor="#194174">
              <v:stroke dashstyle="solid"/>
            </v:rect>
            <v:shape style="position:absolute;left:3028;top:4298;width:2480;height:221" type="#_x0000_t75" stroked="false">
              <v:imagedata r:id="rId65" o:title=""/>
            </v:shape>
            <v:shape style="position:absolute;left:2208;top:4695;width:1205;height:550" type="#_x0000_t75" stroked="false">
              <v:imagedata r:id="rId66" o:title=""/>
            </v:shape>
            <v:shape style="position:absolute;left:3662;top:4695;width:1205;height:550" type="#_x0000_t75" stroked="false">
              <v:imagedata r:id="rId67" o:title=""/>
            </v:shape>
            <v:shape style="position:absolute;left:5154;top:4702;width:1205;height:550" type="#_x0000_t75" stroked="false">
              <v:imagedata r:id="rId68" o:title=""/>
            </v:shape>
            <v:shape style="position:absolute;left:2208;top:5473;width:1205;height:550" type="#_x0000_t75" stroked="false">
              <v:imagedata r:id="rId69" o:title=""/>
            </v:shape>
            <v:shape style="position:absolute;left:3662;top:5466;width:1205;height:550" type="#_x0000_t75" stroked="false">
              <v:imagedata r:id="rId70" o:title=""/>
            </v:shape>
            <v:shape style="position:absolute;left:5154;top:5466;width:1205;height:550" type="#_x0000_t75" stroked="false">
              <v:imagedata r:id="rId71" o:title=""/>
            </v:shape>
            <v:shape style="position:absolute;left:4773;top:5584;width:469;height:281" type="#_x0000_t75" stroked="false">
              <v:imagedata r:id="rId72" o:title=""/>
            </v:shape>
            <v:shape style="position:absolute;left:7490;top:4312;width:3029;height:219" type="#_x0000_t75" stroked="false">
              <v:imagedata r:id="rId73" o:title=""/>
            </v:shape>
            <v:rect style="position:absolute;left:6679;top:4245;width:4402;height:2022" filled="false" stroked="true" strokeweight=".75pt" strokecolor="#194174">
              <v:stroke dashstyle="solid"/>
            </v:rect>
            <v:shape style="position:absolute;left:6790;top:4715;width:1205;height:550" type="#_x0000_t75" stroked="false">
              <v:imagedata r:id="rId74" o:title=""/>
            </v:shape>
            <v:shape style="position:absolute;left:8214;top:4715;width:1205;height:550" type="#_x0000_t75" stroked="false">
              <v:imagedata r:id="rId75" o:title=""/>
            </v:shape>
            <v:shape style="position:absolute;left:9695;top:4722;width:1205;height:550" type="#_x0000_t75" stroked="false">
              <v:imagedata r:id="rId76" o:title=""/>
            </v:shape>
            <v:shape style="position:absolute;left:6790;top:5493;width:1205;height:550" type="#_x0000_t75" stroked="false">
              <v:imagedata r:id="rId77" o:title=""/>
            </v:shape>
            <v:shape style="position:absolute;left:8214;top:5486;width:1205;height:550" type="#_x0000_t75" stroked="false">
              <v:imagedata r:id="rId78" o:title=""/>
            </v:shape>
            <v:shape style="position:absolute;left:9695;top:5486;width:1205;height:550" type="#_x0000_t75" stroked="false">
              <v:imagedata r:id="rId79" o:title=""/>
            </v:shape>
            <v:shape style="position:absolute;left:9324;top:5616;width:471;height:281" type="#_x0000_t75" stroked="false">
              <v:imagedata r:id="rId80" o:title=""/>
            </v:shape>
            <v:line style="position:absolute" from="6490,3092" to="6488,3353" stroked="true" strokeweight=".75pt" strokecolor="#3e7ab9">
              <v:stroke dashstyle="solid"/>
            </v:line>
            <v:shape style="position:absolute;left:-2228;top:15840;width:4620;height:529" coordorigin="-2228,15840" coordsize="4620,529" path="m6488,3717l6488,3972,4260,3972,4260,4227m6488,3717l6488,3981,8880,3981,8880,4245e" filled="false" stroked="true" strokeweight=".75pt" strokecolor="#3e7ab9">
              <v:path arrowok="t"/>
              <v:stroke dashstyle="solid"/>
            </v:shape>
            <v:shape style="position:absolute;left:8522;top:6266;width:131;height:686" coordorigin="8522,6267" coordsize="131,686" path="m8522,6953l8652,6953,8652,6267e" filled="false" stroked="true" strokeweight=".75pt" strokecolor="#3e7ab9">
              <v:path arrowok="t"/>
              <v:stroke dashstyle="solid"/>
            </v:shape>
            <v:shape style="position:absolute;left:4520;top:6279;width:110;height:674" coordorigin="4520,6280" coordsize="110,674" path="m4629,6953l4520,6953,4520,6280e" filled="false" stroked="true" strokeweight=".75pt" strokecolor="#3e7ab9">
              <v:path arrowok="t"/>
              <v:stroke dashstyle="solid"/>
            </v:shape>
            <v:shape style="position:absolute;left:5460;top:6528;width:2230;height:219" type="#_x0000_t75" stroked="false">
              <v:imagedata r:id="rId81" o:title=""/>
            </v:shape>
            <v:shape style="position:absolute;left:5026;top:6883;width:919;height:354" type="#_x0000_t75" stroked="false">
              <v:imagedata r:id="rId82" o:title=""/>
            </v:shape>
            <v:shape style="position:absolute;left:6110;top:6883;width:919;height:354" type="#_x0000_t75" stroked="false">
              <v:imagedata r:id="rId83" o:title=""/>
            </v:shape>
            <v:shape style="position:absolute;left:7260;top:6883;width:911;height:354" type="#_x0000_t75" stroked="false">
              <v:imagedata r:id="rId84" o:title=""/>
            </v:shape>
            <v:shape style="position:absolute;left:6909;top:6876;width:468;height:279" type="#_x0000_t75" stroked="false">
              <v:imagedata r:id="rId85" o:title=""/>
            </v:shape>
            <v:shape style="position:absolute;left:6909;top:6883;width:120;height:272" type="#_x0000_t75" stroked="false">
              <v:imagedata r:id="rId86" o:title=""/>
            </v:shape>
            <v:shape style="position:absolute;left:6909;top:6962;width:113;height:192" type="#_x0000_t75" stroked="false">
              <v:imagedata r:id="rId87" o:title=""/>
            </v:shape>
            <v:shape style="position:absolute;left:7260;top:6883;width:118;height:272" type="#_x0000_t75" stroked="false">
              <v:imagedata r:id="rId88" o:title=""/>
            </v:shape>
            <v:shape style="position:absolute;left:7267;top:6962;width:111;height:192" type="#_x0000_t75" stroked="false">
              <v:imagedata r:id="rId89" o:title=""/>
            </v:shape>
            <v:shape style="position:absolute;left:4579;top:7915;width:3973;height:221" type="#_x0000_t75" stroked="false">
              <v:imagedata r:id="rId90" o:title=""/>
            </v:shape>
            <v:line style="position:absolute" from="4260,6267" to="4260,7713" stroked="true" strokeweight=".75pt" strokecolor="#3e7ab9">
              <v:stroke dashstyle="solid"/>
            </v:line>
            <v:line style="position:absolute" from="8880,6267" to="8880,7713" stroked="true" strokeweight=".75pt" strokecolor="#3e7ab9">
              <v:stroke dashstyle="solid"/>
            </v:lin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right="360"/>
      </w:pPr>
      <w:r>
        <w:rPr>
          <w:color w:val="231F20"/>
        </w:rPr>
        <w:t>The </w:t>
      </w:r>
      <w:r>
        <w:rPr>
          <w:b/>
          <w:color w:val="231F20"/>
        </w:rPr>
        <w:t>[Organization Name] </w:t>
      </w:r>
      <w:r>
        <w:rPr>
          <w:color w:val="231F20"/>
        </w:rPr>
        <w:t>organizational structure for reconstitution, as shown in Exhibit 5, consists of a Reconstitution Manager reporting to the </w:t>
      </w:r>
      <w:r>
        <w:rPr>
          <w:b/>
          <w:color w:val="231F20"/>
        </w:rPr>
        <w:t>[Agency Head]</w:t>
      </w:r>
      <w:r>
        <w:rPr>
          <w:color w:val="231F20"/>
        </w:rPr>
        <w:t>, the Reconstitution Planning Team, the Reconstitution Implementation Team, partners and service providers, and organizational reconstitution points of contact (POCs).</w:t>
      </w:r>
    </w:p>
    <w:p>
      <w:pPr>
        <w:pStyle w:val="BodyText"/>
        <w:spacing w:before="5"/>
        <w:rPr>
          <w:sz w:val="10"/>
        </w:rPr>
      </w:pPr>
    </w:p>
    <w:p>
      <w:pPr>
        <w:spacing w:before="64"/>
        <w:ind w:left="1177" w:right="0" w:firstLine="0"/>
        <w:jc w:val="center"/>
        <w:rPr>
          <w:b/>
          <w:sz w:val="18"/>
        </w:rPr>
      </w:pPr>
      <w:r>
        <w:rPr>
          <w:b/>
          <w:color w:val="231F20"/>
          <w:sz w:val="18"/>
        </w:rPr>
        <w:t>[Agency Head]</w:t>
      </w:r>
    </w:p>
    <w:p>
      <w:pPr>
        <w:pStyle w:val="BodyText"/>
        <w:spacing w:before="11"/>
        <w:rPr>
          <w:b/>
          <w:sz w:val="27"/>
        </w:rPr>
      </w:pPr>
    </w:p>
    <w:p>
      <w:pPr>
        <w:spacing w:before="64"/>
        <w:ind w:left="1173" w:right="0" w:firstLine="0"/>
        <w:jc w:val="center"/>
        <w:rPr>
          <w:sz w:val="18"/>
        </w:rPr>
      </w:pPr>
      <w:r>
        <w:rPr>
          <w:color w:val="194174"/>
          <w:sz w:val="18"/>
        </w:rPr>
        <w:t>Reconstitution Manager</w:t>
      </w:r>
    </w:p>
    <w:p>
      <w:pPr>
        <w:pStyle w:val="BodyText"/>
        <w:rPr>
          <w:sz w:val="20"/>
        </w:rPr>
      </w:pPr>
    </w:p>
    <w:p>
      <w:pPr>
        <w:pStyle w:val="BodyText"/>
        <w:rPr>
          <w:sz w:val="20"/>
        </w:rPr>
      </w:pPr>
    </w:p>
    <w:p>
      <w:pPr>
        <w:pStyle w:val="BodyText"/>
        <w:spacing w:before="4"/>
        <w:rPr>
          <w:sz w:val="14"/>
        </w:rPr>
      </w:pPr>
      <w:r>
        <w:rPr/>
        <w:pict>
          <v:shape style="position:absolute;margin-left:158.640305pt;margin-top:9.971455pt;width:110.4pt;height:9pt;mso-position-horizontal-relative:page;mso-position-vertical-relative:paragraph;z-index:-251629568;mso-wrap-distance-left:0;mso-wrap-distance-right:0" type="#_x0000_t202" filled="false" stroked="false">
            <v:textbox inset="0,0,0,0">
              <w:txbxContent>
                <w:p>
                  <w:pPr>
                    <w:spacing w:line="180" w:lineRule="exact" w:before="0"/>
                    <w:ind w:left="0" w:right="0" w:firstLine="0"/>
                    <w:jc w:val="left"/>
                    <w:rPr>
                      <w:sz w:val="18"/>
                    </w:rPr>
                  </w:pPr>
                  <w:r>
                    <w:rPr>
                      <w:color w:val="194174"/>
                      <w:sz w:val="18"/>
                      <w:u w:val="single" w:color="184072"/>
                    </w:rPr>
                    <w:t>Reconstitution Planning Team</w:t>
                  </w:r>
                </w:p>
              </w:txbxContent>
            </v:textbox>
            <w10:wrap type="topAndBottom"/>
          </v:shape>
        </w:pict>
      </w:r>
      <w:r>
        <w:rPr/>
        <w:pict>
          <v:shape style="position:absolute;margin-left:381.720703pt;margin-top:10.691555pt;width:137.950pt;height:9pt;mso-position-horizontal-relative:page;mso-position-vertical-relative:paragraph;z-index:-251628544;mso-wrap-distance-left:0;mso-wrap-distance-right:0" type="#_x0000_t202" filled="false" stroked="false">
            <v:textbox inset="0,0,0,0">
              <w:txbxContent>
                <w:p>
                  <w:pPr>
                    <w:spacing w:line="180" w:lineRule="exact" w:before="0"/>
                    <w:ind w:left="0" w:right="0" w:firstLine="0"/>
                    <w:jc w:val="left"/>
                    <w:rPr>
                      <w:sz w:val="18"/>
                    </w:rPr>
                  </w:pPr>
                  <w:r>
                    <w:rPr>
                      <w:color w:val="194174"/>
                      <w:sz w:val="18"/>
                      <w:u w:val="single" w:color="184072"/>
                    </w:rPr>
                    <w:t>Reconstitution Implementation Team</w:t>
                  </w:r>
                </w:p>
              </w:txbxContent>
            </v:textbox>
            <w10:wrap type="topAndBottom"/>
          </v:shape>
        </w:pict>
      </w:r>
      <w:r>
        <w:rPr/>
        <w:pict>
          <v:shape style="position:absolute;margin-left:117.960197pt;margin-top:33.611553pt;width:46.3pt;height:17.8pt;mso-position-horizontal-relative:page;mso-position-vertical-relative:paragraph;z-index:-251627520;mso-wrap-distance-left:0;mso-wrap-distance-right:0" type="#_x0000_t202" filled="false" stroked="false">
            <v:textbox inset="0,0,0,0">
              <w:txbxContent>
                <w:p>
                  <w:pPr>
                    <w:spacing w:line="163" w:lineRule="exact" w:before="0"/>
                    <w:ind w:left="-1" w:right="18" w:firstLine="0"/>
                    <w:jc w:val="center"/>
                    <w:rPr>
                      <w:b/>
                      <w:sz w:val="16"/>
                    </w:rPr>
                  </w:pPr>
                  <w:r>
                    <w:rPr>
                      <w:b/>
                      <w:color w:val="231F20"/>
                      <w:spacing w:val="-1"/>
                      <w:sz w:val="16"/>
                    </w:rPr>
                    <w:t>[Component/</w:t>
                  </w:r>
                </w:p>
                <w:p>
                  <w:pPr>
                    <w:spacing w:line="192" w:lineRule="exact" w:before="0"/>
                    <w:ind w:left="0" w:right="23" w:firstLine="0"/>
                    <w:jc w:val="center"/>
                    <w:rPr>
                      <w:b/>
                      <w:sz w:val="16"/>
                    </w:rPr>
                  </w:pPr>
                  <w:r>
                    <w:rPr>
                      <w:b/>
                      <w:color w:val="231F20"/>
                      <w:sz w:val="16"/>
                    </w:rPr>
                    <w:t>Office #1]</w:t>
                  </w:r>
                </w:p>
              </w:txbxContent>
            </v:textbox>
            <w10:wrap type="topAndBottom"/>
          </v:shape>
        </w:pict>
      </w:r>
      <w:r>
        <w:rPr/>
        <w:pict>
          <v:shape style="position:absolute;margin-left:190.680298pt;margin-top:33.611553pt;width:46.3pt;height:17.8pt;mso-position-horizontal-relative:page;mso-position-vertical-relative:paragraph;z-index:-251626496;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3" w:firstLine="0"/>
                    <w:jc w:val="center"/>
                    <w:rPr>
                      <w:b/>
                      <w:sz w:val="16"/>
                    </w:rPr>
                  </w:pPr>
                  <w:r>
                    <w:rPr>
                      <w:b/>
                      <w:color w:val="231F20"/>
                      <w:sz w:val="16"/>
                    </w:rPr>
                    <w:t>Office #2]</w:t>
                  </w:r>
                </w:p>
              </w:txbxContent>
            </v:textbox>
            <w10:wrap type="topAndBottom"/>
          </v:shape>
        </w:pict>
      </w:r>
      <w:r>
        <w:rPr/>
        <w:pict>
          <v:shape style="position:absolute;margin-left:265.320496pt;margin-top:33.971554pt;width:46.3pt;height:17.8pt;mso-position-horizontal-relative:page;mso-position-vertical-relative:paragraph;z-index:-251625472;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3" w:firstLine="0"/>
                    <w:jc w:val="center"/>
                    <w:rPr>
                      <w:b/>
                      <w:sz w:val="16"/>
                    </w:rPr>
                  </w:pPr>
                  <w:r>
                    <w:rPr>
                      <w:b/>
                      <w:color w:val="231F20"/>
                      <w:sz w:val="16"/>
                    </w:rPr>
                    <w:t>Office #3]</w:t>
                  </w:r>
                </w:p>
              </w:txbxContent>
            </v:textbox>
            <w10:wrap type="topAndBottom"/>
          </v:shape>
        </w:pict>
      </w:r>
      <w:r>
        <w:rPr/>
        <w:pict>
          <v:shape style="position:absolute;margin-left:347.160706pt;margin-top:34.571556pt;width:46.3pt;height:17.8pt;mso-position-horizontal-relative:page;mso-position-vertical-relative:paragraph;z-index:-251624448;mso-wrap-distance-left:0;mso-wrap-distance-right:0" type="#_x0000_t202" filled="false" stroked="false">
            <v:textbox inset="0,0,0,0">
              <w:txbxContent>
                <w:p>
                  <w:pPr>
                    <w:spacing w:line="163" w:lineRule="exact" w:before="0"/>
                    <w:ind w:left="-1" w:right="18" w:firstLine="0"/>
                    <w:jc w:val="center"/>
                    <w:rPr>
                      <w:b/>
                      <w:sz w:val="16"/>
                    </w:rPr>
                  </w:pPr>
                  <w:r>
                    <w:rPr>
                      <w:b/>
                      <w:color w:val="231F20"/>
                      <w:spacing w:val="-1"/>
                      <w:sz w:val="16"/>
                    </w:rPr>
                    <w:t>[Component/</w:t>
                  </w:r>
                </w:p>
                <w:p>
                  <w:pPr>
                    <w:spacing w:line="192" w:lineRule="exact" w:before="0"/>
                    <w:ind w:left="0" w:right="23" w:firstLine="0"/>
                    <w:jc w:val="center"/>
                    <w:rPr>
                      <w:b/>
                      <w:sz w:val="16"/>
                    </w:rPr>
                  </w:pPr>
                  <w:r>
                    <w:rPr>
                      <w:b/>
                      <w:color w:val="231F20"/>
                      <w:sz w:val="16"/>
                    </w:rPr>
                    <w:t>Office #1]</w:t>
                  </w:r>
                </w:p>
              </w:txbxContent>
            </v:textbox>
            <w10:wrap type="topAndBottom"/>
          </v:shape>
        </w:pict>
      </w:r>
      <w:r>
        <w:rPr/>
        <w:pict>
          <v:shape style="position:absolute;margin-left:418.320801pt;margin-top:34.571556pt;width:46.3pt;height:17.8pt;mso-position-horizontal-relative:page;mso-position-vertical-relative:paragraph;z-index:-251623424;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3" w:firstLine="0"/>
                    <w:jc w:val="center"/>
                    <w:rPr>
                      <w:b/>
                      <w:sz w:val="16"/>
                    </w:rPr>
                  </w:pPr>
                  <w:r>
                    <w:rPr>
                      <w:b/>
                      <w:color w:val="231F20"/>
                      <w:sz w:val="16"/>
                    </w:rPr>
                    <w:t>Office #2]</w:t>
                  </w:r>
                </w:p>
              </w:txbxContent>
            </v:textbox>
            <w10:wrap type="topAndBottom"/>
          </v:shape>
        </w:pict>
      </w:r>
      <w:r>
        <w:rPr/>
        <w:pict>
          <v:shape style="position:absolute;margin-left:492.360992pt;margin-top:34.931553pt;width:46.3pt;height:17.8pt;mso-position-horizontal-relative:page;mso-position-vertical-relative:paragraph;z-index:-251622400;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3" w:firstLine="0"/>
                    <w:jc w:val="center"/>
                    <w:rPr>
                      <w:b/>
                      <w:sz w:val="16"/>
                    </w:rPr>
                  </w:pPr>
                  <w:r>
                    <w:rPr>
                      <w:b/>
                      <w:color w:val="231F20"/>
                      <w:sz w:val="16"/>
                    </w:rPr>
                    <w:t>Office #3]</w:t>
                  </w:r>
                </w:p>
              </w:txbxContent>
            </v:textbox>
            <w10:wrap type="topAndBottom"/>
          </v:shape>
        </w:pict>
      </w:r>
      <w:r>
        <w:rPr/>
        <w:pict>
          <v:shape style="position:absolute;margin-left:117.960197pt;margin-top:72.491554pt;width:46.3pt;height:17.8pt;mso-position-horizontal-relative:page;mso-position-vertical-relative:paragraph;z-index:-251621376;mso-wrap-distance-left:0;mso-wrap-distance-right:0" type="#_x0000_t202" filled="false" stroked="false">
            <v:textbox inset="0,0,0,0">
              <w:txbxContent>
                <w:p>
                  <w:pPr>
                    <w:spacing w:line="163" w:lineRule="exact" w:before="0"/>
                    <w:ind w:left="-1" w:right="18" w:firstLine="0"/>
                    <w:jc w:val="center"/>
                    <w:rPr>
                      <w:b/>
                      <w:sz w:val="16"/>
                    </w:rPr>
                  </w:pPr>
                  <w:r>
                    <w:rPr>
                      <w:b/>
                      <w:color w:val="231F20"/>
                      <w:spacing w:val="-1"/>
                      <w:sz w:val="16"/>
                    </w:rPr>
                    <w:t>[Component/</w:t>
                  </w:r>
                </w:p>
                <w:p>
                  <w:pPr>
                    <w:spacing w:line="192" w:lineRule="exact" w:before="0"/>
                    <w:ind w:left="0" w:right="23" w:firstLine="0"/>
                    <w:jc w:val="center"/>
                    <w:rPr>
                      <w:b/>
                      <w:sz w:val="16"/>
                    </w:rPr>
                  </w:pPr>
                  <w:r>
                    <w:rPr>
                      <w:b/>
                      <w:color w:val="231F20"/>
                      <w:sz w:val="16"/>
                    </w:rPr>
                    <w:t>Office #4]</w:t>
                  </w:r>
                </w:p>
              </w:txbxContent>
            </v:textbox>
            <w10:wrap type="topAndBottom"/>
          </v:shape>
        </w:pict>
      </w:r>
      <w:r>
        <w:rPr/>
        <w:pict>
          <v:shape style="position:absolute;margin-left:190.680298pt;margin-top:72.131653pt;width:46.3pt;height:17.8pt;mso-position-horizontal-relative:page;mso-position-vertical-relative:paragraph;z-index:-251620352;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3" w:firstLine="0"/>
                    <w:jc w:val="center"/>
                    <w:rPr>
                      <w:b/>
                      <w:sz w:val="16"/>
                    </w:rPr>
                  </w:pPr>
                  <w:r>
                    <w:rPr>
                      <w:b/>
                      <w:color w:val="231F20"/>
                      <w:sz w:val="16"/>
                    </w:rPr>
                    <w:t>Office #5]</w:t>
                  </w:r>
                </w:p>
              </w:txbxContent>
            </v:textbox>
            <w10:wrap type="topAndBottom"/>
          </v:shape>
        </w:pict>
      </w:r>
      <w:r>
        <w:rPr/>
        <w:pict>
          <v:shape style="position:absolute;margin-left:245.880493pt;margin-top:72.51931pt;width:10.050pt;height:14.1pt;mso-position-horizontal-relative:page;mso-position-vertical-relative:paragraph;z-index:-251619328;mso-wrap-distance-left:0;mso-wrap-distance-right:0" type="#_x0000_t202" filled="false" stroked="false">
            <v:textbox inset="0,0,0,0">
              <w:txbxContent>
                <w:p>
                  <w:pPr>
                    <w:pStyle w:val="BodyText"/>
                    <w:rPr>
                      <w:rFonts w:ascii="Cambria" w:hAnsi="Cambria"/>
                    </w:rPr>
                  </w:pPr>
                  <w:r>
                    <w:rPr>
                      <w:rFonts w:ascii="Cambria" w:hAnsi="Cambria"/>
                      <w:color w:val="231F20"/>
                    </w:rPr>
                    <w:t>…</w:t>
                  </w:r>
                </w:p>
              </w:txbxContent>
            </v:textbox>
            <w10:wrap type="topAndBottom"/>
          </v:shape>
        </w:pict>
      </w:r>
      <w:r>
        <w:rPr/>
        <w:pict>
          <v:shape style="position:absolute;margin-left:265.320496pt;margin-top:72.131653pt;width:46.3pt;height:17.8pt;mso-position-horizontal-relative:page;mso-position-vertical-relative:paragraph;z-index:-251618304;mso-wrap-distance-left:0;mso-wrap-distance-right:0" type="#_x0000_t202" filled="false" stroked="false">
            <v:textbox inset="0,0,0,0">
              <w:txbxContent>
                <w:p>
                  <w:pPr>
                    <w:spacing w:line="163" w:lineRule="exact" w:before="0"/>
                    <w:ind w:left="0" w:right="18" w:firstLine="0"/>
                    <w:jc w:val="center"/>
                    <w:rPr>
                      <w:b/>
                      <w:sz w:val="16"/>
                    </w:rPr>
                  </w:pPr>
                  <w:r>
                    <w:rPr>
                      <w:b/>
                      <w:color w:val="231F20"/>
                      <w:sz w:val="16"/>
                    </w:rPr>
                    <w:t>[Component/</w:t>
                  </w:r>
                </w:p>
                <w:p>
                  <w:pPr>
                    <w:spacing w:line="192" w:lineRule="exact" w:before="0"/>
                    <w:ind w:left="0" w:right="21" w:firstLine="0"/>
                    <w:jc w:val="center"/>
                    <w:rPr>
                      <w:b/>
                      <w:sz w:val="16"/>
                    </w:rPr>
                  </w:pPr>
                  <w:r>
                    <w:rPr>
                      <w:b/>
                      <w:color w:val="231F20"/>
                      <w:sz w:val="16"/>
                    </w:rPr>
                    <w:t>Office #x]</w:t>
                  </w:r>
                </w:p>
              </w:txbxContent>
            </v:textbox>
            <w10:wrap type="topAndBottom"/>
          </v:shape>
        </w:pict>
      </w:r>
      <w:r>
        <w:rPr/>
        <w:pict>
          <v:shape style="position:absolute;margin-left:347.160706pt;margin-top:73.451653pt;width:46.3pt;height:17.8pt;mso-position-horizontal-relative:page;mso-position-vertical-relative:paragraph;z-index:-251617280;mso-wrap-distance-left:0;mso-wrap-distance-right:0" type="#_x0000_t202" filled="false" stroked="false">
            <v:textbox inset="0,0,0,0">
              <w:txbxContent>
                <w:p>
                  <w:pPr>
                    <w:spacing w:line="163" w:lineRule="exact" w:before="0"/>
                    <w:ind w:left="-1" w:right="18" w:firstLine="0"/>
                    <w:jc w:val="center"/>
                    <w:rPr>
                      <w:b/>
                      <w:sz w:val="16"/>
                    </w:rPr>
                  </w:pPr>
                  <w:r>
                    <w:rPr>
                      <w:b/>
                      <w:color w:val="231F20"/>
                      <w:spacing w:val="-1"/>
                      <w:sz w:val="16"/>
                    </w:rPr>
                    <w:t>[Component/</w:t>
                  </w:r>
                </w:p>
                <w:p>
                  <w:pPr>
                    <w:spacing w:line="192" w:lineRule="exact" w:before="0"/>
                    <w:ind w:left="0" w:right="23" w:firstLine="0"/>
                    <w:jc w:val="center"/>
                    <w:rPr>
                      <w:b/>
                      <w:sz w:val="16"/>
                    </w:rPr>
                  </w:pPr>
                  <w:r>
                    <w:rPr>
                      <w:b/>
                      <w:color w:val="231F20"/>
                      <w:sz w:val="16"/>
                    </w:rPr>
                    <w:t>Office #4]</w:t>
                  </w:r>
                </w:p>
              </w:txbxContent>
            </v:textbox>
            <w10:wrap type="topAndBottom"/>
          </v:shape>
        </w:pict>
      </w:r>
      <w:r>
        <w:rPr/>
        <w:pict>
          <v:shape style="position:absolute;margin-left:418.320801pt;margin-top:73.091553pt;width:46.3pt;height:17.9pt;mso-position-horizontal-relative:page;mso-position-vertical-relative:paragraph;z-index:-251616256;mso-wrap-distance-left:0;mso-wrap-distance-right:0" type="#_x0000_t202" filled="false" stroked="false">
            <v:textbox inset="0,0,0,0">
              <w:txbxContent>
                <w:p>
                  <w:pPr>
                    <w:spacing w:line="164" w:lineRule="exact" w:before="0"/>
                    <w:ind w:left="0" w:right="18" w:firstLine="0"/>
                    <w:jc w:val="center"/>
                    <w:rPr>
                      <w:b/>
                      <w:sz w:val="16"/>
                    </w:rPr>
                  </w:pPr>
                  <w:r>
                    <w:rPr>
                      <w:b/>
                      <w:color w:val="231F20"/>
                      <w:sz w:val="16"/>
                    </w:rPr>
                    <w:t>[Component/</w:t>
                  </w:r>
                </w:p>
                <w:p>
                  <w:pPr>
                    <w:spacing w:line="193" w:lineRule="exact" w:before="1"/>
                    <w:ind w:left="0" w:right="23" w:firstLine="0"/>
                    <w:jc w:val="center"/>
                    <w:rPr>
                      <w:b/>
                      <w:sz w:val="16"/>
                    </w:rPr>
                  </w:pPr>
                  <w:r>
                    <w:rPr>
                      <w:b/>
                      <w:color w:val="231F20"/>
                      <w:sz w:val="16"/>
                    </w:rPr>
                    <w:t>Office #5]</w:t>
                  </w:r>
                </w:p>
              </w:txbxContent>
            </v:textbox>
            <w10:wrap type="topAndBottom"/>
          </v:shape>
        </w:pict>
      </w:r>
      <w:r>
        <w:rPr/>
        <w:pict>
          <v:shape style="position:absolute;margin-left:473.400909pt;margin-top:74.079308pt;width:10.050pt;height:14.1pt;mso-position-horizontal-relative:page;mso-position-vertical-relative:paragraph;z-index:-251615232;mso-wrap-distance-left:0;mso-wrap-distance-right:0" type="#_x0000_t202" filled="false" stroked="false">
            <v:textbox inset="0,0,0,0">
              <w:txbxContent>
                <w:p>
                  <w:pPr>
                    <w:pStyle w:val="BodyText"/>
                    <w:rPr>
                      <w:rFonts w:ascii="Cambria" w:hAnsi="Cambria"/>
                    </w:rPr>
                  </w:pPr>
                  <w:r>
                    <w:rPr>
                      <w:rFonts w:ascii="Cambria" w:hAnsi="Cambria"/>
                      <w:color w:val="231F20"/>
                    </w:rPr>
                    <w:t>…</w:t>
                  </w:r>
                </w:p>
              </w:txbxContent>
            </v:textbox>
            <w10:wrap type="topAndBottom"/>
          </v:shape>
        </w:pict>
      </w:r>
      <w:r>
        <w:rPr/>
        <w:pict>
          <v:shape style="position:absolute;margin-left:492.360992pt;margin-top:73.091553pt;width:46.3pt;height:17.9pt;mso-position-horizontal-relative:page;mso-position-vertical-relative:paragraph;z-index:-251614208;mso-wrap-distance-left:0;mso-wrap-distance-right:0" type="#_x0000_t202" filled="false" stroked="false">
            <v:textbox inset="0,0,0,0">
              <w:txbxContent>
                <w:p>
                  <w:pPr>
                    <w:spacing w:line="164" w:lineRule="exact" w:before="0"/>
                    <w:ind w:left="0" w:right="18" w:firstLine="0"/>
                    <w:jc w:val="center"/>
                    <w:rPr>
                      <w:b/>
                      <w:sz w:val="16"/>
                    </w:rPr>
                  </w:pPr>
                  <w:r>
                    <w:rPr>
                      <w:b/>
                      <w:color w:val="231F20"/>
                      <w:sz w:val="16"/>
                    </w:rPr>
                    <w:t>[Component/</w:t>
                  </w:r>
                </w:p>
                <w:p>
                  <w:pPr>
                    <w:spacing w:line="193" w:lineRule="exact" w:before="1"/>
                    <w:ind w:left="0" w:right="21" w:firstLine="0"/>
                    <w:jc w:val="center"/>
                    <w:rPr>
                      <w:b/>
                      <w:sz w:val="16"/>
                    </w:rPr>
                  </w:pPr>
                  <w:r>
                    <w:rPr>
                      <w:b/>
                      <w:color w:val="231F20"/>
                      <w:sz w:val="16"/>
                    </w:rPr>
                    <w:t>Office #x]</w:t>
                  </w:r>
                </w:p>
              </w:txbxContent>
            </v:textbox>
            <w10:wrap type="topAndBottom"/>
          </v:shape>
        </w:pict>
      </w:r>
    </w:p>
    <w:p>
      <w:pPr>
        <w:pStyle w:val="BodyText"/>
        <w:spacing w:before="7"/>
        <w:rPr>
          <w:sz w:val="19"/>
        </w:rPr>
      </w:pPr>
    </w:p>
    <w:p>
      <w:pPr>
        <w:pStyle w:val="BodyText"/>
        <w:spacing w:before="8"/>
        <w:rPr>
          <w:sz w:val="28"/>
        </w:rPr>
      </w:pPr>
    </w:p>
    <w:p>
      <w:pPr>
        <w:pStyle w:val="BodyText"/>
        <w:rPr>
          <w:sz w:val="20"/>
        </w:rPr>
      </w:pPr>
    </w:p>
    <w:p>
      <w:pPr>
        <w:pStyle w:val="BodyText"/>
        <w:spacing w:before="8"/>
        <w:rPr>
          <w:sz w:val="15"/>
        </w:rPr>
      </w:pPr>
      <w:r>
        <w:rPr/>
        <w:pict>
          <v:shape style="position:absolute;margin-left:231.470993pt;margin-top:11.929008pt;width:194.65pt;height:49.7pt;mso-position-horizontal-relative:page;mso-position-vertical-relative:paragraph;z-index:-251613184;mso-wrap-distance-left:0;mso-wrap-distance-right:0" type="#_x0000_t202" filled="false" stroked="true" strokeweight=".75pt" strokecolor="#194174">
            <v:textbox inset="0,0,0,0">
              <w:txbxContent>
                <w:p>
                  <w:pPr>
                    <w:spacing w:before="63"/>
                    <w:ind w:left="0" w:right="0" w:firstLine="0"/>
                    <w:jc w:val="center"/>
                    <w:rPr>
                      <w:sz w:val="18"/>
                    </w:rPr>
                  </w:pPr>
                  <w:r>
                    <w:rPr>
                      <w:color w:val="194174"/>
                      <w:sz w:val="18"/>
                      <w:u w:val="single" w:color="184072"/>
                    </w:rPr>
                    <w:t>Partners/Service Providers</w:t>
                  </w:r>
                </w:p>
                <w:p>
                  <w:pPr>
                    <w:tabs>
                      <w:tab w:pos="1130" w:val="left" w:leader="none"/>
                    </w:tabs>
                    <w:spacing w:before="129"/>
                    <w:ind w:left="45" w:right="0" w:firstLine="0"/>
                    <w:jc w:val="center"/>
                    <w:rPr>
                      <w:b/>
                      <w:sz w:val="16"/>
                    </w:rPr>
                  </w:pPr>
                  <w:r>
                    <w:rPr>
                      <w:b/>
                      <w:color w:val="231F20"/>
                      <w:sz w:val="16"/>
                    </w:rPr>
                    <w:t>[P/SP</w:t>
                  </w:r>
                  <w:r>
                    <w:rPr>
                      <w:b/>
                      <w:color w:val="231F20"/>
                      <w:spacing w:val="-1"/>
                      <w:sz w:val="16"/>
                    </w:rPr>
                    <w:t> </w:t>
                  </w:r>
                  <w:r>
                    <w:rPr>
                      <w:b/>
                      <w:color w:val="231F20"/>
                      <w:sz w:val="16"/>
                    </w:rPr>
                    <w:t>#1]</w:t>
                    <w:tab/>
                    <w:t>[P/SP #2] </w:t>
                  </w:r>
                  <w:r>
                    <w:rPr>
                      <w:rFonts w:ascii="Cambria" w:hAnsi="Cambria"/>
                      <w:color w:val="231F20"/>
                      <w:position w:val="1"/>
                      <w:sz w:val="24"/>
                    </w:rPr>
                    <w:t>… </w:t>
                  </w:r>
                  <w:r>
                    <w:rPr>
                      <w:b/>
                      <w:color w:val="231F20"/>
                      <w:sz w:val="16"/>
                    </w:rPr>
                    <w:t>[P/SP</w:t>
                  </w:r>
                  <w:r>
                    <w:rPr>
                      <w:b/>
                      <w:color w:val="231F20"/>
                      <w:spacing w:val="9"/>
                      <w:sz w:val="16"/>
                    </w:rPr>
                    <w:t> </w:t>
                  </w:r>
                  <w:r>
                    <w:rPr>
                      <w:b/>
                      <w:color w:val="231F20"/>
                      <w:sz w:val="16"/>
                    </w:rPr>
                    <w:t>#x]</w:t>
                  </w:r>
                </w:p>
              </w:txbxContent>
            </v:textbox>
            <v:stroke dashstyle="solid"/>
            <w10:wrap type="topAndBottom"/>
          </v:shape>
        </w:pict>
      </w:r>
      <w:r>
        <w:rPr/>
        <w:pict>
          <v:shape style="position:absolute;margin-left:102.050003pt;margin-top:73.847008pt;width:451.4pt;height:30.35pt;mso-position-horizontal-relative:page;mso-position-vertical-relative:paragraph;z-index:-251612160;mso-wrap-distance-left:0;mso-wrap-distance-right:0" type="#_x0000_t202" filled="false" stroked="true" strokeweight=".75pt" strokecolor="#194174">
            <v:textbox inset="0,0,0,0">
              <w:txbxContent>
                <w:p>
                  <w:pPr>
                    <w:pStyle w:val="BodyText"/>
                    <w:spacing w:before="6"/>
                    <w:rPr>
                      <w:sz w:val="17"/>
                    </w:rPr>
                  </w:pPr>
                </w:p>
                <w:p>
                  <w:pPr>
                    <w:spacing w:before="1"/>
                    <w:ind w:left="2655" w:right="2633" w:firstLine="0"/>
                    <w:jc w:val="center"/>
                    <w:rPr>
                      <w:sz w:val="18"/>
                    </w:rPr>
                  </w:pPr>
                  <w:r>
                    <w:rPr>
                      <w:color w:val="194174"/>
                      <w:sz w:val="18"/>
                    </w:rPr>
                    <w:t>Reconstitution POCs from each Component/Office</w:t>
                  </w:r>
                </w:p>
              </w:txbxContent>
            </v:textbox>
            <v:stroke dashstyle="solid"/>
            <w10:wrap type="topAndBottom"/>
          </v:shape>
        </w:pict>
      </w:r>
    </w:p>
    <w:p>
      <w:pPr>
        <w:pStyle w:val="BodyText"/>
        <w:spacing w:before="2"/>
        <w:rPr>
          <w:sz w:val="13"/>
        </w:rPr>
      </w:pPr>
    </w:p>
    <w:p>
      <w:pPr>
        <w:spacing w:before="121"/>
        <w:ind w:left="3232" w:right="0" w:firstLine="0"/>
        <w:jc w:val="left"/>
        <w:rPr>
          <w:b/>
          <w:sz w:val="22"/>
        </w:rPr>
      </w:pPr>
      <w:r>
        <w:rPr>
          <w:b/>
          <w:color w:val="231F20"/>
          <w:sz w:val="22"/>
        </w:rPr>
        <w:t>Exhibit 5: Organizational Structure for Reconstitution</w:t>
      </w:r>
    </w:p>
    <w:p>
      <w:pPr>
        <w:pStyle w:val="BodyText"/>
        <w:spacing w:before="118"/>
        <w:ind w:left="1540" w:right="447"/>
      </w:pPr>
      <w:r>
        <w:rPr>
          <w:color w:val="231F20"/>
        </w:rPr>
        <w:t>The Reconstitution Manager has primary responsibility for reconstitution planning through the Reconstitution Planning Team, and for the conduct of reconstitution operations through the Reconstitution Implementation Team. The Reconstitution Teams consist of representatives and subject matter experts (SMEs) from those organizational components and offices with a role during </w:t>
      </w:r>
      <w:r>
        <w:rPr>
          <w:b/>
          <w:color w:val="231F20"/>
        </w:rPr>
        <w:t>[Organization Name] </w:t>
      </w:r>
      <w:r>
        <w:rPr>
          <w:color w:val="231F20"/>
        </w:rPr>
        <w:t>reconstitution operations, e.g., those responsible for facilities, logistics, communications/IT, contracts, procurement, and human resources. While some people may represent their component on both the planning and implementation teams, generally speaking the Reconstitution Planning Team consists of planners and the Reconstitution Implementation Team consists of operators. As needed, the Reconstitution Manager will tap partners and service providers for expertise (e.g., structural and network engineers) not available within </w:t>
      </w:r>
      <w:r>
        <w:rPr>
          <w:b/>
          <w:color w:val="231F20"/>
        </w:rPr>
        <w:t>[Organization</w:t>
      </w:r>
      <w:r>
        <w:rPr>
          <w:b/>
          <w:color w:val="231F20"/>
          <w:spacing w:val="-7"/>
        </w:rPr>
        <w:t> </w:t>
      </w:r>
      <w:r>
        <w:rPr>
          <w:b/>
          <w:color w:val="231F20"/>
        </w:rPr>
        <w:t>Name]</w:t>
      </w:r>
      <w:r>
        <w:rPr>
          <w:color w:val="231F20"/>
        </w:rPr>
        <w:t>.</w:t>
      </w:r>
    </w:p>
    <w:p>
      <w:pPr>
        <w:pStyle w:val="BodyText"/>
        <w:ind w:left="1540" w:right="1032"/>
      </w:pPr>
      <w:r>
        <w:rPr>
          <w:color w:val="231F20"/>
        </w:rPr>
        <w:t>Reconstitution POCs serve as a conduit between the organizational reconstitution structure and the leadership and employees of the entire organization.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BodyText"/>
        <w:spacing w:before="52"/>
        <w:ind w:right="375"/>
        <w:jc w:val="right"/>
      </w:pPr>
      <w:r>
        <w:rPr>
          <w:color w:val="231F20"/>
        </w:rPr>
        <w:t>2-2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721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Heading3"/>
        <w:tabs>
          <w:tab w:pos="1539" w:val="left" w:leader="none"/>
        </w:tabs>
        <w:spacing w:before="183"/>
      </w:pPr>
      <w:bookmarkStart w:name="_TOC_250014" w:id="14"/>
      <w:r>
        <w:rPr>
          <w:color w:val="231F20"/>
        </w:rPr>
        <w:t>2-2.</w:t>
        <w:tab/>
        <w:t>ROLES AND</w:t>
      </w:r>
      <w:r>
        <w:rPr>
          <w:color w:val="231F20"/>
          <w:spacing w:val="-1"/>
        </w:rPr>
        <w:t> </w:t>
      </w:r>
      <w:bookmarkEnd w:id="14"/>
      <w:r>
        <w:rPr>
          <w:color w:val="231F20"/>
        </w:rPr>
        <w:t>RESPONSIBILITIES</w:t>
      </w:r>
    </w:p>
    <w:p>
      <w:pPr>
        <w:spacing w:before="60"/>
        <w:ind w:left="1540" w:right="462" w:firstLine="0"/>
        <w:jc w:val="left"/>
        <w:rPr>
          <w:i/>
          <w:sz w:val="24"/>
        </w:rPr>
      </w:pPr>
      <w:r>
        <w:rPr>
          <w:i/>
          <w:color w:val="1C3664"/>
          <w:sz w:val="24"/>
        </w:rPr>
        <w:t>This section should assign broad reconstitution responsibilities by position within the </w:t>
      </w:r>
      <w:r>
        <w:rPr>
          <w:i/>
          <w:color w:val="1C3664"/>
          <w:sz w:val="24"/>
        </w:rPr>
        <w:t>organization instead of by name to limit how frequently plan updates are required. List people by name with contact information in an appendix or attachment, and revise as needed. Sample text for this section is provided below. However, organizations should tailor the section to meet their specific reconstitution planning and operational needs.</w:t>
      </w:r>
    </w:p>
    <w:p>
      <w:pPr>
        <w:pStyle w:val="ListParagraph"/>
        <w:numPr>
          <w:ilvl w:val="0"/>
          <w:numId w:val="1"/>
        </w:numPr>
        <w:tabs>
          <w:tab w:pos="2173" w:val="left" w:leader="none"/>
          <w:tab w:pos="2174" w:val="left" w:leader="none"/>
        </w:tabs>
        <w:spacing w:line="242" w:lineRule="auto" w:before="58" w:after="0"/>
        <w:ind w:left="2173" w:right="684" w:hanging="360"/>
        <w:jc w:val="left"/>
        <w:rPr>
          <w:sz w:val="24"/>
        </w:rPr>
      </w:pPr>
      <w:r>
        <w:rPr>
          <w:color w:val="231F20"/>
          <w:sz w:val="24"/>
        </w:rPr>
        <w:t>The </w:t>
      </w:r>
      <w:r>
        <w:rPr>
          <w:b/>
          <w:color w:val="231F20"/>
          <w:sz w:val="24"/>
        </w:rPr>
        <w:t>[Agency Head] </w:t>
      </w:r>
      <w:r>
        <w:rPr>
          <w:color w:val="231F20"/>
          <w:sz w:val="24"/>
        </w:rPr>
        <w:t>or Successor: Approves and, when necessary, activates the Reconstitution </w:t>
      </w:r>
      <w:r>
        <w:rPr>
          <w:b/>
          <w:color w:val="231F20"/>
          <w:sz w:val="24"/>
        </w:rPr>
        <w:t>[Plan/Annex]</w:t>
      </w:r>
      <w:r>
        <w:rPr>
          <w:color w:val="231F20"/>
          <w:sz w:val="24"/>
        </w:rPr>
        <w:t>.</w:t>
      </w:r>
    </w:p>
    <w:p>
      <w:pPr>
        <w:pStyle w:val="ListParagraph"/>
        <w:numPr>
          <w:ilvl w:val="0"/>
          <w:numId w:val="1"/>
        </w:numPr>
        <w:tabs>
          <w:tab w:pos="2173" w:val="left" w:leader="none"/>
          <w:tab w:pos="2174" w:val="left" w:leader="none"/>
        </w:tabs>
        <w:spacing w:line="240" w:lineRule="auto" w:before="56" w:after="0"/>
        <w:ind w:left="2173" w:right="480" w:hanging="360"/>
        <w:jc w:val="left"/>
        <w:rPr>
          <w:sz w:val="24"/>
        </w:rPr>
      </w:pPr>
      <w:r>
        <w:rPr>
          <w:color w:val="231F20"/>
          <w:sz w:val="24"/>
        </w:rPr>
        <w:t>The </w:t>
      </w:r>
      <w:r>
        <w:rPr>
          <w:b/>
          <w:color w:val="231F20"/>
          <w:sz w:val="24"/>
        </w:rPr>
        <w:t>[responsible office/division]: </w:t>
      </w:r>
      <w:r>
        <w:rPr>
          <w:color w:val="231F20"/>
          <w:sz w:val="24"/>
        </w:rPr>
        <w:t>Leads the </w:t>
      </w:r>
      <w:r>
        <w:rPr>
          <w:b/>
          <w:color w:val="231F20"/>
          <w:sz w:val="24"/>
        </w:rPr>
        <w:t>[Organization Name] </w:t>
      </w:r>
      <w:r>
        <w:rPr>
          <w:color w:val="231F20"/>
          <w:sz w:val="24"/>
        </w:rPr>
        <w:t>reconstitution planning effort, to include the development of the Reconstitution </w:t>
      </w:r>
      <w:r>
        <w:rPr>
          <w:b/>
          <w:color w:val="231F20"/>
          <w:sz w:val="24"/>
        </w:rPr>
        <w:t>[Plan/Annex] </w:t>
      </w:r>
      <w:r>
        <w:rPr>
          <w:color w:val="231F20"/>
          <w:sz w:val="24"/>
        </w:rPr>
        <w:t>and implementing processes and</w:t>
      </w:r>
      <w:r>
        <w:rPr>
          <w:color w:val="231F20"/>
          <w:spacing w:val="-4"/>
          <w:sz w:val="24"/>
        </w:rPr>
        <w:t> </w:t>
      </w:r>
      <w:r>
        <w:rPr>
          <w:color w:val="231F20"/>
          <w:sz w:val="24"/>
        </w:rPr>
        <w:t>procedures.</w:t>
      </w:r>
    </w:p>
    <w:p>
      <w:pPr>
        <w:pStyle w:val="ListParagraph"/>
        <w:numPr>
          <w:ilvl w:val="0"/>
          <w:numId w:val="1"/>
        </w:numPr>
        <w:tabs>
          <w:tab w:pos="2173" w:val="left" w:leader="none"/>
          <w:tab w:pos="2174" w:val="left" w:leader="none"/>
        </w:tabs>
        <w:spacing w:line="240" w:lineRule="auto" w:before="58" w:after="0"/>
        <w:ind w:left="2173" w:right="766" w:hanging="360"/>
        <w:jc w:val="left"/>
        <w:rPr>
          <w:sz w:val="24"/>
        </w:rPr>
      </w:pPr>
      <w:r>
        <w:rPr>
          <w:color w:val="231F20"/>
          <w:sz w:val="24"/>
        </w:rPr>
        <w:t>The Continuity Coordinator/Manager: Has overall responsibility for continuity planning and operations within </w:t>
      </w:r>
      <w:r>
        <w:rPr>
          <w:b/>
          <w:color w:val="231F20"/>
          <w:sz w:val="24"/>
        </w:rPr>
        <w:t>[Organization Name]</w:t>
      </w:r>
      <w:r>
        <w:rPr>
          <w:color w:val="231F20"/>
          <w:sz w:val="24"/>
        </w:rPr>
        <w:t>. Ensures the seamless integration of reconstitution into the continuity</w:t>
      </w:r>
      <w:r>
        <w:rPr>
          <w:color w:val="231F20"/>
          <w:spacing w:val="-5"/>
          <w:sz w:val="24"/>
        </w:rPr>
        <w:t> </w:t>
      </w:r>
      <w:r>
        <w:rPr>
          <w:color w:val="231F20"/>
          <w:sz w:val="24"/>
        </w:rPr>
        <w:t>program.</w:t>
      </w:r>
    </w:p>
    <w:p>
      <w:pPr>
        <w:pStyle w:val="ListParagraph"/>
        <w:numPr>
          <w:ilvl w:val="0"/>
          <w:numId w:val="1"/>
        </w:numPr>
        <w:tabs>
          <w:tab w:pos="2173" w:val="left" w:leader="none"/>
          <w:tab w:pos="2174" w:val="left" w:leader="none"/>
        </w:tabs>
        <w:spacing w:line="240" w:lineRule="auto" w:before="62" w:after="0"/>
        <w:ind w:left="2173" w:right="376" w:hanging="360"/>
        <w:jc w:val="left"/>
        <w:rPr>
          <w:sz w:val="24"/>
        </w:rPr>
      </w:pPr>
      <w:r>
        <w:rPr>
          <w:color w:val="231F20"/>
          <w:sz w:val="24"/>
        </w:rPr>
        <w:t>The Reconstitution Manager:  Has overall responsibility for reconstitution planning and operations within </w:t>
      </w:r>
      <w:r>
        <w:rPr>
          <w:b/>
          <w:color w:val="231F20"/>
          <w:sz w:val="24"/>
        </w:rPr>
        <w:t>[Organization Name]</w:t>
      </w:r>
      <w:r>
        <w:rPr>
          <w:color w:val="231F20"/>
          <w:sz w:val="24"/>
        </w:rPr>
        <w:t>. Identifies, coordinates, and trains personnel to support reconstitution planning and</w:t>
      </w:r>
      <w:r>
        <w:rPr>
          <w:color w:val="231F20"/>
          <w:spacing w:val="-8"/>
          <w:sz w:val="24"/>
        </w:rPr>
        <w:t> </w:t>
      </w:r>
      <w:r>
        <w:rPr>
          <w:color w:val="231F20"/>
          <w:sz w:val="24"/>
        </w:rPr>
        <w:t>operations.</w:t>
      </w:r>
    </w:p>
    <w:p>
      <w:pPr>
        <w:pStyle w:val="ListParagraph"/>
        <w:numPr>
          <w:ilvl w:val="0"/>
          <w:numId w:val="1"/>
        </w:numPr>
        <w:tabs>
          <w:tab w:pos="2173" w:val="left" w:leader="none"/>
          <w:tab w:pos="2174" w:val="left" w:leader="none"/>
        </w:tabs>
        <w:spacing w:line="240" w:lineRule="auto" w:before="58" w:after="0"/>
        <w:ind w:left="2173" w:right="576" w:hanging="360"/>
        <w:jc w:val="left"/>
        <w:rPr>
          <w:sz w:val="24"/>
        </w:rPr>
      </w:pPr>
      <w:r>
        <w:rPr>
          <w:color w:val="231F20"/>
          <w:sz w:val="24"/>
        </w:rPr>
        <w:t>Reconstitution Planning Team members: Support development of the Reconstitution </w:t>
      </w:r>
      <w:r>
        <w:rPr>
          <w:b/>
          <w:color w:val="231F20"/>
          <w:sz w:val="24"/>
        </w:rPr>
        <w:t>[Plan/Annex] </w:t>
      </w:r>
      <w:r>
        <w:rPr>
          <w:color w:val="231F20"/>
          <w:sz w:val="24"/>
        </w:rPr>
        <w:t>and the processes and procedures to resume </w:t>
      </w:r>
      <w:r>
        <w:rPr>
          <w:b/>
          <w:color w:val="231F20"/>
          <w:sz w:val="24"/>
        </w:rPr>
        <w:t>[Organization Name]</w:t>
      </w:r>
      <w:r>
        <w:rPr>
          <w:color w:val="231F20"/>
          <w:sz w:val="24"/>
        </w:rPr>
        <w:t>’s operations at the primary operating facility, a temporary operating facility, or a new or rebuilt operating</w:t>
      </w:r>
      <w:r>
        <w:rPr>
          <w:color w:val="231F20"/>
          <w:spacing w:val="-8"/>
          <w:sz w:val="24"/>
        </w:rPr>
        <w:t> </w:t>
      </w:r>
      <w:r>
        <w:rPr>
          <w:color w:val="231F20"/>
          <w:sz w:val="24"/>
        </w:rPr>
        <w:t>facility.</w:t>
      </w:r>
    </w:p>
    <w:p>
      <w:pPr>
        <w:pStyle w:val="ListParagraph"/>
        <w:numPr>
          <w:ilvl w:val="0"/>
          <w:numId w:val="1"/>
        </w:numPr>
        <w:tabs>
          <w:tab w:pos="2173" w:val="left" w:leader="none"/>
          <w:tab w:pos="2174" w:val="left" w:leader="none"/>
        </w:tabs>
        <w:spacing w:line="240" w:lineRule="auto" w:before="61" w:after="0"/>
        <w:ind w:left="2173" w:right="541" w:hanging="360"/>
        <w:jc w:val="left"/>
        <w:rPr>
          <w:sz w:val="24"/>
        </w:rPr>
      </w:pPr>
      <w:r>
        <w:rPr>
          <w:color w:val="231F20"/>
          <w:sz w:val="24"/>
        </w:rPr>
        <w:t>Reconstitution Implementation Team members: Support implementation of the Reconstitution </w:t>
      </w:r>
      <w:r>
        <w:rPr>
          <w:b/>
          <w:color w:val="231F20"/>
          <w:sz w:val="24"/>
        </w:rPr>
        <w:t>[Plan/Annex] </w:t>
      </w:r>
      <w:r>
        <w:rPr>
          <w:color w:val="231F20"/>
          <w:sz w:val="24"/>
        </w:rPr>
        <w:t>and the processes and procedures to resume </w:t>
      </w:r>
      <w:r>
        <w:rPr>
          <w:b/>
          <w:color w:val="231F20"/>
          <w:sz w:val="24"/>
        </w:rPr>
        <w:t>[Organization Name]</w:t>
      </w:r>
      <w:r>
        <w:rPr>
          <w:color w:val="231F20"/>
          <w:sz w:val="24"/>
        </w:rPr>
        <w:t>’s operations at the primary operating facility, a temporary operating facility, or a new or rebuilt operating facility following a continuity event.</w:t>
      </w:r>
    </w:p>
    <w:p>
      <w:pPr>
        <w:pStyle w:val="ListParagraph"/>
        <w:numPr>
          <w:ilvl w:val="0"/>
          <w:numId w:val="1"/>
        </w:numPr>
        <w:tabs>
          <w:tab w:pos="2173" w:val="left" w:leader="none"/>
          <w:tab w:pos="2174" w:val="left" w:leader="none"/>
        </w:tabs>
        <w:spacing w:line="240" w:lineRule="auto" w:before="61" w:after="0"/>
        <w:ind w:left="2173" w:right="497" w:hanging="360"/>
        <w:jc w:val="left"/>
        <w:rPr>
          <w:sz w:val="24"/>
        </w:rPr>
      </w:pPr>
      <w:r>
        <w:rPr>
          <w:b/>
          <w:color w:val="231F20"/>
          <w:sz w:val="24"/>
        </w:rPr>
        <w:t>[Organization Name] </w:t>
      </w:r>
      <w:r>
        <w:rPr>
          <w:color w:val="231F20"/>
          <w:sz w:val="24"/>
        </w:rPr>
        <w:t>offices and divisions: Designate reconstitution POC and, as required, Reconstitution Team members and ensure they are trained, equipped, and have access to all essential records, databases, and supporting materials to facilitate the transition of essential functions from the </w:t>
      </w:r>
      <w:r>
        <w:rPr>
          <w:b/>
          <w:color w:val="231F20"/>
          <w:sz w:val="24"/>
        </w:rPr>
        <w:t>[Organization Name]</w:t>
      </w:r>
      <w:r>
        <w:rPr>
          <w:color w:val="231F20"/>
          <w:sz w:val="24"/>
        </w:rPr>
        <w:t>’s alternate location or devolution site and the resumption of normal operations at the primary operating facility, a temporary operating facility, or a new or rebuilt operating facility after the continuity event has</w:t>
      </w:r>
      <w:r>
        <w:rPr>
          <w:color w:val="231F20"/>
          <w:spacing w:val="-10"/>
          <w:sz w:val="24"/>
        </w:rPr>
        <w:t> </w:t>
      </w:r>
      <w:r>
        <w:rPr>
          <w:color w:val="231F20"/>
          <w:sz w:val="24"/>
        </w:rPr>
        <w:t>ended.</w:t>
      </w:r>
    </w:p>
    <w:p>
      <w:pPr>
        <w:pStyle w:val="Heading3"/>
        <w:tabs>
          <w:tab w:pos="1539" w:val="left" w:leader="none"/>
        </w:tabs>
        <w:spacing w:before="121"/>
        <w:ind w:left="819"/>
      </w:pPr>
      <w:bookmarkStart w:name="_TOC_250013" w:id="15"/>
      <w:r>
        <w:rPr>
          <w:color w:val="231F20"/>
        </w:rPr>
        <w:t>2-3.</w:t>
        <w:tab/>
        <w:t>CONCEPT OF</w:t>
      </w:r>
      <w:r>
        <w:rPr>
          <w:color w:val="231F20"/>
          <w:spacing w:val="-5"/>
        </w:rPr>
        <w:t> </w:t>
      </w:r>
      <w:bookmarkEnd w:id="15"/>
      <w:r>
        <w:rPr>
          <w:color w:val="231F20"/>
        </w:rPr>
        <w:t>OPERATIONS</w:t>
      </w:r>
    </w:p>
    <w:p>
      <w:pPr>
        <w:spacing w:before="60"/>
        <w:ind w:left="1539" w:right="462" w:firstLine="0"/>
        <w:jc w:val="left"/>
        <w:rPr>
          <w:i/>
          <w:sz w:val="24"/>
        </w:rPr>
      </w:pPr>
      <w:r>
        <w:rPr>
          <w:i/>
          <w:color w:val="1C3664"/>
          <w:sz w:val="24"/>
        </w:rPr>
        <w:t>This section should summarize the organization’s concept for reconstitution from </w:t>
      </w:r>
      <w:r>
        <w:rPr>
          <w:i/>
          <w:color w:val="1C3664"/>
          <w:sz w:val="24"/>
        </w:rPr>
        <w:t>preparedness activities to after action processes. </w:t>
      </w:r>
      <w:r>
        <w:rPr>
          <w:i/>
          <w:color w:val="1E497D"/>
          <w:sz w:val="24"/>
        </w:rPr>
        <w:t>Sample text for this section accompanied by an exhibit is provided below. However, organizations should tailor this section to accurately represent its approach to reconstitution.</w:t>
      </w:r>
    </w:p>
    <w:p>
      <w:pPr>
        <w:pStyle w:val="BodyText"/>
        <w:spacing w:before="119"/>
        <w:ind w:left="1539" w:right="497"/>
      </w:pPr>
      <w:r>
        <w:rPr>
          <w:color w:val="231F20"/>
        </w:rPr>
        <w:t>The </w:t>
      </w:r>
      <w:r>
        <w:rPr>
          <w:b/>
          <w:color w:val="231F20"/>
        </w:rPr>
        <w:t>[Organization Name]</w:t>
      </w:r>
      <w:r>
        <w:rPr>
          <w:color w:val="231F20"/>
        </w:rPr>
        <w:t>’s concept for reconstituting following a continuity event divides activities into four parts, each aligned with one of the sub-phases of the reconstitution phase of continuity operations: pre-event preparedness, event planning,</w:t>
      </w:r>
    </w:p>
    <w:p>
      <w:pPr>
        <w:pStyle w:val="BodyText"/>
        <w:spacing w:before="3"/>
        <w:rPr>
          <w:sz w:val="13"/>
        </w:rPr>
      </w:pPr>
    </w:p>
    <w:p>
      <w:pPr>
        <w:pStyle w:val="BodyText"/>
        <w:spacing w:before="52"/>
        <w:ind w:right="375"/>
        <w:jc w:val="right"/>
      </w:pPr>
      <w:r>
        <w:rPr>
          <w:color w:val="231F20"/>
        </w:rPr>
        <w:t>2-3</w:t>
      </w:r>
    </w:p>
    <w:p>
      <w:pPr>
        <w:spacing w:after="0"/>
        <w:jc w:val="right"/>
        <w:sectPr>
          <w:pgSz w:w="12240" w:h="15840"/>
          <w:pgMar w:top="680" w:bottom="280" w:left="620" w:right="1060"/>
        </w:sectPr>
      </w:pPr>
    </w:p>
    <w:p>
      <w:pPr>
        <w:pStyle w:val="Heading3"/>
        <w:tabs>
          <w:tab w:pos="8840" w:val="left" w:leader="none"/>
        </w:tabs>
      </w:pP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right="627"/>
      </w:pPr>
      <w:r>
        <w:rPr>
          <w:color w:val="231F20"/>
        </w:rPr>
        <w:t>implementation of operations, and end of reconstitution. Exhibit 6 reflects the key actions during each sub-phase with corresponding players, locations, and timeframes. Note that activities and locations during and after reconstitution operations will vary depending on the scale of the event and the planning level implemented as a result.</w:t>
      </w:r>
    </w:p>
    <w:p>
      <w:pPr>
        <w:pStyle w:val="BodyText"/>
        <w:rPr>
          <w:sz w:val="20"/>
        </w:rPr>
      </w:pPr>
    </w:p>
    <w:p>
      <w:pPr>
        <w:pStyle w:val="BodyText"/>
        <w:spacing w:before="3"/>
        <w:rPr>
          <w:sz w:val="21"/>
        </w:rPr>
      </w:pPr>
    </w:p>
    <w:p>
      <w:pPr>
        <w:spacing w:after="0"/>
        <w:rPr>
          <w:sz w:val="21"/>
        </w:rPr>
        <w:sectPr>
          <w:pgSz w:w="12240" w:h="15840"/>
          <w:pgMar w:top="680" w:bottom="280" w:left="620" w:right="1060"/>
        </w:sectPr>
      </w:pPr>
    </w:p>
    <w:p>
      <w:pPr>
        <w:tabs>
          <w:tab w:pos="3524" w:val="left" w:leader="none"/>
          <w:tab w:pos="3943" w:val="left" w:leader="none"/>
        </w:tabs>
        <w:spacing w:before="64"/>
        <w:ind w:left="2260" w:right="0" w:hanging="120"/>
        <w:jc w:val="left"/>
        <w:rPr>
          <w:sz w:val="18"/>
        </w:rPr>
      </w:pPr>
      <w:r>
        <w:rPr>
          <w:color w:val="FFFFFF"/>
          <w:sz w:val="18"/>
        </w:rPr>
        <w:t>Sub-Phase</w:t>
      </w:r>
      <w:r>
        <w:rPr>
          <w:color w:val="FFFFFF"/>
          <w:spacing w:val="-6"/>
          <w:sz w:val="18"/>
        </w:rPr>
        <w:t> </w:t>
      </w:r>
      <w:r>
        <w:rPr>
          <w:color w:val="FFFFFF"/>
          <w:sz w:val="18"/>
        </w:rPr>
        <w:t>A:</w:t>
        <w:tab/>
      </w:r>
      <w:r>
        <w:rPr>
          <w:color w:val="FFFFFF"/>
          <w:sz w:val="18"/>
          <w:u w:val="single" w:color="3E7AB9"/>
        </w:rPr>
        <w:t> </w:t>
        <w:tab/>
      </w:r>
      <w:r>
        <w:rPr>
          <w:color w:val="FFFFFF"/>
          <w:sz w:val="18"/>
        </w:rPr>
        <w:t> Pre-Event</w:t>
      </w:r>
    </w:p>
    <w:p>
      <w:pPr>
        <w:spacing w:line="219" w:lineRule="exact" w:before="0"/>
        <w:ind w:left="2116" w:right="0" w:firstLine="0"/>
        <w:jc w:val="left"/>
        <w:rPr>
          <w:sz w:val="18"/>
        </w:rPr>
      </w:pPr>
      <w:r>
        <w:rPr>
          <w:color w:val="FFFFFF"/>
          <w:sz w:val="18"/>
        </w:rPr>
        <w:t>Preparedness</w:t>
      </w:r>
    </w:p>
    <w:p>
      <w:pPr>
        <w:pStyle w:val="BodyText"/>
        <w:spacing w:before="9"/>
        <w:rPr>
          <w:sz w:val="13"/>
        </w:rPr>
      </w:pPr>
      <w:r>
        <w:rPr/>
        <w:br w:type="column"/>
      </w:r>
      <w:r>
        <w:rPr>
          <w:sz w:val="13"/>
        </w:rPr>
      </w:r>
    </w:p>
    <w:p>
      <w:pPr>
        <w:tabs>
          <w:tab w:pos="1807" w:val="left" w:leader="none"/>
          <w:tab w:pos="2177" w:val="left" w:leader="none"/>
        </w:tabs>
        <w:spacing w:before="0"/>
        <w:ind w:left="393" w:right="0" w:firstLine="69"/>
        <w:jc w:val="left"/>
        <w:rPr>
          <w:sz w:val="18"/>
        </w:rPr>
      </w:pPr>
      <w:r>
        <w:rPr>
          <w:color w:val="FFFFFF"/>
          <w:sz w:val="18"/>
        </w:rPr>
        <w:t>Sub-Phase</w:t>
      </w:r>
      <w:r>
        <w:rPr>
          <w:color w:val="FFFFFF"/>
          <w:spacing w:val="-8"/>
          <w:sz w:val="18"/>
        </w:rPr>
        <w:t> </w:t>
      </w:r>
      <w:r>
        <w:rPr>
          <w:color w:val="FFFFFF"/>
          <w:sz w:val="18"/>
        </w:rPr>
        <w:t>B:</w:t>
        <w:tab/>
      </w:r>
      <w:r>
        <w:rPr>
          <w:color w:val="FFFFFF"/>
          <w:sz w:val="18"/>
          <w:u w:val="single" w:color="3E7AB9"/>
        </w:rPr>
        <w:t> </w:t>
        <w:tab/>
      </w:r>
      <w:r>
        <w:rPr>
          <w:color w:val="FFFFFF"/>
          <w:sz w:val="18"/>
        </w:rPr>
        <w:t> Event</w:t>
      </w:r>
      <w:r>
        <w:rPr>
          <w:color w:val="FFFFFF"/>
          <w:spacing w:val="-2"/>
          <w:sz w:val="18"/>
        </w:rPr>
        <w:t> </w:t>
      </w:r>
      <w:r>
        <w:rPr>
          <w:color w:val="FFFFFF"/>
          <w:sz w:val="18"/>
        </w:rPr>
        <w:t>Planning</w:t>
      </w:r>
    </w:p>
    <w:p>
      <w:pPr>
        <w:tabs>
          <w:tab w:pos="1856" w:val="left" w:leader="none"/>
          <w:tab w:pos="2236" w:val="left" w:leader="none"/>
        </w:tabs>
        <w:spacing w:before="67"/>
        <w:ind w:left="275" w:right="0" w:firstLine="213"/>
        <w:jc w:val="left"/>
        <w:rPr>
          <w:sz w:val="18"/>
        </w:rPr>
      </w:pPr>
      <w:r>
        <w:rPr/>
        <w:br w:type="column"/>
      </w:r>
      <w:r>
        <w:rPr>
          <w:color w:val="FFFFFF"/>
          <w:sz w:val="18"/>
        </w:rPr>
        <w:t>Sub-Phase</w:t>
      </w:r>
      <w:r>
        <w:rPr>
          <w:color w:val="FFFFFF"/>
          <w:spacing w:val="-9"/>
          <w:sz w:val="18"/>
        </w:rPr>
        <w:t> </w:t>
      </w:r>
      <w:r>
        <w:rPr>
          <w:color w:val="FFFFFF"/>
          <w:sz w:val="18"/>
        </w:rPr>
        <w:t>C:</w:t>
        <w:tab/>
      </w:r>
      <w:r>
        <w:rPr>
          <w:color w:val="FFFFFF"/>
          <w:sz w:val="18"/>
          <w:u w:val="single" w:color="3E7AB9"/>
        </w:rPr>
        <w:t> </w:t>
        <w:tab/>
      </w:r>
      <w:r>
        <w:rPr>
          <w:color w:val="FFFFFF"/>
          <w:sz w:val="18"/>
        </w:rPr>
        <w:t> Implementation</w:t>
      </w:r>
      <w:r>
        <w:rPr>
          <w:color w:val="FFFFFF"/>
          <w:spacing w:val="-2"/>
          <w:sz w:val="18"/>
        </w:rPr>
        <w:t> </w:t>
      </w:r>
      <w:r>
        <w:rPr>
          <w:color w:val="FFFFFF"/>
          <w:sz w:val="18"/>
        </w:rPr>
        <w:t>of</w:t>
      </w:r>
    </w:p>
    <w:p>
      <w:pPr>
        <w:spacing w:before="0"/>
        <w:ind w:left="554" w:right="0" w:firstLine="0"/>
        <w:jc w:val="left"/>
        <w:rPr>
          <w:sz w:val="18"/>
        </w:rPr>
      </w:pPr>
      <w:r>
        <w:rPr>
          <w:color w:val="FFFFFF"/>
          <w:sz w:val="18"/>
        </w:rPr>
        <w:t>Operations</w:t>
      </w:r>
    </w:p>
    <w:p>
      <w:pPr>
        <w:spacing w:before="76"/>
        <w:ind w:left="428" w:right="584" w:firstLine="3"/>
        <w:jc w:val="center"/>
        <w:rPr>
          <w:sz w:val="18"/>
        </w:rPr>
      </w:pPr>
      <w:r>
        <w:rPr/>
        <w:br w:type="column"/>
      </w:r>
      <w:r>
        <w:rPr>
          <w:color w:val="FFFFFF"/>
          <w:sz w:val="18"/>
        </w:rPr>
        <w:t>Sub-Phase D: End of </w:t>
      </w:r>
      <w:r>
        <w:rPr>
          <w:color w:val="FFFFFF"/>
          <w:spacing w:val="-1"/>
          <w:sz w:val="18"/>
        </w:rPr>
        <w:t>Reconstitution</w:t>
      </w:r>
    </w:p>
    <w:p>
      <w:pPr>
        <w:spacing w:after="0"/>
        <w:jc w:val="center"/>
        <w:rPr>
          <w:sz w:val="18"/>
        </w:rPr>
        <w:sectPr>
          <w:type w:val="continuous"/>
          <w:pgSz w:w="12240" w:h="15840"/>
          <w:pgMar w:top="0" w:bottom="280" w:left="620" w:right="1060"/>
          <w:cols w:num="4" w:equalWidth="0">
            <w:col w:w="3944" w:space="40"/>
            <w:col w:w="2178" w:space="39"/>
            <w:col w:w="2237" w:space="40"/>
            <w:col w:w="2082"/>
          </w:cols>
        </w:sectPr>
      </w:pPr>
    </w:p>
    <w:p>
      <w:pPr>
        <w:pStyle w:val="BodyText"/>
        <w:spacing w:before="1"/>
        <w:rPr>
          <w:sz w:val="20"/>
        </w:rPr>
      </w:pPr>
    </w:p>
    <w:p>
      <w:pPr>
        <w:spacing w:line="424" w:lineRule="auto" w:before="1"/>
        <w:ind w:left="966" w:right="-20" w:firstLine="160"/>
        <w:jc w:val="left"/>
        <w:rPr>
          <w:sz w:val="16"/>
        </w:rPr>
      </w:pPr>
      <w:r>
        <w:rPr>
          <w:color w:val="231F20"/>
          <w:sz w:val="16"/>
        </w:rPr>
        <w:t>Timeline: </w:t>
      </w:r>
      <w:r>
        <w:rPr>
          <w:color w:val="231F20"/>
          <w:sz w:val="16"/>
          <w:u w:val="single" w:color="231F20"/>
        </w:rPr>
        <w:t>What:</w:t>
      </w:r>
    </w:p>
    <w:p>
      <w:pPr>
        <w:pStyle w:val="BodyText"/>
        <w:rPr>
          <w:sz w:val="18"/>
        </w:rPr>
      </w:pPr>
      <w:r>
        <w:rPr/>
        <w:br w:type="column"/>
      </w:r>
      <w:r>
        <w:rPr>
          <w:sz w:val="18"/>
        </w:rPr>
      </w:r>
    </w:p>
    <w:p>
      <w:pPr>
        <w:pStyle w:val="BodyText"/>
        <w:rPr>
          <w:sz w:val="18"/>
        </w:rPr>
      </w:pPr>
    </w:p>
    <w:p>
      <w:pPr>
        <w:pStyle w:val="ListParagraph"/>
        <w:numPr>
          <w:ilvl w:val="0"/>
          <w:numId w:val="4"/>
        </w:numPr>
        <w:tabs>
          <w:tab w:pos="72" w:val="left" w:leader="none"/>
        </w:tabs>
        <w:spacing w:line="240" w:lineRule="auto" w:before="157" w:after="0"/>
        <w:ind w:left="71" w:right="0" w:hanging="89"/>
        <w:jc w:val="left"/>
        <w:rPr>
          <w:rFonts w:ascii="Cambria" w:hAnsi="Cambria"/>
          <w:sz w:val="16"/>
        </w:rPr>
      </w:pPr>
      <w:r>
        <w:rPr>
          <w:rFonts w:ascii="Cambria" w:hAnsi="Cambria"/>
          <w:color w:val="231F20"/>
          <w:sz w:val="16"/>
        </w:rPr>
        <w:t>Prepare/maintain plans and</w:t>
      </w:r>
      <w:r>
        <w:rPr>
          <w:rFonts w:ascii="Cambria" w:hAnsi="Cambria"/>
          <w:color w:val="231F20"/>
          <w:spacing w:val="9"/>
          <w:sz w:val="16"/>
        </w:rPr>
        <w:t> </w:t>
      </w:r>
      <w:r>
        <w:rPr>
          <w:rFonts w:ascii="Cambria" w:hAnsi="Cambria"/>
          <w:color w:val="231F20"/>
          <w:spacing w:val="-3"/>
          <w:sz w:val="16"/>
        </w:rPr>
        <w:t>procedures</w:t>
      </w:r>
    </w:p>
    <w:p>
      <w:pPr>
        <w:pStyle w:val="ListParagraph"/>
        <w:numPr>
          <w:ilvl w:val="0"/>
          <w:numId w:val="4"/>
        </w:numPr>
        <w:tabs>
          <w:tab w:pos="72" w:val="left" w:leader="none"/>
        </w:tabs>
        <w:spacing w:line="240" w:lineRule="auto" w:before="2" w:after="0"/>
        <w:ind w:left="71" w:right="53" w:hanging="89"/>
        <w:jc w:val="left"/>
        <w:rPr>
          <w:rFonts w:ascii="Cambria" w:hAnsi="Cambria"/>
          <w:sz w:val="16"/>
        </w:rPr>
      </w:pPr>
      <w:r>
        <w:rPr>
          <w:rFonts w:ascii="Cambria" w:hAnsi="Cambria"/>
          <w:color w:val="231F20"/>
          <w:sz w:val="16"/>
        </w:rPr>
        <w:t>Staff/train reconstitution</w:t>
      </w:r>
      <w:r>
        <w:rPr>
          <w:rFonts w:ascii="Cambria" w:hAnsi="Cambria"/>
          <w:color w:val="231F20"/>
          <w:spacing w:val="-8"/>
          <w:sz w:val="16"/>
        </w:rPr>
        <w:t> </w:t>
      </w:r>
      <w:r>
        <w:rPr>
          <w:rFonts w:ascii="Cambria" w:hAnsi="Cambria"/>
          <w:color w:val="231F20"/>
          <w:sz w:val="16"/>
        </w:rPr>
        <w:t>teams</w:t>
      </w:r>
    </w:p>
    <w:p>
      <w:pPr>
        <w:pStyle w:val="ListParagraph"/>
        <w:numPr>
          <w:ilvl w:val="0"/>
          <w:numId w:val="4"/>
        </w:numPr>
        <w:tabs>
          <w:tab w:pos="72" w:val="left" w:leader="none"/>
        </w:tabs>
        <w:spacing w:line="240" w:lineRule="auto" w:before="0" w:after="0"/>
        <w:ind w:left="71" w:right="22" w:hanging="89"/>
        <w:jc w:val="left"/>
        <w:rPr>
          <w:rFonts w:ascii="Cambria" w:hAnsi="Cambria"/>
          <w:sz w:val="16"/>
        </w:rPr>
      </w:pPr>
      <w:r>
        <w:rPr>
          <w:rFonts w:ascii="Cambria" w:hAnsi="Cambria"/>
          <w:color w:val="231F20"/>
          <w:spacing w:val="-1"/>
          <w:sz w:val="16"/>
        </w:rPr>
        <w:t>Coordinate/maintain </w:t>
      </w:r>
      <w:r>
        <w:rPr>
          <w:rFonts w:ascii="Cambria" w:hAnsi="Cambria"/>
          <w:color w:val="231F20"/>
          <w:sz w:val="16"/>
        </w:rPr>
        <w:t>partner</w:t>
      </w:r>
      <w:r>
        <w:rPr>
          <w:rFonts w:ascii="Cambria" w:hAnsi="Cambria"/>
          <w:color w:val="231F20"/>
          <w:spacing w:val="-3"/>
          <w:sz w:val="16"/>
        </w:rPr>
        <w:t> </w:t>
      </w:r>
      <w:r>
        <w:rPr>
          <w:rFonts w:ascii="Cambria" w:hAnsi="Cambria"/>
          <w:color w:val="231F20"/>
          <w:sz w:val="16"/>
        </w:rPr>
        <w:t>agreements</w:t>
      </w:r>
    </w:p>
    <w:p>
      <w:pPr>
        <w:pStyle w:val="BodyText"/>
        <w:spacing w:before="4"/>
        <w:rPr>
          <w:rFonts w:ascii="Cambria"/>
          <w:sz w:val="12"/>
        </w:rPr>
      </w:pPr>
      <w:r>
        <w:rPr/>
        <w:br w:type="column"/>
      </w:r>
      <w:r>
        <w:rPr>
          <w:rFonts w:ascii="Cambria"/>
          <w:sz w:val="12"/>
        </w:rPr>
      </w:r>
    </w:p>
    <w:p>
      <w:pPr>
        <w:spacing w:before="0"/>
        <w:ind w:left="99" w:right="1598" w:firstLine="81"/>
        <w:jc w:val="left"/>
        <w:rPr>
          <w:sz w:val="12"/>
        </w:rPr>
      </w:pPr>
      <w:r>
        <w:rPr>
          <w:color w:val="231F20"/>
          <w:sz w:val="12"/>
        </w:rPr>
        <w:t>Continuity Event/ Threat</w:t>
      </w:r>
    </w:p>
    <w:p>
      <w:pPr>
        <w:pStyle w:val="BodyText"/>
        <w:rPr>
          <w:sz w:val="12"/>
        </w:rPr>
      </w:pPr>
    </w:p>
    <w:p>
      <w:pPr>
        <w:pStyle w:val="BodyText"/>
        <w:rPr>
          <w:sz w:val="12"/>
        </w:rPr>
      </w:pPr>
    </w:p>
    <w:p>
      <w:pPr>
        <w:pStyle w:val="BodyText"/>
        <w:spacing w:before="2"/>
        <w:rPr>
          <w:sz w:val="14"/>
        </w:rPr>
      </w:pPr>
    </w:p>
    <w:p>
      <w:pPr>
        <w:pStyle w:val="ListParagraph"/>
        <w:numPr>
          <w:ilvl w:val="1"/>
          <w:numId w:val="4"/>
        </w:numPr>
        <w:tabs>
          <w:tab w:pos="854" w:val="left" w:leader="none"/>
        </w:tabs>
        <w:spacing w:line="240" w:lineRule="auto" w:before="0" w:after="0"/>
        <w:ind w:left="853" w:right="115" w:hanging="89"/>
        <w:jc w:val="left"/>
        <w:rPr>
          <w:rFonts w:ascii="Cambria" w:hAnsi="Cambria"/>
          <w:sz w:val="16"/>
        </w:rPr>
      </w:pPr>
      <w:r>
        <w:rPr>
          <w:rFonts w:ascii="Cambria" w:hAnsi="Cambria"/>
          <w:color w:val="231F20"/>
          <w:sz w:val="16"/>
        </w:rPr>
        <w:t>Conduct preliminary assessment</w:t>
      </w:r>
    </w:p>
    <w:p>
      <w:pPr>
        <w:pStyle w:val="ListParagraph"/>
        <w:numPr>
          <w:ilvl w:val="1"/>
          <w:numId w:val="4"/>
        </w:numPr>
        <w:tabs>
          <w:tab w:pos="854" w:val="left" w:leader="none"/>
        </w:tabs>
        <w:spacing w:line="187" w:lineRule="exact" w:before="0" w:after="0"/>
        <w:ind w:left="853" w:right="0" w:hanging="90"/>
        <w:jc w:val="left"/>
        <w:rPr>
          <w:rFonts w:ascii="Cambria" w:hAnsi="Cambria"/>
          <w:sz w:val="16"/>
        </w:rPr>
      </w:pPr>
      <w:r>
        <w:rPr>
          <w:rFonts w:ascii="Cambria" w:hAnsi="Cambria"/>
          <w:color w:val="231F20"/>
          <w:sz w:val="16"/>
        </w:rPr>
        <w:t>Identify planning</w:t>
      </w:r>
      <w:r>
        <w:rPr>
          <w:rFonts w:ascii="Cambria" w:hAnsi="Cambria"/>
          <w:color w:val="231F20"/>
          <w:spacing w:val="1"/>
          <w:sz w:val="16"/>
        </w:rPr>
        <w:t> </w:t>
      </w:r>
      <w:r>
        <w:rPr>
          <w:rFonts w:ascii="Cambria" w:hAnsi="Cambria"/>
          <w:color w:val="231F20"/>
          <w:spacing w:val="-4"/>
          <w:sz w:val="16"/>
        </w:rPr>
        <w:t>level</w:t>
      </w:r>
    </w:p>
    <w:p>
      <w:pPr>
        <w:pStyle w:val="ListParagraph"/>
        <w:numPr>
          <w:ilvl w:val="1"/>
          <w:numId w:val="4"/>
        </w:numPr>
        <w:tabs>
          <w:tab w:pos="854" w:val="left" w:leader="none"/>
        </w:tabs>
        <w:spacing w:line="240" w:lineRule="auto" w:before="0" w:after="0"/>
        <w:ind w:left="853" w:right="60" w:hanging="89"/>
        <w:jc w:val="left"/>
        <w:rPr>
          <w:rFonts w:ascii="Cambria" w:hAnsi="Cambria"/>
          <w:sz w:val="16"/>
        </w:rPr>
      </w:pPr>
      <w:r>
        <w:rPr>
          <w:rFonts w:ascii="Cambria" w:hAnsi="Cambria"/>
          <w:color w:val="231F20"/>
          <w:sz w:val="16"/>
        </w:rPr>
        <w:t>Develop/approve event-specific</w:t>
      </w:r>
      <w:r>
        <w:rPr>
          <w:rFonts w:ascii="Cambria" w:hAnsi="Cambria"/>
          <w:color w:val="231F20"/>
          <w:spacing w:val="-7"/>
          <w:sz w:val="16"/>
        </w:rPr>
        <w:t> </w:t>
      </w:r>
      <w:r>
        <w:rPr>
          <w:rFonts w:ascii="Cambria" w:hAnsi="Cambria"/>
          <w:color w:val="231F20"/>
          <w:sz w:val="16"/>
        </w:rPr>
        <w:t>COA(s)</w:t>
      </w:r>
    </w:p>
    <w:p>
      <w:pPr>
        <w:pStyle w:val="BodyText"/>
        <w:rPr>
          <w:rFonts w:ascii="Cambria"/>
          <w:sz w:val="18"/>
        </w:rPr>
      </w:pPr>
      <w:r>
        <w:rPr/>
        <w:br w:type="column"/>
      </w:r>
      <w:r>
        <w:rPr>
          <w:rFonts w:ascii="Cambria"/>
          <w:sz w:val="18"/>
        </w:rPr>
      </w:r>
    </w:p>
    <w:p>
      <w:pPr>
        <w:pStyle w:val="BodyText"/>
        <w:spacing w:before="8"/>
        <w:rPr>
          <w:rFonts w:ascii="Cambria"/>
          <w:sz w:val="26"/>
        </w:rPr>
      </w:pPr>
    </w:p>
    <w:p>
      <w:pPr>
        <w:pStyle w:val="ListParagraph"/>
        <w:numPr>
          <w:ilvl w:val="0"/>
          <w:numId w:val="5"/>
        </w:numPr>
        <w:tabs>
          <w:tab w:pos="520" w:val="left" w:leader="none"/>
        </w:tabs>
        <w:spacing w:line="187" w:lineRule="exact" w:before="1" w:after="0"/>
        <w:ind w:left="519" w:right="0" w:hanging="92"/>
        <w:jc w:val="left"/>
        <w:rPr>
          <w:rFonts w:ascii="Cambria" w:hAnsi="Cambria"/>
          <w:sz w:val="16"/>
        </w:rPr>
      </w:pPr>
      <w:r>
        <w:rPr>
          <w:rFonts w:ascii="Cambria" w:hAnsi="Cambria"/>
          <w:color w:val="231F20"/>
          <w:sz w:val="16"/>
        </w:rPr>
        <w:t>Execute approved</w:t>
      </w:r>
      <w:r>
        <w:rPr>
          <w:rFonts w:ascii="Cambria" w:hAnsi="Cambria"/>
          <w:color w:val="231F20"/>
          <w:spacing w:val="-3"/>
          <w:sz w:val="16"/>
        </w:rPr>
        <w:t> </w:t>
      </w:r>
      <w:r>
        <w:rPr>
          <w:rFonts w:ascii="Cambria" w:hAnsi="Cambria"/>
          <w:color w:val="231F20"/>
          <w:sz w:val="16"/>
        </w:rPr>
        <w:t>COA(s)</w:t>
      </w:r>
    </w:p>
    <w:p>
      <w:pPr>
        <w:pStyle w:val="ListParagraph"/>
        <w:numPr>
          <w:ilvl w:val="0"/>
          <w:numId w:val="5"/>
        </w:numPr>
        <w:tabs>
          <w:tab w:pos="520" w:val="left" w:leader="none"/>
        </w:tabs>
        <w:spacing w:line="240" w:lineRule="auto" w:before="0" w:after="0"/>
        <w:ind w:left="519" w:right="0" w:hanging="92"/>
        <w:jc w:val="left"/>
        <w:rPr>
          <w:rFonts w:ascii="Cambria" w:hAnsi="Cambria"/>
          <w:sz w:val="16"/>
        </w:rPr>
      </w:pPr>
      <w:r>
        <w:rPr>
          <w:rFonts w:ascii="Cambria" w:hAnsi="Cambria"/>
          <w:color w:val="231F20"/>
          <w:sz w:val="16"/>
        </w:rPr>
        <w:t>Implement partner</w:t>
      </w:r>
      <w:r>
        <w:rPr>
          <w:rFonts w:ascii="Cambria" w:hAnsi="Cambria"/>
          <w:color w:val="231F20"/>
          <w:spacing w:val="-8"/>
          <w:sz w:val="16"/>
        </w:rPr>
        <w:t> </w:t>
      </w:r>
      <w:r>
        <w:rPr>
          <w:rFonts w:ascii="Cambria" w:hAnsi="Cambria"/>
          <w:color w:val="231F20"/>
          <w:sz w:val="16"/>
        </w:rPr>
        <w:t>agreements</w:t>
      </w:r>
    </w:p>
    <w:p>
      <w:pPr>
        <w:pStyle w:val="ListParagraph"/>
        <w:numPr>
          <w:ilvl w:val="0"/>
          <w:numId w:val="5"/>
        </w:numPr>
        <w:tabs>
          <w:tab w:pos="520" w:val="left" w:leader="none"/>
        </w:tabs>
        <w:spacing w:line="187" w:lineRule="exact" w:before="1" w:after="0"/>
        <w:ind w:left="519" w:right="0" w:hanging="92"/>
        <w:jc w:val="left"/>
        <w:rPr>
          <w:rFonts w:ascii="Cambria" w:hAnsi="Cambria"/>
          <w:sz w:val="16"/>
        </w:rPr>
      </w:pPr>
      <w:r>
        <w:rPr>
          <w:rFonts w:ascii="Cambria" w:hAnsi="Cambria"/>
          <w:color w:val="231F20"/>
          <w:sz w:val="16"/>
        </w:rPr>
        <w:t>Return to original facility</w:t>
      </w:r>
      <w:r>
        <w:rPr>
          <w:rFonts w:ascii="Cambria" w:hAnsi="Cambria"/>
          <w:color w:val="231F20"/>
          <w:spacing w:val="-14"/>
          <w:sz w:val="16"/>
        </w:rPr>
        <w:t> </w:t>
      </w:r>
      <w:r>
        <w:rPr>
          <w:rFonts w:ascii="Cambria" w:hAnsi="Cambria"/>
          <w:color w:val="231F20"/>
          <w:sz w:val="16"/>
        </w:rPr>
        <w:t>(PL1)</w:t>
      </w:r>
    </w:p>
    <w:p>
      <w:pPr>
        <w:pStyle w:val="ListParagraph"/>
        <w:numPr>
          <w:ilvl w:val="0"/>
          <w:numId w:val="5"/>
        </w:numPr>
        <w:tabs>
          <w:tab w:pos="520" w:val="left" w:leader="none"/>
        </w:tabs>
        <w:spacing w:line="187" w:lineRule="exact" w:before="0" w:after="0"/>
        <w:ind w:left="519" w:right="0" w:hanging="92"/>
        <w:jc w:val="left"/>
        <w:rPr>
          <w:rFonts w:ascii="Cambria" w:hAnsi="Cambria"/>
          <w:sz w:val="16"/>
        </w:rPr>
      </w:pPr>
      <w:r>
        <w:rPr>
          <w:rFonts w:ascii="Cambria" w:hAnsi="Cambria"/>
          <w:color w:val="231F20"/>
          <w:sz w:val="16"/>
        </w:rPr>
        <w:t>Occupy temp facility</w:t>
      </w:r>
      <w:r>
        <w:rPr>
          <w:rFonts w:ascii="Cambria" w:hAnsi="Cambria"/>
          <w:color w:val="231F20"/>
          <w:spacing w:val="-9"/>
          <w:sz w:val="16"/>
        </w:rPr>
        <w:t> </w:t>
      </w:r>
      <w:r>
        <w:rPr>
          <w:rFonts w:ascii="Cambria" w:hAnsi="Cambria"/>
          <w:color w:val="231F20"/>
          <w:sz w:val="16"/>
        </w:rPr>
        <w:t>(PL2,3,4)</w:t>
      </w:r>
    </w:p>
    <w:p>
      <w:pPr>
        <w:pStyle w:val="ListParagraph"/>
        <w:numPr>
          <w:ilvl w:val="0"/>
          <w:numId w:val="5"/>
        </w:numPr>
        <w:tabs>
          <w:tab w:pos="520" w:val="left" w:leader="none"/>
        </w:tabs>
        <w:spacing w:line="240" w:lineRule="auto" w:before="0" w:after="0"/>
        <w:ind w:left="519" w:right="244" w:hanging="92"/>
        <w:jc w:val="left"/>
        <w:rPr>
          <w:rFonts w:ascii="Cambria" w:hAnsi="Cambria"/>
          <w:sz w:val="16"/>
        </w:rPr>
      </w:pPr>
      <w:r>
        <w:rPr>
          <w:rFonts w:ascii="Cambria" w:hAnsi="Cambria"/>
          <w:color w:val="231F20"/>
          <w:sz w:val="16"/>
        </w:rPr>
        <w:t>Relocate to permanent replacement facility</w:t>
      </w:r>
      <w:r>
        <w:rPr>
          <w:rFonts w:ascii="Cambria" w:hAnsi="Cambria"/>
          <w:color w:val="231F20"/>
          <w:spacing w:val="-11"/>
          <w:sz w:val="16"/>
        </w:rPr>
        <w:t> </w:t>
      </w:r>
      <w:r>
        <w:rPr>
          <w:rFonts w:ascii="Cambria" w:hAnsi="Cambria"/>
          <w:color w:val="231F20"/>
          <w:sz w:val="16"/>
        </w:rPr>
        <w:t>(PL3,4)</w:t>
      </w:r>
    </w:p>
    <w:p>
      <w:pPr>
        <w:pStyle w:val="ListParagraph"/>
        <w:numPr>
          <w:ilvl w:val="0"/>
          <w:numId w:val="5"/>
        </w:numPr>
        <w:tabs>
          <w:tab w:pos="520" w:val="left" w:leader="none"/>
        </w:tabs>
        <w:spacing w:line="187" w:lineRule="exact" w:before="0" w:after="0"/>
        <w:ind w:left="519" w:right="0" w:hanging="92"/>
        <w:jc w:val="left"/>
        <w:rPr>
          <w:rFonts w:ascii="Cambria" w:hAnsi="Cambria"/>
          <w:sz w:val="16"/>
        </w:rPr>
      </w:pPr>
      <w:r>
        <w:rPr>
          <w:rFonts w:ascii="Cambria" w:hAnsi="Cambria"/>
          <w:color w:val="231F20"/>
          <w:sz w:val="16"/>
        </w:rPr>
        <w:t>Resume normal</w:t>
      </w:r>
      <w:r>
        <w:rPr>
          <w:rFonts w:ascii="Cambria" w:hAnsi="Cambria"/>
          <w:color w:val="231F20"/>
          <w:spacing w:val="-4"/>
          <w:sz w:val="16"/>
        </w:rPr>
        <w:t> </w:t>
      </w:r>
      <w:r>
        <w:rPr>
          <w:rFonts w:ascii="Cambria" w:hAnsi="Cambria"/>
          <w:color w:val="231F20"/>
          <w:sz w:val="16"/>
        </w:rPr>
        <w:t>operations</w:t>
      </w:r>
    </w:p>
    <w:p>
      <w:pPr>
        <w:pStyle w:val="BodyText"/>
        <w:rPr>
          <w:rFonts w:ascii="Cambria"/>
          <w:sz w:val="18"/>
        </w:rPr>
      </w:pPr>
      <w:r>
        <w:rPr/>
        <w:br w:type="column"/>
      </w:r>
      <w:r>
        <w:rPr>
          <w:rFonts w:ascii="Cambria"/>
          <w:sz w:val="18"/>
        </w:rPr>
      </w:r>
    </w:p>
    <w:p>
      <w:pPr>
        <w:pStyle w:val="BodyText"/>
        <w:rPr>
          <w:rFonts w:ascii="Cambria"/>
          <w:sz w:val="18"/>
        </w:rPr>
      </w:pPr>
    </w:p>
    <w:p>
      <w:pPr>
        <w:pStyle w:val="ListParagraph"/>
        <w:numPr>
          <w:ilvl w:val="0"/>
          <w:numId w:val="6"/>
        </w:numPr>
        <w:tabs>
          <w:tab w:pos="207" w:val="left" w:leader="none"/>
        </w:tabs>
        <w:spacing w:line="240" w:lineRule="auto" w:before="110" w:after="0"/>
        <w:ind w:left="206" w:right="555" w:hanging="92"/>
        <w:jc w:val="left"/>
        <w:rPr>
          <w:rFonts w:ascii="Cambria" w:hAnsi="Cambria"/>
          <w:sz w:val="16"/>
        </w:rPr>
      </w:pPr>
      <w:r>
        <w:rPr>
          <w:rFonts w:ascii="Cambria" w:hAnsi="Cambria"/>
          <w:color w:val="231F20"/>
          <w:sz w:val="16"/>
        </w:rPr>
        <w:t>Complete return to normal</w:t>
      </w:r>
      <w:r>
        <w:rPr>
          <w:rFonts w:ascii="Cambria" w:hAnsi="Cambria"/>
          <w:color w:val="231F20"/>
          <w:spacing w:val="-5"/>
          <w:sz w:val="16"/>
        </w:rPr>
        <w:t> </w:t>
      </w:r>
      <w:r>
        <w:rPr>
          <w:rFonts w:ascii="Cambria" w:hAnsi="Cambria"/>
          <w:color w:val="231F20"/>
          <w:sz w:val="16"/>
        </w:rPr>
        <w:t>operations</w:t>
      </w:r>
    </w:p>
    <w:p>
      <w:pPr>
        <w:pStyle w:val="ListParagraph"/>
        <w:numPr>
          <w:ilvl w:val="0"/>
          <w:numId w:val="6"/>
        </w:numPr>
        <w:tabs>
          <w:tab w:pos="207" w:val="left" w:leader="none"/>
        </w:tabs>
        <w:spacing w:line="240" w:lineRule="auto" w:before="0" w:after="0"/>
        <w:ind w:left="206" w:right="336" w:hanging="92"/>
        <w:jc w:val="left"/>
        <w:rPr>
          <w:rFonts w:ascii="Cambria" w:hAnsi="Cambria"/>
          <w:sz w:val="16"/>
        </w:rPr>
      </w:pPr>
      <w:r>
        <w:rPr>
          <w:rFonts w:ascii="Cambria" w:hAnsi="Cambria"/>
          <w:color w:val="231F20"/>
          <w:sz w:val="16"/>
        </w:rPr>
        <w:t>Hot-wash/after action conference</w:t>
      </w:r>
    </w:p>
    <w:p>
      <w:pPr>
        <w:pStyle w:val="ListParagraph"/>
        <w:numPr>
          <w:ilvl w:val="0"/>
          <w:numId w:val="6"/>
        </w:numPr>
        <w:tabs>
          <w:tab w:pos="207" w:val="left" w:leader="none"/>
        </w:tabs>
        <w:spacing w:line="187" w:lineRule="exact" w:before="0" w:after="0"/>
        <w:ind w:left="206" w:right="0" w:hanging="92"/>
        <w:jc w:val="left"/>
        <w:rPr>
          <w:rFonts w:ascii="Cambria" w:hAnsi="Cambria"/>
          <w:sz w:val="16"/>
        </w:rPr>
      </w:pPr>
      <w:r>
        <w:rPr>
          <w:rFonts w:ascii="Cambria" w:hAnsi="Cambria"/>
          <w:color w:val="231F20"/>
          <w:sz w:val="16"/>
        </w:rPr>
        <w:t>AAR/CAP</w:t>
      </w:r>
    </w:p>
    <w:p>
      <w:pPr>
        <w:pStyle w:val="ListParagraph"/>
        <w:numPr>
          <w:ilvl w:val="0"/>
          <w:numId w:val="6"/>
        </w:numPr>
        <w:tabs>
          <w:tab w:pos="207" w:val="left" w:leader="none"/>
        </w:tabs>
        <w:spacing w:line="187" w:lineRule="exact" w:before="1" w:after="0"/>
        <w:ind w:left="206" w:right="0" w:hanging="92"/>
        <w:jc w:val="left"/>
        <w:rPr>
          <w:rFonts w:ascii="Cambria" w:hAnsi="Cambria"/>
          <w:sz w:val="16"/>
        </w:rPr>
      </w:pPr>
      <w:r>
        <w:rPr>
          <w:rFonts w:ascii="Cambria" w:hAnsi="Cambria"/>
          <w:color w:val="231F20"/>
          <w:sz w:val="16"/>
        </w:rPr>
        <w:t>Revise</w:t>
      </w:r>
      <w:r>
        <w:rPr>
          <w:rFonts w:ascii="Cambria" w:hAnsi="Cambria"/>
          <w:color w:val="231F20"/>
          <w:spacing w:val="-1"/>
          <w:sz w:val="16"/>
        </w:rPr>
        <w:t> </w:t>
      </w:r>
      <w:r>
        <w:rPr>
          <w:rFonts w:ascii="Cambria" w:hAnsi="Cambria"/>
          <w:color w:val="231F20"/>
          <w:sz w:val="16"/>
        </w:rPr>
        <w:t>plans/procedures</w:t>
      </w:r>
    </w:p>
    <w:p>
      <w:pPr>
        <w:pStyle w:val="ListParagraph"/>
        <w:numPr>
          <w:ilvl w:val="0"/>
          <w:numId w:val="6"/>
        </w:numPr>
        <w:tabs>
          <w:tab w:pos="207" w:val="left" w:leader="none"/>
        </w:tabs>
        <w:spacing w:line="240" w:lineRule="auto" w:before="0" w:after="0"/>
        <w:ind w:left="206" w:right="777" w:hanging="92"/>
        <w:jc w:val="left"/>
        <w:rPr>
          <w:rFonts w:ascii="Cambria" w:hAnsi="Cambria"/>
          <w:sz w:val="16"/>
        </w:rPr>
      </w:pPr>
      <w:r>
        <w:rPr>
          <w:rFonts w:ascii="Cambria" w:hAnsi="Cambria"/>
          <w:color w:val="231F20"/>
          <w:sz w:val="16"/>
        </w:rPr>
        <w:t>Refresh partner agreements</w:t>
      </w:r>
    </w:p>
    <w:p>
      <w:pPr>
        <w:spacing w:after="0" w:line="240" w:lineRule="auto"/>
        <w:jc w:val="left"/>
        <w:rPr>
          <w:rFonts w:ascii="Cambria" w:hAnsi="Cambria"/>
          <w:sz w:val="16"/>
        </w:rPr>
        <w:sectPr>
          <w:type w:val="continuous"/>
          <w:pgSz w:w="12240" w:h="15840"/>
          <w:pgMar w:top="0" w:bottom="280" w:left="620" w:right="1060"/>
          <w:cols w:num="5" w:equalWidth="0">
            <w:col w:w="1729" w:space="40"/>
            <w:col w:w="1547" w:space="39"/>
            <w:col w:w="2387" w:space="40"/>
            <w:col w:w="2668" w:space="40"/>
            <w:col w:w="2070"/>
          </w:cols>
        </w:sectPr>
      </w:pPr>
    </w:p>
    <w:p>
      <w:pPr>
        <w:pStyle w:val="BodyText"/>
        <w:spacing w:before="5"/>
        <w:rPr>
          <w:rFonts w:ascii="Cambria"/>
        </w:rPr>
      </w:pPr>
    </w:p>
    <w:p>
      <w:pPr>
        <w:spacing w:after="0"/>
        <w:rPr>
          <w:rFonts w:ascii="Cambria"/>
        </w:rPr>
        <w:sectPr>
          <w:type w:val="continuous"/>
          <w:pgSz w:w="12240" w:h="15840"/>
          <w:pgMar w:top="0" w:bottom="280" w:left="620" w:right="1060"/>
        </w:sectPr>
      </w:pPr>
    </w:p>
    <w:p>
      <w:pPr>
        <w:spacing w:before="104"/>
        <w:ind w:left="0" w:right="0" w:firstLine="0"/>
        <w:jc w:val="right"/>
        <w:rPr>
          <w:rFonts w:ascii="Cambria"/>
          <w:sz w:val="16"/>
        </w:rPr>
      </w:pPr>
      <w:r>
        <w:rPr>
          <w:rFonts w:ascii="Cambria"/>
          <w:color w:val="231F20"/>
          <w:sz w:val="16"/>
          <w:u w:val="single" w:color="231F20"/>
        </w:rPr>
        <w:t>Who:</w:t>
      </w:r>
    </w:p>
    <w:p>
      <w:pPr>
        <w:pStyle w:val="ListParagraph"/>
        <w:numPr>
          <w:ilvl w:val="1"/>
          <w:numId w:val="6"/>
        </w:numPr>
        <w:tabs>
          <w:tab w:pos="468" w:val="left" w:leader="none"/>
        </w:tabs>
        <w:spacing w:line="187" w:lineRule="exact" w:before="101" w:after="0"/>
        <w:ind w:left="467" w:right="0" w:hanging="90"/>
        <w:jc w:val="left"/>
        <w:rPr>
          <w:rFonts w:ascii="Cambria" w:hAnsi="Cambria"/>
          <w:b/>
          <w:sz w:val="16"/>
        </w:rPr>
      </w:pPr>
      <w:r>
        <w:rPr>
          <w:rFonts w:ascii="Cambria" w:hAnsi="Cambria"/>
          <w:b/>
          <w:color w:val="231F20"/>
          <w:w w:val="100"/>
          <w:sz w:val="16"/>
        </w:rPr>
        <w:br w:type="column"/>
      </w:r>
      <w:r>
        <w:rPr>
          <w:rFonts w:ascii="Cambria" w:hAnsi="Cambria"/>
          <w:b/>
          <w:color w:val="231F20"/>
          <w:sz w:val="16"/>
        </w:rPr>
        <w:t>[Agency Head]</w:t>
      </w:r>
    </w:p>
    <w:p>
      <w:pPr>
        <w:pStyle w:val="ListParagraph"/>
        <w:numPr>
          <w:ilvl w:val="1"/>
          <w:numId w:val="6"/>
        </w:numPr>
        <w:tabs>
          <w:tab w:pos="468" w:val="left" w:leader="none"/>
        </w:tabs>
        <w:spacing w:line="240" w:lineRule="auto" w:before="0" w:after="0"/>
        <w:ind w:left="467" w:right="0" w:hanging="90"/>
        <w:jc w:val="left"/>
        <w:rPr>
          <w:rFonts w:ascii="Cambria" w:hAnsi="Cambria"/>
          <w:sz w:val="16"/>
        </w:rPr>
      </w:pPr>
      <w:r>
        <w:rPr>
          <w:rFonts w:ascii="Cambria" w:hAnsi="Cambria"/>
          <w:color w:val="231F20"/>
          <w:sz w:val="16"/>
        </w:rPr>
        <w:t>Reconstitution</w:t>
      </w:r>
      <w:r>
        <w:rPr>
          <w:rFonts w:ascii="Cambria" w:hAnsi="Cambria"/>
          <w:color w:val="231F20"/>
          <w:spacing w:val="-10"/>
          <w:sz w:val="16"/>
        </w:rPr>
        <w:t> </w:t>
      </w:r>
      <w:r>
        <w:rPr>
          <w:rFonts w:ascii="Cambria" w:hAnsi="Cambria"/>
          <w:color w:val="231F20"/>
          <w:sz w:val="16"/>
        </w:rPr>
        <w:t>Manager</w:t>
      </w:r>
    </w:p>
    <w:p>
      <w:pPr>
        <w:pStyle w:val="ListParagraph"/>
        <w:numPr>
          <w:ilvl w:val="1"/>
          <w:numId w:val="6"/>
        </w:numPr>
        <w:tabs>
          <w:tab w:pos="468" w:val="left" w:leader="none"/>
        </w:tabs>
        <w:spacing w:line="240" w:lineRule="auto" w:before="2" w:after="0"/>
        <w:ind w:left="467" w:right="0" w:hanging="89"/>
        <w:jc w:val="left"/>
        <w:rPr>
          <w:rFonts w:ascii="Cambria" w:hAnsi="Cambria"/>
          <w:sz w:val="16"/>
        </w:rPr>
      </w:pPr>
      <w:r>
        <w:rPr>
          <w:rFonts w:ascii="Cambria" w:hAnsi="Cambria"/>
          <w:color w:val="231F20"/>
          <w:sz w:val="16"/>
        </w:rPr>
        <w:t>Reconstitution Planning Team</w:t>
      </w:r>
    </w:p>
    <w:p>
      <w:pPr>
        <w:pStyle w:val="ListParagraph"/>
        <w:numPr>
          <w:ilvl w:val="1"/>
          <w:numId w:val="6"/>
        </w:numPr>
        <w:tabs>
          <w:tab w:pos="468" w:val="left" w:leader="none"/>
        </w:tabs>
        <w:spacing w:line="187" w:lineRule="exact" w:before="0" w:after="0"/>
        <w:ind w:left="467" w:right="0" w:hanging="90"/>
        <w:jc w:val="left"/>
        <w:rPr>
          <w:rFonts w:ascii="Cambria" w:hAnsi="Cambria"/>
          <w:sz w:val="16"/>
        </w:rPr>
      </w:pPr>
      <w:r>
        <w:rPr>
          <w:rFonts w:ascii="Cambria" w:hAnsi="Cambria"/>
          <w:color w:val="231F20"/>
          <w:sz w:val="16"/>
        </w:rPr>
        <w:t>TT&amp;E Staff</w:t>
      </w:r>
    </w:p>
    <w:p>
      <w:pPr>
        <w:pStyle w:val="ListParagraph"/>
        <w:numPr>
          <w:ilvl w:val="1"/>
          <w:numId w:val="6"/>
        </w:numPr>
        <w:tabs>
          <w:tab w:pos="468" w:val="left" w:leader="none"/>
        </w:tabs>
        <w:spacing w:line="240" w:lineRule="auto" w:before="0" w:after="0"/>
        <w:ind w:left="467" w:right="475" w:hanging="89"/>
        <w:jc w:val="left"/>
        <w:rPr>
          <w:rFonts w:ascii="Cambria" w:hAnsi="Cambria"/>
          <w:sz w:val="16"/>
        </w:rPr>
      </w:pPr>
      <w:r>
        <w:rPr>
          <w:rFonts w:ascii="Cambria" w:hAnsi="Cambria"/>
          <w:color w:val="231F20"/>
          <w:spacing w:val="-1"/>
          <w:sz w:val="16"/>
        </w:rPr>
        <w:t>Partners/Service </w:t>
      </w:r>
      <w:r>
        <w:rPr>
          <w:rFonts w:ascii="Cambria" w:hAnsi="Cambria"/>
          <w:color w:val="231F20"/>
          <w:sz w:val="16"/>
        </w:rPr>
        <w:t>Providers</w:t>
      </w:r>
    </w:p>
    <w:p>
      <w:pPr>
        <w:pStyle w:val="ListParagraph"/>
        <w:numPr>
          <w:ilvl w:val="2"/>
          <w:numId w:val="6"/>
        </w:numPr>
        <w:tabs>
          <w:tab w:pos="679" w:val="left" w:leader="none"/>
        </w:tabs>
        <w:spacing w:line="187" w:lineRule="exact" w:before="116" w:after="0"/>
        <w:ind w:left="678" w:right="0" w:hanging="90"/>
        <w:jc w:val="left"/>
        <w:rPr>
          <w:rFonts w:ascii="Cambria" w:hAnsi="Cambria"/>
          <w:sz w:val="16"/>
        </w:rPr>
      </w:pPr>
      <w:r>
        <w:rPr>
          <w:rFonts w:ascii="Cambria" w:hAnsi="Cambria"/>
          <w:color w:val="231F20"/>
          <w:w w:val="100"/>
          <w:sz w:val="16"/>
        </w:rPr>
        <w:br w:type="column"/>
      </w:r>
      <w:r>
        <w:rPr>
          <w:rFonts w:ascii="Cambria" w:hAnsi="Cambria"/>
          <w:color w:val="231F20"/>
          <w:sz w:val="16"/>
        </w:rPr>
        <w:t>Reconstitution</w:t>
      </w:r>
      <w:r>
        <w:rPr>
          <w:rFonts w:ascii="Cambria" w:hAnsi="Cambria"/>
          <w:color w:val="231F20"/>
          <w:spacing w:val="-10"/>
          <w:sz w:val="16"/>
        </w:rPr>
        <w:t> </w:t>
      </w:r>
      <w:r>
        <w:rPr>
          <w:rFonts w:ascii="Cambria" w:hAnsi="Cambria"/>
          <w:color w:val="231F20"/>
          <w:sz w:val="16"/>
        </w:rPr>
        <w:t>Manager</w:t>
      </w:r>
    </w:p>
    <w:p>
      <w:pPr>
        <w:pStyle w:val="ListParagraph"/>
        <w:numPr>
          <w:ilvl w:val="2"/>
          <w:numId w:val="6"/>
        </w:numPr>
        <w:tabs>
          <w:tab w:pos="679" w:val="left" w:leader="none"/>
        </w:tabs>
        <w:spacing w:line="240" w:lineRule="auto" w:before="0" w:after="0"/>
        <w:ind w:left="678" w:right="0" w:hanging="89"/>
        <w:jc w:val="left"/>
        <w:rPr>
          <w:rFonts w:ascii="Cambria" w:hAnsi="Cambria"/>
          <w:sz w:val="16"/>
        </w:rPr>
      </w:pPr>
      <w:r>
        <w:rPr>
          <w:rFonts w:ascii="Cambria" w:hAnsi="Cambria"/>
          <w:color w:val="231F20"/>
          <w:sz w:val="16"/>
        </w:rPr>
        <w:t>Reconstitution Planning Team</w:t>
      </w:r>
    </w:p>
    <w:p>
      <w:pPr>
        <w:pStyle w:val="ListParagraph"/>
        <w:numPr>
          <w:ilvl w:val="2"/>
          <w:numId w:val="6"/>
        </w:numPr>
        <w:tabs>
          <w:tab w:pos="679" w:val="left" w:leader="none"/>
        </w:tabs>
        <w:spacing w:line="187" w:lineRule="exact" w:before="0" w:after="0"/>
        <w:ind w:left="678" w:right="0" w:hanging="90"/>
        <w:jc w:val="left"/>
        <w:rPr>
          <w:rFonts w:ascii="Cambria" w:hAnsi="Cambria"/>
          <w:b/>
          <w:sz w:val="16"/>
        </w:rPr>
      </w:pPr>
      <w:r>
        <w:rPr>
          <w:rFonts w:ascii="Cambria" w:hAnsi="Cambria"/>
          <w:b/>
          <w:color w:val="231F20"/>
          <w:sz w:val="16"/>
        </w:rPr>
        <w:t>[Agency Head]</w:t>
      </w:r>
    </w:p>
    <w:p>
      <w:pPr>
        <w:pStyle w:val="ListParagraph"/>
        <w:numPr>
          <w:ilvl w:val="2"/>
          <w:numId w:val="6"/>
        </w:numPr>
        <w:tabs>
          <w:tab w:pos="679" w:val="left" w:leader="none"/>
        </w:tabs>
        <w:spacing w:line="242" w:lineRule="auto" w:before="0" w:after="0"/>
        <w:ind w:left="678" w:right="475" w:hanging="89"/>
        <w:jc w:val="left"/>
        <w:rPr>
          <w:rFonts w:ascii="Cambria" w:hAnsi="Cambria"/>
          <w:sz w:val="16"/>
        </w:rPr>
      </w:pPr>
      <w:r>
        <w:rPr>
          <w:rFonts w:ascii="Cambria" w:hAnsi="Cambria"/>
          <w:color w:val="231F20"/>
          <w:spacing w:val="-1"/>
          <w:sz w:val="16"/>
        </w:rPr>
        <w:t>Partners/Service </w:t>
      </w:r>
      <w:r>
        <w:rPr>
          <w:rFonts w:ascii="Cambria" w:hAnsi="Cambria"/>
          <w:color w:val="231F20"/>
          <w:sz w:val="16"/>
        </w:rPr>
        <w:t>Providers</w:t>
      </w:r>
    </w:p>
    <w:p>
      <w:pPr>
        <w:pStyle w:val="ListParagraph"/>
        <w:numPr>
          <w:ilvl w:val="1"/>
          <w:numId w:val="6"/>
        </w:numPr>
        <w:tabs>
          <w:tab w:pos="490" w:val="left" w:leader="none"/>
        </w:tabs>
        <w:spacing w:line="187" w:lineRule="exact" w:before="101" w:after="0"/>
        <w:ind w:left="489" w:right="0" w:hanging="93"/>
        <w:jc w:val="left"/>
        <w:rPr>
          <w:rFonts w:ascii="Cambria" w:hAnsi="Cambria"/>
          <w:b/>
          <w:sz w:val="16"/>
        </w:rPr>
      </w:pPr>
      <w:r>
        <w:rPr>
          <w:rFonts w:ascii="Cambria" w:hAnsi="Cambria"/>
          <w:b/>
          <w:color w:val="231F20"/>
          <w:w w:val="100"/>
          <w:sz w:val="16"/>
        </w:rPr>
        <w:br w:type="column"/>
      </w:r>
      <w:r>
        <w:rPr>
          <w:rFonts w:ascii="Cambria" w:hAnsi="Cambria"/>
          <w:b/>
          <w:color w:val="231F20"/>
          <w:sz w:val="16"/>
        </w:rPr>
        <w:t>[Agency Head]</w:t>
      </w:r>
    </w:p>
    <w:p>
      <w:pPr>
        <w:pStyle w:val="ListParagraph"/>
        <w:numPr>
          <w:ilvl w:val="1"/>
          <w:numId w:val="6"/>
        </w:numPr>
        <w:tabs>
          <w:tab w:pos="490" w:val="left" w:leader="none"/>
        </w:tabs>
        <w:spacing w:line="240" w:lineRule="auto" w:before="0" w:after="0"/>
        <w:ind w:left="489" w:right="0" w:hanging="93"/>
        <w:jc w:val="left"/>
        <w:rPr>
          <w:rFonts w:ascii="Cambria" w:hAnsi="Cambria"/>
          <w:sz w:val="16"/>
        </w:rPr>
      </w:pPr>
      <w:r>
        <w:rPr>
          <w:rFonts w:ascii="Cambria" w:hAnsi="Cambria"/>
          <w:color w:val="231F20"/>
          <w:sz w:val="16"/>
        </w:rPr>
        <w:t>Reconstitution</w:t>
      </w:r>
      <w:r>
        <w:rPr>
          <w:rFonts w:ascii="Cambria" w:hAnsi="Cambria"/>
          <w:color w:val="231F20"/>
          <w:spacing w:val="-5"/>
          <w:sz w:val="16"/>
        </w:rPr>
        <w:t> </w:t>
      </w:r>
      <w:r>
        <w:rPr>
          <w:rFonts w:ascii="Cambria" w:hAnsi="Cambria"/>
          <w:color w:val="231F20"/>
          <w:sz w:val="16"/>
        </w:rPr>
        <w:t>Manager</w:t>
      </w:r>
    </w:p>
    <w:p>
      <w:pPr>
        <w:pStyle w:val="ListParagraph"/>
        <w:numPr>
          <w:ilvl w:val="1"/>
          <w:numId w:val="6"/>
        </w:numPr>
        <w:tabs>
          <w:tab w:pos="490" w:val="left" w:leader="none"/>
        </w:tabs>
        <w:spacing w:line="240" w:lineRule="auto" w:before="2" w:after="0"/>
        <w:ind w:left="489" w:right="349" w:hanging="92"/>
        <w:jc w:val="left"/>
        <w:rPr>
          <w:rFonts w:ascii="Cambria" w:hAnsi="Cambria"/>
          <w:sz w:val="16"/>
        </w:rPr>
      </w:pPr>
      <w:r>
        <w:rPr>
          <w:rFonts w:ascii="Cambria" w:hAnsi="Cambria"/>
          <w:color w:val="231F20"/>
          <w:sz w:val="16"/>
        </w:rPr>
        <w:t>Reconstitution Implementation</w:t>
      </w:r>
      <w:r>
        <w:rPr>
          <w:rFonts w:ascii="Cambria" w:hAnsi="Cambria"/>
          <w:color w:val="231F20"/>
          <w:spacing w:val="-5"/>
          <w:sz w:val="16"/>
        </w:rPr>
        <w:t> </w:t>
      </w:r>
      <w:r>
        <w:rPr>
          <w:rFonts w:ascii="Cambria" w:hAnsi="Cambria"/>
          <w:color w:val="231F20"/>
          <w:sz w:val="16"/>
        </w:rPr>
        <w:t>Team</w:t>
      </w:r>
    </w:p>
    <w:p>
      <w:pPr>
        <w:pStyle w:val="ListParagraph"/>
        <w:numPr>
          <w:ilvl w:val="1"/>
          <w:numId w:val="6"/>
        </w:numPr>
        <w:tabs>
          <w:tab w:pos="490" w:val="left" w:leader="none"/>
        </w:tabs>
        <w:spacing w:line="187" w:lineRule="exact" w:before="0" w:after="0"/>
        <w:ind w:left="489" w:right="0" w:hanging="93"/>
        <w:jc w:val="left"/>
        <w:rPr>
          <w:rFonts w:ascii="Cambria" w:hAnsi="Cambria"/>
          <w:sz w:val="16"/>
        </w:rPr>
      </w:pPr>
      <w:r>
        <w:rPr>
          <w:rFonts w:ascii="Cambria" w:hAnsi="Cambria"/>
          <w:color w:val="231F20"/>
          <w:sz w:val="16"/>
        </w:rPr>
        <w:t>Partners/Service</w:t>
      </w:r>
      <w:r>
        <w:rPr>
          <w:rFonts w:ascii="Cambria" w:hAnsi="Cambria"/>
          <w:color w:val="231F20"/>
          <w:spacing w:val="-8"/>
          <w:sz w:val="16"/>
        </w:rPr>
        <w:t> </w:t>
      </w:r>
      <w:r>
        <w:rPr>
          <w:rFonts w:ascii="Cambria" w:hAnsi="Cambria"/>
          <w:color w:val="231F20"/>
          <w:sz w:val="16"/>
        </w:rPr>
        <w:t>Providers</w:t>
      </w:r>
    </w:p>
    <w:p>
      <w:pPr>
        <w:pStyle w:val="ListParagraph"/>
        <w:numPr>
          <w:ilvl w:val="0"/>
          <w:numId w:val="7"/>
        </w:numPr>
        <w:tabs>
          <w:tab w:pos="404" w:val="left" w:leader="none"/>
        </w:tabs>
        <w:spacing w:line="240" w:lineRule="auto" w:before="118" w:after="0"/>
        <w:ind w:left="403" w:right="0" w:hanging="92"/>
        <w:jc w:val="left"/>
        <w:rPr>
          <w:rFonts w:ascii="Cambria" w:hAnsi="Cambria"/>
          <w:sz w:val="16"/>
        </w:rPr>
      </w:pPr>
      <w:r>
        <w:rPr>
          <w:rFonts w:ascii="Cambria" w:hAnsi="Cambria"/>
          <w:color w:val="231F20"/>
          <w:w w:val="100"/>
          <w:sz w:val="16"/>
        </w:rPr>
        <w:br w:type="column"/>
      </w:r>
      <w:r>
        <w:rPr>
          <w:rFonts w:ascii="Cambria" w:hAnsi="Cambria"/>
          <w:color w:val="231F20"/>
          <w:sz w:val="16"/>
        </w:rPr>
        <w:t>Reconstitution</w:t>
      </w:r>
      <w:r>
        <w:rPr>
          <w:rFonts w:ascii="Cambria" w:hAnsi="Cambria"/>
          <w:color w:val="231F20"/>
          <w:spacing w:val="-5"/>
          <w:sz w:val="16"/>
        </w:rPr>
        <w:t> </w:t>
      </w:r>
      <w:r>
        <w:rPr>
          <w:rFonts w:ascii="Cambria" w:hAnsi="Cambria"/>
          <w:color w:val="231F20"/>
          <w:sz w:val="16"/>
        </w:rPr>
        <w:t>Manager</w:t>
      </w:r>
    </w:p>
    <w:p>
      <w:pPr>
        <w:pStyle w:val="ListParagraph"/>
        <w:numPr>
          <w:ilvl w:val="0"/>
          <w:numId w:val="7"/>
        </w:numPr>
        <w:tabs>
          <w:tab w:pos="404" w:val="left" w:leader="none"/>
        </w:tabs>
        <w:spacing w:line="240" w:lineRule="auto" w:before="2" w:after="0"/>
        <w:ind w:left="403" w:right="215" w:hanging="92"/>
        <w:jc w:val="left"/>
        <w:rPr>
          <w:rFonts w:ascii="Cambria" w:hAnsi="Cambria"/>
          <w:sz w:val="16"/>
        </w:rPr>
      </w:pPr>
      <w:r>
        <w:rPr>
          <w:rFonts w:ascii="Cambria" w:hAnsi="Cambria"/>
          <w:color w:val="231F20"/>
          <w:sz w:val="16"/>
        </w:rPr>
        <w:t>Reconstitution Planning Team</w:t>
      </w:r>
    </w:p>
    <w:p>
      <w:pPr>
        <w:pStyle w:val="ListParagraph"/>
        <w:numPr>
          <w:ilvl w:val="0"/>
          <w:numId w:val="7"/>
        </w:numPr>
        <w:tabs>
          <w:tab w:pos="404" w:val="left" w:leader="none"/>
        </w:tabs>
        <w:spacing w:line="240" w:lineRule="auto" w:before="0" w:after="0"/>
        <w:ind w:left="403" w:right="338" w:hanging="92"/>
        <w:jc w:val="left"/>
        <w:rPr>
          <w:rFonts w:ascii="Cambria" w:hAnsi="Cambria"/>
          <w:sz w:val="16"/>
        </w:rPr>
      </w:pPr>
      <w:r>
        <w:rPr>
          <w:rFonts w:ascii="Cambria" w:hAnsi="Cambria"/>
          <w:color w:val="231F20"/>
          <w:sz w:val="16"/>
        </w:rPr>
        <w:t>Reconstitution Implementation</w:t>
      </w:r>
      <w:r>
        <w:rPr>
          <w:rFonts w:ascii="Cambria" w:hAnsi="Cambria"/>
          <w:color w:val="231F20"/>
          <w:spacing w:val="-5"/>
          <w:sz w:val="16"/>
        </w:rPr>
        <w:t> </w:t>
      </w:r>
      <w:r>
        <w:rPr>
          <w:rFonts w:ascii="Cambria" w:hAnsi="Cambria"/>
          <w:color w:val="231F20"/>
          <w:sz w:val="16"/>
        </w:rPr>
        <w:t>Team</w:t>
      </w:r>
    </w:p>
    <w:p>
      <w:pPr>
        <w:pStyle w:val="ListParagraph"/>
        <w:numPr>
          <w:ilvl w:val="0"/>
          <w:numId w:val="7"/>
        </w:numPr>
        <w:tabs>
          <w:tab w:pos="404" w:val="left" w:leader="none"/>
        </w:tabs>
        <w:spacing w:line="240" w:lineRule="auto" w:before="0" w:after="0"/>
        <w:ind w:left="403" w:right="692" w:hanging="92"/>
        <w:jc w:val="left"/>
        <w:rPr>
          <w:rFonts w:ascii="Cambria" w:hAnsi="Cambria"/>
          <w:sz w:val="16"/>
        </w:rPr>
      </w:pPr>
      <w:r>
        <w:rPr>
          <w:rFonts w:ascii="Cambria" w:hAnsi="Cambria"/>
          <w:color w:val="231F20"/>
          <w:spacing w:val="-1"/>
          <w:sz w:val="16"/>
        </w:rPr>
        <w:t>Partners/Service </w:t>
      </w:r>
      <w:r>
        <w:rPr>
          <w:rFonts w:ascii="Cambria" w:hAnsi="Cambria"/>
          <w:color w:val="231F20"/>
          <w:sz w:val="16"/>
        </w:rPr>
        <w:t>Providers</w:t>
      </w:r>
    </w:p>
    <w:p>
      <w:pPr>
        <w:spacing w:after="0" w:line="240" w:lineRule="auto"/>
        <w:jc w:val="left"/>
        <w:rPr>
          <w:rFonts w:ascii="Cambria" w:hAnsi="Cambria"/>
          <w:sz w:val="16"/>
        </w:rPr>
        <w:sectPr>
          <w:type w:val="continuous"/>
          <w:pgSz w:w="12240" w:h="15840"/>
          <w:pgMar w:top="0" w:bottom="280" w:left="620" w:right="1060"/>
          <w:cols w:num="5" w:equalWidth="0">
            <w:col w:w="1333" w:space="40"/>
            <w:col w:w="2113" w:space="39"/>
            <w:col w:w="2325" w:space="40"/>
            <w:col w:w="2364" w:space="39"/>
            <w:col w:w="2267"/>
          </w:cols>
        </w:sectPr>
      </w:pPr>
    </w:p>
    <w:p>
      <w:pPr>
        <w:pStyle w:val="BodyText"/>
        <w:spacing w:before="8"/>
        <w:rPr>
          <w:rFonts w:ascii="Cambria"/>
          <w:sz w:val="11"/>
        </w:rPr>
      </w:pPr>
    </w:p>
    <w:p>
      <w:pPr>
        <w:spacing w:after="0"/>
        <w:rPr>
          <w:rFonts w:ascii="Cambria"/>
          <w:sz w:val="11"/>
        </w:rPr>
        <w:sectPr>
          <w:type w:val="continuous"/>
          <w:pgSz w:w="12240" w:h="15840"/>
          <w:pgMar w:top="0" w:bottom="280" w:left="620" w:right="1060"/>
        </w:sectPr>
      </w:pPr>
    </w:p>
    <w:p>
      <w:pPr>
        <w:spacing w:before="101"/>
        <w:ind w:left="966" w:right="0" w:firstLine="0"/>
        <w:jc w:val="left"/>
        <w:rPr>
          <w:rFonts w:ascii="Cambria"/>
          <w:sz w:val="16"/>
        </w:rPr>
      </w:pPr>
      <w:r>
        <w:rPr>
          <w:rFonts w:ascii="Cambria"/>
          <w:color w:val="231F20"/>
          <w:spacing w:val="-1"/>
          <w:sz w:val="16"/>
          <w:u w:val="single" w:color="231F20"/>
        </w:rPr>
        <w:t>Where:</w:t>
      </w:r>
    </w:p>
    <w:p>
      <w:pPr>
        <w:pStyle w:val="ListParagraph"/>
        <w:numPr>
          <w:ilvl w:val="0"/>
          <w:numId w:val="8"/>
        </w:numPr>
        <w:tabs>
          <w:tab w:pos="335" w:val="left" w:leader="none"/>
          <w:tab w:pos="2614" w:val="left" w:leader="none"/>
        </w:tabs>
        <w:spacing w:line="187" w:lineRule="exact" w:before="108" w:after="0"/>
        <w:ind w:left="334" w:right="0" w:hanging="90"/>
        <w:jc w:val="left"/>
        <w:rPr>
          <w:rFonts w:ascii="Cambria" w:hAnsi="Cambria"/>
          <w:sz w:val="16"/>
        </w:rPr>
      </w:pPr>
      <w:r>
        <w:rPr>
          <w:rFonts w:ascii="Cambria" w:hAnsi="Cambria"/>
          <w:color w:val="231F20"/>
          <w:w w:val="100"/>
          <w:sz w:val="16"/>
        </w:rPr>
        <w:br w:type="column"/>
      </w:r>
      <w:r>
        <w:rPr>
          <w:rFonts w:ascii="Cambria" w:hAnsi="Cambria"/>
          <w:color w:val="231F20"/>
          <w:sz w:val="16"/>
        </w:rPr>
        <w:t>Original</w:t>
      </w:r>
      <w:r>
        <w:rPr>
          <w:rFonts w:ascii="Cambria" w:hAnsi="Cambria"/>
          <w:color w:val="231F20"/>
          <w:spacing w:val="-3"/>
          <w:sz w:val="16"/>
        </w:rPr>
        <w:t> </w:t>
      </w:r>
      <w:r>
        <w:rPr>
          <w:rFonts w:ascii="Cambria" w:hAnsi="Cambria"/>
          <w:color w:val="231F20"/>
          <w:sz w:val="16"/>
        </w:rPr>
        <w:t>primary</w:t>
      </w:r>
      <w:r>
        <w:rPr>
          <w:rFonts w:ascii="Cambria" w:hAnsi="Cambria"/>
          <w:color w:val="231F20"/>
          <w:spacing w:val="-2"/>
          <w:sz w:val="16"/>
        </w:rPr>
        <w:t> </w:t>
      </w:r>
      <w:r>
        <w:rPr>
          <w:rFonts w:ascii="Cambria" w:hAnsi="Cambria"/>
          <w:color w:val="231F20"/>
          <w:sz w:val="16"/>
        </w:rPr>
        <w:t>facility</w:t>
        <w:tab/>
      </w:r>
      <w:r>
        <w:rPr>
          <w:rFonts w:ascii="Arial" w:hAnsi="Arial"/>
          <w:color w:val="231F20"/>
          <w:sz w:val="16"/>
        </w:rPr>
        <w:t>• </w:t>
      </w:r>
      <w:r>
        <w:rPr>
          <w:rFonts w:ascii="Cambria" w:hAnsi="Cambria"/>
          <w:color w:val="231F20"/>
          <w:sz w:val="16"/>
        </w:rPr>
        <w:t>Alternate</w:t>
      </w:r>
      <w:r>
        <w:rPr>
          <w:rFonts w:ascii="Cambria" w:hAnsi="Cambria"/>
          <w:color w:val="231F20"/>
          <w:spacing w:val="-21"/>
          <w:sz w:val="16"/>
        </w:rPr>
        <w:t> </w:t>
      </w:r>
      <w:r>
        <w:rPr>
          <w:rFonts w:ascii="Cambria" w:hAnsi="Cambria"/>
          <w:color w:val="231F20"/>
          <w:sz w:val="16"/>
        </w:rPr>
        <w:t>location/facility</w:t>
      </w:r>
    </w:p>
    <w:p>
      <w:pPr>
        <w:pStyle w:val="ListParagraph"/>
        <w:numPr>
          <w:ilvl w:val="1"/>
          <w:numId w:val="8"/>
        </w:numPr>
        <w:tabs>
          <w:tab w:pos="2703" w:val="left" w:leader="none"/>
        </w:tabs>
        <w:spacing w:line="240" w:lineRule="auto" w:before="0" w:after="0"/>
        <w:ind w:left="2702" w:right="0" w:hanging="89"/>
        <w:jc w:val="left"/>
        <w:rPr>
          <w:rFonts w:ascii="Cambria" w:hAnsi="Cambria"/>
          <w:sz w:val="16"/>
        </w:rPr>
      </w:pPr>
      <w:r>
        <w:rPr>
          <w:rFonts w:ascii="Cambria" w:hAnsi="Cambria"/>
          <w:color w:val="231F20"/>
          <w:sz w:val="16"/>
        </w:rPr>
        <w:t>Devolution</w:t>
      </w:r>
      <w:r>
        <w:rPr>
          <w:rFonts w:ascii="Cambria" w:hAnsi="Cambria"/>
          <w:color w:val="231F20"/>
          <w:spacing w:val="-2"/>
          <w:sz w:val="16"/>
        </w:rPr>
        <w:t> </w:t>
      </w:r>
      <w:r>
        <w:rPr>
          <w:rFonts w:ascii="Cambria" w:hAnsi="Cambria"/>
          <w:color w:val="231F20"/>
          <w:sz w:val="16"/>
        </w:rPr>
        <w:t>site</w:t>
      </w:r>
    </w:p>
    <w:p>
      <w:pPr>
        <w:pStyle w:val="ListParagraph"/>
        <w:numPr>
          <w:ilvl w:val="0"/>
          <w:numId w:val="8"/>
        </w:numPr>
        <w:tabs>
          <w:tab w:pos="360" w:val="left" w:leader="none"/>
        </w:tabs>
        <w:spacing w:line="187" w:lineRule="exact" w:before="115" w:after="0"/>
        <w:ind w:left="359" w:right="0" w:hanging="92"/>
        <w:jc w:val="left"/>
        <w:rPr>
          <w:rFonts w:ascii="Cambria" w:hAnsi="Cambria"/>
          <w:sz w:val="16"/>
        </w:rPr>
      </w:pPr>
      <w:r>
        <w:rPr>
          <w:rFonts w:ascii="Cambria" w:hAnsi="Cambria"/>
          <w:color w:val="231F20"/>
          <w:w w:val="100"/>
          <w:sz w:val="16"/>
        </w:rPr>
        <w:br w:type="column"/>
      </w:r>
      <w:r>
        <w:rPr>
          <w:rFonts w:ascii="Cambria" w:hAnsi="Cambria"/>
          <w:color w:val="231F20"/>
          <w:sz w:val="16"/>
        </w:rPr>
        <w:t>Alternate</w:t>
      </w:r>
      <w:r>
        <w:rPr>
          <w:rFonts w:ascii="Cambria" w:hAnsi="Cambria"/>
          <w:color w:val="231F20"/>
          <w:spacing w:val="-2"/>
          <w:sz w:val="16"/>
        </w:rPr>
        <w:t> </w:t>
      </w:r>
      <w:r>
        <w:rPr>
          <w:rFonts w:ascii="Cambria" w:hAnsi="Cambria"/>
          <w:color w:val="231F20"/>
          <w:sz w:val="16"/>
        </w:rPr>
        <w:t>location/facility</w:t>
      </w:r>
    </w:p>
    <w:p>
      <w:pPr>
        <w:pStyle w:val="ListParagraph"/>
        <w:numPr>
          <w:ilvl w:val="0"/>
          <w:numId w:val="8"/>
        </w:numPr>
        <w:tabs>
          <w:tab w:pos="360" w:val="left" w:leader="none"/>
        </w:tabs>
        <w:spacing w:line="242" w:lineRule="auto" w:before="0" w:after="0"/>
        <w:ind w:left="359" w:right="292" w:hanging="92"/>
        <w:jc w:val="left"/>
        <w:rPr>
          <w:rFonts w:ascii="Cambria" w:hAnsi="Cambria"/>
          <w:sz w:val="16"/>
        </w:rPr>
      </w:pPr>
      <w:r>
        <w:rPr>
          <w:rFonts w:ascii="Cambria" w:hAnsi="Cambria"/>
          <w:color w:val="231F20"/>
          <w:sz w:val="16"/>
        </w:rPr>
        <w:t>Original primary facility (PL1,2)</w:t>
      </w:r>
    </w:p>
    <w:p>
      <w:pPr>
        <w:pStyle w:val="ListParagraph"/>
        <w:numPr>
          <w:ilvl w:val="0"/>
          <w:numId w:val="8"/>
        </w:numPr>
        <w:tabs>
          <w:tab w:pos="360" w:val="left" w:leader="none"/>
        </w:tabs>
        <w:spacing w:line="185" w:lineRule="exact" w:before="0" w:after="0"/>
        <w:ind w:left="359" w:right="0" w:hanging="92"/>
        <w:jc w:val="left"/>
        <w:rPr>
          <w:rFonts w:ascii="Cambria" w:hAnsi="Cambria"/>
          <w:sz w:val="16"/>
        </w:rPr>
      </w:pPr>
      <w:r>
        <w:rPr>
          <w:rFonts w:ascii="Cambria" w:hAnsi="Cambria"/>
          <w:color w:val="231F20"/>
          <w:sz w:val="16"/>
        </w:rPr>
        <w:t>Temporary facility</w:t>
      </w:r>
      <w:r>
        <w:rPr>
          <w:rFonts w:ascii="Cambria" w:hAnsi="Cambria"/>
          <w:color w:val="231F20"/>
          <w:spacing w:val="-10"/>
          <w:sz w:val="16"/>
        </w:rPr>
        <w:t> </w:t>
      </w:r>
      <w:r>
        <w:rPr>
          <w:rFonts w:ascii="Cambria" w:hAnsi="Cambria"/>
          <w:color w:val="231F20"/>
          <w:sz w:val="16"/>
        </w:rPr>
        <w:t>(PL2,3,4)</w:t>
      </w:r>
    </w:p>
    <w:p>
      <w:pPr>
        <w:pStyle w:val="ListParagraph"/>
        <w:numPr>
          <w:ilvl w:val="0"/>
          <w:numId w:val="8"/>
        </w:numPr>
        <w:tabs>
          <w:tab w:pos="360" w:val="left" w:leader="none"/>
        </w:tabs>
        <w:spacing w:line="240" w:lineRule="auto" w:before="0" w:after="0"/>
        <w:ind w:left="359" w:right="283" w:hanging="92"/>
        <w:jc w:val="left"/>
        <w:rPr>
          <w:rFonts w:ascii="Cambria" w:hAnsi="Cambria"/>
          <w:sz w:val="16"/>
        </w:rPr>
      </w:pPr>
      <w:r>
        <w:rPr>
          <w:rFonts w:ascii="Cambria" w:hAnsi="Cambria"/>
          <w:color w:val="231F20"/>
          <w:sz w:val="16"/>
        </w:rPr>
        <w:t>Permanent replacement facility (PL3,4)</w:t>
      </w:r>
    </w:p>
    <w:p>
      <w:pPr>
        <w:pStyle w:val="ListParagraph"/>
        <w:numPr>
          <w:ilvl w:val="0"/>
          <w:numId w:val="8"/>
        </w:numPr>
        <w:tabs>
          <w:tab w:pos="341" w:val="left" w:leader="none"/>
        </w:tabs>
        <w:spacing w:line="240" w:lineRule="auto" w:before="108" w:after="0"/>
        <w:ind w:left="340" w:right="717" w:hanging="92"/>
        <w:jc w:val="left"/>
        <w:rPr>
          <w:rFonts w:ascii="Cambria" w:hAnsi="Cambria"/>
          <w:sz w:val="16"/>
        </w:rPr>
      </w:pPr>
      <w:r>
        <w:rPr>
          <w:rFonts w:ascii="Cambria" w:hAnsi="Cambria"/>
          <w:color w:val="231F20"/>
          <w:w w:val="100"/>
          <w:sz w:val="16"/>
        </w:rPr>
        <w:br w:type="column"/>
      </w:r>
      <w:r>
        <w:rPr>
          <w:rFonts w:ascii="Cambria" w:hAnsi="Cambria"/>
          <w:color w:val="231F20"/>
          <w:sz w:val="16"/>
        </w:rPr>
        <w:t>Original primary facility (PL1)</w:t>
      </w:r>
    </w:p>
    <w:p>
      <w:pPr>
        <w:pStyle w:val="ListParagraph"/>
        <w:numPr>
          <w:ilvl w:val="0"/>
          <w:numId w:val="8"/>
        </w:numPr>
        <w:tabs>
          <w:tab w:pos="341" w:val="left" w:leader="none"/>
        </w:tabs>
        <w:spacing w:line="240" w:lineRule="auto" w:before="0" w:after="0"/>
        <w:ind w:left="340" w:right="253" w:hanging="92"/>
        <w:jc w:val="left"/>
        <w:rPr>
          <w:rFonts w:ascii="Cambria" w:hAnsi="Cambria"/>
          <w:sz w:val="16"/>
        </w:rPr>
      </w:pPr>
      <w:r>
        <w:rPr>
          <w:rFonts w:ascii="Cambria" w:hAnsi="Cambria"/>
          <w:color w:val="231F20"/>
          <w:spacing w:val="-1"/>
          <w:sz w:val="16"/>
        </w:rPr>
        <w:t>Temporary/permanent </w:t>
      </w:r>
      <w:r>
        <w:rPr>
          <w:rFonts w:ascii="Cambria" w:hAnsi="Cambria"/>
          <w:color w:val="231F20"/>
          <w:sz w:val="16"/>
        </w:rPr>
        <w:t>replacement facility (PL2,3,4)</w:t>
      </w:r>
    </w:p>
    <w:p>
      <w:pPr>
        <w:spacing w:after="0" w:line="240" w:lineRule="auto"/>
        <w:jc w:val="left"/>
        <w:rPr>
          <w:rFonts w:ascii="Cambria" w:hAnsi="Cambria"/>
          <w:sz w:val="16"/>
        </w:rPr>
        <w:sectPr>
          <w:type w:val="continuous"/>
          <w:pgSz w:w="12240" w:h="15840"/>
          <w:pgMar w:top="0" w:bottom="280" w:left="620" w:right="1060"/>
          <w:cols w:num="4" w:equalWidth="0">
            <w:col w:w="1466" w:space="40"/>
            <w:col w:w="4474" w:space="39"/>
            <w:col w:w="2298" w:space="40"/>
            <w:col w:w="2203"/>
          </w:cols>
        </w:sectPr>
      </w:pPr>
    </w:p>
    <w:p>
      <w:pPr>
        <w:pStyle w:val="BodyText"/>
        <w:spacing w:before="1"/>
        <w:rPr>
          <w:rFonts w:ascii="Cambria"/>
          <w:sz w:val="23"/>
        </w:rPr>
      </w:pPr>
    </w:p>
    <w:p>
      <w:pPr>
        <w:spacing w:after="0"/>
        <w:rPr>
          <w:rFonts w:ascii="Cambria"/>
          <w:sz w:val="23"/>
        </w:rPr>
        <w:sectPr>
          <w:type w:val="continuous"/>
          <w:pgSz w:w="12240" w:h="15840"/>
          <w:pgMar w:top="0" w:bottom="280" w:left="620" w:right="1060"/>
        </w:sectPr>
      </w:pPr>
    </w:p>
    <w:p>
      <w:pPr>
        <w:spacing w:before="101"/>
        <w:ind w:left="0" w:right="0" w:firstLine="0"/>
        <w:jc w:val="right"/>
        <w:rPr>
          <w:rFonts w:ascii="Cambria"/>
          <w:sz w:val="16"/>
        </w:rPr>
      </w:pPr>
      <w:r>
        <w:rPr>
          <w:rFonts w:ascii="Cambria"/>
          <w:color w:val="231F20"/>
          <w:sz w:val="16"/>
          <w:u w:val="single" w:color="231F20"/>
        </w:rPr>
        <w:t>When:</w:t>
      </w:r>
    </w:p>
    <w:p>
      <w:pPr>
        <w:pStyle w:val="ListParagraph"/>
        <w:numPr>
          <w:ilvl w:val="0"/>
          <w:numId w:val="8"/>
        </w:numPr>
        <w:tabs>
          <w:tab w:pos="372" w:val="left" w:leader="none"/>
          <w:tab w:pos="2663" w:val="left" w:leader="none"/>
          <w:tab w:pos="4825" w:val="left" w:leader="none"/>
        </w:tabs>
        <w:spacing w:line="187" w:lineRule="exact" w:before="101" w:after="0"/>
        <w:ind w:left="371" w:right="0" w:hanging="90"/>
        <w:jc w:val="left"/>
        <w:rPr>
          <w:rFonts w:ascii="Cambria" w:hAnsi="Cambria"/>
          <w:sz w:val="16"/>
        </w:rPr>
      </w:pPr>
      <w:r>
        <w:rPr>
          <w:rFonts w:ascii="Cambria" w:hAnsi="Cambria"/>
          <w:color w:val="231F20"/>
          <w:w w:val="100"/>
          <w:sz w:val="16"/>
        </w:rPr>
        <w:br w:type="column"/>
      </w:r>
      <w:r>
        <w:rPr>
          <w:rFonts w:ascii="Cambria" w:hAnsi="Cambria"/>
          <w:color w:val="231F20"/>
          <w:sz w:val="16"/>
        </w:rPr>
        <w:t>Ongoing</w:t>
      </w:r>
      <w:r>
        <w:rPr>
          <w:rFonts w:ascii="Cambria" w:hAnsi="Cambria"/>
          <w:color w:val="231F20"/>
          <w:spacing w:val="-3"/>
          <w:sz w:val="16"/>
        </w:rPr>
        <w:t> </w:t>
      </w:r>
      <w:r>
        <w:rPr>
          <w:rFonts w:ascii="Cambria" w:hAnsi="Cambria"/>
          <w:color w:val="231F20"/>
          <w:sz w:val="16"/>
        </w:rPr>
        <w:t>pre-event</w:t>
        <w:tab/>
      </w:r>
      <w:r>
        <w:rPr>
          <w:rFonts w:ascii="Arial" w:hAnsi="Arial"/>
          <w:color w:val="231F20"/>
          <w:sz w:val="16"/>
        </w:rPr>
        <w:t>• </w:t>
      </w:r>
      <w:r>
        <w:rPr>
          <w:rFonts w:ascii="Cambria" w:hAnsi="Cambria"/>
          <w:color w:val="231F20"/>
          <w:sz w:val="16"/>
        </w:rPr>
        <w:t>ASAP</w:t>
      </w:r>
      <w:r>
        <w:rPr>
          <w:rFonts w:ascii="Cambria" w:hAnsi="Cambria"/>
          <w:color w:val="231F20"/>
          <w:spacing w:val="-13"/>
          <w:sz w:val="16"/>
        </w:rPr>
        <w:t> </w:t>
      </w:r>
      <w:r>
        <w:rPr>
          <w:rFonts w:ascii="Cambria" w:hAnsi="Cambria"/>
          <w:color w:val="231F20"/>
          <w:sz w:val="16"/>
        </w:rPr>
        <w:t>post</w:t>
      </w:r>
      <w:r>
        <w:rPr>
          <w:rFonts w:ascii="Cambria" w:hAnsi="Cambria"/>
          <w:color w:val="231F20"/>
          <w:spacing w:val="-1"/>
          <w:sz w:val="16"/>
        </w:rPr>
        <w:t> </w:t>
      </w:r>
      <w:r>
        <w:rPr>
          <w:rFonts w:ascii="Cambria" w:hAnsi="Cambria"/>
          <w:color w:val="231F20"/>
          <w:sz w:val="16"/>
        </w:rPr>
        <w:t>event</w:t>
        <w:tab/>
      </w:r>
      <w:r>
        <w:rPr>
          <w:rFonts w:ascii="Arial" w:hAnsi="Arial"/>
          <w:color w:val="231F20"/>
          <w:sz w:val="16"/>
        </w:rPr>
        <w:t>• </w:t>
      </w:r>
      <w:r>
        <w:rPr>
          <w:rFonts w:ascii="Cambria" w:hAnsi="Cambria"/>
          <w:color w:val="231F20"/>
          <w:sz w:val="16"/>
        </w:rPr>
        <w:t>Upon decision to</w:t>
      </w:r>
      <w:r>
        <w:rPr>
          <w:rFonts w:ascii="Cambria" w:hAnsi="Cambria"/>
          <w:color w:val="231F20"/>
          <w:spacing w:val="-22"/>
          <w:sz w:val="16"/>
        </w:rPr>
        <w:t> </w:t>
      </w:r>
      <w:r>
        <w:rPr>
          <w:rFonts w:ascii="Cambria" w:hAnsi="Cambria"/>
          <w:color w:val="231F20"/>
          <w:sz w:val="16"/>
        </w:rPr>
        <w:t>reconstitute</w:t>
      </w:r>
    </w:p>
    <w:p>
      <w:pPr>
        <w:pStyle w:val="ListParagraph"/>
        <w:numPr>
          <w:ilvl w:val="1"/>
          <w:numId w:val="8"/>
        </w:numPr>
        <w:tabs>
          <w:tab w:pos="4917" w:val="left" w:leader="none"/>
        </w:tabs>
        <w:spacing w:line="187" w:lineRule="exact" w:before="0" w:after="0"/>
        <w:ind w:left="4916" w:right="0" w:hanging="92"/>
        <w:jc w:val="left"/>
        <w:rPr>
          <w:rFonts w:ascii="Cambria" w:hAnsi="Cambria"/>
          <w:sz w:val="16"/>
        </w:rPr>
      </w:pPr>
      <w:r>
        <w:rPr>
          <w:rFonts w:ascii="Cambria" w:hAnsi="Cambria"/>
          <w:color w:val="231F20"/>
          <w:sz w:val="16"/>
        </w:rPr>
        <w:t>Days or weeks</w:t>
      </w:r>
      <w:r>
        <w:rPr>
          <w:rFonts w:ascii="Cambria" w:hAnsi="Cambria"/>
          <w:color w:val="231F20"/>
          <w:spacing w:val="-6"/>
          <w:sz w:val="16"/>
        </w:rPr>
        <w:t> </w:t>
      </w:r>
      <w:r>
        <w:rPr>
          <w:rFonts w:ascii="Cambria" w:hAnsi="Cambria"/>
          <w:color w:val="231F20"/>
          <w:sz w:val="16"/>
        </w:rPr>
        <w:t>(PL1)</w:t>
      </w:r>
    </w:p>
    <w:p>
      <w:pPr>
        <w:pStyle w:val="ListParagraph"/>
        <w:numPr>
          <w:ilvl w:val="1"/>
          <w:numId w:val="8"/>
        </w:numPr>
        <w:tabs>
          <w:tab w:pos="4917" w:val="left" w:leader="none"/>
        </w:tabs>
        <w:spacing w:line="187" w:lineRule="exact" w:before="0" w:after="0"/>
        <w:ind w:left="4916" w:right="0" w:hanging="92"/>
        <w:jc w:val="left"/>
        <w:rPr>
          <w:rFonts w:ascii="Cambria" w:hAnsi="Cambria"/>
          <w:sz w:val="16"/>
        </w:rPr>
      </w:pPr>
      <w:r>
        <w:rPr>
          <w:rFonts w:ascii="Cambria" w:hAnsi="Cambria"/>
          <w:color w:val="231F20"/>
          <w:sz w:val="16"/>
        </w:rPr>
        <w:t>Months</w:t>
      </w:r>
      <w:r>
        <w:rPr>
          <w:rFonts w:ascii="Cambria" w:hAnsi="Cambria"/>
          <w:color w:val="231F20"/>
          <w:spacing w:val="-3"/>
          <w:sz w:val="16"/>
        </w:rPr>
        <w:t> </w:t>
      </w:r>
      <w:r>
        <w:rPr>
          <w:rFonts w:ascii="Cambria" w:hAnsi="Cambria"/>
          <w:color w:val="231F20"/>
          <w:sz w:val="16"/>
        </w:rPr>
        <w:t>(PL2)</w:t>
      </w:r>
    </w:p>
    <w:p>
      <w:pPr>
        <w:pStyle w:val="ListParagraph"/>
        <w:numPr>
          <w:ilvl w:val="1"/>
          <w:numId w:val="8"/>
        </w:numPr>
        <w:tabs>
          <w:tab w:pos="4917" w:val="left" w:leader="none"/>
        </w:tabs>
        <w:spacing w:line="240" w:lineRule="auto" w:before="0" w:after="0"/>
        <w:ind w:left="4916" w:right="0" w:hanging="92"/>
        <w:jc w:val="left"/>
        <w:rPr>
          <w:rFonts w:ascii="Cambria" w:hAnsi="Cambria"/>
          <w:sz w:val="16"/>
        </w:rPr>
      </w:pPr>
      <w:r>
        <w:rPr>
          <w:rFonts w:ascii="Cambria" w:hAnsi="Cambria"/>
          <w:color w:val="231F20"/>
          <w:sz w:val="16"/>
        </w:rPr>
        <w:t>Months or years</w:t>
      </w:r>
      <w:r>
        <w:rPr>
          <w:rFonts w:ascii="Cambria" w:hAnsi="Cambria"/>
          <w:color w:val="231F20"/>
          <w:spacing w:val="-5"/>
          <w:sz w:val="16"/>
        </w:rPr>
        <w:t> </w:t>
      </w:r>
      <w:r>
        <w:rPr>
          <w:rFonts w:ascii="Cambria" w:hAnsi="Cambria"/>
          <w:color w:val="231F20"/>
          <w:sz w:val="16"/>
        </w:rPr>
        <w:t>(PL3,4)</w:t>
      </w:r>
    </w:p>
    <w:p>
      <w:pPr>
        <w:pStyle w:val="ListParagraph"/>
        <w:numPr>
          <w:ilvl w:val="0"/>
          <w:numId w:val="6"/>
        </w:numPr>
        <w:tabs>
          <w:tab w:pos="264" w:val="left" w:leader="none"/>
        </w:tabs>
        <w:spacing w:line="240" w:lineRule="auto" w:before="101" w:after="0"/>
        <w:ind w:left="263" w:right="127" w:hanging="92"/>
        <w:jc w:val="left"/>
        <w:rPr>
          <w:rFonts w:ascii="Cambria" w:hAnsi="Cambria"/>
          <w:sz w:val="16"/>
        </w:rPr>
      </w:pPr>
      <w:r>
        <w:rPr>
          <w:rFonts w:ascii="Cambria" w:hAnsi="Cambria"/>
          <w:color w:val="231F20"/>
          <w:spacing w:val="-1"/>
          <w:w w:val="100"/>
          <w:sz w:val="16"/>
        </w:rPr>
        <w:br w:type="column"/>
      </w:r>
      <w:r>
        <w:rPr>
          <w:rFonts w:ascii="Cambria" w:hAnsi="Cambria"/>
          <w:color w:val="231F20"/>
          <w:sz w:val="16"/>
        </w:rPr>
        <w:t>Upon completion of reconstitution</w:t>
      </w:r>
      <w:r>
        <w:rPr>
          <w:rFonts w:ascii="Cambria" w:hAnsi="Cambria"/>
          <w:color w:val="231F20"/>
          <w:spacing w:val="-9"/>
          <w:sz w:val="16"/>
        </w:rPr>
        <w:t> </w:t>
      </w:r>
      <w:r>
        <w:rPr>
          <w:rFonts w:ascii="Cambria" w:hAnsi="Cambria"/>
          <w:color w:val="231F20"/>
          <w:sz w:val="16"/>
        </w:rPr>
        <w:t>operations</w:t>
      </w:r>
    </w:p>
    <w:p>
      <w:pPr>
        <w:spacing w:after="0" w:line="240" w:lineRule="auto"/>
        <w:jc w:val="left"/>
        <w:rPr>
          <w:rFonts w:ascii="Cambria" w:hAnsi="Cambria"/>
          <w:sz w:val="16"/>
        </w:rPr>
        <w:sectPr>
          <w:type w:val="continuous"/>
          <w:pgSz w:w="12240" w:h="15840"/>
          <w:pgMar w:top="0" w:bottom="280" w:left="620" w:right="1060"/>
          <w:cols w:num="3" w:equalWidth="0">
            <w:col w:w="1412" w:space="40"/>
            <w:col w:w="6930" w:space="39"/>
            <w:col w:w="2139"/>
          </w:cols>
        </w:sectPr>
      </w:pPr>
    </w:p>
    <w:p>
      <w:pPr>
        <w:pStyle w:val="BodyText"/>
        <w:spacing w:before="11"/>
        <w:rPr>
          <w:rFonts w:ascii="Cambria"/>
          <w:sz w:val="11"/>
        </w:rPr>
      </w:pPr>
      <w:r>
        <w:rPr/>
        <w:pict>
          <v:group style="position:absolute;margin-left:30.375pt;margin-top:25.525pt;width:551.65pt;height:731.65pt;mso-position-horizontal-relative:page;mso-position-vertical-relative:page;z-index:-257416192"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136;top:6271;width:2244;height:1313" type="#_x0000_t75" stroked="false">
              <v:imagedata r:id="rId91" o:title=""/>
            </v:shape>
            <v:line style="position:absolute" from="2493,4184" to="10982,4184" stroked="true" strokeweight=".75006pt" strokecolor="#3e7ab9">
              <v:stroke dashstyle="solid"/>
            </v:line>
            <v:shape style="position:absolute;left:10962;top:4124;width:120;height:120" coordorigin="10962,4124" coordsize="120,120" path="m10962,4124l10962,4244,11082,4184,10962,4124xe" filled="true" fillcolor="#3e7ab9" stroked="false">
              <v:path arrowok="t"/>
              <v:fill type="solid"/>
            </v:shape>
            <v:shape style="position:absolute;left:3522;top:3464;width:1800;height:1440" coordorigin="3522,3465" coordsize="1800,1440" path="m4382,4506l4165,4506,4229,4904,4382,4506xm4685,4460l4400,4460,4626,4780,4685,4460xm4957,4428l4690,4428,5034,4671,4957,4428xm4946,4394l3994,4394,3919,4639,4165,4506,4382,4506,4400,4460,4685,4460,4690,4428,4957,4428,4946,4394xm3553,3618l3908,3972,3522,4039,3832,4249,3533,4437,3994,4394,4946,4394,4925,4327,5281,4327,4989,4163,5280,4007,4914,3952,4963,3886,4131,3886,3553,3618xm5281,4327l4925,4327,5322,4350,5281,4327xm4218,3618l4131,3886,4963,3886,4988,3851,4422,3851,4218,3618xm4732,3465l4422,3851,4988,3851,5011,3820,4702,3820,4732,3465xm5054,3762l4702,3820,5011,3820,5054,3762xe" filled="true" fillcolor="#ffffff" stroked="false">
              <v:path arrowok="t"/>
              <v:fill type="solid"/>
            </v:shape>
            <v:shape style="position:absolute;left:3514;top:3456;width:1817;height:1456" coordorigin="3514,3456" coordsize="1817,1456" path="m4174,4518l4159,4518,4222,4909,4225,4911,4232,4912,4235,4910,4248,4876,4232,4876,4174,4518xm4402,4452l4396,4453,4394,4455,4232,4876,4248,4876,4402,4476,4420,4476,4404,4453,4402,4452xm4420,4476l4402,4476,4622,4787,4625,4788,4631,4787,4633,4785,4637,4761,4622,4761,4420,4476xm4690,4420l4685,4422,4684,4424,4622,4761,4637,4761,4696,4441,4722,4441,4693,4421,4690,4420xm4722,4441l4696,4441,5033,4679,5036,4679,5041,4675,5042,4672,5036,4652,5020,4652,4722,4441xm4923,4320l4921,4321,4918,4325,4917,4327,5020,4652,5036,4652,4936,4335,5193,4335,4923,4320xm4000,4402l3984,4402,3911,4640,3912,4643,3917,4647,3920,4647,3963,4624,3932,4624,4000,4402xm4166,4498l4164,4498,3932,4624,3963,4624,4159,4518,4174,4518,4172,4503,4171,4501,4166,4498xm3553,3609l3549,3610,3545,3616,3545,3620,3892,3967,3518,4032,3515,4034,3514,4040,3515,4043,3819,4249,3526,4432,3525,4436,3527,4443,3531,4445,3724,4426,3564,4426,3838,4254,3840,4252,3840,4247,3839,4245,3542,4043,3912,3979,3914,3977,3916,3972,3915,3969,3588,3642,3624,3642,3553,3609xm3996,4386l3564,4426,3724,4426,3984,4402,4000,4402,4002,4393,4002,4391,3999,4387,3996,4386xm5193,4335l4936,4335,5325,4358,5328,4356,5330,4349,5329,4346,5321,4341,5290,4341,5193,4335xm5055,3772l5037,3772,4906,3950,4906,3953,4908,3957,4910,3959,5257,4011,4983,4157,4982,4160,4982,4165,4983,4168,5290,4341,5321,4341,5005,4163,5287,4012,5288,4009,5287,4002,5285,4000,4927,3947,5055,3772xm3624,3642l3588,3642,4130,3894,4133,3894,4136,3892,4138,3890,4143,3875,4127,3875,3624,3642xm4219,3610l4214,3611,4212,3613,4127,3875,4143,3875,4221,3632,4241,3632,4222,3611,4219,3610xm4732,3456l4728,3457,4422,3839,4428,3846,4416,3856,4418,3858,4420,3859,4424,3859,4427,3858,4723,3489,4738,3489,4740,3462,4738,3459,4732,3456xm4241,3632l4221,3632,4416,3856,4422,3851,4416,3846,4422,3839,4241,3632xm4422,3839l4416,3846,4422,3851,4428,3846,4422,3839xm4738,3489l4723,3489,4694,3821,4695,3823,4698,3827,4701,3827,4802,3811,4710,3811,4738,3489xm5056,3754l4710,3811,4802,3811,5037,3772,5055,3772,5062,3764,5062,3760,5059,3755,5056,3754xe" filled="true" fillcolor="#ed1c24" stroked="false">
              <v:path arrowok="t"/>
              <v:fill type="solid"/>
            </v:shape>
            <v:shape style="position:absolute;left:3914;top:3964;width:992;height:351" type="#_x0000_t75" stroked="false">
              <v:imagedata r:id="rId92" o:title=""/>
            </v:shape>
            <v:shape style="position:absolute;left:2342;top:3062;width:1787;height:874" type="#_x0000_t75" stroked="false">
              <v:imagedata r:id="rId93" o:title=""/>
            </v:shape>
            <v:shape style="position:absolute;left:2302;top:3022;width:1867;height:954" coordorigin="2302,3023" coordsize="1867,954" path="m3996,3023l2474,3023,2407,3036,2353,3073,2316,3128,2302,3195,2302,3804,2316,3872,2353,3926,2407,3963,2474,3977,3996,3977,4064,3963,4103,3937,2474,3937,2448,3934,2423,3926,2400,3914,2381,3898,2365,3878,2353,3856,2345,3831,2342,3804,2342,3195,2345,3168,2353,3144,2365,3121,2381,3102,2400,3085,2423,3073,2448,3066,2474,3063,4103,3063,4064,3036,3996,3023xm4103,3063l3996,3063,4023,3066,4048,3073,4070,3085,4090,3102,4106,3121,4118,3144,4126,3168,4129,3195,4129,3804,4126,3831,4118,3856,4106,3878,4090,3898,4070,3914,4048,3926,4023,3934,3996,3937,4103,3937,4118,3926,4155,3872,4169,3804,4169,3195,4155,3128,4118,3073,4103,3063xe" filled="true" fillcolor="#245586" stroked="false">
              <v:path arrowok="t"/>
              <v:fill type="solid"/>
            </v:shape>
            <v:shape style="position:absolute;left:2388;top:3180;width:1697;height:641" type="#_x0000_t75" stroked="false">
              <v:imagedata r:id="rId94" o:title=""/>
            </v:shape>
            <v:shape style="position:absolute;left:4688;top:3062;width:1704;height:875" type="#_x0000_t75" stroked="false">
              <v:imagedata r:id="rId95" o:title=""/>
            </v:shape>
            <v:shape style="position:absolute;left:4648;top:3022;width:1784;height:955" coordorigin="4649,3023" coordsize="1784,955" path="m6260,3023l4821,3023,4754,3036,4699,3073,4662,3128,4649,3195,4649,3805,4662,3872,4699,3927,4754,3964,4821,3978,6260,3978,6327,3964,6366,3938,4821,3938,4795,3935,4770,3927,4747,3915,4728,3899,4711,3879,4699,3857,4691,3832,4689,3805,4689,3195,4691,3169,4699,3144,4711,3121,4728,3102,4747,3085,4770,3073,4795,3066,4821,3063,6366,3063,6327,3036,6260,3023xm6366,3063l6260,3063,6286,3066,6311,3073,6334,3085,6353,3102,6369,3121,6382,3144,6389,3169,6392,3195,6392,3805,6389,3832,6382,3857,6369,3879,6353,3899,6334,3915,6311,3927,6286,3935,6260,3938,6366,3938,6382,3927,6419,3872,6432,3805,6432,3195,6419,3128,6382,3073,6366,3063xe" filled="true" fillcolor="#245586" stroked="false">
              <v:path arrowok="t"/>
              <v:fill type="solid"/>
            </v:shape>
            <v:shape style="position:absolute;left:4732;top:3180;width:1616;height:641" type="#_x0000_t75" stroked="false">
              <v:imagedata r:id="rId96" o:title=""/>
            </v:shape>
            <v:shape style="position:absolute;left:6902;top:3062;width:1760;height:875" type="#_x0000_t75" stroked="false">
              <v:imagedata r:id="rId97" o:title=""/>
            </v:shape>
            <v:shape style="position:absolute;left:6862;top:3022;width:1840;height:955" coordorigin="6862,3023" coordsize="1840,955" path="m8530,3023l7035,3023,6967,3036,6913,3073,6876,3128,6862,3195,6862,3805,6876,3872,6913,3927,6967,3964,7035,3978,8530,3978,8597,3964,8636,3938,7035,3938,7008,3935,6983,3927,6961,3915,6941,3899,6925,3879,6913,3857,6905,3832,6902,3805,6902,3195,6905,3169,6913,3144,6925,3121,6941,3102,6961,3085,6983,3073,7008,3066,7035,3063,8636,3063,8597,3036,8530,3023xm8636,3063l8530,3063,8556,3066,8581,3073,8604,3085,8623,3102,8640,3121,8652,3144,8659,3169,8662,3195,8662,3805,8659,3832,8652,3857,8640,3879,8623,3899,8604,3915,8581,3927,8556,3935,8530,3938,8636,3938,8652,3927,8689,3872,8702,3805,8702,3195,8689,3128,8652,3073,8636,3063xe" filled="true" fillcolor="#245586" stroked="false">
              <v:path arrowok="t"/>
              <v:fill type="solid"/>
            </v:shape>
            <v:shape style="position:absolute;left:6948;top:3180;width:1668;height:641" type="#_x0000_t75" stroked="false">
              <v:imagedata r:id="rId98" o:title=""/>
            </v:shape>
            <v:shape style="position:absolute;left:9182;top:3075;width:1760;height:863" type="#_x0000_t75" stroked="false">
              <v:imagedata r:id="rId99" o:title=""/>
            </v:shape>
            <v:shape style="position:absolute;left:9142;top:3035;width:1840;height:943" coordorigin="9142,3035" coordsize="1840,943" path="m10812,3035l9313,3035,9246,3049,9192,3085,9156,3139,9142,3206,9142,3807,9156,3874,9192,3928,9246,3964,9313,3978,10812,3978,10878,3964,10917,3938,9313,3938,9286,3935,9262,3928,9240,3916,9220,3900,9204,3880,9192,3858,9185,3834,9182,3807,9182,3206,9185,3179,9192,3155,9204,3133,9220,3114,9240,3098,9262,3086,9286,3078,9313,3075,10918,3075,10878,3049,10812,3035xm10918,3075l10812,3075,10838,3078,10862,3086,10885,3098,10904,3114,10920,3133,10932,3155,10939,3179,10942,3206,10942,3807,10939,3834,10932,3858,10920,3880,10904,3900,10885,3916,10862,3928,10838,3935,10812,3938,10917,3938,10932,3928,10969,3874,10982,3807,10982,3206,10969,3139,10932,3085,10918,3075xe" filled="true" fillcolor="#245586" stroked="false">
              <v:path arrowok="t"/>
              <v:fill type="solid"/>
            </v:shape>
            <v:shape style="position:absolute;left:9225;top:3192;width:1673;height:632" type="#_x0000_t75" stroked="false">
              <v:imagedata r:id="rId100" o:title=""/>
            </v:shape>
            <v:shape style="position:absolute;left:1603;top:4096;width:890;height:195" type="#_x0000_t75" stroked="false">
              <v:imagedata r:id="rId101" o:title=""/>
            </v:shape>
            <v:shape style="position:absolute;left:1444;top:6273;width:651;height:195" type="#_x0000_t75" stroked="false">
              <v:imagedata r:id="rId102" o:title=""/>
            </v:shape>
            <v:shape style="position:absolute;left:1440;top:7840;width:695;height:188" type="#_x0000_t75" stroked="false">
              <v:imagedata r:id="rId103" o:title=""/>
            </v:shape>
            <v:shape style="position:absolute;left:1440;top:4442;width:689;height:197" type="#_x0000_t75" stroked="false">
              <v:imagedata r:id="rId104" o:title=""/>
            </v:shape>
            <v:shape style="position:absolute;left:1440;top:9352;width:680;height:195" type="#_x0000_t75" stroked="false">
              <v:imagedata r:id="rId105" o:title=""/>
            </v:shape>
            <v:shape style="position:absolute;left:4500;top:6285;width:2144;height:1126" type="#_x0000_t75" stroked="false">
              <v:imagedata r:id="rId106" o:title=""/>
            </v:shape>
            <v:shape style="position:absolute;left:6763;top:6271;width:2319;height:939" type="#_x0000_t75" stroked="false">
              <v:imagedata r:id="rId107" o:title=""/>
            </v:shape>
            <v:shape style="position:absolute;left:9082;top:6288;width:2122;height:1313" type="#_x0000_t75" stroked="false">
              <v:imagedata r:id="rId108" o:title=""/>
            </v:shape>
            <v:shape style="position:absolute;left:2136;top:7848;width:2110;height:190" type="#_x0000_t75" stroked="false">
              <v:imagedata r:id="rId109" o:title=""/>
            </v:shape>
            <v:shape style="position:absolute;left:4504;top:7848;width:2237;height:375" type="#_x0000_t75" stroked="false">
              <v:imagedata r:id="rId110" o:title=""/>
            </v:shape>
            <v:shape style="position:absolute;left:6763;top:7855;width:2319;height:1126" type="#_x0000_t75" stroked="false">
              <v:imagedata r:id="rId111" o:title=""/>
            </v:shape>
            <v:shape style="position:absolute;left:9082;top:7848;width:2002;height:939" type="#_x0000_t75" stroked="false">
              <v:imagedata r:id="rId112" o:title=""/>
            </v:shape>
            <v:shape style="position:absolute;left:1602;top:6104;width:9360;height:1560" coordorigin="1602,6104" coordsize="9360,1560" path="m1627,6104l10962,6104m1602,7664l10962,7664e" filled="false" stroked="true" strokeweight=".75pt" strokecolor="#bc1e24">
              <v:path arrowok="t"/>
              <v:stroke dashstyle="shortdashdotdot"/>
            </v:shape>
            <v:shape style="position:absolute;left:2134;top:4375;width:2015;height:1269" type="#_x0000_t75" stroked="false">
              <v:imagedata r:id="rId113" o:title=""/>
            </v:shape>
            <v:shape style="position:absolute;left:4505;top:4682;width:2019;height:1082" type="#_x0000_t75" stroked="false">
              <v:imagedata r:id="rId114" o:title=""/>
            </v:shape>
            <v:shape style="position:absolute;left:6686;top:4375;width:2396;height:1313" type="#_x0000_t75" stroked="false">
              <v:imagedata r:id="rId115" o:title=""/>
            </v:shape>
            <v:shape style="position:absolute;left:6931;top:4601;width:2130;height:148" type="#_x0000_t75" stroked="false">
              <v:imagedata r:id="rId116" o:title=""/>
            </v:shape>
            <v:shape style="position:absolute;left:9082;top:4382;width:2122;height:1501" type="#_x0000_t75" stroked="false">
              <v:imagedata r:id="rId117" o:title=""/>
            </v:shape>
            <v:line style="position:absolute" from="1602,9158" to="10962,9162" stroked="true" strokeweight=".75pt" strokecolor="#bc1e24">
              <v:stroke dashstyle="shortdashdotdot"/>
            </v:line>
            <v:shape style="position:absolute;left:2119;top:9352;width:1743;height:188" type="#_x0000_t75" stroked="false">
              <v:imagedata r:id="rId118" o:title=""/>
            </v:shape>
            <v:shape style="position:absolute;left:4500;top:9352;width:1587;height:188" type="#_x0000_t75" stroked="false">
              <v:imagedata r:id="rId119" o:title=""/>
            </v:shape>
            <v:shape style="position:absolute;left:9142;top:9799;width:2;height:303" type="#_x0000_t75" stroked="false">
              <v:imagedata r:id="rId120" o:title=""/>
            </v:shape>
            <v:shape style="position:absolute;left:6753;top:9352;width:2390;height:749" type="#_x0000_t75" stroked="false">
              <v:imagedata r:id="rId121" o:title=""/>
            </v:shape>
            <v:shape style="position:absolute;left:9069;top:9352;width:2134;height:375" type="#_x0000_t75" stroked="false">
              <v:imagedata r:id="rId122" o:title=""/>
            </v:shape>
            <v:shape style="position:absolute;left:3277;top:2694;width:6827;height:360" coordorigin="3277,2694" coordsize="6827,360" path="m10104,3054l10104,2694,3277,2694,3277,2934e" filled="false" stroked="true" strokeweight=".75pt" strokecolor="#3e7ab9">
              <v:path arrowok="t"/>
              <v:stroke dashstyle="solid"/>
            </v:shape>
            <v:shape style="position:absolute;left:3217;top:2914;width:5941;height:640" coordorigin="3217,2914" coordsize="5941,640" path="m3337,2914l3217,2914,3277,3034,3337,2914m4664,3494l4544,3434,4544,3554,4664,3494m6881,3494l6761,3434,6761,3554,6881,3494m9158,3494l9038,3434,9038,3554,9158,3494e" filled="true" fillcolor="#3e7ab9" stroked="false">
              <v:path arrowok="t"/>
              <v:fill type="solid"/>
            </v:shape>
            <w10:wrap type="none"/>
          </v:group>
        </w:pict>
      </w:r>
    </w:p>
    <w:p>
      <w:pPr>
        <w:pStyle w:val="Heading3"/>
        <w:tabs>
          <w:tab w:pos="1539" w:val="left" w:leader="none"/>
        </w:tabs>
        <w:spacing w:line="338" w:lineRule="auto" w:before="51"/>
        <w:ind w:right="2296" w:firstLine="2640"/>
      </w:pPr>
      <w:r>
        <w:rPr>
          <w:color w:val="231F20"/>
        </w:rPr>
        <w:t>Exhibit 6: Reconstitution Concept of Operations 2-4.</w:t>
        <w:tab/>
        <w:t>RECONSTITUTION TEAM STAFFING AND</w:t>
      </w:r>
      <w:r>
        <w:rPr>
          <w:color w:val="231F20"/>
          <w:spacing w:val="-5"/>
        </w:rPr>
        <w:t> </w:t>
      </w:r>
      <w:r>
        <w:rPr>
          <w:color w:val="231F20"/>
        </w:rPr>
        <w:t>READINESS</w:t>
      </w:r>
    </w:p>
    <w:p>
      <w:pPr>
        <w:spacing w:line="232" w:lineRule="exact" w:before="0"/>
        <w:ind w:left="1540" w:right="0" w:firstLine="0"/>
        <w:jc w:val="left"/>
        <w:rPr>
          <w:i/>
          <w:sz w:val="24"/>
        </w:rPr>
      </w:pPr>
      <w:r>
        <w:rPr>
          <w:i/>
          <w:color w:val="092A53"/>
          <w:sz w:val="24"/>
        </w:rPr>
        <w:t>This section should describe the process within the organization to appoint a</w:t>
      </w:r>
    </w:p>
    <w:p>
      <w:pPr>
        <w:spacing w:before="0"/>
        <w:ind w:left="1540" w:right="0" w:firstLine="0"/>
        <w:jc w:val="left"/>
        <w:rPr>
          <w:i/>
          <w:sz w:val="24"/>
        </w:rPr>
      </w:pPr>
      <w:r>
        <w:rPr>
          <w:i/>
          <w:color w:val="092A53"/>
          <w:sz w:val="24"/>
        </w:rPr>
        <w:t>Reconstitution Manager, and to staff and train reconstitution teams and organizational </w:t>
      </w:r>
      <w:r>
        <w:rPr>
          <w:i/>
          <w:color w:val="092A53"/>
          <w:sz w:val="24"/>
        </w:rPr>
        <w:t>reconstitution POCs. </w:t>
      </w:r>
      <w:r>
        <w:rPr>
          <w:i/>
          <w:color w:val="194174"/>
          <w:sz w:val="24"/>
        </w:rPr>
        <w:t>Sample text for this section is provided in tabular format below.</w:t>
      </w:r>
    </w:p>
    <w:p>
      <w:pPr>
        <w:spacing w:before="2"/>
        <w:ind w:left="1540" w:right="1015" w:firstLine="0"/>
        <w:jc w:val="left"/>
        <w:rPr>
          <w:i/>
          <w:sz w:val="24"/>
        </w:rPr>
      </w:pPr>
      <w:r>
        <w:rPr>
          <w:i/>
          <w:color w:val="194174"/>
          <w:sz w:val="24"/>
        </w:rPr>
        <w:t>However, organizations should tailor the content and format to meet their specific </w:t>
      </w:r>
      <w:r>
        <w:rPr>
          <w:i/>
          <w:color w:val="194174"/>
          <w:sz w:val="24"/>
        </w:rPr>
        <w:t>reconstitution planning needs.</w:t>
      </w:r>
    </w:p>
    <w:p>
      <w:pPr>
        <w:pStyle w:val="BodyText"/>
        <w:spacing w:before="120"/>
        <w:ind w:left="1540" w:right="431"/>
      </w:pPr>
      <w:r>
        <w:rPr>
          <w:color w:val="231F20"/>
        </w:rPr>
        <w:t>During the pre-event preparedness sub-phase, the </w:t>
      </w:r>
      <w:r>
        <w:rPr>
          <w:b/>
          <w:color w:val="231F20"/>
        </w:rPr>
        <w:t>[Organization Name] </w:t>
      </w:r>
      <w:r>
        <w:rPr>
          <w:color w:val="231F20"/>
        </w:rPr>
        <w:t>will identify, appoint, and train employees to fill the roles of Reconstitution Manager, members of the </w:t>
      </w:r>
      <w:r>
        <w:rPr>
          <w:b/>
          <w:color w:val="231F20"/>
        </w:rPr>
        <w:t>[Reconstitution Planning and Implementation Teams]</w:t>
      </w:r>
      <w:r>
        <w:rPr>
          <w:color w:val="231F20"/>
        </w:rPr>
        <w:t>, and organizational reconstitution POCs. Exhibit 7 presents specific activities/actions and the corresponding approach to each.</w:t>
      </w:r>
    </w:p>
    <w:p>
      <w:pPr>
        <w:pStyle w:val="BodyText"/>
        <w:rPr>
          <w:sz w:val="20"/>
        </w:rPr>
      </w:pPr>
    </w:p>
    <w:p>
      <w:pPr>
        <w:pStyle w:val="BodyText"/>
        <w:spacing w:before="180"/>
        <w:ind w:right="375"/>
        <w:jc w:val="right"/>
      </w:pPr>
      <w:r>
        <w:rPr>
          <w:color w:val="231F20"/>
        </w:rPr>
        <w:t>2-4</w:t>
      </w:r>
    </w:p>
    <w:p>
      <w:pPr>
        <w:spacing w:after="0"/>
        <w:jc w:val="right"/>
        <w:sectPr>
          <w:type w:val="continuous"/>
          <w:pgSz w:w="12240" w:h="15840"/>
          <w:pgMar w:top="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516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843" w:type="dxa"/>
        <w:tblBorders>
          <w:top w:val="single" w:sz="12" w:space="0" w:color="1C3564"/>
          <w:left w:val="single" w:sz="12" w:space="0" w:color="1C3564"/>
          <w:bottom w:val="single" w:sz="12" w:space="0" w:color="1C3564"/>
          <w:right w:val="single" w:sz="12" w:space="0" w:color="1C3564"/>
          <w:insideH w:val="single" w:sz="12" w:space="0" w:color="1C3564"/>
          <w:insideV w:val="single" w:sz="12" w:space="0" w:color="1C3564"/>
        </w:tblBorders>
        <w:tblLayout w:type="fixed"/>
        <w:tblCellMar>
          <w:top w:w="0" w:type="dxa"/>
          <w:left w:w="0" w:type="dxa"/>
          <w:bottom w:w="0" w:type="dxa"/>
          <w:right w:w="0" w:type="dxa"/>
        </w:tblCellMar>
        <w:tblLook w:val="01E0"/>
      </w:tblPr>
      <w:tblGrid>
        <w:gridCol w:w="2340"/>
        <w:gridCol w:w="7020"/>
      </w:tblGrid>
      <w:tr>
        <w:trPr>
          <w:trHeight w:val="373" w:hRule="atLeast"/>
        </w:trPr>
        <w:tc>
          <w:tcPr>
            <w:tcW w:w="2340" w:type="dxa"/>
            <w:tcBorders>
              <w:top w:val="nil"/>
              <w:left w:val="nil"/>
              <w:right w:val="nil"/>
            </w:tcBorders>
            <w:shd w:val="clear" w:color="auto" w:fill="1C3664"/>
          </w:tcPr>
          <w:p>
            <w:pPr>
              <w:pStyle w:val="TableParagraph"/>
              <w:spacing w:before="45"/>
              <w:ind w:left="501"/>
              <w:rPr>
                <w:b/>
                <w:sz w:val="22"/>
              </w:rPr>
            </w:pPr>
            <w:r>
              <w:rPr>
                <w:b/>
                <w:color w:val="FFFFFF"/>
                <w:sz w:val="22"/>
              </w:rPr>
              <w:t>Activity/Action</w:t>
            </w:r>
          </w:p>
        </w:tc>
        <w:tc>
          <w:tcPr>
            <w:tcW w:w="7020" w:type="dxa"/>
            <w:tcBorders>
              <w:top w:val="nil"/>
              <w:left w:val="nil"/>
              <w:right w:val="nil"/>
            </w:tcBorders>
            <w:shd w:val="clear" w:color="auto" w:fill="1C3664"/>
          </w:tcPr>
          <w:p>
            <w:pPr>
              <w:pStyle w:val="TableParagraph"/>
              <w:spacing w:before="45"/>
              <w:ind w:left="3069" w:right="3025"/>
              <w:jc w:val="center"/>
              <w:rPr>
                <w:b/>
                <w:sz w:val="22"/>
              </w:rPr>
            </w:pPr>
            <w:r>
              <w:rPr>
                <w:b/>
                <w:color w:val="FFFFFF"/>
                <w:sz w:val="22"/>
              </w:rPr>
              <w:t>Approach</w:t>
            </w:r>
          </w:p>
        </w:tc>
      </w:tr>
      <w:tr>
        <w:trPr>
          <w:trHeight w:val="2519" w:hRule="atLeast"/>
        </w:trPr>
        <w:tc>
          <w:tcPr>
            <w:tcW w:w="2340" w:type="dxa"/>
            <w:tcBorders>
              <w:left w:val="single" w:sz="18" w:space="0" w:color="1C3664"/>
              <w:bottom w:val="single" w:sz="4" w:space="0" w:color="1C3664"/>
              <w:right w:val="single" w:sz="18" w:space="0" w:color="1C3664"/>
            </w:tcBorders>
          </w:tcPr>
          <w:p>
            <w:pPr>
              <w:pStyle w:val="TableParagraph"/>
              <w:spacing w:before="118"/>
              <w:ind w:right="95"/>
              <w:rPr>
                <w:sz w:val="22"/>
              </w:rPr>
            </w:pPr>
            <w:r>
              <w:rPr>
                <w:color w:val="231F20"/>
                <w:sz w:val="22"/>
              </w:rPr>
              <w:t>Appoint Reconstitution Manager</w:t>
            </w:r>
          </w:p>
        </w:tc>
        <w:tc>
          <w:tcPr>
            <w:tcW w:w="7020" w:type="dxa"/>
            <w:tcBorders>
              <w:left w:val="single" w:sz="18" w:space="0" w:color="1C3664"/>
              <w:bottom w:val="single" w:sz="4" w:space="0" w:color="1C3664"/>
              <w:right w:val="single" w:sz="18" w:space="0" w:color="1C3664"/>
            </w:tcBorders>
          </w:tcPr>
          <w:p>
            <w:pPr>
              <w:pStyle w:val="TableParagraph"/>
              <w:spacing w:before="118"/>
              <w:ind w:right="141"/>
              <w:rPr>
                <w:sz w:val="22"/>
              </w:rPr>
            </w:pPr>
            <w:r>
              <w:rPr>
                <w:color w:val="231F20"/>
                <w:sz w:val="22"/>
              </w:rPr>
              <w:t>The </w:t>
            </w:r>
            <w:r>
              <w:rPr>
                <w:b/>
                <w:color w:val="231F20"/>
                <w:sz w:val="22"/>
              </w:rPr>
              <w:t>[Agency Head] </w:t>
            </w:r>
            <w:r>
              <w:rPr>
                <w:color w:val="231F20"/>
                <w:sz w:val="22"/>
              </w:rPr>
              <w:t>appoints a Reconstitution Manager for the </w:t>
            </w:r>
            <w:r>
              <w:rPr>
                <w:b/>
                <w:color w:val="231F20"/>
                <w:sz w:val="22"/>
              </w:rPr>
              <w:t>[Organization Name]</w:t>
            </w:r>
            <w:r>
              <w:rPr>
                <w:color w:val="231F20"/>
                <w:sz w:val="22"/>
              </w:rPr>
              <w:t>. Key considerations for the position include: seniority; leadership skills; effective management and negotiation skills; availability (no conflicting assignments or personal obligations in an event); knowledge of continuity program; expertise in facilities and logistics; understanding of contracting and procurement; </w:t>
            </w:r>
            <w:r>
              <w:rPr>
                <w:b/>
                <w:color w:val="231F20"/>
                <w:sz w:val="22"/>
              </w:rPr>
              <w:t>[others]</w:t>
            </w:r>
            <w:r>
              <w:rPr>
                <w:color w:val="231F20"/>
                <w:sz w:val="22"/>
              </w:rPr>
              <w:t>.</w:t>
            </w:r>
          </w:p>
          <w:p>
            <w:pPr>
              <w:pStyle w:val="TableParagraph"/>
              <w:numPr>
                <w:ilvl w:val="0"/>
                <w:numId w:val="9"/>
              </w:numPr>
              <w:tabs>
                <w:tab w:pos="481" w:val="left" w:leader="none"/>
                <w:tab w:pos="482" w:val="left" w:leader="none"/>
              </w:tabs>
              <w:spacing w:line="240" w:lineRule="auto" w:before="120" w:after="0"/>
              <w:ind w:left="481" w:right="492" w:hanging="360"/>
              <w:jc w:val="left"/>
              <w:rPr>
                <w:sz w:val="22"/>
              </w:rPr>
            </w:pPr>
            <w:r>
              <w:rPr>
                <w:color w:val="231F20"/>
                <w:sz w:val="22"/>
              </w:rPr>
              <w:t>The </w:t>
            </w:r>
            <w:r>
              <w:rPr>
                <w:b/>
                <w:color w:val="231F20"/>
                <w:sz w:val="22"/>
              </w:rPr>
              <w:t>[insert title] </w:t>
            </w:r>
            <w:r>
              <w:rPr>
                <w:color w:val="231F20"/>
                <w:sz w:val="22"/>
              </w:rPr>
              <w:t>serves as the </w:t>
            </w:r>
            <w:r>
              <w:rPr>
                <w:b/>
                <w:color w:val="231F20"/>
                <w:sz w:val="22"/>
              </w:rPr>
              <w:t>[Organization Name] </w:t>
            </w:r>
            <w:r>
              <w:rPr>
                <w:color w:val="231F20"/>
                <w:sz w:val="22"/>
              </w:rPr>
              <w:t>Reconstitution Manager.</w:t>
            </w:r>
          </w:p>
        </w:tc>
      </w:tr>
      <w:tr>
        <w:trPr>
          <w:trHeight w:val="4607" w:hRule="atLeast"/>
        </w:trPr>
        <w:tc>
          <w:tcPr>
            <w:tcW w:w="2340" w:type="dxa"/>
            <w:tcBorders>
              <w:top w:val="single" w:sz="4" w:space="0" w:color="1C3664"/>
              <w:left w:val="single" w:sz="18" w:space="0" w:color="1C3664"/>
              <w:bottom w:val="single" w:sz="4" w:space="0" w:color="1C3664"/>
              <w:right w:val="single" w:sz="18" w:space="0" w:color="1C3664"/>
            </w:tcBorders>
          </w:tcPr>
          <w:p>
            <w:pPr>
              <w:pStyle w:val="TableParagraph"/>
              <w:spacing w:before="119"/>
              <w:ind w:right="178"/>
              <w:rPr>
                <w:sz w:val="22"/>
              </w:rPr>
            </w:pPr>
            <w:r>
              <w:rPr>
                <w:color w:val="231F20"/>
                <w:sz w:val="22"/>
              </w:rPr>
              <w:t>Identify and fill Reconstitution Planning and Implementation Team positions</w:t>
            </w:r>
          </w:p>
        </w:tc>
        <w:tc>
          <w:tcPr>
            <w:tcW w:w="7020" w:type="dxa"/>
            <w:tcBorders>
              <w:top w:val="single" w:sz="4" w:space="0" w:color="1C3664"/>
              <w:left w:val="single" w:sz="18" w:space="0" w:color="1C3664"/>
              <w:bottom w:val="single" w:sz="4" w:space="0" w:color="1C3664"/>
              <w:right w:val="single" w:sz="18" w:space="0" w:color="1C3664"/>
            </w:tcBorders>
          </w:tcPr>
          <w:p>
            <w:pPr>
              <w:pStyle w:val="TableParagraph"/>
              <w:numPr>
                <w:ilvl w:val="0"/>
                <w:numId w:val="10"/>
              </w:numPr>
              <w:tabs>
                <w:tab w:pos="481" w:val="left" w:leader="none"/>
                <w:tab w:pos="482" w:val="left" w:leader="none"/>
              </w:tabs>
              <w:spacing w:line="240" w:lineRule="auto" w:before="119" w:after="0"/>
              <w:ind w:left="481" w:right="428" w:hanging="360"/>
              <w:jc w:val="left"/>
              <w:rPr>
                <w:sz w:val="22"/>
              </w:rPr>
            </w:pPr>
            <w:r>
              <w:rPr>
                <w:color w:val="231F20"/>
                <w:sz w:val="22"/>
              </w:rPr>
              <w:t>The Reconstitution Manager identifies team positions/staffing requirements to provide the needed subject matter expertise in the areas of human resources, facilities, IT/communications, finance, procurement, contracts, </w:t>
            </w:r>
            <w:r>
              <w:rPr>
                <w:b/>
                <w:color w:val="231F20"/>
                <w:sz w:val="22"/>
              </w:rPr>
              <w:t>[insert</w:t>
            </w:r>
            <w:r>
              <w:rPr>
                <w:b/>
                <w:color w:val="231F20"/>
                <w:spacing w:val="-2"/>
                <w:sz w:val="22"/>
              </w:rPr>
              <w:t> </w:t>
            </w:r>
            <w:r>
              <w:rPr>
                <w:b/>
                <w:color w:val="231F20"/>
                <w:sz w:val="22"/>
              </w:rPr>
              <w:t>others]</w:t>
            </w:r>
            <w:r>
              <w:rPr>
                <w:color w:val="231F20"/>
                <w:sz w:val="22"/>
              </w:rPr>
              <w:t>.</w:t>
            </w:r>
          </w:p>
          <w:p>
            <w:pPr>
              <w:pStyle w:val="TableParagraph"/>
              <w:numPr>
                <w:ilvl w:val="0"/>
                <w:numId w:val="10"/>
              </w:numPr>
              <w:tabs>
                <w:tab w:pos="481" w:val="left" w:leader="none"/>
                <w:tab w:pos="482" w:val="left" w:leader="none"/>
              </w:tabs>
              <w:spacing w:line="240" w:lineRule="auto" w:before="1" w:after="0"/>
              <w:ind w:left="481" w:right="152" w:hanging="360"/>
              <w:jc w:val="left"/>
              <w:rPr>
                <w:sz w:val="22"/>
              </w:rPr>
            </w:pPr>
            <w:r>
              <w:rPr>
                <w:color w:val="231F20"/>
                <w:sz w:val="22"/>
              </w:rPr>
              <w:t>Reconstitution Manager will distinguish between planner and operator requirements, and identify potential organizational sources for candidates to fill Reconstitution Team</w:t>
            </w:r>
            <w:r>
              <w:rPr>
                <w:color w:val="231F20"/>
                <w:spacing w:val="-5"/>
                <w:sz w:val="22"/>
              </w:rPr>
              <w:t> </w:t>
            </w:r>
            <w:r>
              <w:rPr>
                <w:color w:val="231F20"/>
                <w:sz w:val="22"/>
              </w:rPr>
              <w:t>positions.</w:t>
            </w:r>
          </w:p>
          <w:p>
            <w:pPr>
              <w:pStyle w:val="TableParagraph"/>
              <w:numPr>
                <w:ilvl w:val="0"/>
                <w:numId w:val="10"/>
              </w:numPr>
              <w:tabs>
                <w:tab w:pos="481" w:val="left" w:leader="none"/>
                <w:tab w:pos="482" w:val="left" w:leader="none"/>
              </w:tabs>
              <w:spacing w:line="240" w:lineRule="auto" w:before="0" w:after="0"/>
              <w:ind w:left="481" w:right="303" w:hanging="360"/>
              <w:jc w:val="left"/>
              <w:rPr>
                <w:sz w:val="22"/>
              </w:rPr>
            </w:pPr>
            <w:r>
              <w:rPr>
                <w:color w:val="231F20"/>
                <w:sz w:val="22"/>
              </w:rPr>
              <w:t>Reconstitution Manager coordinates with offices and departments to fill Reconstitution Team</w:t>
            </w:r>
            <w:r>
              <w:rPr>
                <w:color w:val="231F20"/>
                <w:spacing w:val="-1"/>
                <w:sz w:val="22"/>
              </w:rPr>
              <w:t> </w:t>
            </w:r>
            <w:r>
              <w:rPr>
                <w:color w:val="231F20"/>
                <w:sz w:val="22"/>
              </w:rPr>
              <w:t>positions.</w:t>
            </w:r>
          </w:p>
          <w:p>
            <w:pPr>
              <w:pStyle w:val="TableParagraph"/>
              <w:numPr>
                <w:ilvl w:val="0"/>
                <w:numId w:val="10"/>
              </w:numPr>
              <w:tabs>
                <w:tab w:pos="481" w:val="left" w:leader="none"/>
                <w:tab w:pos="482" w:val="left" w:leader="none"/>
              </w:tabs>
              <w:spacing w:line="240" w:lineRule="auto" w:before="0" w:after="0"/>
              <w:ind w:left="481" w:right="109" w:hanging="360"/>
              <w:jc w:val="left"/>
              <w:rPr>
                <w:sz w:val="22"/>
              </w:rPr>
            </w:pPr>
            <w:r>
              <w:rPr>
                <w:color w:val="231F20"/>
                <w:sz w:val="22"/>
              </w:rPr>
              <w:t>For expertise not internally available (e.g., structural engineer to assess building damage) Reconstitution Manager coordinates with partners and service providers to identify external sources of required</w:t>
            </w:r>
            <w:r>
              <w:rPr>
                <w:color w:val="231F20"/>
                <w:spacing w:val="-20"/>
                <w:sz w:val="22"/>
              </w:rPr>
              <w:t> </w:t>
            </w:r>
            <w:r>
              <w:rPr>
                <w:color w:val="231F20"/>
                <w:sz w:val="22"/>
              </w:rPr>
              <w:t>expertise.</w:t>
            </w:r>
          </w:p>
          <w:p>
            <w:pPr>
              <w:pStyle w:val="TableParagraph"/>
              <w:numPr>
                <w:ilvl w:val="0"/>
                <w:numId w:val="10"/>
              </w:numPr>
              <w:tabs>
                <w:tab w:pos="481" w:val="left" w:leader="none"/>
                <w:tab w:pos="482" w:val="left" w:leader="none"/>
              </w:tabs>
              <w:spacing w:line="240" w:lineRule="auto" w:before="0" w:after="0"/>
              <w:ind w:left="481" w:right="550" w:hanging="360"/>
              <w:jc w:val="left"/>
              <w:rPr>
                <w:sz w:val="22"/>
              </w:rPr>
            </w:pPr>
            <w:r>
              <w:rPr>
                <w:color w:val="231F20"/>
                <w:sz w:val="22"/>
              </w:rPr>
              <w:t>Reconstitution Manager determines process to obtain partner</w:t>
            </w:r>
            <w:r>
              <w:rPr>
                <w:color w:val="231F20"/>
                <w:spacing w:val="-23"/>
                <w:sz w:val="22"/>
              </w:rPr>
              <w:t> </w:t>
            </w:r>
            <w:r>
              <w:rPr>
                <w:color w:val="231F20"/>
                <w:sz w:val="22"/>
              </w:rPr>
              <w:t>and service provider expertise/support when</w:t>
            </w:r>
            <w:r>
              <w:rPr>
                <w:color w:val="231F20"/>
                <w:spacing w:val="-4"/>
                <w:sz w:val="22"/>
              </w:rPr>
              <w:t> </w:t>
            </w:r>
            <w:r>
              <w:rPr>
                <w:color w:val="231F20"/>
                <w:sz w:val="22"/>
              </w:rPr>
              <w:t>required.</w:t>
            </w:r>
          </w:p>
          <w:p>
            <w:pPr>
              <w:pStyle w:val="TableParagraph"/>
              <w:numPr>
                <w:ilvl w:val="0"/>
                <w:numId w:val="10"/>
              </w:numPr>
              <w:tabs>
                <w:tab w:pos="481" w:val="left" w:leader="none"/>
                <w:tab w:pos="482" w:val="left" w:leader="none"/>
              </w:tabs>
              <w:spacing w:line="240" w:lineRule="auto" w:before="0" w:after="0"/>
              <w:ind w:left="481" w:right="514" w:hanging="360"/>
              <w:jc w:val="left"/>
              <w:rPr>
                <w:sz w:val="22"/>
              </w:rPr>
            </w:pPr>
            <w:r>
              <w:rPr>
                <w:color w:val="231F20"/>
                <w:sz w:val="22"/>
              </w:rPr>
              <w:t>Reconstitution Manager provides appointment letters to identified Reconstitution Team</w:t>
            </w:r>
            <w:r>
              <w:rPr>
                <w:color w:val="231F20"/>
                <w:spacing w:val="-6"/>
                <w:sz w:val="22"/>
              </w:rPr>
              <w:t> </w:t>
            </w:r>
            <w:r>
              <w:rPr>
                <w:color w:val="231F20"/>
                <w:sz w:val="22"/>
              </w:rPr>
              <w:t>members.</w:t>
            </w:r>
          </w:p>
        </w:tc>
      </w:tr>
      <w:tr>
        <w:trPr>
          <w:trHeight w:val="2154" w:hRule="atLeast"/>
        </w:trPr>
        <w:tc>
          <w:tcPr>
            <w:tcW w:w="2340" w:type="dxa"/>
            <w:tcBorders>
              <w:top w:val="single" w:sz="4" w:space="0" w:color="1C3664"/>
              <w:left w:val="single" w:sz="18" w:space="0" w:color="1C3664"/>
              <w:bottom w:val="single" w:sz="4" w:space="0" w:color="1C3664"/>
              <w:right w:val="single" w:sz="18" w:space="0" w:color="1C3664"/>
            </w:tcBorders>
          </w:tcPr>
          <w:p>
            <w:pPr>
              <w:pStyle w:val="TableParagraph"/>
              <w:spacing w:before="119"/>
              <w:ind w:right="185"/>
              <w:rPr>
                <w:sz w:val="22"/>
              </w:rPr>
            </w:pPr>
            <w:r>
              <w:rPr>
                <w:color w:val="231F20"/>
                <w:sz w:val="22"/>
              </w:rPr>
              <w:t>Identify </w:t>
            </w:r>
            <w:r>
              <w:rPr>
                <w:b/>
                <w:color w:val="231F20"/>
                <w:sz w:val="22"/>
              </w:rPr>
              <w:t>[Organization Name] </w:t>
            </w:r>
            <w:r>
              <w:rPr>
                <w:color w:val="231F20"/>
                <w:sz w:val="22"/>
              </w:rPr>
              <w:t>office and department reconstitution POCs</w:t>
            </w:r>
          </w:p>
        </w:tc>
        <w:tc>
          <w:tcPr>
            <w:tcW w:w="7020" w:type="dxa"/>
            <w:tcBorders>
              <w:top w:val="single" w:sz="4" w:space="0" w:color="1C3664"/>
              <w:left w:val="single" w:sz="18" w:space="0" w:color="1C3664"/>
              <w:bottom w:val="single" w:sz="4" w:space="0" w:color="1C3664"/>
              <w:right w:val="single" w:sz="18" w:space="0" w:color="1C3664"/>
            </w:tcBorders>
          </w:tcPr>
          <w:p>
            <w:pPr>
              <w:pStyle w:val="TableParagraph"/>
              <w:numPr>
                <w:ilvl w:val="0"/>
                <w:numId w:val="11"/>
              </w:numPr>
              <w:tabs>
                <w:tab w:pos="449" w:val="left" w:leader="none"/>
              </w:tabs>
              <w:spacing w:line="240" w:lineRule="auto" w:before="119" w:after="0"/>
              <w:ind w:left="447" w:right="208" w:hanging="360"/>
              <w:jc w:val="both"/>
              <w:rPr>
                <w:sz w:val="22"/>
              </w:rPr>
            </w:pPr>
            <w:r>
              <w:rPr>
                <w:b/>
                <w:color w:val="231F20"/>
                <w:sz w:val="22"/>
              </w:rPr>
              <w:t>[Organization Name] </w:t>
            </w:r>
            <w:r>
              <w:rPr>
                <w:color w:val="231F20"/>
                <w:sz w:val="22"/>
              </w:rPr>
              <w:t>offices and departments designate a member of the staff to serve as reconstitution POC for the office/department, and submit name and contact information to the Reconstitution</w:t>
            </w:r>
            <w:r>
              <w:rPr>
                <w:color w:val="231F20"/>
                <w:spacing w:val="-17"/>
                <w:sz w:val="22"/>
              </w:rPr>
              <w:t> </w:t>
            </w:r>
            <w:r>
              <w:rPr>
                <w:color w:val="231F20"/>
                <w:sz w:val="22"/>
              </w:rPr>
              <w:t>Manager.</w:t>
            </w:r>
          </w:p>
          <w:p>
            <w:pPr>
              <w:pStyle w:val="TableParagraph"/>
              <w:numPr>
                <w:ilvl w:val="0"/>
                <w:numId w:val="11"/>
              </w:numPr>
              <w:tabs>
                <w:tab w:pos="447" w:val="left" w:leader="none"/>
                <w:tab w:pos="449" w:val="left" w:leader="none"/>
              </w:tabs>
              <w:spacing w:line="237" w:lineRule="auto" w:before="3" w:after="0"/>
              <w:ind w:left="447" w:right="1135" w:hanging="360"/>
              <w:jc w:val="left"/>
              <w:rPr>
                <w:sz w:val="22"/>
              </w:rPr>
            </w:pPr>
            <w:r>
              <w:rPr>
                <w:color w:val="231F20"/>
                <w:sz w:val="22"/>
              </w:rPr>
              <w:t>Reconstitution Manager maintains a roster of organizational reconstitution</w:t>
            </w:r>
            <w:r>
              <w:rPr>
                <w:color w:val="231F20"/>
                <w:spacing w:val="-2"/>
                <w:sz w:val="22"/>
              </w:rPr>
              <w:t> </w:t>
            </w:r>
            <w:r>
              <w:rPr>
                <w:color w:val="231F20"/>
                <w:sz w:val="22"/>
              </w:rPr>
              <w:t>POCs.</w:t>
            </w:r>
          </w:p>
          <w:p>
            <w:pPr>
              <w:pStyle w:val="TableParagraph"/>
              <w:numPr>
                <w:ilvl w:val="0"/>
                <w:numId w:val="11"/>
              </w:numPr>
              <w:tabs>
                <w:tab w:pos="452" w:val="left" w:leader="none"/>
                <w:tab w:pos="453" w:val="left" w:leader="none"/>
              </w:tabs>
              <w:spacing w:line="240" w:lineRule="auto" w:before="2" w:after="0"/>
              <w:ind w:left="452" w:right="301" w:hanging="360"/>
              <w:jc w:val="left"/>
              <w:rPr>
                <w:sz w:val="22"/>
              </w:rPr>
            </w:pPr>
            <w:r>
              <w:rPr>
                <w:color w:val="231F20"/>
                <w:sz w:val="22"/>
              </w:rPr>
              <w:t>Reconstitution Manager schedules and conducts periodic meetings</w:t>
            </w:r>
            <w:r>
              <w:rPr>
                <w:color w:val="231F20"/>
                <w:spacing w:val="-25"/>
                <w:sz w:val="22"/>
              </w:rPr>
              <w:t> </w:t>
            </w:r>
            <w:r>
              <w:rPr>
                <w:color w:val="231F20"/>
                <w:sz w:val="22"/>
              </w:rPr>
              <w:t>of reconstitution</w:t>
            </w:r>
            <w:r>
              <w:rPr>
                <w:color w:val="231F20"/>
                <w:spacing w:val="-2"/>
                <w:sz w:val="22"/>
              </w:rPr>
              <w:t> </w:t>
            </w:r>
            <w:r>
              <w:rPr>
                <w:color w:val="231F20"/>
                <w:sz w:val="22"/>
              </w:rPr>
              <w:t>POCs.</w:t>
            </w:r>
          </w:p>
        </w:tc>
      </w:tr>
      <w:tr>
        <w:trPr>
          <w:trHeight w:val="2682" w:hRule="atLeast"/>
        </w:trPr>
        <w:tc>
          <w:tcPr>
            <w:tcW w:w="2340" w:type="dxa"/>
            <w:tcBorders>
              <w:top w:val="single" w:sz="4" w:space="0" w:color="1C3664"/>
              <w:left w:val="single" w:sz="18" w:space="0" w:color="1C3664"/>
              <w:bottom w:val="single" w:sz="18" w:space="0" w:color="1C3664"/>
              <w:right w:val="single" w:sz="18" w:space="0" w:color="1C3664"/>
            </w:tcBorders>
          </w:tcPr>
          <w:p>
            <w:pPr>
              <w:pStyle w:val="TableParagraph"/>
              <w:spacing w:before="119"/>
              <w:ind w:right="95"/>
              <w:rPr>
                <w:sz w:val="22"/>
              </w:rPr>
            </w:pPr>
            <w:r>
              <w:rPr>
                <w:color w:val="231F20"/>
                <w:sz w:val="22"/>
              </w:rPr>
              <w:t>Establish and maintain a reconstitution test, training, and exercise (TT&amp;E) program</w:t>
            </w:r>
          </w:p>
        </w:tc>
        <w:tc>
          <w:tcPr>
            <w:tcW w:w="7020" w:type="dxa"/>
            <w:tcBorders>
              <w:top w:val="single" w:sz="4" w:space="0" w:color="1C3664"/>
              <w:left w:val="single" w:sz="18" w:space="0" w:color="1C3664"/>
              <w:bottom w:val="single" w:sz="18" w:space="0" w:color="1C3664"/>
              <w:right w:val="single" w:sz="18" w:space="0" w:color="1C3664"/>
            </w:tcBorders>
          </w:tcPr>
          <w:p>
            <w:pPr>
              <w:pStyle w:val="TableParagraph"/>
              <w:spacing w:before="119"/>
              <w:ind w:right="212"/>
              <w:rPr>
                <w:sz w:val="22"/>
              </w:rPr>
            </w:pPr>
            <w:r>
              <w:rPr>
                <w:color w:val="231F20"/>
                <w:sz w:val="22"/>
              </w:rPr>
              <w:t>The Reconstitution Manager will coordinate with the COOP TT&amp;E planning staff to ensure that reconstitution is included as an integral part of the </w:t>
            </w:r>
            <w:r>
              <w:rPr>
                <w:b/>
                <w:color w:val="231F20"/>
                <w:sz w:val="22"/>
              </w:rPr>
              <w:t>[organization name] </w:t>
            </w:r>
            <w:r>
              <w:rPr>
                <w:color w:val="231F20"/>
                <w:sz w:val="22"/>
              </w:rPr>
              <w:t>COOP TT&amp;E program.</w:t>
            </w:r>
          </w:p>
          <w:p>
            <w:pPr>
              <w:pStyle w:val="TableParagraph"/>
              <w:numPr>
                <w:ilvl w:val="0"/>
                <w:numId w:val="12"/>
              </w:numPr>
              <w:tabs>
                <w:tab w:pos="467" w:val="left" w:leader="none"/>
                <w:tab w:pos="468" w:val="left" w:leader="none"/>
              </w:tabs>
              <w:spacing w:line="240" w:lineRule="auto" w:before="1" w:after="0"/>
              <w:ind w:left="467" w:right="0" w:hanging="361"/>
              <w:jc w:val="left"/>
              <w:rPr>
                <w:sz w:val="22"/>
              </w:rPr>
            </w:pPr>
            <w:r>
              <w:rPr>
                <w:color w:val="231F20"/>
                <w:sz w:val="22"/>
              </w:rPr>
              <w:t>Establish training requirements for Reconstitution Team</w:t>
            </w:r>
            <w:r>
              <w:rPr>
                <w:color w:val="231F20"/>
                <w:spacing w:val="-8"/>
                <w:sz w:val="22"/>
              </w:rPr>
              <w:t> </w:t>
            </w:r>
            <w:r>
              <w:rPr>
                <w:color w:val="231F20"/>
                <w:sz w:val="22"/>
              </w:rPr>
              <w:t>members.</w:t>
            </w:r>
          </w:p>
          <w:p>
            <w:pPr>
              <w:pStyle w:val="TableParagraph"/>
              <w:numPr>
                <w:ilvl w:val="0"/>
                <w:numId w:val="12"/>
              </w:numPr>
              <w:tabs>
                <w:tab w:pos="467" w:val="left" w:leader="none"/>
                <w:tab w:pos="468" w:val="left" w:leader="none"/>
              </w:tabs>
              <w:spacing w:line="237" w:lineRule="auto" w:before="2" w:after="0"/>
              <w:ind w:left="467" w:right="199" w:hanging="360"/>
              <w:jc w:val="left"/>
              <w:rPr>
                <w:sz w:val="22"/>
              </w:rPr>
            </w:pPr>
            <w:r>
              <w:rPr>
                <w:color w:val="231F20"/>
                <w:sz w:val="22"/>
              </w:rPr>
              <w:t>Identify appropriate courses and training materials to satisfy identified requirements.</w:t>
            </w:r>
          </w:p>
          <w:p>
            <w:pPr>
              <w:pStyle w:val="TableParagraph"/>
              <w:numPr>
                <w:ilvl w:val="0"/>
                <w:numId w:val="12"/>
              </w:numPr>
              <w:tabs>
                <w:tab w:pos="467" w:val="left" w:leader="none"/>
                <w:tab w:pos="468" w:val="left" w:leader="none"/>
              </w:tabs>
              <w:spacing w:line="240" w:lineRule="auto" w:before="2" w:after="0"/>
              <w:ind w:left="467" w:right="0" w:hanging="361"/>
              <w:jc w:val="left"/>
              <w:rPr>
                <w:sz w:val="22"/>
              </w:rPr>
            </w:pPr>
            <w:r>
              <w:rPr>
                <w:color w:val="231F20"/>
                <w:sz w:val="22"/>
              </w:rPr>
              <w:t>Incorporate reconstitution objectives and play into continuity</w:t>
            </w:r>
            <w:r>
              <w:rPr>
                <w:color w:val="231F20"/>
                <w:spacing w:val="-23"/>
                <w:sz w:val="22"/>
              </w:rPr>
              <w:t> </w:t>
            </w:r>
            <w:r>
              <w:rPr>
                <w:color w:val="231F20"/>
                <w:sz w:val="22"/>
              </w:rPr>
              <w:t>exercises.</w:t>
            </w:r>
          </w:p>
          <w:p>
            <w:pPr>
              <w:pStyle w:val="TableParagraph"/>
              <w:numPr>
                <w:ilvl w:val="0"/>
                <w:numId w:val="12"/>
              </w:numPr>
              <w:tabs>
                <w:tab w:pos="467" w:val="left" w:leader="none"/>
                <w:tab w:pos="468" w:val="left" w:leader="none"/>
              </w:tabs>
              <w:spacing w:line="240" w:lineRule="auto" w:before="1" w:after="0"/>
              <w:ind w:left="467" w:right="0" w:hanging="361"/>
              <w:jc w:val="left"/>
              <w:rPr>
                <w:sz w:val="22"/>
              </w:rPr>
            </w:pPr>
            <w:r>
              <w:rPr>
                <w:color w:val="231F20"/>
                <w:sz w:val="22"/>
              </w:rPr>
              <w:t>Design and conduct training and exercises for reconstitution</w:t>
            </w:r>
            <w:r>
              <w:rPr>
                <w:color w:val="231F20"/>
                <w:spacing w:val="-27"/>
                <w:sz w:val="22"/>
              </w:rPr>
              <w:t> </w:t>
            </w:r>
            <w:r>
              <w:rPr>
                <w:color w:val="231F20"/>
                <w:sz w:val="22"/>
              </w:rPr>
              <w:t>personnel.</w:t>
            </w:r>
          </w:p>
          <w:p>
            <w:pPr>
              <w:pStyle w:val="TableParagraph"/>
              <w:numPr>
                <w:ilvl w:val="0"/>
                <w:numId w:val="12"/>
              </w:numPr>
              <w:tabs>
                <w:tab w:pos="467" w:val="left" w:leader="none"/>
                <w:tab w:pos="468" w:val="left" w:leader="none"/>
              </w:tabs>
              <w:spacing w:line="240" w:lineRule="auto" w:before="0" w:after="0"/>
              <w:ind w:left="467" w:right="0" w:hanging="361"/>
              <w:jc w:val="left"/>
              <w:rPr>
                <w:sz w:val="22"/>
              </w:rPr>
            </w:pPr>
            <w:r>
              <w:rPr>
                <w:color w:val="231F20"/>
                <w:sz w:val="22"/>
              </w:rPr>
              <w:t>Establish and maintain training records for reconstitution</w:t>
            </w:r>
            <w:r>
              <w:rPr>
                <w:color w:val="231F20"/>
                <w:spacing w:val="-30"/>
                <w:sz w:val="22"/>
              </w:rPr>
              <w:t> </w:t>
            </w:r>
            <w:r>
              <w:rPr>
                <w:color w:val="231F20"/>
                <w:sz w:val="22"/>
              </w:rPr>
              <w:t>personnel.</w:t>
            </w:r>
          </w:p>
        </w:tc>
      </w:tr>
    </w:tbl>
    <w:p>
      <w:pPr>
        <w:spacing w:before="119"/>
        <w:ind w:left="2884" w:right="0" w:firstLine="0"/>
        <w:jc w:val="left"/>
        <w:rPr>
          <w:b/>
          <w:sz w:val="22"/>
        </w:rPr>
      </w:pPr>
      <w:r>
        <w:rPr>
          <w:b/>
          <w:color w:val="231F20"/>
          <w:sz w:val="22"/>
        </w:rPr>
        <w:t>Exhibit 7: Team Staffing and Readiness Activities and Actions</w:t>
      </w:r>
    </w:p>
    <w:p>
      <w:pPr>
        <w:pStyle w:val="BodyText"/>
        <w:spacing w:before="5"/>
        <w:rPr>
          <w:b/>
          <w:sz w:val="17"/>
        </w:rPr>
      </w:pPr>
    </w:p>
    <w:p>
      <w:pPr>
        <w:pStyle w:val="BodyText"/>
        <w:spacing w:before="52"/>
        <w:ind w:right="375"/>
        <w:jc w:val="right"/>
      </w:pPr>
      <w:r>
        <w:rPr>
          <w:color w:val="231F20"/>
        </w:rPr>
        <w:t>2-5</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414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Heading3"/>
        <w:tabs>
          <w:tab w:pos="1539" w:val="left" w:leader="none"/>
        </w:tabs>
        <w:spacing w:before="183"/>
      </w:pPr>
      <w:bookmarkStart w:name="_TOC_250012" w:id="16"/>
      <w:bookmarkEnd w:id="16"/>
      <w:r>
        <w:rPr>
          <w:color w:val="231F20"/>
        </w:rPr>
        <w:t>2-5.</w:t>
        <w:tab/>
        <w:t>RECONSTITUTION PLANNING</w:t>
      </w:r>
    </w:p>
    <w:p>
      <w:pPr>
        <w:spacing w:before="60"/>
        <w:ind w:left="1540" w:right="462" w:firstLine="0"/>
        <w:jc w:val="left"/>
        <w:rPr>
          <w:i/>
          <w:sz w:val="24"/>
        </w:rPr>
      </w:pPr>
      <w:r>
        <w:rPr>
          <w:i/>
          <w:color w:val="1C3664"/>
          <w:sz w:val="24"/>
        </w:rPr>
        <w:t>This section should describe the process to develop and maintain the organization’s </w:t>
      </w:r>
      <w:r>
        <w:rPr>
          <w:i/>
          <w:color w:val="1C3664"/>
          <w:sz w:val="24"/>
        </w:rPr>
        <w:t>Reconstitution Plan/Annex and related plans and procedures. </w:t>
      </w:r>
      <w:r>
        <w:rPr>
          <w:i/>
          <w:color w:val="1E497D"/>
          <w:sz w:val="24"/>
        </w:rPr>
        <w:t>Sample text for this section is provided in tabular format below. However, organizations should tailor the content and format to meet their specific reconstitution planning needs.</w:t>
      </w:r>
    </w:p>
    <w:p>
      <w:pPr>
        <w:pStyle w:val="BodyText"/>
        <w:spacing w:before="119"/>
        <w:ind w:left="1540" w:right="378"/>
      </w:pPr>
      <w:r>
        <w:rPr>
          <w:color w:val="231F20"/>
        </w:rPr>
        <w:t>During the pre-event preparedness sub-phase, the </w:t>
      </w:r>
      <w:r>
        <w:rPr>
          <w:b/>
          <w:color w:val="231F20"/>
        </w:rPr>
        <w:t>[Organization Name] </w:t>
      </w:r>
      <w:r>
        <w:rPr>
          <w:color w:val="231F20"/>
        </w:rPr>
        <w:t>will develop and maintain the </w:t>
      </w:r>
      <w:r>
        <w:rPr>
          <w:b/>
          <w:color w:val="231F20"/>
        </w:rPr>
        <w:t>[Organization Name] </w:t>
      </w:r>
      <w:r>
        <w:rPr>
          <w:color w:val="231F20"/>
        </w:rPr>
        <w:t>Reconstitution </w:t>
      </w:r>
      <w:r>
        <w:rPr>
          <w:b/>
          <w:color w:val="231F20"/>
        </w:rPr>
        <w:t>[Plan/Annex] </w:t>
      </w:r>
      <w:r>
        <w:rPr>
          <w:color w:val="231F20"/>
        </w:rPr>
        <w:t>and related plans and procedures to facilitate successful reconstitution operations whenever required. Exhibit 8 presents specific planning activities/actions and the corresponding approach to each.</w:t>
      </w:r>
    </w:p>
    <w:p>
      <w:pPr>
        <w:pStyle w:val="BodyText"/>
        <w:rPr>
          <w:sz w:val="10"/>
        </w:rPr>
      </w:pPr>
    </w:p>
    <w:tbl>
      <w:tblPr>
        <w:tblW w:w="0" w:type="auto"/>
        <w:jc w:val="left"/>
        <w:tblInd w:w="843"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2652"/>
        <w:gridCol w:w="6684"/>
      </w:tblGrid>
      <w:tr>
        <w:trPr>
          <w:trHeight w:val="400" w:hRule="atLeast"/>
        </w:trPr>
        <w:tc>
          <w:tcPr>
            <w:tcW w:w="2652" w:type="dxa"/>
            <w:tcBorders>
              <w:top w:val="nil"/>
              <w:left w:val="nil"/>
              <w:bottom w:val="nil"/>
              <w:right w:val="nil"/>
            </w:tcBorders>
            <w:shd w:val="clear" w:color="auto" w:fill="1C3664"/>
          </w:tcPr>
          <w:p>
            <w:pPr>
              <w:pStyle w:val="TableParagraph"/>
              <w:spacing w:before="42"/>
              <w:ind w:left="657"/>
              <w:rPr>
                <w:b/>
                <w:sz w:val="22"/>
              </w:rPr>
            </w:pPr>
            <w:r>
              <w:rPr>
                <w:b/>
                <w:color w:val="FFFFFF"/>
                <w:sz w:val="22"/>
              </w:rPr>
              <w:t>Activity/Action</w:t>
            </w:r>
          </w:p>
        </w:tc>
        <w:tc>
          <w:tcPr>
            <w:tcW w:w="6684" w:type="dxa"/>
            <w:tcBorders>
              <w:top w:val="nil"/>
              <w:left w:val="nil"/>
              <w:bottom w:val="nil"/>
              <w:right w:val="nil"/>
            </w:tcBorders>
            <w:shd w:val="clear" w:color="auto" w:fill="1C3664"/>
          </w:tcPr>
          <w:p>
            <w:pPr>
              <w:pStyle w:val="TableParagraph"/>
              <w:spacing w:before="42"/>
              <w:ind w:left="2820" w:right="2776"/>
              <w:jc w:val="center"/>
              <w:rPr>
                <w:b/>
                <w:sz w:val="22"/>
              </w:rPr>
            </w:pPr>
            <w:r>
              <w:rPr>
                <w:b/>
                <w:color w:val="FFFFFF"/>
                <w:sz w:val="22"/>
              </w:rPr>
              <w:t>Approach</w:t>
            </w:r>
          </w:p>
        </w:tc>
      </w:tr>
      <w:tr>
        <w:trPr>
          <w:trHeight w:val="2985" w:hRule="atLeast"/>
        </w:trPr>
        <w:tc>
          <w:tcPr>
            <w:tcW w:w="2652" w:type="dxa"/>
            <w:tcBorders>
              <w:top w:val="nil"/>
              <w:bottom w:val="single" w:sz="4" w:space="0" w:color="1C3664"/>
            </w:tcBorders>
          </w:tcPr>
          <w:p>
            <w:pPr>
              <w:pStyle w:val="TableParagraph"/>
              <w:spacing w:before="121"/>
              <w:ind w:right="96"/>
              <w:rPr>
                <w:sz w:val="22"/>
              </w:rPr>
            </w:pPr>
            <w:r>
              <w:rPr>
                <w:color w:val="231F20"/>
                <w:sz w:val="22"/>
              </w:rPr>
              <w:t>Develop and maintain reconstitution plans, procedures, and processes</w:t>
            </w:r>
          </w:p>
        </w:tc>
        <w:tc>
          <w:tcPr>
            <w:tcW w:w="6684" w:type="dxa"/>
            <w:tcBorders>
              <w:top w:val="nil"/>
              <w:bottom w:val="single" w:sz="4" w:space="0" w:color="1C3664"/>
            </w:tcBorders>
          </w:tcPr>
          <w:p>
            <w:pPr>
              <w:pStyle w:val="TableParagraph"/>
              <w:numPr>
                <w:ilvl w:val="0"/>
                <w:numId w:val="13"/>
              </w:numPr>
              <w:tabs>
                <w:tab w:pos="498" w:val="left" w:leader="none"/>
                <w:tab w:pos="499" w:val="left" w:leader="none"/>
              </w:tabs>
              <w:spacing w:line="240" w:lineRule="auto" w:before="122" w:after="0"/>
              <w:ind w:left="498" w:right="266" w:hanging="360"/>
              <w:jc w:val="left"/>
              <w:rPr>
                <w:sz w:val="22"/>
              </w:rPr>
            </w:pPr>
            <w:r>
              <w:rPr>
                <w:color w:val="231F20"/>
                <w:sz w:val="22"/>
              </w:rPr>
              <w:t>The </w:t>
            </w:r>
            <w:r>
              <w:rPr>
                <w:b/>
                <w:color w:val="231F20"/>
                <w:sz w:val="22"/>
              </w:rPr>
              <w:t>[Organization Name] </w:t>
            </w:r>
            <w:r>
              <w:rPr>
                <w:color w:val="231F20"/>
                <w:sz w:val="22"/>
              </w:rPr>
              <w:t>Reconstitution Planning Team develops draft Reconstitution </w:t>
            </w:r>
            <w:r>
              <w:rPr>
                <w:b/>
                <w:color w:val="231F20"/>
                <w:sz w:val="22"/>
              </w:rPr>
              <w:t>[Plan/Annex]</w:t>
            </w:r>
            <w:r>
              <w:rPr>
                <w:color w:val="231F20"/>
                <w:sz w:val="22"/>
              </w:rPr>
              <w:t>, procedures, and</w:t>
            </w:r>
            <w:r>
              <w:rPr>
                <w:color w:val="231F20"/>
                <w:spacing w:val="-14"/>
                <w:sz w:val="22"/>
              </w:rPr>
              <w:t> </w:t>
            </w:r>
            <w:r>
              <w:rPr>
                <w:color w:val="231F20"/>
                <w:sz w:val="22"/>
              </w:rPr>
              <w:t>processes.</w:t>
            </w:r>
          </w:p>
          <w:p>
            <w:pPr>
              <w:pStyle w:val="TableParagraph"/>
              <w:numPr>
                <w:ilvl w:val="0"/>
                <w:numId w:val="13"/>
              </w:numPr>
              <w:tabs>
                <w:tab w:pos="498" w:val="left" w:leader="none"/>
                <w:tab w:pos="499" w:val="left" w:leader="none"/>
              </w:tabs>
              <w:spacing w:line="240" w:lineRule="auto" w:before="0" w:after="0"/>
              <w:ind w:left="498" w:right="299" w:hanging="360"/>
              <w:jc w:val="left"/>
              <w:rPr>
                <w:sz w:val="22"/>
              </w:rPr>
            </w:pPr>
            <w:r>
              <w:rPr>
                <w:color w:val="231F20"/>
                <w:sz w:val="22"/>
              </w:rPr>
              <w:t>Reconstitution Planning Team coordinates draft documents throughout the organization and with partners/service</w:t>
            </w:r>
            <w:r>
              <w:rPr>
                <w:color w:val="231F20"/>
                <w:spacing w:val="-24"/>
                <w:sz w:val="22"/>
              </w:rPr>
              <w:t> </w:t>
            </w:r>
            <w:r>
              <w:rPr>
                <w:color w:val="231F20"/>
                <w:sz w:val="22"/>
              </w:rPr>
              <w:t>providers.</w:t>
            </w:r>
          </w:p>
          <w:p>
            <w:pPr>
              <w:pStyle w:val="TableParagraph"/>
              <w:numPr>
                <w:ilvl w:val="0"/>
                <w:numId w:val="13"/>
              </w:numPr>
              <w:tabs>
                <w:tab w:pos="498" w:val="left" w:leader="none"/>
                <w:tab w:pos="499" w:val="left" w:leader="none"/>
              </w:tabs>
              <w:spacing w:line="240" w:lineRule="auto" w:before="0" w:after="0"/>
              <w:ind w:left="498" w:right="233" w:hanging="360"/>
              <w:jc w:val="left"/>
              <w:rPr>
                <w:sz w:val="22"/>
              </w:rPr>
            </w:pPr>
            <w:r>
              <w:rPr>
                <w:color w:val="231F20"/>
                <w:sz w:val="22"/>
              </w:rPr>
              <w:t>Reconstitution Planning Team documents, maintains, and submits as required organizational space requirements using </w:t>
            </w:r>
            <w:r>
              <w:rPr>
                <w:b/>
                <w:color w:val="231F20"/>
                <w:sz w:val="22"/>
              </w:rPr>
              <w:t>[SF-2050 or equivalent</w:t>
            </w:r>
            <w:r>
              <w:rPr>
                <w:b/>
                <w:color w:val="231F20"/>
                <w:spacing w:val="-1"/>
                <w:sz w:val="22"/>
              </w:rPr>
              <w:t> </w:t>
            </w:r>
            <w:r>
              <w:rPr>
                <w:b/>
                <w:color w:val="231F20"/>
                <w:sz w:val="22"/>
              </w:rPr>
              <w:t>form/tool]</w:t>
            </w:r>
            <w:r>
              <w:rPr>
                <w:color w:val="231F20"/>
                <w:sz w:val="22"/>
              </w:rPr>
              <w:t>.</w:t>
            </w:r>
          </w:p>
          <w:p>
            <w:pPr>
              <w:pStyle w:val="TableParagraph"/>
              <w:numPr>
                <w:ilvl w:val="0"/>
                <w:numId w:val="13"/>
              </w:numPr>
              <w:tabs>
                <w:tab w:pos="498" w:val="left" w:leader="none"/>
                <w:tab w:pos="499" w:val="left" w:leader="none"/>
              </w:tabs>
              <w:spacing w:line="279" w:lineRule="exact" w:before="0" w:after="0"/>
              <w:ind w:left="498" w:right="0" w:hanging="361"/>
              <w:jc w:val="left"/>
              <w:rPr>
                <w:sz w:val="22"/>
              </w:rPr>
            </w:pPr>
            <w:r>
              <w:rPr>
                <w:color w:val="231F20"/>
                <w:sz w:val="22"/>
              </w:rPr>
              <w:t>Reconstitution Planning Team finalizes</w:t>
            </w:r>
            <w:r>
              <w:rPr>
                <w:color w:val="231F20"/>
                <w:spacing w:val="-7"/>
                <w:sz w:val="22"/>
              </w:rPr>
              <w:t> </w:t>
            </w:r>
            <w:r>
              <w:rPr>
                <w:color w:val="231F20"/>
                <w:sz w:val="22"/>
              </w:rPr>
              <w:t>Reconstitution</w:t>
            </w:r>
          </w:p>
          <w:p>
            <w:pPr>
              <w:pStyle w:val="TableParagraph"/>
              <w:spacing w:line="267" w:lineRule="exact"/>
              <w:ind w:left="498"/>
              <w:rPr>
                <w:sz w:val="22"/>
              </w:rPr>
            </w:pPr>
            <w:r>
              <w:rPr>
                <w:b/>
                <w:color w:val="231F20"/>
                <w:sz w:val="22"/>
              </w:rPr>
              <w:t>[Plan/Annex]</w:t>
            </w:r>
            <w:r>
              <w:rPr>
                <w:color w:val="231F20"/>
                <w:sz w:val="22"/>
              </w:rPr>
              <w:t>, procedures, and processes.</w:t>
            </w:r>
          </w:p>
          <w:p>
            <w:pPr>
              <w:pStyle w:val="TableParagraph"/>
              <w:numPr>
                <w:ilvl w:val="0"/>
                <w:numId w:val="13"/>
              </w:numPr>
              <w:tabs>
                <w:tab w:pos="498" w:val="left" w:leader="none"/>
                <w:tab w:pos="499" w:val="left" w:leader="none"/>
              </w:tabs>
              <w:spacing w:line="240" w:lineRule="auto" w:before="0" w:after="0"/>
              <w:ind w:left="498" w:right="0" w:hanging="361"/>
              <w:jc w:val="left"/>
              <w:rPr>
                <w:sz w:val="22"/>
              </w:rPr>
            </w:pPr>
            <w:r>
              <w:rPr>
                <w:b/>
                <w:color w:val="231F20"/>
                <w:sz w:val="22"/>
              </w:rPr>
              <w:t>[Agency Head] </w:t>
            </w:r>
            <w:r>
              <w:rPr>
                <w:color w:val="231F20"/>
                <w:sz w:val="22"/>
              </w:rPr>
              <w:t>approves and signs Reconstitution</w:t>
            </w:r>
            <w:r>
              <w:rPr>
                <w:color w:val="231F20"/>
                <w:spacing w:val="-10"/>
                <w:sz w:val="22"/>
              </w:rPr>
              <w:t> </w:t>
            </w:r>
            <w:r>
              <w:rPr>
                <w:color w:val="231F20"/>
                <w:sz w:val="22"/>
              </w:rPr>
              <w:t>Plan.</w:t>
            </w:r>
          </w:p>
        </w:tc>
      </w:tr>
      <w:tr>
        <w:trPr>
          <w:trHeight w:val="3779" w:hRule="atLeast"/>
        </w:trPr>
        <w:tc>
          <w:tcPr>
            <w:tcW w:w="2652" w:type="dxa"/>
            <w:tcBorders>
              <w:top w:val="single" w:sz="4" w:space="0" w:color="1C3664"/>
              <w:bottom w:val="single" w:sz="4" w:space="0" w:color="1C3664"/>
            </w:tcBorders>
          </w:tcPr>
          <w:p>
            <w:pPr>
              <w:pStyle w:val="TableParagraph"/>
              <w:spacing w:before="119"/>
              <w:ind w:right="468"/>
              <w:rPr>
                <w:sz w:val="22"/>
              </w:rPr>
            </w:pPr>
            <w:r>
              <w:rPr>
                <w:color w:val="231F20"/>
                <w:sz w:val="22"/>
              </w:rPr>
              <w:t>Develop and maintain checklists and key personnel contact lists</w:t>
            </w:r>
          </w:p>
        </w:tc>
        <w:tc>
          <w:tcPr>
            <w:tcW w:w="6684" w:type="dxa"/>
            <w:tcBorders>
              <w:top w:val="single" w:sz="4" w:space="0" w:color="1C3664"/>
              <w:bottom w:val="single" w:sz="4" w:space="0" w:color="1C3664"/>
            </w:tcBorders>
          </w:tcPr>
          <w:p>
            <w:pPr>
              <w:pStyle w:val="TableParagraph"/>
              <w:numPr>
                <w:ilvl w:val="0"/>
                <w:numId w:val="14"/>
              </w:numPr>
              <w:tabs>
                <w:tab w:pos="498" w:val="left" w:leader="none"/>
                <w:tab w:pos="499" w:val="left" w:leader="none"/>
              </w:tabs>
              <w:spacing w:line="240" w:lineRule="auto" w:before="119" w:after="0"/>
              <w:ind w:left="498" w:right="428" w:hanging="360"/>
              <w:jc w:val="left"/>
              <w:rPr>
                <w:sz w:val="22"/>
              </w:rPr>
            </w:pPr>
            <w:r>
              <w:rPr>
                <w:b/>
                <w:color w:val="231F20"/>
                <w:sz w:val="22"/>
              </w:rPr>
              <w:t>[Reconstitution Planning and Implementation Team] </w:t>
            </w:r>
            <w:r>
              <w:rPr>
                <w:color w:val="231F20"/>
                <w:sz w:val="22"/>
              </w:rPr>
              <w:t>members develop draft checklists related to the</w:t>
            </w:r>
            <w:r>
              <w:rPr>
                <w:color w:val="231F20"/>
                <w:spacing w:val="-6"/>
                <w:sz w:val="22"/>
              </w:rPr>
              <w:t> </w:t>
            </w:r>
            <w:r>
              <w:rPr>
                <w:color w:val="231F20"/>
                <w:sz w:val="22"/>
              </w:rPr>
              <w:t>following:</w:t>
            </w:r>
          </w:p>
          <w:p>
            <w:pPr>
              <w:pStyle w:val="TableParagraph"/>
              <w:numPr>
                <w:ilvl w:val="1"/>
                <w:numId w:val="14"/>
              </w:numPr>
              <w:tabs>
                <w:tab w:pos="858" w:val="left" w:leader="none"/>
                <w:tab w:pos="859" w:val="left" w:leader="none"/>
              </w:tabs>
              <w:spacing w:line="272" w:lineRule="exact" w:before="1" w:after="0"/>
              <w:ind w:left="858" w:right="0" w:hanging="361"/>
              <w:jc w:val="left"/>
              <w:rPr>
                <w:sz w:val="22"/>
              </w:rPr>
            </w:pPr>
            <w:r>
              <w:rPr>
                <w:color w:val="231F20"/>
                <w:sz w:val="22"/>
              </w:rPr>
              <w:t>Building Damage</w:t>
            </w:r>
            <w:r>
              <w:rPr>
                <w:color w:val="231F20"/>
                <w:spacing w:val="-3"/>
                <w:sz w:val="22"/>
              </w:rPr>
              <w:t> </w:t>
            </w:r>
            <w:r>
              <w:rPr>
                <w:color w:val="231F20"/>
                <w:sz w:val="22"/>
              </w:rPr>
              <w:t>Assessment</w:t>
            </w:r>
          </w:p>
          <w:p>
            <w:pPr>
              <w:pStyle w:val="TableParagraph"/>
              <w:numPr>
                <w:ilvl w:val="1"/>
                <w:numId w:val="14"/>
              </w:numPr>
              <w:tabs>
                <w:tab w:pos="858" w:val="left" w:leader="none"/>
                <w:tab w:pos="859" w:val="left" w:leader="none"/>
              </w:tabs>
              <w:spacing w:line="269" w:lineRule="exact" w:before="0" w:after="0"/>
              <w:ind w:left="858" w:right="0" w:hanging="361"/>
              <w:jc w:val="left"/>
              <w:rPr>
                <w:sz w:val="22"/>
              </w:rPr>
            </w:pPr>
            <w:r>
              <w:rPr>
                <w:color w:val="231F20"/>
                <w:sz w:val="22"/>
              </w:rPr>
              <w:t>Reconstitution Planning Level</w:t>
            </w:r>
            <w:r>
              <w:rPr>
                <w:color w:val="231F20"/>
                <w:spacing w:val="-7"/>
                <w:sz w:val="22"/>
              </w:rPr>
              <w:t> </w:t>
            </w:r>
            <w:r>
              <w:rPr>
                <w:color w:val="231F20"/>
                <w:sz w:val="22"/>
              </w:rPr>
              <w:t>Determination</w:t>
            </w:r>
          </w:p>
          <w:p>
            <w:pPr>
              <w:pStyle w:val="TableParagraph"/>
              <w:numPr>
                <w:ilvl w:val="1"/>
                <w:numId w:val="14"/>
              </w:numPr>
              <w:tabs>
                <w:tab w:pos="858" w:val="left" w:leader="none"/>
                <w:tab w:pos="859" w:val="left" w:leader="none"/>
              </w:tabs>
              <w:spacing w:line="269" w:lineRule="exact" w:before="0" w:after="0"/>
              <w:ind w:left="858" w:right="0" w:hanging="361"/>
              <w:jc w:val="left"/>
              <w:rPr>
                <w:sz w:val="22"/>
              </w:rPr>
            </w:pPr>
            <w:r>
              <w:rPr>
                <w:color w:val="231F20"/>
                <w:sz w:val="22"/>
              </w:rPr>
              <w:t>Event Planning and Course of Action</w:t>
            </w:r>
            <w:r>
              <w:rPr>
                <w:color w:val="231F20"/>
                <w:spacing w:val="-9"/>
                <w:sz w:val="22"/>
              </w:rPr>
              <w:t> </w:t>
            </w:r>
            <w:r>
              <w:rPr>
                <w:color w:val="231F20"/>
                <w:sz w:val="22"/>
              </w:rPr>
              <w:t>Development</w:t>
            </w:r>
          </w:p>
          <w:p>
            <w:pPr>
              <w:pStyle w:val="TableParagraph"/>
              <w:numPr>
                <w:ilvl w:val="1"/>
                <w:numId w:val="14"/>
              </w:numPr>
              <w:tabs>
                <w:tab w:pos="858" w:val="left" w:leader="none"/>
                <w:tab w:pos="859" w:val="left" w:leader="none"/>
              </w:tabs>
              <w:spacing w:line="269" w:lineRule="exact" w:before="0" w:after="0"/>
              <w:ind w:left="858" w:right="0" w:hanging="361"/>
              <w:jc w:val="left"/>
              <w:rPr>
                <w:sz w:val="22"/>
              </w:rPr>
            </w:pPr>
            <w:r>
              <w:rPr>
                <w:color w:val="231F20"/>
                <w:sz w:val="22"/>
              </w:rPr>
              <w:t>Reconstitution</w:t>
            </w:r>
            <w:r>
              <w:rPr>
                <w:color w:val="231F20"/>
                <w:spacing w:val="-2"/>
                <w:sz w:val="22"/>
              </w:rPr>
              <w:t> </w:t>
            </w:r>
            <w:r>
              <w:rPr>
                <w:color w:val="231F20"/>
                <w:sz w:val="22"/>
              </w:rPr>
              <w:t>Implementation</w:t>
            </w:r>
          </w:p>
          <w:p>
            <w:pPr>
              <w:pStyle w:val="TableParagraph"/>
              <w:numPr>
                <w:ilvl w:val="1"/>
                <w:numId w:val="14"/>
              </w:numPr>
              <w:tabs>
                <w:tab w:pos="858" w:val="left" w:leader="none"/>
                <w:tab w:pos="859" w:val="left" w:leader="none"/>
              </w:tabs>
              <w:spacing w:line="268" w:lineRule="exact" w:before="0" w:after="0"/>
              <w:ind w:left="858" w:right="0" w:hanging="361"/>
              <w:jc w:val="left"/>
              <w:rPr>
                <w:sz w:val="22"/>
              </w:rPr>
            </w:pPr>
            <w:r>
              <w:rPr>
                <w:color w:val="231F20"/>
                <w:sz w:val="22"/>
              </w:rPr>
              <w:t>End of</w:t>
            </w:r>
            <w:r>
              <w:rPr>
                <w:color w:val="231F20"/>
                <w:spacing w:val="-2"/>
                <w:sz w:val="22"/>
              </w:rPr>
              <w:t> </w:t>
            </w:r>
            <w:r>
              <w:rPr>
                <w:color w:val="231F20"/>
                <w:sz w:val="22"/>
              </w:rPr>
              <w:t>Reconstitution</w:t>
            </w:r>
          </w:p>
          <w:p>
            <w:pPr>
              <w:pStyle w:val="TableParagraph"/>
              <w:numPr>
                <w:ilvl w:val="1"/>
                <w:numId w:val="14"/>
              </w:numPr>
              <w:tabs>
                <w:tab w:pos="858" w:val="left" w:leader="none"/>
                <w:tab w:pos="859" w:val="left" w:leader="none"/>
              </w:tabs>
              <w:spacing w:line="268" w:lineRule="exact" w:before="0" w:after="0"/>
              <w:ind w:left="858" w:right="0" w:hanging="361"/>
              <w:jc w:val="left"/>
              <w:rPr>
                <w:b/>
                <w:sz w:val="22"/>
              </w:rPr>
            </w:pPr>
            <w:r>
              <w:rPr>
                <w:b/>
                <w:color w:val="231F20"/>
                <w:sz w:val="22"/>
              </w:rPr>
              <w:t>[Enter Others]</w:t>
            </w:r>
          </w:p>
          <w:p>
            <w:pPr>
              <w:pStyle w:val="TableParagraph"/>
              <w:numPr>
                <w:ilvl w:val="0"/>
                <w:numId w:val="14"/>
              </w:numPr>
              <w:tabs>
                <w:tab w:pos="498" w:val="left" w:leader="none"/>
                <w:tab w:pos="499" w:val="left" w:leader="none"/>
              </w:tabs>
              <w:spacing w:line="277" w:lineRule="exact" w:before="0" w:after="0"/>
              <w:ind w:left="498" w:right="0" w:hanging="361"/>
              <w:jc w:val="left"/>
              <w:rPr>
                <w:sz w:val="22"/>
              </w:rPr>
            </w:pPr>
            <w:r>
              <w:rPr>
                <w:color w:val="231F20"/>
                <w:sz w:val="22"/>
              </w:rPr>
              <w:t>Train with and exercise draft</w:t>
            </w:r>
            <w:r>
              <w:rPr>
                <w:color w:val="231F20"/>
                <w:spacing w:val="-5"/>
                <w:sz w:val="22"/>
              </w:rPr>
              <w:t> </w:t>
            </w:r>
            <w:r>
              <w:rPr>
                <w:color w:val="231F20"/>
                <w:sz w:val="22"/>
              </w:rPr>
              <w:t>checklists.</w:t>
            </w:r>
          </w:p>
          <w:p>
            <w:pPr>
              <w:pStyle w:val="TableParagraph"/>
              <w:numPr>
                <w:ilvl w:val="0"/>
                <w:numId w:val="14"/>
              </w:numPr>
              <w:tabs>
                <w:tab w:pos="498" w:val="left" w:leader="none"/>
                <w:tab w:pos="499" w:val="left" w:leader="none"/>
              </w:tabs>
              <w:spacing w:line="240" w:lineRule="auto" w:before="0" w:after="0"/>
              <w:ind w:left="498" w:right="0" w:hanging="361"/>
              <w:jc w:val="left"/>
              <w:rPr>
                <w:sz w:val="22"/>
              </w:rPr>
            </w:pPr>
            <w:r>
              <w:rPr>
                <w:color w:val="231F20"/>
                <w:sz w:val="22"/>
              </w:rPr>
              <w:t>Revise as necessary and finalize</w:t>
            </w:r>
            <w:r>
              <w:rPr>
                <w:color w:val="231F20"/>
                <w:spacing w:val="-3"/>
                <w:sz w:val="22"/>
              </w:rPr>
              <w:t> </w:t>
            </w:r>
            <w:r>
              <w:rPr>
                <w:color w:val="231F20"/>
                <w:sz w:val="22"/>
              </w:rPr>
              <w:t>checklists.</w:t>
            </w:r>
          </w:p>
          <w:p>
            <w:pPr>
              <w:pStyle w:val="TableParagraph"/>
              <w:numPr>
                <w:ilvl w:val="0"/>
                <w:numId w:val="14"/>
              </w:numPr>
              <w:tabs>
                <w:tab w:pos="495" w:val="left" w:leader="none"/>
                <w:tab w:pos="497" w:val="left" w:leader="none"/>
              </w:tabs>
              <w:spacing w:line="240" w:lineRule="auto" w:before="1" w:after="0"/>
              <w:ind w:left="495" w:right="67" w:hanging="360"/>
              <w:jc w:val="left"/>
              <w:rPr>
                <w:sz w:val="22"/>
              </w:rPr>
            </w:pPr>
            <w:r>
              <w:rPr>
                <w:b/>
                <w:color w:val="231F20"/>
                <w:sz w:val="22"/>
              </w:rPr>
              <w:t>[Reconstitution Planning Team] </w:t>
            </w:r>
            <w:r>
              <w:rPr>
                <w:color w:val="231F20"/>
                <w:sz w:val="22"/>
              </w:rPr>
              <w:t>members compile and maintain current reconstitution personnel contact information (see Appendix B).</w:t>
            </w:r>
          </w:p>
        </w:tc>
      </w:tr>
      <w:tr>
        <w:trPr>
          <w:trHeight w:val="2303" w:hRule="atLeast"/>
        </w:trPr>
        <w:tc>
          <w:tcPr>
            <w:tcW w:w="2652" w:type="dxa"/>
            <w:tcBorders>
              <w:top w:val="single" w:sz="4" w:space="0" w:color="1C3664"/>
              <w:bottom w:val="single" w:sz="4" w:space="0" w:color="1C3664"/>
            </w:tcBorders>
          </w:tcPr>
          <w:p>
            <w:pPr>
              <w:pStyle w:val="TableParagraph"/>
              <w:spacing w:before="119"/>
              <w:ind w:right="69"/>
              <w:rPr>
                <w:sz w:val="22"/>
              </w:rPr>
            </w:pPr>
            <w:r>
              <w:rPr>
                <w:color w:val="231F20"/>
                <w:sz w:val="22"/>
              </w:rPr>
              <w:t>Establish and enter into Memorandums of Understanding/Agreement (MOUs/MOAs) with partners and service providers</w:t>
            </w:r>
          </w:p>
        </w:tc>
        <w:tc>
          <w:tcPr>
            <w:tcW w:w="6684" w:type="dxa"/>
            <w:tcBorders>
              <w:top w:val="single" w:sz="4" w:space="0" w:color="1C3664"/>
              <w:bottom w:val="single" w:sz="4" w:space="0" w:color="1C3664"/>
            </w:tcBorders>
          </w:tcPr>
          <w:p>
            <w:pPr>
              <w:pStyle w:val="TableParagraph"/>
              <w:numPr>
                <w:ilvl w:val="0"/>
                <w:numId w:val="15"/>
              </w:numPr>
              <w:tabs>
                <w:tab w:pos="467" w:val="left" w:leader="none"/>
                <w:tab w:pos="468" w:val="left" w:leader="none"/>
              </w:tabs>
              <w:spacing w:line="240" w:lineRule="auto" w:before="119" w:after="0"/>
              <w:ind w:left="467" w:right="283" w:hanging="360"/>
              <w:jc w:val="left"/>
              <w:rPr>
                <w:sz w:val="22"/>
              </w:rPr>
            </w:pPr>
            <w:r>
              <w:rPr>
                <w:color w:val="231F20"/>
                <w:sz w:val="22"/>
              </w:rPr>
              <w:t>Reconstitution Manager identifies required reconstitution-related skills not available within </w:t>
            </w:r>
            <w:r>
              <w:rPr>
                <w:b/>
                <w:color w:val="231F20"/>
                <w:sz w:val="22"/>
              </w:rPr>
              <w:t>[Organization Name] </w:t>
            </w:r>
            <w:r>
              <w:rPr>
                <w:color w:val="231F20"/>
                <w:sz w:val="22"/>
              </w:rPr>
              <w:t>and potential sources for that subject matter</w:t>
            </w:r>
            <w:r>
              <w:rPr>
                <w:color w:val="231F20"/>
                <w:spacing w:val="-11"/>
                <w:sz w:val="22"/>
              </w:rPr>
              <w:t> </w:t>
            </w:r>
            <w:r>
              <w:rPr>
                <w:color w:val="231F20"/>
                <w:sz w:val="22"/>
              </w:rPr>
              <w:t>expertise.</w:t>
            </w:r>
          </w:p>
          <w:p>
            <w:pPr>
              <w:pStyle w:val="TableParagraph"/>
              <w:numPr>
                <w:ilvl w:val="0"/>
                <w:numId w:val="15"/>
              </w:numPr>
              <w:tabs>
                <w:tab w:pos="467" w:val="left" w:leader="none"/>
                <w:tab w:pos="468" w:val="left" w:leader="none"/>
              </w:tabs>
              <w:spacing w:line="240" w:lineRule="auto" w:before="0" w:after="0"/>
              <w:ind w:left="467" w:right="506" w:hanging="360"/>
              <w:jc w:val="left"/>
              <w:rPr>
                <w:sz w:val="22"/>
              </w:rPr>
            </w:pPr>
            <w:r>
              <w:rPr>
                <w:color w:val="231F20"/>
                <w:sz w:val="22"/>
              </w:rPr>
              <w:t>Reconstitution Manager and </w:t>
            </w:r>
            <w:r>
              <w:rPr>
                <w:b/>
                <w:color w:val="231F20"/>
                <w:sz w:val="22"/>
              </w:rPr>
              <w:t>[Reconstitution Planning Team] </w:t>
            </w:r>
            <w:r>
              <w:rPr>
                <w:color w:val="231F20"/>
                <w:sz w:val="22"/>
              </w:rPr>
              <w:t>members coordinate and negotiate with potential partners</w:t>
            </w:r>
            <w:r>
              <w:rPr>
                <w:color w:val="231F20"/>
                <w:spacing w:val="-25"/>
                <w:sz w:val="22"/>
              </w:rPr>
              <w:t> </w:t>
            </w:r>
            <w:r>
              <w:rPr>
                <w:color w:val="231F20"/>
                <w:sz w:val="22"/>
              </w:rPr>
              <w:t>and service</w:t>
            </w:r>
            <w:r>
              <w:rPr>
                <w:color w:val="231F20"/>
                <w:spacing w:val="-1"/>
                <w:sz w:val="22"/>
              </w:rPr>
              <w:t> </w:t>
            </w:r>
            <w:r>
              <w:rPr>
                <w:color w:val="231F20"/>
                <w:sz w:val="22"/>
              </w:rPr>
              <w:t>providers.</w:t>
            </w:r>
          </w:p>
          <w:p>
            <w:pPr>
              <w:pStyle w:val="TableParagraph"/>
              <w:numPr>
                <w:ilvl w:val="0"/>
                <w:numId w:val="15"/>
              </w:numPr>
              <w:tabs>
                <w:tab w:pos="467" w:val="left" w:leader="none"/>
                <w:tab w:pos="468" w:val="left" w:leader="none"/>
              </w:tabs>
              <w:spacing w:line="270" w:lineRule="atLeast" w:before="0" w:after="0"/>
              <w:ind w:left="467" w:right="197" w:hanging="360"/>
              <w:jc w:val="left"/>
              <w:rPr>
                <w:sz w:val="22"/>
              </w:rPr>
            </w:pPr>
            <w:r>
              <w:rPr>
                <w:color w:val="231F20"/>
                <w:sz w:val="22"/>
              </w:rPr>
              <w:t>As appropriate, Reconstitution Manager, assisted by </w:t>
            </w:r>
            <w:r>
              <w:rPr>
                <w:b/>
                <w:color w:val="231F20"/>
                <w:sz w:val="22"/>
              </w:rPr>
              <w:t>[Organization Name] </w:t>
            </w:r>
            <w:r>
              <w:rPr>
                <w:color w:val="231F20"/>
                <w:sz w:val="22"/>
              </w:rPr>
              <w:t>procurement and contracts personnel,</w:t>
            </w:r>
            <w:r>
              <w:rPr>
                <w:color w:val="231F20"/>
                <w:spacing w:val="-8"/>
                <w:sz w:val="22"/>
              </w:rPr>
              <w:t> </w:t>
            </w:r>
            <w:r>
              <w:rPr>
                <w:color w:val="231F20"/>
                <w:sz w:val="22"/>
              </w:rPr>
              <w:t>negotiate</w:t>
            </w:r>
          </w:p>
        </w:tc>
      </w:tr>
    </w:tbl>
    <w:p>
      <w:pPr>
        <w:pStyle w:val="BodyText"/>
        <w:spacing w:before="10"/>
        <w:rPr>
          <w:sz w:val="29"/>
        </w:rPr>
      </w:pPr>
    </w:p>
    <w:p>
      <w:pPr>
        <w:pStyle w:val="BodyText"/>
        <w:ind w:right="375"/>
        <w:jc w:val="right"/>
      </w:pPr>
      <w:r>
        <w:rPr>
          <w:color w:val="231F20"/>
        </w:rPr>
        <w:t>2-6</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312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8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652"/>
        <w:gridCol w:w="6684"/>
      </w:tblGrid>
      <w:tr>
        <w:trPr>
          <w:trHeight w:val="374" w:hRule="atLeast"/>
        </w:trPr>
        <w:tc>
          <w:tcPr>
            <w:tcW w:w="2652" w:type="dxa"/>
            <w:tcBorders>
              <w:top w:val="nil"/>
              <w:left w:val="nil"/>
              <w:right w:val="nil"/>
            </w:tcBorders>
            <w:shd w:val="clear" w:color="auto" w:fill="1C3664"/>
          </w:tcPr>
          <w:p>
            <w:pPr>
              <w:pStyle w:val="TableParagraph"/>
              <w:spacing w:before="45"/>
              <w:ind w:left="657"/>
              <w:rPr>
                <w:b/>
                <w:sz w:val="22"/>
              </w:rPr>
            </w:pPr>
            <w:r>
              <w:rPr>
                <w:b/>
                <w:color w:val="FFFFFF"/>
                <w:sz w:val="22"/>
              </w:rPr>
              <w:t>Activity/Action</w:t>
            </w:r>
          </w:p>
        </w:tc>
        <w:tc>
          <w:tcPr>
            <w:tcW w:w="6684" w:type="dxa"/>
            <w:tcBorders>
              <w:top w:val="nil"/>
              <w:left w:val="nil"/>
              <w:right w:val="nil"/>
            </w:tcBorders>
            <w:shd w:val="clear" w:color="auto" w:fill="1C3664"/>
          </w:tcPr>
          <w:p>
            <w:pPr>
              <w:pStyle w:val="TableParagraph"/>
              <w:spacing w:before="45"/>
              <w:ind w:left="2820" w:right="2776"/>
              <w:jc w:val="center"/>
              <w:rPr>
                <w:b/>
                <w:sz w:val="22"/>
              </w:rPr>
            </w:pPr>
            <w:r>
              <w:rPr>
                <w:b/>
                <w:color w:val="FFFFFF"/>
                <w:sz w:val="22"/>
              </w:rPr>
              <w:t>Approach</w:t>
            </w:r>
          </w:p>
        </w:tc>
      </w:tr>
      <w:tr>
        <w:trPr>
          <w:trHeight w:val="1194" w:hRule="atLeast"/>
        </w:trPr>
        <w:tc>
          <w:tcPr>
            <w:tcW w:w="2652" w:type="dxa"/>
            <w:tcBorders>
              <w:left w:val="single" w:sz="18" w:space="0" w:color="1C3664"/>
              <w:bottom w:val="single" w:sz="4" w:space="0" w:color="1C3664"/>
              <w:right w:val="single" w:sz="18" w:space="0" w:color="1C3664"/>
            </w:tcBorders>
          </w:tcPr>
          <w:p>
            <w:pPr>
              <w:pStyle w:val="TableParagraph"/>
              <w:ind w:left="0"/>
              <w:rPr>
                <w:rFonts w:ascii="Times New Roman"/>
                <w:sz w:val="22"/>
              </w:rPr>
            </w:pPr>
          </w:p>
        </w:tc>
        <w:tc>
          <w:tcPr>
            <w:tcW w:w="6684" w:type="dxa"/>
            <w:tcBorders>
              <w:left w:val="single" w:sz="18" w:space="0" w:color="1C3664"/>
              <w:bottom w:val="single" w:sz="4" w:space="0" w:color="1C3664"/>
              <w:right w:val="single" w:sz="18" w:space="0" w:color="1C3664"/>
            </w:tcBorders>
          </w:tcPr>
          <w:p>
            <w:pPr>
              <w:pStyle w:val="TableParagraph"/>
              <w:ind w:left="467" w:right="811"/>
              <w:rPr>
                <w:sz w:val="22"/>
              </w:rPr>
            </w:pPr>
            <w:r>
              <w:rPr>
                <w:color w:val="231F20"/>
                <w:sz w:val="22"/>
              </w:rPr>
              <w:t>MOUs/MOAs to obtain required reconstitution services and expertise when required.</w:t>
            </w:r>
          </w:p>
          <w:p>
            <w:pPr>
              <w:pStyle w:val="TableParagraph"/>
              <w:numPr>
                <w:ilvl w:val="0"/>
                <w:numId w:val="16"/>
              </w:numPr>
              <w:tabs>
                <w:tab w:pos="467" w:val="left" w:leader="none"/>
                <w:tab w:pos="468" w:val="left" w:leader="none"/>
              </w:tabs>
              <w:spacing w:line="240" w:lineRule="auto" w:before="0" w:after="0"/>
              <w:ind w:left="467" w:right="778" w:hanging="360"/>
              <w:jc w:val="left"/>
              <w:rPr>
                <w:sz w:val="22"/>
              </w:rPr>
            </w:pPr>
            <w:r>
              <w:rPr>
                <w:color w:val="231F20"/>
                <w:sz w:val="22"/>
              </w:rPr>
              <w:t>Reconstitution Manager manages/maintains the portfolio of MOUs/MOAs.</w:t>
            </w:r>
          </w:p>
        </w:tc>
      </w:tr>
      <w:tr>
        <w:trPr>
          <w:trHeight w:val="510" w:hRule="atLeast"/>
        </w:trPr>
        <w:tc>
          <w:tcPr>
            <w:tcW w:w="2652" w:type="dxa"/>
            <w:tcBorders>
              <w:top w:val="single" w:sz="4" w:space="0" w:color="1C3664"/>
              <w:left w:val="single" w:sz="18" w:space="0" w:color="1C3664"/>
              <w:bottom w:val="single" w:sz="18" w:space="0" w:color="1C3664"/>
              <w:right w:val="single" w:sz="18" w:space="0" w:color="1C3664"/>
            </w:tcBorders>
          </w:tcPr>
          <w:p>
            <w:pPr>
              <w:pStyle w:val="TableParagraph"/>
              <w:spacing w:before="119"/>
              <w:rPr>
                <w:b/>
                <w:sz w:val="22"/>
              </w:rPr>
            </w:pPr>
            <w:r>
              <w:rPr>
                <w:b/>
                <w:color w:val="231F20"/>
                <w:sz w:val="22"/>
              </w:rPr>
              <w:t>[Others?]</w:t>
            </w:r>
          </w:p>
        </w:tc>
        <w:tc>
          <w:tcPr>
            <w:tcW w:w="6684" w:type="dxa"/>
            <w:tcBorders>
              <w:top w:val="single" w:sz="4" w:space="0" w:color="1C3664"/>
              <w:left w:val="single" w:sz="18" w:space="0" w:color="1C3664"/>
              <w:bottom w:val="single" w:sz="18" w:space="0" w:color="1C3664"/>
              <w:right w:val="single" w:sz="18" w:space="0" w:color="1C3664"/>
            </w:tcBorders>
          </w:tcPr>
          <w:p>
            <w:pPr>
              <w:pStyle w:val="TableParagraph"/>
              <w:spacing w:before="119"/>
              <w:rPr>
                <w:b/>
                <w:sz w:val="22"/>
              </w:rPr>
            </w:pPr>
            <w:r>
              <w:rPr>
                <w:b/>
                <w:color w:val="231F20"/>
                <w:sz w:val="22"/>
              </w:rPr>
              <w:t>[Organization Name]</w:t>
            </w:r>
          </w:p>
        </w:tc>
      </w:tr>
    </w:tbl>
    <w:p>
      <w:pPr>
        <w:spacing w:before="119"/>
        <w:ind w:left="3102" w:right="0" w:firstLine="0"/>
        <w:jc w:val="left"/>
        <w:rPr>
          <w:b/>
          <w:sz w:val="22"/>
        </w:rPr>
      </w:pPr>
      <w:r>
        <w:rPr>
          <w:b/>
          <w:color w:val="231F20"/>
          <w:sz w:val="22"/>
        </w:rPr>
        <w:t>Exhibit 8: Reconstitution Planning Activities and Actions</w:t>
      </w:r>
    </w:p>
    <w:p>
      <w:pPr>
        <w:pStyle w:val="Heading3"/>
        <w:tabs>
          <w:tab w:pos="1539" w:val="left" w:leader="none"/>
        </w:tabs>
        <w:spacing w:before="120"/>
      </w:pPr>
      <w:bookmarkStart w:name="_TOC_250011" w:id="17"/>
      <w:bookmarkEnd w:id="17"/>
      <w:r>
        <w:rPr>
          <w:color w:val="231F20"/>
        </w:rPr>
        <w:t>2-6.</w:t>
        <w:tab/>
        <w:t>SUB-PHASE A RESPONSIBILITIES</w:t>
      </w:r>
    </w:p>
    <w:p>
      <w:pPr>
        <w:spacing w:before="60"/>
        <w:ind w:left="1540" w:right="468" w:firstLine="0"/>
        <w:jc w:val="left"/>
        <w:rPr>
          <w:i/>
          <w:sz w:val="24"/>
        </w:rPr>
      </w:pPr>
      <w:r>
        <w:rPr>
          <w:i/>
          <w:color w:val="1C3664"/>
          <w:sz w:val="24"/>
        </w:rPr>
        <w:t>This section should assign sub-phase responsibilities by position. It consists entirely of a </w:t>
      </w:r>
      <w:r>
        <w:rPr>
          <w:i/>
          <w:color w:val="1C3664"/>
          <w:sz w:val="24"/>
        </w:rPr>
        <w:t>table and is intended to help organizations consider and assign responsibility for all sub- phase activities. Sample table is provided below. However, organizations should tailor both the positions and responsibilities as needed to conform with its approach to reconstitution.</w:t>
      </w:r>
    </w:p>
    <w:p>
      <w:pPr>
        <w:pStyle w:val="BodyText"/>
        <w:ind w:left="820" w:right="762"/>
      </w:pPr>
      <w:r>
        <w:rPr>
          <w:color w:val="231F20"/>
        </w:rPr>
        <w:t>Specific reconstitution Sub-Phase A responsibilities within </w:t>
      </w:r>
      <w:r>
        <w:rPr>
          <w:b/>
          <w:color w:val="231F20"/>
        </w:rPr>
        <w:t>[Organization Name] </w:t>
      </w:r>
      <w:r>
        <w:rPr>
          <w:color w:val="231F20"/>
        </w:rPr>
        <w:t>are listed in Exhibit 9 below.</w:t>
      </w:r>
    </w:p>
    <w:p>
      <w:pPr>
        <w:pStyle w:val="BodyText"/>
        <w:rPr>
          <w:sz w:val="10"/>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216"/>
        <w:gridCol w:w="6096"/>
      </w:tblGrid>
      <w:tr>
        <w:trPr>
          <w:trHeight w:val="415" w:hRule="atLeast"/>
        </w:trPr>
        <w:tc>
          <w:tcPr>
            <w:tcW w:w="3216" w:type="dxa"/>
            <w:tcBorders>
              <w:top w:val="nil"/>
              <w:left w:val="nil"/>
              <w:bottom w:val="nil"/>
              <w:right w:val="nil"/>
            </w:tcBorders>
            <w:shd w:val="clear" w:color="auto" w:fill="1C3664"/>
          </w:tcPr>
          <w:p>
            <w:pPr>
              <w:pStyle w:val="TableParagraph"/>
              <w:spacing w:before="42"/>
              <w:ind w:left="1237" w:right="1194"/>
              <w:jc w:val="center"/>
              <w:rPr>
                <w:b/>
                <w:sz w:val="22"/>
              </w:rPr>
            </w:pPr>
            <w:r>
              <w:rPr>
                <w:b/>
                <w:color w:val="FFFFFF"/>
                <w:sz w:val="22"/>
              </w:rPr>
              <w:t>Position</w:t>
            </w:r>
          </w:p>
        </w:tc>
        <w:tc>
          <w:tcPr>
            <w:tcW w:w="6096" w:type="dxa"/>
            <w:tcBorders>
              <w:top w:val="nil"/>
              <w:left w:val="nil"/>
              <w:bottom w:val="nil"/>
              <w:right w:val="nil"/>
            </w:tcBorders>
            <w:shd w:val="clear" w:color="auto" w:fill="1C3664"/>
          </w:tcPr>
          <w:p>
            <w:pPr>
              <w:pStyle w:val="TableParagraph"/>
              <w:spacing w:before="42"/>
              <w:ind w:left="2335" w:right="2292"/>
              <w:jc w:val="center"/>
              <w:rPr>
                <w:b/>
                <w:sz w:val="22"/>
              </w:rPr>
            </w:pPr>
            <w:r>
              <w:rPr>
                <w:b/>
                <w:color w:val="FFFFFF"/>
                <w:sz w:val="22"/>
              </w:rPr>
              <w:t>Responsibilities</w:t>
            </w:r>
          </w:p>
        </w:tc>
      </w:tr>
      <w:tr>
        <w:trPr>
          <w:trHeight w:val="1047" w:hRule="atLeast"/>
        </w:trPr>
        <w:tc>
          <w:tcPr>
            <w:tcW w:w="3216" w:type="dxa"/>
            <w:tcBorders>
              <w:top w:val="nil"/>
            </w:tcBorders>
          </w:tcPr>
          <w:p>
            <w:pPr>
              <w:pStyle w:val="TableParagraph"/>
              <w:spacing w:before="121"/>
              <w:rPr>
                <w:b/>
                <w:sz w:val="22"/>
              </w:rPr>
            </w:pPr>
            <w:r>
              <w:rPr>
                <w:b/>
                <w:color w:val="231F20"/>
                <w:sz w:val="22"/>
              </w:rPr>
              <w:t>[Agency Head]</w:t>
            </w:r>
          </w:p>
        </w:tc>
        <w:tc>
          <w:tcPr>
            <w:tcW w:w="6096" w:type="dxa"/>
            <w:tcBorders>
              <w:top w:val="nil"/>
            </w:tcBorders>
          </w:tcPr>
          <w:p>
            <w:pPr>
              <w:pStyle w:val="TableParagraph"/>
              <w:numPr>
                <w:ilvl w:val="0"/>
                <w:numId w:val="17"/>
              </w:numPr>
              <w:tabs>
                <w:tab w:pos="453" w:val="left" w:leader="none"/>
              </w:tabs>
              <w:spacing w:line="240" w:lineRule="auto" w:before="121" w:after="0"/>
              <w:ind w:left="452" w:right="0" w:hanging="274"/>
              <w:jc w:val="left"/>
              <w:rPr>
                <w:sz w:val="22"/>
              </w:rPr>
            </w:pPr>
            <w:r>
              <w:rPr>
                <w:color w:val="231F20"/>
                <w:sz w:val="22"/>
              </w:rPr>
              <w:t>Identify and appoint a Reconstitution</w:t>
            </w:r>
            <w:r>
              <w:rPr>
                <w:color w:val="231F20"/>
                <w:spacing w:val="-4"/>
                <w:sz w:val="22"/>
              </w:rPr>
              <w:t> </w:t>
            </w:r>
            <w:r>
              <w:rPr>
                <w:color w:val="231F20"/>
                <w:sz w:val="22"/>
              </w:rPr>
              <w:t>Manager</w:t>
            </w:r>
          </w:p>
          <w:p>
            <w:pPr>
              <w:pStyle w:val="TableParagraph"/>
              <w:numPr>
                <w:ilvl w:val="0"/>
                <w:numId w:val="17"/>
              </w:numPr>
              <w:tabs>
                <w:tab w:pos="453" w:val="left" w:leader="none"/>
              </w:tabs>
              <w:spacing w:line="240" w:lineRule="auto" w:before="1" w:after="0"/>
              <w:ind w:left="452" w:right="0" w:hanging="274"/>
              <w:jc w:val="left"/>
              <w:rPr>
                <w:sz w:val="22"/>
              </w:rPr>
            </w:pPr>
            <w:r>
              <w:rPr>
                <w:color w:val="231F20"/>
                <w:sz w:val="22"/>
              </w:rPr>
              <w:t>Approve resources for an effective reconstitution</w:t>
            </w:r>
            <w:r>
              <w:rPr>
                <w:color w:val="231F20"/>
                <w:spacing w:val="-11"/>
                <w:sz w:val="22"/>
              </w:rPr>
              <w:t> </w:t>
            </w:r>
            <w:r>
              <w:rPr>
                <w:color w:val="231F20"/>
                <w:sz w:val="22"/>
              </w:rPr>
              <w:t>program</w:t>
            </w:r>
          </w:p>
          <w:p>
            <w:pPr>
              <w:pStyle w:val="TableParagraph"/>
              <w:numPr>
                <w:ilvl w:val="0"/>
                <w:numId w:val="17"/>
              </w:numPr>
              <w:tabs>
                <w:tab w:pos="453" w:val="left" w:leader="none"/>
              </w:tabs>
              <w:spacing w:line="240" w:lineRule="auto" w:before="0" w:after="0"/>
              <w:ind w:left="452" w:right="0" w:hanging="274"/>
              <w:jc w:val="left"/>
              <w:rPr>
                <w:b/>
                <w:sz w:val="22"/>
              </w:rPr>
            </w:pPr>
            <w:r>
              <w:rPr>
                <w:color w:val="231F20"/>
                <w:sz w:val="22"/>
              </w:rPr>
              <w:t>Approve Reconstitution</w:t>
            </w:r>
            <w:r>
              <w:rPr>
                <w:color w:val="231F20"/>
                <w:spacing w:val="-3"/>
                <w:sz w:val="22"/>
              </w:rPr>
              <w:t> </w:t>
            </w:r>
            <w:r>
              <w:rPr>
                <w:b/>
                <w:color w:val="231F20"/>
                <w:sz w:val="22"/>
              </w:rPr>
              <w:t>[Plan/Annex]</w:t>
            </w:r>
          </w:p>
        </w:tc>
      </w:tr>
      <w:tr>
        <w:trPr>
          <w:trHeight w:val="1850" w:hRule="atLeast"/>
        </w:trPr>
        <w:tc>
          <w:tcPr>
            <w:tcW w:w="3216" w:type="dxa"/>
          </w:tcPr>
          <w:p>
            <w:pPr>
              <w:pStyle w:val="TableParagraph"/>
              <w:spacing w:before="118"/>
              <w:rPr>
                <w:sz w:val="22"/>
              </w:rPr>
            </w:pPr>
            <w:r>
              <w:rPr>
                <w:color w:val="231F20"/>
                <w:sz w:val="22"/>
              </w:rPr>
              <w:t>Continuity Coordinator/Manager</w:t>
            </w:r>
          </w:p>
        </w:tc>
        <w:tc>
          <w:tcPr>
            <w:tcW w:w="6096" w:type="dxa"/>
          </w:tcPr>
          <w:p>
            <w:pPr>
              <w:pStyle w:val="TableParagraph"/>
              <w:numPr>
                <w:ilvl w:val="0"/>
                <w:numId w:val="18"/>
              </w:numPr>
              <w:tabs>
                <w:tab w:pos="453" w:val="left" w:leader="none"/>
              </w:tabs>
              <w:spacing w:line="240" w:lineRule="auto" w:before="118" w:after="0"/>
              <w:ind w:left="452" w:right="150" w:hanging="274"/>
              <w:jc w:val="left"/>
              <w:rPr>
                <w:sz w:val="22"/>
              </w:rPr>
            </w:pPr>
            <w:r>
              <w:rPr>
                <w:color w:val="231F20"/>
                <w:sz w:val="22"/>
              </w:rPr>
              <w:t>Coordinate the integration of reconstitution plans with other continuity</w:t>
            </w:r>
            <w:r>
              <w:rPr>
                <w:color w:val="231F20"/>
                <w:spacing w:val="-2"/>
                <w:sz w:val="22"/>
              </w:rPr>
              <w:t> </w:t>
            </w:r>
            <w:r>
              <w:rPr>
                <w:color w:val="231F20"/>
                <w:sz w:val="22"/>
              </w:rPr>
              <w:t>plans</w:t>
            </w:r>
          </w:p>
          <w:p>
            <w:pPr>
              <w:pStyle w:val="TableParagraph"/>
              <w:numPr>
                <w:ilvl w:val="0"/>
                <w:numId w:val="18"/>
              </w:numPr>
              <w:tabs>
                <w:tab w:pos="453" w:val="left" w:leader="none"/>
              </w:tabs>
              <w:spacing w:line="240" w:lineRule="auto" w:before="1" w:after="0"/>
              <w:ind w:left="452" w:right="203" w:hanging="274"/>
              <w:jc w:val="left"/>
              <w:rPr>
                <w:sz w:val="22"/>
              </w:rPr>
            </w:pPr>
            <w:r>
              <w:rPr>
                <w:color w:val="231F20"/>
                <w:sz w:val="22"/>
              </w:rPr>
              <w:t>Coordinate Emergency Relocation Group and Reconstitution Team staffing with the Reconstitution</w:t>
            </w:r>
            <w:r>
              <w:rPr>
                <w:color w:val="231F20"/>
                <w:spacing w:val="-7"/>
                <w:sz w:val="22"/>
              </w:rPr>
              <w:t> </w:t>
            </w:r>
            <w:r>
              <w:rPr>
                <w:color w:val="231F20"/>
                <w:sz w:val="22"/>
              </w:rPr>
              <w:t>Manager</w:t>
            </w:r>
          </w:p>
          <w:p>
            <w:pPr>
              <w:pStyle w:val="TableParagraph"/>
              <w:numPr>
                <w:ilvl w:val="0"/>
                <w:numId w:val="18"/>
              </w:numPr>
              <w:tabs>
                <w:tab w:pos="453" w:val="left" w:leader="none"/>
              </w:tabs>
              <w:spacing w:line="240" w:lineRule="auto" w:before="0" w:after="0"/>
              <w:ind w:left="452" w:right="600" w:hanging="274"/>
              <w:jc w:val="left"/>
              <w:rPr>
                <w:sz w:val="22"/>
              </w:rPr>
            </w:pPr>
            <w:r>
              <w:rPr>
                <w:color w:val="231F20"/>
                <w:sz w:val="22"/>
              </w:rPr>
              <w:t>Develop procedures on </w:t>
            </w:r>
            <w:r>
              <w:rPr>
                <w:color w:val="231F20"/>
                <w:spacing w:val="-2"/>
                <w:sz w:val="22"/>
              </w:rPr>
              <w:t>how </w:t>
            </w:r>
            <w:r>
              <w:rPr>
                <w:color w:val="231F20"/>
                <w:sz w:val="22"/>
              </w:rPr>
              <w:t>to account for organization personnel</w:t>
            </w:r>
          </w:p>
        </w:tc>
      </w:tr>
      <w:tr>
        <w:trPr>
          <w:trHeight w:val="4001" w:hRule="atLeast"/>
        </w:trPr>
        <w:tc>
          <w:tcPr>
            <w:tcW w:w="3216" w:type="dxa"/>
          </w:tcPr>
          <w:p>
            <w:pPr>
              <w:pStyle w:val="TableParagraph"/>
              <w:spacing w:before="118"/>
              <w:rPr>
                <w:sz w:val="22"/>
              </w:rPr>
            </w:pPr>
            <w:r>
              <w:rPr>
                <w:color w:val="231F20"/>
                <w:sz w:val="22"/>
              </w:rPr>
              <w:t>Reconstitution Manager</w:t>
            </w:r>
          </w:p>
        </w:tc>
        <w:tc>
          <w:tcPr>
            <w:tcW w:w="6096" w:type="dxa"/>
          </w:tcPr>
          <w:p>
            <w:pPr>
              <w:pStyle w:val="TableParagraph"/>
              <w:numPr>
                <w:ilvl w:val="0"/>
                <w:numId w:val="19"/>
              </w:numPr>
              <w:tabs>
                <w:tab w:pos="453" w:val="left" w:leader="none"/>
              </w:tabs>
              <w:spacing w:line="240" w:lineRule="auto" w:before="118" w:after="0"/>
              <w:ind w:left="452" w:right="543" w:hanging="274"/>
              <w:jc w:val="left"/>
              <w:rPr>
                <w:sz w:val="22"/>
              </w:rPr>
            </w:pPr>
            <w:r>
              <w:rPr>
                <w:color w:val="231F20"/>
                <w:sz w:val="22"/>
              </w:rPr>
              <w:t>Program, plan and budget for an effective reconstitution program</w:t>
            </w:r>
          </w:p>
          <w:p>
            <w:pPr>
              <w:pStyle w:val="TableParagraph"/>
              <w:numPr>
                <w:ilvl w:val="0"/>
                <w:numId w:val="19"/>
              </w:numPr>
              <w:tabs>
                <w:tab w:pos="451" w:val="left" w:leader="none"/>
              </w:tabs>
              <w:spacing w:line="240" w:lineRule="auto" w:before="1" w:after="0"/>
              <w:ind w:left="450" w:right="109" w:hanging="272"/>
              <w:jc w:val="left"/>
              <w:rPr>
                <w:sz w:val="22"/>
              </w:rPr>
            </w:pPr>
            <w:r>
              <w:rPr>
                <w:color w:val="231F20"/>
                <w:sz w:val="22"/>
              </w:rPr>
              <w:t>Establish and document a priority-based, phased approach to reconstitution</w:t>
            </w:r>
          </w:p>
          <w:p>
            <w:pPr>
              <w:pStyle w:val="TableParagraph"/>
              <w:numPr>
                <w:ilvl w:val="0"/>
                <w:numId w:val="19"/>
              </w:numPr>
              <w:tabs>
                <w:tab w:pos="451" w:val="left" w:leader="none"/>
              </w:tabs>
              <w:spacing w:line="240" w:lineRule="auto" w:before="0" w:after="0"/>
              <w:ind w:left="450" w:right="0" w:hanging="272"/>
              <w:jc w:val="left"/>
              <w:rPr>
                <w:sz w:val="22"/>
              </w:rPr>
            </w:pPr>
            <w:r>
              <w:rPr>
                <w:color w:val="231F20"/>
                <w:sz w:val="22"/>
              </w:rPr>
              <w:t>Identify/designate Reconstitution Planning Team</w:t>
            </w:r>
            <w:r>
              <w:rPr>
                <w:color w:val="231F20"/>
                <w:spacing w:val="-12"/>
                <w:sz w:val="22"/>
              </w:rPr>
              <w:t> </w:t>
            </w:r>
            <w:r>
              <w:rPr>
                <w:color w:val="231F20"/>
                <w:sz w:val="22"/>
              </w:rPr>
              <w:t>members</w:t>
            </w:r>
          </w:p>
          <w:p>
            <w:pPr>
              <w:pStyle w:val="TableParagraph"/>
              <w:numPr>
                <w:ilvl w:val="0"/>
                <w:numId w:val="19"/>
              </w:numPr>
              <w:tabs>
                <w:tab w:pos="451" w:val="left" w:leader="none"/>
              </w:tabs>
              <w:spacing w:line="240" w:lineRule="auto" w:before="0" w:after="0"/>
              <w:ind w:left="450" w:right="678" w:hanging="272"/>
              <w:jc w:val="left"/>
              <w:rPr>
                <w:sz w:val="22"/>
              </w:rPr>
            </w:pPr>
            <w:r>
              <w:rPr>
                <w:color w:val="231F20"/>
                <w:sz w:val="22"/>
              </w:rPr>
              <w:t>Manage the development and maintenance of a </w:t>
            </w:r>
            <w:r>
              <w:rPr>
                <w:b/>
                <w:color w:val="231F20"/>
                <w:sz w:val="22"/>
              </w:rPr>
              <w:t>[Organization Name] </w:t>
            </w:r>
            <w:r>
              <w:rPr>
                <w:color w:val="231F20"/>
                <w:sz w:val="22"/>
              </w:rPr>
              <w:t>Reconstitution </w:t>
            </w:r>
            <w:r>
              <w:rPr>
                <w:b/>
                <w:color w:val="231F20"/>
                <w:sz w:val="22"/>
              </w:rPr>
              <w:t>[Plan/Annex]</w:t>
            </w:r>
            <w:r>
              <w:rPr>
                <w:b/>
                <w:color w:val="231F20"/>
                <w:spacing w:val="-23"/>
                <w:sz w:val="22"/>
              </w:rPr>
              <w:t> </w:t>
            </w:r>
            <w:r>
              <w:rPr>
                <w:color w:val="231F20"/>
                <w:sz w:val="22"/>
              </w:rPr>
              <w:t>and related</w:t>
            </w:r>
            <w:r>
              <w:rPr>
                <w:color w:val="231F20"/>
                <w:spacing w:val="-1"/>
                <w:sz w:val="22"/>
              </w:rPr>
              <w:t> </w:t>
            </w:r>
            <w:r>
              <w:rPr>
                <w:color w:val="231F20"/>
                <w:sz w:val="22"/>
              </w:rPr>
              <w:t>documentation</w:t>
            </w:r>
          </w:p>
          <w:p>
            <w:pPr>
              <w:pStyle w:val="TableParagraph"/>
              <w:numPr>
                <w:ilvl w:val="0"/>
                <w:numId w:val="19"/>
              </w:numPr>
              <w:tabs>
                <w:tab w:pos="451" w:val="left" w:leader="none"/>
              </w:tabs>
              <w:spacing w:line="240" w:lineRule="auto" w:before="1" w:after="0"/>
              <w:ind w:left="450" w:right="571" w:hanging="272"/>
              <w:jc w:val="left"/>
              <w:rPr>
                <w:sz w:val="22"/>
              </w:rPr>
            </w:pPr>
            <w:r>
              <w:rPr>
                <w:color w:val="231F20"/>
                <w:sz w:val="22"/>
              </w:rPr>
              <w:t>Coordinate and formalize agreements with partners and service</w:t>
            </w:r>
            <w:r>
              <w:rPr>
                <w:color w:val="231F20"/>
                <w:spacing w:val="-1"/>
                <w:sz w:val="22"/>
              </w:rPr>
              <w:t> </w:t>
            </w:r>
            <w:r>
              <w:rPr>
                <w:color w:val="231F20"/>
                <w:sz w:val="22"/>
              </w:rPr>
              <w:t>providers</w:t>
            </w:r>
          </w:p>
          <w:p>
            <w:pPr>
              <w:pStyle w:val="TableParagraph"/>
              <w:numPr>
                <w:ilvl w:val="0"/>
                <w:numId w:val="19"/>
              </w:numPr>
              <w:tabs>
                <w:tab w:pos="451" w:val="left" w:leader="none"/>
              </w:tabs>
              <w:spacing w:line="240" w:lineRule="auto" w:before="0" w:after="0"/>
              <w:ind w:left="450" w:right="556" w:hanging="272"/>
              <w:jc w:val="left"/>
              <w:rPr>
                <w:sz w:val="22"/>
              </w:rPr>
            </w:pPr>
            <w:r>
              <w:rPr>
                <w:color w:val="231F20"/>
                <w:sz w:val="22"/>
              </w:rPr>
              <w:t>Identify/designate Reconstitution Implementation Team members</w:t>
            </w:r>
          </w:p>
          <w:p>
            <w:pPr>
              <w:pStyle w:val="TableParagraph"/>
              <w:numPr>
                <w:ilvl w:val="0"/>
                <w:numId w:val="19"/>
              </w:numPr>
              <w:tabs>
                <w:tab w:pos="451" w:val="left" w:leader="none"/>
              </w:tabs>
              <w:spacing w:line="240" w:lineRule="auto" w:before="0" w:after="0"/>
              <w:ind w:left="450" w:right="0" w:hanging="272"/>
              <w:jc w:val="left"/>
              <w:rPr>
                <w:sz w:val="22"/>
              </w:rPr>
            </w:pPr>
            <w:r>
              <w:rPr>
                <w:color w:val="231F20"/>
                <w:sz w:val="22"/>
              </w:rPr>
              <w:t>Establish and manage a reconstitution TT&amp;E</w:t>
            </w:r>
            <w:r>
              <w:rPr>
                <w:color w:val="231F20"/>
                <w:spacing w:val="-13"/>
                <w:sz w:val="22"/>
              </w:rPr>
              <w:t> </w:t>
            </w:r>
            <w:r>
              <w:rPr>
                <w:color w:val="231F20"/>
                <w:sz w:val="22"/>
              </w:rPr>
              <w:t>program</w:t>
            </w:r>
          </w:p>
          <w:p>
            <w:pPr>
              <w:pStyle w:val="TableParagraph"/>
              <w:numPr>
                <w:ilvl w:val="0"/>
                <w:numId w:val="19"/>
              </w:numPr>
              <w:tabs>
                <w:tab w:pos="453" w:val="left" w:leader="none"/>
              </w:tabs>
              <w:spacing w:line="240" w:lineRule="auto" w:before="0" w:after="0"/>
              <w:ind w:left="452" w:right="0" w:hanging="274"/>
              <w:jc w:val="left"/>
              <w:rPr>
                <w:sz w:val="22"/>
              </w:rPr>
            </w:pPr>
            <w:r>
              <w:rPr>
                <w:color w:val="231F20"/>
                <w:sz w:val="22"/>
              </w:rPr>
              <w:t>Identify and train a building assessment</w:t>
            </w:r>
            <w:r>
              <w:rPr>
                <w:color w:val="231F20"/>
                <w:spacing w:val="-9"/>
                <w:sz w:val="22"/>
              </w:rPr>
              <w:t> </w:t>
            </w:r>
            <w:r>
              <w:rPr>
                <w:color w:val="231F20"/>
                <w:sz w:val="22"/>
              </w:rPr>
              <w:t>team</w:t>
            </w:r>
          </w:p>
        </w:tc>
      </w:tr>
    </w:tbl>
    <w:p>
      <w:pPr>
        <w:pStyle w:val="BodyText"/>
      </w:pPr>
    </w:p>
    <w:p>
      <w:pPr>
        <w:pStyle w:val="BodyText"/>
        <w:spacing w:before="165"/>
        <w:ind w:right="375"/>
        <w:jc w:val="right"/>
      </w:pPr>
      <w:r>
        <w:rPr>
          <w:color w:val="231F20"/>
        </w:rPr>
        <w:t>2-7</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209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1"/>
        <w:rPr>
          <w:b/>
          <w:sz w:val="16"/>
        </w:rPr>
      </w:pPr>
    </w:p>
    <w:tbl>
      <w:tblPr>
        <w:tblW w:w="0" w:type="auto"/>
        <w:jc w:val="left"/>
        <w:tblInd w:w="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6"/>
        <w:gridCol w:w="6096"/>
      </w:tblGrid>
      <w:tr>
        <w:trPr>
          <w:trHeight w:val="394" w:hRule="atLeast"/>
        </w:trPr>
        <w:tc>
          <w:tcPr>
            <w:tcW w:w="3216" w:type="dxa"/>
            <w:shd w:val="clear" w:color="auto" w:fill="1C3664"/>
          </w:tcPr>
          <w:p>
            <w:pPr>
              <w:pStyle w:val="TableParagraph"/>
              <w:spacing w:before="22"/>
              <w:ind w:left="1237" w:right="1194"/>
              <w:jc w:val="center"/>
              <w:rPr>
                <w:b/>
                <w:sz w:val="22"/>
              </w:rPr>
            </w:pPr>
            <w:r>
              <w:rPr>
                <w:b/>
                <w:color w:val="FFFFFF"/>
                <w:sz w:val="22"/>
              </w:rPr>
              <w:t>Position</w:t>
            </w:r>
          </w:p>
        </w:tc>
        <w:tc>
          <w:tcPr>
            <w:tcW w:w="6096" w:type="dxa"/>
            <w:shd w:val="clear" w:color="auto" w:fill="1C3664"/>
          </w:tcPr>
          <w:p>
            <w:pPr>
              <w:pStyle w:val="TableParagraph"/>
              <w:spacing w:before="22"/>
              <w:ind w:left="2335" w:right="2292"/>
              <w:jc w:val="center"/>
              <w:rPr>
                <w:b/>
                <w:sz w:val="22"/>
              </w:rPr>
            </w:pPr>
            <w:r>
              <w:rPr>
                <w:b/>
                <w:color w:val="FFFFFF"/>
                <w:sz w:val="22"/>
              </w:rPr>
              <w:t>Responsibilities</w:t>
            </w:r>
          </w:p>
        </w:tc>
      </w:tr>
      <w:tr>
        <w:trPr>
          <w:trHeight w:val="7491" w:hRule="atLeast"/>
        </w:trPr>
        <w:tc>
          <w:tcPr>
            <w:tcW w:w="3216" w:type="dxa"/>
            <w:tcBorders>
              <w:left w:val="single" w:sz="18" w:space="0" w:color="1C3664"/>
              <w:bottom w:val="single" w:sz="18" w:space="0" w:color="1C3664"/>
              <w:right w:val="single" w:sz="18" w:space="0" w:color="1C3664"/>
            </w:tcBorders>
          </w:tcPr>
          <w:p>
            <w:pPr>
              <w:pStyle w:val="TableParagraph"/>
              <w:spacing w:before="119"/>
              <w:ind w:right="367"/>
              <w:rPr>
                <w:sz w:val="22"/>
              </w:rPr>
            </w:pPr>
            <w:r>
              <w:rPr>
                <w:color w:val="231F20"/>
                <w:sz w:val="22"/>
              </w:rPr>
              <w:t>Reconstitution Planning Team Members</w:t>
            </w:r>
          </w:p>
        </w:tc>
        <w:tc>
          <w:tcPr>
            <w:tcW w:w="6096" w:type="dxa"/>
            <w:tcBorders>
              <w:left w:val="single" w:sz="18" w:space="0" w:color="1C3664"/>
              <w:bottom w:val="single" w:sz="18" w:space="0" w:color="1C3664"/>
              <w:right w:val="single" w:sz="18" w:space="0" w:color="1C3664"/>
            </w:tcBorders>
          </w:tcPr>
          <w:p>
            <w:pPr>
              <w:pStyle w:val="TableParagraph"/>
              <w:numPr>
                <w:ilvl w:val="0"/>
                <w:numId w:val="20"/>
              </w:numPr>
              <w:tabs>
                <w:tab w:pos="451" w:val="left" w:leader="none"/>
              </w:tabs>
              <w:spacing w:line="240" w:lineRule="auto" w:before="119" w:after="0"/>
              <w:ind w:left="450" w:right="0" w:hanging="272"/>
              <w:jc w:val="left"/>
              <w:rPr>
                <w:sz w:val="22"/>
              </w:rPr>
            </w:pPr>
            <w:r>
              <w:rPr>
                <w:color w:val="231F20"/>
                <w:sz w:val="22"/>
              </w:rPr>
              <w:t>Develop and maintain a </w:t>
            </w:r>
            <w:r>
              <w:rPr>
                <w:b/>
                <w:color w:val="231F20"/>
                <w:sz w:val="22"/>
              </w:rPr>
              <w:t>[Organization Name]</w:t>
            </w:r>
            <w:r>
              <w:rPr>
                <w:b/>
                <w:color w:val="231F20"/>
                <w:spacing w:val="-15"/>
                <w:sz w:val="22"/>
              </w:rPr>
              <w:t> </w:t>
            </w:r>
            <w:r>
              <w:rPr>
                <w:color w:val="231F20"/>
                <w:sz w:val="22"/>
              </w:rPr>
              <w:t>Reconstitution</w:t>
            </w:r>
          </w:p>
          <w:p>
            <w:pPr>
              <w:pStyle w:val="TableParagraph"/>
              <w:ind w:left="450"/>
              <w:rPr>
                <w:b/>
                <w:sz w:val="22"/>
              </w:rPr>
            </w:pPr>
            <w:r>
              <w:rPr>
                <w:b/>
                <w:color w:val="231F20"/>
                <w:sz w:val="22"/>
              </w:rPr>
              <w:t>[Plan/Annex]</w:t>
            </w:r>
          </w:p>
          <w:p>
            <w:pPr>
              <w:pStyle w:val="TableParagraph"/>
              <w:numPr>
                <w:ilvl w:val="0"/>
                <w:numId w:val="20"/>
              </w:numPr>
              <w:tabs>
                <w:tab w:pos="451" w:val="left" w:leader="none"/>
              </w:tabs>
              <w:spacing w:line="240" w:lineRule="auto" w:before="1" w:after="0"/>
              <w:ind w:left="450" w:right="913" w:hanging="272"/>
              <w:jc w:val="left"/>
              <w:rPr>
                <w:sz w:val="22"/>
              </w:rPr>
            </w:pPr>
            <w:r>
              <w:rPr>
                <w:color w:val="231F20"/>
                <w:sz w:val="22"/>
              </w:rPr>
              <w:t>Document and maintain </w:t>
            </w:r>
            <w:r>
              <w:rPr>
                <w:b/>
                <w:color w:val="231F20"/>
                <w:sz w:val="22"/>
              </w:rPr>
              <w:t>[Organization Name] </w:t>
            </w:r>
            <w:r>
              <w:rPr>
                <w:color w:val="231F20"/>
                <w:sz w:val="22"/>
              </w:rPr>
              <w:t>space requirements</w:t>
            </w:r>
          </w:p>
          <w:p>
            <w:pPr>
              <w:pStyle w:val="TableParagraph"/>
              <w:numPr>
                <w:ilvl w:val="0"/>
                <w:numId w:val="20"/>
              </w:numPr>
              <w:tabs>
                <w:tab w:pos="451" w:val="left" w:leader="none"/>
              </w:tabs>
              <w:spacing w:line="240" w:lineRule="auto" w:before="0" w:after="0"/>
              <w:ind w:left="450" w:right="0" w:hanging="277"/>
              <w:jc w:val="left"/>
              <w:rPr>
                <w:sz w:val="22"/>
              </w:rPr>
            </w:pPr>
            <w:r>
              <w:rPr>
                <w:color w:val="231F20"/>
                <w:sz w:val="22"/>
              </w:rPr>
              <w:t>Develop a building assessment</w:t>
            </w:r>
            <w:r>
              <w:rPr>
                <w:color w:val="231F20"/>
                <w:spacing w:val="-4"/>
                <w:sz w:val="22"/>
              </w:rPr>
              <w:t> </w:t>
            </w:r>
            <w:r>
              <w:rPr>
                <w:color w:val="231F20"/>
                <w:sz w:val="22"/>
              </w:rPr>
              <w:t>checklist</w:t>
            </w:r>
          </w:p>
          <w:p>
            <w:pPr>
              <w:pStyle w:val="TableParagraph"/>
              <w:numPr>
                <w:ilvl w:val="0"/>
                <w:numId w:val="20"/>
              </w:numPr>
              <w:tabs>
                <w:tab w:pos="451" w:val="left" w:leader="none"/>
              </w:tabs>
              <w:spacing w:line="240" w:lineRule="auto" w:before="0" w:after="0"/>
              <w:ind w:left="450" w:right="0" w:hanging="277"/>
              <w:jc w:val="left"/>
              <w:rPr>
                <w:sz w:val="22"/>
              </w:rPr>
            </w:pPr>
            <w:r>
              <w:rPr>
                <w:color w:val="231F20"/>
                <w:sz w:val="22"/>
              </w:rPr>
              <w:t>Develop equipment recovery and salvage</w:t>
            </w:r>
            <w:r>
              <w:rPr>
                <w:color w:val="231F20"/>
                <w:spacing w:val="-5"/>
                <w:sz w:val="22"/>
              </w:rPr>
              <w:t> </w:t>
            </w:r>
            <w:r>
              <w:rPr>
                <w:color w:val="231F20"/>
                <w:sz w:val="22"/>
              </w:rPr>
              <w:t>checklist/plan</w:t>
            </w:r>
          </w:p>
          <w:p>
            <w:pPr>
              <w:pStyle w:val="TableParagraph"/>
              <w:numPr>
                <w:ilvl w:val="0"/>
                <w:numId w:val="20"/>
              </w:numPr>
              <w:tabs>
                <w:tab w:pos="451" w:val="left" w:leader="none"/>
              </w:tabs>
              <w:spacing w:line="240" w:lineRule="auto" w:before="1" w:after="0"/>
              <w:ind w:left="450" w:right="698" w:hanging="276"/>
              <w:jc w:val="left"/>
              <w:rPr>
                <w:sz w:val="22"/>
              </w:rPr>
            </w:pPr>
            <w:r>
              <w:rPr>
                <w:color w:val="231F20"/>
                <w:sz w:val="22"/>
              </w:rPr>
              <w:t>Develop an approach to inform organization personnel regarding the resumption of normal</w:t>
            </w:r>
            <w:r>
              <w:rPr>
                <w:color w:val="231F20"/>
                <w:spacing w:val="-10"/>
                <w:sz w:val="22"/>
              </w:rPr>
              <w:t> </w:t>
            </w:r>
            <w:r>
              <w:rPr>
                <w:color w:val="231F20"/>
                <w:sz w:val="22"/>
              </w:rPr>
              <w:t>operations</w:t>
            </w:r>
          </w:p>
          <w:p>
            <w:pPr>
              <w:pStyle w:val="TableParagraph"/>
              <w:numPr>
                <w:ilvl w:val="0"/>
                <w:numId w:val="20"/>
              </w:numPr>
              <w:tabs>
                <w:tab w:pos="451" w:val="left" w:leader="none"/>
              </w:tabs>
              <w:spacing w:line="240" w:lineRule="auto" w:before="0" w:after="0"/>
              <w:ind w:left="450" w:right="91" w:hanging="276"/>
              <w:jc w:val="left"/>
              <w:rPr>
                <w:b/>
                <w:sz w:val="22"/>
              </w:rPr>
            </w:pPr>
            <w:r>
              <w:rPr>
                <w:color w:val="231F20"/>
                <w:sz w:val="22"/>
              </w:rPr>
              <w:t>Develop and maintain a contact list for key personnel</w:t>
            </w:r>
            <w:r>
              <w:rPr>
                <w:color w:val="231F20"/>
                <w:spacing w:val="-30"/>
                <w:sz w:val="22"/>
              </w:rPr>
              <w:t> </w:t>
            </w:r>
            <w:r>
              <w:rPr>
                <w:color w:val="231F20"/>
                <w:sz w:val="22"/>
              </w:rPr>
              <w:t>internal and external to the </w:t>
            </w:r>
            <w:r>
              <w:rPr>
                <w:b/>
                <w:color w:val="231F20"/>
                <w:sz w:val="22"/>
              </w:rPr>
              <w:t>[Organization</w:t>
            </w:r>
            <w:r>
              <w:rPr>
                <w:b/>
                <w:color w:val="231F20"/>
                <w:spacing w:val="-6"/>
                <w:sz w:val="22"/>
              </w:rPr>
              <w:t> </w:t>
            </w:r>
            <w:r>
              <w:rPr>
                <w:b/>
                <w:color w:val="231F20"/>
                <w:sz w:val="22"/>
              </w:rPr>
              <w:t>Name]</w:t>
            </w:r>
          </w:p>
          <w:p>
            <w:pPr>
              <w:pStyle w:val="TableParagraph"/>
              <w:numPr>
                <w:ilvl w:val="0"/>
                <w:numId w:val="20"/>
              </w:numPr>
              <w:tabs>
                <w:tab w:pos="451" w:val="left" w:leader="none"/>
              </w:tabs>
              <w:spacing w:line="240" w:lineRule="auto" w:before="0" w:after="0"/>
              <w:ind w:left="450" w:right="425" w:hanging="276"/>
              <w:jc w:val="left"/>
              <w:rPr>
                <w:sz w:val="22"/>
              </w:rPr>
            </w:pPr>
            <w:r>
              <w:rPr>
                <w:color w:val="231F20"/>
                <w:sz w:val="22"/>
              </w:rPr>
              <w:t>Develop procedures for an orderly move to the original or replacement operating</w:t>
            </w:r>
            <w:r>
              <w:rPr>
                <w:color w:val="231F20"/>
                <w:spacing w:val="-3"/>
                <w:sz w:val="22"/>
              </w:rPr>
              <w:t> </w:t>
            </w:r>
            <w:r>
              <w:rPr>
                <w:color w:val="231F20"/>
                <w:sz w:val="22"/>
              </w:rPr>
              <w:t>facility</w:t>
            </w:r>
          </w:p>
          <w:p>
            <w:pPr>
              <w:pStyle w:val="TableParagraph"/>
              <w:numPr>
                <w:ilvl w:val="0"/>
                <w:numId w:val="20"/>
              </w:numPr>
              <w:tabs>
                <w:tab w:pos="451" w:val="left" w:leader="none"/>
              </w:tabs>
              <w:spacing w:line="240" w:lineRule="auto" w:before="0" w:after="0"/>
              <w:ind w:left="450" w:right="128" w:hanging="276"/>
              <w:jc w:val="left"/>
              <w:rPr>
                <w:sz w:val="22"/>
              </w:rPr>
            </w:pPr>
            <w:r>
              <w:rPr>
                <w:color w:val="231F20"/>
                <w:sz w:val="22"/>
              </w:rPr>
              <w:t>Establish and document a process for assessing the readiness of the original or replacement operating</w:t>
            </w:r>
            <w:r>
              <w:rPr>
                <w:color w:val="231F20"/>
                <w:spacing w:val="-8"/>
                <w:sz w:val="22"/>
              </w:rPr>
              <w:t> </w:t>
            </w:r>
            <w:r>
              <w:rPr>
                <w:color w:val="231F20"/>
                <w:sz w:val="22"/>
              </w:rPr>
              <w:t>facility</w:t>
            </w:r>
          </w:p>
          <w:p>
            <w:pPr>
              <w:pStyle w:val="TableParagraph"/>
              <w:numPr>
                <w:ilvl w:val="0"/>
                <w:numId w:val="20"/>
              </w:numPr>
              <w:tabs>
                <w:tab w:pos="451" w:val="left" w:leader="none"/>
              </w:tabs>
              <w:spacing w:line="240" w:lineRule="auto" w:before="0" w:after="0"/>
              <w:ind w:left="450" w:right="344" w:hanging="276"/>
              <w:jc w:val="left"/>
              <w:rPr>
                <w:sz w:val="22"/>
              </w:rPr>
            </w:pPr>
            <w:r>
              <w:rPr>
                <w:color w:val="231F20"/>
                <w:sz w:val="22"/>
              </w:rPr>
              <w:t>Develop procedures to verify all systems,</w:t>
            </w:r>
            <w:r>
              <w:rPr>
                <w:color w:val="231F20"/>
                <w:spacing w:val="-24"/>
                <w:sz w:val="22"/>
              </w:rPr>
              <w:t> </w:t>
            </w:r>
            <w:r>
              <w:rPr>
                <w:color w:val="231F20"/>
                <w:sz w:val="22"/>
              </w:rPr>
              <w:t>communications, and required capabilities are available and</w:t>
            </w:r>
            <w:r>
              <w:rPr>
                <w:color w:val="231F20"/>
                <w:spacing w:val="-15"/>
                <w:sz w:val="22"/>
              </w:rPr>
              <w:t> </w:t>
            </w:r>
            <w:r>
              <w:rPr>
                <w:color w:val="231F20"/>
                <w:sz w:val="22"/>
              </w:rPr>
              <w:t>operational</w:t>
            </w:r>
          </w:p>
          <w:p>
            <w:pPr>
              <w:pStyle w:val="TableParagraph"/>
              <w:numPr>
                <w:ilvl w:val="0"/>
                <w:numId w:val="20"/>
              </w:numPr>
              <w:tabs>
                <w:tab w:pos="451" w:val="left" w:leader="none"/>
              </w:tabs>
              <w:spacing w:line="240" w:lineRule="auto" w:before="0" w:after="0"/>
              <w:ind w:left="450" w:right="296" w:hanging="276"/>
              <w:jc w:val="left"/>
              <w:rPr>
                <w:sz w:val="22"/>
              </w:rPr>
            </w:pPr>
            <w:r>
              <w:rPr>
                <w:color w:val="231F20"/>
                <w:sz w:val="22"/>
              </w:rPr>
              <w:t>Develop procedures for resuming operations at the original or replacement operating</w:t>
            </w:r>
            <w:r>
              <w:rPr>
                <w:color w:val="231F20"/>
                <w:spacing w:val="-3"/>
                <w:sz w:val="22"/>
              </w:rPr>
              <w:t> </w:t>
            </w:r>
            <w:r>
              <w:rPr>
                <w:color w:val="231F20"/>
                <w:sz w:val="22"/>
              </w:rPr>
              <w:t>facility</w:t>
            </w:r>
          </w:p>
          <w:p>
            <w:pPr>
              <w:pStyle w:val="TableParagraph"/>
              <w:numPr>
                <w:ilvl w:val="0"/>
                <w:numId w:val="20"/>
              </w:numPr>
              <w:tabs>
                <w:tab w:pos="451" w:val="left" w:leader="none"/>
              </w:tabs>
              <w:spacing w:line="240" w:lineRule="auto" w:before="0" w:after="0"/>
              <w:ind w:left="450" w:right="794" w:hanging="276"/>
              <w:jc w:val="left"/>
              <w:rPr>
                <w:sz w:val="22"/>
              </w:rPr>
            </w:pPr>
            <w:r>
              <w:rPr>
                <w:color w:val="231F20"/>
                <w:sz w:val="22"/>
              </w:rPr>
              <w:t>Develop reporting and communications</w:t>
            </w:r>
            <w:r>
              <w:rPr>
                <w:color w:val="231F20"/>
                <w:spacing w:val="-18"/>
                <w:sz w:val="22"/>
              </w:rPr>
              <w:t> </w:t>
            </w:r>
            <w:r>
              <w:rPr>
                <w:color w:val="231F20"/>
                <w:sz w:val="22"/>
              </w:rPr>
              <w:t>requirements operating</w:t>
            </w:r>
            <w:r>
              <w:rPr>
                <w:color w:val="231F20"/>
                <w:spacing w:val="-2"/>
                <w:sz w:val="22"/>
              </w:rPr>
              <w:t> </w:t>
            </w:r>
            <w:r>
              <w:rPr>
                <w:color w:val="231F20"/>
                <w:sz w:val="22"/>
              </w:rPr>
              <w:t>procedures</w:t>
            </w:r>
          </w:p>
          <w:p>
            <w:pPr>
              <w:pStyle w:val="TableParagraph"/>
              <w:numPr>
                <w:ilvl w:val="0"/>
                <w:numId w:val="20"/>
              </w:numPr>
              <w:tabs>
                <w:tab w:pos="451" w:val="left" w:leader="none"/>
              </w:tabs>
              <w:spacing w:line="240" w:lineRule="auto" w:before="0" w:after="0"/>
              <w:ind w:left="450" w:right="330" w:hanging="276"/>
              <w:jc w:val="left"/>
              <w:rPr>
                <w:sz w:val="22"/>
              </w:rPr>
            </w:pPr>
            <w:r>
              <w:rPr>
                <w:color w:val="231F20"/>
                <w:sz w:val="22"/>
              </w:rPr>
              <w:t>Develop guidance for developing and submitting a periodic report on reconstitution</w:t>
            </w:r>
            <w:r>
              <w:rPr>
                <w:color w:val="231F20"/>
                <w:spacing w:val="-5"/>
                <w:sz w:val="22"/>
              </w:rPr>
              <w:t> </w:t>
            </w:r>
            <w:r>
              <w:rPr>
                <w:color w:val="231F20"/>
                <w:sz w:val="22"/>
              </w:rPr>
              <w:t>status</w:t>
            </w:r>
          </w:p>
          <w:p>
            <w:pPr>
              <w:pStyle w:val="TableParagraph"/>
              <w:numPr>
                <w:ilvl w:val="0"/>
                <w:numId w:val="20"/>
              </w:numPr>
              <w:tabs>
                <w:tab w:pos="451" w:val="left" w:leader="none"/>
              </w:tabs>
              <w:spacing w:line="240" w:lineRule="auto" w:before="0" w:after="0"/>
              <w:ind w:left="450" w:right="181" w:hanging="276"/>
              <w:jc w:val="left"/>
              <w:rPr>
                <w:sz w:val="22"/>
              </w:rPr>
            </w:pPr>
            <w:r>
              <w:rPr>
                <w:color w:val="231F20"/>
                <w:sz w:val="22"/>
              </w:rPr>
              <w:t>Develop guidance for conducting the after action review</w:t>
            </w:r>
            <w:r>
              <w:rPr>
                <w:color w:val="231F20"/>
                <w:spacing w:val="-21"/>
                <w:sz w:val="22"/>
              </w:rPr>
              <w:t> </w:t>
            </w:r>
            <w:r>
              <w:rPr>
                <w:color w:val="231F20"/>
                <w:sz w:val="22"/>
              </w:rPr>
              <w:t>and developing the after action report/improvement plan (AAR/IP)</w:t>
            </w:r>
          </w:p>
          <w:p>
            <w:pPr>
              <w:pStyle w:val="TableParagraph"/>
              <w:numPr>
                <w:ilvl w:val="0"/>
                <w:numId w:val="20"/>
              </w:numPr>
              <w:tabs>
                <w:tab w:pos="451" w:val="left" w:leader="none"/>
              </w:tabs>
              <w:spacing w:line="240" w:lineRule="auto" w:before="0" w:after="0"/>
              <w:ind w:left="450" w:right="113" w:hanging="276"/>
              <w:jc w:val="left"/>
              <w:rPr>
                <w:sz w:val="22"/>
              </w:rPr>
            </w:pPr>
            <w:r>
              <w:rPr>
                <w:color w:val="231F20"/>
                <w:sz w:val="22"/>
              </w:rPr>
              <w:t>Develop and document Reconstitution Implementation Team operating</w:t>
            </w:r>
            <w:r>
              <w:rPr>
                <w:color w:val="231F20"/>
                <w:spacing w:val="-2"/>
                <w:sz w:val="22"/>
              </w:rPr>
              <w:t> </w:t>
            </w:r>
            <w:r>
              <w:rPr>
                <w:color w:val="231F20"/>
                <w:sz w:val="22"/>
              </w:rPr>
              <w:t>procedures</w:t>
            </w:r>
          </w:p>
        </w:tc>
      </w:tr>
    </w:tbl>
    <w:p>
      <w:pPr>
        <w:spacing w:before="119"/>
        <w:ind w:left="3335" w:right="0" w:firstLine="0"/>
        <w:jc w:val="left"/>
        <w:rPr>
          <w:b/>
          <w:sz w:val="24"/>
        </w:rPr>
      </w:pPr>
      <w:r>
        <w:rPr>
          <w:b/>
          <w:color w:val="231F20"/>
          <w:sz w:val="24"/>
        </w:rPr>
        <w:t>Exhibit 9: Sub-Phase A Responsibilities by Position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3"/>
        </w:rPr>
      </w:pPr>
    </w:p>
    <w:p>
      <w:pPr>
        <w:pStyle w:val="BodyText"/>
        <w:spacing w:before="52"/>
        <w:ind w:right="375"/>
        <w:jc w:val="right"/>
      </w:pPr>
      <w:r>
        <w:rPr>
          <w:color w:val="231F20"/>
        </w:rPr>
        <w:t>2-8</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11072"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242;top:5604;width:8467;height:797" type="#_x0000_t75" stroked="false">
              <v:imagedata r:id="rId123" o:title=""/>
            </v:shap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Heading1"/>
        <w:ind w:left="439"/>
      </w:pPr>
      <w:bookmarkStart w:name="_TOC_250010" w:id="18"/>
      <w:bookmarkEnd w:id="18"/>
      <w:r>
        <w:rPr>
          <w:color w:val="231F20"/>
        </w:rPr>
        <w:t>CHAPTER 3 - EVENT PLANNING</w:t>
      </w:r>
    </w:p>
    <w:p>
      <w:pPr>
        <w:spacing w:line="240" w:lineRule="auto" w:before="119"/>
        <w:ind w:left="1540" w:right="400" w:firstLine="0"/>
        <w:jc w:val="left"/>
        <w:rPr>
          <w:i/>
          <w:sz w:val="24"/>
        </w:rPr>
      </w:pPr>
      <w:r>
        <w:rPr>
          <w:i/>
          <w:color w:val="092A53"/>
          <w:sz w:val="24"/>
        </w:rPr>
        <w:t>This chapter should describe the process that the organization will use to assess the </w:t>
      </w:r>
      <w:r>
        <w:rPr>
          <w:i/>
          <w:color w:val="092A53"/>
          <w:sz w:val="24"/>
        </w:rPr>
        <w:t>magnitude of the continuity event and, based on that preliminary assessment, convert its reconstitution plan into a specific course or courses of action best suited for successful reconstitution in that situation. Sample text for this chapter is provided</w:t>
      </w:r>
      <w:r>
        <w:rPr>
          <w:i/>
          <w:color w:val="092A53"/>
          <w:spacing w:val="-11"/>
          <w:sz w:val="24"/>
        </w:rPr>
        <w:t> </w:t>
      </w:r>
      <w:r>
        <w:rPr>
          <w:i/>
          <w:color w:val="092A53"/>
          <w:sz w:val="24"/>
        </w:rPr>
        <w:t>below.</w:t>
      </w:r>
    </w:p>
    <w:p>
      <w:pPr>
        <w:spacing w:before="2"/>
        <w:ind w:left="1540" w:right="775" w:firstLine="0"/>
        <w:jc w:val="left"/>
        <w:rPr>
          <w:i/>
          <w:sz w:val="24"/>
        </w:rPr>
      </w:pPr>
      <w:r>
        <w:rPr>
          <w:i/>
          <w:color w:val="092A53"/>
          <w:sz w:val="24"/>
        </w:rPr>
        <w:t>However, organizations should tailor this section to meet their specific reconstitution </w:t>
      </w:r>
      <w:r>
        <w:rPr>
          <w:i/>
          <w:color w:val="092A53"/>
          <w:sz w:val="24"/>
        </w:rPr>
        <w:t>planning and operational needs.</w:t>
      </w:r>
    </w:p>
    <w:p>
      <w:pPr>
        <w:pStyle w:val="BodyText"/>
        <w:spacing w:before="119"/>
        <w:ind w:left="1540" w:right="613"/>
      </w:pPr>
      <w:r>
        <w:rPr>
          <w:color w:val="231F20"/>
        </w:rPr>
        <w:t>Event planning, the second reconstitution sub-phase, focuses on tailoring the </w:t>
      </w:r>
      <w:r>
        <w:rPr>
          <w:b/>
          <w:color w:val="231F20"/>
        </w:rPr>
        <w:t>[Organization Name]</w:t>
      </w:r>
      <w:r>
        <w:rPr>
          <w:color w:val="231F20"/>
        </w:rPr>
        <w:t>’s reconstitution plan to respond to the specific circumstances of the ongoing continuity event. At the completion of this sub-phase, </w:t>
      </w:r>
      <w:r>
        <w:rPr>
          <w:b/>
          <w:color w:val="231F20"/>
        </w:rPr>
        <w:t>[Organization Name] </w:t>
      </w:r>
      <w:r>
        <w:rPr>
          <w:color w:val="231F20"/>
        </w:rPr>
        <w:t>should have a course of action (COA), approved by leadership, ready to implement once the order to reconstitute is given.</w:t>
      </w:r>
    </w:p>
    <w:p>
      <w:pPr>
        <w:pStyle w:val="BodyText"/>
      </w:pPr>
    </w:p>
    <w:p>
      <w:pPr>
        <w:pStyle w:val="BodyText"/>
      </w:pPr>
    </w:p>
    <w:p>
      <w:pPr>
        <w:pStyle w:val="BodyText"/>
      </w:pPr>
    </w:p>
    <w:p>
      <w:pPr>
        <w:pStyle w:val="Heading3"/>
        <w:spacing w:before="172"/>
        <w:ind w:left="3109"/>
      </w:pPr>
      <w:r>
        <w:rPr>
          <w:color w:val="231F20"/>
        </w:rPr>
        <w:t>Exhibit 10: Reconstitution Sub-Phase B, Event Planning</w:t>
      </w:r>
    </w:p>
    <w:p>
      <w:pPr>
        <w:pStyle w:val="BodyText"/>
        <w:spacing w:before="120"/>
        <w:ind w:left="1540"/>
      </w:pPr>
      <w:r>
        <w:rPr>
          <w:color w:val="231F20"/>
        </w:rPr>
        <w:t>Key activities during this sub-phase include:</w:t>
      </w:r>
    </w:p>
    <w:p>
      <w:pPr>
        <w:pStyle w:val="ListParagraph"/>
        <w:numPr>
          <w:ilvl w:val="0"/>
          <w:numId w:val="21"/>
        </w:numPr>
        <w:tabs>
          <w:tab w:pos="2319" w:val="left" w:leader="none"/>
          <w:tab w:pos="2320" w:val="left" w:leader="none"/>
        </w:tabs>
        <w:spacing w:line="240" w:lineRule="auto" w:before="119" w:after="0"/>
        <w:ind w:left="2320" w:right="482" w:hanging="360"/>
        <w:jc w:val="left"/>
        <w:rPr>
          <w:sz w:val="24"/>
        </w:rPr>
      </w:pPr>
      <w:r>
        <w:rPr>
          <w:color w:val="231F20"/>
          <w:sz w:val="24"/>
        </w:rPr>
        <w:t>Determining the appropriate reconstitution planning level corresponding to</w:t>
      </w:r>
      <w:r>
        <w:rPr>
          <w:color w:val="231F20"/>
          <w:spacing w:val="-38"/>
          <w:sz w:val="24"/>
        </w:rPr>
        <w:t> </w:t>
      </w:r>
      <w:r>
        <w:rPr>
          <w:color w:val="231F20"/>
          <w:sz w:val="24"/>
        </w:rPr>
        <w:t>the specific continuity</w:t>
      </w:r>
      <w:r>
        <w:rPr>
          <w:color w:val="231F20"/>
          <w:spacing w:val="-3"/>
          <w:sz w:val="24"/>
        </w:rPr>
        <w:t> </w:t>
      </w:r>
      <w:r>
        <w:rPr>
          <w:color w:val="231F20"/>
          <w:sz w:val="24"/>
        </w:rPr>
        <w:t>event;</w:t>
      </w:r>
    </w:p>
    <w:p>
      <w:pPr>
        <w:pStyle w:val="ListParagraph"/>
        <w:numPr>
          <w:ilvl w:val="0"/>
          <w:numId w:val="21"/>
        </w:numPr>
        <w:tabs>
          <w:tab w:pos="2319" w:val="left" w:leader="none"/>
          <w:tab w:pos="2320" w:val="left" w:leader="none"/>
        </w:tabs>
        <w:spacing w:line="242" w:lineRule="auto" w:before="119" w:after="0"/>
        <w:ind w:left="2320" w:right="889" w:hanging="360"/>
        <w:jc w:val="left"/>
        <w:rPr>
          <w:sz w:val="24"/>
        </w:rPr>
      </w:pPr>
      <w:r>
        <w:rPr>
          <w:color w:val="231F20"/>
          <w:sz w:val="24"/>
        </w:rPr>
        <w:t>Tailoring the </w:t>
      </w:r>
      <w:r>
        <w:rPr>
          <w:b/>
          <w:color w:val="231F20"/>
          <w:sz w:val="24"/>
        </w:rPr>
        <w:t>[Organization Name] </w:t>
      </w:r>
      <w:r>
        <w:rPr>
          <w:color w:val="231F20"/>
          <w:sz w:val="24"/>
        </w:rPr>
        <w:t>Reconstitution </w:t>
      </w:r>
      <w:r>
        <w:rPr>
          <w:b/>
          <w:color w:val="231F20"/>
          <w:sz w:val="24"/>
        </w:rPr>
        <w:t>[Plan/Annex] </w:t>
      </w:r>
      <w:r>
        <w:rPr>
          <w:color w:val="231F20"/>
          <w:sz w:val="24"/>
        </w:rPr>
        <w:t>to respond most effectively to the ongoing continuity</w:t>
      </w:r>
      <w:r>
        <w:rPr>
          <w:color w:val="231F20"/>
          <w:spacing w:val="-5"/>
          <w:sz w:val="24"/>
        </w:rPr>
        <w:t> </w:t>
      </w:r>
      <w:r>
        <w:rPr>
          <w:color w:val="231F20"/>
          <w:sz w:val="24"/>
        </w:rPr>
        <w:t>event;</w:t>
      </w:r>
    </w:p>
    <w:p>
      <w:pPr>
        <w:pStyle w:val="ListParagraph"/>
        <w:numPr>
          <w:ilvl w:val="0"/>
          <w:numId w:val="21"/>
        </w:numPr>
        <w:tabs>
          <w:tab w:pos="2319" w:val="left" w:leader="none"/>
          <w:tab w:pos="2320" w:val="left" w:leader="none"/>
        </w:tabs>
        <w:spacing w:line="240" w:lineRule="auto" w:before="115" w:after="0"/>
        <w:ind w:left="2320" w:right="487" w:hanging="360"/>
        <w:jc w:val="left"/>
        <w:rPr>
          <w:sz w:val="24"/>
        </w:rPr>
      </w:pPr>
      <w:r>
        <w:rPr>
          <w:color w:val="231F20"/>
          <w:sz w:val="24"/>
        </w:rPr>
        <w:t>Developing for </w:t>
      </w:r>
      <w:r>
        <w:rPr>
          <w:b/>
          <w:color w:val="231F20"/>
          <w:sz w:val="24"/>
        </w:rPr>
        <w:t>[Agency Head] </w:t>
      </w:r>
      <w:r>
        <w:rPr>
          <w:color w:val="231F20"/>
          <w:sz w:val="24"/>
        </w:rPr>
        <w:t>approval a specific course or courses of action to reconstitute the </w:t>
      </w:r>
      <w:r>
        <w:rPr>
          <w:b/>
          <w:color w:val="231F20"/>
          <w:sz w:val="24"/>
        </w:rPr>
        <w:t>[Organization Name]</w:t>
      </w:r>
      <w:r>
        <w:rPr>
          <w:color w:val="231F20"/>
          <w:sz w:val="24"/>
        </w:rPr>
        <w:t>;</w:t>
      </w:r>
      <w:r>
        <w:rPr>
          <w:color w:val="231F20"/>
          <w:spacing w:val="-1"/>
          <w:sz w:val="24"/>
        </w:rPr>
        <w:t> </w:t>
      </w:r>
      <w:r>
        <w:rPr>
          <w:color w:val="231F20"/>
          <w:sz w:val="24"/>
        </w:rPr>
        <w:t>and</w:t>
      </w:r>
    </w:p>
    <w:p>
      <w:pPr>
        <w:pStyle w:val="ListParagraph"/>
        <w:numPr>
          <w:ilvl w:val="0"/>
          <w:numId w:val="21"/>
        </w:numPr>
        <w:tabs>
          <w:tab w:pos="2319" w:val="left" w:leader="none"/>
          <w:tab w:pos="2320" w:val="left" w:leader="none"/>
        </w:tabs>
        <w:spacing w:line="240" w:lineRule="auto" w:before="119" w:after="0"/>
        <w:ind w:left="2320" w:right="0" w:hanging="360"/>
        <w:jc w:val="left"/>
        <w:rPr>
          <w:sz w:val="24"/>
        </w:rPr>
      </w:pPr>
      <w:r>
        <w:rPr>
          <w:color w:val="231F20"/>
          <w:sz w:val="24"/>
        </w:rPr>
        <w:t>Finalizing and approving the</w:t>
      </w:r>
      <w:r>
        <w:rPr>
          <w:color w:val="231F20"/>
          <w:spacing w:val="-8"/>
          <w:sz w:val="24"/>
        </w:rPr>
        <w:t> </w:t>
      </w:r>
      <w:r>
        <w:rPr>
          <w:color w:val="231F20"/>
          <w:sz w:val="24"/>
        </w:rPr>
        <w:t>COA(s).</w:t>
      </w:r>
    </w:p>
    <w:p>
      <w:pPr>
        <w:pStyle w:val="Heading3"/>
        <w:tabs>
          <w:tab w:pos="1539" w:val="left" w:leader="none"/>
        </w:tabs>
        <w:spacing w:before="122"/>
      </w:pPr>
      <w:bookmarkStart w:name="_TOC_250009" w:id="19"/>
      <w:bookmarkEnd w:id="19"/>
      <w:r>
        <w:rPr>
          <w:color w:val="231F20"/>
        </w:rPr>
        <w:t>3-1.</w:t>
        <w:tab/>
        <w:t>DETERMINE RECONSTITUTION PLANNING LEVEL</w:t>
      </w:r>
    </w:p>
    <w:p>
      <w:pPr>
        <w:spacing w:before="60"/>
        <w:ind w:left="1540" w:right="531" w:firstLine="0"/>
        <w:jc w:val="left"/>
        <w:rPr>
          <w:i/>
          <w:sz w:val="24"/>
        </w:rPr>
      </w:pPr>
      <w:r>
        <w:rPr>
          <w:i/>
          <w:color w:val="092A53"/>
          <w:sz w:val="24"/>
        </w:rPr>
        <w:t>This section describes the organization’s methodology to determine the applicable </w:t>
      </w:r>
      <w:r>
        <w:rPr>
          <w:i/>
          <w:color w:val="092A53"/>
          <w:sz w:val="24"/>
        </w:rPr>
        <w:t>planning level and corresponding approach to reconstitution. Organizations should tailor the sample text below to conform to their planning and operational needs.</w:t>
      </w:r>
    </w:p>
    <w:p>
      <w:pPr>
        <w:pStyle w:val="BodyText"/>
        <w:spacing w:before="119"/>
        <w:ind w:left="1540" w:right="421"/>
      </w:pPr>
      <w:r>
        <w:rPr>
          <w:color w:val="231F20"/>
        </w:rPr>
        <w:t>The planning and preparedness activities conducted during Sub-Phase A ensure that the </w:t>
      </w:r>
      <w:r>
        <w:rPr>
          <w:b/>
          <w:color w:val="231F20"/>
        </w:rPr>
        <w:t>[Organization name]</w:t>
      </w:r>
      <w:r>
        <w:rPr>
          <w:color w:val="231F20"/>
        </w:rPr>
        <w:t>’s staff, partners and service providers, and other supporting entities are familiar with and capable of supporting reconstitution when required.</w:t>
      </w:r>
    </w:p>
    <w:p>
      <w:pPr>
        <w:pStyle w:val="BodyText"/>
        <w:spacing w:before="120"/>
        <w:ind w:left="1540" w:right="507"/>
      </w:pPr>
      <w:r>
        <w:rPr>
          <w:color w:val="231F20"/>
        </w:rPr>
        <w:t>The degree of damage determined during the preliminary post-event damage assessment process is the key to identifying the appropriate planning level. Depending on the scope and scale of the disaster, the severity of damage will vary from one organization and facility to another. In some cases, the planning level will be apparent (e.g., a threat that leads to the activation of continuity programs but is resolved before any damage occurs is clearly planning level 1) while in others the planning level will not be known until a preliminary damage assessment is complete. In those cases, a</w:t>
      </w:r>
    </w:p>
    <w:p>
      <w:pPr>
        <w:pStyle w:val="BodyText"/>
        <w:spacing w:before="5"/>
        <w:rPr>
          <w:sz w:val="11"/>
        </w:rPr>
      </w:pPr>
    </w:p>
    <w:p>
      <w:pPr>
        <w:pStyle w:val="BodyText"/>
        <w:spacing w:before="51"/>
        <w:ind w:right="375"/>
        <w:jc w:val="right"/>
      </w:pPr>
      <w:r>
        <w:rPr>
          <w:color w:val="231F20"/>
        </w:rPr>
        <w:t>3-1</w:t>
      </w:r>
    </w:p>
    <w:p>
      <w:pPr>
        <w:spacing w:after="0"/>
        <w:jc w:val="right"/>
        <w:sectPr>
          <w:pgSz w:w="12240" w:h="15840"/>
          <w:pgMar w:top="680" w:bottom="280" w:left="620" w:right="1060"/>
        </w:sectPr>
      </w:pPr>
    </w:p>
    <w:p>
      <w:pPr>
        <w:pStyle w:val="Heading3"/>
        <w:tabs>
          <w:tab w:pos="8840" w:val="left" w:leader="none"/>
        </w:tabs>
      </w:pP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1540" w:right="462"/>
      </w:pPr>
      <w:r>
        <w:rPr>
          <w:color w:val="231F20"/>
        </w:rPr>
        <w:t>systematic approach to determine the planning level and develop appropriate courses of action for consideration by leadership is important for effective and efficient reconstitution. See Exhibit 11 for the </w:t>
      </w:r>
      <w:r>
        <w:rPr>
          <w:b/>
          <w:color w:val="231F20"/>
        </w:rPr>
        <w:t>[Organization name] </w:t>
      </w:r>
      <w:r>
        <w:rPr>
          <w:color w:val="231F20"/>
        </w:rPr>
        <w:t>methodology to determine planning level.</w:t>
      </w:r>
    </w:p>
    <w:p>
      <w:pPr>
        <w:pStyle w:val="BodyText"/>
        <w:rPr>
          <w:sz w:val="20"/>
        </w:rPr>
      </w:pPr>
    </w:p>
    <w:p>
      <w:pPr>
        <w:pStyle w:val="BodyText"/>
        <w:spacing w:before="12"/>
        <w:rPr>
          <w:sz w:val="16"/>
        </w:rPr>
      </w:pPr>
    </w:p>
    <w:p>
      <w:pPr>
        <w:spacing w:after="0"/>
        <w:rPr>
          <w:sz w:val="16"/>
        </w:rPr>
        <w:sectPr>
          <w:pgSz w:w="12240" w:h="15840"/>
          <w:pgMar w:top="680" w:bottom="280" w:left="620" w:right="1060"/>
        </w:sectPr>
      </w:pPr>
    </w:p>
    <w:p>
      <w:pPr>
        <w:spacing w:line="219" w:lineRule="exact" w:before="63"/>
        <w:ind w:left="4739" w:right="0" w:firstLine="0"/>
        <w:jc w:val="left"/>
        <w:rPr>
          <w:sz w:val="18"/>
        </w:rPr>
      </w:pPr>
      <w:r>
        <w:rPr>
          <w:b/>
          <w:color w:val="231F20"/>
          <w:sz w:val="18"/>
        </w:rPr>
        <w:t>Planning Level 2: Repair</w:t>
      </w:r>
      <w:r>
        <w:rPr>
          <w:color w:val="231F20"/>
          <w:sz w:val="18"/>
        </w:rPr>
        <w:t>.</w:t>
      </w:r>
    </w:p>
    <w:p>
      <w:pPr>
        <w:tabs>
          <w:tab w:pos="7015" w:val="left" w:leader="none"/>
          <w:tab w:pos="7275" w:val="left" w:leader="none"/>
        </w:tabs>
        <w:spacing w:line="219" w:lineRule="exact" w:before="0"/>
        <w:ind w:left="4657" w:right="0" w:firstLine="0"/>
        <w:jc w:val="left"/>
        <w:rPr>
          <w:sz w:val="18"/>
        </w:rPr>
      </w:pPr>
      <w:r>
        <w:rPr>
          <w:color w:val="231F20"/>
          <w:sz w:val="18"/>
        </w:rPr>
        <w:t>Arrange for repairs;</w:t>
      </w:r>
      <w:r>
        <w:rPr>
          <w:color w:val="231F20"/>
          <w:spacing w:val="-10"/>
          <w:sz w:val="18"/>
        </w:rPr>
        <w:t> </w:t>
      </w:r>
      <w:r>
        <w:rPr>
          <w:color w:val="231F20"/>
          <w:sz w:val="18"/>
        </w:rPr>
        <w:t>occupy</w:t>
        <w:tab/>
      </w:r>
      <w:r>
        <w:rPr>
          <w:color w:val="231F20"/>
          <w:sz w:val="18"/>
          <w:u w:val="single" w:color="3E7AB9"/>
        </w:rPr>
        <w:t> </w:t>
        <w:tab/>
      </w:r>
    </w:p>
    <w:p>
      <w:pPr>
        <w:spacing w:before="114"/>
        <w:ind w:left="699" w:right="1391" w:firstLine="403"/>
        <w:jc w:val="left"/>
        <w:rPr>
          <w:sz w:val="18"/>
        </w:rPr>
      </w:pPr>
      <w:r>
        <w:rPr/>
        <w:br w:type="column"/>
      </w:r>
      <w:r>
        <w:rPr>
          <w:color w:val="231F20"/>
          <w:sz w:val="18"/>
        </w:rPr>
        <w:t>Is all damage minor/</w:t>
      </w:r>
    </w:p>
    <w:p>
      <w:pPr>
        <w:spacing w:after="0"/>
        <w:jc w:val="left"/>
        <w:rPr>
          <w:sz w:val="18"/>
        </w:rPr>
        <w:sectPr>
          <w:type w:val="continuous"/>
          <w:pgSz w:w="12240" w:h="15840"/>
          <w:pgMar w:top="0" w:bottom="280" w:left="620" w:right="1060"/>
          <w:cols w:num="2" w:equalWidth="0">
            <w:col w:w="7277" w:space="40"/>
            <w:col w:w="3243"/>
          </w:cols>
        </w:sectPr>
      </w:pPr>
    </w:p>
    <w:p>
      <w:pPr>
        <w:tabs>
          <w:tab w:pos="7059" w:val="left" w:leader="none"/>
        </w:tabs>
        <w:spacing w:line="156" w:lineRule="auto" w:before="0"/>
        <w:ind w:left="4631" w:right="0" w:firstLine="0"/>
        <w:jc w:val="left"/>
        <w:rPr>
          <w:rFonts w:ascii="Cambria"/>
          <w:sz w:val="16"/>
        </w:rPr>
      </w:pPr>
      <w:r>
        <w:rPr>
          <w:color w:val="231F20"/>
          <w:sz w:val="18"/>
        </w:rPr>
        <w:t>temporary facility;</w:t>
      </w:r>
      <w:r>
        <w:rPr>
          <w:color w:val="231F20"/>
          <w:spacing w:val="-7"/>
          <w:sz w:val="18"/>
        </w:rPr>
        <w:t> </w:t>
      </w:r>
      <w:r>
        <w:rPr>
          <w:color w:val="231F20"/>
          <w:sz w:val="18"/>
        </w:rPr>
        <w:t>return</w:t>
      </w:r>
      <w:r>
        <w:rPr>
          <w:color w:val="231F20"/>
          <w:spacing w:val="-2"/>
          <w:sz w:val="18"/>
        </w:rPr>
        <w:t> </w:t>
      </w:r>
      <w:r>
        <w:rPr>
          <w:color w:val="231F20"/>
          <w:sz w:val="18"/>
        </w:rPr>
        <w:t>to</w:t>
        <w:tab/>
      </w:r>
      <w:r>
        <w:rPr>
          <w:rFonts w:ascii="Cambria"/>
          <w:color w:val="231F20"/>
          <w:spacing w:val="-9"/>
          <w:position w:val="-11"/>
          <w:sz w:val="16"/>
        </w:rPr>
        <w:t>No</w:t>
      </w:r>
    </w:p>
    <w:p>
      <w:pPr>
        <w:spacing w:line="167" w:lineRule="exact" w:before="0"/>
        <w:ind w:left="4631" w:right="0" w:firstLine="0"/>
        <w:jc w:val="left"/>
        <w:rPr>
          <w:sz w:val="18"/>
        </w:rPr>
      </w:pPr>
      <w:r>
        <w:rPr>
          <w:color w:val="231F20"/>
          <w:sz w:val="18"/>
        </w:rPr>
        <w:t>repaired permanent facility.</w:t>
      </w:r>
    </w:p>
    <w:p>
      <w:pPr>
        <w:spacing w:before="0"/>
        <w:ind w:left="915" w:right="0" w:firstLine="0"/>
        <w:jc w:val="left"/>
        <w:rPr>
          <w:sz w:val="18"/>
        </w:rPr>
      </w:pPr>
      <w:r>
        <w:rPr/>
        <w:br w:type="column"/>
      </w:r>
      <w:r>
        <w:rPr>
          <w:color w:val="231F20"/>
          <w:sz w:val="18"/>
        </w:rPr>
        <w:t>cosmetic?</w:t>
      </w:r>
    </w:p>
    <w:p>
      <w:pPr>
        <w:spacing w:before="161"/>
        <w:ind w:left="778" w:right="515" w:firstLine="0"/>
        <w:jc w:val="center"/>
        <w:rPr>
          <w:rFonts w:ascii="Cambria"/>
          <w:sz w:val="16"/>
        </w:rPr>
      </w:pPr>
      <w:r>
        <w:rPr/>
        <w:br w:type="column"/>
      </w:r>
      <w:r>
        <w:rPr>
          <w:rFonts w:ascii="Cambria"/>
          <w:color w:val="231F20"/>
          <w:sz w:val="16"/>
        </w:rPr>
        <w:t>Yes</w:t>
      </w:r>
    </w:p>
    <w:p>
      <w:pPr>
        <w:spacing w:after="0"/>
        <w:jc w:val="center"/>
        <w:rPr>
          <w:rFonts w:ascii="Cambria"/>
          <w:sz w:val="16"/>
        </w:rPr>
        <w:sectPr>
          <w:type w:val="continuous"/>
          <w:pgSz w:w="12240" w:h="15840"/>
          <w:pgMar w:top="0" w:bottom="280" w:left="620" w:right="1060"/>
          <w:cols w:num="3" w:equalWidth="0">
            <w:col w:w="7257" w:space="40"/>
            <w:col w:w="1652" w:space="39"/>
            <w:col w:w="1572"/>
          </w:cols>
        </w:sectPr>
      </w:pPr>
    </w:p>
    <w:p>
      <w:pPr>
        <w:pStyle w:val="BodyText"/>
        <w:spacing w:before="1"/>
        <w:rPr>
          <w:rFonts w:ascii="Cambria"/>
          <w:sz w:val="27"/>
        </w:rPr>
      </w:pPr>
    </w:p>
    <w:p>
      <w:pPr>
        <w:spacing w:after="0"/>
        <w:rPr>
          <w:rFonts w:ascii="Cambria"/>
          <w:sz w:val="27"/>
        </w:rPr>
        <w:sectPr>
          <w:type w:val="continuous"/>
          <w:pgSz w:w="12240" w:h="15840"/>
          <w:pgMar w:top="0" w:bottom="280" w:left="620" w:right="1060"/>
        </w:sectPr>
      </w:pPr>
    </w:p>
    <w:p>
      <w:pPr>
        <w:pStyle w:val="BodyText"/>
        <w:rPr>
          <w:rFonts w:ascii="Cambria"/>
          <w:sz w:val="16"/>
        </w:rPr>
      </w:pPr>
    </w:p>
    <w:p>
      <w:pPr>
        <w:spacing w:before="136"/>
        <w:ind w:left="1520" w:right="2047" w:firstLine="0"/>
        <w:jc w:val="center"/>
        <w:rPr>
          <w:sz w:val="16"/>
        </w:rPr>
      </w:pPr>
      <w:r>
        <w:rPr>
          <w:color w:val="ED1C24"/>
          <w:sz w:val="16"/>
          <w:u w:val="single" w:color="ED1C24"/>
        </w:rPr>
        <w:t>Start here.</w:t>
      </w:r>
    </w:p>
    <w:p>
      <w:pPr>
        <w:spacing w:before="94"/>
        <w:ind w:left="2737" w:right="0" w:firstLine="0"/>
        <w:jc w:val="left"/>
        <w:rPr>
          <w:rFonts w:ascii="Cambria"/>
          <w:sz w:val="18"/>
        </w:rPr>
      </w:pPr>
      <w:r>
        <w:rPr>
          <w:rFonts w:ascii="Cambria"/>
          <w:color w:val="231F20"/>
          <w:sz w:val="18"/>
        </w:rPr>
        <w:t>Is</w:t>
      </w:r>
    </w:p>
    <w:p>
      <w:pPr>
        <w:tabs>
          <w:tab w:pos="4035" w:val="left" w:leader="none"/>
          <w:tab w:pos="4295" w:val="left" w:leader="none"/>
        </w:tabs>
        <w:spacing w:before="0"/>
        <w:ind w:left="2190" w:right="0" w:firstLine="0"/>
        <w:jc w:val="left"/>
        <w:rPr>
          <w:rFonts w:ascii="Cambria"/>
          <w:sz w:val="18"/>
        </w:rPr>
      </w:pPr>
      <w:r>
        <w:rPr>
          <w:rFonts w:ascii="Cambria"/>
          <w:color w:val="231F20"/>
          <w:sz w:val="18"/>
        </w:rPr>
        <w:t>geographic</w:t>
      </w:r>
      <w:r>
        <w:rPr>
          <w:rFonts w:ascii="Cambria"/>
          <w:color w:val="231F20"/>
          <w:spacing w:val="-6"/>
          <w:sz w:val="18"/>
        </w:rPr>
        <w:t> </w:t>
      </w:r>
      <w:r>
        <w:rPr>
          <w:rFonts w:ascii="Cambria"/>
          <w:color w:val="231F20"/>
          <w:sz w:val="18"/>
        </w:rPr>
        <w:t>area</w:t>
        <w:tab/>
      </w:r>
      <w:r>
        <w:rPr>
          <w:rFonts w:ascii="Cambria"/>
          <w:color w:val="231F20"/>
          <w:sz w:val="18"/>
          <w:u w:val="single" w:color="3E7AB9"/>
        </w:rPr>
        <w:t> </w:t>
        <w:tab/>
      </w:r>
    </w:p>
    <w:p>
      <w:pPr>
        <w:pStyle w:val="BodyText"/>
        <w:rPr>
          <w:rFonts w:ascii="Cambria"/>
          <w:sz w:val="20"/>
        </w:rPr>
      </w:pPr>
      <w:r>
        <w:rPr/>
        <w:br w:type="column"/>
      </w:r>
      <w:r>
        <w:rPr>
          <w:rFonts w:ascii="Cambria"/>
          <w:sz w:val="20"/>
        </w:rPr>
      </w:r>
    </w:p>
    <w:p>
      <w:pPr>
        <w:pStyle w:val="BodyText"/>
        <w:rPr>
          <w:rFonts w:ascii="Cambria"/>
          <w:sz w:val="20"/>
        </w:rPr>
      </w:pPr>
    </w:p>
    <w:p>
      <w:pPr>
        <w:tabs>
          <w:tab w:pos="2579" w:val="left" w:leader="none"/>
          <w:tab w:pos="2839" w:val="left" w:leader="none"/>
        </w:tabs>
        <w:spacing w:before="163"/>
        <w:ind w:left="559" w:right="0" w:firstLine="302"/>
        <w:jc w:val="left"/>
        <w:rPr>
          <w:rFonts w:ascii="Cambria"/>
          <w:sz w:val="18"/>
        </w:rPr>
      </w:pPr>
      <w:r>
        <w:rPr>
          <w:rFonts w:ascii="Cambria"/>
          <w:color w:val="231F20"/>
          <w:sz w:val="18"/>
        </w:rPr>
        <w:t>Are facilities destroyed/damaged</w:t>
        <w:tab/>
      </w:r>
      <w:r>
        <w:rPr>
          <w:rFonts w:ascii="Cambria"/>
          <w:color w:val="231F20"/>
          <w:sz w:val="18"/>
          <w:u w:val="single" w:color="3E7AB9"/>
        </w:rPr>
        <w:t> </w:t>
        <w:tab/>
      </w:r>
    </w:p>
    <w:p>
      <w:pPr>
        <w:spacing w:before="101"/>
        <w:ind w:left="1445" w:right="1619" w:firstLine="0"/>
        <w:jc w:val="center"/>
        <w:rPr>
          <w:rFonts w:ascii="Cambria"/>
          <w:sz w:val="16"/>
        </w:rPr>
      </w:pPr>
      <w:r>
        <w:rPr/>
        <w:br w:type="column"/>
      </w:r>
      <w:r>
        <w:rPr>
          <w:rFonts w:ascii="Cambria"/>
          <w:color w:val="231F20"/>
          <w:sz w:val="16"/>
        </w:rPr>
        <w:t>Yes</w:t>
      </w:r>
    </w:p>
    <w:p>
      <w:pPr>
        <w:pStyle w:val="BodyText"/>
        <w:rPr>
          <w:rFonts w:ascii="Cambria"/>
          <w:sz w:val="18"/>
        </w:rPr>
      </w:pPr>
    </w:p>
    <w:p>
      <w:pPr>
        <w:pStyle w:val="BodyText"/>
        <w:spacing w:before="8"/>
        <w:rPr>
          <w:rFonts w:ascii="Cambria"/>
          <w:sz w:val="23"/>
        </w:rPr>
      </w:pPr>
    </w:p>
    <w:p>
      <w:pPr>
        <w:spacing w:before="0"/>
        <w:ind w:left="899" w:right="0" w:firstLine="0"/>
        <w:jc w:val="left"/>
        <w:rPr>
          <w:sz w:val="18"/>
        </w:rPr>
      </w:pPr>
      <w:r>
        <w:rPr>
          <w:color w:val="231F20"/>
          <w:sz w:val="18"/>
        </w:rPr>
        <w:t>Are facilities</w:t>
      </w:r>
    </w:p>
    <w:p>
      <w:pPr>
        <w:spacing w:after="0"/>
        <w:jc w:val="left"/>
        <w:rPr>
          <w:sz w:val="18"/>
        </w:rPr>
        <w:sectPr>
          <w:type w:val="continuous"/>
          <w:pgSz w:w="12240" w:h="15840"/>
          <w:pgMar w:top="0" w:bottom="280" w:left="620" w:right="1060"/>
          <w:cols w:num="3" w:equalWidth="0">
            <w:col w:w="4297" w:space="40"/>
            <w:col w:w="2841" w:space="39"/>
            <w:col w:w="3343"/>
          </w:cols>
        </w:sectPr>
      </w:pPr>
    </w:p>
    <w:p>
      <w:pPr>
        <w:spacing w:line="192" w:lineRule="exact" w:before="0"/>
        <w:ind w:left="0" w:right="0" w:firstLine="0"/>
        <w:jc w:val="right"/>
        <w:rPr>
          <w:rFonts w:ascii="Cambria"/>
          <w:sz w:val="18"/>
        </w:rPr>
      </w:pPr>
      <w:r>
        <w:rPr>
          <w:rFonts w:ascii="Cambria"/>
          <w:color w:val="231F20"/>
          <w:sz w:val="18"/>
        </w:rPr>
        <w:t>inhabitable?</w:t>
      </w:r>
    </w:p>
    <w:p>
      <w:pPr>
        <w:spacing w:before="43"/>
        <w:ind w:left="0" w:right="0" w:firstLine="0"/>
        <w:jc w:val="right"/>
        <w:rPr>
          <w:rFonts w:ascii="Cambria"/>
          <w:sz w:val="16"/>
        </w:rPr>
      </w:pPr>
      <w:r>
        <w:rPr/>
        <w:br w:type="column"/>
      </w:r>
      <w:r>
        <w:rPr>
          <w:rFonts w:ascii="Cambria"/>
          <w:color w:val="231F20"/>
          <w:sz w:val="16"/>
        </w:rPr>
        <w:t>Yes</w:t>
      </w:r>
    </w:p>
    <w:p>
      <w:pPr>
        <w:tabs>
          <w:tab w:pos="2590" w:val="left" w:leader="none"/>
        </w:tabs>
        <w:spacing w:before="0"/>
        <w:ind w:left="699" w:right="0" w:firstLine="0"/>
        <w:jc w:val="left"/>
        <w:rPr>
          <w:rFonts w:ascii="Cambria"/>
          <w:sz w:val="16"/>
        </w:rPr>
      </w:pPr>
      <w:r>
        <w:rPr/>
        <w:br w:type="column"/>
      </w:r>
      <w:r>
        <w:rPr>
          <w:rFonts w:ascii="Cambria"/>
          <w:color w:val="231F20"/>
          <w:sz w:val="18"/>
        </w:rPr>
        <w:t>beyond</w:t>
      </w:r>
      <w:r>
        <w:rPr>
          <w:rFonts w:ascii="Cambria"/>
          <w:color w:val="231F20"/>
          <w:spacing w:val="-2"/>
          <w:sz w:val="18"/>
        </w:rPr>
        <w:t> </w:t>
      </w:r>
      <w:r>
        <w:rPr>
          <w:rFonts w:ascii="Cambria"/>
          <w:color w:val="231F20"/>
          <w:sz w:val="18"/>
        </w:rPr>
        <w:t>repair?</w:t>
        <w:tab/>
      </w:r>
      <w:r>
        <w:rPr>
          <w:rFonts w:ascii="Cambria"/>
          <w:color w:val="231F20"/>
          <w:spacing w:val="-9"/>
          <w:position w:val="-2"/>
          <w:sz w:val="16"/>
        </w:rPr>
        <w:t>No</w:t>
      </w:r>
    </w:p>
    <w:p>
      <w:pPr>
        <w:spacing w:line="165" w:lineRule="exact" w:before="0"/>
        <w:ind w:left="759" w:right="0" w:firstLine="0"/>
        <w:jc w:val="left"/>
        <w:rPr>
          <w:sz w:val="18"/>
        </w:rPr>
      </w:pPr>
      <w:r>
        <w:rPr/>
        <w:br w:type="column"/>
      </w:r>
      <w:r>
        <w:rPr>
          <w:color w:val="231F20"/>
          <w:sz w:val="18"/>
        </w:rPr>
        <w:t>damaged at all?</w:t>
      </w:r>
    </w:p>
    <w:p>
      <w:pPr>
        <w:spacing w:after="0" w:line="165" w:lineRule="exact"/>
        <w:jc w:val="left"/>
        <w:rPr>
          <w:sz w:val="18"/>
        </w:rPr>
        <w:sectPr>
          <w:type w:val="continuous"/>
          <w:pgSz w:w="12240" w:h="15840"/>
          <w:pgMar w:top="0" w:bottom="280" w:left="620" w:right="1060"/>
          <w:cols w:num="4" w:equalWidth="0">
            <w:col w:w="3280" w:space="40"/>
            <w:col w:w="1038" w:space="39"/>
            <w:col w:w="2788" w:space="39"/>
            <w:col w:w="3336"/>
          </w:cols>
        </w:sectPr>
      </w:pPr>
    </w:p>
    <w:p>
      <w:pPr>
        <w:pStyle w:val="BodyText"/>
        <w:spacing w:before="9"/>
        <w:rPr>
          <w:sz w:val="28"/>
        </w:rPr>
      </w:pPr>
    </w:p>
    <w:p>
      <w:pPr>
        <w:tabs>
          <w:tab w:pos="5799" w:val="left" w:leader="none"/>
          <w:tab w:pos="8679" w:val="left" w:leader="none"/>
        </w:tabs>
        <w:spacing w:before="106"/>
        <w:ind w:left="2920" w:right="0" w:firstLine="0"/>
        <w:jc w:val="left"/>
        <w:rPr>
          <w:rFonts w:ascii="Cambria"/>
          <w:sz w:val="16"/>
        </w:rPr>
      </w:pPr>
      <w:r>
        <w:rPr>
          <w:rFonts w:ascii="Cambria"/>
          <w:color w:val="231F20"/>
          <w:position w:val="1"/>
          <w:sz w:val="16"/>
        </w:rPr>
        <w:t>No</w:t>
        <w:tab/>
      </w:r>
      <w:r>
        <w:rPr>
          <w:rFonts w:ascii="Cambria"/>
          <w:color w:val="231F20"/>
          <w:sz w:val="16"/>
        </w:rPr>
        <w:t>Yes</w:t>
        <w:tab/>
        <w:t>No</w:t>
      </w:r>
    </w:p>
    <w:p>
      <w:pPr>
        <w:pStyle w:val="BodyText"/>
        <w:spacing w:before="3"/>
        <w:rPr>
          <w:rFonts w:ascii="Cambria"/>
          <w:sz w:val="10"/>
        </w:rPr>
      </w:pPr>
    </w:p>
    <w:p>
      <w:pPr>
        <w:spacing w:after="0"/>
        <w:rPr>
          <w:rFonts w:ascii="Cambria"/>
          <w:sz w:val="10"/>
        </w:rPr>
        <w:sectPr>
          <w:type w:val="continuous"/>
          <w:pgSz w:w="12240" w:h="15840"/>
          <w:pgMar w:top="0" w:bottom="280" w:left="620" w:right="1060"/>
        </w:sectPr>
      </w:pPr>
    </w:p>
    <w:p>
      <w:pPr>
        <w:spacing w:line="240" w:lineRule="auto" w:before="100"/>
        <w:ind w:left="1789" w:right="0" w:hanging="2"/>
        <w:jc w:val="center"/>
        <w:rPr>
          <w:rFonts w:ascii="Cambria"/>
          <w:sz w:val="18"/>
        </w:rPr>
      </w:pPr>
      <w:r>
        <w:rPr>
          <w:rFonts w:ascii="Cambria"/>
          <w:b/>
          <w:color w:val="231F20"/>
          <w:sz w:val="18"/>
        </w:rPr>
        <w:t>Planning Level 4: Relocate</w:t>
      </w:r>
      <w:r>
        <w:rPr>
          <w:rFonts w:ascii="Cambria"/>
          <w:color w:val="231F20"/>
          <w:sz w:val="18"/>
        </w:rPr>
        <w:t>. Obtain leadership guidance regarding location of new organizational home.</w:t>
      </w:r>
    </w:p>
    <w:p>
      <w:pPr>
        <w:spacing w:line="240" w:lineRule="auto" w:before="100"/>
        <w:ind w:left="779" w:right="0" w:firstLine="0"/>
        <w:jc w:val="center"/>
        <w:rPr>
          <w:rFonts w:ascii="Cambria"/>
          <w:sz w:val="18"/>
        </w:rPr>
      </w:pPr>
      <w:r>
        <w:rPr/>
        <w:br w:type="column"/>
      </w:r>
      <w:r>
        <w:rPr>
          <w:rFonts w:ascii="Cambria"/>
          <w:b/>
          <w:color w:val="231F20"/>
          <w:sz w:val="18"/>
        </w:rPr>
        <w:t>Planning Level 3: Replace</w:t>
      </w:r>
      <w:r>
        <w:rPr>
          <w:rFonts w:ascii="Cambria"/>
          <w:color w:val="231F20"/>
          <w:sz w:val="18"/>
        </w:rPr>
        <w:t>. ID/procure new permanent facility; occupy temporary facility; occupy new permanent facility.</w:t>
      </w:r>
    </w:p>
    <w:p>
      <w:pPr>
        <w:pStyle w:val="BodyText"/>
        <w:spacing w:before="4"/>
        <w:rPr>
          <w:rFonts w:ascii="Cambria"/>
          <w:sz w:val="26"/>
        </w:rPr>
      </w:pPr>
      <w:r>
        <w:rPr/>
        <w:br w:type="column"/>
      </w:r>
      <w:r>
        <w:rPr>
          <w:rFonts w:ascii="Cambria"/>
          <w:sz w:val="26"/>
        </w:rPr>
      </w:r>
    </w:p>
    <w:p>
      <w:pPr>
        <w:spacing w:before="0"/>
        <w:ind w:left="707" w:right="965" w:firstLine="0"/>
        <w:jc w:val="center"/>
        <w:rPr>
          <w:rFonts w:ascii="Cambria"/>
          <w:sz w:val="18"/>
        </w:rPr>
      </w:pPr>
      <w:r>
        <w:rPr>
          <w:rFonts w:ascii="Cambria"/>
          <w:b/>
          <w:color w:val="231F20"/>
          <w:sz w:val="18"/>
        </w:rPr>
        <w:t>Planning Level 1: Normal</w:t>
      </w:r>
      <w:r>
        <w:rPr>
          <w:rFonts w:ascii="Cambria"/>
          <w:color w:val="231F20"/>
          <w:sz w:val="18"/>
        </w:rPr>
        <w:t>. Return to original facility; schedule repairs if needed.</w:t>
      </w:r>
    </w:p>
    <w:p>
      <w:pPr>
        <w:spacing w:after="0"/>
        <w:jc w:val="center"/>
        <w:rPr>
          <w:rFonts w:ascii="Cambria"/>
          <w:sz w:val="18"/>
        </w:rPr>
        <w:sectPr>
          <w:type w:val="continuous"/>
          <w:pgSz w:w="12240" w:h="15840"/>
          <w:pgMar w:top="0" w:bottom="280" w:left="620" w:right="1060"/>
          <w:cols w:num="3" w:equalWidth="0">
            <w:col w:w="3762" w:space="40"/>
            <w:col w:w="2929" w:space="39"/>
            <w:col w:w="3790"/>
          </w:cols>
        </w:sectPr>
      </w:pPr>
    </w:p>
    <w:p>
      <w:pPr>
        <w:pStyle w:val="BodyText"/>
        <w:spacing w:before="7"/>
        <w:rPr>
          <w:rFonts w:ascii="Cambria"/>
          <w:sz w:val="19"/>
        </w:rPr>
      </w:pPr>
      <w:r>
        <w:rPr/>
        <w:pict>
          <v:group style="position:absolute;margin-left:30.375pt;margin-top:25.525pt;width:551.65pt;height:731.65pt;mso-position-horizontal-relative:page;mso-position-vertical-relative:page;z-index:-257410048"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116;top:4684;width:5440;height:3041" coordorigin="2116,4684" coordsize="5440,3041" path="m4676,6380l4674,6375,4666,6367,4661,6365,4636,6365,4636,6405,4636,7685,2156,7685,2156,6405,4636,6405,4636,6365,2136,6365,2131,6365,2126,6367,2118,6375,2116,6380,2116,7710,2118,7715,2126,7723,2131,7725,4661,7725,4666,7723,4674,7715,4676,7710,4676,7685,4676,6385,4676,6380m4676,5358l4672,5351,4613,5320,4613,5365,3396,6002,2213,5383,2179,5365,2213,5347,3396,4728,4613,5365,4613,5320,3482,4728,3399,4684,3393,4684,2127,5347,2120,5351,2116,5358,2116,5372,2120,5379,3393,6046,3399,6046,3482,6002,4672,5379,4676,5372,4676,5358m7556,5358l7552,5351,7493,5320,7493,5365,6276,6002,5093,5383,5059,5365,5093,5347,6276,4728,7493,5365,7493,5320,6362,4728,6279,4684,6273,4684,5007,5347,5000,5351,4996,5358,4996,5372,5000,5379,6273,6046,6279,6046,6362,6002,7552,5379,7556,5372,7556,5358e" filled="true" fillcolor="#245586" stroked="false">
              <v:path arrowok="t"/>
              <v:fill type="solid"/>
            </v:shape>
            <v:shape style="position:absolute;left:2155;top:6477;width:2482;height:1136" type="#_x0000_t75" stroked="false">
              <v:imagedata r:id="rId124" o:title=""/>
            </v:shape>
            <v:shape style="position:absolute;left:3336;top:6025;width:540;height:360" type="#_x0000_t75" stroked="false">
              <v:imagedata r:id="rId125" o:title=""/>
            </v:shape>
            <v:shape style="position:absolute;left:4593;top:5450;width:526;height:188" type="#_x0000_t75" stroked="false">
              <v:imagedata r:id="rId126" o:title=""/>
            </v:shape>
            <v:shape style="position:absolute;left:7555;top:3708;width:463;height:188" type="#_x0000_t75" stroked="false">
              <v:imagedata r:id="rId127" o:title=""/>
            </v:shape>
            <v:shape style="position:absolute;left:9156;top:4454;width:528;height:190" type="#_x0000_t75" stroked="false">
              <v:imagedata r:id="rId128" o:title=""/>
            </v:shape>
            <v:shape style="position:absolute;left:4895;top:5305;width:120;height:120" coordorigin="4896,5305" coordsize="120,120" path="m4896,5305l4896,5425,5016,5365,4896,5305xe" filled="true" fillcolor="#3e7ab9" stroked="false">
              <v:path arrowok="t"/>
              <v:fill type="solid"/>
            </v:shape>
            <v:shape style="position:absolute;left:4995;top:6365;width:2560;height:1360" coordorigin="4996,6365" coordsize="2560,1360" path="m5016,6365l5011,6365,5006,6367,4998,6375,4996,6380,4996,7710,4998,7715,5006,7723,5011,7725,7541,7725,7546,7723,7554,7715,7556,7710,7556,7685,5036,7685,5036,6405,5016,6405,5016,6365xm7556,6385l5036,6385,5036,6405,7516,6405,7516,7685,7556,7685,7556,6385xm7541,6365l5016,6365,5016,6405,5036,6405,5036,6385,7556,6385,7556,6380,7554,6375,7546,6367,7541,6365xe" filled="true" fillcolor="#245586" stroked="false">
              <v:path arrowok="t"/>
              <v:fill type="solid"/>
            </v:shape>
            <v:shape style="position:absolute;left:5035;top:6477;width:2482;height:1136" type="#_x0000_t75" stroked="false">
              <v:imagedata r:id="rId129" o:title=""/>
            </v:shape>
            <v:shape style="position:absolute;left:6216;top:6025;width:589;height:360" type="#_x0000_t75" stroked="false">
              <v:imagedata r:id="rId130" o:title=""/>
            </v:shape>
            <v:shape style="position:absolute;left:7876;top:2884;width:2560;height:1362" coordorigin="7876,2884" coordsize="2560,1362" path="m7887,3547l7880,3551,7876,3558,7876,3572,7880,3579,9153,4246,9159,4246,9242,4202,9156,4202,7973,3583,7905,3583,7887,3547xm9242,2928l9156,2928,10373,3565,9156,4202,9242,4202,10432,3579,10436,3572,10436,3558,10432,3551,9242,2928xm7905,3547l7896,3565,7905,3583,7939,3565,7905,3547xm7939,3565l7905,3583,7973,3583,7939,3565xm9159,2884l9153,2884,7887,3547,7896,3565,7905,3547,7973,3547,9156,2928,9242,2928,9159,2884xm7973,3547l7905,3547,7939,3565,7973,3547xe" filled="true" fillcolor="#245586" stroked="false">
              <v:path arrowok="t"/>
              <v:fill type="solid"/>
            </v:shape>
            <v:shape style="position:absolute;left:7464;top:5457;width:480;height:195" type="#_x0000_t75" stroked="false">
              <v:imagedata r:id="rId131" o:title=""/>
            </v:shape>
            <v:shape style="position:absolute;left:7776;top:3557;width:3008;height:3548" coordorigin="7776,3557" coordsize="3008,3548" path="m7896,5365l7776,5305,7776,5425,7896,5365m10783,3563l10783,3561,10780,3558,10778,3557,10416,3557,10416,3572,10768,3572,10768,7037,10556,7037,10556,6985,10436,7045,10556,7105,10556,7052,10778,7052,10780,7052,10783,7049,10783,7047,10783,3563e" filled="true" fillcolor="#3e7ab9" stroked="false">
              <v:path arrowok="t"/>
              <v:fill type="solid"/>
            </v:shape>
            <v:shape style="position:absolute;left:10783;top:3777;width:7;height:190" type="#_x0000_t75" stroked="false">
              <v:imagedata r:id="rId132" o:title=""/>
            </v:shape>
            <v:shape style="position:absolute;left:10262;top:3777;width:522;height:190" type="#_x0000_t75" stroked="false">
              <v:imagedata r:id="rId133" o:title=""/>
            </v:shape>
            <v:shape style="position:absolute;left:7876;top:4684;width:2560;height:1362" coordorigin="7876,4684" coordsize="2560,1362" path="m7887,5347l7880,5351,7876,5358,7876,5372,7880,5379,9153,6046,9159,6046,9242,6002,9156,6002,7973,5383,7905,5383,7887,5347xm9242,4728l9156,4728,10373,5365,9156,6002,9242,6002,10432,5379,10436,5372,10436,5358,10432,5351,9242,4728xm7905,5347l7896,5365,7905,5383,7939,5365,7905,5347xm7939,5365l7905,5383,7973,5383,7939,5365xm9159,4684l9153,4684,7887,5347,7896,5365,7905,5347,7973,5347,9156,4728,9242,4728,9159,4684xm7973,5347l7905,5347,7939,5365,7973,5347xe" filled="true" fillcolor="#245586" stroked="false">
              <v:path arrowok="t"/>
              <v:fill type="solid"/>
            </v:shape>
            <v:shape style="position:absolute;left:8546;top:5570;width:1220;height:34" type="#_x0000_t75" stroked="false">
              <v:imagedata r:id="rId134" o:title=""/>
            </v:shape>
            <v:shape style="position:absolute;left:8546;top:5126;width:1220;height:5" type="#_x0000_t75" stroked="false">
              <v:imagedata r:id="rId135" o:title=""/>
            </v:shape>
            <v:shape style="position:absolute;left:7876;top:6365;width:2560;height:1360" coordorigin="7876,6365" coordsize="2560,1360" path="m7896,6365l7891,6365,7886,6367,7878,6375,7876,6380,7876,7710,7878,7715,7886,7723,7891,7725,10421,7725,10426,7723,10434,7715,10436,7710,10436,7685,7916,7685,7916,6405,7896,6405,7896,6365xm10436,6385l7916,6385,7916,6405,10396,6405,10396,7685,10436,7685,10436,6385xm10421,6365l7896,6365,7896,6405,7916,6405,7916,6385,10436,6385,10436,6380,10434,6375,10426,6367,10421,6365xe" filled="true" fillcolor="#245586" stroked="false">
              <v:path arrowok="t"/>
              <v:fill type="solid"/>
            </v:shape>
            <v:shape style="position:absolute;left:7915;top:6477;width:2482;height:1136" type="#_x0000_t75" stroked="false">
              <v:imagedata r:id="rId129" o:title=""/>
            </v:shape>
            <v:shape style="position:absolute;left:9096;top:6025;width:543;height:360" type="#_x0000_t75" stroked="false">
              <v:imagedata r:id="rId136" o:title=""/>
            </v:shape>
            <v:shape style="position:absolute;left:5289;top:4984;width:2019;height:634" type="#_x0000_t75" stroked="false">
              <v:imagedata r:id="rId137" o:title=""/>
            </v:shape>
            <v:shape style="position:absolute;left:7009;top:5461;width:299;height:157" type="#_x0000_t75" stroked="false">
              <v:imagedata r:id="rId138" o:title=""/>
            </v:shape>
            <v:shape style="position:absolute;left:5289;top:5485;width:254;height:133" type="#_x0000_t75" stroked="false">
              <v:imagedata r:id="rId139" o:title=""/>
            </v:shape>
            <v:shape style="position:absolute;left:6767;top:4984;width:541;height:284" type="#_x0000_t75" stroked="false">
              <v:imagedata r:id="rId140" o:title=""/>
            </v:shape>
            <v:shape style="position:absolute;left:5289;top:4984;width:496;height:260" type="#_x0000_t75" stroked="false">
              <v:imagedata r:id="rId141" o:title=""/>
            </v:shape>
            <v:line style="position:absolute" from="9156,4705" to="9156,4325" stroked="true" strokeweight=".75pt" strokecolor="#3e7ab9">
              <v:stroke dashstyle="solid"/>
            </v:line>
            <v:shape style="position:absolute;left:9096;top:4225;width:120;height:120" coordorigin="9096,4225" coordsize="120,120" path="m9156,4225l9096,4345,9216,4345,9156,4225xe" filled="true" fillcolor="#3e7ab9" stroked="false">
              <v:path arrowok="t"/>
              <v:fill type="solid"/>
            </v:shape>
            <v:shape style="position:absolute;left:4995;top:2885;width:2560;height:1360" coordorigin="4996,2885" coordsize="2560,1360" path="m5016,2885l5011,2885,5006,2887,4998,2895,4996,2900,4996,4230,4998,4235,5006,4243,5011,4245,7541,4245,7546,4243,7554,4235,7556,4230,7556,4205,5036,4205,5036,2925,5016,2925,5016,2885xm7556,2905l5036,2905,5036,2925,7516,2925,7516,4205,7556,4205,7556,2905xm7541,2885l5016,2885,5016,2925,5036,2925,5036,2905,7556,2905,7556,2900,7554,2895,7546,2887,7541,2885xe" filled="true" fillcolor="#245586" stroked="false">
              <v:path arrowok="t"/>
              <v:fill type="solid"/>
            </v:shape>
            <v:shape style="position:absolute;left:5035;top:2997;width:2482;height:1136" type="#_x0000_t75" stroked="false">
              <v:imagedata r:id="rId129" o:title=""/>
            </v:shape>
            <v:shape style="position:absolute;left:7536;top:3505;width:120;height:120" coordorigin="7536,3505" coordsize="120,120" path="m7656,3505l7536,3565,7656,3625,7656,3505xe" filled="true" fillcolor="#3e7ab9" stroked="false">
              <v:path arrowok="t"/>
              <v:fill type="solid"/>
            </v:shape>
            <v:shape style="position:absolute;left:2016;top:4677;width:977;height:195" type="#_x0000_t75" stroked="false">
              <v:imagedata r:id="rId142" o:title=""/>
            </v:shape>
            <v:shape style="position:absolute;left:2496;top:4965;width:1860;height:634" type="#_x0000_t75" stroked="false">
              <v:imagedata r:id="rId143" o:title=""/>
            </v:shape>
            <v:shape style="position:absolute;left:3850;top:4965;width:506;height:265" type="#_x0000_t75" stroked="false">
              <v:imagedata r:id="rId144" o:title=""/>
            </v:shape>
            <v:shape style="position:absolute;left:2496;top:4965;width:446;height:234" type="#_x0000_t75" stroked="false">
              <v:imagedata r:id="rId145" o:title=""/>
            </v:shape>
            <v:shape style="position:absolute;left:8270;top:3175;width:1860;height:660" type="#_x0000_t75" stroked="false">
              <v:imagedata r:id="rId146" o:title=""/>
            </v:shape>
            <v:shape style="position:absolute;left:9857;top:3692;width:274;height:144" type="#_x0000_t75" stroked="false">
              <v:imagedata r:id="rId147" o:title=""/>
            </v:shape>
            <v:shape style="position:absolute;left:8270;top:3738;width:185;height:97" type="#_x0000_t75" stroked="false">
              <v:imagedata r:id="rId148" o:title=""/>
            </v:shape>
            <v:shape style="position:absolute;left:9628;top:3175;width:502;height:263" type="#_x0000_t75" stroked="false">
              <v:imagedata r:id="rId149" o:title=""/>
            </v:shape>
            <v:shape style="position:absolute;left:8270;top:3175;width:413;height:217" type="#_x0000_t75" stroked="false">
              <v:imagedata r:id="rId150" o:title=""/>
            </v:shape>
            <v:shape style="position:absolute;left:8402;top:5131;width:1565;height:440" type="#_x0000_t75" stroked="false">
              <v:imagedata r:id="rId151" o:title=""/>
            </v:shape>
            <w10:wrap type="none"/>
          </v:group>
        </w:pict>
      </w:r>
    </w:p>
    <w:p>
      <w:pPr>
        <w:pStyle w:val="Heading3"/>
        <w:tabs>
          <w:tab w:pos="1539" w:val="left" w:leader="none"/>
        </w:tabs>
        <w:spacing w:line="338" w:lineRule="auto" w:before="52"/>
        <w:ind w:right="1797" w:firstLine="2140"/>
      </w:pPr>
      <w:r>
        <w:rPr>
          <w:color w:val="231F20"/>
        </w:rPr>
        <w:t>Exhibit 11: Determining the Reconstitution Planning Level 3-2.</w:t>
        <w:tab/>
        <w:t>EVENT-SPECIFIC COURSES OF</w:t>
      </w:r>
      <w:r>
        <w:rPr>
          <w:color w:val="231F20"/>
          <w:spacing w:val="2"/>
        </w:rPr>
        <w:t> </w:t>
      </w:r>
      <w:r>
        <w:rPr>
          <w:color w:val="231F20"/>
        </w:rPr>
        <w:t>ACTION</w:t>
      </w:r>
    </w:p>
    <w:p>
      <w:pPr>
        <w:spacing w:line="232" w:lineRule="exact" w:before="0"/>
        <w:ind w:left="1540" w:right="0" w:firstLine="0"/>
        <w:jc w:val="both"/>
        <w:rPr>
          <w:i/>
          <w:sz w:val="24"/>
        </w:rPr>
      </w:pPr>
      <w:r>
        <w:rPr>
          <w:i/>
          <w:color w:val="092A53"/>
          <w:sz w:val="24"/>
        </w:rPr>
        <w:t>This section describes the organization’s processes and procedures to convert the</w:t>
      </w:r>
    </w:p>
    <w:p>
      <w:pPr>
        <w:spacing w:before="0"/>
        <w:ind w:left="1540" w:right="721" w:firstLine="0"/>
        <w:jc w:val="both"/>
        <w:rPr>
          <w:i/>
          <w:sz w:val="24"/>
        </w:rPr>
      </w:pPr>
      <w:r>
        <w:rPr>
          <w:i/>
          <w:color w:val="092A53"/>
          <w:sz w:val="24"/>
        </w:rPr>
        <w:t>organization’s reconstitution plan into an event-specific course or courses of action to </w:t>
      </w:r>
      <w:r>
        <w:rPr>
          <w:i/>
          <w:color w:val="092A53"/>
          <w:sz w:val="24"/>
        </w:rPr>
        <w:t>effectively and efficiently reconstitute. Sample text for this section is provided below. However, organizations should tailor this section to meet their specific reconstitution planning and operational needs.</w:t>
      </w:r>
    </w:p>
    <w:p>
      <w:pPr>
        <w:pStyle w:val="BodyText"/>
        <w:spacing w:before="119"/>
        <w:ind w:left="1540" w:right="363"/>
      </w:pPr>
      <w:r>
        <w:rPr>
          <w:color w:val="231F20"/>
        </w:rPr>
        <w:t>During the event planning sub-phase, the </w:t>
      </w:r>
      <w:r>
        <w:rPr>
          <w:b/>
          <w:color w:val="231F20"/>
        </w:rPr>
        <w:t>[Organization Name] </w:t>
      </w:r>
      <w:r>
        <w:rPr>
          <w:color w:val="231F20"/>
        </w:rPr>
        <w:t>will tailor the </w:t>
      </w:r>
      <w:r>
        <w:rPr>
          <w:b/>
          <w:color w:val="231F20"/>
        </w:rPr>
        <w:t>[Organization Name] </w:t>
      </w:r>
      <w:r>
        <w:rPr>
          <w:color w:val="231F20"/>
        </w:rPr>
        <w:t>Reconstitution </w:t>
      </w:r>
      <w:r>
        <w:rPr>
          <w:b/>
          <w:color w:val="231F20"/>
        </w:rPr>
        <w:t>[Plan/Annex] </w:t>
      </w:r>
      <w:r>
        <w:rPr>
          <w:color w:val="231F20"/>
        </w:rPr>
        <w:t>based on the applicable reconstitution planning level to produce an event-specific course or courses of action for leadership approval and organizational implementation. Exhibit 12 presents specific</w:t>
      </w:r>
    </w:p>
    <w:p>
      <w:pPr>
        <w:pStyle w:val="BodyText"/>
        <w:spacing w:before="2"/>
        <w:ind w:left="1540"/>
      </w:pPr>
      <w:r>
        <w:rPr>
          <w:color w:val="231F20"/>
        </w:rPr>
        <w:t>sub-phase B activities/actions and the corresponding approach to each.</w:t>
      </w:r>
    </w:p>
    <w:p>
      <w:pPr>
        <w:pStyle w:val="BodyText"/>
        <w:spacing w:before="9"/>
        <w:rPr>
          <w:sz w:val="11"/>
        </w:rPr>
      </w:pPr>
    </w:p>
    <w:tbl>
      <w:tblPr>
        <w:tblW w:w="0" w:type="auto"/>
        <w:jc w:val="left"/>
        <w:tblInd w:w="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9"/>
        <w:gridCol w:w="6816"/>
      </w:tblGrid>
      <w:tr>
        <w:trPr>
          <w:trHeight w:val="392" w:hRule="atLeast"/>
        </w:trPr>
        <w:tc>
          <w:tcPr>
            <w:tcW w:w="2299" w:type="dxa"/>
            <w:shd w:val="clear" w:color="auto" w:fill="092A53"/>
          </w:tcPr>
          <w:p>
            <w:pPr>
              <w:pStyle w:val="TableParagraph"/>
              <w:spacing w:before="19"/>
              <w:ind w:left="480"/>
              <w:rPr>
                <w:b/>
                <w:sz w:val="22"/>
              </w:rPr>
            </w:pPr>
            <w:r>
              <w:rPr>
                <w:b/>
                <w:color w:val="FFFFFF"/>
                <w:sz w:val="22"/>
              </w:rPr>
              <w:t>Activity/Action</w:t>
            </w:r>
          </w:p>
        </w:tc>
        <w:tc>
          <w:tcPr>
            <w:tcW w:w="6816" w:type="dxa"/>
            <w:shd w:val="clear" w:color="auto" w:fill="092A53"/>
          </w:tcPr>
          <w:p>
            <w:pPr>
              <w:pStyle w:val="TableParagraph"/>
              <w:spacing w:before="22"/>
              <w:ind w:left="2966" w:right="2924"/>
              <w:jc w:val="center"/>
              <w:rPr>
                <w:b/>
                <w:sz w:val="22"/>
              </w:rPr>
            </w:pPr>
            <w:r>
              <w:rPr>
                <w:b/>
                <w:color w:val="FFFFFF"/>
                <w:sz w:val="22"/>
              </w:rPr>
              <w:t>Approach</w:t>
            </w:r>
          </w:p>
        </w:tc>
      </w:tr>
      <w:tr>
        <w:trPr>
          <w:trHeight w:val="2169" w:hRule="atLeast"/>
        </w:trPr>
        <w:tc>
          <w:tcPr>
            <w:tcW w:w="2299" w:type="dxa"/>
            <w:tcBorders>
              <w:left w:val="single" w:sz="18" w:space="0" w:color="092A53"/>
              <w:bottom w:val="single" w:sz="4" w:space="0" w:color="092A53"/>
              <w:right w:val="single" w:sz="18" w:space="0" w:color="092A53"/>
            </w:tcBorders>
          </w:tcPr>
          <w:p>
            <w:pPr>
              <w:pStyle w:val="TableParagraph"/>
              <w:spacing w:before="121"/>
              <w:ind w:right="665"/>
              <w:rPr>
                <w:sz w:val="22"/>
              </w:rPr>
            </w:pPr>
            <w:r>
              <w:rPr>
                <w:color w:val="231F20"/>
                <w:sz w:val="22"/>
              </w:rPr>
              <w:t>Respond to the continuity event</w:t>
            </w:r>
          </w:p>
        </w:tc>
        <w:tc>
          <w:tcPr>
            <w:tcW w:w="6816" w:type="dxa"/>
            <w:tcBorders>
              <w:left w:val="single" w:sz="18" w:space="0" w:color="092A53"/>
              <w:bottom w:val="single" w:sz="4" w:space="0" w:color="092A53"/>
              <w:right w:val="single" w:sz="18" w:space="0" w:color="092A53"/>
            </w:tcBorders>
          </w:tcPr>
          <w:p>
            <w:pPr>
              <w:pStyle w:val="TableParagraph"/>
              <w:numPr>
                <w:ilvl w:val="0"/>
                <w:numId w:val="22"/>
              </w:numPr>
              <w:tabs>
                <w:tab w:pos="481" w:val="left" w:leader="none"/>
                <w:tab w:pos="482" w:val="left" w:leader="none"/>
              </w:tabs>
              <w:spacing w:line="240" w:lineRule="auto" w:before="122" w:after="0"/>
              <w:ind w:left="481" w:right="0" w:hanging="361"/>
              <w:jc w:val="left"/>
              <w:rPr>
                <w:sz w:val="22"/>
              </w:rPr>
            </w:pPr>
            <w:r>
              <w:rPr>
                <w:color w:val="231F20"/>
                <w:sz w:val="22"/>
              </w:rPr>
              <w:t>Alert and account for reconstitution team</w:t>
            </w:r>
            <w:r>
              <w:rPr>
                <w:color w:val="231F20"/>
                <w:spacing w:val="-3"/>
                <w:sz w:val="22"/>
              </w:rPr>
              <w:t> </w:t>
            </w:r>
            <w:r>
              <w:rPr>
                <w:color w:val="231F20"/>
                <w:sz w:val="22"/>
              </w:rPr>
              <w:t>personnel.</w:t>
            </w:r>
          </w:p>
          <w:p>
            <w:pPr>
              <w:pStyle w:val="TableParagraph"/>
              <w:numPr>
                <w:ilvl w:val="0"/>
                <w:numId w:val="22"/>
              </w:numPr>
              <w:tabs>
                <w:tab w:pos="481" w:val="left" w:leader="none"/>
                <w:tab w:pos="482" w:val="left" w:leader="none"/>
              </w:tabs>
              <w:spacing w:line="240" w:lineRule="auto" w:before="0" w:after="0"/>
              <w:ind w:left="481" w:right="502" w:hanging="360"/>
              <w:jc w:val="left"/>
              <w:rPr>
                <w:sz w:val="22"/>
              </w:rPr>
            </w:pPr>
            <w:r>
              <w:rPr>
                <w:color w:val="231F20"/>
                <w:sz w:val="22"/>
              </w:rPr>
              <w:t>Notify and assemble the Reconstitution Planning Team at </w:t>
            </w:r>
            <w:r>
              <w:rPr>
                <w:b/>
                <w:color w:val="231F20"/>
                <w:sz w:val="22"/>
              </w:rPr>
              <w:t>[a pre- planned or expedient</w:t>
            </w:r>
            <w:r>
              <w:rPr>
                <w:b/>
                <w:color w:val="231F20"/>
                <w:spacing w:val="-1"/>
                <w:sz w:val="22"/>
              </w:rPr>
              <w:t> </w:t>
            </w:r>
            <w:r>
              <w:rPr>
                <w:b/>
                <w:color w:val="231F20"/>
                <w:sz w:val="22"/>
              </w:rPr>
              <w:t>location]</w:t>
            </w:r>
            <w:r>
              <w:rPr>
                <w:color w:val="231F20"/>
                <w:sz w:val="22"/>
              </w:rPr>
              <w:t>.</w:t>
            </w:r>
          </w:p>
          <w:p>
            <w:pPr>
              <w:pStyle w:val="TableParagraph"/>
              <w:numPr>
                <w:ilvl w:val="0"/>
                <w:numId w:val="22"/>
              </w:numPr>
              <w:tabs>
                <w:tab w:pos="481" w:val="left" w:leader="none"/>
                <w:tab w:pos="482" w:val="left" w:leader="none"/>
              </w:tabs>
              <w:spacing w:line="240" w:lineRule="auto" w:before="0" w:after="0"/>
              <w:ind w:left="481" w:right="459" w:hanging="360"/>
              <w:jc w:val="left"/>
              <w:rPr>
                <w:sz w:val="22"/>
              </w:rPr>
            </w:pPr>
            <w:r>
              <w:rPr>
                <w:color w:val="231F20"/>
                <w:sz w:val="22"/>
              </w:rPr>
              <w:t>Ensure that the Reconstitution Team has sufficient resources and capabilities to effectively and efficiently reconstitute the </w:t>
            </w:r>
            <w:r>
              <w:rPr>
                <w:b/>
                <w:color w:val="231F20"/>
                <w:sz w:val="22"/>
              </w:rPr>
              <w:t>[Organization Name]</w:t>
            </w:r>
            <w:r>
              <w:rPr>
                <w:color w:val="231F20"/>
                <w:sz w:val="22"/>
              </w:rPr>
              <w:t>. See Appendix C for</w:t>
            </w:r>
            <w:r>
              <w:rPr>
                <w:color w:val="231F20"/>
                <w:spacing w:val="-10"/>
                <w:sz w:val="22"/>
              </w:rPr>
              <w:t> </w:t>
            </w:r>
            <w:r>
              <w:rPr>
                <w:color w:val="231F20"/>
                <w:sz w:val="22"/>
              </w:rPr>
              <w:t>requirements.</w:t>
            </w:r>
          </w:p>
          <w:p>
            <w:pPr>
              <w:pStyle w:val="TableParagraph"/>
              <w:numPr>
                <w:ilvl w:val="0"/>
                <w:numId w:val="22"/>
              </w:numPr>
              <w:tabs>
                <w:tab w:pos="481" w:val="left" w:leader="none"/>
                <w:tab w:pos="482" w:val="left" w:leader="none"/>
              </w:tabs>
              <w:spacing w:line="240" w:lineRule="auto" w:before="0" w:after="0"/>
              <w:ind w:left="481" w:right="0" w:hanging="361"/>
              <w:jc w:val="left"/>
              <w:rPr>
                <w:sz w:val="22"/>
              </w:rPr>
            </w:pPr>
            <w:r>
              <w:rPr>
                <w:color w:val="231F20"/>
                <w:sz w:val="22"/>
              </w:rPr>
              <w:t>To the extent possible, secure the primary operating</w:t>
            </w:r>
            <w:r>
              <w:rPr>
                <w:color w:val="231F20"/>
                <w:spacing w:val="-8"/>
                <w:sz w:val="22"/>
              </w:rPr>
              <w:t> </w:t>
            </w:r>
            <w:r>
              <w:rPr>
                <w:color w:val="231F20"/>
                <w:sz w:val="22"/>
              </w:rPr>
              <w:t>facility.</w:t>
            </w:r>
          </w:p>
        </w:tc>
      </w:tr>
    </w:tbl>
    <w:p>
      <w:pPr>
        <w:pStyle w:val="BodyText"/>
        <w:spacing w:before="148"/>
        <w:ind w:right="375"/>
        <w:jc w:val="right"/>
      </w:pPr>
      <w:r>
        <w:rPr>
          <w:color w:val="231F20"/>
        </w:rPr>
        <w:t>3-2</w:t>
      </w:r>
    </w:p>
    <w:p>
      <w:pPr>
        <w:spacing w:after="0"/>
        <w:jc w:val="right"/>
        <w:sectPr>
          <w:type w:val="continuous"/>
          <w:pgSz w:w="12240" w:h="15840"/>
          <w:pgMar w:top="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902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2299"/>
        <w:gridCol w:w="6816"/>
      </w:tblGrid>
      <w:tr>
        <w:trPr>
          <w:trHeight w:val="417" w:hRule="atLeast"/>
        </w:trPr>
        <w:tc>
          <w:tcPr>
            <w:tcW w:w="2299" w:type="dxa"/>
            <w:tcBorders>
              <w:top w:val="nil"/>
              <w:left w:val="nil"/>
              <w:bottom w:val="nil"/>
              <w:right w:val="nil"/>
            </w:tcBorders>
            <w:shd w:val="clear" w:color="auto" w:fill="1C3664"/>
          </w:tcPr>
          <w:p>
            <w:pPr>
              <w:pStyle w:val="TableParagraph"/>
              <w:spacing w:before="45"/>
              <w:ind w:left="480"/>
              <w:rPr>
                <w:b/>
                <w:sz w:val="22"/>
              </w:rPr>
            </w:pPr>
            <w:r>
              <w:rPr>
                <w:b/>
                <w:color w:val="FFFFFF"/>
                <w:sz w:val="22"/>
              </w:rPr>
              <w:t>Activity/Action</w:t>
            </w:r>
          </w:p>
        </w:tc>
        <w:tc>
          <w:tcPr>
            <w:tcW w:w="6816" w:type="dxa"/>
            <w:tcBorders>
              <w:top w:val="nil"/>
              <w:left w:val="nil"/>
              <w:bottom w:val="nil"/>
              <w:right w:val="nil"/>
            </w:tcBorders>
            <w:shd w:val="clear" w:color="auto" w:fill="1C3664"/>
          </w:tcPr>
          <w:p>
            <w:pPr>
              <w:pStyle w:val="TableParagraph"/>
              <w:spacing w:before="45"/>
              <w:ind w:left="2966" w:right="2924"/>
              <w:jc w:val="center"/>
              <w:rPr>
                <w:b/>
                <w:sz w:val="22"/>
              </w:rPr>
            </w:pPr>
            <w:r>
              <w:rPr>
                <w:b/>
                <w:color w:val="FFFFFF"/>
                <w:sz w:val="22"/>
              </w:rPr>
              <w:t>Approach</w:t>
            </w:r>
          </w:p>
        </w:tc>
      </w:tr>
      <w:tr>
        <w:trPr>
          <w:trHeight w:val="4682" w:hRule="atLeast"/>
        </w:trPr>
        <w:tc>
          <w:tcPr>
            <w:tcW w:w="2299" w:type="dxa"/>
            <w:tcBorders>
              <w:top w:val="nil"/>
              <w:bottom w:val="single" w:sz="4" w:space="0" w:color="1C3664"/>
            </w:tcBorders>
          </w:tcPr>
          <w:p>
            <w:pPr>
              <w:pStyle w:val="TableParagraph"/>
              <w:spacing w:before="119"/>
              <w:ind w:right="837"/>
              <w:jc w:val="both"/>
              <w:rPr>
                <w:sz w:val="22"/>
              </w:rPr>
            </w:pPr>
            <w:r>
              <w:rPr>
                <w:color w:val="231F20"/>
                <w:sz w:val="22"/>
              </w:rPr>
              <w:t>Determine the reconstitution planning level</w:t>
            </w:r>
          </w:p>
        </w:tc>
        <w:tc>
          <w:tcPr>
            <w:tcW w:w="6816" w:type="dxa"/>
            <w:tcBorders>
              <w:top w:val="nil"/>
              <w:bottom w:val="single" w:sz="4" w:space="0" w:color="1C3664"/>
            </w:tcBorders>
          </w:tcPr>
          <w:p>
            <w:pPr>
              <w:pStyle w:val="TableParagraph"/>
              <w:spacing w:before="119"/>
              <w:ind w:left="121"/>
              <w:rPr>
                <w:b/>
                <w:sz w:val="22"/>
              </w:rPr>
            </w:pPr>
            <w:r>
              <w:rPr>
                <w:color w:val="231F20"/>
                <w:sz w:val="22"/>
              </w:rPr>
              <w:t>The Reconstitution Planning Team will apply the </w:t>
            </w:r>
            <w:r>
              <w:rPr>
                <w:b/>
                <w:color w:val="231F20"/>
                <w:sz w:val="22"/>
              </w:rPr>
              <w:t>[Organization name]</w:t>
            </w:r>
          </w:p>
          <w:p>
            <w:pPr>
              <w:pStyle w:val="TableParagraph"/>
              <w:ind w:left="121"/>
              <w:rPr>
                <w:sz w:val="22"/>
              </w:rPr>
            </w:pPr>
            <w:r>
              <w:rPr>
                <w:color w:val="231F20"/>
                <w:sz w:val="22"/>
              </w:rPr>
              <w:t>methodology to determine the planning level:</w:t>
            </w:r>
          </w:p>
          <w:p>
            <w:pPr>
              <w:pStyle w:val="TableParagraph"/>
              <w:numPr>
                <w:ilvl w:val="0"/>
                <w:numId w:val="23"/>
              </w:numPr>
              <w:tabs>
                <w:tab w:pos="481" w:val="left" w:leader="none"/>
                <w:tab w:pos="482" w:val="left" w:leader="none"/>
              </w:tabs>
              <w:spacing w:line="240" w:lineRule="auto" w:before="121" w:after="0"/>
              <w:ind w:left="481" w:right="64" w:hanging="360"/>
              <w:jc w:val="left"/>
              <w:rPr>
                <w:sz w:val="22"/>
              </w:rPr>
            </w:pPr>
            <w:r>
              <w:rPr>
                <w:color w:val="231F20"/>
                <w:sz w:val="22"/>
              </w:rPr>
              <w:t>Assess the primary operating facility (activate MOU/MOA(s) to obtain subject matter expertise from </w:t>
            </w:r>
            <w:r>
              <w:rPr>
                <w:b/>
                <w:color w:val="231F20"/>
                <w:sz w:val="22"/>
              </w:rPr>
              <w:t>[partner/service provider name(s)] </w:t>
            </w:r>
            <w:r>
              <w:rPr>
                <w:color w:val="231F20"/>
                <w:sz w:val="22"/>
              </w:rPr>
              <w:t>as needed)</w:t>
            </w:r>
          </w:p>
          <w:p>
            <w:pPr>
              <w:pStyle w:val="TableParagraph"/>
              <w:numPr>
                <w:ilvl w:val="1"/>
                <w:numId w:val="23"/>
              </w:numPr>
              <w:tabs>
                <w:tab w:pos="858" w:val="left" w:leader="none"/>
                <w:tab w:pos="859" w:val="left" w:leader="none"/>
              </w:tabs>
              <w:spacing w:line="235" w:lineRule="auto" w:before="5" w:after="0"/>
              <w:ind w:left="858" w:right="269" w:hanging="360"/>
              <w:jc w:val="left"/>
              <w:rPr>
                <w:sz w:val="22"/>
              </w:rPr>
            </w:pPr>
            <w:r>
              <w:rPr>
                <w:color w:val="231F20"/>
                <w:sz w:val="22"/>
              </w:rPr>
              <w:t>Determine the structural safety of the building and the viability of conducting salvage/restoration/recovery</w:t>
            </w:r>
            <w:r>
              <w:rPr>
                <w:color w:val="231F20"/>
                <w:spacing w:val="-6"/>
                <w:sz w:val="22"/>
              </w:rPr>
              <w:t> </w:t>
            </w:r>
            <w:r>
              <w:rPr>
                <w:color w:val="231F20"/>
                <w:sz w:val="22"/>
              </w:rPr>
              <w:t>operations.</w:t>
            </w:r>
          </w:p>
          <w:p>
            <w:pPr>
              <w:pStyle w:val="TableParagraph"/>
              <w:numPr>
                <w:ilvl w:val="1"/>
                <w:numId w:val="23"/>
              </w:numPr>
              <w:tabs>
                <w:tab w:pos="858" w:val="left" w:leader="none"/>
                <w:tab w:pos="859" w:val="left" w:leader="none"/>
              </w:tabs>
              <w:spacing w:line="237" w:lineRule="auto" w:before="0" w:after="0"/>
              <w:ind w:left="858" w:right="146" w:hanging="360"/>
              <w:jc w:val="left"/>
              <w:rPr>
                <w:b/>
                <w:sz w:val="22"/>
              </w:rPr>
            </w:pPr>
            <w:r>
              <w:rPr>
                <w:color w:val="231F20"/>
                <w:sz w:val="22"/>
              </w:rPr>
              <w:t>If reparable, determine the amount of time needed to repair</w:t>
            </w:r>
            <w:r>
              <w:rPr>
                <w:color w:val="231F20"/>
                <w:spacing w:val="-26"/>
                <w:sz w:val="22"/>
              </w:rPr>
              <w:t> </w:t>
            </w:r>
            <w:r>
              <w:rPr>
                <w:color w:val="231F20"/>
                <w:sz w:val="22"/>
              </w:rPr>
              <w:t>the facility. The determination is made in conjunction with the </w:t>
            </w:r>
            <w:r>
              <w:rPr>
                <w:b/>
                <w:color w:val="231F20"/>
                <w:sz w:val="22"/>
              </w:rPr>
              <w:t>[insert offices and organizations</w:t>
            </w:r>
            <w:r>
              <w:rPr>
                <w:b/>
                <w:color w:val="231F20"/>
                <w:spacing w:val="-1"/>
                <w:sz w:val="22"/>
              </w:rPr>
              <w:t> </w:t>
            </w:r>
            <w:r>
              <w:rPr>
                <w:b/>
                <w:color w:val="231F20"/>
                <w:sz w:val="22"/>
              </w:rPr>
              <w:t>here].</w:t>
            </w:r>
          </w:p>
          <w:p>
            <w:pPr>
              <w:pStyle w:val="TableParagraph"/>
              <w:numPr>
                <w:ilvl w:val="1"/>
                <w:numId w:val="23"/>
              </w:numPr>
              <w:tabs>
                <w:tab w:pos="858" w:val="left" w:leader="none"/>
                <w:tab w:pos="859" w:val="left" w:leader="none"/>
              </w:tabs>
              <w:spacing w:line="237" w:lineRule="auto" w:before="1" w:after="0"/>
              <w:ind w:left="858" w:right="168" w:hanging="360"/>
              <w:jc w:val="left"/>
              <w:rPr>
                <w:sz w:val="22"/>
              </w:rPr>
            </w:pPr>
            <w:r>
              <w:rPr>
                <w:color w:val="231F20"/>
                <w:sz w:val="22"/>
              </w:rPr>
              <w:t>If the </w:t>
            </w:r>
            <w:r>
              <w:rPr>
                <w:b/>
                <w:color w:val="231F20"/>
                <w:sz w:val="22"/>
              </w:rPr>
              <w:t>[Organization Name] </w:t>
            </w:r>
            <w:r>
              <w:rPr>
                <w:color w:val="231F20"/>
                <w:sz w:val="22"/>
              </w:rPr>
              <w:t>decides to repair the primary operating facility, the </w:t>
            </w:r>
            <w:r>
              <w:rPr>
                <w:b/>
                <w:color w:val="231F20"/>
                <w:sz w:val="22"/>
              </w:rPr>
              <w:t>[insert office/title] </w:t>
            </w:r>
            <w:r>
              <w:rPr>
                <w:color w:val="231F20"/>
                <w:sz w:val="22"/>
              </w:rPr>
              <w:t>is responsible for supervising the repair process and notifying the </w:t>
            </w:r>
            <w:r>
              <w:rPr>
                <w:b/>
                <w:color w:val="231F20"/>
                <w:sz w:val="22"/>
              </w:rPr>
              <w:t>[insert office/title] </w:t>
            </w:r>
            <w:r>
              <w:rPr>
                <w:color w:val="231F20"/>
                <w:sz w:val="22"/>
              </w:rPr>
              <w:t>of the status of repairs, including estimates of when the repairs will be</w:t>
            </w:r>
            <w:r>
              <w:rPr>
                <w:color w:val="231F20"/>
                <w:spacing w:val="-5"/>
                <w:sz w:val="22"/>
              </w:rPr>
              <w:t> </w:t>
            </w:r>
            <w:r>
              <w:rPr>
                <w:color w:val="231F20"/>
                <w:sz w:val="22"/>
              </w:rPr>
              <w:t>completed.</w:t>
            </w:r>
          </w:p>
          <w:p>
            <w:pPr>
              <w:pStyle w:val="TableParagraph"/>
              <w:numPr>
                <w:ilvl w:val="0"/>
                <w:numId w:val="23"/>
              </w:numPr>
              <w:tabs>
                <w:tab w:pos="481" w:val="left" w:leader="none"/>
                <w:tab w:pos="482" w:val="left" w:leader="none"/>
              </w:tabs>
              <w:spacing w:line="240" w:lineRule="auto" w:before="6" w:after="0"/>
              <w:ind w:left="481" w:right="0" w:hanging="361"/>
              <w:jc w:val="left"/>
              <w:rPr>
                <w:sz w:val="22"/>
              </w:rPr>
            </w:pPr>
            <w:r>
              <w:rPr>
                <w:color w:val="231F20"/>
                <w:sz w:val="22"/>
              </w:rPr>
              <w:t>Evaluate assessment results and identify the likely planning</w:t>
            </w:r>
            <w:r>
              <w:rPr>
                <w:color w:val="231F20"/>
                <w:spacing w:val="-20"/>
                <w:sz w:val="22"/>
              </w:rPr>
              <w:t> </w:t>
            </w:r>
            <w:r>
              <w:rPr>
                <w:color w:val="231F20"/>
                <w:sz w:val="22"/>
              </w:rPr>
              <w:t>level.</w:t>
            </w:r>
          </w:p>
        </w:tc>
      </w:tr>
      <w:tr>
        <w:trPr>
          <w:trHeight w:val="4982" w:hRule="atLeast"/>
        </w:trPr>
        <w:tc>
          <w:tcPr>
            <w:tcW w:w="2299" w:type="dxa"/>
            <w:tcBorders>
              <w:top w:val="single" w:sz="4" w:space="0" w:color="1C3664"/>
              <w:bottom w:val="single" w:sz="4" w:space="0" w:color="1C3664"/>
            </w:tcBorders>
          </w:tcPr>
          <w:p>
            <w:pPr>
              <w:pStyle w:val="TableParagraph"/>
              <w:spacing w:line="237" w:lineRule="auto" w:before="121"/>
              <w:ind w:right="101"/>
              <w:rPr>
                <w:sz w:val="22"/>
              </w:rPr>
            </w:pPr>
            <w:r>
              <w:rPr>
                <w:color w:val="231F20"/>
                <w:sz w:val="22"/>
              </w:rPr>
              <w:t>Develop event-specific COA(s)</w:t>
            </w:r>
          </w:p>
        </w:tc>
        <w:tc>
          <w:tcPr>
            <w:tcW w:w="6816" w:type="dxa"/>
            <w:tcBorders>
              <w:top w:val="single" w:sz="4" w:space="0" w:color="1C3664"/>
              <w:bottom w:val="single" w:sz="4" w:space="0" w:color="1C3664"/>
            </w:tcBorders>
          </w:tcPr>
          <w:p>
            <w:pPr>
              <w:pStyle w:val="TableParagraph"/>
              <w:spacing w:before="119"/>
              <w:rPr>
                <w:sz w:val="22"/>
              </w:rPr>
            </w:pPr>
            <w:r>
              <w:rPr>
                <w:color w:val="231F20"/>
                <w:sz w:val="22"/>
              </w:rPr>
              <w:t>Once a determination is made concerning the appropriate planning level, the Reconstitution Planning Team will take the following steps:</w:t>
            </w:r>
          </w:p>
          <w:p>
            <w:pPr>
              <w:pStyle w:val="TableParagraph"/>
              <w:numPr>
                <w:ilvl w:val="0"/>
                <w:numId w:val="24"/>
              </w:numPr>
              <w:tabs>
                <w:tab w:pos="481" w:val="left" w:leader="none"/>
                <w:tab w:pos="482" w:val="left" w:leader="none"/>
              </w:tabs>
              <w:spacing w:line="240" w:lineRule="auto" w:before="118" w:after="0"/>
              <w:ind w:left="481" w:right="87" w:hanging="360"/>
              <w:jc w:val="left"/>
              <w:rPr>
                <w:sz w:val="22"/>
              </w:rPr>
            </w:pPr>
            <w:r>
              <w:rPr>
                <w:color w:val="231F20"/>
                <w:sz w:val="22"/>
              </w:rPr>
              <w:t>Review the </w:t>
            </w:r>
            <w:r>
              <w:rPr>
                <w:b/>
                <w:color w:val="231F20"/>
                <w:sz w:val="22"/>
              </w:rPr>
              <w:t>[Organization Name] </w:t>
            </w:r>
            <w:r>
              <w:rPr>
                <w:color w:val="231F20"/>
                <w:sz w:val="22"/>
              </w:rPr>
              <w:t>Reconstitution [Plan/Annex] with a focus on the applicable planning level. Eliminate consideration of items from other planning levels. For example, do not incorporate consideration of a temporary facility into the COA for a planning level 1</w:t>
            </w:r>
            <w:r>
              <w:rPr>
                <w:color w:val="231F20"/>
                <w:spacing w:val="1"/>
                <w:sz w:val="22"/>
              </w:rPr>
              <w:t> </w:t>
            </w:r>
            <w:r>
              <w:rPr>
                <w:color w:val="231F20"/>
                <w:sz w:val="22"/>
              </w:rPr>
              <w:t>event.</w:t>
            </w:r>
          </w:p>
          <w:p>
            <w:pPr>
              <w:pStyle w:val="TableParagraph"/>
              <w:numPr>
                <w:ilvl w:val="0"/>
                <w:numId w:val="24"/>
              </w:numPr>
              <w:tabs>
                <w:tab w:pos="481" w:val="left" w:leader="none"/>
                <w:tab w:pos="482" w:val="left" w:leader="none"/>
              </w:tabs>
              <w:spacing w:line="240" w:lineRule="auto" w:before="2" w:after="0"/>
              <w:ind w:left="481" w:right="127" w:hanging="360"/>
              <w:jc w:val="left"/>
              <w:rPr>
                <w:sz w:val="22"/>
              </w:rPr>
            </w:pPr>
            <w:r>
              <w:rPr>
                <w:color w:val="231F20"/>
                <w:sz w:val="22"/>
              </w:rPr>
              <w:t>Develop an equipment recovery and salvage plan to salvage, restore, and recover buildings and</w:t>
            </w:r>
            <w:r>
              <w:rPr>
                <w:color w:val="231F20"/>
                <w:spacing w:val="-4"/>
                <w:sz w:val="22"/>
              </w:rPr>
              <w:t> </w:t>
            </w:r>
            <w:r>
              <w:rPr>
                <w:color w:val="231F20"/>
                <w:sz w:val="22"/>
              </w:rPr>
              <w:t>property.</w:t>
            </w:r>
          </w:p>
          <w:p>
            <w:pPr>
              <w:pStyle w:val="TableParagraph"/>
              <w:numPr>
                <w:ilvl w:val="0"/>
                <w:numId w:val="24"/>
              </w:numPr>
              <w:tabs>
                <w:tab w:pos="481" w:val="left" w:leader="none"/>
                <w:tab w:pos="482" w:val="left" w:leader="none"/>
              </w:tabs>
              <w:spacing w:line="240" w:lineRule="auto" w:before="0" w:after="0"/>
              <w:ind w:left="481" w:right="446" w:hanging="360"/>
              <w:jc w:val="left"/>
              <w:rPr>
                <w:sz w:val="22"/>
              </w:rPr>
            </w:pPr>
            <w:r>
              <w:rPr>
                <w:color w:val="231F20"/>
                <w:sz w:val="22"/>
              </w:rPr>
              <w:t>Review requirements for each </w:t>
            </w:r>
            <w:r>
              <w:rPr>
                <w:b/>
                <w:color w:val="231F20"/>
                <w:sz w:val="22"/>
              </w:rPr>
              <w:t>[Organization Name]</w:t>
            </w:r>
            <w:r>
              <w:rPr>
                <w:b/>
                <w:color w:val="231F20"/>
                <w:spacing w:val="-28"/>
                <w:sz w:val="22"/>
              </w:rPr>
              <w:t> </w:t>
            </w:r>
            <w:r>
              <w:rPr>
                <w:color w:val="231F20"/>
                <w:sz w:val="22"/>
              </w:rPr>
              <w:t>Component/ Office.</w:t>
            </w:r>
          </w:p>
          <w:p>
            <w:pPr>
              <w:pStyle w:val="TableParagraph"/>
              <w:numPr>
                <w:ilvl w:val="0"/>
                <w:numId w:val="24"/>
              </w:numPr>
              <w:tabs>
                <w:tab w:pos="481" w:val="left" w:leader="none"/>
                <w:tab w:pos="482" w:val="left" w:leader="none"/>
              </w:tabs>
              <w:spacing w:line="240" w:lineRule="auto" w:before="0" w:after="0"/>
              <w:ind w:left="481" w:right="274" w:hanging="360"/>
              <w:jc w:val="left"/>
              <w:rPr>
                <w:sz w:val="22"/>
              </w:rPr>
            </w:pPr>
            <w:r>
              <w:rPr>
                <w:color w:val="231F20"/>
                <w:sz w:val="22"/>
              </w:rPr>
              <w:t>Coordinate with </w:t>
            </w:r>
            <w:r>
              <w:rPr>
                <w:b/>
                <w:color w:val="231F20"/>
                <w:sz w:val="22"/>
              </w:rPr>
              <w:t>[partner and service provider name(s)] </w:t>
            </w:r>
            <w:r>
              <w:rPr>
                <w:color w:val="231F20"/>
                <w:sz w:val="22"/>
              </w:rPr>
              <w:t>to confirm availability of required</w:t>
            </w:r>
            <w:r>
              <w:rPr>
                <w:color w:val="231F20"/>
                <w:spacing w:val="-5"/>
                <w:sz w:val="22"/>
              </w:rPr>
              <w:t> </w:t>
            </w:r>
            <w:r>
              <w:rPr>
                <w:color w:val="231F20"/>
                <w:sz w:val="22"/>
              </w:rPr>
              <w:t>services.</w:t>
            </w:r>
          </w:p>
          <w:p>
            <w:pPr>
              <w:pStyle w:val="TableParagraph"/>
              <w:numPr>
                <w:ilvl w:val="0"/>
                <w:numId w:val="24"/>
              </w:numPr>
              <w:tabs>
                <w:tab w:pos="481" w:val="left" w:leader="none"/>
                <w:tab w:pos="482" w:val="left" w:leader="none"/>
              </w:tabs>
              <w:spacing w:line="240" w:lineRule="auto" w:before="0" w:after="0"/>
              <w:ind w:left="481" w:right="103" w:hanging="360"/>
              <w:jc w:val="left"/>
              <w:rPr>
                <w:sz w:val="22"/>
              </w:rPr>
            </w:pPr>
            <w:r>
              <w:rPr>
                <w:color w:val="231F20"/>
                <w:sz w:val="22"/>
              </w:rPr>
              <w:t>Develop an executable plan for returning to normal operations. Plan should assign responsibility for specific tasks, each with a clear timeline for completion to include intermediate tasks and recognized dependencies.</w:t>
            </w:r>
          </w:p>
        </w:tc>
      </w:tr>
      <w:tr>
        <w:trPr>
          <w:trHeight w:val="1585" w:hRule="atLeast"/>
        </w:trPr>
        <w:tc>
          <w:tcPr>
            <w:tcW w:w="2299" w:type="dxa"/>
            <w:tcBorders>
              <w:top w:val="single" w:sz="4" w:space="0" w:color="1C3664"/>
            </w:tcBorders>
          </w:tcPr>
          <w:p>
            <w:pPr>
              <w:pStyle w:val="TableParagraph"/>
              <w:spacing w:before="119"/>
              <w:ind w:right="307"/>
              <w:rPr>
                <w:sz w:val="22"/>
              </w:rPr>
            </w:pPr>
            <w:r>
              <w:rPr>
                <w:color w:val="231F20"/>
                <w:sz w:val="22"/>
              </w:rPr>
              <w:t>Coordinate/approve COA(s)</w:t>
            </w:r>
          </w:p>
        </w:tc>
        <w:tc>
          <w:tcPr>
            <w:tcW w:w="6816" w:type="dxa"/>
            <w:tcBorders>
              <w:top w:val="single" w:sz="4" w:space="0" w:color="1C3664"/>
            </w:tcBorders>
          </w:tcPr>
          <w:p>
            <w:pPr>
              <w:pStyle w:val="TableParagraph"/>
              <w:spacing w:before="119"/>
              <w:ind w:right="73"/>
              <w:rPr>
                <w:sz w:val="22"/>
              </w:rPr>
            </w:pPr>
            <w:r>
              <w:rPr>
                <w:color w:val="231F20"/>
                <w:sz w:val="22"/>
              </w:rPr>
              <w:t>The Reconstitution Manager will review COA(s), coordinate them with senior </w:t>
            </w:r>
            <w:r>
              <w:rPr>
                <w:b/>
                <w:color w:val="231F20"/>
                <w:sz w:val="22"/>
              </w:rPr>
              <w:t>[Organization Name] </w:t>
            </w:r>
            <w:r>
              <w:rPr>
                <w:color w:val="231F20"/>
                <w:sz w:val="22"/>
              </w:rPr>
              <w:t>leadership, and present them to the </w:t>
            </w:r>
            <w:r>
              <w:rPr>
                <w:b/>
                <w:color w:val="231F20"/>
                <w:sz w:val="22"/>
              </w:rPr>
              <w:t>[Agency Head] </w:t>
            </w:r>
            <w:r>
              <w:rPr>
                <w:color w:val="231F20"/>
                <w:sz w:val="22"/>
              </w:rPr>
              <w:t>for approval. The </w:t>
            </w:r>
            <w:r>
              <w:rPr>
                <w:b/>
                <w:color w:val="231F20"/>
                <w:sz w:val="22"/>
              </w:rPr>
              <w:t>[Agency Head] </w:t>
            </w:r>
            <w:r>
              <w:rPr>
                <w:color w:val="231F20"/>
                <w:sz w:val="22"/>
              </w:rPr>
              <w:t>reviews the COA(s), directs changes as needed and approves the COA(s) for implementation on order.</w:t>
            </w:r>
          </w:p>
        </w:tc>
      </w:tr>
    </w:tbl>
    <w:p>
      <w:pPr>
        <w:spacing w:before="119"/>
        <w:ind w:left="440" w:right="0" w:firstLine="0"/>
        <w:jc w:val="center"/>
        <w:rPr>
          <w:b/>
          <w:sz w:val="22"/>
        </w:rPr>
      </w:pPr>
      <w:r>
        <w:rPr>
          <w:b/>
          <w:color w:val="231F20"/>
          <w:sz w:val="22"/>
        </w:rPr>
        <w:t>Exhibit 12: Event Planning Sub-Phase Activities and Actions</w:t>
      </w:r>
    </w:p>
    <w:p>
      <w:pPr>
        <w:pStyle w:val="BodyText"/>
        <w:rPr>
          <w:b/>
          <w:sz w:val="20"/>
        </w:rPr>
      </w:pPr>
    </w:p>
    <w:p>
      <w:pPr>
        <w:pStyle w:val="BodyText"/>
        <w:rPr>
          <w:b/>
          <w:sz w:val="20"/>
        </w:rPr>
      </w:pPr>
    </w:p>
    <w:p>
      <w:pPr>
        <w:pStyle w:val="BodyText"/>
        <w:rPr>
          <w:b/>
          <w:sz w:val="20"/>
        </w:rPr>
      </w:pPr>
    </w:p>
    <w:p>
      <w:pPr>
        <w:pStyle w:val="BodyText"/>
        <w:spacing w:before="8"/>
        <w:rPr>
          <w:b/>
          <w:sz w:val="15"/>
        </w:rPr>
      </w:pPr>
    </w:p>
    <w:p>
      <w:pPr>
        <w:pStyle w:val="BodyText"/>
        <w:spacing w:before="51"/>
        <w:ind w:right="375"/>
        <w:jc w:val="right"/>
      </w:pPr>
      <w:r>
        <w:rPr>
          <w:color w:val="231F20"/>
        </w:rPr>
        <w:t>3-3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800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Heading3"/>
        <w:tabs>
          <w:tab w:pos="1539" w:val="left" w:leader="none"/>
        </w:tabs>
        <w:spacing w:before="183"/>
      </w:pPr>
      <w:bookmarkStart w:name="_TOC_250008" w:id="20"/>
      <w:r>
        <w:rPr>
          <w:color w:val="231F20"/>
        </w:rPr>
        <w:t>3-3.</w:t>
        <w:tab/>
        <w:t>SUB-PHASE B</w:t>
      </w:r>
      <w:r>
        <w:rPr>
          <w:color w:val="231F20"/>
          <w:spacing w:val="-1"/>
        </w:rPr>
        <w:t> </w:t>
      </w:r>
      <w:bookmarkEnd w:id="20"/>
      <w:r>
        <w:rPr>
          <w:color w:val="231F20"/>
        </w:rPr>
        <w:t>RESPONSIBILITIES</w:t>
      </w:r>
    </w:p>
    <w:p>
      <w:pPr>
        <w:spacing w:before="60"/>
        <w:ind w:left="1540" w:right="387" w:firstLine="0"/>
        <w:jc w:val="left"/>
        <w:rPr>
          <w:i/>
          <w:sz w:val="24"/>
        </w:rPr>
      </w:pPr>
      <w:r>
        <w:rPr>
          <w:i/>
          <w:color w:val="1C3664"/>
          <w:sz w:val="24"/>
        </w:rPr>
        <w:t>This section should assign sub-phase responsibilities by position. It consists entirely of a </w:t>
      </w:r>
      <w:r>
        <w:rPr>
          <w:i/>
          <w:color w:val="1C3664"/>
          <w:sz w:val="24"/>
        </w:rPr>
        <w:t>table and is intended to help organizations consider and assign responsibility for all sub- phase activities. Sample table is provided below. However, organizations should tailor both the positions and responsibilities as needed to conform with its approach to reconstitution.</w:t>
      </w:r>
    </w:p>
    <w:p>
      <w:pPr>
        <w:pStyle w:val="BodyText"/>
        <w:ind w:left="820" w:right="771"/>
      </w:pPr>
      <w:r>
        <w:rPr>
          <w:color w:val="231F20"/>
        </w:rPr>
        <w:t>Specific reconstitution Sub-Phase B responsibilities within </w:t>
      </w:r>
      <w:r>
        <w:rPr>
          <w:b/>
          <w:color w:val="231F20"/>
        </w:rPr>
        <w:t>[Organization Name] </w:t>
      </w:r>
      <w:r>
        <w:rPr>
          <w:color w:val="231F20"/>
        </w:rPr>
        <w:t>are listed in Exhibit 13 below.</w:t>
      </w:r>
    </w:p>
    <w:p>
      <w:pPr>
        <w:pStyle w:val="BodyText"/>
        <w:spacing w:before="12"/>
        <w:rPr>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216"/>
        <w:gridCol w:w="6096"/>
      </w:tblGrid>
      <w:tr>
        <w:trPr>
          <w:trHeight w:val="415" w:hRule="atLeast"/>
        </w:trPr>
        <w:tc>
          <w:tcPr>
            <w:tcW w:w="3216" w:type="dxa"/>
            <w:tcBorders>
              <w:top w:val="nil"/>
              <w:left w:val="nil"/>
              <w:bottom w:val="nil"/>
              <w:right w:val="nil"/>
            </w:tcBorders>
            <w:shd w:val="clear" w:color="auto" w:fill="1C3664"/>
          </w:tcPr>
          <w:p>
            <w:pPr>
              <w:pStyle w:val="TableParagraph"/>
              <w:spacing w:before="42"/>
              <w:ind w:left="1237" w:right="1194"/>
              <w:jc w:val="center"/>
              <w:rPr>
                <w:b/>
                <w:sz w:val="22"/>
              </w:rPr>
            </w:pPr>
            <w:r>
              <w:rPr>
                <w:b/>
                <w:color w:val="FFFFFF"/>
                <w:sz w:val="22"/>
              </w:rPr>
              <w:t>Position</w:t>
            </w:r>
          </w:p>
        </w:tc>
        <w:tc>
          <w:tcPr>
            <w:tcW w:w="6096" w:type="dxa"/>
            <w:tcBorders>
              <w:top w:val="nil"/>
              <w:left w:val="nil"/>
              <w:bottom w:val="nil"/>
              <w:right w:val="nil"/>
            </w:tcBorders>
            <w:shd w:val="clear" w:color="auto" w:fill="1C3664"/>
          </w:tcPr>
          <w:p>
            <w:pPr>
              <w:pStyle w:val="TableParagraph"/>
              <w:spacing w:before="42"/>
              <w:ind w:left="2335" w:right="2292"/>
              <w:jc w:val="center"/>
              <w:rPr>
                <w:b/>
                <w:sz w:val="22"/>
              </w:rPr>
            </w:pPr>
            <w:r>
              <w:rPr>
                <w:b/>
                <w:color w:val="FFFFFF"/>
                <w:sz w:val="22"/>
              </w:rPr>
              <w:t>Responsibilities</w:t>
            </w:r>
          </w:p>
        </w:tc>
      </w:tr>
      <w:tr>
        <w:trPr>
          <w:trHeight w:val="1047" w:hRule="atLeast"/>
        </w:trPr>
        <w:tc>
          <w:tcPr>
            <w:tcW w:w="3216" w:type="dxa"/>
            <w:tcBorders>
              <w:top w:val="nil"/>
            </w:tcBorders>
          </w:tcPr>
          <w:p>
            <w:pPr>
              <w:pStyle w:val="TableParagraph"/>
              <w:spacing w:before="121"/>
              <w:rPr>
                <w:b/>
                <w:sz w:val="22"/>
              </w:rPr>
            </w:pPr>
            <w:r>
              <w:rPr>
                <w:b/>
                <w:color w:val="231F20"/>
                <w:sz w:val="22"/>
              </w:rPr>
              <w:t>[Agency Head]</w:t>
            </w:r>
          </w:p>
        </w:tc>
        <w:tc>
          <w:tcPr>
            <w:tcW w:w="6096" w:type="dxa"/>
            <w:tcBorders>
              <w:top w:val="nil"/>
            </w:tcBorders>
          </w:tcPr>
          <w:p>
            <w:pPr>
              <w:pStyle w:val="TableParagraph"/>
              <w:numPr>
                <w:ilvl w:val="0"/>
                <w:numId w:val="25"/>
              </w:numPr>
              <w:tabs>
                <w:tab w:pos="453" w:val="left" w:leader="none"/>
              </w:tabs>
              <w:spacing w:line="240" w:lineRule="auto" w:before="121" w:after="0"/>
              <w:ind w:left="452" w:right="0" w:hanging="274"/>
              <w:jc w:val="left"/>
              <w:rPr>
                <w:sz w:val="22"/>
              </w:rPr>
            </w:pPr>
            <w:r>
              <w:rPr>
                <w:color w:val="231F20"/>
                <w:sz w:val="22"/>
              </w:rPr>
              <w:t>Activate </w:t>
            </w:r>
            <w:r>
              <w:rPr>
                <w:b/>
                <w:color w:val="231F20"/>
                <w:sz w:val="22"/>
              </w:rPr>
              <w:t>[Organization Name] </w:t>
            </w:r>
            <w:r>
              <w:rPr>
                <w:color w:val="231F20"/>
                <w:sz w:val="22"/>
              </w:rPr>
              <w:t>COOP</w:t>
            </w:r>
            <w:r>
              <w:rPr>
                <w:color w:val="231F20"/>
                <w:spacing w:val="-4"/>
                <w:sz w:val="22"/>
              </w:rPr>
              <w:t> </w:t>
            </w:r>
            <w:r>
              <w:rPr>
                <w:color w:val="231F20"/>
                <w:sz w:val="22"/>
              </w:rPr>
              <w:t>Plan</w:t>
            </w:r>
          </w:p>
          <w:p>
            <w:pPr>
              <w:pStyle w:val="TableParagraph"/>
              <w:numPr>
                <w:ilvl w:val="0"/>
                <w:numId w:val="25"/>
              </w:numPr>
              <w:tabs>
                <w:tab w:pos="453" w:val="left" w:leader="none"/>
              </w:tabs>
              <w:spacing w:line="240" w:lineRule="auto" w:before="1" w:after="0"/>
              <w:ind w:left="452" w:right="0" w:hanging="274"/>
              <w:jc w:val="left"/>
              <w:rPr>
                <w:b/>
                <w:sz w:val="22"/>
              </w:rPr>
            </w:pPr>
            <w:r>
              <w:rPr>
                <w:color w:val="231F20"/>
                <w:sz w:val="22"/>
              </w:rPr>
              <w:t>Activate </w:t>
            </w:r>
            <w:r>
              <w:rPr>
                <w:b/>
                <w:color w:val="231F20"/>
                <w:sz w:val="22"/>
              </w:rPr>
              <w:t>[Organization Name] </w:t>
            </w:r>
            <w:r>
              <w:rPr>
                <w:color w:val="231F20"/>
                <w:sz w:val="22"/>
              </w:rPr>
              <w:t>Reconstitution</w:t>
            </w:r>
            <w:r>
              <w:rPr>
                <w:color w:val="231F20"/>
                <w:spacing w:val="-10"/>
                <w:sz w:val="22"/>
              </w:rPr>
              <w:t> </w:t>
            </w:r>
            <w:r>
              <w:rPr>
                <w:b/>
                <w:color w:val="231F20"/>
                <w:sz w:val="22"/>
              </w:rPr>
              <w:t>[Plan/Annex]</w:t>
            </w:r>
          </w:p>
          <w:p>
            <w:pPr>
              <w:pStyle w:val="TableParagraph"/>
              <w:numPr>
                <w:ilvl w:val="0"/>
                <w:numId w:val="25"/>
              </w:numPr>
              <w:tabs>
                <w:tab w:pos="453" w:val="left" w:leader="none"/>
              </w:tabs>
              <w:spacing w:line="240" w:lineRule="auto" w:before="0" w:after="0"/>
              <w:ind w:left="452" w:right="0" w:hanging="274"/>
              <w:jc w:val="left"/>
              <w:rPr>
                <w:sz w:val="22"/>
              </w:rPr>
            </w:pPr>
            <w:r>
              <w:rPr>
                <w:color w:val="231F20"/>
                <w:sz w:val="22"/>
              </w:rPr>
              <w:t>Review and approve event-specific reconstitution</w:t>
            </w:r>
            <w:r>
              <w:rPr>
                <w:color w:val="231F20"/>
                <w:spacing w:val="-3"/>
                <w:sz w:val="22"/>
              </w:rPr>
              <w:t> </w:t>
            </w:r>
            <w:r>
              <w:rPr>
                <w:color w:val="231F20"/>
                <w:sz w:val="22"/>
              </w:rPr>
              <w:t>COA(s)</w:t>
            </w:r>
          </w:p>
        </w:tc>
      </w:tr>
      <w:tr>
        <w:trPr>
          <w:trHeight w:val="1044" w:hRule="atLeast"/>
        </w:trPr>
        <w:tc>
          <w:tcPr>
            <w:tcW w:w="3216" w:type="dxa"/>
          </w:tcPr>
          <w:p>
            <w:pPr>
              <w:pStyle w:val="TableParagraph"/>
              <w:spacing w:before="118"/>
              <w:rPr>
                <w:sz w:val="22"/>
              </w:rPr>
            </w:pPr>
            <w:r>
              <w:rPr>
                <w:color w:val="231F20"/>
                <w:sz w:val="22"/>
              </w:rPr>
              <w:t>Continuity Coordinator/Manager</w:t>
            </w:r>
          </w:p>
        </w:tc>
        <w:tc>
          <w:tcPr>
            <w:tcW w:w="6096" w:type="dxa"/>
          </w:tcPr>
          <w:p>
            <w:pPr>
              <w:pStyle w:val="TableParagraph"/>
              <w:numPr>
                <w:ilvl w:val="0"/>
                <w:numId w:val="26"/>
              </w:numPr>
              <w:tabs>
                <w:tab w:pos="453" w:val="left" w:leader="none"/>
              </w:tabs>
              <w:spacing w:line="240" w:lineRule="auto" w:before="118" w:after="0"/>
              <w:ind w:left="452" w:right="222" w:hanging="274"/>
              <w:jc w:val="left"/>
              <w:rPr>
                <w:sz w:val="22"/>
              </w:rPr>
            </w:pPr>
            <w:r>
              <w:rPr>
                <w:color w:val="231F20"/>
                <w:sz w:val="22"/>
              </w:rPr>
              <w:t>Activate ERG at an alternate location to ensure continuity</w:t>
            </w:r>
            <w:r>
              <w:rPr>
                <w:color w:val="231F20"/>
                <w:spacing w:val="-22"/>
                <w:sz w:val="22"/>
              </w:rPr>
              <w:t> </w:t>
            </w:r>
            <w:r>
              <w:rPr>
                <w:color w:val="231F20"/>
                <w:sz w:val="22"/>
              </w:rPr>
              <w:t>of essential</w:t>
            </w:r>
            <w:r>
              <w:rPr>
                <w:color w:val="231F20"/>
                <w:spacing w:val="-2"/>
                <w:sz w:val="22"/>
              </w:rPr>
              <w:t> </w:t>
            </w:r>
            <w:r>
              <w:rPr>
                <w:color w:val="231F20"/>
                <w:sz w:val="22"/>
              </w:rPr>
              <w:t>functions</w:t>
            </w:r>
          </w:p>
          <w:p>
            <w:pPr>
              <w:pStyle w:val="TableParagraph"/>
              <w:numPr>
                <w:ilvl w:val="0"/>
                <w:numId w:val="26"/>
              </w:numPr>
              <w:tabs>
                <w:tab w:pos="453" w:val="left" w:leader="none"/>
              </w:tabs>
              <w:spacing w:line="240" w:lineRule="auto" w:before="1" w:after="0"/>
              <w:ind w:left="452" w:right="0" w:hanging="274"/>
              <w:jc w:val="left"/>
              <w:rPr>
                <w:sz w:val="22"/>
              </w:rPr>
            </w:pPr>
            <w:r>
              <w:rPr>
                <w:color w:val="231F20"/>
                <w:sz w:val="22"/>
              </w:rPr>
              <w:t>Account for organization</w:t>
            </w:r>
            <w:r>
              <w:rPr>
                <w:color w:val="231F20"/>
                <w:spacing w:val="-5"/>
                <w:sz w:val="22"/>
              </w:rPr>
              <w:t> </w:t>
            </w:r>
            <w:r>
              <w:rPr>
                <w:color w:val="231F20"/>
                <w:sz w:val="22"/>
              </w:rPr>
              <w:t>personnel</w:t>
            </w:r>
          </w:p>
        </w:tc>
      </w:tr>
      <w:tr>
        <w:trPr>
          <w:trHeight w:val="2388" w:hRule="atLeast"/>
        </w:trPr>
        <w:tc>
          <w:tcPr>
            <w:tcW w:w="3216" w:type="dxa"/>
          </w:tcPr>
          <w:p>
            <w:pPr>
              <w:pStyle w:val="TableParagraph"/>
              <w:spacing w:before="121"/>
              <w:rPr>
                <w:sz w:val="22"/>
              </w:rPr>
            </w:pPr>
            <w:r>
              <w:rPr>
                <w:color w:val="231F20"/>
                <w:sz w:val="22"/>
              </w:rPr>
              <w:t>Reconstitution Manager</w:t>
            </w:r>
          </w:p>
        </w:tc>
        <w:tc>
          <w:tcPr>
            <w:tcW w:w="6096" w:type="dxa"/>
          </w:tcPr>
          <w:p>
            <w:pPr>
              <w:pStyle w:val="TableParagraph"/>
              <w:numPr>
                <w:ilvl w:val="0"/>
                <w:numId w:val="27"/>
              </w:numPr>
              <w:tabs>
                <w:tab w:pos="451" w:val="left" w:leader="none"/>
              </w:tabs>
              <w:spacing w:line="240" w:lineRule="auto" w:before="121" w:after="0"/>
              <w:ind w:left="450" w:right="0" w:hanging="272"/>
              <w:jc w:val="left"/>
              <w:rPr>
                <w:sz w:val="22"/>
              </w:rPr>
            </w:pPr>
            <w:r>
              <w:rPr>
                <w:color w:val="231F20"/>
                <w:sz w:val="22"/>
              </w:rPr>
              <w:t>Assemble the Reconstitution Planning Team at a safe</w:t>
            </w:r>
            <w:r>
              <w:rPr>
                <w:color w:val="231F20"/>
                <w:spacing w:val="-12"/>
                <w:sz w:val="22"/>
              </w:rPr>
              <w:t> </w:t>
            </w:r>
            <w:r>
              <w:rPr>
                <w:color w:val="231F20"/>
                <w:sz w:val="22"/>
              </w:rPr>
              <w:t>location</w:t>
            </w:r>
          </w:p>
          <w:p>
            <w:pPr>
              <w:pStyle w:val="TableParagraph"/>
              <w:numPr>
                <w:ilvl w:val="0"/>
                <w:numId w:val="27"/>
              </w:numPr>
              <w:tabs>
                <w:tab w:pos="451" w:val="left" w:leader="none"/>
              </w:tabs>
              <w:spacing w:line="240" w:lineRule="auto" w:before="0" w:after="0"/>
              <w:ind w:left="450" w:right="0" w:hanging="272"/>
              <w:jc w:val="left"/>
              <w:rPr>
                <w:sz w:val="22"/>
              </w:rPr>
            </w:pPr>
            <w:r>
              <w:rPr>
                <w:color w:val="231F20"/>
                <w:sz w:val="22"/>
              </w:rPr>
              <w:t>Manage development of event-specific reconstitution</w:t>
            </w:r>
            <w:r>
              <w:rPr>
                <w:color w:val="231F20"/>
                <w:spacing w:val="-12"/>
                <w:sz w:val="22"/>
              </w:rPr>
              <w:t> </w:t>
            </w:r>
            <w:r>
              <w:rPr>
                <w:color w:val="231F20"/>
                <w:sz w:val="22"/>
              </w:rPr>
              <w:t>COA(s)</w:t>
            </w:r>
          </w:p>
          <w:p>
            <w:pPr>
              <w:pStyle w:val="TableParagraph"/>
              <w:numPr>
                <w:ilvl w:val="0"/>
                <w:numId w:val="27"/>
              </w:numPr>
              <w:tabs>
                <w:tab w:pos="451" w:val="left" w:leader="none"/>
              </w:tabs>
              <w:spacing w:line="240" w:lineRule="auto" w:before="0" w:after="0"/>
              <w:ind w:left="450" w:right="234" w:hanging="272"/>
              <w:jc w:val="left"/>
              <w:rPr>
                <w:sz w:val="22"/>
              </w:rPr>
            </w:pPr>
            <w:r>
              <w:rPr>
                <w:color w:val="231F20"/>
                <w:sz w:val="22"/>
              </w:rPr>
              <w:t>Identify appropriate SMEs (Reconstitution Implementation Team members), partners, and service providers to respond to the specific</w:t>
            </w:r>
            <w:r>
              <w:rPr>
                <w:color w:val="231F20"/>
                <w:spacing w:val="-2"/>
                <w:sz w:val="22"/>
              </w:rPr>
              <w:t> </w:t>
            </w:r>
            <w:r>
              <w:rPr>
                <w:color w:val="231F20"/>
                <w:sz w:val="22"/>
              </w:rPr>
              <w:t>event</w:t>
            </w:r>
          </w:p>
          <w:p>
            <w:pPr>
              <w:pStyle w:val="TableParagraph"/>
              <w:numPr>
                <w:ilvl w:val="0"/>
                <w:numId w:val="27"/>
              </w:numPr>
              <w:tabs>
                <w:tab w:pos="451" w:val="left" w:leader="none"/>
              </w:tabs>
              <w:spacing w:line="240" w:lineRule="auto" w:before="0" w:after="0"/>
              <w:ind w:left="450" w:right="663" w:hanging="272"/>
              <w:jc w:val="left"/>
              <w:rPr>
                <w:sz w:val="22"/>
              </w:rPr>
            </w:pPr>
            <w:r>
              <w:rPr>
                <w:color w:val="231F20"/>
                <w:sz w:val="22"/>
              </w:rPr>
              <w:t>Coordinate for the implementation of agreements with partners and service</w:t>
            </w:r>
            <w:r>
              <w:rPr>
                <w:color w:val="231F20"/>
                <w:spacing w:val="-2"/>
                <w:sz w:val="22"/>
              </w:rPr>
              <w:t> </w:t>
            </w:r>
            <w:r>
              <w:rPr>
                <w:color w:val="231F20"/>
                <w:sz w:val="22"/>
              </w:rPr>
              <w:t>providers</w:t>
            </w:r>
          </w:p>
          <w:p>
            <w:pPr>
              <w:pStyle w:val="TableParagraph"/>
              <w:numPr>
                <w:ilvl w:val="0"/>
                <w:numId w:val="27"/>
              </w:numPr>
              <w:tabs>
                <w:tab w:pos="453" w:val="left" w:leader="none"/>
              </w:tabs>
              <w:spacing w:line="240" w:lineRule="auto" w:before="0" w:after="0"/>
              <w:ind w:left="452" w:right="0" w:hanging="274"/>
              <w:jc w:val="left"/>
              <w:rPr>
                <w:sz w:val="22"/>
              </w:rPr>
            </w:pPr>
            <w:r>
              <w:rPr>
                <w:color w:val="231F20"/>
                <w:sz w:val="22"/>
              </w:rPr>
              <w:t>Coordinate </w:t>
            </w:r>
            <w:r>
              <w:rPr>
                <w:b/>
                <w:color w:val="231F20"/>
                <w:sz w:val="22"/>
              </w:rPr>
              <w:t>[Agency Head] </w:t>
            </w:r>
            <w:r>
              <w:rPr>
                <w:color w:val="231F20"/>
                <w:sz w:val="22"/>
              </w:rPr>
              <w:t>approval of reconstitution</w:t>
            </w:r>
            <w:r>
              <w:rPr>
                <w:color w:val="231F20"/>
                <w:spacing w:val="-15"/>
                <w:sz w:val="22"/>
              </w:rPr>
              <w:t> </w:t>
            </w:r>
            <w:r>
              <w:rPr>
                <w:color w:val="231F20"/>
                <w:sz w:val="22"/>
              </w:rPr>
              <w:t>COA(s)</w:t>
            </w:r>
          </w:p>
        </w:tc>
      </w:tr>
      <w:tr>
        <w:trPr>
          <w:trHeight w:val="2657" w:hRule="atLeast"/>
        </w:trPr>
        <w:tc>
          <w:tcPr>
            <w:tcW w:w="3216" w:type="dxa"/>
          </w:tcPr>
          <w:p>
            <w:pPr>
              <w:pStyle w:val="TableParagraph"/>
              <w:spacing w:before="121"/>
              <w:ind w:right="367"/>
              <w:rPr>
                <w:sz w:val="22"/>
              </w:rPr>
            </w:pPr>
            <w:r>
              <w:rPr>
                <w:color w:val="231F20"/>
                <w:sz w:val="22"/>
              </w:rPr>
              <w:t>Reconstitution Planning Team Members</w:t>
            </w:r>
          </w:p>
        </w:tc>
        <w:tc>
          <w:tcPr>
            <w:tcW w:w="6096" w:type="dxa"/>
          </w:tcPr>
          <w:p>
            <w:pPr>
              <w:pStyle w:val="TableParagraph"/>
              <w:numPr>
                <w:ilvl w:val="0"/>
                <w:numId w:val="28"/>
              </w:numPr>
              <w:tabs>
                <w:tab w:pos="453" w:val="left" w:leader="none"/>
              </w:tabs>
              <w:spacing w:line="240" w:lineRule="auto" w:before="121" w:after="0"/>
              <w:ind w:left="452" w:right="0" w:hanging="274"/>
              <w:jc w:val="left"/>
              <w:rPr>
                <w:sz w:val="22"/>
              </w:rPr>
            </w:pPr>
            <w:r>
              <w:rPr>
                <w:color w:val="231F20"/>
                <w:sz w:val="22"/>
              </w:rPr>
              <w:t>Report to the identified/designated</w:t>
            </w:r>
            <w:r>
              <w:rPr>
                <w:color w:val="231F20"/>
                <w:spacing w:val="-5"/>
                <w:sz w:val="22"/>
              </w:rPr>
              <w:t> </w:t>
            </w:r>
            <w:r>
              <w:rPr>
                <w:color w:val="231F20"/>
                <w:sz w:val="22"/>
              </w:rPr>
              <w:t>location</w:t>
            </w:r>
          </w:p>
          <w:p>
            <w:pPr>
              <w:pStyle w:val="TableParagraph"/>
              <w:numPr>
                <w:ilvl w:val="0"/>
                <w:numId w:val="28"/>
              </w:numPr>
              <w:tabs>
                <w:tab w:pos="453" w:val="left" w:leader="none"/>
              </w:tabs>
              <w:spacing w:line="237" w:lineRule="auto" w:before="2" w:after="0"/>
              <w:ind w:left="452" w:right="162" w:hanging="274"/>
              <w:jc w:val="left"/>
              <w:rPr>
                <w:sz w:val="22"/>
              </w:rPr>
            </w:pPr>
            <w:r>
              <w:rPr>
                <w:color w:val="231F20"/>
                <w:sz w:val="22"/>
              </w:rPr>
              <w:t>Conduct/arrange for a preliminary damage assessment using the building assessment</w:t>
            </w:r>
            <w:r>
              <w:rPr>
                <w:color w:val="231F20"/>
                <w:spacing w:val="-4"/>
                <w:sz w:val="22"/>
              </w:rPr>
              <w:t> </w:t>
            </w:r>
            <w:r>
              <w:rPr>
                <w:color w:val="231F20"/>
                <w:sz w:val="22"/>
              </w:rPr>
              <w:t>checklist</w:t>
            </w:r>
          </w:p>
          <w:p>
            <w:pPr>
              <w:pStyle w:val="TableParagraph"/>
              <w:numPr>
                <w:ilvl w:val="0"/>
                <w:numId w:val="28"/>
              </w:numPr>
              <w:tabs>
                <w:tab w:pos="451" w:val="left" w:leader="none"/>
              </w:tabs>
              <w:spacing w:line="240" w:lineRule="auto" w:before="1" w:after="0"/>
              <w:ind w:left="450" w:right="0" w:hanging="277"/>
              <w:jc w:val="left"/>
              <w:rPr>
                <w:sz w:val="22"/>
              </w:rPr>
            </w:pPr>
            <w:r>
              <w:rPr>
                <w:color w:val="231F20"/>
                <w:sz w:val="22"/>
              </w:rPr>
              <w:t>Reach consensus regarding the appropriate planning</w:t>
            </w:r>
            <w:r>
              <w:rPr>
                <w:color w:val="231F20"/>
                <w:spacing w:val="-9"/>
                <w:sz w:val="22"/>
              </w:rPr>
              <w:t> </w:t>
            </w:r>
            <w:r>
              <w:rPr>
                <w:color w:val="231F20"/>
                <w:sz w:val="22"/>
              </w:rPr>
              <w:t>level</w:t>
            </w:r>
          </w:p>
          <w:p>
            <w:pPr>
              <w:pStyle w:val="TableParagraph"/>
              <w:numPr>
                <w:ilvl w:val="0"/>
                <w:numId w:val="28"/>
              </w:numPr>
              <w:tabs>
                <w:tab w:pos="451" w:val="left" w:leader="none"/>
              </w:tabs>
              <w:spacing w:line="240" w:lineRule="auto" w:before="0" w:after="0"/>
              <w:ind w:left="450" w:right="0" w:hanging="272"/>
              <w:jc w:val="left"/>
              <w:rPr>
                <w:b/>
                <w:sz w:val="22"/>
              </w:rPr>
            </w:pPr>
            <w:r>
              <w:rPr>
                <w:color w:val="231F20"/>
                <w:sz w:val="22"/>
              </w:rPr>
              <w:t>Tailor the </w:t>
            </w:r>
            <w:r>
              <w:rPr>
                <w:b/>
                <w:color w:val="231F20"/>
                <w:sz w:val="22"/>
              </w:rPr>
              <w:t>[Organization Name] </w:t>
            </w:r>
            <w:r>
              <w:rPr>
                <w:color w:val="231F20"/>
                <w:sz w:val="22"/>
              </w:rPr>
              <w:t>Reconstitution</w:t>
            </w:r>
            <w:r>
              <w:rPr>
                <w:color w:val="231F20"/>
                <w:spacing w:val="-14"/>
                <w:sz w:val="22"/>
              </w:rPr>
              <w:t> </w:t>
            </w:r>
            <w:r>
              <w:rPr>
                <w:b/>
                <w:color w:val="231F20"/>
                <w:sz w:val="22"/>
              </w:rPr>
              <w:t>[Plan/Annex]</w:t>
            </w:r>
          </w:p>
          <w:p>
            <w:pPr>
              <w:pStyle w:val="TableParagraph"/>
              <w:spacing w:before="1"/>
              <w:ind w:left="450"/>
              <w:rPr>
                <w:sz w:val="22"/>
              </w:rPr>
            </w:pPr>
            <w:r>
              <w:rPr>
                <w:color w:val="231F20"/>
                <w:sz w:val="22"/>
              </w:rPr>
              <w:t>to conform to the specific event</w:t>
            </w:r>
          </w:p>
          <w:p>
            <w:pPr>
              <w:pStyle w:val="TableParagraph"/>
              <w:numPr>
                <w:ilvl w:val="0"/>
                <w:numId w:val="28"/>
              </w:numPr>
              <w:tabs>
                <w:tab w:pos="451" w:val="left" w:leader="none"/>
              </w:tabs>
              <w:spacing w:line="240" w:lineRule="auto" w:before="0" w:after="0"/>
              <w:ind w:left="450" w:right="0" w:hanging="277"/>
              <w:jc w:val="left"/>
              <w:rPr>
                <w:sz w:val="22"/>
              </w:rPr>
            </w:pPr>
            <w:r>
              <w:rPr>
                <w:color w:val="231F20"/>
                <w:sz w:val="22"/>
              </w:rPr>
              <w:t>Develop event-specific</w:t>
            </w:r>
            <w:r>
              <w:rPr>
                <w:color w:val="231F20"/>
                <w:spacing w:val="-2"/>
                <w:sz w:val="22"/>
              </w:rPr>
              <w:t> </w:t>
            </w:r>
            <w:r>
              <w:rPr>
                <w:color w:val="231F20"/>
                <w:sz w:val="22"/>
              </w:rPr>
              <w:t>COA(s)</w:t>
            </w:r>
          </w:p>
          <w:p>
            <w:pPr>
              <w:pStyle w:val="TableParagraph"/>
              <w:numPr>
                <w:ilvl w:val="0"/>
                <w:numId w:val="28"/>
              </w:numPr>
              <w:tabs>
                <w:tab w:pos="453" w:val="left" w:leader="none"/>
              </w:tabs>
              <w:spacing w:line="240" w:lineRule="auto" w:before="0" w:after="0"/>
              <w:ind w:left="452" w:right="0" w:hanging="274"/>
              <w:jc w:val="left"/>
              <w:rPr>
                <w:sz w:val="22"/>
              </w:rPr>
            </w:pPr>
            <w:r>
              <w:rPr>
                <w:color w:val="231F20"/>
                <w:sz w:val="22"/>
              </w:rPr>
              <w:t>Prepare to transition from planning to implementation</w:t>
            </w:r>
            <w:r>
              <w:rPr>
                <w:color w:val="231F20"/>
                <w:spacing w:val="-11"/>
                <w:sz w:val="22"/>
              </w:rPr>
              <w:t> </w:t>
            </w:r>
            <w:r>
              <w:rPr>
                <w:color w:val="231F20"/>
                <w:sz w:val="22"/>
              </w:rPr>
              <w:t>on</w:t>
            </w:r>
          </w:p>
          <w:p>
            <w:pPr>
              <w:pStyle w:val="TableParagraph"/>
              <w:ind w:left="452"/>
              <w:rPr>
                <w:sz w:val="22"/>
              </w:rPr>
            </w:pPr>
            <w:r>
              <w:rPr>
                <w:b/>
                <w:color w:val="231F20"/>
                <w:sz w:val="22"/>
              </w:rPr>
              <w:t>[Agency Head] </w:t>
            </w:r>
            <w:r>
              <w:rPr>
                <w:color w:val="231F20"/>
                <w:sz w:val="22"/>
              </w:rPr>
              <w:t>order to implement</w:t>
            </w:r>
          </w:p>
        </w:tc>
      </w:tr>
      <w:tr>
        <w:trPr>
          <w:trHeight w:val="509" w:hRule="atLeast"/>
        </w:trPr>
        <w:tc>
          <w:tcPr>
            <w:tcW w:w="3216" w:type="dxa"/>
          </w:tcPr>
          <w:p>
            <w:pPr>
              <w:pStyle w:val="TableParagraph"/>
              <w:spacing w:before="121"/>
              <w:rPr>
                <w:sz w:val="22"/>
              </w:rPr>
            </w:pPr>
            <w:r>
              <w:rPr>
                <w:color w:val="231F20"/>
                <w:sz w:val="22"/>
              </w:rPr>
              <w:t>Partners/Service Providers</w:t>
            </w:r>
          </w:p>
        </w:tc>
        <w:tc>
          <w:tcPr>
            <w:tcW w:w="6096" w:type="dxa"/>
          </w:tcPr>
          <w:p>
            <w:pPr>
              <w:pStyle w:val="TableParagraph"/>
              <w:spacing w:before="121"/>
              <w:ind w:left="179"/>
              <w:rPr>
                <w:b/>
                <w:sz w:val="22"/>
              </w:rPr>
            </w:pPr>
            <w:r>
              <w:rPr>
                <w:rFonts w:ascii="Times New Roman" w:hAnsi="Times New Roman"/>
                <w:color w:val="231F20"/>
                <w:sz w:val="22"/>
              </w:rPr>
              <w:t>□ </w:t>
            </w:r>
            <w:r>
              <w:rPr>
                <w:color w:val="231F20"/>
                <w:sz w:val="22"/>
              </w:rPr>
              <w:t>Prepare to implement MOU/MOA with </w:t>
            </w:r>
            <w:r>
              <w:rPr>
                <w:b/>
                <w:color w:val="231F20"/>
                <w:sz w:val="22"/>
              </w:rPr>
              <w:t>[Organization Name]</w:t>
            </w:r>
          </w:p>
        </w:tc>
      </w:tr>
    </w:tbl>
    <w:p>
      <w:pPr>
        <w:pStyle w:val="Heading3"/>
        <w:spacing w:before="119"/>
        <w:ind w:left="3280"/>
      </w:pPr>
      <w:r>
        <w:rPr>
          <w:color w:val="231F20"/>
        </w:rPr>
        <w:t>Exhibit 13: Sub-Phase B Responsibilities by Position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8"/>
        </w:rPr>
      </w:pPr>
    </w:p>
    <w:p>
      <w:pPr>
        <w:pStyle w:val="BodyText"/>
        <w:spacing w:before="52"/>
        <w:ind w:right="375"/>
        <w:jc w:val="right"/>
      </w:pPr>
      <w:r>
        <w:rPr>
          <w:color w:val="231F20"/>
        </w:rPr>
        <w:t>3-4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6976"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310;top:5311;width:8336;height:888" type="#_x0000_t75" stroked="false">
              <v:imagedata r:id="rId152" o:title=""/>
            </v:shap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Heading1"/>
      </w:pPr>
      <w:bookmarkStart w:name="_TOC_250007" w:id="21"/>
      <w:bookmarkEnd w:id="21"/>
      <w:r>
        <w:rPr>
          <w:color w:val="231F20"/>
        </w:rPr>
        <w:t>CHAPTER 4 - IMPLEMENTATION OF OPERATIONS</w:t>
      </w:r>
    </w:p>
    <w:p>
      <w:pPr>
        <w:spacing w:line="240" w:lineRule="auto" w:before="119"/>
        <w:ind w:left="1540" w:right="462" w:firstLine="0"/>
        <w:jc w:val="left"/>
        <w:rPr>
          <w:i/>
          <w:sz w:val="24"/>
        </w:rPr>
      </w:pPr>
      <w:r>
        <w:rPr>
          <w:i/>
          <w:color w:val="092A53"/>
          <w:sz w:val="24"/>
        </w:rPr>
        <w:t>This chapter should describe the processes and procedures that comprise the </w:t>
      </w:r>
      <w:r>
        <w:rPr>
          <w:i/>
          <w:color w:val="092A53"/>
          <w:sz w:val="24"/>
        </w:rPr>
        <w:t>organization’s reconstitution operations. Sample text for this section is provided below. However, organizations should tailor this chapter to meet their specific reconstitution planning and operational needs.</w:t>
      </w:r>
    </w:p>
    <w:p>
      <w:pPr>
        <w:pStyle w:val="BodyText"/>
        <w:spacing w:before="122"/>
        <w:ind w:left="1540" w:right="443"/>
      </w:pPr>
      <w:r>
        <w:rPr>
          <w:color w:val="231F20"/>
        </w:rPr>
        <w:t>Implementation of operations, the third reconstitution sub-phase, focuses on the actual reconstitution of </w:t>
      </w:r>
      <w:r>
        <w:rPr>
          <w:b/>
          <w:color w:val="231F20"/>
        </w:rPr>
        <w:t>[Organization Name] </w:t>
      </w:r>
      <w:r>
        <w:rPr>
          <w:color w:val="231F20"/>
        </w:rPr>
        <w:t>operations. It starts with a leadership decision to begin reconstitution operations and continues through the relocation of essential functions from the alternate location or devolution site to the original or replacement facility. It incorporates the resumption of non-essential functions and ends when normal operations have been</w:t>
      </w:r>
      <w:r>
        <w:rPr>
          <w:color w:val="231F20"/>
          <w:spacing w:val="-7"/>
        </w:rPr>
        <w:t> </w:t>
      </w:r>
      <w:r>
        <w:rPr>
          <w:color w:val="231F20"/>
        </w:rPr>
        <w:t>reestablished.</w:t>
      </w:r>
    </w:p>
    <w:p>
      <w:pPr>
        <w:pStyle w:val="BodyText"/>
      </w:pPr>
    </w:p>
    <w:p>
      <w:pPr>
        <w:pStyle w:val="BodyText"/>
      </w:pPr>
    </w:p>
    <w:p>
      <w:pPr>
        <w:pStyle w:val="BodyText"/>
      </w:pPr>
    </w:p>
    <w:p>
      <w:pPr>
        <w:pStyle w:val="BodyText"/>
        <w:spacing w:before="8"/>
        <w:rPr>
          <w:sz w:val="21"/>
        </w:rPr>
      </w:pPr>
    </w:p>
    <w:p>
      <w:pPr>
        <w:pStyle w:val="Heading3"/>
        <w:spacing w:before="0"/>
        <w:ind w:left="2334"/>
      </w:pPr>
      <w:r>
        <w:rPr>
          <w:color w:val="231F20"/>
        </w:rPr>
        <w:t>Exhibit 14: Reconstitution Sub-Phase C, Implementation of Operations</w:t>
      </w:r>
    </w:p>
    <w:p>
      <w:pPr>
        <w:pStyle w:val="BodyText"/>
        <w:spacing w:before="120"/>
        <w:ind w:left="1540"/>
      </w:pPr>
      <w:r>
        <w:rPr>
          <w:color w:val="231F20"/>
        </w:rPr>
        <w:t>Key activities during this sub-phase include:</w:t>
      </w:r>
    </w:p>
    <w:p>
      <w:pPr>
        <w:pStyle w:val="ListParagraph"/>
        <w:numPr>
          <w:ilvl w:val="0"/>
          <w:numId w:val="21"/>
        </w:numPr>
        <w:tabs>
          <w:tab w:pos="2319" w:val="left" w:leader="none"/>
          <w:tab w:pos="2320" w:val="left" w:leader="none"/>
        </w:tabs>
        <w:spacing w:line="240" w:lineRule="auto" w:before="119" w:after="0"/>
        <w:ind w:left="2320" w:right="0" w:hanging="360"/>
        <w:jc w:val="left"/>
        <w:rPr>
          <w:sz w:val="24"/>
        </w:rPr>
      </w:pPr>
      <w:r>
        <w:rPr>
          <w:color w:val="231F20"/>
          <w:sz w:val="24"/>
        </w:rPr>
        <w:t>Executing reconstitution COA(s) approved by </w:t>
      </w:r>
      <w:r>
        <w:rPr>
          <w:b/>
          <w:color w:val="231F20"/>
          <w:sz w:val="24"/>
        </w:rPr>
        <w:t>[Agency</w:t>
      </w:r>
      <w:r>
        <w:rPr>
          <w:b/>
          <w:color w:val="231F20"/>
          <w:spacing w:val="-7"/>
          <w:sz w:val="24"/>
        </w:rPr>
        <w:t> </w:t>
      </w:r>
      <w:r>
        <w:rPr>
          <w:b/>
          <w:color w:val="231F20"/>
          <w:sz w:val="24"/>
        </w:rPr>
        <w:t>Head]</w:t>
      </w:r>
      <w:r>
        <w:rPr>
          <w:color w:val="231F20"/>
          <w:sz w:val="24"/>
        </w:rPr>
        <w:t>;</w:t>
      </w:r>
    </w:p>
    <w:p>
      <w:pPr>
        <w:pStyle w:val="ListParagraph"/>
        <w:numPr>
          <w:ilvl w:val="0"/>
          <w:numId w:val="21"/>
        </w:numPr>
        <w:tabs>
          <w:tab w:pos="2319" w:val="left" w:leader="none"/>
          <w:tab w:pos="2320" w:val="left" w:leader="none"/>
        </w:tabs>
        <w:spacing w:line="240" w:lineRule="auto" w:before="122" w:after="0"/>
        <w:ind w:left="2320" w:right="0" w:hanging="360"/>
        <w:jc w:val="left"/>
        <w:rPr>
          <w:sz w:val="24"/>
        </w:rPr>
      </w:pPr>
      <w:r>
        <w:rPr>
          <w:color w:val="231F20"/>
          <w:sz w:val="24"/>
        </w:rPr>
        <w:t>Implementing appropriate agreements with partners and service</w:t>
      </w:r>
      <w:r>
        <w:rPr>
          <w:color w:val="231F20"/>
          <w:spacing w:val="-8"/>
          <w:sz w:val="24"/>
        </w:rPr>
        <w:t> </w:t>
      </w:r>
      <w:r>
        <w:rPr>
          <w:color w:val="231F20"/>
          <w:sz w:val="24"/>
        </w:rPr>
        <w:t>providers;</w:t>
      </w:r>
    </w:p>
    <w:p>
      <w:pPr>
        <w:pStyle w:val="ListParagraph"/>
        <w:numPr>
          <w:ilvl w:val="0"/>
          <w:numId w:val="21"/>
        </w:numPr>
        <w:tabs>
          <w:tab w:pos="2319" w:val="left" w:leader="none"/>
          <w:tab w:pos="2320" w:val="left" w:leader="none"/>
        </w:tabs>
        <w:spacing w:line="242" w:lineRule="auto" w:before="119" w:after="0"/>
        <w:ind w:left="2320" w:right="903" w:hanging="360"/>
        <w:jc w:val="left"/>
        <w:rPr>
          <w:sz w:val="24"/>
        </w:rPr>
      </w:pPr>
      <w:r>
        <w:rPr>
          <w:color w:val="231F20"/>
          <w:sz w:val="24"/>
        </w:rPr>
        <w:t>Keeping </w:t>
      </w:r>
      <w:r>
        <w:rPr>
          <w:b/>
          <w:color w:val="231F20"/>
          <w:sz w:val="24"/>
        </w:rPr>
        <w:t>[Organization Name] </w:t>
      </w:r>
      <w:r>
        <w:rPr>
          <w:color w:val="231F20"/>
          <w:sz w:val="24"/>
        </w:rPr>
        <w:t>personnel informed regarding reconstitution progress;</w:t>
      </w:r>
    </w:p>
    <w:p>
      <w:pPr>
        <w:pStyle w:val="ListParagraph"/>
        <w:numPr>
          <w:ilvl w:val="0"/>
          <w:numId w:val="21"/>
        </w:numPr>
        <w:tabs>
          <w:tab w:pos="2319" w:val="left" w:leader="none"/>
          <w:tab w:pos="2320" w:val="left" w:leader="none"/>
        </w:tabs>
        <w:spacing w:line="240" w:lineRule="auto" w:before="115" w:after="0"/>
        <w:ind w:left="2320" w:right="1482" w:hanging="360"/>
        <w:jc w:val="left"/>
        <w:rPr>
          <w:sz w:val="24"/>
        </w:rPr>
      </w:pPr>
      <w:r>
        <w:rPr>
          <w:color w:val="231F20"/>
          <w:sz w:val="24"/>
        </w:rPr>
        <w:t>Arranging for and relocating operations to the original or appropriate replacement facility;</w:t>
      </w:r>
      <w:r>
        <w:rPr>
          <w:color w:val="231F20"/>
          <w:spacing w:val="-1"/>
          <w:sz w:val="24"/>
        </w:rPr>
        <w:t> </w:t>
      </w:r>
      <w:r>
        <w:rPr>
          <w:color w:val="231F20"/>
          <w:sz w:val="24"/>
        </w:rPr>
        <w:t>and</w:t>
      </w:r>
    </w:p>
    <w:p>
      <w:pPr>
        <w:pStyle w:val="ListParagraph"/>
        <w:numPr>
          <w:ilvl w:val="0"/>
          <w:numId w:val="21"/>
        </w:numPr>
        <w:tabs>
          <w:tab w:pos="2319" w:val="left" w:leader="none"/>
          <w:tab w:pos="2320" w:val="left" w:leader="none"/>
        </w:tabs>
        <w:spacing w:line="240" w:lineRule="auto" w:before="119" w:after="0"/>
        <w:ind w:left="2320" w:right="1368" w:hanging="360"/>
        <w:jc w:val="left"/>
        <w:rPr>
          <w:sz w:val="24"/>
        </w:rPr>
      </w:pPr>
      <w:r>
        <w:rPr>
          <w:color w:val="231F20"/>
          <w:sz w:val="24"/>
        </w:rPr>
        <w:t>Making available the essential records, communications, and systems/ equipment needed to resume normal</w:t>
      </w:r>
      <w:r>
        <w:rPr>
          <w:color w:val="231F20"/>
          <w:spacing w:val="-6"/>
          <w:sz w:val="24"/>
        </w:rPr>
        <w:t> </w:t>
      </w:r>
      <w:r>
        <w:rPr>
          <w:color w:val="231F20"/>
          <w:sz w:val="24"/>
        </w:rPr>
        <w:t>operations.</w:t>
      </w:r>
    </w:p>
    <w:p>
      <w:pPr>
        <w:pStyle w:val="Heading3"/>
        <w:tabs>
          <w:tab w:pos="1539" w:val="left" w:leader="none"/>
        </w:tabs>
        <w:spacing w:before="122"/>
      </w:pPr>
      <w:bookmarkStart w:name="_TOC_250006" w:id="22"/>
      <w:r>
        <w:rPr>
          <w:color w:val="231F20"/>
        </w:rPr>
        <w:t>4-1.</w:t>
        <w:tab/>
        <w:t>DECISION TO</w:t>
      </w:r>
      <w:r>
        <w:rPr>
          <w:color w:val="231F20"/>
          <w:spacing w:val="-4"/>
        </w:rPr>
        <w:t> </w:t>
      </w:r>
      <w:bookmarkEnd w:id="22"/>
      <w:r>
        <w:rPr>
          <w:color w:val="231F20"/>
        </w:rPr>
        <w:t>RECONSTITUTE</w:t>
      </w:r>
    </w:p>
    <w:p>
      <w:pPr>
        <w:spacing w:before="60"/>
        <w:ind w:left="1540" w:right="462" w:firstLine="0"/>
        <w:jc w:val="left"/>
        <w:rPr>
          <w:i/>
          <w:sz w:val="24"/>
        </w:rPr>
      </w:pPr>
      <w:r>
        <w:rPr>
          <w:i/>
          <w:color w:val="092A53"/>
          <w:sz w:val="24"/>
        </w:rPr>
        <w:t>This section should address the activities and actions leading to a leadership decision to </w:t>
      </w:r>
      <w:r>
        <w:rPr>
          <w:i/>
          <w:color w:val="092A53"/>
          <w:sz w:val="24"/>
        </w:rPr>
        <w:t>begin reconstitution operations. Sample text is provided below. However, organizations should tailor this section to meet their specific reconstitution planning and operational needs.</w:t>
      </w:r>
    </w:p>
    <w:p>
      <w:pPr>
        <w:pStyle w:val="BodyText"/>
        <w:spacing w:before="119"/>
        <w:ind w:left="1540" w:right="387"/>
      </w:pPr>
      <w:r>
        <w:rPr>
          <w:color w:val="231F20"/>
        </w:rPr>
        <w:t>With Sub-Phases A and B complete, reconstitution operations begin when the </w:t>
      </w:r>
      <w:r>
        <w:rPr>
          <w:b/>
          <w:color w:val="231F20"/>
        </w:rPr>
        <w:t>[Agency Head] </w:t>
      </w:r>
      <w:r>
        <w:rPr>
          <w:color w:val="231F20"/>
        </w:rPr>
        <w:t>or other authorized person ascertains that the emergency situation has ended and is unlikely to reoccur. Once that determination is made, the </w:t>
      </w:r>
      <w:r>
        <w:rPr>
          <w:b/>
          <w:color w:val="231F20"/>
        </w:rPr>
        <w:t>[Agency Head] </w:t>
      </w:r>
      <w:r>
        <w:rPr>
          <w:color w:val="231F20"/>
        </w:rPr>
        <w:t>or other authorized person directs the Reconstitution Manager to initiate reconstitution operations.</w:t>
      </w:r>
    </w:p>
    <w:p>
      <w:pPr>
        <w:pStyle w:val="Heading3"/>
        <w:tabs>
          <w:tab w:pos="1539" w:val="left" w:leader="none"/>
        </w:tabs>
        <w:spacing w:before="119"/>
      </w:pPr>
      <w:bookmarkStart w:name="_TOC_250005" w:id="23"/>
      <w:bookmarkEnd w:id="23"/>
      <w:r>
        <w:rPr>
          <w:color w:val="231F20"/>
        </w:rPr>
        <w:t>4-2.</w:t>
        <w:tab/>
        <w:t>RECONSTITUTION OPERATIONS</w:t>
      </w:r>
    </w:p>
    <w:p>
      <w:pPr>
        <w:spacing w:before="60"/>
        <w:ind w:left="1540" w:right="0" w:firstLine="0"/>
        <w:jc w:val="left"/>
        <w:rPr>
          <w:i/>
          <w:sz w:val="24"/>
        </w:rPr>
      </w:pPr>
      <w:r>
        <w:rPr>
          <w:i/>
          <w:color w:val="092A53"/>
          <w:sz w:val="24"/>
        </w:rPr>
        <w:t>This section should describe the process of transitioning from continuity or devolution </w:t>
      </w:r>
      <w:r>
        <w:rPr>
          <w:i/>
          <w:color w:val="092A53"/>
          <w:sz w:val="24"/>
        </w:rPr>
        <w:t>operations to normal operations. The main objectives of this sub-phase are to transfer</w:t>
      </w:r>
    </w:p>
    <w:p>
      <w:pPr>
        <w:pStyle w:val="BodyText"/>
        <w:spacing w:before="11"/>
        <w:rPr>
          <w:i/>
          <w:sz w:val="11"/>
        </w:rPr>
      </w:pPr>
    </w:p>
    <w:p>
      <w:pPr>
        <w:pStyle w:val="BodyText"/>
        <w:spacing w:before="51"/>
        <w:ind w:right="375"/>
        <w:jc w:val="right"/>
      </w:pPr>
      <w:r>
        <w:rPr>
          <w:color w:val="231F20"/>
        </w:rPr>
        <w:t>4-1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595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1540" w:right="423" w:firstLine="0"/>
        <w:jc w:val="left"/>
        <w:rPr>
          <w:i/>
          <w:sz w:val="24"/>
        </w:rPr>
      </w:pPr>
      <w:r>
        <w:rPr>
          <w:i/>
          <w:color w:val="1C3664"/>
          <w:sz w:val="24"/>
        </w:rPr>
        <w:t>essential functions back to the primary operating facility, a temporary operating facility, </w:t>
      </w:r>
      <w:r>
        <w:rPr>
          <w:i/>
          <w:color w:val="1C3664"/>
          <w:sz w:val="24"/>
        </w:rPr>
        <w:t>or a new or rebuilt operating facility and to resume non-essential, discontinued functions. </w:t>
      </w:r>
      <w:r>
        <w:rPr>
          <w:i/>
          <w:color w:val="1E497D"/>
          <w:sz w:val="24"/>
        </w:rPr>
        <w:t>Sample text for this section is provided below. However, organizations should tailor this section to meet their specific reconstitution planning and operational needs.</w:t>
      </w:r>
    </w:p>
    <w:p>
      <w:pPr>
        <w:pStyle w:val="BodyText"/>
        <w:spacing w:before="119"/>
        <w:ind w:left="1540" w:right="462"/>
      </w:pPr>
      <w:r>
        <w:rPr>
          <w:color w:val="231F20"/>
        </w:rPr>
        <w:t>A key planning element is to identify and ensure the availability of the resources and capabilities needed to support reconstitution operations. This includes resources such as people, equipment, furniture, and supplies and capabilities such as internet connectivity, communications, and information technology. Ensuring that these resources and capabilities are available is key to the </w:t>
      </w:r>
      <w:r>
        <w:rPr>
          <w:b/>
          <w:color w:val="231F20"/>
        </w:rPr>
        <w:t>[Organization Name]</w:t>
      </w:r>
      <w:r>
        <w:rPr>
          <w:color w:val="231F20"/>
        </w:rPr>
        <w:t>’s ability to effectively transfer and continue performance of normal functions at its primary operating facility, temporary operating facility, or new/rebuilt operating facility. The specific requirements will depend on the reconstitution planning level but, in general, the requirements will be similar.</w:t>
      </w:r>
    </w:p>
    <w:p>
      <w:pPr>
        <w:pStyle w:val="BodyText"/>
        <w:spacing w:before="121"/>
        <w:ind w:left="1540" w:right="409"/>
      </w:pPr>
      <w:r>
        <w:rPr>
          <w:color w:val="231F20"/>
        </w:rPr>
        <w:t>In implementing reconstitution operations, the </w:t>
      </w:r>
      <w:r>
        <w:rPr>
          <w:b/>
          <w:color w:val="231F20"/>
        </w:rPr>
        <w:t>[Organization Name] </w:t>
      </w:r>
      <w:r>
        <w:rPr>
          <w:color w:val="231F20"/>
        </w:rPr>
        <w:t>will focus on transferring the essential functions from the continuity facility or devolution site back to normal operations either at the primary operating facility, a temporary operating facility, or a new or rebuilt operating facility, and on orchestrating the resumption of discontinued, non-essential functions. Exhibit 15 presents specific Sub-Phase C activities/actions and the corresponding approach to each.</w:t>
      </w:r>
    </w:p>
    <w:p>
      <w:pPr>
        <w:pStyle w:val="BodyText"/>
        <w:spacing w:before="8"/>
        <w:rPr>
          <w:sz w:val="11"/>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1759"/>
        <w:gridCol w:w="7356"/>
      </w:tblGrid>
      <w:tr>
        <w:trPr>
          <w:trHeight w:val="394" w:hRule="atLeast"/>
        </w:trPr>
        <w:tc>
          <w:tcPr>
            <w:tcW w:w="1759" w:type="dxa"/>
            <w:tcBorders>
              <w:top w:val="nil"/>
              <w:left w:val="nil"/>
              <w:bottom w:val="nil"/>
              <w:right w:val="nil"/>
            </w:tcBorders>
            <w:shd w:val="clear" w:color="auto" w:fill="1C3664"/>
          </w:tcPr>
          <w:p>
            <w:pPr>
              <w:pStyle w:val="TableParagraph"/>
              <w:spacing w:before="22"/>
              <w:ind w:left="211"/>
              <w:rPr>
                <w:b/>
                <w:sz w:val="22"/>
              </w:rPr>
            </w:pPr>
            <w:r>
              <w:rPr>
                <w:b/>
                <w:color w:val="FFFFFF"/>
                <w:sz w:val="22"/>
              </w:rPr>
              <w:t>Activity/Action</w:t>
            </w:r>
          </w:p>
        </w:tc>
        <w:tc>
          <w:tcPr>
            <w:tcW w:w="7356" w:type="dxa"/>
            <w:tcBorders>
              <w:top w:val="nil"/>
              <w:left w:val="nil"/>
              <w:bottom w:val="nil"/>
              <w:right w:val="nil"/>
            </w:tcBorders>
            <w:shd w:val="clear" w:color="auto" w:fill="1C3664"/>
          </w:tcPr>
          <w:p>
            <w:pPr>
              <w:pStyle w:val="TableParagraph"/>
              <w:spacing w:before="22"/>
              <w:ind w:left="3238" w:right="3193"/>
              <w:jc w:val="center"/>
              <w:rPr>
                <w:b/>
                <w:sz w:val="22"/>
              </w:rPr>
            </w:pPr>
            <w:r>
              <w:rPr>
                <w:b/>
                <w:color w:val="FFFFFF"/>
                <w:sz w:val="22"/>
              </w:rPr>
              <w:t>Approach</w:t>
            </w:r>
          </w:p>
        </w:tc>
      </w:tr>
      <w:tr>
        <w:trPr>
          <w:trHeight w:val="405" w:hRule="atLeast"/>
        </w:trPr>
        <w:tc>
          <w:tcPr>
            <w:tcW w:w="1759" w:type="dxa"/>
            <w:tcBorders>
              <w:top w:val="nil"/>
              <w:bottom w:val="nil"/>
            </w:tcBorders>
          </w:tcPr>
          <w:p>
            <w:pPr>
              <w:pStyle w:val="TableParagraph"/>
              <w:spacing w:line="264" w:lineRule="exact" w:before="121"/>
              <w:rPr>
                <w:sz w:val="22"/>
              </w:rPr>
            </w:pPr>
            <w:r>
              <w:rPr>
                <w:color w:val="231F20"/>
                <w:sz w:val="22"/>
              </w:rPr>
              <w:t>Convene the</w:t>
            </w:r>
          </w:p>
        </w:tc>
        <w:tc>
          <w:tcPr>
            <w:tcW w:w="7356" w:type="dxa"/>
            <w:vMerge w:val="restart"/>
            <w:tcBorders>
              <w:top w:val="nil"/>
              <w:bottom w:val="single" w:sz="4" w:space="0" w:color="1C3664"/>
            </w:tcBorders>
          </w:tcPr>
          <w:p>
            <w:pPr>
              <w:pStyle w:val="TableParagraph"/>
              <w:spacing w:before="121"/>
              <w:ind w:right="240"/>
              <w:rPr>
                <w:sz w:val="22"/>
              </w:rPr>
            </w:pPr>
            <w:r>
              <w:rPr>
                <w:color w:val="231F20"/>
                <w:sz w:val="22"/>
              </w:rPr>
              <w:t>The Reconstitution Manager will oversee the transition of the Reconstitution Planning Team into the Reconstitution Implementation Team as the priority shifts from planning to operations. Depending on the planning level, subject matter expertise will be added from the following offices and/or partners and service providers to carry out the COA(s) approved by the </w:t>
            </w:r>
            <w:r>
              <w:rPr>
                <w:b/>
                <w:color w:val="231F20"/>
                <w:sz w:val="22"/>
              </w:rPr>
              <w:t>[Agency Head]</w:t>
            </w:r>
            <w:r>
              <w:rPr>
                <w:color w:val="231F20"/>
                <w:sz w:val="22"/>
              </w:rPr>
              <w:t>:</w:t>
            </w:r>
          </w:p>
          <w:p>
            <w:pPr>
              <w:pStyle w:val="TableParagraph"/>
              <w:numPr>
                <w:ilvl w:val="0"/>
                <w:numId w:val="29"/>
              </w:numPr>
              <w:tabs>
                <w:tab w:pos="496" w:val="left" w:leader="none"/>
                <w:tab w:pos="497" w:val="left" w:leader="none"/>
              </w:tabs>
              <w:spacing w:line="240" w:lineRule="auto" w:before="120" w:after="0"/>
              <w:ind w:left="496" w:right="1480" w:hanging="360"/>
              <w:jc w:val="left"/>
              <w:rPr>
                <w:b/>
                <w:sz w:val="22"/>
              </w:rPr>
            </w:pPr>
            <w:r>
              <w:rPr>
                <w:b/>
                <w:color w:val="231F20"/>
                <w:sz w:val="22"/>
              </w:rPr>
              <w:t>[List offices responsible for human resources, facilities, IT/communications, finance, procurement, contracts,</w:t>
            </w:r>
            <w:r>
              <w:rPr>
                <w:b/>
                <w:color w:val="231F20"/>
                <w:spacing w:val="-18"/>
                <w:sz w:val="22"/>
              </w:rPr>
              <w:t> </w:t>
            </w:r>
            <w:r>
              <w:rPr>
                <w:b/>
                <w:color w:val="231F20"/>
                <w:sz w:val="22"/>
              </w:rPr>
              <w:t>etc.]</w:t>
            </w:r>
          </w:p>
          <w:p>
            <w:pPr>
              <w:pStyle w:val="TableParagraph"/>
              <w:numPr>
                <w:ilvl w:val="0"/>
                <w:numId w:val="29"/>
              </w:numPr>
              <w:tabs>
                <w:tab w:pos="498" w:val="left" w:leader="none"/>
                <w:tab w:pos="499" w:val="left" w:leader="none"/>
              </w:tabs>
              <w:spacing w:line="240" w:lineRule="auto" w:before="0" w:after="0"/>
              <w:ind w:left="498" w:right="183" w:hanging="360"/>
              <w:jc w:val="left"/>
              <w:rPr>
                <w:b/>
                <w:sz w:val="22"/>
              </w:rPr>
            </w:pPr>
            <w:r>
              <w:rPr>
                <w:b/>
                <w:color w:val="231F20"/>
                <w:sz w:val="22"/>
              </w:rPr>
              <w:t>[List partners/service providers who may be tapped to provide expertise during reconstitution</w:t>
            </w:r>
            <w:r>
              <w:rPr>
                <w:b/>
                <w:color w:val="231F20"/>
                <w:spacing w:val="-2"/>
                <w:sz w:val="22"/>
              </w:rPr>
              <w:t> </w:t>
            </w:r>
            <w:r>
              <w:rPr>
                <w:b/>
                <w:color w:val="231F20"/>
                <w:sz w:val="22"/>
              </w:rPr>
              <w:t>operations]</w:t>
            </w:r>
          </w:p>
        </w:tc>
      </w:tr>
      <w:tr>
        <w:trPr>
          <w:trHeight w:val="257" w:hRule="atLeast"/>
        </w:trPr>
        <w:tc>
          <w:tcPr>
            <w:tcW w:w="1759" w:type="dxa"/>
            <w:tcBorders>
              <w:top w:val="nil"/>
              <w:bottom w:val="nil"/>
            </w:tcBorders>
          </w:tcPr>
          <w:p>
            <w:pPr>
              <w:pStyle w:val="TableParagraph"/>
              <w:spacing w:line="238" w:lineRule="exact"/>
              <w:rPr>
                <w:sz w:val="22"/>
              </w:rPr>
            </w:pPr>
            <w:r>
              <w:rPr>
                <w:color w:val="231F20"/>
                <w:sz w:val="22"/>
              </w:rPr>
              <w:t>Reconstitution</w:t>
            </w:r>
          </w:p>
        </w:tc>
        <w:tc>
          <w:tcPr>
            <w:tcW w:w="7356" w:type="dxa"/>
            <w:vMerge/>
            <w:tcBorders>
              <w:top w:val="nil"/>
              <w:bottom w:val="single" w:sz="4" w:space="0" w:color="1C3664"/>
            </w:tcBorders>
          </w:tcPr>
          <w:p>
            <w:pPr>
              <w:rPr>
                <w:sz w:val="2"/>
                <w:szCs w:val="2"/>
              </w:rPr>
            </w:pPr>
          </w:p>
        </w:tc>
      </w:tr>
      <w:tr>
        <w:trPr>
          <w:trHeight w:val="257" w:hRule="atLeast"/>
        </w:trPr>
        <w:tc>
          <w:tcPr>
            <w:tcW w:w="1759" w:type="dxa"/>
            <w:tcBorders>
              <w:top w:val="nil"/>
              <w:bottom w:val="nil"/>
            </w:tcBorders>
          </w:tcPr>
          <w:p>
            <w:pPr>
              <w:pStyle w:val="TableParagraph"/>
              <w:spacing w:line="238" w:lineRule="exact"/>
              <w:rPr>
                <w:sz w:val="22"/>
              </w:rPr>
            </w:pPr>
            <w:r>
              <w:rPr>
                <w:color w:val="231F20"/>
                <w:sz w:val="22"/>
              </w:rPr>
              <w:t>Implementation</w:t>
            </w:r>
          </w:p>
        </w:tc>
        <w:tc>
          <w:tcPr>
            <w:tcW w:w="7356" w:type="dxa"/>
            <w:vMerge/>
            <w:tcBorders>
              <w:top w:val="nil"/>
              <w:bottom w:val="single" w:sz="4" w:space="0" w:color="1C3664"/>
            </w:tcBorders>
          </w:tcPr>
          <w:p>
            <w:pPr>
              <w:rPr>
                <w:sz w:val="2"/>
                <w:szCs w:val="2"/>
              </w:rPr>
            </w:pPr>
          </w:p>
        </w:tc>
      </w:tr>
      <w:tr>
        <w:trPr>
          <w:trHeight w:val="1852" w:hRule="atLeast"/>
        </w:trPr>
        <w:tc>
          <w:tcPr>
            <w:tcW w:w="1759" w:type="dxa"/>
            <w:tcBorders>
              <w:top w:val="nil"/>
              <w:bottom w:val="single" w:sz="4" w:space="0" w:color="231F20"/>
            </w:tcBorders>
          </w:tcPr>
          <w:p>
            <w:pPr>
              <w:pStyle w:val="TableParagraph"/>
              <w:spacing w:line="244" w:lineRule="exact"/>
              <w:rPr>
                <w:sz w:val="22"/>
              </w:rPr>
            </w:pPr>
            <w:r>
              <w:rPr>
                <w:color w:val="231F20"/>
                <w:sz w:val="22"/>
              </w:rPr>
              <w:t>Team</w:t>
            </w:r>
          </w:p>
        </w:tc>
        <w:tc>
          <w:tcPr>
            <w:tcW w:w="7356" w:type="dxa"/>
            <w:vMerge/>
            <w:tcBorders>
              <w:top w:val="nil"/>
              <w:bottom w:val="single" w:sz="4" w:space="0" w:color="1C3664"/>
            </w:tcBorders>
          </w:tcPr>
          <w:p>
            <w:pPr>
              <w:rPr>
                <w:sz w:val="2"/>
                <w:szCs w:val="2"/>
              </w:rPr>
            </w:pPr>
          </w:p>
        </w:tc>
      </w:tr>
      <w:tr>
        <w:trPr>
          <w:trHeight w:val="2747" w:hRule="atLeast"/>
        </w:trPr>
        <w:tc>
          <w:tcPr>
            <w:tcW w:w="1759" w:type="dxa"/>
            <w:tcBorders>
              <w:top w:val="single" w:sz="4" w:space="0" w:color="231F20"/>
              <w:bottom w:val="nil"/>
            </w:tcBorders>
          </w:tcPr>
          <w:p>
            <w:pPr>
              <w:pStyle w:val="TableParagraph"/>
              <w:spacing w:before="119"/>
              <w:ind w:right="73"/>
              <w:rPr>
                <w:sz w:val="22"/>
              </w:rPr>
            </w:pPr>
            <w:r>
              <w:rPr>
                <w:color w:val="231F20"/>
                <w:sz w:val="22"/>
              </w:rPr>
              <w:t>Conduct building salvage/ restoration/ recovery operations</w:t>
            </w:r>
          </w:p>
        </w:tc>
        <w:tc>
          <w:tcPr>
            <w:tcW w:w="7356" w:type="dxa"/>
            <w:tcBorders>
              <w:top w:val="single" w:sz="4" w:space="0" w:color="1C3664"/>
              <w:bottom w:val="nil"/>
            </w:tcBorders>
          </w:tcPr>
          <w:p>
            <w:pPr>
              <w:pStyle w:val="TableParagraph"/>
              <w:spacing w:before="119"/>
              <w:ind w:left="121" w:right="101"/>
              <w:rPr>
                <w:sz w:val="22"/>
              </w:rPr>
            </w:pPr>
            <w:r>
              <w:rPr>
                <w:color w:val="231F20"/>
                <w:sz w:val="22"/>
              </w:rPr>
              <w:t>Within </w:t>
            </w:r>
            <w:r>
              <w:rPr>
                <w:b/>
                <w:color w:val="231F20"/>
                <w:sz w:val="22"/>
              </w:rPr>
              <w:t>[insert time period] </w:t>
            </w:r>
            <w:r>
              <w:rPr>
                <w:color w:val="231F20"/>
                <w:sz w:val="22"/>
              </w:rPr>
              <w:t>of emergency relocation, the following individuals will initiate and coordinate operations to salvage, restore, and recover the </w:t>
            </w:r>
            <w:r>
              <w:rPr>
                <w:b/>
                <w:color w:val="231F20"/>
                <w:sz w:val="22"/>
              </w:rPr>
              <w:t>[Organization Name]</w:t>
            </w:r>
            <w:r>
              <w:rPr>
                <w:color w:val="231F20"/>
                <w:sz w:val="22"/>
              </w:rPr>
              <w:t>’s primary operating facility after coordination with the appropriate local, State, and Federal law enforcement and emergency</w:t>
            </w:r>
            <w:r>
              <w:rPr>
                <w:color w:val="231F20"/>
                <w:spacing w:val="-20"/>
                <w:sz w:val="22"/>
              </w:rPr>
              <w:t> </w:t>
            </w:r>
            <w:r>
              <w:rPr>
                <w:color w:val="231F20"/>
                <w:sz w:val="22"/>
              </w:rPr>
              <w:t>services:</w:t>
            </w:r>
          </w:p>
          <w:p>
            <w:pPr>
              <w:pStyle w:val="TableParagraph"/>
              <w:numPr>
                <w:ilvl w:val="0"/>
                <w:numId w:val="30"/>
              </w:numPr>
              <w:tabs>
                <w:tab w:pos="481" w:val="left" w:leader="none"/>
                <w:tab w:pos="482" w:val="left" w:leader="none"/>
              </w:tabs>
              <w:spacing w:line="240" w:lineRule="auto" w:before="119" w:after="0"/>
              <w:ind w:left="481" w:right="134" w:hanging="360"/>
              <w:jc w:val="left"/>
              <w:rPr>
                <w:sz w:val="22"/>
              </w:rPr>
            </w:pPr>
            <w:r>
              <w:rPr>
                <w:color w:val="231F20"/>
                <w:sz w:val="22"/>
              </w:rPr>
              <w:t>Each </w:t>
            </w:r>
            <w:r>
              <w:rPr>
                <w:b/>
                <w:color w:val="231F20"/>
                <w:sz w:val="22"/>
              </w:rPr>
              <w:t>[Organization Name] </w:t>
            </w:r>
            <w:r>
              <w:rPr>
                <w:color w:val="231F20"/>
                <w:sz w:val="22"/>
              </w:rPr>
              <w:t>subcomponent designates a reconstitution POC to work with the Reconstitution Implementation Team and updates office personnel on developments regarding reconstitution and provides names of reconstitution points-of-contact to the </w:t>
            </w:r>
            <w:r>
              <w:rPr>
                <w:b/>
                <w:color w:val="231F20"/>
                <w:sz w:val="22"/>
              </w:rPr>
              <w:t>[insert title/office] </w:t>
            </w:r>
            <w:r>
              <w:rPr>
                <w:color w:val="231F20"/>
                <w:sz w:val="22"/>
              </w:rPr>
              <w:t>within </w:t>
            </w:r>
            <w:r>
              <w:rPr>
                <w:b/>
                <w:color w:val="231F20"/>
                <w:sz w:val="22"/>
              </w:rPr>
              <w:t>[insert number] </w:t>
            </w:r>
            <w:r>
              <w:rPr>
                <w:color w:val="231F20"/>
                <w:sz w:val="22"/>
              </w:rPr>
              <w:t>hours of the Continuity Plan</w:t>
            </w:r>
            <w:r>
              <w:rPr>
                <w:color w:val="231F20"/>
                <w:spacing w:val="-7"/>
                <w:sz w:val="22"/>
              </w:rPr>
              <w:t> </w:t>
            </w:r>
            <w:r>
              <w:rPr>
                <w:color w:val="231F20"/>
                <w:sz w:val="22"/>
              </w:rPr>
              <w:t>activation.</w:t>
            </w:r>
          </w:p>
        </w:tc>
      </w:tr>
      <w:tr>
        <w:trPr>
          <w:trHeight w:val="698" w:hRule="atLeast"/>
        </w:trPr>
        <w:tc>
          <w:tcPr>
            <w:tcW w:w="1759" w:type="dxa"/>
            <w:tcBorders>
              <w:top w:val="nil"/>
              <w:bottom w:val="single" w:sz="4" w:space="0" w:color="1C3664"/>
            </w:tcBorders>
          </w:tcPr>
          <w:p>
            <w:pPr>
              <w:pStyle w:val="TableParagraph"/>
              <w:ind w:left="0"/>
              <w:rPr>
                <w:rFonts w:ascii="Times New Roman"/>
                <w:sz w:val="22"/>
              </w:rPr>
            </w:pPr>
          </w:p>
        </w:tc>
        <w:tc>
          <w:tcPr>
            <w:tcW w:w="7356" w:type="dxa"/>
            <w:tcBorders>
              <w:top w:val="nil"/>
              <w:bottom w:val="single" w:sz="4" w:space="0" w:color="1C3664"/>
            </w:tcBorders>
          </w:tcPr>
          <w:p>
            <w:pPr>
              <w:pStyle w:val="TableParagraph"/>
              <w:spacing w:before="40"/>
              <w:ind w:right="240"/>
              <w:rPr>
                <w:sz w:val="22"/>
              </w:rPr>
            </w:pPr>
            <w:r>
              <w:rPr>
                <w:color w:val="231F20"/>
                <w:sz w:val="22"/>
              </w:rPr>
              <w:t>Note: When working in a classified environment, security requirements for handling classified information must be considered.</w:t>
            </w:r>
          </w:p>
        </w:tc>
      </w:tr>
    </w:tbl>
    <w:p>
      <w:pPr>
        <w:pStyle w:val="BodyText"/>
      </w:pPr>
    </w:p>
    <w:p>
      <w:pPr>
        <w:pStyle w:val="BodyText"/>
        <w:spacing w:before="189"/>
        <w:ind w:right="375"/>
        <w:jc w:val="right"/>
      </w:pPr>
      <w:r>
        <w:rPr>
          <w:color w:val="231F20"/>
        </w:rPr>
        <w:t>4-2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492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w:t>
      </w:r>
      <w:r>
        <w:rPr>
          <w:color w:val="231F20"/>
          <w:spacing w:val="-2"/>
        </w:rPr>
        <w:t> </w:t>
      </w:r>
      <w:r>
        <w:rPr>
          <w:color w:val="231F20"/>
        </w:rPr>
        <w:t>Year]</w:t>
      </w:r>
    </w:p>
    <w:p>
      <w:pPr>
        <w:pStyle w:val="BodyText"/>
        <w:rPr>
          <w:b/>
          <w:sz w:val="20"/>
        </w:rPr>
      </w:pPr>
    </w:p>
    <w:p>
      <w:pPr>
        <w:pStyle w:val="BodyText"/>
        <w:spacing w:before="11"/>
        <w:rPr>
          <w:b/>
          <w:sz w:val="16"/>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1759"/>
        <w:gridCol w:w="7356"/>
      </w:tblGrid>
      <w:tr>
        <w:trPr>
          <w:trHeight w:val="394" w:hRule="atLeast"/>
        </w:trPr>
        <w:tc>
          <w:tcPr>
            <w:tcW w:w="1759" w:type="dxa"/>
            <w:tcBorders>
              <w:top w:val="nil"/>
              <w:left w:val="nil"/>
              <w:bottom w:val="nil"/>
              <w:right w:val="nil"/>
            </w:tcBorders>
            <w:shd w:val="clear" w:color="auto" w:fill="1C3664"/>
          </w:tcPr>
          <w:p>
            <w:pPr>
              <w:pStyle w:val="TableParagraph"/>
              <w:spacing w:before="22"/>
              <w:ind w:left="211"/>
              <w:rPr>
                <w:b/>
                <w:sz w:val="22"/>
              </w:rPr>
            </w:pPr>
            <w:r>
              <w:rPr>
                <w:b/>
                <w:color w:val="FFFFFF"/>
                <w:sz w:val="22"/>
              </w:rPr>
              <w:t>Activity/Action</w:t>
            </w:r>
          </w:p>
        </w:tc>
        <w:tc>
          <w:tcPr>
            <w:tcW w:w="7356" w:type="dxa"/>
            <w:tcBorders>
              <w:top w:val="nil"/>
              <w:left w:val="nil"/>
              <w:bottom w:val="nil"/>
              <w:right w:val="nil"/>
            </w:tcBorders>
            <w:shd w:val="clear" w:color="auto" w:fill="1C3664"/>
          </w:tcPr>
          <w:p>
            <w:pPr>
              <w:pStyle w:val="TableParagraph"/>
              <w:spacing w:before="22"/>
              <w:ind w:left="3238" w:right="3193"/>
              <w:jc w:val="center"/>
              <w:rPr>
                <w:b/>
                <w:sz w:val="22"/>
              </w:rPr>
            </w:pPr>
            <w:r>
              <w:rPr>
                <w:b/>
                <w:color w:val="FFFFFF"/>
                <w:sz w:val="22"/>
              </w:rPr>
              <w:t>Approach</w:t>
            </w:r>
          </w:p>
        </w:tc>
      </w:tr>
      <w:tr>
        <w:trPr>
          <w:trHeight w:val="2486" w:hRule="atLeast"/>
        </w:trPr>
        <w:tc>
          <w:tcPr>
            <w:tcW w:w="1759" w:type="dxa"/>
            <w:tcBorders>
              <w:top w:val="nil"/>
              <w:bottom w:val="single" w:sz="4" w:space="0" w:color="1C3664"/>
            </w:tcBorders>
          </w:tcPr>
          <w:p>
            <w:pPr>
              <w:pStyle w:val="TableParagraph"/>
              <w:spacing w:before="85"/>
              <w:ind w:right="181"/>
              <w:rPr>
                <w:sz w:val="22"/>
              </w:rPr>
            </w:pPr>
            <w:r>
              <w:rPr>
                <w:color w:val="231F20"/>
                <w:sz w:val="22"/>
              </w:rPr>
              <w:t>Conduct security, safety, and health assessment</w:t>
            </w:r>
          </w:p>
        </w:tc>
        <w:tc>
          <w:tcPr>
            <w:tcW w:w="7356" w:type="dxa"/>
            <w:tcBorders>
              <w:top w:val="nil"/>
              <w:bottom w:val="single" w:sz="4" w:space="0" w:color="1C3664"/>
            </w:tcBorders>
          </w:tcPr>
          <w:p>
            <w:pPr>
              <w:pStyle w:val="TableParagraph"/>
              <w:spacing w:before="85"/>
              <w:ind w:right="414"/>
              <w:rPr>
                <w:sz w:val="22"/>
              </w:rPr>
            </w:pPr>
            <w:r>
              <w:rPr>
                <w:color w:val="231F20"/>
                <w:sz w:val="22"/>
              </w:rPr>
              <w:t>Before relocating to the primary operating facility, a temporary operating facility, or new or rebuilt operating facility, the </w:t>
            </w:r>
            <w:r>
              <w:rPr>
                <w:b/>
                <w:color w:val="231F20"/>
                <w:sz w:val="22"/>
              </w:rPr>
              <w:t>[insert office/title] </w:t>
            </w:r>
            <w:r>
              <w:rPr>
                <w:color w:val="231F20"/>
                <w:sz w:val="22"/>
              </w:rPr>
              <w:t>conducts security, safety, and health assessments to determine facility suitability.</w:t>
            </w:r>
          </w:p>
          <w:p>
            <w:pPr>
              <w:pStyle w:val="TableParagraph"/>
              <w:numPr>
                <w:ilvl w:val="0"/>
                <w:numId w:val="31"/>
              </w:numPr>
              <w:tabs>
                <w:tab w:pos="481" w:val="left" w:leader="none"/>
                <w:tab w:pos="482" w:val="left" w:leader="none"/>
              </w:tabs>
              <w:spacing w:line="240" w:lineRule="auto" w:before="119" w:after="0"/>
              <w:ind w:left="481" w:right="577" w:hanging="360"/>
              <w:jc w:val="left"/>
              <w:rPr>
                <w:sz w:val="22"/>
              </w:rPr>
            </w:pPr>
            <w:r>
              <w:rPr>
                <w:color w:val="231F20"/>
                <w:sz w:val="22"/>
              </w:rPr>
              <w:t>The </w:t>
            </w:r>
            <w:r>
              <w:rPr>
                <w:b/>
                <w:color w:val="231F20"/>
                <w:sz w:val="22"/>
              </w:rPr>
              <w:t>[insert office/title] </w:t>
            </w:r>
            <w:r>
              <w:rPr>
                <w:color w:val="231F20"/>
                <w:sz w:val="22"/>
              </w:rPr>
              <w:t>verifies that all systems, communications, and other required capabilities are available and operational and that the </w:t>
            </w:r>
            <w:r>
              <w:rPr>
                <w:b/>
                <w:color w:val="231F20"/>
                <w:sz w:val="22"/>
              </w:rPr>
              <w:t>[Organization Name] </w:t>
            </w:r>
            <w:r>
              <w:rPr>
                <w:color w:val="231F20"/>
                <w:sz w:val="22"/>
              </w:rPr>
              <w:t>is fully capable of accomplishing all essential functions and operations at the primary operating facility, temporary operating facility, or new/temporary replacement</w:t>
            </w:r>
            <w:r>
              <w:rPr>
                <w:color w:val="231F20"/>
                <w:spacing w:val="-9"/>
                <w:sz w:val="22"/>
              </w:rPr>
              <w:t> </w:t>
            </w:r>
            <w:r>
              <w:rPr>
                <w:color w:val="231F20"/>
                <w:sz w:val="22"/>
              </w:rPr>
              <w:t>facility.</w:t>
            </w:r>
          </w:p>
        </w:tc>
      </w:tr>
      <w:tr>
        <w:trPr>
          <w:trHeight w:val="6069" w:hRule="atLeast"/>
        </w:trPr>
        <w:tc>
          <w:tcPr>
            <w:tcW w:w="1759" w:type="dxa"/>
            <w:tcBorders>
              <w:top w:val="single" w:sz="4" w:space="0" w:color="1C3664"/>
              <w:bottom w:val="single" w:sz="4" w:space="0" w:color="1C3664"/>
            </w:tcBorders>
          </w:tcPr>
          <w:p>
            <w:pPr>
              <w:pStyle w:val="TableParagraph"/>
              <w:spacing w:before="119"/>
              <w:ind w:right="95"/>
              <w:rPr>
                <w:sz w:val="22"/>
              </w:rPr>
            </w:pPr>
            <w:r>
              <w:rPr>
                <w:color w:val="231F20"/>
                <w:sz w:val="22"/>
              </w:rPr>
              <w:t>Reoccupy primary operating facility, move to a temporary operating facility, or a new or rebuilt operating facility</w:t>
            </w:r>
          </w:p>
        </w:tc>
        <w:tc>
          <w:tcPr>
            <w:tcW w:w="7356" w:type="dxa"/>
            <w:tcBorders>
              <w:top w:val="single" w:sz="4" w:space="0" w:color="1C3664"/>
              <w:bottom w:val="single" w:sz="4" w:space="0" w:color="1C3664"/>
            </w:tcBorders>
          </w:tcPr>
          <w:p>
            <w:pPr>
              <w:pStyle w:val="TableParagraph"/>
              <w:spacing w:before="119"/>
              <w:ind w:right="134"/>
              <w:rPr>
                <w:sz w:val="22"/>
              </w:rPr>
            </w:pPr>
            <w:r>
              <w:rPr>
                <w:color w:val="231F20"/>
                <w:sz w:val="22"/>
              </w:rPr>
              <w:t>Once the </w:t>
            </w:r>
            <w:r>
              <w:rPr>
                <w:b/>
                <w:color w:val="231F20"/>
                <w:sz w:val="22"/>
              </w:rPr>
              <w:t>[Agency Head] </w:t>
            </w:r>
            <w:r>
              <w:rPr>
                <w:color w:val="231F20"/>
                <w:sz w:val="22"/>
              </w:rPr>
              <w:t>or other authorized person makes the decision that the </w:t>
            </w:r>
            <w:r>
              <w:rPr>
                <w:b/>
                <w:color w:val="231F20"/>
                <w:sz w:val="22"/>
              </w:rPr>
              <w:t>[Organization Name]</w:t>
            </w:r>
            <w:r>
              <w:rPr>
                <w:color w:val="231F20"/>
                <w:sz w:val="22"/>
              </w:rPr>
              <w:t>’s primary operating facility can be reoccupied or that the </w:t>
            </w:r>
            <w:r>
              <w:rPr>
                <w:b/>
                <w:color w:val="231F20"/>
                <w:sz w:val="22"/>
              </w:rPr>
              <w:t>[Organization Name] </w:t>
            </w:r>
            <w:r>
              <w:rPr>
                <w:color w:val="231F20"/>
                <w:sz w:val="22"/>
              </w:rPr>
              <w:t>will re-establish in a temporary operating facility or new or rebuilt operating facility, the following steps are taken:</w:t>
            </w:r>
          </w:p>
          <w:p>
            <w:pPr>
              <w:pStyle w:val="TableParagraph"/>
              <w:numPr>
                <w:ilvl w:val="0"/>
                <w:numId w:val="32"/>
              </w:numPr>
              <w:tabs>
                <w:tab w:pos="481" w:val="left" w:leader="none"/>
                <w:tab w:pos="482" w:val="left" w:leader="none"/>
              </w:tabs>
              <w:spacing w:line="240" w:lineRule="auto" w:before="119" w:after="0"/>
              <w:ind w:left="481" w:right="219" w:hanging="360"/>
              <w:jc w:val="left"/>
              <w:rPr>
                <w:sz w:val="22"/>
              </w:rPr>
            </w:pPr>
            <w:r>
              <w:rPr>
                <w:color w:val="231F20"/>
                <w:sz w:val="22"/>
              </w:rPr>
              <w:t>The </w:t>
            </w:r>
            <w:r>
              <w:rPr>
                <w:b/>
                <w:color w:val="231F20"/>
                <w:sz w:val="22"/>
              </w:rPr>
              <w:t>[Organization Name]</w:t>
            </w:r>
            <w:r>
              <w:rPr>
                <w:color w:val="231F20"/>
                <w:sz w:val="22"/>
              </w:rPr>
              <w:t>’s Continuity Coordinator or other authorized individual notifies the </w:t>
            </w:r>
            <w:r>
              <w:rPr>
                <w:b/>
                <w:color w:val="231F20"/>
                <w:sz w:val="22"/>
              </w:rPr>
              <w:t>[enter office/position]. </w:t>
            </w:r>
            <w:r>
              <w:rPr>
                <w:color w:val="231F20"/>
                <w:sz w:val="22"/>
              </w:rPr>
              <w:t>The following information regarding continuity activation and relocation status will be provided: continuity activation and relocation status, alternate location, operational and communication status, and anticipated duration of</w:t>
            </w:r>
            <w:r>
              <w:rPr>
                <w:color w:val="231F20"/>
                <w:spacing w:val="-16"/>
                <w:sz w:val="22"/>
              </w:rPr>
              <w:t> </w:t>
            </w:r>
            <w:r>
              <w:rPr>
                <w:color w:val="231F20"/>
                <w:sz w:val="22"/>
              </w:rPr>
              <w:t>relocation.</w:t>
            </w:r>
          </w:p>
          <w:p>
            <w:pPr>
              <w:pStyle w:val="TableParagraph"/>
              <w:numPr>
                <w:ilvl w:val="0"/>
                <w:numId w:val="32"/>
              </w:numPr>
              <w:tabs>
                <w:tab w:pos="481" w:val="left" w:leader="none"/>
                <w:tab w:pos="482" w:val="left" w:leader="none"/>
              </w:tabs>
              <w:spacing w:line="240" w:lineRule="auto" w:before="1" w:after="0"/>
              <w:ind w:left="481" w:right="0" w:hanging="361"/>
              <w:jc w:val="left"/>
              <w:rPr>
                <w:sz w:val="22"/>
              </w:rPr>
            </w:pPr>
            <w:r>
              <w:rPr>
                <w:color w:val="231F20"/>
                <w:sz w:val="22"/>
              </w:rPr>
              <w:t>The </w:t>
            </w:r>
            <w:r>
              <w:rPr>
                <w:b/>
                <w:color w:val="231F20"/>
                <w:sz w:val="22"/>
              </w:rPr>
              <w:t>[insert office/title] </w:t>
            </w:r>
            <w:r>
              <w:rPr>
                <w:color w:val="231F20"/>
                <w:sz w:val="22"/>
              </w:rPr>
              <w:t>develops space allocation and facility</w:t>
            </w:r>
            <w:r>
              <w:rPr>
                <w:color w:val="231F20"/>
                <w:spacing w:val="-27"/>
                <w:sz w:val="22"/>
              </w:rPr>
              <w:t> </w:t>
            </w:r>
            <w:r>
              <w:rPr>
                <w:color w:val="231F20"/>
                <w:sz w:val="22"/>
              </w:rPr>
              <w:t>requirements.</w:t>
            </w:r>
          </w:p>
          <w:p>
            <w:pPr>
              <w:pStyle w:val="TableParagraph"/>
              <w:numPr>
                <w:ilvl w:val="0"/>
                <w:numId w:val="32"/>
              </w:numPr>
              <w:tabs>
                <w:tab w:pos="481" w:val="left" w:leader="none"/>
                <w:tab w:pos="482" w:val="left" w:leader="none"/>
              </w:tabs>
              <w:spacing w:line="240" w:lineRule="auto" w:before="1" w:after="0"/>
              <w:ind w:left="481" w:right="169" w:hanging="360"/>
              <w:jc w:val="left"/>
              <w:rPr>
                <w:sz w:val="22"/>
              </w:rPr>
            </w:pPr>
            <w:r>
              <w:rPr>
                <w:color w:val="231F20"/>
                <w:sz w:val="22"/>
              </w:rPr>
              <w:t>The </w:t>
            </w:r>
            <w:r>
              <w:rPr>
                <w:b/>
                <w:color w:val="231F20"/>
                <w:sz w:val="22"/>
              </w:rPr>
              <w:t>[insert office/title] </w:t>
            </w:r>
            <w:r>
              <w:rPr>
                <w:color w:val="231F20"/>
                <w:sz w:val="22"/>
              </w:rPr>
              <w:t>notifies all personnel that the emergency or threat of emergency has passed and actions required of personnel in the reconstitution process using </w:t>
            </w:r>
            <w:r>
              <w:rPr>
                <w:b/>
                <w:color w:val="231F20"/>
                <w:sz w:val="22"/>
              </w:rPr>
              <w:t>[insert method of communication</w:t>
            </w:r>
            <w:r>
              <w:rPr>
                <w:b/>
                <w:color w:val="231F20"/>
                <w:spacing w:val="-13"/>
                <w:sz w:val="22"/>
              </w:rPr>
              <w:t> </w:t>
            </w:r>
            <w:r>
              <w:rPr>
                <w:b/>
                <w:color w:val="231F20"/>
                <w:sz w:val="22"/>
              </w:rPr>
              <w:t>here]</w:t>
            </w:r>
            <w:r>
              <w:rPr>
                <w:color w:val="231F20"/>
                <w:sz w:val="22"/>
              </w:rPr>
              <w:t>.</w:t>
            </w:r>
          </w:p>
          <w:p>
            <w:pPr>
              <w:pStyle w:val="TableParagraph"/>
              <w:numPr>
                <w:ilvl w:val="0"/>
                <w:numId w:val="32"/>
              </w:numPr>
              <w:tabs>
                <w:tab w:pos="481" w:val="left" w:leader="none"/>
                <w:tab w:pos="482" w:val="left" w:leader="none"/>
              </w:tabs>
              <w:spacing w:line="240" w:lineRule="auto" w:before="0" w:after="0"/>
              <w:ind w:left="481" w:right="383" w:hanging="360"/>
              <w:jc w:val="left"/>
              <w:rPr>
                <w:sz w:val="22"/>
              </w:rPr>
            </w:pPr>
            <w:r>
              <w:rPr>
                <w:color w:val="231F20"/>
                <w:sz w:val="22"/>
              </w:rPr>
              <w:t>The </w:t>
            </w:r>
            <w:r>
              <w:rPr>
                <w:b/>
                <w:color w:val="231F20"/>
                <w:sz w:val="22"/>
              </w:rPr>
              <w:t>[insert office/title] </w:t>
            </w:r>
            <w:r>
              <w:rPr>
                <w:color w:val="231F20"/>
                <w:sz w:val="22"/>
              </w:rPr>
              <w:t>coordinates with the General Services Administration (GSA), Office of Personnel Management (OPM), National Archives and Records Administration (NARA), FEMA and/or other applicable</w:t>
            </w:r>
            <w:r>
              <w:rPr>
                <w:color w:val="231F20"/>
                <w:spacing w:val="-1"/>
                <w:sz w:val="22"/>
              </w:rPr>
              <w:t> </w:t>
            </w:r>
            <w:r>
              <w:rPr>
                <w:color w:val="231F20"/>
                <w:sz w:val="22"/>
              </w:rPr>
              <w:t>organizations.</w:t>
            </w:r>
          </w:p>
          <w:p>
            <w:pPr>
              <w:pStyle w:val="TableParagraph"/>
              <w:numPr>
                <w:ilvl w:val="0"/>
                <w:numId w:val="32"/>
              </w:numPr>
              <w:tabs>
                <w:tab w:pos="481" w:val="left" w:leader="none"/>
                <w:tab w:pos="482" w:val="left" w:leader="none"/>
              </w:tabs>
              <w:spacing w:line="237" w:lineRule="auto" w:before="2" w:after="0"/>
              <w:ind w:left="481" w:right="1238" w:hanging="360"/>
              <w:jc w:val="left"/>
              <w:rPr>
                <w:sz w:val="22"/>
              </w:rPr>
            </w:pPr>
            <w:r>
              <w:rPr>
                <w:color w:val="231F20"/>
                <w:sz w:val="22"/>
              </w:rPr>
              <w:t>The </w:t>
            </w:r>
            <w:r>
              <w:rPr>
                <w:b/>
                <w:color w:val="231F20"/>
                <w:sz w:val="22"/>
              </w:rPr>
              <w:t>[insert office/title] </w:t>
            </w:r>
            <w:r>
              <w:rPr>
                <w:color w:val="231F20"/>
                <w:sz w:val="22"/>
              </w:rPr>
              <w:t>develops procedures, as necessary, for restructuring</w:t>
            </w:r>
            <w:r>
              <w:rPr>
                <w:color w:val="231F20"/>
                <w:spacing w:val="-1"/>
                <w:sz w:val="22"/>
              </w:rPr>
              <w:t> </w:t>
            </w:r>
            <w:r>
              <w:rPr>
                <w:color w:val="231F20"/>
                <w:sz w:val="22"/>
              </w:rPr>
              <w:t>staff.</w:t>
            </w:r>
          </w:p>
          <w:p>
            <w:pPr>
              <w:pStyle w:val="TableParagraph"/>
              <w:numPr>
                <w:ilvl w:val="0"/>
                <w:numId w:val="32"/>
              </w:numPr>
              <w:tabs>
                <w:tab w:pos="481" w:val="left" w:leader="none"/>
                <w:tab w:pos="482" w:val="left" w:leader="none"/>
              </w:tabs>
              <w:spacing w:line="240" w:lineRule="auto" w:before="1" w:after="0"/>
              <w:ind w:left="481" w:right="1359" w:hanging="360"/>
              <w:jc w:val="left"/>
              <w:rPr>
                <w:b/>
                <w:sz w:val="22"/>
              </w:rPr>
            </w:pPr>
            <w:r>
              <w:rPr>
                <w:b/>
                <w:color w:val="231F20"/>
                <w:sz w:val="22"/>
              </w:rPr>
              <w:t>[Insert any additional activities associated with planning for reconstitution</w:t>
            </w:r>
            <w:r>
              <w:rPr>
                <w:b/>
                <w:color w:val="231F20"/>
                <w:spacing w:val="-1"/>
                <w:sz w:val="22"/>
              </w:rPr>
              <w:t> </w:t>
            </w:r>
            <w:r>
              <w:rPr>
                <w:b/>
                <w:color w:val="231F20"/>
                <w:sz w:val="22"/>
              </w:rPr>
              <w:t>here].</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5"/>
        <w:ind w:right="375"/>
        <w:jc w:val="right"/>
      </w:pPr>
      <w:r>
        <w:rPr>
          <w:color w:val="231F20"/>
        </w:rPr>
        <w:t>4-3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390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w:t>
      </w:r>
      <w:r>
        <w:rPr>
          <w:color w:val="231F20"/>
          <w:spacing w:val="-2"/>
        </w:rPr>
        <w:t> </w:t>
      </w:r>
      <w:r>
        <w:rPr>
          <w:color w:val="231F20"/>
        </w:rPr>
        <w:t>Year]</w:t>
      </w:r>
    </w:p>
    <w:p>
      <w:pPr>
        <w:pStyle w:val="BodyText"/>
        <w:rPr>
          <w:b/>
          <w:sz w:val="20"/>
        </w:rPr>
      </w:pPr>
    </w:p>
    <w:p>
      <w:pPr>
        <w:pStyle w:val="BodyText"/>
        <w:rPr>
          <w:b/>
          <w:sz w:val="15"/>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1759"/>
        <w:gridCol w:w="7356"/>
      </w:tblGrid>
      <w:tr>
        <w:trPr>
          <w:trHeight w:val="417" w:hRule="atLeast"/>
        </w:trPr>
        <w:tc>
          <w:tcPr>
            <w:tcW w:w="1759" w:type="dxa"/>
            <w:tcBorders>
              <w:top w:val="nil"/>
              <w:left w:val="nil"/>
              <w:bottom w:val="nil"/>
              <w:right w:val="nil"/>
            </w:tcBorders>
            <w:shd w:val="clear" w:color="auto" w:fill="1C3664"/>
          </w:tcPr>
          <w:p>
            <w:pPr>
              <w:pStyle w:val="TableParagraph"/>
              <w:spacing w:before="45"/>
              <w:ind w:left="211"/>
              <w:rPr>
                <w:b/>
                <w:sz w:val="22"/>
              </w:rPr>
            </w:pPr>
            <w:r>
              <w:rPr>
                <w:b/>
                <w:color w:val="FFFFFF"/>
                <w:sz w:val="22"/>
              </w:rPr>
              <w:t>Activity/Action</w:t>
            </w:r>
          </w:p>
        </w:tc>
        <w:tc>
          <w:tcPr>
            <w:tcW w:w="7356" w:type="dxa"/>
            <w:tcBorders>
              <w:top w:val="nil"/>
              <w:left w:val="nil"/>
              <w:bottom w:val="nil"/>
              <w:right w:val="nil"/>
            </w:tcBorders>
            <w:shd w:val="clear" w:color="auto" w:fill="1C3664"/>
          </w:tcPr>
          <w:p>
            <w:pPr>
              <w:pStyle w:val="TableParagraph"/>
              <w:spacing w:before="45"/>
              <w:ind w:left="3238" w:right="3193"/>
              <w:jc w:val="center"/>
              <w:rPr>
                <w:b/>
                <w:sz w:val="22"/>
              </w:rPr>
            </w:pPr>
            <w:r>
              <w:rPr>
                <w:b/>
                <w:color w:val="FFFFFF"/>
                <w:sz w:val="22"/>
              </w:rPr>
              <w:t>Approach</w:t>
            </w:r>
          </w:p>
        </w:tc>
      </w:tr>
      <w:tr>
        <w:trPr>
          <w:trHeight w:val="4389" w:hRule="atLeast"/>
        </w:trPr>
        <w:tc>
          <w:tcPr>
            <w:tcW w:w="1759" w:type="dxa"/>
            <w:tcBorders>
              <w:top w:val="nil"/>
              <w:bottom w:val="single" w:sz="4" w:space="0" w:color="1C3664"/>
            </w:tcBorders>
          </w:tcPr>
          <w:p>
            <w:pPr>
              <w:pStyle w:val="TableParagraph"/>
              <w:spacing w:before="85"/>
              <w:ind w:right="98"/>
              <w:rPr>
                <w:sz w:val="22"/>
              </w:rPr>
            </w:pPr>
            <w:r>
              <w:rPr>
                <w:color w:val="231F20"/>
                <w:sz w:val="22"/>
              </w:rPr>
              <w:t>Phase-down and return of personnel, equipment, and documents</w:t>
            </w:r>
          </w:p>
        </w:tc>
        <w:tc>
          <w:tcPr>
            <w:tcW w:w="7356" w:type="dxa"/>
            <w:tcBorders>
              <w:top w:val="nil"/>
              <w:bottom w:val="single" w:sz="4" w:space="0" w:color="1C3664"/>
            </w:tcBorders>
          </w:tcPr>
          <w:p>
            <w:pPr>
              <w:pStyle w:val="TableParagraph"/>
              <w:spacing w:before="85"/>
              <w:ind w:right="110"/>
              <w:rPr>
                <w:sz w:val="22"/>
              </w:rPr>
            </w:pPr>
            <w:r>
              <w:rPr>
                <w:color w:val="231F20"/>
                <w:sz w:val="22"/>
              </w:rPr>
              <w:t>Upon verification that the required capabilities are available and operational and that the </w:t>
            </w:r>
            <w:r>
              <w:rPr>
                <w:b/>
                <w:color w:val="231F20"/>
                <w:sz w:val="22"/>
              </w:rPr>
              <w:t>[Organization Name] </w:t>
            </w:r>
            <w:r>
              <w:rPr>
                <w:color w:val="231F20"/>
                <w:sz w:val="22"/>
              </w:rPr>
              <w:t>is fully capable of accomplishing all essential functions and operations at the primary operating facility, a temporary operating facility, or new or rebuilt operating facility, the </w:t>
            </w:r>
            <w:r>
              <w:rPr>
                <w:b/>
                <w:color w:val="231F20"/>
                <w:sz w:val="22"/>
              </w:rPr>
              <w:t>[insert office/title] </w:t>
            </w:r>
            <w:r>
              <w:rPr>
                <w:color w:val="231F20"/>
                <w:sz w:val="22"/>
              </w:rPr>
              <w:t>begins supervising a return of personnel, equipment, and documents to the appropriate operating facility.</w:t>
            </w:r>
          </w:p>
          <w:p>
            <w:pPr>
              <w:pStyle w:val="TableParagraph"/>
              <w:numPr>
                <w:ilvl w:val="0"/>
                <w:numId w:val="33"/>
              </w:numPr>
              <w:tabs>
                <w:tab w:pos="481" w:val="left" w:leader="none"/>
                <w:tab w:pos="482" w:val="left" w:leader="none"/>
              </w:tabs>
              <w:spacing w:line="240" w:lineRule="auto" w:before="120" w:after="0"/>
              <w:ind w:left="481" w:right="241" w:hanging="360"/>
              <w:jc w:val="left"/>
              <w:rPr>
                <w:b/>
                <w:sz w:val="22"/>
              </w:rPr>
            </w:pPr>
            <w:r>
              <w:rPr>
                <w:color w:val="231F20"/>
                <w:sz w:val="22"/>
              </w:rPr>
              <w:t>The phase-down and return of personnel, functions, and equipment follows the priority-based plan and schedule. </w:t>
            </w:r>
            <w:r>
              <w:rPr>
                <w:b/>
                <w:color w:val="231F20"/>
                <w:sz w:val="22"/>
              </w:rPr>
              <w:t>[See Phase-Down Checklist in Appendix A, Supplemental</w:t>
            </w:r>
            <w:r>
              <w:rPr>
                <w:b/>
                <w:color w:val="231F20"/>
                <w:spacing w:val="-1"/>
                <w:sz w:val="22"/>
              </w:rPr>
              <w:t> </w:t>
            </w:r>
            <w:r>
              <w:rPr>
                <w:b/>
                <w:color w:val="231F20"/>
                <w:sz w:val="22"/>
              </w:rPr>
              <w:t>Checklists.]</w:t>
            </w:r>
          </w:p>
          <w:p>
            <w:pPr>
              <w:pStyle w:val="TableParagraph"/>
              <w:numPr>
                <w:ilvl w:val="0"/>
                <w:numId w:val="33"/>
              </w:numPr>
              <w:tabs>
                <w:tab w:pos="481" w:val="left" w:leader="none"/>
                <w:tab w:pos="482" w:val="left" w:leader="none"/>
              </w:tabs>
              <w:spacing w:line="240" w:lineRule="auto" w:before="1" w:after="0"/>
              <w:ind w:left="481" w:right="268" w:hanging="360"/>
              <w:jc w:val="left"/>
              <w:rPr>
                <w:sz w:val="22"/>
              </w:rPr>
            </w:pPr>
            <w:r>
              <w:rPr>
                <w:color w:val="231F20"/>
                <w:sz w:val="22"/>
              </w:rPr>
              <w:t>The </w:t>
            </w:r>
            <w:r>
              <w:rPr>
                <w:b/>
                <w:color w:val="231F20"/>
                <w:sz w:val="22"/>
              </w:rPr>
              <w:t>[Organization Name] </w:t>
            </w:r>
            <w:r>
              <w:rPr>
                <w:color w:val="231F20"/>
                <w:sz w:val="22"/>
              </w:rPr>
              <w:t>begins development of specialized return plans based on the incident and facility within </w:t>
            </w:r>
            <w:r>
              <w:rPr>
                <w:b/>
                <w:color w:val="231F20"/>
                <w:sz w:val="22"/>
              </w:rPr>
              <w:t>[insert number] </w:t>
            </w:r>
            <w:r>
              <w:rPr>
                <w:color w:val="231F20"/>
                <w:sz w:val="22"/>
              </w:rPr>
              <w:t>hours of plan activation.</w:t>
            </w:r>
          </w:p>
          <w:p>
            <w:pPr>
              <w:pStyle w:val="TableParagraph"/>
              <w:numPr>
                <w:ilvl w:val="0"/>
                <w:numId w:val="33"/>
              </w:numPr>
              <w:tabs>
                <w:tab w:pos="481" w:val="left" w:leader="none"/>
                <w:tab w:pos="482" w:val="left" w:leader="none"/>
              </w:tabs>
              <w:spacing w:line="240" w:lineRule="auto" w:before="0" w:after="0"/>
              <w:ind w:left="481" w:right="379" w:hanging="360"/>
              <w:jc w:val="left"/>
              <w:rPr>
                <w:sz w:val="22"/>
              </w:rPr>
            </w:pPr>
            <w:r>
              <w:rPr>
                <w:color w:val="231F20"/>
                <w:sz w:val="22"/>
              </w:rPr>
              <w:t>[</w:t>
            </w:r>
            <w:r>
              <w:rPr>
                <w:b/>
                <w:color w:val="231F20"/>
                <w:sz w:val="22"/>
              </w:rPr>
              <w:t>Organization Name] </w:t>
            </w:r>
            <w:r>
              <w:rPr>
                <w:color w:val="231F20"/>
                <w:sz w:val="22"/>
              </w:rPr>
              <w:t>will begin development of specialized return plans based on the incident and facility with </w:t>
            </w:r>
            <w:r>
              <w:rPr>
                <w:b/>
                <w:color w:val="231F20"/>
                <w:sz w:val="22"/>
              </w:rPr>
              <w:t>[insert number] </w:t>
            </w:r>
            <w:r>
              <w:rPr>
                <w:color w:val="231F20"/>
                <w:sz w:val="22"/>
              </w:rPr>
              <w:t>hour of plan activation.</w:t>
            </w:r>
          </w:p>
        </w:tc>
      </w:tr>
      <w:tr>
        <w:trPr>
          <w:trHeight w:val="3349" w:hRule="atLeast"/>
        </w:trPr>
        <w:tc>
          <w:tcPr>
            <w:tcW w:w="1759" w:type="dxa"/>
            <w:tcBorders>
              <w:top w:val="single" w:sz="4" w:space="0" w:color="1C3664"/>
              <w:bottom w:val="single" w:sz="4" w:space="0" w:color="1C3664"/>
            </w:tcBorders>
          </w:tcPr>
          <w:p>
            <w:pPr>
              <w:pStyle w:val="TableParagraph"/>
              <w:spacing w:before="119"/>
              <w:ind w:right="112"/>
              <w:rPr>
                <w:sz w:val="22"/>
              </w:rPr>
            </w:pPr>
            <w:r>
              <w:rPr>
                <w:color w:val="231F20"/>
                <w:sz w:val="22"/>
              </w:rPr>
              <w:t>Cease continuity operations at continuity facility or devolution site </w:t>
            </w:r>
            <w:r>
              <w:rPr>
                <w:color w:val="231F20"/>
                <w:sz w:val="22"/>
                <w:u w:val="single" w:color="231F20"/>
              </w:rPr>
              <w:t>and </w:t>
            </w:r>
            <w:r>
              <w:rPr>
                <w:color w:val="231F20"/>
                <w:sz w:val="22"/>
              </w:rPr>
              <w:t>transfer essential functions</w:t>
            </w:r>
          </w:p>
        </w:tc>
        <w:tc>
          <w:tcPr>
            <w:tcW w:w="7356" w:type="dxa"/>
            <w:tcBorders>
              <w:top w:val="single" w:sz="4" w:space="0" w:color="1C3664"/>
              <w:bottom w:val="single" w:sz="4" w:space="0" w:color="1C3664"/>
            </w:tcBorders>
          </w:tcPr>
          <w:p>
            <w:pPr>
              <w:pStyle w:val="TableParagraph"/>
              <w:spacing w:before="119"/>
              <w:ind w:right="249"/>
              <w:rPr>
                <w:sz w:val="22"/>
              </w:rPr>
            </w:pPr>
            <w:r>
              <w:rPr>
                <w:color w:val="231F20"/>
                <w:sz w:val="22"/>
              </w:rPr>
              <w:t>The </w:t>
            </w:r>
            <w:r>
              <w:rPr>
                <w:b/>
                <w:color w:val="231F20"/>
                <w:sz w:val="22"/>
              </w:rPr>
              <w:t>[Organization Name] </w:t>
            </w:r>
            <w:r>
              <w:rPr>
                <w:color w:val="231F20"/>
                <w:sz w:val="22"/>
              </w:rPr>
              <w:t>continues to operate at its continuity facility until ordered to cease operations by the </w:t>
            </w:r>
            <w:r>
              <w:rPr>
                <w:b/>
                <w:color w:val="231F20"/>
                <w:sz w:val="22"/>
              </w:rPr>
              <w:t>[insert authority] </w:t>
            </w:r>
            <w:r>
              <w:rPr>
                <w:color w:val="231F20"/>
                <w:sz w:val="22"/>
              </w:rPr>
              <w:t>using </w:t>
            </w:r>
            <w:r>
              <w:rPr>
                <w:b/>
                <w:color w:val="231F20"/>
                <w:sz w:val="22"/>
              </w:rPr>
              <w:t>[insert method of notification here]</w:t>
            </w:r>
            <w:r>
              <w:rPr>
                <w:color w:val="231F20"/>
                <w:sz w:val="22"/>
              </w:rPr>
              <w:t>.</w:t>
            </w:r>
          </w:p>
          <w:p>
            <w:pPr>
              <w:pStyle w:val="TableParagraph"/>
              <w:numPr>
                <w:ilvl w:val="0"/>
                <w:numId w:val="34"/>
              </w:numPr>
              <w:tabs>
                <w:tab w:pos="481" w:val="left" w:leader="none"/>
                <w:tab w:pos="482" w:val="left" w:leader="none"/>
              </w:tabs>
              <w:spacing w:line="240" w:lineRule="auto" w:before="121" w:after="0"/>
              <w:ind w:left="481" w:right="292" w:hanging="360"/>
              <w:jc w:val="left"/>
              <w:rPr>
                <w:b/>
                <w:sz w:val="22"/>
              </w:rPr>
            </w:pPr>
            <w:r>
              <w:rPr>
                <w:color w:val="231F20"/>
                <w:sz w:val="22"/>
              </w:rPr>
              <w:t>Essential functions transfer to the primary operating facility, a temporary operating facility, or new or rebuilt operating facility. </w:t>
            </w:r>
            <w:r>
              <w:rPr>
                <w:b/>
                <w:color w:val="231F20"/>
                <w:sz w:val="22"/>
              </w:rPr>
              <w:t>See Appendix E- Essential Functions.</w:t>
            </w:r>
          </w:p>
          <w:p>
            <w:pPr>
              <w:pStyle w:val="TableParagraph"/>
              <w:numPr>
                <w:ilvl w:val="0"/>
                <w:numId w:val="34"/>
              </w:numPr>
              <w:tabs>
                <w:tab w:pos="481" w:val="left" w:leader="none"/>
                <w:tab w:pos="482" w:val="left" w:leader="none"/>
              </w:tabs>
              <w:spacing w:line="240" w:lineRule="auto" w:before="0" w:after="0"/>
              <w:ind w:left="481" w:right="326" w:hanging="360"/>
              <w:jc w:val="left"/>
              <w:rPr>
                <w:sz w:val="22"/>
              </w:rPr>
            </w:pPr>
            <w:r>
              <w:rPr>
                <w:color w:val="231F20"/>
                <w:sz w:val="22"/>
              </w:rPr>
              <w:t>Instruct </w:t>
            </w:r>
            <w:r>
              <w:rPr>
                <w:b/>
                <w:color w:val="231F20"/>
                <w:sz w:val="22"/>
              </w:rPr>
              <w:t>[Organization Name] </w:t>
            </w:r>
            <w:r>
              <w:rPr>
                <w:color w:val="231F20"/>
                <w:sz w:val="22"/>
              </w:rPr>
              <w:t>personnel on how to resume normal operations as outlined below. Note: The </w:t>
            </w:r>
            <w:r>
              <w:rPr>
                <w:b/>
                <w:color w:val="231F20"/>
                <w:sz w:val="22"/>
              </w:rPr>
              <w:t>[Organization Name] </w:t>
            </w:r>
            <w:r>
              <w:rPr>
                <w:color w:val="231F20"/>
                <w:sz w:val="22"/>
              </w:rPr>
              <w:t>develops specialized resumption plans based on the incident and facility within </w:t>
            </w:r>
            <w:r>
              <w:rPr>
                <w:b/>
                <w:color w:val="231F20"/>
                <w:sz w:val="22"/>
              </w:rPr>
              <w:t>[insert number] </w:t>
            </w:r>
            <w:r>
              <w:rPr>
                <w:color w:val="231F20"/>
                <w:sz w:val="22"/>
              </w:rPr>
              <w:t>hours of plan</w:t>
            </w:r>
            <w:r>
              <w:rPr>
                <w:color w:val="231F20"/>
                <w:spacing w:val="-7"/>
                <w:sz w:val="22"/>
              </w:rPr>
              <w:t> </w:t>
            </w:r>
            <w:r>
              <w:rPr>
                <w:color w:val="231F20"/>
                <w:sz w:val="22"/>
              </w:rPr>
              <w:t>activation.</w:t>
            </w:r>
          </w:p>
          <w:p>
            <w:pPr>
              <w:pStyle w:val="TableParagraph"/>
              <w:numPr>
                <w:ilvl w:val="0"/>
                <w:numId w:val="34"/>
              </w:numPr>
              <w:tabs>
                <w:tab w:pos="481" w:val="left" w:leader="none"/>
                <w:tab w:pos="482" w:val="left" w:leader="none"/>
              </w:tabs>
              <w:spacing w:line="240" w:lineRule="auto" w:before="0" w:after="0"/>
              <w:ind w:left="481" w:right="0" w:hanging="361"/>
              <w:jc w:val="left"/>
              <w:rPr>
                <w:b/>
                <w:sz w:val="22"/>
              </w:rPr>
            </w:pPr>
            <w:r>
              <w:rPr>
                <w:b/>
                <w:color w:val="231F20"/>
                <w:sz w:val="22"/>
              </w:rPr>
              <w:t>[Insert normal operations resumption plan</w:t>
            </w:r>
            <w:r>
              <w:rPr>
                <w:b/>
                <w:color w:val="231F20"/>
                <w:spacing w:val="-3"/>
                <w:sz w:val="22"/>
              </w:rPr>
              <w:t> </w:t>
            </w:r>
            <w:r>
              <w:rPr>
                <w:b/>
                <w:color w:val="231F20"/>
                <w:sz w:val="22"/>
              </w:rPr>
              <w:t>here]</w:t>
            </w:r>
          </w:p>
        </w:tc>
      </w:tr>
      <w:tr>
        <w:trPr>
          <w:trHeight w:val="2800" w:hRule="atLeast"/>
        </w:trPr>
        <w:tc>
          <w:tcPr>
            <w:tcW w:w="1759" w:type="dxa"/>
            <w:tcBorders>
              <w:top w:val="single" w:sz="4" w:space="0" w:color="1C3664"/>
              <w:bottom w:val="single" w:sz="4" w:space="0" w:color="1C3664"/>
            </w:tcBorders>
          </w:tcPr>
          <w:p>
            <w:pPr>
              <w:pStyle w:val="TableParagraph"/>
              <w:spacing w:before="119"/>
              <w:ind w:right="69"/>
              <w:rPr>
                <w:sz w:val="22"/>
              </w:rPr>
            </w:pPr>
            <w:r>
              <w:rPr>
                <w:color w:val="231F20"/>
                <w:sz w:val="22"/>
              </w:rPr>
              <w:t>Identify records affected by the incident </w:t>
            </w:r>
            <w:r>
              <w:rPr>
                <w:color w:val="231F20"/>
                <w:sz w:val="22"/>
                <w:u w:val="single" w:color="231F20"/>
              </w:rPr>
              <w:t>and</w:t>
            </w:r>
            <w:r>
              <w:rPr>
                <w:color w:val="231F20"/>
                <w:sz w:val="22"/>
              </w:rPr>
              <w:t> transition or recover essential records and databases</w:t>
            </w:r>
          </w:p>
        </w:tc>
        <w:tc>
          <w:tcPr>
            <w:tcW w:w="7356" w:type="dxa"/>
            <w:tcBorders>
              <w:top w:val="single" w:sz="4" w:space="0" w:color="1C3664"/>
              <w:bottom w:val="single" w:sz="4" w:space="0" w:color="1C3664"/>
            </w:tcBorders>
          </w:tcPr>
          <w:p>
            <w:pPr>
              <w:pStyle w:val="TableParagraph"/>
              <w:spacing w:before="119"/>
              <w:ind w:right="409"/>
              <w:rPr>
                <w:sz w:val="22"/>
              </w:rPr>
            </w:pPr>
            <w:r>
              <w:rPr>
                <w:color w:val="231F20"/>
                <w:sz w:val="22"/>
              </w:rPr>
              <w:t>The </w:t>
            </w:r>
            <w:r>
              <w:rPr>
                <w:b/>
                <w:color w:val="231F20"/>
                <w:sz w:val="22"/>
              </w:rPr>
              <w:t>[Insert office/title] </w:t>
            </w:r>
            <w:r>
              <w:rPr>
                <w:color w:val="231F20"/>
                <w:sz w:val="22"/>
              </w:rPr>
              <w:t>identifies records affected by the incident by </w:t>
            </w:r>
            <w:r>
              <w:rPr>
                <w:b/>
                <w:color w:val="231F20"/>
                <w:sz w:val="22"/>
              </w:rPr>
              <w:t>[insert identification processes or contacts here]</w:t>
            </w:r>
            <w:r>
              <w:rPr>
                <w:color w:val="231F20"/>
                <w:sz w:val="22"/>
              </w:rPr>
              <w:t>.</w:t>
            </w:r>
          </w:p>
          <w:p>
            <w:pPr>
              <w:pStyle w:val="TableParagraph"/>
              <w:numPr>
                <w:ilvl w:val="0"/>
                <w:numId w:val="35"/>
              </w:numPr>
              <w:tabs>
                <w:tab w:pos="467" w:val="left" w:leader="none"/>
                <w:tab w:pos="468" w:val="left" w:leader="none"/>
              </w:tabs>
              <w:spacing w:line="240" w:lineRule="auto" w:before="118" w:after="0"/>
              <w:ind w:left="467" w:right="137" w:hanging="360"/>
              <w:jc w:val="left"/>
              <w:rPr>
                <w:sz w:val="22"/>
              </w:rPr>
            </w:pPr>
            <w:r>
              <w:rPr>
                <w:color w:val="231F20"/>
                <w:sz w:val="22"/>
              </w:rPr>
              <w:t>The </w:t>
            </w:r>
            <w:r>
              <w:rPr>
                <w:b/>
                <w:color w:val="231F20"/>
                <w:sz w:val="22"/>
              </w:rPr>
              <w:t>[insert office/title] </w:t>
            </w:r>
            <w:r>
              <w:rPr>
                <w:color w:val="231F20"/>
                <w:sz w:val="22"/>
              </w:rPr>
              <w:t>effectively transitions or recovers essential records and databases, as well as other records that were not designated as essential records, using the plan outlined below. Note: The </w:t>
            </w:r>
            <w:r>
              <w:rPr>
                <w:b/>
                <w:color w:val="231F20"/>
                <w:sz w:val="22"/>
              </w:rPr>
              <w:t>[Organization Name] </w:t>
            </w:r>
            <w:r>
              <w:rPr>
                <w:color w:val="231F20"/>
                <w:sz w:val="22"/>
              </w:rPr>
              <w:t>develops specialized essential records transition and recovery plans based on the incident and facility within </w:t>
            </w:r>
            <w:r>
              <w:rPr>
                <w:b/>
                <w:color w:val="231F20"/>
                <w:sz w:val="22"/>
              </w:rPr>
              <w:t>[insert number] </w:t>
            </w:r>
            <w:r>
              <w:rPr>
                <w:color w:val="231F20"/>
                <w:sz w:val="22"/>
              </w:rPr>
              <w:t>hours of plan activation.</w:t>
            </w:r>
          </w:p>
          <w:p>
            <w:pPr>
              <w:pStyle w:val="TableParagraph"/>
              <w:numPr>
                <w:ilvl w:val="0"/>
                <w:numId w:val="35"/>
              </w:numPr>
              <w:tabs>
                <w:tab w:pos="467" w:val="left" w:leader="none"/>
                <w:tab w:pos="468" w:val="left" w:leader="none"/>
              </w:tabs>
              <w:spacing w:line="240" w:lineRule="auto" w:before="2" w:after="0"/>
              <w:ind w:left="467" w:right="0" w:hanging="361"/>
              <w:jc w:val="left"/>
              <w:rPr>
                <w:b/>
                <w:sz w:val="22"/>
              </w:rPr>
            </w:pPr>
            <w:r>
              <w:rPr>
                <w:b/>
                <w:color w:val="231F20"/>
                <w:sz w:val="22"/>
              </w:rPr>
              <w:t>[Insert essential records transition and recovery plan</w:t>
            </w:r>
            <w:r>
              <w:rPr>
                <w:b/>
                <w:color w:val="231F20"/>
                <w:spacing w:val="-8"/>
                <w:sz w:val="22"/>
              </w:rPr>
              <w:t> </w:t>
            </w:r>
            <w:r>
              <w:rPr>
                <w:b/>
                <w:color w:val="231F20"/>
                <w:sz w:val="22"/>
              </w:rPr>
              <w:t>here]</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8"/>
        </w:rPr>
      </w:pPr>
    </w:p>
    <w:p>
      <w:pPr>
        <w:pStyle w:val="BodyText"/>
        <w:spacing w:before="52"/>
        <w:ind w:right="375"/>
        <w:jc w:val="right"/>
      </w:pPr>
      <w:r>
        <w:rPr>
          <w:color w:val="231F20"/>
        </w:rPr>
        <w:t>4-4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288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1759"/>
        <w:gridCol w:w="7356"/>
      </w:tblGrid>
      <w:tr>
        <w:trPr>
          <w:trHeight w:val="417" w:hRule="atLeast"/>
        </w:trPr>
        <w:tc>
          <w:tcPr>
            <w:tcW w:w="1759" w:type="dxa"/>
            <w:tcBorders>
              <w:top w:val="nil"/>
              <w:left w:val="nil"/>
              <w:bottom w:val="nil"/>
              <w:right w:val="nil"/>
            </w:tcBorders>
            <w:shd w:val="clear" w:color="auto" w:fill="1C3664"/>
          </w:tcPr>
          <w:p>
            <w:pPr>
              <w:pStyle w:val="TableParagraph"/>
              <w:spacing w:before="45"/>
              <w:ind w:left="211"/>
              <w:rPr>
                <w:b/>
                <w:sz w:val="22"/>
              </w:rPr>
            </w:pPr>
            <w:r>
              <w:rPr>
                <w:b/>
                <w:color w:val="FFFFFF"/>
                <w:sz w:val="22"/>
              </w:rPr>
              <w:t>Activity/Action</w:t>
            </w:r>
          </w:p>
        </w:tc>
        <w:tc>
          <w:tcPr>
            <w:tcW w:w="7356" w:type="dxa"/>
            <w:tcBorders>
              <w:top w:val="nil"/>
              <w:left w:val="nil"/>
              <w:bottom w:val="nil"/>
              <w:right w:val="nil"/>
            </w:tcBorders>
            <w:shd w:val="clear" w:color="auto" w:fill="1C3664"/>
          </w:tcPr>
          <w:p>
            <w:pPr>
              <w:pStyle w:val="TableParagraph"/>
              <w:spacing w:before="45"/>
              <w:ind w:left="3238" w:right="3193"/>
              <w:jc w:val="center"/>
              <w:rPr>
                <w:b/>
                <w:sz w:val="22"/>
              </w:rPr>
            </w:pPr>
            <w:r>
              <w:rPr>
                <w:b/>
                <w:color w:val="FFFFFF"/>
                <w:sz w:val="22"/>
              </w:rPr>
              <w:t>Approach</w:t>
            </w:r>
          </w:p>
        </w:tc>
      </w:tr>
      <w:tr>
        <w:trPr>
          <w:trHeight w:val="4377" w:hRule="atLeast"/>
        </w:trPr>
        <w:tc>
          <w:tcPr>
            <w:tcW w:w="1759" w:type="dxa"/>
            <w:tcBorders>
              <w:top w:val="nil"/>
              <w:bottom w:val="single" w:sz="4" w:space="0" w:color="1C3664"/>
            </w:tcBorders>
          </w:tcPr>
          <w:p>
            <w:pPr>
              <w:pStyle w:val="TableParagraph"/>
              <w:spacing w:before="85"/>
              <w:ind w:right="95"/>
              <w:rPr>
                <w:sz w:val="22"/>
              </w:rPr>
            </w:pPr>
            <w:r>
              <w:rPr>
                <w:color w:val="231F20"/>
                <w:sz w:val="22"/>
              </w:rPr>
              <w:t>Transfer essential functions, cease continuity operations, </w:t>
            </w:r>
            <w:r>
              <w:rPr>
                <w:color w:val="231F20"/>
                <w:sz w:val="22"/>
                <w:u w:val="single" w:color="231F20"/>
              </w:rPr>
              <w:t>and</w:t>
            </w:r>
            <w:r>
              <w:rPr>
                <w:color w:val="231F20"/>
                <w:sz w:val="22"/>
              </w:rPr>
              <w:t> deploy to the primary operating facility, temporary operating facility, or new or rebuilt operating facility</w:t>
            </w:r>
          </w:p>
        </w:tc>
        <w:tc>
          <w:tcPr>
            <w:tcW w:w="7356" w:type="dxa"/>
            <w:tcBorders>
              <w:top w:val="nil"/>
              <w:bottom w:val="single" w:sz="4" w:space="0" w:color="1C3664"/>
            </w:tcBorders>
          </w:tcPr>
          <w:p>
            <w:pPr>
              <w:pStyle w:val="TableParagraph"/>
              <w:spacing w:before="85"/>
              <w:ind w:right="101"/>
              <w:rPr>
                <w:sz w:val="22"/>
              </w:rPr>
            </w:pPr>
            <w:r>
              <w:rPr>
                <w:color w:val="231F20"/>
                <w:sz w:val="22"/>
              </w:rPr>
              <w:t>When the continuity personnel, equipment, and documents are in place at the primary operating facility, temporary operating facility, or new or rebuilt operating facility, the remaining </w:t>
            </w:r>
            <w:r>
              <w:rPr>
                <w:b/>
                <w:color w:val="231F20"/>
                <w:sz w:val="22"/>
              </w:rPr>
              <w:t>[Organization Name] </w:t>
            </w:r>
            <w:r>
              <w:rPr>
                <w:color w:val="231F20"/>
                <w:sz w:val="22"/>
              </w:rPr>
              <w:t>staff at the continuity facility or devolution site transfer essential functions, cease operations, and deploy to the primary operating facility, temporary operating facility, or new or rebuilt operating facility.</w:t>
            </w:r>
          </w:p>
          <w:p>
            <w:pPr>
              <w:pStyle w:val="TableParagraph"/>
              <w:numPr>
                <w:ilvl w:val="0"/>
                <w:numId w:val="36"/>
              </w:numPr>
              <w:tabs>
                <w:tab w:pos="467" w:val="left" w:leader="none"/>
                <w:tab w:pos="468" w:val="left" w:leader="none"/>
              </w:tabs>
              <w:spacing w:line="240" w:lineRule="auto" w:before="120" w:after="0"/>
              <w:ind w:left="467" w:right="66" w:hanging="360"/>
              <w:jc w:val="left"/>
              <w:rPr>
                <w:sz w:val="22"/>
              </w:rPr>
            </w:pPr>
            <w:r>
              <w:rPr>
                <w:color w:val="231F20"/>
                <w:sz w:val="22"/>
              </w:rPr>
              <w:t>The </w:t>
            </w:r>
            <w:r>
              <w:rPr>
                <w:b/>
                <w:color w:val="231F20"/>
                <w:sz w:val="22"/>
              </w:rPr>
              <w:t>[insert title or titles] </w:t>
            </w:r>
            <w:r>
              <w:rPr>
                <w:color w:val="231F20"/>
                <w:sz w:val="22"/>
              </w:rPr>
              <w:t>oversee(s) the orderly transition of all the </w:t>
            </w:r>
            <w:r>
              <w:rPr>
                <w:b/>
                <w:color w:val="231F20"/>
                <w:sz w:val="22"/>
              </w:rPr>
              <w:t>[Organization Name]</w:t>
            </w:r>
            <w:r>
              <w:rPr>
                <w:color w:val="231F20"/>
                <w:sz w:val="22"/>
              </w:rPr>
              <w:t>’s functions, personnel, equipment, and records to the primary operating facility, a temporary operating facility, or new or rebuilt operating</w:t>
            </w:r>
            <w:r>
              <w:rPr>
                <w:color w:val="231F20"/>
                <w:spacing w:val="-1"/>
                <w:sz w:val="22"/>
              </w:rPr>
              <w:t> </w:t>
            </w:r>
            <w:r>
              <w:rPr>
                <w:color w:val="231F20"/>
                <w:sz w:val="22"/>
              </w:rPr>
              <w:t>facility.</w:t>
            </w:r>
          </w:p>
          <w:p>
            <w:pPr>
              <w:pStyle w:val="TableParagraph"/>
              <w:numPr>
                <w:ilvl w:val="0"/>
                <w:numId w:val="36"/>
              </w:numPr>
              <w:tabs>
                <w:tab w:pos="467" w:val="left" w:leader="none"/>
                <w:tab w:pos="468" w:val="left" w:leader="none"/>
              </w:tabs>
              <w:spacing w:line="240" w:lineRule="auto" w:before="0" w:after="0"/>
              <w:ind w:left="467" w:right="234" w:hanging="360"/>
              <w:jc w:val="left"/>
              <w:rPr>
                <w:sz w:val="22"/>
              </w:rPr>
            </w:pPr>
            <w:r>
              <w:rPr>
                <w:color w:val="231F20"/>
                <w:sz w:val="22"/>
              </w:rPr>
              <w:t>The </w:t>
            </w:r>
            <w:r>
              <w:rPr>
                <w:b/>
                <w:color w:val="231F20"/>
                <w:sz w:val="22"/>
              </w:rPr>
              <w:t>[insert office/title] </w:t>
            </w:r>
            <w:r>
              <w:rPr>
                <w:color w:val="231F20"/>
                <w:sz w:val="22"/>
              </w:rPr>
              <w:t>coordinates the development of processes for the orderly transition of all </w:t>
            </w:r>
            <w:r>
              <w:rPr>
                <w:b/>
                <w:color w:val="231F20"/>
                <w:sz w:val="22"/>
              </w:rPr>
              <w:t>[Organization Name]</w:t>
            </w:r>
            <w:r>
              <w:rPr>
                <w:color w:val="231F20"/>
                <w:sz w:val="22"/>
              </w:rPr>
              <w:t>’s functions, personnel, equipment, and records to the primary operating facility, a temporary operating facility, or new or rebuilt operating facility, and replacing lost or broken</w:t>
            </w:r>
            <w:r>
              <w:rPr>
                <w:color w:val="231F20"/>
                <w:spacing w:val="-3"/>
                <w:sz w:val="22"/>
              </w:rPr>
              <w:t> </w:t>
            </w:r>
            <w:r>
              <w:rPr>
                <w:color w:val="231F20"/>
                <w:sz w:val="22"/>
              </w:rPr>
              <w:t>equipment.</w:t>
            </w:r>
          </w:p>
        </w:tc>
      </w:tr>
      <w:tr>
        <w:trPr>
          <w:trHeight w:val="777" w:hRule="atLeast"/>
        </w:trPr>
        <w:tc>
          <w:tcPr>
            <w:tcW w:w="1759" w:type="dxa"/>
            <w:tcBorders>
              <w:top w:val="single" w:sz="4" w:space="0" w:color="1C3664"/>
              <w:bottom w:val="single" w:sz="4" w:space="0" w:color="1C3664"/>
            </w:tcBorders>
          </w:tcPr>
          <w:p>
            <w:pPr>
              <w:pStyle w:val="TableParagraph"/>
              <w:spacing w:before="119"/>
              <w:ind w:right="165"/>
              <w:rPr>
                <w:sz w:val="22"/>
              </w:rPr>
            </w:pPr>
            <w:r>
              <w:rPr>
                <w:color w:val="231F20"/>
                <w:sz w:val="22"/>
              </w:rPr>
              <w:t>Implement shut down plan</w:t>
            </w:r>
          </w:p>
        </w:tc>
        <w:tc>
          <w:tcPr>
            <w:tcW w:w="7356" w:type="dxa"/>
            <w:tcBorders>
              <w:top w:val="single" w:sz="4" w:space="0" w:color="1C3664"/>
              <w:bottom w:val="single" w:sz="4" w:space="0" w:color="1C3664"/>
            </w:tcBorders>
          </w:tcPr>
          <w:p>
            <w:pPr>
              <w:pStyle w:val="TableParagraph"/>
              <w:spacing w:before="119"/>
              <w:ind w:right="152"/>
              <w:rPr>
                <w:sz w:val="22"/>
              </w:rPr>
            </w:pPr>
            <w:r>
              <w:rPr>
                <w:color w:val="231F20"/>
                <w:sz w:val="22"/>
              </w:rPr>
              <w:t>The Continuity Coordinator provides guidance and oversight for shutting down operations at the continuity/devolution site.</w:t>
            </w:r>
          </w:p>
        </w:tc>
      </w:tr>
      <w:tr>
        <w:trPr>
          <w:trHeight w:val="1446" w:hRule="atLeast"/>
        </w:trPr>
        <w:tc>
          <w:tcPr>
            <w:tcW w:w="1759" w:type="dxa"/>
            <w:tcBorders>
              <w:top w:val="single" w:sz="4" w:space="0" w:color="1C3664"/>
            </w:tcBorders>
          </w:tcPr>
          <w:p>
            <w:pPr>
              <w:pStyle w:val="TableParagraph"/>
              <w:spacing w:before="119"/>
              <w:ind w:right="380"/>
              <w:rPr>
                <w:sz w:val="22"/>
              </w:rPr>
            </w:pPr>
            <w:r>
              <w:rPr>
                <w:color w:val="231F20"/>
                <w:sz w:val="22"/>
              </w:rPr>
              <w:t>Prepare to conduct after action review</w:t>
            </w:r>
          </w:p>
        </w:tc>
        <w:tc>
          <w:tcPr>
            <w:tcW w:w="7356" w:type="dxa"/>
            <w:tcBorders>
              <w:top w:val="single" w:sz="4" w:space="0" w:color="1C3664"/>
            </w:tcBorders>
          </w:tcPr>
          <w:p>
            <w:pPr>
              <w:pStyle w:val="TableParagraph"/>
              <w:spacing w:before="119"/>
              <w:ind w:right="400"/>
              <w:rPr>
                <w:sz w:val="22"/>
              </w:rPr>
            </w:pPr>
            <w:r>
              <w:rPr>
                <w:color w:val="231F20"/>
                <w:sz w:val="22"/>
              </w:rPr>
              <w:t>The </w:t>
            </w:r>
            <w:r>
              <w:rPr>
                <w:b/>
                <w:color w:val="231F20"/>
                <w:sz w:val="22"/>
              </w:rPr>
              <w:t>[Organization Name] </w:t>
            </w:r>
            <w:r>
              <w:rPr>
                <w:color w:val="231F20"/>
                <w:sz w:val="22"/>
              </w:rPr>
              <w:t>Reconstitution Manager oversees preparations to conduct an after action review, and develop an AAR/IP:</w:t>
            </w:r>
          </w:p>
          <w:p>
            <w:pPr>
              <w:pStyle w:val="TableParagraph"/>
              <w:numPr>
                <w:ilvl w:val="0"/>
                <w:numId w:val="37"/>
              </w:numPr>
              <w:tabs>
                <w:tab w:pos="496" w:val="left" w:leader="none"/>
                <w:tab w:pos="497" w:val="left" w:leader="none"/>
              </w:tabs>
              <w:spacing w:line="240" w:lineRule="auto" w:before="121" w:after="0"/>
              <w:ind w:left="496" w:right="296" w:hanging="360"/>
              <w:jc w:val="left"/>
              <w:rPr>
                <w:sz w:val="22"/>
              </w:rPr>
            </w:pPr>
            <w:r>
              <w:rPr>
                <w:color w:val="231F20"/>
                <w:sz w:val="22"/>
              </w:rPr>
              <w:t>Reconstitution Planning Team members provide guidance for</w:t>
            </w:r>
            <w:r>
              <w:rPr>
                <w:color w:val="231F20"/>
                <w:spacing w:val="-25"/>
                <w:sz w:val="22"/>
              </w:rPr>
              <w:t> </w:t>
            </w:r>
            <w:r>
              <w:rPr>
                <w:color w:val="231F20"/>
                <w:sz w:val="22"/>
              </w:rPr>
              <w:t>conducting the after action review and developing the</w:t>
            </w:r>
            <w:r>
              <w:rPr>
                <w:color w:val="231F20"/>
                <w:spacing w:val="-6"/>
                <w:sz w:val="22"/>
              </w:rPr>
              <w:t> </w:t>
            </w:r>
            <w:r>
              <w:rPr>
                <w:color w:val="231F20"/>
                <w:sz w:val="22"/>
              </w:rPr>
              <w:t>AAR/IP.</w:t>
            </w:r>
          </w:p>
        </w:tc>
      </w:tr>
    </w:tbl>
    <w:p>
      <w:pPr>
        <w:spacing w:before="119"/>
        <w:ind w:left="441" w:right="0" w:firstLine="0"/>
        <w:jc w:val="center"/>
        <w:rPr>
          <w:b/>
          <w:sz w:val="22"/>
        </w:rPr>
      </w:pPr>
      <w:r>
        <w:rPr>
          <w:b/>
          <w:color w:val="231F20"/>
          <w:sz w:val="22"/>
        </w:rPr>
        <w:t>Exhibit 15: Implementation of Operations Sub-Phase Activities and Actions</w:t>
      </w:r>
    </w:p>
    <w:p>
      <w:pPr>
        <w:pStyle w:val="Heading3"/>
        <w:tabs>
          <w:tab w:pos="1539" w:val="left" w:leader="none"/>
        </w:tabs>
        <w:spacing w:before="120"/>
      </w:pPr>
      <w:bookmarkStart w:name="_TOC_250004" w:id="24"/>
      <w:r>
        <w:rPr>
          <w:color w:val="231F20"/>
        </w:rPr>
        <w:t>4-3.</w:t>
        <w:tab/>
        <w:t>SUB-PHASE C</w:t>
      </w:r>
      <w:r>
        <w:rPr>
          <w:color w:val="231F20"/>
          <w:spacing w:val="-1"/>
        </w:rPr>
        <w:t> </w:t>
      </w:r>
      <w:bookmarkEnd w:id="24"/>
      <w:r>
        <w:rPr>
          <w:color w:val="231F20"/>
        </w:rPr>
        <w:t>RESPONSIBILITIES</w:t>
      </w:r>
    </w:p>
    <w:p>
      <w:pPr>
        <w:spacing w:line="240" w:lineRule="auto" w:before="60"/>
        <w:ind w:left="1540" w:right="468" w:firstLine="0"/>
        <w:jc w:val="left"/>
        <w:rPr>
          <w:i/>
          <w:sz w:val="24"/>
        </w:rPr>
      </w:pPr>
      <w:r>
        <w:rPr>
          <w:i/>
          <w:color w:val="1C3664"/>
          <w:sz w:val="24"/>
        </w:rPr>
        <w:t>This section should assign sub-phase responsibilities by position. It consists entirely of a </w:t>
      </w:r>
      <w:r>
        <w:rPr>
          <w:i/>
          <w:color w:val="1C3664"/>
          <w:sz w:val="24"/>
        </w:rPr>
        <w:t>table and is intended to help organizations consider and assign responsibility for all sub- phase activities. Sample table is provided below. However, organizations should tailor both the positions and responsibilities as needed to conform with its approach to reconstitution.</w:t>
      </w:r>
    </w:p>
    <w:p>
      <w:pPr>
        <w:pStyle w:val="BodyText"/>
        <w:spacing w:before="2"/>
        <w:ind w:left="820" w:right="773"/>
      </w:pPr>
      <w:r>
        <w:rPr>
          <w:color w:val="231F20"/>
        </w:rPr>
        <w:t>Specific reconstitution Sub-Phase C responsibilities within </w:t>
      </w:r>
      <w:r>
        <w:rPr>
          <w:b/>
          <w:color w:val="231F20"/>
        </w:rPr>
        <w:t>[Organization Name] </w:t>
      </w:r>
      <w:r>
        <w:rPr>
          <w:color w:val="231F20"/>
        </w:rPr>
        <w:t>are listed in Exhibit 16 below.</w:t>
      </w:r>
    </w:p>
    <w:p>
      <w:pPr>
        <w:pStyle w:val="BodyText"/>
        <w:spacing w:before="10"/>
        <w:rPr>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216"/>
        <w:gridCol w:w="6096"/>
      </w:tblGrid>
      <w:tr>
        <w:trPr>
          <w:trHeight w:val="415" w:hRule="atLeast"/>
        </w:trPr>
        <w:tc>
          <w:tcPr>
            <w:tcW w:w="3216" w:type="dxa"/>
            <w:tcBorders>
              <w:top w:val="nil"/>
              <w:left w:val="nil"/>
              <w:bottom w:val="nil"/>
              <w:right w:val="nil"/>
            </w:tcBorders>
            <w:shd w:val="clear" w:color="auto" w:fill="1C3664"/>
          </w:tcPr>
          <w:p>
            <w:pPr>
              <w:pStyle w:val="TableParagraph"/>
              <w:spacing w:before="42"/>
              <w:ind w:left="1237" w:right="1194"/>
              <w:jc w:val="center"/>
              <w:rPr>
                <w:b/>
                <w:sz w:val="22"/>
              </w:rPr>
            </w:pPr>
            <w:r>
              <w:rPr>
                <w:b/>
                <w:color w:val="FFFFFF"/>
                <w:sz w:val="22"/>
              </w:rPr>
              <w:t>Position</w:t>
            </w:r>
          </w:p>
        </w:tc>
        <w:tc>
          <w:tcPr>
            <w:tcW w:w="6096" w:type="dxa"/>
            <w:tcBorders>
              <w:top w:val="nil"/>
              <w:left w:val="nil"/>
              <w:bottom w:val="nil"/>
              <w:right w:val="nil"/>
            </w:tcBorders>
            <w:shd w:val="clear" w:color="auto" w:fill="1C3664"/>
          </w:tcPr>
          <w:p>
            <w:pPr>
              <w:pStyle w:val="TableParagraph"/>
              <w:spacing w:before="45"/>
              <w:ind w:left="2335" w:right="2292"/>
              <w:jc w:val="center"/>
              <w:rPr>
                <w:b/>
                <w:sz w:val="22"/>
              </w:rPr>
            </w:pPr>
            <w:r>
              <w:rPr>
                <w:b/>
                <w:color w:val="FFFFFF"/>
                <w:sz w:val="22"/>
              </w:rPr>
              <w:t>Responsibilities</w:t>
            </w:r>
          </w:p>
        </w:tc>
      </w:tr>
      <w:tr>
        <w:trPr>
          <w:trHeight w:val="779" w:hRule="atLeast"/>
        </w:trPr>
        <w:tc>
          <w:tcPr>
            <w:tcW w:w="3216" w:type="dxa"/>
            <w:tcBorders>
              <w:top w:val="nil"/>
            </w:tcBorders>
          </w:tcPr>
          <w:p>
            <w:pPr>
              <w:pStyle w:val="TableParagraph"/>
              <w:spacing w:before="121"/>
              <w:rPr>
                <w:b/>
                <w:sz w:val="22"/>
              </w:rPr>
            </w:pPr>
            <w:r>
              <w:rPr>
                <w:b/>
                <w:color w:val="231F20"/>
                <w:sz w:val="22"/>
              </w:rPr>
              <w:t>[Agency Head]</w:t>
            </w:r>
          </w:p>
        </w:tc>
        <w:tc>
          <w:tcPr>
            <w:tcW w:w="6096" w:type="dxa"/>
            <w:tcBorders>
              <w:top w:val="nil"/>
            </w:tcBorders>
          </w:tcPr>
          <w:p>
            <w:pPr>
              <w:pStyle w:val="TableParagraph"/>
              <w:spacing w:before="121"/>
              <w:ind w:left="452" w:right="189" w:hanging="274"/>
              <w:rPr>
                <w:sz w:val="22"/>
              </w:rPr>
            </w:pPr>
            <w:r>
              <w:rPr>
                <w:rFonts w:ascii="Times New Roman" w:hAnsi="Times New Roman"/>
                <w:color w:val="231F20"/>
                <w:sz w:val="22"/>
              </w:rPr>
              <w:t>□ </w:t>
            </w:r>
            <w:r>
              <w:rPr>
                <w:color w:val="231F20"/>
                <w:sz w:val="22"/>
              </w:rPr>
              <w:t>Initiate reconstitution operations upon determination that the continuity event/threat is over and unlikely to recur</w:t>
            </w:r>
          </w:p>
        </w:tc>
      </w:tr>
      <w:tr>
        <w:trPr>
          <w:trHeight w:val="1046" w:hRule="atLeast"/>
        </w:trPr>
        <w:tc>
          <w:tcPr>
            <w:tcW w:w="3216" w:type="dxa"/>
          </w:tcPr>
          <w:p>
            <w:pPr>
              <w:pStyle w:val="TableParagraph"/>
              <w:spacing w:before="121"/>
              <w:rPr>
                <w:sz w:val="22"/>
              </w:rPr>
            </w:pPr>
            <w:r>
              <w:rPr>
                <w:color w:val="231F20"/>
                <w:sz w:val="22"/>
              </w:rPr>
              <w:t>Continuity Coordinator</w:t>
            </w:r>
          </w:p>
        </w:tc>
        <w:tc>
          <w:tcPr>
            <w:tcW w:w="6096" w:type="dxa"/>
          </w:tcPr>
          <w:p>
            <w:pPr>
              <w:pStyle w:val="TableParagraph"/>
              <w:spacing w:before="121"/>
              <w:ind w:left="452" w:right="92" w:hanging="274"/>
              <w:rPr>
                <w:sz w:val="22"/>
              </w:rPr>
            </w:pPr>
            <w:r>
              <w:rPr>
                <w:rFonts w:ascii="Times New Roman" w:hAnsi="Times New Roman"/>
                <w:color w:val="231F20"/>
                <w:sz w:val="22"/>
              </w:rPr>
              <w:t>□ </w:t>
            </w:r>
            <w:r>
              <w:rPr>
                <w:color w:val="231F20"/>
                <w:sz w:val="22"/>
              </w:rPr>
              <w:t>Manages the relocation of functions, personnel, equipment, and documents from, and the shutdown of operations at, the alternate location</w:t>
            </w:r>
          </w:p>
        </w:tc>
      </w:tr>
    </w:tbl>
    <w:p>
      <w:pPr>
        <w:pStyle w:val="BodyText"/>
      </w:pPr>
    </w:p>
    <w:p>
      <w:pPr>
        <w:pStyle w:val="BodyText"/>
        <w:rPr>
          <w:sz w:val="29"/>
        </w:rPr>
      </w:pPr>
    </w:p>
    <w:p>
      <w:pPr>
        <w:pStyle w:val="BodyText"/>
        <w:ind w:right="375"/>
        <w:jc w:val="right"/>
      </w:pPr>
      <w:r>
        <w:rPr>
          <w:color w:val="231F20"/>
        </w:rPr>
        <w:t>4-5</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185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216"/>
        <w:gridCol w:w="6096"/>
      </w:tblGrid>
      <w:tr>
        <w:trPr>
          <w:trHeight w:val="417" w:hRule="atLeast"/>
        </w:trPr>
        <w:tc>
          <w:tcPr>
            <w:tcW w:w="3216" w:type="dxa"/>
            <w:tcBorders>
              <w:top w:val="nil"/>
              <w:left w:val="nil"/>
              <w:bottom w:val="nil"/>
              <w:right w:val="nil"/>
            </w:tcBorders>
            <w:shd w:val="clear" w:color="auto" w:fill="1C3664"/>
          </w:tcPr>
          <w:p>
            <w:pPr>
              <w:pStyle w:val="TableParagraph"/>
              <w:spacing w:before="45"/>
              <w:ind w:left="1237" w:right="1194"/>
              <w:jc w:val="center"/>
              <w:rPr>
                <w:b/>
                <w:sz w:val="22"/>
              </w:rPr>
            </w:pPr>
            <w:r>
              <w:rPr>
                <w:b/>
                <w:color w:val="FFFFFF"/>
                <w:sz w:val="22"/>
              </w:rPr>
              <w:t>Position</w:t>
            </w:r>
          </w:p>
        </w:tc>
        <w:tc>
          <w:tcPr>
            <w:tcW w:w="6096" w:type="dxa"/>
            <w:tcBorders>
              <w:top w:val="nil"/>
              <w:left w:val="nil"/>
              <w:bottom w:val="nil"/>
              <w:right w:val="nil"/>
            </w:tcBorders>
            <w:shd w:val="clear" w:color="auto" w:fill="1C3664"/>
          </w:tcPr>
          <w:p>
            <w:pPr>
              <w:pStyle w:val="TableParagraph"/>
              <w:spacing w:before="45"/>
              <w:ind w:left="2335" w:right="2292"/>
              <w:jc w:val="center"/>
              <w:rPr>
                <w:b/>
                <w:sz w:val="22"/>
              </w:rPr>
            </w:pPr>
            <w:r>
              <w:rPr>
                <w:b/>
                <w:color w:val="FFFFFF"/>
                <w:sz w:val="22"/>
              </w:rPr>
              <w:t>Responsibilities</w:t>
            </w:r>
          </w:p>
        </w:tc>
      </w:tr>
      <w:tr>
        <w:trPr>
          <w:trHeight w:val="2389" w:hRule="atLeast"/>
        </w:trPr>
        <w:tc>
          <w:tcPr>
            <w:tcW w:w="3216" w:type="dxa"/>
            <w:tcBorders>
              <w:top w:val="nil"/>
            </w:tcBorders>
          </w:tcPr>
          <w:p>
            <w:pPr>
              <w:pStyle w:val="TableParagraph"/>
              <w:spacing w:before="119"/>
              <w:rPr>
                <w:sz w:val="22"/>
              </w:rPr>
            </w:pPr>
            <w:r>
              <w:rPr>
                <w:color w:val="231F20"/>
                <w:sz w:val="22"/>
              </w:rPr>
              <w:t>Reconstitution Manager</w:t>
            </w:r>
          </w:p>
        </w:tc>
        <w:tc>
          <w:tcPr>
            <w:tcW w:w="6096" w:type="dxa"/>
            <w:tcBorders>
              <w:top w:val="nil"/>
            </w:tcBorders>
          </w:tcPr>
          <w:p>
            <w:pPr>
              <w:pStyle w:val="TableParagraph"/>
              <w:numPr>
                <w:ilvl w:val="0"/>
                <w:numId w:val="38"/>
              </w:numPr>
              <w:tabs>
                <w:tab w:pos="453" w:val="left" w:leader="none"/>
              </w:tabs>
              <w:spacing w:line="240" w:lineRule="auto" w:before="119" w:after="0"/>
              <w:ind w:left="452" w:right="308" w:hanging="274"/>
              <w:jc w:val="left"/>
              <w:rPr>
                <w:sz w:val="22"/>
              </w:rPr>
            </w:pPr>
            <w:r>
              <w:rPr>
                <w:color w:val="231F20"/>
                <w:sz w:val="22"/>
              </w:rPr>
              <w:t>Manage the transition from planning to operations and the implementation of approved</w:t>
            </w:r>
            <w:r>
              <w:rPr>
                <w:color w:val="231F20"/>
                <w:spacing w:val="-5"/>
                <w:sz w:val="22"/>
              </w:rPr>
              <w:t> </w:t>
            </w:r>
            <w:r>
              <w:rPr>
                <w:color w:val="231F20"/>
                <w:sz w:val="22"/>
              </w:rPr>
              <w:t>COA(s)</w:t>
            </w:r>
          </w:p>
          <w:p>
            <w:pPr>
              <w:pStyle w:val="TableParagraph"/>
              <w:numPr>
                <w:ilvl w:val="0"/>
                <w:numId w:val="38"/>
              </w:numPr>
              <w:tabs>
                <w:tab w:pos="451" w:val="left" w:leader="none"/>
              </w:tabs>
              <w:spacing w:line="240" w:lineRule="auto" w:before="1" w:after="0"/>
              <w:ind w:left="450" w:right="0" w:hanging="272"/>
              <w:jc w:val="left"/>
              <w:rPr>
                <w:sz w:val="22"/>
              </w:rPr>
            </w:pPr>
            <w:r>
              <w:rPr>
                <w:color w:val="231F20"/>
                <w:sz w:val="22"/>
              </w:rPr>
              <w:t>Monitors and reports the status of reconstitution</w:t>
            </w:r>
            <w:r>
              <w:rPr>
                <w:color w:val="231F20"/>
                <w:spacing w:val="-16"/>
                <w:sz w:val="22"/>
              </w:rPr>
              <w:t> </w:t>
            </w:r>
            <w:r>
              <w:rPr>
                <w:color w:val="231F20"/>
                <w:sz w:val="22"/>
              </w:rPr>
              <w:t>operations</w:t>
            </w:r>
          </w:p>
          <w:p>
            <w:pPr>
              <w:pStyle w:val="TableParagraph"/>
              <w:numPr>
                <w:ilvl w:val="0"/>
                <w:numId w:val="38"/>
              </w:numPr>
              <w:tabs>
                <w:tab w:pos="451" w:val="left" w:leader="none"/>
              </w:tabs>
              <w:spacing w:line="240" w:lineRule="auto" w:before="0" w:after="0"/>
              <w:ind w:left="450" w:right="881" w:hanging="272"/>
              <w:jc w:val="left"/>
              <w:rPr>
                <w:sz w:val="22"/>
              </w:rPr>
            </w:pPr>
            <w:r>
              <w:rPr>
                <w:color w:val="231F20"/>
                <w:sz w:val="22"/>
              </w:rPr>
              <w:t>Coordinates with </w:t>
            </w:r>
            <w:r>
              <w:rPr>
                <w:b/>
                <w:color w:val="231F20"/>
                <w:sz w:val="22"/>
              </w:rPr>
              <w:t>[insert office/title] </w:t>
            </w:r>
            <w:r>
              <w:rPr>
                <w:color w:val="231F20"/>
                <w:sz w:val="22"/>
              </w:rPr>
              <w:t>to keep all </w:t>
            </w:r>
            <w:r>
              <w:rPr>
                <w:b/>
                <w:color w:val="231F20"/>
                <w:sz w:val="22"/>
              </w:rPr>
              <w:t>[Organization Name] </w:t>
            </w:r>
            <w:r>
              <w:rPr>
                <w:color w:val="231F20"/>
                <w:sz w:val="22"/>
              </w:rPr>
              <w:t>employees informed regarding reconstitution</w:t>
            </w:r>
            <w:r>
              <w:rPr>
                <w:color w:val="231F20"/>
                <w:spacing w:val="-2"/>
                <w:sz w:val="22"/>
              </w:rPr>
              <w:t> </w:t>
            </w:r>
            <w:r>
              <w:rPr>
                <w:color w:val="231F20"/>
                <w:sz w:val="22"/>
              </w:rPr>
              <w:t>operations</w:t>
            </w:r>
          </w:p>
          <w:p>
            <w:pPr>
              <w:pStyle w:val="TableParagraph"/>
              <w:numPr>
                <w:ilvl w:val="0"/>
                <w:numId w:val="38"/>
              </w:numPr>
              <w:tabs>
                <w:tab w:pos="453" w:val="left" w:leader="none"/>
              </w:tabs>
              <w:spacing w:line="240" w:lineRule="auto" w:before="1" w:after="0"/>
              <w:ind w:left="452" w:right="378" w:hanging="274"/>
              <w:jc w:val="left"/>
              <w:rPr>
                <w:sz w:val="22"/>
              </w:rPr>
            </w:pPr>
            <w:r>
              <w:rPr>
                <w:color w:val="231F20"/>
                <w:sz w:val="22"/>
              </w:rPr>
              <w:t>Directs the implementation of applicable agreements with partners and service</w:t>
            </w:r>
            <w:r>
              <w:rPr>
                <w:color w:val="231F20"/>
                <w:spacing w:val="-1"/>
                <w:sz w:val="22"/>
              </w:rPr>
              <w:t> </w:t>
            </w:r>
            <w:r>
              <w:rPr>
                <w:color w:val="231F20"/>
                <w:sz w:val="22"/>
              </w:rPr>
              <w:t>providers</w:t>
            </w:r>
          </w:p>
        </w:tc>
      </w:tr>
      <w:tr>
        <w:trPr>
          <w:trHeight w:val="2655" w:hRule="atLeast"/>
        </w:trPr>
        <w:tc>
          <w:tcPr>
            <w:tcW w:w="3216" w:type="dxa"/>
          </w:tcPr>
          <w:p>
            <w:pPr>
              <w:pStyle w:val="TableParagraph"/>
              <w:spacing w:before="118"/>
              <w:ind w:right="243"/>
              <w:rPr>
                <w:sz w:val="22"/>
              </w:rPr>
            </w:pPr>
            <w:r>
              <w:rPr>
                <w:color w:val="231F20"/>
                <w:sz w:val="22"/>
              </w:rPr>
              <w:t>Reconstitution Implementation Team Members</w:t>
            </w:r>
          </w:p>
        </w:tc>
        <w:tc>
          <w:tcPr>
            <w:tcW w:w="6096" w:type="dxa"/>
          </w:tcPr>
          <w:p>
            <w:pPr>
              <w:pStyle w:val="TableParagraph"/>
              <w:numPr>
                <w:ilvl w:val="0"/>
                <w:numId w:val="39"/>
              </w:numPr>
              <w:tabs>
                <w:tab w:pos="451" w:val="left" w:leader="none"/>
              </w:tabs>
              <w:spacing w:line="240" w:lineRule="auto" w:before="118" w:after="0"/>
              <w:ind w:left="450" w:right="507" w:hanging="272"/>
              <w:jc w:val="left"/>
              <w:rPr>
                <w:sz w:val="22"/>
              </w:rPr>
            </w:pPr>
            <w:r>
              <w:rPr>
                <w:color w:val="231F20"/>
                <w:sz w:val="22"/>
              </w:rPr>
              <w:t>Coordinate as required with appropriate local, State, and Federal law enforcement and emergency</w:t>
            </w:r>
            <w:r>
              <w:rPr>
                <w:color w:val="231F20"/>
                <w:spacing w:val="-11"/>
                <w:sz w:val="22"/>
              </w:rPr>
              <w:t> </w:t>
            </w:r>
            <w:r>
              <w:rPr>
                <w:color w:val="231F20"/>
                <w:sz w:val="22"/>
              </w:rPr>
              <w:t>services</w:t>
            </w:r>
          </w:p>
          <w:p>
            <w:pPr>
              <w:pStyle w:val="TableParagraph"/>
              <w:numPr>
                <w:ilvl w:val="0"/>
                <w:numId w:val="39"/>
              </w:numPr>
              <w:tabs>
                <w:tab w:pos="451" w:val="left" w:leader="none"/>
              </w:tabs>
              <w:spacing w:line="240" w:lineRule="auto" w:before="1" w:after="0"/>
              <w:ind w:left="450" w:right="0" w:hanging="272"/>
              <w:jc w:val="left"/>
              <w:rPr>
                <w:sz w:val="22"/>
              </w:rPr>
            </w:pPr>
            <w:r>
              <w:rPr>
                <w:color w:val="231F20"/>
                <w:sz w:val="22"/>
              </w:rPr>
              <w:t>Coordinate operations to salvage, restore, and recover</w:t>
            </w:r>
            <w:r>
              <w:rPr>
                <w:color w:val="231F20"/>
                <w:spacing w:val="-16"/>
                <w:sz w:val="22"/>
              </w:rPr>
              <w:t> </w:t>
            </w:r>
            <w:r>
              <w:rPr>
                <w:color w:val="231F20"/>
                <w:sz w:val="22"/>
              </w:rPr>
              <w:t>the</w:t>
            </w:r>
          </w:p>
          <w:p>
            <w:pPr>
              <w:pStyle w:val="TableParagraph"/>
              <w:ind w:left="450"/>
              <w:rPr>
                <w:sz w:val="22"/>
              </w:rPr>
            </w:pPr>
            <w:r>
              <w:rPr>
                <w:b/>
                <w:color w:val="231F20"/>
                <w:sz w:val="22"/>
              </w:rPr>
              <w:t>[Organization Name]</w:t>
            </w:r>
            <w:r>
              <w:rPr>
                <w:color w:val="231F20"/>
                <w:sz w:val="22"/>
              </w:rPr>
              <w:t>’s primary operating facility</w:t>
            </w:r>
          </w:p>
          <w:p>
            <w:pPr>
              <w:pStyle w:val="TableParagraph"/>
              <w:numPr>
                <w:ilvl w:val="0"/>
                <w:numId w:val="39"/>
              </w:numPr>
              <w:tabs>
                <w:tab w:pos="451" w:val="left" w:leader="none"/>
              </w:tabs>
              <w:spacing w:line="240" w:lineRule="auto" w:before="0" w:after="0"/>
              <w:ind w:left="450" w:right="281" w:hanging="276"/>
              <w:jc w:val="left"/>
              <w:rPr>
                <w:sz w:val="22"/>
              </w:rPr>
            </w:pPr>
            <w:r>
              <w:rPr>
                <w:color w:val="231F20"/>
                <w:sz w:val="22"/>
              </w:rPr>
              <w:t>Coordinate for the </w:t>
            </w:r>
            <w:r>
              <w:rPr>
                <w:b/>
                <w:color w:val="231F20"/>
                <w:sz w:val="22"/>
              </w:rPr>
              <w:t>[insert office/title] </w:t>
            </w:r>
            <w:r>
              <w:rPr>
                <w:color w:val="231F20"/>
                <w:sz w:val="22"/>
              </w:rPr>
              <w:t>to conduct security, safety, and health assessments to confirm facility</w:t>
            </w:r>
            <w:r>
              <w:rPr>
                <w:color w:val="231F20"/>
                <w:spacing w:val="-30"/>
                <w:sz w:val="22"/>
              </w:rPr>
              <w:t> </w:t>
            </w:r>
            <w:r>
              <w:rPr>
                <w:color w:val="231F20"/>
                <w:sz w:val="22"/>
              </w:rPr>
              <w:t>suitability</w:t>
            </w:r>
          </w:p>
          <w:p>
            <w:pPr>
              <w:pStyle w:val="TableParagraph"/>
              <w:numPr>
                <w:ilvl w:val="0"/>
                <w:numId w:val="39"/>
              </w:numPr>
              <w:tabs>
                <w:tab w:pos="451" w:val="left" w:leader="none"/>
              </w:tabs>
              <w:spacing w:line="240" w:lineRule="auto" w:before="1" w:after="0"/>
              <w:ind w:left="450" w:right="581" w:hanging="276"/>
              <w:jc w:val="left"/>
              <w:rPr>
                <w:sz w:val="22"/>
              </w:rPr>
            </w:pPr>
            <w:r>
              <w:rPr>
                <w:color w:val="231F20"/>
                <w:sz w:val="22"/>
              </w:rPr>
              <w:t>Coordinate for the </w:t>
            </w:r>
            <w:r>
              <w:rPr>
                <w:b/>
                <w:color w:val="231F20"/>
                <w:sz w:val="22"/>
              </w:rPr>
              <w:t>[insert office/title] </w:t>
            </w:r>
            <w:r>
              <w:rPr>
                <w:color w:val="231F20"/>
                <w:sz w:val="22"/>
              </w:rPr>
              <w:t>to verify systems, communications, other required capabilities are available/operational</w:t>
            </w:r>
          </w:p>
        </w:tc>
      </w:tr>
      <w:tr>
        <w:trPr>
          <w:trHeight w:val="778" w:hRule="atLeast"/>
        </w:trPr>
        <w:tc>
          <w:tcPr>
            <w:tcW w:w="3216" w:type="dxa"/>
          </w:tcPr>
          <w:p>
            <w:pPr>
              <w:pStyle w:val="TableParagraph"/>
              <w:spacing w:before="121"/>
              <w:ind w:right="708"/>
              <w:rPr>
                <w:b/>
                <w:sz w:val="22"/>
              </w:rPr>
            </w:pPr>
            <w:r>
              <w:rPr>
                <w:b/>
                <w:color w:val="231F20"/>
                <w:sz w:val="22"/>
              </w:rPr>
              <w:t>[Insert office/title or Partner/Service Provider]</w:t>
            </w:r>
          </w:p>
        </w:tc>
        <w:tc>
          <w:tcPr>
            <w:tcW w:w="6096" w:type="dxa"/>
          </w:tcPr>
          <w:p>
            <w:pPr>
              <w:pStyle w:val="TableParagraph"/>
              <w:spacing w:before="121"/>
              <w:ind w:left="450" w:right="189" w:hanging="272"/>
              <w:rPr>
                <w:sz w:val="22"/>
              </w:rPr>
            </w:pPr>
            <w:r>
              <w:rPr>
                <w:rFonts w:ascii="Times New Roman" w:hAnsi="Times New Roman"/>
                <w:color w:val="231F20"/>
                <w:sz w:val="22"/>
              </w:rPr>
              <w:t>□ </w:t>
            </w:r>
            <w:r>
              <w:rPr>
                <w:color w:val="231F20"/>
                <w:sz w:val="22"/>
              </w:rPr>
              <w:t>Conduct security, safety, and health assessments to determine facility suitability</w:t>
            </w:r>
          </w:p>
        </w:tc>
      </w:tr>
      <w:tr>
        <w:trPr>
          <w:trHeight w:val="1313" w:hRule="atLeast"/>
        </w:trPr>
        <w:tc>
          <w:tcPr>
            <w:tcW w:w="3216" w:type="dxa"/>
          </w:tcPr>
          <w:p>
            <w:pPr>
              <w:pStyle w:val="TableParagraph"/>
              <w:spacing w:before="121"/>
              <w:ind w:right="708"/>
              <w:rPr>
                <w:b/>
                <w:sz w:val="22"/>
              </w:rPr>
            </w:pPr>
            <w:r>
              <w:rPr>
                <w:b/>
                <w:color w:val="231F20"/>
                <w:sz w:val="22"/>
              </w:rPr>
              <w:t>[Insert office/title or Partner/Service Provider]</w:t>
            </w:r>
          </w:p>
        </w:tc>
        <w:tc>
          <w:tcPr>
            <w:tcW w:w="6096" w:type="dxa"/>
          </w:tcPr>
          <w:p>
            <w:pPr>
              <w:pStyle w:val="TableParagraph"/>
              <w:numPr>
                <w:ilvl w:val="0"/>
                <w:numId w:val="40"/>
              </w:numPr>
              <w:tabs>
                <w:tab w:pos="451" w:val="left" w:leader="none"/>
              </w:tabs>
              <w:spacing w:line="240" w:lineRule="auto" w:before="121" w:after="0"/>
              <w:ind w:left="450" w:right="240" w:hanging="272"/>
              <w:jc w:val="left"/>
              <w:rPr>
                <w:sz w:val="22"/>
              </w:rPr>
            </w:pPr>
            <w:r>
              <w:rPr>
                <w:color w:val="231F20"/>
                <w:sz w:val="22"/>
              </w:rPr>
              <w:t>Verify that all systems, communications, and other required capabilities are available and</w:t>
            </w:r>
            <w:r>
              <w:rPr>
                <w:color w:val="231F20"/>
                <w:spacing w:val="-3"/>
                <w:sz w:val="22"/>
              </w:rPr>
              <w:t> </w:t>
            </w:r>
            <w:r>
              <w:rPr>
                <w:color w:val="231F20"/>
                <w:sz w:val="22"/>
              </w:rPr>
              <w:t>operational</w:t>
            </w:r>
          </w:p>
          <w:p>
            <w:pPr>
              <w:pStyle w:val="TableParagraph"/>
              <w:numPr>
                <w:ilvl w:val="0"/>
                <w:numId w:val="40"/>
              </w:numPr>
              <w:tabs>
                <w:tab w:pos="451" w:val="left" w:leader="none"/>
              </w:tabs>
              <w:spacing w:line="240" w:lineRule="auto" w:before="0" w:after="0"/>
              <w:ind w:left="450" w:right="552" w:hanging="272"/>
              <w:jc w:val="left"/>
              <w:rPr>
                <w:sz w:val="22"/>
              </w:rPr>
            </w:pPr>
            <w:r>
              <w:rPr>
                <w:color w:val="231F20"/>
                <w:sz w:val="22"/>
              </w:rPr>
              <w:t>Confirm that the </w:t>
            </w:r>
            <w:r>
              <w:rPr>
                <w:b/>
                <w:color w:val="231F20"/>
                <w:sz w:val="22"/>
              </w:rPr>
              <w:t>[Organization Name] </w:t>
            </w:r>
            <w:r>
              <w:rPr>
                <w:color w:val="231F20"/>
                <w:sz w:val="22"/>
              </w:rPr>
              <w:t>is fully capable of accomplishing all essential functions and</w:t>
            </w:r>
            <w:r>
              <w:rPr>
                <w:color w:val="231F20"/>
                <w:spacing w:val="-13"/>
                <w:sz w:val="22"/>
              </w:rPr>
              <w:t> </w:t>
            </w:r>
            <w:r>
              <w:rPr>
                <w:color w:val="231F20"/>
                <w:sz w:val="22"/>
              </w:rPr>
              <w:t>operations</w:t>
            </w:r>
          </w:p>
        </w:tc>
      </w:tr>
      <w:tr>
        <w:trPr>
          <w:trHeight w:val="780" w:hRule="atLeast"/>
        </w:trPr>
        <w:tc>
          <w:tcPr>
            <w:tcW w:w="3216" w:type="dxa"/>
          </w:tcPr>
          <w:p>
            <w:pPr>
              <w:pStyle w:val="TableParagraph"/>
              <w:spacing w:before="121"/>
              <w:rPr>
                <w:b/>
                <w:sz w:val="22"/>
              </w:rPr>
            </w:pPr>
            <w:r>
              <w:rPr>
                <w:b/>
                <w:color w:val="231F20"/>
                <w:sz w:val="22"/>
              </w:rPr>
              <w:t>[Insert office/title]</w:t>
            </w:r>
          </w:p>
        </w:tc>
        <w:tc>
          <w:tcPr>
            <w:tcW w:w="6096" w:type="dxa"/>
          </w:tcPr>
          <w:p>
            <w:pPr>
              <w:pStyle w:val="TableParagraph"/>
              <w:spacing w:before="121"/>
              <w:ind w:left="450" w:right="189" w:hanging="272"/>
              <w:rPr>
                <w:sz w:val="22"/>
              </w:rPr>
            </w:pPr>
            <w:r>
              <w:rPr>
                <w:rFonts w:ascii="Times New Roman" w:hAnsi="Times New Roman"/>
                <w:color w:val="231F20"/>
                <w:sz w:val="22"/>
              </w:rPr>
              <w:t>□ </w:t>
            </w:r>
            <w:r>
              <w:rPr>
                <w:color w:val="231F20"/>
                <w:sz w:val="22"/>
              </w:rPr>
              <w:t>Coordinates with Reconstitution Manager regarding reconstitution operations and keeps all employees informed</w:t>
            </w:r>
          </w:p>
        </w:tc>
      </w:tr>
    </w:tbl>
    <w:p>
      <w:pPr>
        <w:spacing w:before="119"/>
        <w:ind w:left="3284" w:right="0" w:firstLine="0"/>
        <w:jc w:val="left"/>
        <w:rPr>
          <w:b/>
          <w:sz w:val="24"/>
        </w:rPr>
      </w:pPr>
      <w:r>
        <w:rPr>
          <w:b/>
          <w:color w:val="231F20"/>
          <w:sz w:val="24"/>
        </w:rPr>
        <w:t>Exhibit 16: Sub-Phase C Responsibilities by Position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7"/>
        </w:rPr>
      </w:pPr>
    </w:p>
    <w:p>
      <w:pPr>
        <w:pStyle w:val="BodyText"/>
        <w:ind w:right="375"/>
        <w:jc w:val="right"/>
      </w:pPr>
      <w:r>
        <w:rPr>
          <w:color w:val="231F20"/>
        </w:rPr>
        <w:t>4-6</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400832" coordorigin="608,510" coordsize="11033,14633">
            <v:line style="position:absolute" from="1411,1097" to="10829,1097" stroked="true" strokeweight=".72003pt" strokecolor="#540e0d">
              <v:stroke dashstyle="solid"/>
            </v:line>
            <v:line style="position:absolute" from="1411,1054" to="10829,1054" stroked="true" strokeweight="2.16pt" strokecolor="#540e0d">
              <v:stroke dashstyle="solid"/>
            </v:line>
            <v:rect style="position:absolute;left:630;top:533;width:10988;height:14588" filled="false" stroked="true" strokeweight="2.25pt" strokecolor="#001a41">
              <v:stroke dashstyle="solid"/>
            </v:rect>
            <v:shape style="position:absolute;left:2272;top:6190;width:8408;height:894" type="#_x0000_t75" stroked="false">
              <v:imagedata r:id="rId153" o:title=""/>
            </v:shape>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Heading1"/>
        <w:ind w:left="438"/>
      </w:pPr>
      <w:bookmarkStart w:name="_TOC_250003" w:id="25"/>
      <w:bookmarkEnd w:id="25"/>
      <w:r>
        <w:rPr>
          <w:color w:val="231F20"/>
        </w:rPr>
        <w:t>CHAPTER 5 - END OF RECONSTITUTION</w:t>
      </w:r>
    </w:p>
    <w:p>
      <w:pPr>
        <w:spacing w:line="240" w:lineRule="auto" w:before="119"/>
        <w:ind w:left="1540" w:right="423" w:firstLine="0"/>
        <w:jc w:val="left"/>
        <w:rPr>
          <w:i/>
          <w:sz w:val="24"/>
        </w:rPr>
      </w:pPr>
      <w:r>
        <w:rPr>
          <w:i/>
          <w:color w:val="092A53"/>
          <w:sz w:val="24"/>
        </w:rPr>
        <w:t>This chapter should address the activities and actions performed upon completion of </w:t>
      </w:r>
      <w:r>
        <w:rPr>
          <w:i/>
          <w:color w:val="092A53"/>
          <w:sz w:val="24"/>
        </w:rPr>
        <w:t>reconstitution to assess the organization’s performance during reconstitution operations. The goal is to identify strengths and areas of concern in the organization’s reconstitution program, document lessons learned, and implement corrective actions to improve organizational effectiveness and efficiency the next time reconstitution is required. The final outcome for this phase should be an AAR/IP summarizing the reconstitution event and identifying improvement needs and an approach to address those improvements. Sample text for this section is provided below. However, organizations should tailor this section to meet their specific reconstitution planning and operational needs.</w:t>
      </w:r>
    </w:p>
    <w:p>
      <w:pPr>
        <w:pStyle w:val="BodyText"/>
        <w:spacing w:before="121"/>
        <w:ind w:left="1540" w:right="553"/>
        <w:jc w:val="both"/>
      </w:pPr>
      <w:r>
        <w:rPr>
          <w:color w:val="231F20"/>
        </w:rPr>
        <w:t>End of reconstitution, the last of four reconstitution sub-phases, focuses on confirming the success of the </w:t>
      </w:r>
      <w:r>
        <w:rPr>
          <w:b/>
          <w:color w:val="231F20"/>
        </w:rPr>
        <w:t>[Organization Name]</w:t>
      </w:r>
      <w:r>
        <w:rPr>
          <w:color w:val="231F20"/>
        </w:rPr>
        <w:t>’s reconstitution operations and reviewing and evaluating the reconstitution process once the continuity event is over.</w:t>
      </w:r>
    </w:p>
    <w:p>
      <w:pPr>
        <w:pStyle w:val="BodyText"/>
      </w:pPr>
    </w:p>
    <w:p>
      <w:pPr>
        <w:pStyle w:val="BodyText"/>
      </w:pPr>
    </w:p>
    <w:p>
      <w:pPr>
        <w:pStyle w:val="BodyText"/>
      </w:pPr>
    </w:p>
    <w:p>
      <w:pPr>
        <w:pStyle w:val="BodyText"/>
        <w:spacing w:before="3"/>
        <w:rPr>
          <w:sz w:val="22"/>
        </w:rPr>
      </w:pPr>
    </w:p>
    <w:p>
      <w:pPr>
        <w:pStyle w:val="Heading3"/>
        <w:spacing w:before="1"/>
        <w:ind w:left="2766"/>
      </w:pPr>
      <w:r>
        <w:rPr>
          <w:color w:val="231F20"/>
        </w:rPr>
        <w:t>Exhibit 17: Reconstitution Sub-Phase D, End of Reconstitution</w:t>
      </w:r>
    </w:p>
    <w:p>
      <w:pPr>
        <w:pStyle w:val="BodyText"/>
        <w:spacing w:before="120"/>
        <w:ind w:left="1540"/>
        <w:jc w:val="both"/>
      </w:pPr>
      <w:r>
        <w:rPr>
          <w:color w:val="231F20"/>
        </w:rPr>
        <w:t>Key activities during this sub-phase include:</w:t>
      </w:r>
    </w:p>
    <w:p>
      <w:pPr>
        <w:pStyle w:val="ListParagraph"/>
        <w:numPr>
          <w:ilvl w:val="0"/>
          <w:numId w:val="21"/>
        </w:numPr>
        <w:tabs>
          <w:tab w:pos="2319" w:val="left" w:leader="none"/>
          <w:tab w:pos="2320" w:val="left" w:leader="none"/>
        </w:tabs>
        <w:spacing w:line="240" w:lineRule="auto" w:before="119" w:after="0"/>
        <w:ind w:left="2320" w:right="0" w:hanging="360"/>
        <w:jc w:val="left"/>
        <w:rPr>
          <w:sz w:val="24"/>
        </w:rPr>
      </w:pPr>
      <w:r>
        <w:rPr>
          <w:color w:val="231F20"/>
          <w:sz w:val="24"/>
        </w:rPr>
        <w:t>Ensure the successful resumption of </w:t>
      </w:r>
      <w:r>
        <w:rPr>
          <w:b/>
          <w:color w:val="231F20"/>
          <w:sz w:val="24"/>
        </w:rPr>
        <w:t>[Organization Name]</w:t>
      </w:r>
      <w:r>
        <w:rPr>
          <w:b/>
          <w:color w:val="231F20"/>
          <w:spacing w:val="-8"/>
          <w:sz w:val="24"/>
        </w:rPr>
        <w:t> </w:t>
      </w:r>
      <w:r>
        <w:rPr>
          <w:color w:val="231F20"/>
          <w:sz w:val="24"/>
        </w:rPr>
        <w:t>operations;</w:t>
      </w:r>
    </w:p>
    <w:p>
      <w:pPr>
        <w:pStyle w:val="ListParagraph"/>
        <w:numPr>
          <w:ilvl w:val="0"/>
          <w:numId w:val="21"/>
        </w:numPr>
        <w:tabs>
          <w:tab w:pos="2319" w:val="left" w:leader="none"/>
          <w:tab w:pos="2320" w:val="left" w:leader="none"/>
        </w:tabs>
        <w:spacing w:line="240" w:lineRule="auto" w:before="119" w:after="0"/>
        <w:ind w:left="2320" w:right="0" w:hanging="360"/>
        <w:jc w:val="left"/>
        <w:rPr>
          <w:sz w:val="24"/>
        </w:rPr>
      </w:pPr>
      <w:r>
        <w:rPr>
          <w:color w:val="231F20"/>
          <w:sz w:val="24"/>
        </w:rPr>
        <w:t>Conduct a hot wash and/or after action</w:t>
      </w:r>
      <w:r>
        <w:rPr>
          <w:color w:val="231F20"/>
          <w:spacing w:val="-2"/>
          <w:sz w:val="24"/>
        </w:rPr>
        <w:t> </w:t>
      </w:r>
      <w:r>
        <w:rPr>
          <w:color w:val="231F20"/>
          <w:sz w:val="24"/>
        </w:rPr>
        <w:t>conference;</w:t>
      </w:r>
    </w:p>
    <w:p>
      <w:pPr>
        <w:pStyle w:val="ListParagraph"/>
        <w:numPr>
          <w:ilvl w:val="0"/>
          <w:numId w:val="21"/>
        </w:numPr>
        <w:tabs>
          <w:tab w:pos="2319" w:val="left" w:leader="none"/>
          <w:tab w:pos="2320" w:val="left" w:leader="none"/>
        </w:tabs>
        <w:spacing w:line="240" w:lineRule="auto" w:before="121" w:after="0"/>
        <w:ind w:left="2320" w:right="427" w:hanging="360"/>
        <w:jc w:val="left"/>
        <w:rPr>
          <w:sz w:val="24"/>
        </w:rPr>
      </w:pPr>
      <w:r>
        <w:rPr>
          <w:color w:val="231F20"/>
          <w:sz w:val="24"/>
        </w:rPr>
        <w:t>Prepare an after action report and incorporate approved recommendations into a corrective action</w:t>
      </w:r>
      <w:r>
        <w:rPr>
          <w:color w:val="231F20"/>
          <w:spacing w:val="-2"/>
          <w:sz w:val="24"/>
        </w:rPr>
        <w:t> </w:t>
      </w:r>
      <w:r>
        <w:rPr>
          <w:color w:val="231F20"/>
          <w:sz w:val="24"/>
        </w:rPr>
        <w:t>program;</w:t>
      </w:r>
    </w:p>
    <w:p>
      <w:pPr>
        <w:pStyle w:val="ListParagraph"/>
        <w:numPr>
          <w:ilvl w:val="0"/>
          <w:numId w:val="21"/>
        </w:numPr>
        <w:tabs>
          <w:tab w:pos="2319" w:val="left" w:leader="none"/>
          <w:tab w:pos="2320" w:val="left" w:leader="none"/>
        </w:tabs>
        <w:spacing w:line="240" w:lineRule="auto" w:before="119" w:after="0"/>
        <w:ind w:left="2320" w:right="0" w:hanging="360"/>
        <w:jc w:val="left"/>
        <w:rPr>
          <w:sz w:val="24"/>
        </w:rPr>
      </w:pPr>
      <w:r>
        <w:rPr>
          <w:color w:val="231F20"/>
          <w:sz w:val="24"/>
        </w:rPr>
        <w:t>Revise and update plans, procedures, and checklists as appropriate;</w:t>
      </w:r>
      <w:r>
        <w:rPr>
          <w:color w:val="231F20"/>
          <w:spacing w:val="-13"/>
          <w:sz w:val="24"/>
        </w:rPr>
        <w:t> </w:t>
      </w:r>
      <w:r>
        <w:rPr>
          <w:color w:val="231F20"/>
          <w:sz w:val="24"/>
        </w:rPr>
        <w:t>and</w:t>
      </w:r>
    </w:p>
    <w:p>
      <w:pPr>
        <w:pStyle w:val="ListParagraph"/>
        <w:numPr>
          <w:ilvl w:val="0"/>
          <w:numId w:val="21"/>
        </w:numPr>
        <w:tabs>
          <w:tab w:pos="2319" w:val="left" w:leader="none"/>
          <w:tab w:pos="2320" w:val="left" w:leader="none"/>
        </w:tabs>
        <w:spacing w:line="240" w:lineRule="auto" w:before="121" w:after="0"/>
        <w:ind w:left="2320" w:right="918" w:hanging="360"/>
        <w:jc w:val="left"/>
        <w:rPr>
          <w:sz w:val="24"/>
        </w:rPr>
      </w:pPr>
      <w:r>
        <w:rPr>
          <w:color w:val="231F20"/>
          <w:sz w:val="24"/>
        </w:rPr>
        <w:t>Update and renegotiate agreements with partners and service providers as appropriate.</w:t>
      </w:r>
    </w:p>
    <w:p>
      <w:pPr>
        <w:pStyle w:val="Heading3"/>
        <w:tabs>
          <w:tab w:pos="1539" w:val="left" w:leader="none"/>
        </w:tabs>
        <w:spacing w:before="120"/>
      </w:pPr>
      <w:bookmarkStart w:name="_TOC_250002" w:id="26"/>
      <w:r>
        <w:rPr>
          <w:color w:val="231F20"/>
        </w:rPr>
        <w:t>5-1.</w:t>
        <w:tab/>
        <w:t>RESUMING NORMAL</w:t>
      </w:r>
      <w:r>
        <w:rPr>
          <w:color w:val="231F20"/>
          <w:spacing w:val="1"/>
        </w:rPr>
        <w:t> </w:t>
      </w:r>
      <w:bookmarkEnd w:id="26"/>
      <w:r>
        <w:rPr>
          <w:color w:val="231F20"/>
        </w:rPr>
        <w:t>OPERATIONS</w:t>
      </w:r>
    </w:p>
    <w:p>
      <w:pPr>
        <w:spacing w:before="60"/>
        <w:ind w:left="1540" w:right="387" w:firstLine="0"/>
        <w:jc w:val="left"/>
        <w:rPr>
          <w:i/>
          <w:sz w:val="24"/>
        </w:rPr>
      </w:pPr>
      <w:r>
        <w:rPr>
          <w:i/>
          <w:color w:val="092A53"/>
          <w:sz w:val="24"/>
        </w:rPr>
        <w:t>This section should describe the process to be used to validate the successful completion </w:t>
      </w:r>
      <w:r>
        <w:rPr>
          <w:i/>
          <w:color w:val="092A53"/>
          <w:sz w:val="24"/>
        </w:rPr>
        <w:t>of reconstitution operations. </w:t>
      </w:r>
      <w:r>
        <w:rPr>
          <w:i/>
          <w:color w:val="194174"/>
          <w:sz w:val="24"/>
        </w:rPr>
        <w:t>Sample text for this section is provided below. However, organizations should tailor this section to meet their specific continuity planning and operational needs.</w:t>
      </w:r>
    </w:p>
    <w:p>
      <w:pPr>
        <w:pStyle w:val="BodyText"/>
        <w:spacing w:before="122"/>
        <w:ind w:left="1540"/>
      </w:pPr>
      <w:r>
        <w:rPr>
          <w:color w:val="231F20"/>
        </w:rPr>
        <w:t>In spite of the best efforts of the Reconstitution Manager and Reconstitution Implementation Team, it is likely that the </w:t>
      </w:r>
      <w:r>
        <w:rPr>
          <w:b/>
          <w:color w:val="231F20"/>
        </w:rPr>
        <w:t>[Organization Name] </w:t>
      </w:r>
      <w:r>
        <w:rPr>
          <w:color w:val="231F20"/>
        </w:rPr>
        <w:t>will encounter some challenges when resuming normal operations, especially in a temporary or permanent replacement facility. The Reconstitution Manager will coordinate with the leadership of </w:t>
      </w:r>
      <w:r>
        <w:rPr>
          <w:b/>
          <w:color w:val="231F20"/>
        </w:rPr>
        <w:t>[Organization Name] </w:t>
      </w:r>
      <w:r>
        <w:rPr>
          <w:color w:val="231F20"/>
        </w:rPr>
        <w:t>components to ensure that all problems and issues are identified, documented, and handed off to the appropriate part of the organization for resolution.</w:t>
      </w:r>
    </w:p>
    <w:p>
      <w:pPr>
        <w:pStyle w:val="BodyText"/>
        <w:spacing w:before="11"/>
        <w:rPr>
          <w:sz w:val="25"/>
        </w:rPr>
      </w:pPr>
    </w:p>
    <w:p>
      <w:pPr>
        <w:pStyle w:val="BodyText"/>
        <w:spacing w:before="52"/>
        <w:ind w:right="375"/>
        <w:jc w:val="right"/>
      </w:pPr>
      <w:r>
        <w:rPr>
          <w:color w:val="231F20"/>
        </w:rPr>
        <w:t>5-1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980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Heading3"/>
        <w:tabs>
          <w:tab w:pos="1539" w:val="left" w:leader="none"/>
        </w:tabs>
        <w:spacing w:before="183"/>
      </w:pPr>
      <w:bookmarkStart w:name="_TOC_250001" w:id="27"/>
      <w:r>
        <w:rPr>
          <w:color w:val="231F20"/>
        </w:rPr>
        <w:t>5-2.</w:t>
        <w:tab/>
        <w:t>AFTER-ACTION</w:t>
      </w:r>
      <w:r>
        <w:rPr>
          <w:color w:val="231F20"/>
          <w:spacing w:val="-2"/>
        </w:rPr>
        <w:t> </w:t>
      </w:r>
      <w:bookmarkEnd w:id="27"/>
      <w:r>
        <w:rPr>
          <w:color w:val="231F20"/>
        </w:rPr>
        <w:t>ACTIVITIES</w:t>
      </w:r>
    </w:p>
    <w:p>
      <w:pPr>
        <w:spacing w:before="60"/>
        <w:ind w:left="1540" w:right="421" w:firstLine="0"/>
        <w:jc w:val="left"/>
        <w:rPr>
          <w:i/>
          <w:sz w:val="24"/>
        </w:rPr>
      </w:pPr>
      <w:r>
        <w:rPr>
          <w:i/>
          <w:color w:val="1C3664"/>
          <w:sz w:val="24"/>
        </w:rPr>
        <w:t>This section should describe the process of reviewing and evaluating the reconstitution </w:t>
      </w:r>
      <w:r>
        <w:rPr>
          <w:i/>
          <w:color w:val="1C3664"/>
          <w:sz w:val="24"/>
        </w:rPr>
        <w:t>process after the continuity/devolution event is over and the organization has transitioned back to normal operations. Activities and actions focus on identifying lessons learned, best practices, and improvement needs and documenting those findings in an after action report. </w:t>
      </w:r>
      <w:r>
        <w:rPr>
          <w:i/>
          <w:color w:val="1E497D"/>
          <w:sz w:val="24"/>
        </w:rPr>
        <w:t>Sample text for this section is provided below. However, organizations should tailor this section to meet their specific needs.</w:t>
      </w:r>
    </w:p>
    <w:p>
      <w:pPr>
        <w:pStyle w:val="BodyText"/>
        <w:spacing w:before="119"/>
        <w:ind w:left="1540" w:right="485"/>
      </w:pPr>
      <w:r>
        <w:rPr>
          <w:color w:val="231F20"/>
        </w:rPr>
        <w:t>The </w:t>
      </w:r>
      <w:r>
        <w:rPr>
          <w:b/>
          <w:color w:val="231F20"/>
        </w:rPr>
        <w:t>[Organization Name] </w:t>
      </w:r>
      <w:r>
        <w:rPr>
          <w:color w:val="231F20"/>
        </w:rPr>
        <w:t>implements post-reconstitution activities after the continuity or devolution event is over and reconstitution largely complete. Activities include reviewing and evaluating the reconstitution implementation process, seeking feedback from participants, developing an AAR/IP for the purposes of summarizing the reconstitution event, identifying opportunities to improve and enhance the organization’s reconstitution program, plans, and capabilities; and developing an approach to implement improvements. The post-reconstitution activities described in Exhibit 18 apply for all reconstitution events regardless of the planning level.</w:t>
      </w:r>
    </w:p>
    <w:p>
      <w:pPr>
        <w:pStyle w:val="BodyText"/>
        <w:spacing w:before="11" w:after="1"/>
        <w:rPr>
          <w:sz w:val="9"/>
        </w:rPr>
      </w:pPr>
    </w:p>
    <w:tbl>
      <w:tblPr>
        <w:tblW w:w="0" w:type="auto"/>
        <w:jc w:val="left"/>
        <w:tblInd w:w="1064"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2431"/>
        <w:gridCol w:w="6684"/>
      </w:tblGrid>
      <w:tr>
        <w:trPr>
          <w:trHeight w:val="403" w:hRule="atLeast"/>
        </w:trPr>
        <w:tc>
          <w:tcPr>
            <w:tcW w:w="2431" w:type="dxa"/>
            <w:tcBorders>
              <w:top w:val="nil"/>
              <w:left w:val="nil"/>
              <w:bottom w:val="nil"/>
              <w:right w:val="nil"/>
            </w:tcBorders>
            <w:shd w:val="clear" w:color="auto" w:fill="1C3664"/>
          </w:tcPr>
          <w:p>
            <w:pPr>
              <w:pStyle w:val="TableParagraph"/>
              <w:spacing w:before="45"/>
              <w:ind w:left="544"/>
              <w:rPr>
                <w:b/>
                <w:sz w:val="22"/>
              </w:rPr>
            </w:pPr>
            <w:r>
              <w:rPr>
                <w:b/>
                <w:color w:val="FFFFFF"/>
                <w:sz w:val="22"/>
              </w:rPr>
              <w:t>Activity/Action</w:t>
            </w:r>
          </w:p>
        </w:tc>
        <w:tc>
          <w:tcPr>
            <w:tcW w:w="6684" w:type="dxa"/>
            <w:tcBorders>
              <w:top w:val="nil"/>
              <w:left w:val="nil"/>
              <w:bottom w:val="nil"/>
              <w:right w:val="nil"/>
            </w:tcBorders>
            <w:shd w:val="clear" w:color="auto" w:fill="1C3664"/>
          </w:tcPr>
          <w:p>
            <w:pPr>
              <w:pStyle w:val="TableParagraph"/>
              <w:spacing w:before="45"/>
              <w:ind w:left="2821" w:right="2776"/>
              <w:jc w:val="center"/>
              <w:rPr>
                <w:b/>
                <w:sz w:val="22"/>
              </w:rPr>
            </w:pPr>
            <w:r>
              <w:rPr>
                <w:b/>
                <w:color w:val="FFFFFF"/>
                <w:sz w:val="22"/>
              </w:rPr>
              <w:t>Description</w:t>
            </w:r>
          </w:p>
        </w:tc>
      </w:tr>
      <w:tr>
        <w:trPr>
          <w:trHeight w:val="1583" w:hRule="atLeast"/>
        </w:trPr>
        <w:tc>
          <w:tcPr>
            <w:tcW w:w="2431" w:type="dxa"/>
            <w:tcBorders>
              <w:top w:val="nil"/>
              <w:bottom w:val="single" w:sz="4" w:space="0" w:color="1C3664"/>
            </w:tcBorders>
          </w:tcPr>
          <w:p>
            <w:pPr>
              <w:pStyle w:val="TableParagraph"/>
              <w:spacing w:before="119"/>
              <w:ind w:right="822"/>
              <w:rPr>
                <w:sz w:val="22"/>
              </w:rPr>
            </w:pPr>
            <w:r>
              <w:rPr>
                <w:color w:val="231F20"/>
                <w:sz w:val="22"/>
              </w:rPr>
              <w:t>Conduct normal operations</w:t>
            </w:r>
          </w:p>
        </w:tc>
        <w:tc>
          <w:tcPr>
            <w:tcW w:w="6684" w:type="dxa"/>
            <w:tcBorders>
              <w:top w:val="nil"/>
              <w:bottom w:val="single" w:sz="4" w:space="0" w:color="1C3664"/>
            </w:tcBorders>
          </w:tcPr>
          <w:p>
            <w:pPr>
              <w:pStyle w:val="TableParagraph"/>
              <w:spacing w:before="119"/>
              <w:ind w:right="405"/>
              <w:rPr>
                <w:sz w:val="22"/>
              </w:rPr>
            </w:pPr>
            <w:r>
              <w:rPr>
                <w:color w:val="231F20"/>
                <w:sz w:val="22"/>
              </w:rPr>
              <w:t>The Reconstitution Manager provides guidance and oversight for overseeing implementation of continuity/devolution site shut down plan and ensuring the operational readiness of key elements such as communications, information technology, essential records, human resources, etc.</w:t>
            </w:r>
          </w:p>
        </w:tc>
      </w:tr>
      <w:tr>
        <w:trPr>
          <w:trHeight w:val="1713" w:hRule="atLeast"/>
        </w:trPr>
        <w:tc>
          <w:tcPr>
            <w:tcW w:w="2431" w:type="dxa"/>
            <w:tcBorders>
              <w:top w:val="single" w:sz="4" w:space="0" w:color="1C3664"/>
              <w:bottom w:val="single" w:sz="4" w:space="0" w:color="1C3664"/>
            </w:tcBorders>
          </w:tcPr>
          <w:p>
            <w:pPr>
              <w:pStyle w:val="TableParagraph"/>
              <w:spacing w:before="119"/>
              <w:rPr>
                <w:sz w:val="22"/>
              </w:rPr>
            </w:pPr>
            <w:r>
              <w:rPr>
                <w:color w:val="231F20"/>
                <w:sz w:val="22"/>
              </w:rPr>
              <w:t>Conduct hot wash</w:t>
            </w:r>
          </w:p>
        </w:tc>
        <w:tc>
          <w:tcPr>
            <w:tcW w:w="6684" w:type="dxa"/>
            <w:tcBorders>
              <w:top w:val="single" w:sz="4" w:space="0" w:color="1C3664"/>
              <w:bottom w:val="single" w:sz="4" w:space="0" w:color="1C3664"/>
            </w:tcBorders>
          </w:tcPr>
          <w:p>
            <w:pPr>
              <w:pStyle w:val="TableParagraph"/>
              <w:spacing w:before="119"/>
              <w:ind w:right="393"/>
              <w:rPr>
                <w:sz w:val="22"/>
              </w:rPr>
            </w:pPr>
            <w:r>
              <w:rPr>
                <w:color w:val="231F20"/>
                <w:sz w:val="22"/>
              </w:rPr>
              <w:t>The Reconstitution Manager, in coordination with the </w:t>
            </w:r>
            <w:r>
              <w:rPr>
                <w:b/>
                <w:color w:val="231F20"/>
                <w:sz w:val="22"/>
              </w:rPr>
              <w:t>[insert title or titles] </w:t>
            </w:r>
            <w:r>
              <w:rPr>
                <w:color w:val="231F20"/>
                <w:sz w:val="22"/>
              </w:rPr>
              <w:t>conducts a hot wash within [enter number] days after the </w:t>
            </w:r>
            <w:r>
              <w:rPr>
                <w:b/>
                <w:color w:val="231F20"/>
                <w:sz w:val="22"/>
              </w:rPr>
              <w:t>[Organization Name] </w:t>
            </w:r>
            <w:r>
              <w:rPr>
                <w:color w:val="231F20"/>
                <w:sz w:val="22"/>
              </w:rPr>
              <w:t>has returned to normal operations.</w:t>
            </w:r>
          </w:p>
          <w:p>
            <w:pPr>
              <w:pStyle w:val="TableParagraph"/>
              <w:numPr>
                <w:ilvl w:val="0"/>
                <w:numId w:val="41"/>
              </w:numPr>
              <w:tabs>
                <w:tab w:pos="467" w:val="left" w:leader="none"/>
                <w:tab w:pos="468" w:val="left" w:leader="none"/>
              </w:tabs>
              <w:spacing w:line="240" w:lineRule="auto" w:before="118" w:after="0"/>
              <w:ind w:left="467" w:right="343" w:hanging="360"/>
              <w:jc w:val="left"/>
              <w:rPr>
                <w:sz w:val="22"/>
              </w:rPr>
            </w:pPr>
            <w:r>
              <w:rPr>
                <w:color w:val="231F20"/>
                <w:sz w:val="22"/>
              </w:rPr>
              <w:t>The hot wash should include as many participants or members of the Reconstitution Team as</w:t>
            </w:r>
            <w:r>
              <w:rPr>
                <w:color w:val="231F20"/>
                <w:spacing w:val="-4"/>
                <w:sz w:val="22"/>
              </w:rPr>
              <w:t> </w:t>
            </w:r>
            <w:r>
              <w:rPr>
                <w:color w:val="231F20"/>
                <w:sz w:val="22"/>
              </w:rPr>
              <w:t>possible.</w:t>
            </w:r>
          </w:p>
        </w:tc>
      </w:tr>
      <w:tr>
        <w:trPr>
          <w:trHeight w:val="4156" w:hRule="atLeast"/>
        </w:trPr>
        <w:tc>
          <w:tcPr>
            <w:tcW w:w="2431" w:type="dxa"/>
            <w:tcBorders>
              <w:top w:val="single" w:sz="4" w:space="0" w:color="1C3664"/>
              <w:bottom w:val="single" w:sz="4" w:space="0" w:color="1C3664"/>
            </w:tcBorders>
          </w:tcPr>
          <w:p>
            <w:pPr>
              <w:pStyle w:val="TableParagraph"/>
              <w:spacing w:before="119"/>
              <w:ind w:right="426"/>
              <w:rPr>
                <w:sz w:val="22"/>
              </w:rPr>
            </w:pPr>
            <w:r>
              <w:rPr>
                <w:color w:val="231F20"/>
                <w:sz w:val="22"/>
              </w:rPr>
              <w:t>Conduct after action review meeting</w:t>
            </w:r>
          </w:p>
        </w:tc>
        <w:tc>
          <w:tcPr>
            <w:tcW w:w="6684" w:type="dxa"/>
            <w:tcBorders>
              <w:top w:val="single" w:sz="4" w:space="0" w:color="1C3664"/>
              <w:bottom w:val="single" w:sz="4" w:space="0" w:color="1C3664"/>
            </w:tcBorders>
          </w:tcPr>
          <w:p>
            <w:pPr>
              <w:pStyle w:val="TableParagraph"/>
              <w:spacing w:before="119"/>
              <w:ind w:right="95"/>
              <w:rPr>
                <w:sz w:val="22"/>
              </w:rPr>
            </w:pPr>
            <w:r>
              <w:rPr>
                <w:color w:val="231F20"/>
                <w:sz w:val="22"/>
              </w:rPr>
              <w:t>The Reconstitution Manager conducts a full after action review meeting once in the primary operating facility, temporary operating facility, or new or rebuilt operating facility. This meeting is conducted within </w:t>
            </w:r>
            <w:r>
              <w:rPr>
                <w:b/>
                <w:color w:val="231F20"/>
                <w:sz w:val="22"/>
              </w:rPr>
              <w:t>[enter number] </w:t>
            </w:r>
            <w:r>
              <w:rPr>
                <w:color w:val="231F20"/>
                <w:sz w:val="22"/>
              </w:rPr>
              <w:t>weeks after resuming normal operations.</w:t>
            </w:r>
          </w:p>
          <w:p>
            <w:pPr>
              <w:pStyle w:val="TableParagraph"/>
              <w:numPr>
                <w:ilvl w:val="0"/>
                <w:numId w:val="42"/>
              </w:numPr>
              <w:tabs>
                <w:tab w:pos="467" w:val="left" w:leader="none"/>
                <w:tab w:pos="468" w:val="left" w:leader="none"/>
              </w:tabs>
              <w:spacing w:line="240" w:lineRule="auto" w:before="121" w:after="0"/>
              <w:ind w:left="467" w:right="113" w:hanging="360"/>
              <w:jc w:val="left"/>
              <w:rPr>
                <w:sz w:val="22"/>
              </w:rPr>
            </w:pPr>
            <w:r>
              <w:rPr>
                <w:color w:val="231F20"/>
                <w:sz w:val="22"/>
              </w:rPr>
              <w:t>The </w:t>
            </w:r>
            <w:r>
              <w:rPr>
                <w:b/>
                <w:color w:val="231F20"/>
                <w:sz w:val="22"/>
              </w:rPr>
              <w:t>[Insert office/title] </w:t>
            </w:r>
            <w:r>
              <w:rPr>
                <w:color w:val="231F20"/>
                <w:sz w:val="22"/>
              </w:rPr>
              <w:t>completes the review after all offices within the </w:t>
            </w:r>
            <w:r>
              <w:rPr>
                <w:b/>
                <w:color w:val="231F20"/>
                <w:sz w:val="22"/>
              </w:rPr>
              <w:t>[Organization Name] </w:t>
            </w:r>
            <w:r>
              <w:rPr>
                <w:color w:val="231F20"/>
                <w:sz w:val="22"/>
              </w:rPr>
              <w:t>have the opportunity to provide</w:t>
            </w:r>
            <w:r>
              <w:rPr>
                <w:color w:val="231F20"/>
                <w:spacing w:val="-13"/>
                <w:sz w:val="22"/>
              </w:rPr>
              <w:t> </w:t>
            </w:r>
            <w:r>
              <w:rPr>
                <w:color w:val="231F20"/>
                <w:sz w:val="22"/>
              </w:rPr>
              <w:t>input.</w:t>
            </w:r>
          </w:p>
          <w:p>
            <w:pPr>
              <w:pStyle w:val="TableParagraph"/>
              <w:numPr>
                <w:ilvl w:val="1"/>
                <w:numId w:val="42"/>
              </w:numPr>
              <w:tabs>
                <w:tab w:pos="894" w:val="left" w:leader="none"/>
                <w:tab w:pos="895" w:val="left" w:leader="none"/>
              </w:tabs>
              <w:spacing w:line="240" w:lineRule="auto" w:before="0" w:after="0"/>
              <w:ind w:left="894" w:right="145" w:hanging="360"/>
              <w:jc w:val="left"/>
              <w:rPr>
                <w:sz w:val="22"/>
              </w:rPr>
            </w:pPr>
            <w:r>
              <w:rPr>
                <w:color w:val="231F20"/>
                <w:sz w:val="22"/>
              </w:rPr>
              <w:t>The after action review studies: the effectiveness of the Reconstitution </w:t>
            </w:r>
            <w:r>
              <w:rPr>
                <w:b/>
                <w:color w:val="231F20"/>
                <w:sz w:val="22"/>
              </w:rPr>
              <w:t>[Plan/Annex] </w:t>
            </w:r>
            <w:r>
              <w:rPr>
                <w:color w:val="231F20"/>
                <w:sz w:val="22"/>
              </w:rPr>
              <w:t>processes, procedures, actions, and activities; identifies lessons learned; best practices; issues; concerns; and areas for</w:t>
            </w:r>
            <w:r>
              <w:rPr>
                <w:color w:val="231F20"/>
                <w:spacing w:val="-1"/>
                <w:sz w:val="22"/>
              </w:rPr>
              <w:t> </w:t>
            </w:r>
            <w:r>
              <w:rPr>
                <w:color w:val="231F20"/>
                <w:sz w:val="22"/>
              </w:rPr>
              <w:t>improvement.</w:t>
            </w:r>
          </w:p>
          <w:p>
            <w:pPr>
              <w:pStyle w:val="TableParagraph"/>
              <w:numPr>
                <w:ilvl w:val="1"/>
                <w:numId w:val="42"/>
              </w:numPr>
              <w:tabs>
                <w:tab w:pos="899" w:val="left" w:leader="none"/>
                <w:tab w:pos="900" w:val="left" w:leader="none"/>
              </w:tabs>
              <w:spacing w:line="240" w:lineRule="auto" w:before="0" w:after="0"/>
              <w:ind w:left="899" w:right="72" w:hanging="360"/>
              <w:jc w:val="left"/>
              <w:rPr>
                <w:sz w:val="22"/>
              </w:rPr>
            </w:pPr>
            <w:r>
              <w:rPr>
                <w:color w:val="231F20"/>
                <w:sz w:val="22"/>
              </w:rPr>
              <w:t>Key </w:t>
            </w:r>
            <w:r>
              <w:rPr>
                <w:b/>
                <w:color w:val="231F20"/>
                <w:sz w:val="22"/>
              </w:rPr>
              <w:t>[Organization Name] </w:t>
            </w:r>
            <w:r>
              <w:rPr>
                <w:color w:val="231F20"/>
                <w:sz w:val="22"/>
              </w:rPr>
              <w:t>personnel should review the information gathered during the hot wash, add individual observations, and analyze data/comments in the context of</w:t>
            </w:r>
            <w:r>
              <w:rPr>
                <w:color w:val="231F20"/>
                <w:spacing w:val="-22"/>
                <w:sz w:val="22"/>
              </w:rPr>
              <w:t> </w:t>
            </w:r>
            <w:r>
              <w:rPr>
                <w:color w:val="231F20"/>
                <w:sz w:val="22"/>
              </w:rPr>
              <w:t>the </w:t>
            </w:r>
            <w:r>
              <w:rPr>
                <w:b/>
                <w:color w:val="231F20"/>
                <w:sz w:val="22"/>
              </w:rPr>
              <w:t>[Organization Name]</w:t>
            </w:r>
            <w:r>
              <w:rPr>
                <w:color w:val="231F20"/>
                <w:sz w:val="22"/>
              </w:rPr>
              <w:t>’s Continuity</w:t>
            </w:r>
            <w:r>
              <w:rPr>
                <w:color w:val="231F20"/>
                <w:spacing w:val="-9"/>
                <w:sz w:val="22"/>
              </w:rPr>
              <w:t> </w:t>
            </w:r>
            <w:r>
              <w:rPr>
                <w:color w:val="231F20"/>
                <w:sz w:val="22"/>
              </w:rPr>
              <w:t>Plan.</w:t>
            </w:r>
          </w:p>
        </w:tc>
      </w:tr>
    </w:tbl>
    <w:p>
      <w:pPr>
        <w:pStyle w:val="BodyText"/>
      </w:pPr>
    </w:p>
    <w:p>
      <w:pPr>
        <w:pStyle w:val="BodyText"/>
        <w:rPr>
          <w:sz w:val="18"/>
        </w:rPr>
      </w:pPr>
    </w:p>
    <w:p>
      <w:pPr>
        <w:pStyle w:val="BodyText"/>
        <w:ind w:right="375"/>
        <w:jc w:val="right"/>
      </w:pPr>
      <w:r>
        <w:rPr>
          <w:color w:val="231F20"/>
        </w:rPr>
        <w:t>5-2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878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106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431"/>
        <w:gridCol w:w="6684"/>
      </w:tblGrid>
      <w:tr>
        <w:trPr>
          <w:trHeight w:val="374" w:hRule="atLeast"/>
        </w:trPr>
        <w:tc>
          <w:tcPr>
            <w:tcW w:w="2431" w:type="dxa"/>
            <w:tcBorders>
              <w:top w:val="nil"/>
              <w:left w:val="nil"/>
              <w:right w:val="nil"/>
            </w:tcBorders>
            <w:shd w:val="clear" w:color="auto" w:fill="1C3664"/>
          </w:tcPr>
          <w:p>
            <w:pPr>
              <w:pStyle w:val="TableParagraph"/>
              <w:spacing w:before="45"/>
              <w:ind w:left="544"/>
              <w:rPr>
                <w:b/>
                <w:sz w:val="22"/>
              </w:rPr>
            </w:pPr>
            <w:r>
              <w:rPr>
                <w:b/>
                <w:color w:val="FFFFFF"/>
                <w:sz w:val="22"/>
              </w:rPr>
              <w:t>Activity/Action</w:t>
            </w:r>
          </w:p>
        </w:tc>
        <w:tc>
          <w:tcPr>
            <w:tcW w:w="6684" w:type="dxa"/>
            <w:tcBorders>
              <w:top w:val="nil"/>
              <w:left w:val="nil"/>
              <w:right w:val="nil"/>
            </w:tcBorders>
            <w:shd w:val="clear" w:color="auto" w:fill="1C3664"/>
          </w:tcPr>
          <w:p>
            <w:pPr>
              <w:pStyle w:val="TableParagraph"/>
              <w:spacing w:before="45"/>
              <w:ind w:left="2821" w:right="2776"/>
              <w:jc w:val="center"/>
              <w:rPr>
                <w:b/>
                <w:sz w:val="22"/>
              </w:rPr>
            </w:pPr>
            <w:r>
              <w:rPr>
                <w:b/>
                <w:color w:val="FFFFFF"/>
                <w:sz w:val="22"/>
              </w:rPr>
              <w:t>Description</w:t>
            </w:r>
          </w:p>
        </w:tc>
      </w:tr>
      <w:tr>
        <w:trPr>
          <w:trHeight w:val="3632" w:hRule="atLeast"/>
        </w:trPr>
        <w:tc>
          <w:tcPr>
            <w:tcW w:w="2431" w:type="dxa"/>
            <w:tcBorders>
              <w:left w:val="single" w:sz="18" w:space="0" w:color="1C3664"/>
              <w:bottom w:val="single" w:sz="18" w:space="0" w:color="1C3664"/>
              <w:right w:val="single" w:sz="18" w:space="0" w:color="1C3664"/>
            </w:tcBorders>
          </w:tcPr>
          <w:p>
            <w:pPr>
              <w:pStyle w:val="TableParagraph"/>
              <w:spacing w:before="109"/>
              <w:ind w:right="403"/>
              <w:jc w:val="both"/>
              <w:rPr>
                <w:sz w:val="22"/>
              </w:rPr>
            </w:pPr>
            <w:r>
              <w:rPr>
                <w:color w:val="231F20"/>
                <w:sz w:val="22"/>
              </w:rPr>
              <w:t>Develop after action report/improvement plan</w:t>
            </w:r>
          </w:p>
        </w:tc>
        <w:tc>
          <w:tcPr>
            <w:tcW w:w="6684" w:type="dxa"/>
            <w:tcBorders>
              <w:left w:val="single" w:sz="18" w:space="0" w:color="1C3664"/>
              <w:bottom w:val="single" w:sz="18" w:space="0" w:color="1C3664"/>
              <w:right w:val="single" w:sz="18" w:space="0" w:color="1C3664"/>
            </w:tcBorders>
          </w:tcPr>
          <w:p>
            <w:pPr>
              <w:pStyle w:val="TableParagraph"/>
              <w:spacing w:before="109"/>
              <w:ind w:right="96"/>
              <w:rPr>
                <w:b/>
                <w:sz w:val="22"/>
              </w:rPr>
            </w:pPr>
            <w:r>
              <w:rPr>
                <w:color w:val="231F20"/>
                <w:sz w:val="22"/>
              </w:rPr>
              <w:t>The After Action Report/Improvement Plan (AAR/IP) provides feedback to the </w:t>
            </w:r>
            <w:r>
              <w:rPr>
                <w:b/>
                <w:color w:val="231F20"/>
                <w:sz w:val="22"/>
              </w:rPr>
              <w:t>[Organization Name]</w:t>
            </w:r>
            <w:r>
              <w:rPr>
                <w:color w:val="231F20"/>
                <w:sz w:val="22"/>
              </w:rPr>
              <w:t>’s senior leadership, key personnel, and continuity planners that summarizes the reconstitution implementation process. </w:t>
            </w:r>
            <w:r>
              <w:rPr>
                <w:b/>
                <w:color w:val="231F20"/>
                <w:sz w:val="22"/>
              </w:rPr>
              <w:t>[See Appendix E,-AAR/IP Template.]</w:t>
            </w:r>
          </w:p>
          <w:p>
            <w:pPr>
              <w:pStyle w:val="TableParagraph"/>
              <w:numPr>
                <w:ilvl w:val="0"/>
                <w:numId w:val="43"/>
              </w:numPr>
              <w:tabs>
                <w:tab w:pos="467" w:val="left" w:leader="none"/>
                <w:tab w:pos="468" w:val="left" w:leader="none"/>
              </w:tabs>
              <w:spacing w:line="240" w:lineRule="auto" w:before="119" w:after="0"/>
              <w:ind w:left="467" w:right="291" w:hanging="360"/>
              <w:jc w:val="left"/>
              <w:rPr>
                <w:sz w:val="22"/>
              </w:rPr>
            </w:pPr>
            <w:r>
              <w:rPr>
                <w:color w:val="231F20"/>
                <w:sz w:val="22"/>
              </w:rPr>
              <w:t>Input for the AAR/IP is derived from the results of the after action review and provides the general foundation for the</w:t>
            </w:r>
            <w:r>
              <w:rPr>
                <w:color w:val="231F20"/>
                <w:spacing w:val="-8"/>
                <w:sz w:val="22"/>
              </w:rPr>
              <w:t> </w:t>
            </w:r>
            <w:r>
              <w:rPr>
                <w:color w:val="231F20"/>
                <w:sz w:val="22"/>
              </w:rPr>
              <w:t>report.</w:t>
            </w:r>
          </w:p>
          <w:p>
            <w:pPr>
              <w:pStyle w:val="TableParagraph"/>
              <w:numPr>
                <w:ilvl w:val="0"/>
                <w:numId w:val="43"/>
              </w:numPr>
              <w:tabs>
                <w:tab w:pos="467" w:val="left" w:leader="none"/>
                <w:tab w:pos="468" w:val="left" w:leader="none"/>
              </w:tabs>
              <w:spacing w:line="240" w:lineRule="auto" w:before="1" w:after="0"/>
              <w:ind w:left="467" w:right="296" w:hanging="360"/>
              <w:jc w:val="left"/>
              <w:rPr>
                <w:sz w:val="22"/>
              </w:rPr>
            </w:pPr>
            <w:r>
              <w:rPr>
                <w:color w:val="231F20"/>
                <w:sz w:val="22"/>
              </w:rPr>
              <w:t>The </w:t>
            </w:r>
            <w:r>
              <w:rPr>
                <w:b/>
                <w:color w:val="231F20"/>
                <w:sz w:val="22"/>
              </w:rPr>
              <w:t>[Organization Name]</w:t>
            </w:r>
            <w:r>
              <w:rPr>
                <w:color w:val="231F20"/>
                <w:sz w:val="22"/>
              </w:rPr>
              <w:t>’s AAR/IP is developed once the</w:t>
            </w:r>
            <w:r>
              <w:rPr>
                <w:color w:val="231F20"/>
                <w:spacing w:val="-25"/>
                <w:sz w:val="22"/>
              </w:rPr>
              <w:t> </w:t>
            </w:r>
            <w:r>
              <w:rPr>
                <w:color w:val="231F20"/>
                <w:sz w:val="22"/>
              </w:rPr>
              <w:t>findings from the after action review are evaluated. Key elements of the plan</w:t>
            </w:r>
            <w:r>
              <w:rPr>
                <w:color w:val="231F20"/>
                <w:spacing w:val="-2"/>
                <w:sz w:val="22"/>
              </w:rPr>
              <w:t> </w:t>
            </w:r>
            <w:r>
              <w:rPr>
                <w:color w:val="231F20"/>
                <w:sz w:val="22"/>
              </w:rPr>
              <w:t>include:</w:t>
            </w:r>
          </w:p>
          <w:p>
            <w:pPr>
              <w:pStyle w:val="TableParagraph"/>
              <w:numPr>
                <w:ilvl w:val="1"/>
                <w:numId w:val="43"/>
              </w:numPr>
              <w:tabs>
                <w:tab w:pos="1187" w:val="left" w:leader="none"/>
                <w:tab w:pos="1188" w:val="left" w:leader="none"/>
              </w:tabs>
              <w:spacing w:line="279" w:lineRule="exact" w:before="0" w:after="0"/>
              <w:ind w:left="1187" w:right="0" w:hanging="361"/>
              <w:jc w:val="left"/>
              <w:rPr>
                <w:sz w:val="22"/>
              </w:rPr>
            </w:pPr>
            <w:r>
              <w:rPr>
                <w:color w:val="231F20"/>
                <w:sz w:val="22"/>
              </w:rPr>
              <w:t>Lessons learned and best</w:t>
            </w:r>
            <w:r>
              <w:rPr>
                <w:color w:val="231F20"/>
                <w:spacing w:val="-1"/>
                <w:sz w:val="22"/>
              </w:rPr>
              <w:t> </w:t>
            </w:r>
            <w:r>
              <w:rPr>
                <w:color w:val="231F20"/>
                <w:sz w:val="22"/>
              </w:rPr>
              <w:t>practices</w:t>
            </w:r>
          </w:p>
          <w:p>
            <w:pPr>
              <w:pStyle w:val="TableParagraph"/>
              <w:numPr>
                <w:ilvl w:val="1"/>
                <w:numId w:val="43"/>
              </w:numPr>
              <w:tabs>
                <w:tab w:pos="1187" w:val="left" w:leader="none"/>
                <w:tab w:pos="1188" w:val="left" w:leader="none"/>
              </w:tabs>
              <w:spacing w:line="240" w:lineRule="auto" w:before="0" w:after="0"/>
              <w:ind w:left="1187" w:right="0" w:hanging="361"/>
              <w:jc w:val="left"/>
              <w:rPr>
                <w:sz w:val="22"/>
              </w:rPr>
            </w:pPr>
            <w:r>
              <w:rPr>
                <w:color w:val="231F20"/>
                <w:sz w:val="22"/>
              </w:rPr>
              <w:t>Areas for improvement and</w:t>
            </w:r>
            <w:r>
              <w:rPr>
                <w:color w:val="231F20"/>
                <w:spacing w:val="-4"/>
                <w:sz w:val="22"/>
              </w:rPr>
              <w:t> </w:t>
            </w:r>
            <w:r>
              <w:rPr>
                <w:color w:val="231F20"/>
                <w:sz w:val="22"/>
              </w:rPr>
              <w:t>recommendations</w:t>
            </w:r>
          </w:p>
          <w:p>
            <w:pPr>
              <w:pStyle w:val="TableParagraph"/>
              <w:numPr>
                <w:ilvl w:val="1"/>
                <w:numId w:val="43"/>
              </w:numPr>
              <w:tabs>
                <w:tab w:pos="1187" w:val="left" w:leader="none"/>
                <w:tab w:pos="1188" w:val="left" w:leader="none"/>
              </w:tabs>
              <w:spacing w:line="240" w:lineRule="auto" w:before="1" w:after="0"/>
              <w:ind w:left="1187" w:right="0" w:hanging="361"/>
              <w:jc w:val="left"/>
              <w:rPr>
                <w:sz w:val="22"/>
              </w:rPr>
            </w:pPr>
            <w:r>
              <w:rPr>
                <w:color w:val="231F20"/>
                <w:sz w:val="22"/>
              </w:rPr>
              <w:t>Corrective actions and implementation</w:t>
            </w:r>
            <w:r>
              <w:rPr>
                <w:color w:val="231F20"/>
                <w:spacing w:val="-4"/>
                <w:sz w:val="22"/>
              </w:rPr>
              <w:t> </w:t>
            </w:r>
            <w:r>
              <w:rPr>
                <w:color w:val="231F20"/>
                <w:sz w:val="22"/>
              </w:rPr>
              <w:t>plan</w:t>
            </w:r>
          </w:p>
        </w:tc>
      </w:tr>
    </w:tbl>
    <w:p>
      <w:pPr>
        <w:spacing w:before="119"/>
        <w:ind w:left="3234" w:right="0" w:firstLine="0"/>
        <w:jc w:val="left"/>
        <w:rPr>
          <w:b/>
          <w:sz w:val="22"/>
        </w:rPr>
      </w:pPr>
      <w:r>
        <w:rPr>
          <w:b/>
          <w:color w:val="231F20"/>
          <w:sz w:val="22"/>
        </w:rPr>
        <w:t>Exhibit 18: Post-Reconstitution Activities and Actions</w:t>
      </w:r>
    </w:p>
    <w:p>
      <w:pPr>
        <w:pStyle w:val="Heading3"/>
        <w:tabs>
          <w:tab w:pos="1539" w:val="left" w:leader="none"/>
        </w:tabs>
        <w:spacing w:before="120"/>
      </w:pPr>
      <w:bookmarkStart w:name="_TOC_250000" w:id="28"/>
      <w:r>
        <w:rPr>
          <w:color w:val="231F20"/>
        </w:rPr>
        <w:t>5-3.</w:t>
        <w:tab/>
        <w:t>SUB-PHASE D</w:t>
      </w:r>
      <w:r>
        <w:rPr>
          <w:color w:val="231F20"/>
          <w:spacing w:val="-1"/>
        </w:rPr>
        <w:t> </w:t>
      </w:r>
      <w:bookmarkEnd w:id="28"/>
      <w:r>
        <w:rPr>
          <w:color w:val="231F20"/>
        </w:rPr>
        <w:t>RESPONSIBILITIES</w:t>
      </w:r>
    </w:p>
    <w:p>
      <w:pPr>
        <w:spacing w:before="60"/>
        <w:ind w:left="1540" w:right="468" w:firstLine="0"/>
        <w:jc w:val="left"/>
        <w:rPr>
          <w:i/>
          <w:sz w:val="24"/>
        </w:rPr>
      </w:pPr>
      <w:r>
        <w:rPr>
          <w:i/>
          <w:color w:val="1C3664"/>
          <w:sz w:val="24"/>
        </w:rPr>
        <w:t>This section should assign sub-phase responsibilities by position. It consists entirely of a </w:t>
      </w:r>
      <w:r>
        <w:rPr>
          <w:i/>
          <w:color w:val="1C3664"/>
          <w:sz w:val="24"/>
        </w:rPr>
        <w:t>table and is intended to help organizations consider and assign responsibility for all sub- phase activities. Sample table is provided below. However, organizations should tailor both the positions and responsibilities as needed to conform with its approach to reconstitution.</w:t>
      </w:r>
    </w:p>
    <w:p>
      <w:pPr>
        <w:pStyle w:val="BodyText"/>
        <w:spacing w:before="119"/>
        <w:ind w:left="1540" w:right="853"/>
      </w:pPr>
      <w:r>
        <w:rPr>
          <w:color w:val="231F20"/>
        </w:rPr>
        <w:t>Specific reconstitution Sub-Phase D responsibilities within </w:t>
      </w:r>
      <w:r>
        <w:rPr>
          <w:b/>
          <w:color w:val="231F20"/>
        </w:rPr>
        <w:t>[Organization Name] </w:t>
      </w:r>
      <w:r>
        <w:rPr>
          <w:color w:val="231F20"/>
        </w:rPr>
        <w:t>are listed in Exhibit 19 below.</w:t>
      </w:r>
    </w:p>
    <w:p>
      <w:pPr>
        <w:pStyle w:val="BodyText"/>
        <w:spacing w:before="11"/>
        <w:rPr>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216"/>
        <w:gridCol w:w="6096"/>
      </w:tblGrid>
      <w:tr>
        <w:trPr>
          <w:trHeight w:val="417" w:hRule="atLeast"/>
        </w:trPr>
        <w:tc>
          <w:tcPr>
            <w:tcW w:w="3216" w:type="dxa"/>
            <w:tcBorders>
              <w:top w:val="nil"/>
              <w:left w:val="nil"/>
              <w:bottom w:val="nil"/>
              <w:right w:val="nil"/>
            </w:tcBorders>
            <w:shd w:val="clear" w:color="auto" w:fill="1C3664"/>
          </w:tcPr>
          <w:p>
            <w:pPr>
              <w:pStyle w:val="TableParagraph"/>
              <w:spacing w:before="45"/>
              <w:ind w:left="1237" w:right="1194"/>
              <w:jc w:val="center"/>
              <w:rPr>
                <w:b/>
                <w:sz w:val="22"/>
              </w:rPr>
            </w:pPr>
            <w:r>
              <w:rPr>
                <w:b/>
                <w:color w:val="FFFFFF"/>
                <w:sz w:val="22"/>
              </w:rPr>
              <w:t>Position</w:t>
            </w:r>
          </w:p>
        </w:tc>
        <w:tc>
          <w:tcPr>
            <w:tcW w:w="6096" w:type="dxa"/>
            <w:tcBorders>
              <w:top w:val="nil"/>
              <w:left w:val="nil"/>
              <w:bottom w:val="nil"/>
              <w:right w:val="nil"/>
            </w:tcBorders>
            <w:shd w:val="clear" w:color="auto" w:fill="1C3664"/>
          </w:tcPr>
          <w:p>
            <w:pPr>
              <w:pStyle w:val="TableParagraph"/>
              <w:spacing w:before="45"/>
              <w:ind w:left="2335" w:right="2292"/>
              <w:jc w:val="center"/>
              <w:rPr>
                <w:b/>
                <w:sz w:val="22"/>
              </w:rPr>
            </w:pPr>
            <w:r>
              <w:rPr>
                <w:b/>
                <w:color w:val="FFFFFF"/>
                <w:sz w:val="22"/>
              </w:rPr>
              <w:t>Responsibilities</w:t>
            </w:r>
          </w:p>
        </w:tc>
      </w:tr>
      <w:tr>
        <w:trPr>
          <w:trHeight w:val="507" w:hRule="atLeast"/>
        </w:trPr>
        <w:tc>
          <w:tcPr>
            <w:tcW w:w="3216" w:type="dxa"/>
            <w:tcBorders>
              <w:top w:val="nil"/>
            </w:tcBorders>
          </w:tcPr>
          <w:p>
            <w:pPr>
              <w:pStyle w:val="TableParagraph"/>
              <w:spacing w:before="119"/>
              <w:rPr>
                <w:b/>
                <w:sz w:val="22"/>
              </w:rPr>
            </w:pPr>
            <w:r>
              <w:rPr>
                <w:b/>
                <w:color w:val="231F20"/>
                <w:sz w:val="22"/>
              </w:rPr>
              <w:t>[Agency Head]</w:t>
            </w:r>
          </w:p>
        </w:tc>
        <w:tc>
          <w:tcPr>
            <w:tcW w:w="6096" w:type="dxa"/>
            <w:tcBorders>
              <w:top w:val="nil"/>
            </w:tcBorders>
          </w:tcPr>
          <w:p>
            <w:pPr>
              <w:pStyle w:val="TableParagraph"/>
              <w:spacing w:before="121"/>
              <w:ind w:left="179"/>
              <w:rPr>
                <w:sz w:val="22"/>
              </w:rPr>
            </w:pPr>
            <w:r>
              <w:rPr>
                <w:rFonts w:ascii="Times New Roman" w:hAnsi="Times New Roman"/>
                <w:color w:val="231F20"/>
                <w:w w:val="105"/>
                <w:sz w:val="22"/>
              </w:rPr>
              <w:t>□ </w:t>
            </w:r>
            <w:r>
              <w:rPr>
                <w:color w:val="231F20"/>
                <w:w w:val="105"/>
                <w:sz w:val="22"/>
              </w:rPr>
              <w:t>Approve AAR/CAP</w:t>
            </w:r>
          </w:p>
        </w:tc>
      </w:tr>
      <w:tr>
        <w:trPr>
          <w:trHeight w:val="778" w:hRule="atLeast"/>
        </w:trPr>
        <w:tc>
          <w:tcPr>
            <w:tcW w:w="3216" w:type="dxa"/>
          </w:tcPr>
          <w:p>
            <w:pPr>
              <w:pStyle w:val="TableParagraph"/>
              <w:spacing w:before="121"/>
              <w:rPr>
                <w:sz w:val="22"/>
              </w:rPr>
            </w:pPr>
            <w:r>
              <w:rPr>
                <w:color w:val="231F20"/>
                <w:sz w:val="22"/>
              </w:rPr>
              <w:t>Reconstitution Manager</w:t>
            </w:r>
          </w:p>
        </w:tc>
        <w:tc>
          <w:tcPr>
            <w:tcW w:w="6096" w:type="dxa"/>
          </w:tcPr>
          <w:p>
            <w:pPr>
              <w:pStyle w:val="TableParagraph"/>
              <w:numPr>
                <w:ilvl w:val="0"/>
                <w:numId w:val="44"/>
              </w:numPr>
              <w:tabs>
                <w:tab w:pos="453" w:val="left" w:leader="none"/>
              </w:tabs>
              <w:spacing w:line="240" w:lineRule="auto" w:before="121" w:after="0"/>
              <w:ind w:left="452" w:right="0" w:hanging="274"/>
              <w:jc w:val="left"/>
              <w:rPr>
                <w:sz w:val="22"/>
              </w:rPr>
            </w:pPr>
            <w:r>
              <w:rPr>
                <w:color w:val="231F20"/>
                <w:sz w:val="22"/>
              </w:rPr>
              <w:t>Facilitate hot wash and/or after action</w:t>
            </w:r>
            <w:r>
              <w:rPr>
                <w:color w:val="231F20"/>
                <w:spacing w:val="-13"/>
                <w:sz w:val="22"/>
              </w:rPr>
              <w:t> </w:t>
            </w:r>
            <w:r>
              <w:rPr>
                <w:color w:val="231F20"/>
                <w:sz w:val="22"/>
              </w:rPr>
              <w:t>conference</w:t>
            </w:r>
          </w:p>
          <w:p>
            <w:pPr>
              <w:pStyle w:val="TableParagraph"/>
              <w:numPr>
                <w:ilvl w:val="0"/>
                <w:numId w:val="44"/>
              </w:numPr>
              <w:tabs>
                <w:tab w:pos="453" w:val="left" w:leader="none"/>
              </w:tabs>
              <w:spacing w:line="240" w:lineRule="auto" w:before="0" w:after="0"/>
              <w:ind w:left="452" w:right="0" w:hanging="274"/>
              <w:jc w:val="left"/>
              <w:rPr>
                <w:sz w:val="22"/>
              </w:rPr>
            </w:pPr>
            <w:r>
              <w:rPr>
                <w:color w:val="231F20"/>
                <w:sz w:val="22"/>
              </w:rPr>
              <w:t>Coordinate/manage the development of the AAR and</w:t>
            </w:r>
            <w:r>
              <w:rPr>
                <w:color w:val="231F20"/>
                <w:spacing w:val="-13"/>
                <w:sz w:val="22"/>
              </w:rPr>
              <w:t> </w:t>
            </w:r>
            <w:r>
              <w:rPr>
                <w:color w:val="231F20"/>
                <w:sz w:val="22"/>
              </w:rPr>
              <w:t>CAP</w:t>
            </w:r>
          </w:p>
        </w:tc>
      </w:tr>
      <w:tr>
        <w:trPr>
          <w:trHeight w:val="2659" w:hRule="atLeast"/>
        </w:trPr>
        <w:tc>
          <w:tcPr>
            <w:tcW w:w="3216" w:type="dxa"/>
          </w:tcPr>
          <w:p>
            <w:pPr>
              <w:pStyle w:val="TableParagraph"/>
              <w:spacing w:before="121"/>
              <w:rPr>
                <w:sz w:val="22"/>
              </w:rPr>
            </w:pPr>
            <w:r>
              <w:rPr>
                <w:color w:val="231F20"/>
                <w:sz w:val="22"/>
              </w:rPr>
              <w:t>Reconstitution Team Members</w:t>
            </w:r>
          </w:p>
        </w:tc>
        <w:tc>
          <w:tcPr>
            <w:tcW w:w="6096" w:type="dxa"/>
          </w:tcPr>
          <w:p>
            <w:pPr>
              <w:pStyle w:val="TableParagraph"/>
              <w:numPr>
                <w:ilvl w:val="0"/>
                <w:numId w:val="45"/>
              </w:numPr>
              <w:tabs>
                <w:tab w:pos="453" w:val="left" w:leader="none"/>
              </w:tabs>
              <w:spacing w:line="240" w:lineRule="auto" w:before="121" w:after="0"/>
              <w:ind w:left="452" w:right="607" w:hanging="274"/>
              <w:jc w:val="left"/>
              <w:rPr>
                <w:sz w:val="22"/>
              </w:rPr>
            </w:pPr>
            <w:r>
              <w:rPr>
                <w:color w:val="231F20"/>
                <w:sz w:val="22"/>
              </w:rPr>
              <w:t>Participate in the after action review and reporting, and improvement planning</w:t>
            </w:r>
            <w:r>
              <w:rPr>
                <w:color w:val="231F20"/>
                <w:spacing w:val="-1"/>
                <w:sz w:val="22"/>
              </w:rPr>
              <w:t> </w:t>
            </w:r>
            <w:r>
              <w:rPr>
                <w:color w:val="231F20"/>
                <w:sz w:val="22"/>
              </w:rPr>
              <w:t>processes</w:t>
            </w:r>
          </w:p>
          <w:p>
            <w:pPr>
              <w:pStyle w:val="TableParagraph"/>
              <w:numPr>
                <w:ilvl w:val="0"/>
                <w:numId w:val="45"/>
              </w:numPr>
              <w:tabs>
                <w:tab w:pos="451" w:val="left" w:leader="none"/>
              </w:tabs>
              <w:spacing w:line="267" w:lineRule="exact" w:before="0" w:after="0"/>
              <w:ind w:left="450" w:right="0" w:hanging="272"/>
              <w:jc w:val="left"/>
              <w:rPr>
                <w:sz w:val="22"/>
              </w:rPr>
            </w:pPr>
            <w:r>
              <w:rPr>
                <w:color w:val="231F20"/>
                <w:sz w:val="22"/>
              </w:rPr>
              <w:t>Review and update the </w:t>
            </w:r>
            <w:r>
              <w:rPr>
                <w:b/>
                <w:color w:val="231F20"/>
                <w:sz w:val="22"/>
              </w:rPr>
              <w:t>[Organization Name]</w:t>
            </w:r>
            <w:r>
              <w:rPr>
                <w:b/>
                <w:color w:val="231F20"/>
                <w:spacing w:val="-12"/>
                <w:sz w:val="22"/>
              </w:rPr>
              <w:t> </w:t>
            </w:r>
            <w:r>
              <w:rPr>
                <w:color w:val="231F20"/>
                <w:sz w:val="22"/>
              </w:rPr>
              <w:t>Reconstitution</w:t>
            </w:r>
          </w:p>
          <w:p>
            <w:pPr>
              <w:pStyle w:val="TableParagraph"/>
              <w:ind w:left="450"/>
              <w:rPr>
                <w:sz w:val="22"/>
              </w:rPr>
            </w:pPr>
            <w:r>
              <w:rPr>
                <w:b/>
                <w:color w:val="231F20"/>
                <w:sz w:val="22"/>
              </w:rPr>
              <w:t>[Plan/Annex]</w:t>
            </w:r>
            <w:r>
              <w:rPr>
                <w:color w:val="231F20"/>
                <w:sz w:val="22"/>
              </w:rPr>
              <w:t>, procedures, and processes</w:t>
            </w:r>
          </w:p>
          <w:p>
            <w:pPr>
              <w:pStyle w:val="TableParagraph"/>
              <w:numPr>
                <w:ilvl w:val="0"/>
                <w:numId w:val="45"/>
              </w:numPr>
              <w:tabs>
                <w:tab w:pos="451" w:val="left" w:leader="none"/>
              </w:tabs>
              <w:spacing w:line="240" w:lineRule="auto" w:before="0" w:after="0"/>
              <w:ind w:left="450" w:right="0" w:hanging="277"/>
              <w:jc w:val="left"/>
              <w:rPr>
                <w:sz w:val="22"/>
              </w:rPr>
            </w:pPr>
            <w:r>
              <w:rPr>
                <w:color w:val="231F20"/>
                <w:sz w:val="22"/>
              </w:rPr>
              <w:t>Review and update</w:t>
            </w:r>
            <w:r>
              <w:rPr>
                <w:color w:val="231F20"/>
                <w:spacing w:val="1"/>
                <w:sz w:val="22"/>
              </w:rPr>
              <w:t> </w:t>
            </w:r>
            <w:r>
              <w:rPr>
                <w:color w:val="231F20"/>
                <w:sz w:val="22"/>
              </w:rPr>
              <w:t>checklists</w:t>
            </w:r>
          </w:p>
          <w:p>
            <w:pPr>
              <w:pStyle w:val="TableParagraph"/>
              <w:numPr>
                <w:ilvl w:val="0"/>
                <w:numId w:val="45"/>
              </w:numPr>
              <w:tabs>
                <w:tab w:pos="451" w:val="left" w:leader="none"/>
              </w:tabs>
              <w:spacing w:line="240" w:lineRule="auto" w:before="0" w:after="0"/>
              <w:ind w:left="450" w:right="406" w:hanging="276"/>
              <w:jc w:val="left"/>
              <w:rPr>
                <w:b/>
                <w:sz w:val="22"/>
              </w:rPr>
            </w:pPr>
            <w:r>
              <w:rPr>
                <w:color w:val="231F20"/>
                <w:sz w:val="22"/>
              </w:rPr>
              <w:t>Review and update contact lists for key personnel</w:t>
            </w:r>
            <w:r>
              <w:rPr>
                <w:color w:val="231F20"/>
                <w:spacing w:val="-23"/>
                <w:sz w:val="22"/>
              </w:rPr>
              <w:t> </w:t>
            </w:r>
            <w:r>
              <w:rPr>
                <w:color w:val="231F20"/>
                <w:sz w:val="22"/>
              </w:rPr>
              <w:t>internal and external to the </w:t>
            </w:r>
            <w:r>
              <w:rPr>
                <w:b/>
                <w:color w:val="231F20"/>
                <w:sz w:val="22"/>
              </w:rPr>
              <w:t>[Organization</w:t>
            </w:r>
            <w:r>
              <w:rPr>
                <w:b/>
                <w:color w:val="231F20"/>
                <w:spacing w:val="-7"/>
                <w:sz w:val="22"/>
              </w:rPr>
              <w:t> </w:t>
            </w:r>
            <w:r>
              <w:rPr>
                <w:b/>
                <w:color w:val="231F20"/>
                <w:sz w:val="22"/>
              </w:rPr>
              <w:t>Name]</w:t>
            </w:r>
          </w:p>
          <w:p>
            <w:pPr>
              <w:pStyle w:val="TableParagraph"/>
              <w:numPr>
                <w:ilvl w:val="0"/>
                <w:numId w:val="45"/>
              </w:numPr>
              <w:tabs>
                <w:tab w:pos="451" w:val="left" w:leader="none"/>
              </w:tabs>
              <w:spacing w:line="240" w:lineRule="auto" w:before="1" w:after="0"/>
              <w:ind w:left="450" w:right="1057" w:hanging="276"/>
              <w:jc w:val="left"/>
              <w:rPr>
                <w:sz w:val="22"/>
              </w:rPr>
            </w:pPr>
            <w:r>
              <w:rPr>
                <w:color w:val="231F20"/>
                <w:sz w:val="22"/>
              </w:rPr>
              <w:t>Review and update Reconstitution Team operating procedures</w:t>
            </w:r>
          </w:p>
        </w:tc>
      </w:tr>
    </w:tbl>
    <w:p>
      <w:pPr>
        <w:pStyle w:val="Heading3"/>
        <w:spacing w:before="119"/>
        <w:ind w:left="3272"/>
      </w:pPr>
      <w:r>
        <w:rPr>
          <w:color w:val="231F20"/>
        </w:rPr>
        <w:t>Exhibit 19: Sub-Phase D Responsibilities by Position</w:t>
      </w:r>
    </w:p>
    <w:p>
      <w:pPr>
        <w:pStyle w:val="BodyText"/>
        <w:rPr>
          <w:b/>
          <w:sz w:val="20"/>
        </w:rPr>
      </w:pPr>
    </w:p>
    <w:p>
      <w:pPr>
        <w:pStyle w:val="BodyText"/>
        <w:rPr>
          <w:b/>
          <w:sz w:val="20"/>
        </w:rPr>
      </w:pPr>
    </w:p>
    <w:p>
      <w:pPr>
        <w:pStyle w:val="BodyText"/>
        <w:rPr>
          <w:b/>
          <w:sz w:val="20"/>
        </w:rPr>
      </w:pPr>
    </w:p>
    <w:p>
      <w:pPr>
        <w:pStyle w:val="BodyText"/>
        <w:spacing w:before="10"/>
        <w:rPr>
          <w:b/>
          <w:sz w:val="18"/>
        </w:rPr>
      </w:pPr>
    </w:p>
    <w:p>
      <w:pPr>
        <w:pStyle w:val="BodyText"/>
        <w:ind w:right="375"/>
        <w:jc w:val="right"/>
      </w:pPr>
      <w:r>
        <w:rPr>
          <w:color w:val="231F20"/>
        </w:rPr>
        <w:t>5-3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776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5"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5"/>
        <w:jc w:val="right"/>
      </w:pPr>
      <w:r>
        <w:rPr>
          <w:color w:val="231F20"/>
        </w:rPr>
        <w:t>5-4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673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47" w:val="left" w:leader="none"/>
        </w:tabs>
        <w:spacing w:before="179"/>
        <w:ind w:left="438" w:right="0" w:firstLine="0"/>
        <w:jc w:val="center"/>
        <w:rPr>
          <w:b/>
          <w:sz w:val="28"/>
        </w:rPr>
      </w:pPr>
      <w:r>
        <w:rPr>
          <w:b/>
          <w:color w:val="231F20"/>
          <w:sz w:val="28"/>
        </w:rPr>
        <w:t>APPENDIX</w:t>
      </w:r>
      <w:r>
        <w:rPr>
          <w:b/>
          <w:color w:val="231F20"/>
          <w:spacing w:val="-4"/>
          <w:sz w:val="28"/>
        </w:rPr>
        <w:t> </w:t>
      </w:r>
      <w:r>
        <w:rPr>
          <w:b/>
          <w:color w:val="231F20"/>
          <w:sz w:val="28"/>
        </w:rPr>
        <w:t>A:</w:t>
        <w:tab/>
      </w:r>
      <w:r>
        <w:rPr>
          <w:b/>
          <w:color w:val="231F20"/>
          <w:spacing w:val="-3"/>
          <w:sz w:val="28"/>
        </w:rPr>
        <w:t>SUPPLEMENTAL</w:t>
      </w:r>
      <w:r>
        <w:rPr>
          <w:b/>
          <w:color w:val="231F20"/>
          <w:spacing w:val="-2"/>
          <w:sz w:val="28"/>
        </w:rPr>
        <w:t> </w:t>
      </w:r>
      <w:r>
        <w:rPr>
          <w:b/>
          <w:color w:val="231F20"/>
          <w:sz w:val="28"/>
        </w:rPr>
        <w:t>CHECKLISTS</w:t>
      </w:r>
    </w:p>
    <w:p>
      <w:pPr>
        <w:spacing w:line="240" w:lineRule="auto" w:before="119"/>
        <w:ind w:left="820" w:right="462" w:firstLine="0"/>
        <w:jc w:val="left"/>
        <w:rPr>
          <w:i/>
          <w:sz w:val="24"/>
        </w:rPr>
      </w:pPr>
      <w:r>
        <w:rPr>
          <w:i/>
          <w:color w:val="1C3664"/>
          <w:sz w:val="24"/>
        </w:rPr>
        <w:t>This appendix provides a placeholder for any reconstitution-related checklists that the </w:t>
      </w:r>
      <w:r>
        <w:rPr>
          <w:i/>
          <w:color w:val="1C3664"/>
          <w:sz w:val="24"/>
        </w:rPr>
        <w:t>organization has developed or intends to develop. Checklists may be for individual positions (e.g., Reconstitution Manager or the Reconstitution Planning Team member for facilities, logistics, communications/IT, contracts, procurement, or human resources) within the organization’s reconstitution structure or may apply to a specific sub-phase, activity, or topic (e.g., End of Reconstitution, Facility Damage Assessment, Phase Down Plan). Another option is to include checklists in standard operating procedures prepared as a subordinate document to the reconstitution plan.</w:t>
      </w:r>
    </w:p>
    <w:p>
      <w:pPr>
        <w:pStyle w:val="BodyText"/>
        <w:rPr>
          <w:i/>
          <w:sz w:val="20"/>
        </w:rPr>
      </w:pPr>
    </w:p>
    <w:p>
      <w:pPr>
        <w:pStyle w:val="BodyText"/>
        <w:spacing w:before="6"/>
        <w:rPr>
          <w:i/>
          <w:sz w:val="19"/>
        </w:rPr>
      </w:pPr>
    </w:p>
    <w:p>
      <w:pPr>
        <w:pStyle w:val="Heading3"/>
        <w:spacing w:before="52"/>
        <w:ind w:left="439"/>
        <w:jc w:val="center"/>
      </w:pPr>
      <w:r>
        <w:rPr>
          <w:color w:val="231F20"/>
        </w:rPr>
        <w:t>[Checklist #1 Name]</w:t>
      </w:r>
    </w:p>
    <w:p>
      <w:pPr>
        <w:spacing w:before="120"/>
        <w:ind w:left="428" w:right="6886" w:firstLine="0"/>
        <w:jc w:val="center"/>
        <w:rPr>
          <w:b/>
          <w:sz w:val="24"/>
        </w:rPr>
      </w:pPr>
      <w:r>
        <w:rPr>
          <w:b/>
          <w:color w:val="231F20"/>
          <w:sz w:val="24"/>
        </w:rPr>
        <w:t>[Insert checklist #1 here]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7"/>
        </w:rPr>
      </w:pPr>
    </w:p>
    <w:p>
      <w:pPr>
        <w:pStyle w:val="BodyText"/>
        <w:spacing w:before="51"/>
        <w:ind w:right="375"/>
        <w:jc w:val="right"/>
      </w:pPr>
      <w:r>
        <w:rPr>
          <w:color w:val="231F20"/>
        </w:rPr>
        <w:t>A-1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571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439" w:right="0" w:firstLine="0"/>
        <w:jc w:val="center"/>
        <w:rPr>
          <w:b/>
          <w:sz w:val="24"/>
        </w:rPr>
      </w:pPr>
      <w:r>
        <w:rPr>
          <w:b/>
          <w:color w:val="231F20"/>
          <w:sz w:val="24"/>
        </w:rPr>
        <w:t>[Checklist #2 Name]</w:t>
      </w:r>
    </w:p>
    <w:p>
      <w:pPr>
        <w:spacing w:before="120"/>
        <w:ind w:left="428" w:right="6886" w:firstLine="0"/>
        <w:jc w:val="center"/>
        <w:rPr>
          <w:b/>
          <w:sz w:val="24"/>
        </w:rPr>
      </w:pPr>
      <w:r>
        <w:rPr>
          <w:b/>
          <w:color w:val="231F20"/>
          <w:sz w:val="24"/>
        </w:rPr>
        <w:t>[Insert checklist #2 here]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2"/>
        <w:ind w:right="375"/>
        <w:jc w:val="right"/>
      </w:pPr>
      <w:r>
        <w:rPr>
          <w:color w:val="231F20"/>
        </w:rPr>
        <w:t>A-2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468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439" w:right="0" w:firstLine="0"/>
        <w:jc w:val="center"/>
        <w:rPr>
          <w:b/>
          <w:sz w:val="24"/>
        </w:rPr>
      </w:pPr>
      <w:r>
        <w:rPr>
          <w:b/>
          <w:color w:val="231F20"/>
          <w:sz w:val="24"/>
        </w:rPr>
        <w:t>[Checklist #3 Name]</w:t>
      </w:r>
    </w:p>
    <w:p>
      <w:pPr>
        <w:spacing w:before="120"/>
        <w:ind w:left="428" w:right="6886" w:firstLine="0"/>
        <w:jc w:val="center"/>
        <w:rPr>
          <w:b/>
          <w:sz w:val="24"/>
        </w:rPr>
      </w:pPr>
      <w:r>
        <w:rPr>
          <w:b/>
          <w:color w:val="231F20"/>
          <w:sz w:val="24"/>
        </w:rPr>
        <w:t>[Insert checklist #3 here]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2"/>
        <w:ind w:right="375"/>
        <w:jc w:val="right"/>
      </w:pPr>
      <w:r>
        <w:rPr>
          <w:color w:val="231F20"/>
        </w:rPr>
        <w:t>A-3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366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439" w:right="0" w:firstLine="0"/>
        <w:jc w:val="center"/>
        <w:rPr>
          <w:b/>
          <w:sz w:val="24"/>
        </w:rPr>
      </w:pPr>
      <w:r>
        <w:rPr>
          <w:b/>
          <w:color w:val="231F20"/>
          <w:sz w:val="24"/>
        </w:rPr>
        <w:t>[Checklist #</w:t>
      </w:r>
      <w:r>
        <w:rPr>
          <w:b/>
          <w:i/>
          <w:color w:val="231F20"/>
          <w:sz w:val="24"/>
        </w:rPr>
        <w:t>x </w:t>
      </w:r>
      <w:r>
        <w:rPr>
          <w:b/>
          <w:color w:val="231F20"/>
          <w:sz w:val="24"/>
        </w:rPr>
        <w:t>Name]</w:t>
      </w:r>
    </w:p>
    <w:p>
      <w:pPr>
        <w:spacing w:before="120"/>
        <w:ind w:left="428" w:right="6899" w:firstLine="0"/>
        <w:jc w:val="center"/>
        <w:rPr>
          <w:b/>
          <w:sz w:val="24"/>
        </w:rPr>
      </w:pPr>
      <w:r>
        <w:rPr>
          <w:b/>
          <w:color w:val="231F20"/>
          <w:sz w:val="24"/>
        </w:rPr>
        <w:t>[Insert checklist #</w:t>
      </w:r>
      <w:r>
        <w:rPr>
          <w:b/>
          <w:i/>
          <w:color w:val="231F20"/>
          <w:sz w:val="24"/>
        </w:rPr>
        <w:t>x </w:t>
      </w:r>
      <w:r>
        <w:rPr>
          <w:b/>
          <w:color w:val="231F20"/>
          <w:sz w:val="24"/>
        </w:rPr>
        <w:t>here]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2"/>
        <w:ind w:right="375"/>
        <w:jc w:val="right"/>
      </w:pPr>
      <w:r>
        <w:rPr>
          <w:color w:val="231F20"/>
        </w:rPr>
        <w:t>A-4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264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33" w:val="left" w:leader="none"/>
        </w:tabs>
        <w:spacing w:before="179"/>
        <w:ind w:left="436" w:right="0" w:firstLine="0"/>
        <w:jc w:val="center"/>
        <w:rPr>
          <w:b/>
          <w:sz w:val="28"/>
        </w:rPr>
      </w:pPr>
      <w:r>
        <w:rPr>
          <w:b/>
          <w:color w:val="231F20"/>
          <w:sz w:val="28"/>
        </w:rPr>
        <w:t>APPENDIX</w:t>
      </w:r>
      <w:r>
        <w:rPr>
          <w:b/>
          <w:color w:val="231F20"/>
          <w:spacing w:val="-3"/>
          <w:sz w:val="28"/>
        </w:rPr>
        <w:t> </w:t>
      </w:r>
      <w:r>
        <w:rPr>
          <w:b/>
          <w:color w:val="231F20"/>
          <w:sz w:val="28"/>
        </w:rPr>
        <w:t>B:</w:t>
        <w:tab/>
      </w:r>
      <w:r>
        <w:rPr>
          <w:b/>
          <w:color w:val="231F20"/>
          <w:spacing w:val="-5"/>
          <w:sz w:val="28"/>
        </w:rPr>
        <w:t>CONTACT</w:t>
      </w:r>
      <w:r>
        <w:rPr>
          <w:b/>
          <w:color w:val="231F20"/>
          <w:spacing w:val="-1"/>
          <w:sz w:val="28"/>
        </w:rPr>
        <w:t> </w:t>
      </w:r>
      <w:r>
        <w:rPr>
          <w:b/>
          <w:color w:val="231F20"/>
          <w:sz w:val="28"/>
        </w:rPr>
        <w:t>LISTS</w:t>
      </w:r>
    </w:p>
    <w:p>
      <w:pPr>
        <w:spacing w:line="240" w:lineRule="auto" w:before="119"/>
        <w:ind w:left="820" w:right="440" w:firstLine="0"/>
        <w:jc w:val="left"/>
        <w:rPr>
          <w:i/>
          <w:sz w:val="24"/>
        </w:rPr>
      </w:pPr>
      <w:r>
        <w:rPr>
          <w:i/>
          <w:color w:val="1E497D"/>
          <w:sz w:val="24"/>
        </w:rPr>
        <w:t>This appendix should list the organization’s key personnel contact list, the Reconstitution </w:t>
      </w:r>
      <w:r>
        <w:rPr>
          <w:i/>
          <w:color w:val="1E497D"/>
          <w:sz w:val="24"/>
        </w:rPr>
        <w:t>Planning Team members contact list, the Reconstitution Implementation Team members contact list, and other lists as required. Sample text for this section is provided below. However, organizations should tailor this section to meet their specific continuity planning and operational needs.</w:t>
      </w:r>
    </w:p>
    <w:p>
      <w:pPr>
        <w:pStyle w:val="Heading3"/>
        <w:spacing w:before="121"/>
        <w:ind w:left="3520"/>
      </w:pPr>
      <w:r>
        <w:rPr>
          <w:color w:val="231F20"/>
        </w:rPr>
        <w:t>Organizational Contacts (internal and external)</w:t>
      </w:r>
    </w:p>
    <w:p>
      <w:pPr>
        <w:pStyle w:val="BodyText"/>
        <w:spacing w:before="11"/>
        <w:rPr>
          <w:b/>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5650"/>
        <w:gridCol w:w="3663"/>
      </w:tblGrid>
      <w:tr>
        <w:trPr>
          <w:trHeight w:val="513" w:hRule="atLeast"/>
        </w:trPr>
        <w:tc>
          <w:tcPr>
            <w:tcW w:w="5650" w:type="dxa"/>
            <w:tcBorders>
              <w:top w:val="nil"/>
              <w:left w:val="nil"/>
              <w:bottom w:val="nil"/>
              <w:right w:val="nil"/>
            </w:tcBorders>
            <w:shd w:val="clear" w:color="auto" w:fill="1C3664"/>
          </w:tcPr>
          <w:p>
            <w:pPr>
              <w:pStyle w:val="TableParagraph"/>
              <w:spacing w:before="5"/>
              <w:ind w:left="0"/>
              <w:rPr>
                <w:b/>
                <w:sz w:val="16"/>
              </w:rPr>
            </w:pPr>
          </w:p>
          <w:p>
            <w:pPr>
              <w:pStyle w:val="TableParagraph"/>
              <w:ind w:left="1946" w:right="1902"/>
              <w:jc w:val="center"/>
              <w:rPr>
                <w:b/>
                <w:sz w:val="22"/>
              </w:rPr>
            </w:pPr>
            <w:r>
              <w:rPr>
                <w:b/>
                <w:color w:val="FFFFFF"/>
                <w:sz w:val="22"/>
              </w:rPr>
              <w:t>Titles/Organization</w:t>
            </w:r>
          </w:p>
        </w:tc>
        <w:tc>
          <w:tcPr>
            <w:tcW w:w="3663" w:type="dxa"/>
            <w:tcBorders>
              <w:top w:val="nil"/>
              <w:left w:val="nil"/>
              <w:bottom w:val="nil"/>
              <w:right w:val="nil"/>
            </w:tcBorders>
            <w:shd w:val="clear" w:color="auto" w:fill="1C3664"/>
          </w:tcPr>
          <w:p>
            <w:pPr>
              <w:pStyle w:val="TableParagraph"/>
              <w:spacing w:before="5"/>
              <w:ind w:left="0"/>
              <w:rPr>
                <w:b/>
                <w:sz w:val="16"/>
              </w:rPr>
            </w:pPr>
          </w:p>
          <w:p>
            <w:pPr>
              <w:pStyle w:val="TableParagraph"/>
              <w:ind w:left="1473" w:right="1430"/>
              <w:jc w:val="center"/>
              <w:rPr>
                <w:b/>
                <w:sz w:val="22"/>
              </w:rPr>
            </w:pPr>
            <w:r>
              <w:rPr>
                <w:b/>
                <w:color w:val="FFFFFF"/>
                <w:sz w:val="22"/>
              </w:rPr>
              <w:t>Primary</w:t>
            </w:r>
          </w:p>
        </w:tc>
      </w:tr>
      <w:tr>
        <w:trPr>
          <w:trHeight w:val="290" w:hRule="atLeast"/>
        </w:trPr>
        <w:tc>
          <w:tcPr>
            <w:tcW w:w="5650" w:type="dxa"/>
            <w:tcBorders>
              <w:top w:val="nil"/>
              <w:bottom w:val="nil"/>
            </w:tcBorders>
          </w:tcPr>
          <w:p>
            <w:pPr>
              <w:pStyle w:val="TableParagraph"/>
              <w:spacing w:before="1"/>
              <w:rPr>
                <w:b/>
                <w:sz w:val="22"/>
              </w:rPr>
            </w:pPr>
            <w:r>
              <w:rPr>
                <w:b/>
                <w:color w:val="231F20"/>
                <w:sz w:val="22"/>
              </w:rPr>
              <w:t>[insert title]</w:t>
            </w:r>
          </w:p>
        </w:tc>
        <w:tc>
          <w:tcPr>
            <w:tcW w:w="3663" w:type="dxa"/>
            <w:tcBorders>
              <w:top w:val="nil"/>
              <w:bottom w:val="nil"/>
            </w:tcBorders>
          </w:tcPr>
          <w:p>
            <w:pPr>
              <w:pStyle w:val="TableParagraph"/>
              <w:spacing w:before="1"/>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7"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8" w:lineRule="exact"/>
              <w:ind w:left="106"/>
              <w:rPr>
                <w:sz w:val="22"/>
              </w:rPr>
            </w:pPr>
            <w:r>
              <w:rPr>
                <w:color w:val="231F20"/>
                <w:sz w:val="22"/>
              </w:rPr>
              <w:t>Telephone:</w:t>
            </w:r>
          </w:p>
        </w:tc>
      </w:tr>
      <w:tr>
        <w:trPr>
          <w:trHeight w:val="248"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8" w:lineRule="exact"/>
              <w:ind w:left="106"/>
              <w:rPr>
                <w:sz w:val="22"/>
              </w:rPr>
            </w:pPr>
            <w:r>
              <w:rPr>
                <w:color w:val="231F20"/>
                <w:sz w:val="22"/>
              </w:rPr>
              <w:t>Cell Phone:</w:t>
            </w:r>
          </w:p>
        </w:tc>
      </w:tr>
      <w:tr>
        <w:trPr>
          <w:trHeight w:val="287" w:hRule="atLeast"/>
        </w:trPr>
        <w:tc>
          <w:tcPr>
            <w:tcW w:w="5650"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663" w:type="dxa"/>
            <w:tcBorders>
              <w:top w:val="single" w:sz="4" w:space="0" w:color="1C3664"/>
              <w:bottom w:val="nil"/>
            </w:tcBorders>
          </w:tcPr>
          <w:p>
            <w:pPr>
              <w:pStyle w:val="TableParagraph"/>
              <w:spacing w:line="268" w:lineRule="exact"/>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8"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9" w:lineRule="exact"/>
              <w:ind w:left="106"/>
              <w:rPr>
                <w:sz w:val="22"/>
              </w:rPr>
            </w:pPr>
            <w:r>
              <w:rPr>
                <w:color w:val="231F20"/>
                <w:sz w:val="22"/>
              </w:rPr>
              <w:t>Telephone:</w:t>
            </w:r>
          </w:p>
        </w:tc>
      </w:tr>
      <w:tr>
        <w:trPr>
          <w:trHeight w:val="249"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9" w:lineRule="exact"/>
              <w:ind w:left="106"/>
              <w:rPr>
                <w:sz w:val="22"/>
              </w:rPr>
            </w:pPr>
            <w:r>
              <w:rPr>
                <w:color w:val="231F20"/>
                <w:sz w:val="22"/>
              </w:rPr>
              <w:t>Cell Phone:</w:t>
            </w:r>
          </w:p>
        </w:tc>
      </w:tr>
      <w:tr>
        <w:trPr>
          <w:trHeight w:val="287" w:hRule="atLeast"/>
        </w:trPr>
        <w:tc>
          <w:tcPr>
            <w:tcW w:w="5650"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663" w:type="dxa"/>
            <w:tcBorders>
              <w:top w:val="single" w:sz="4" w:space="0" w:color="1C3664"/>
              <w:bottom w:val="nil"/>
            </w:tcBorders>
          </w:tcPr>
          <w:p>
            <w:pPr>
              <w:pStyle w:val="TableParagraph"/>
              <w:spacing w:line="268" w:lineRule="exact"/>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8"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9" w:lineRule="exact"/>
              <w:ind w:left="106"/>
              <w:rPr>
                <w:sz w:val="22"/>
              </w:rPr>
            </w:pPr>
            <w:r>
              <w:rPr>
                <w:color w:val="231F20"/>
                <w:sz w:val="22"/>
              </w:rPr>
              <w:t>Telephone:</w:t>
            </w:r>
          </w:p>
        </w:tc>
      </w:tr>
      <w:tr>
        <w:trPr>
          <w:trHeight w:val="249"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9" w:lineRule="exact"/>
              <w:ind w:left="106"/>
              <w:rPr>
                <w:sz w:val="22"/>
              </w:rPr>
            </w:pPr>
            <w:r>
              <w:rPr>
                <w:color w:val="231F20"/>
                <w:sz w:val="22"/>
              </w:rPr>
              <w:t>Cell Phone:</w:t>
            </w:r>
          </w:p>
        </w:tc>
      </w:tr>
      <w:tr>
        <w:trPr>
          <w:trHeight w:val="287" w:hRule="atLeast"/>
        </w:trPr>
        <w:tc>
          <w:tcPr>
            <w:tcW w:w="5650"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663" w:type="dxa"/>
            <w:tcBorders>
              <w:top w:val="single" w:sz="4" w:space="0" w:color="1C3664"/>
              <w:bottom w:val="nil"/>
            </w:tcBorders>
          </w:tcPr>
          <w:p>
            <w:pPr>
              <w:pStyle w:val="TableParagraph"/>
              <w:spacing w:line="268" w:lineRule="exact"/>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8"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9" w:lineRule="exact"/>
              <w:ind w:left="106"/>
              <w:rPr>
                <w:sz w:val="22"/>
              </w:rPr>
            </w:pPr>
            <w:r>
              <w:rPr>
                <w:color w:val="231F20"/>
                <w:sz w:val="22"/>
              </w:rPr>
              <w:t>Telephone:</w:t>
            </w:r>
          </w:p>
        </w:tc>
      </w:tr>
      <w:tr>
        <w:trPr>
          <w:trHeight w:val="249"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9" w:lineRule="exact"/>
              <w:ind w:left="106"/>
              <w:rPr>
                <w:sz w:val="22"/>
              </w:rPr>
            </w:pPr>
            <w:r>
              <w:rPr>
                <w:color w:val="231F20"/>
                <w:sz w:val="22"/>
              </w:rPr>
              <w:t>Cell Phone:</w:t>
            </w:r>
          </w:p>
        </w:tc>
      </w:tr>
      <w:tr>
        <w:trPr>
          <w:trHeight w:val="287" w:hRule="atLeast"/>
        </w:trPr>
        <w:tc>
          <w:tcPr>
            <w:tcW w:w="5650"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663" w:type="dxa"/>
            <w:tcBorders>
              <w:top w:val="single" w:sz="4" w:space="0" w:color="1C3664"/>
              <w:bottom w:val="nil"/>
            </w:tcBorders>
          </w:tcPr>
          <w:p>
            <w:pPr>
              <w:pStyle w:val="TableParagraph"/>
              <w:spacing w:line="268" w:lineRule="exact"/>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7"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8" w:lineRule="exact"/>
              <w:ind w:left="106"/>
              <w:rPr>
                <w:sz w:val="22"/>
              </w:rPr>
            </w:pPr>
            <w:r>
              <w:rPr>
                <w:color w:val="231F20"/>
                <w:sz w:val="22"/>
              </w:rPr>
              <w:t>Telephone:</w:t>
            </w:r>
          </w:p>
        </w:tc>
      </w:tr>
      <w:tr>
        <w:trPr>
          <w:trHeight w:val="248"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8" w:lineRule="exact"/>
              <w:ind w:left="106"/>
              <w:rPr>
                <w:sz w:val="22"/>
              </w:rPr>
            </w:pPr>
            <w:r>
              <w:rPr>
                <w:color w:val="231F20"/>
                <w:sz w:val="22"/>
              </w:rPr>
              <w:t>Cell Phone:</w:t>
            </w:r>
          </w:p>
        </w:tc>
      </w:tr>
      <w:tr>
        <w:trPr>
          <w:trHeight w:val="289" w:hRule="atLeast"/>
        </w:trPr>
        <w:tc>
          <w:tcPr>
            <w:tcW w:w="5650" w:type="dxa"/>
            <w:tcBorders>
              <w:top w:val="single" w:sz="4" w:space="0" w:color="1C3664"/>
              <w:bottom w:val="nil"/>
            </w:tcBorders>
          </w:tcPr>
          <w:p>
            <w:pPr>
              <w:pStyle w:val="TableParagraph"/>
              <w:spacing w:line="267" w:lineRule="exact" w:before="1"/>
              <w:rPr>
                <w:b/>
                <w:sz w:val="22"/>
              </w:rPr>
            </w:pPr>
            <w:r>
              <w:rPr>
                <w:b/>
                <w:color w:val="231F20"/>
                <w:sz w:val="22"/>
              </w:rPr>
              <w:t>[insert title]</w:t>
            </w:r>
          </w:p>
        </w:tc>
        <w:tc>
          <w:tcPr>
            <w:tcW w:w="3663" w:type="dxa"/>
            <w:tcBorders>
              <w:top w:val="single" w:sz="4" w:space="0" w:color="1C3664"/>
              <w:bottom w:val="nil"/>
            </w:tcBorders>
          </w:tcPr>
          <w:p>
            <w:pPr>
              <w:pStyle w:val="TableParagraph"/>
              <w:spacing w:line="267" w:lineRule="exact" w:before="1"/>
              <w:ind w:left="106"/>
              <w:rPr>
                <w:sz w:val="22"/>
              </w:rPr>
            </w:pPr>
            <w:r>
              <w:rPr>
                <w:color w:val="231F20"/>
                <w:sz w:val="22"/>
              </w:rPr>
              <w:t>Name:</w:t>
            </w:r>
          </w:p>
        </w:tc>
      </w:tr>
      <w:tr>
        <w:trPr>
          <w:trHeight w:val="267" w:hRule="atLeast"/>
        </w:trPr>
        <w:tc>
          <w:tcPr>
            <w:tcW w:w="5650" w:type="dxa"/>
            <w:tcBorders>
              <w:top w:val="nil"/>
              <w:bottom w:val="nil"/>
            </w:tcBorders>
          </w:tcPr>
          <w:p>
            <w:pPr>
              <w:pStyle w:val="TableParagraph"/>
              <w:spacing w:line="247" w:lineRule="exact"/>
              <w:rPr>
                <w:b/>
                <w:sz w:val="22"/>
              </w:rPr>
            </w:pPr>
            <w:r>
              <w:rPr>
                <w:b/>
                <w:color w:val="231F20"/>
                <w:sz w:val="22"/>
              </w:rPr>
              <w:t>[insert organization office]</w:t>
            </w:r>
          </w:p>
        </w:tc>
        <w:tc>
          <w:tcPr>
            <w:tcW w:w="3663" w:type="dxa"/>
            <w:tcBorders>
              <w:top w:val="nil"/>
              <w:bottom w:val="nil"/>
            </w:tcBorders>
          </w:tcPr>
          <w:p>
            <w:pPr>
              <w:pStyle w:val="TableParagraph"/>
              <w:spacing w:line="247" w:lineRule="exact"/>
              <w:ind w:left="106"/>
              <w:rPr>
                <w:sz w:val="22"/>
              </w:rPr>
            </w:pPr>
            <w:r>
              <w:rPr>
                <w:color w:val="231F20"/>
                <w:sz w:val="22"/>
              </w:rPr>
              <w:t>E-Mail:</w:t>
            </w:r>
          </w:p>
        </w:tc>
      </w:tr>
      <w:tr>
        <w:trPr>
          <w:trHeight w:val="268"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9" w:lineRule="exact"/>
              <w:ind w:left="106"/>
              <w:rPr>
                <w:sz w:val="22"/>
              </w:rPr>
            </w:pPr>
            <w:r>
              <w:rPr>
                <w:color w:val="231F20"/>
                <w:sz w:val="22"/>
              </w:rPr>
              <w:t>Telephone:</w:t>
            </w:r>
          </w:p>
        </w:tc>
      </w:tr>
      <w:tr>
        <w:trPr>
          <w:trHeight w:val="249" w:hRule="atLeast"/>
        </w:trPr>
        <w:tc>
          <w:tcPr>
            <w:tcW w:w="5650" w:type="dxa"/>
            <w:tcBorders>
              <w:top w:val="nil"/>
              <w:bottom w:val="single" w:sz="4" w:space="0" w:color="1C3664"/>
            </w:tcBorders>
          </w:tcPr>
          <w:p>
            <w:pPr>
              <w:pStyle w:val="TableParagraph"/>
              <w:ind w:left="0"/>
              <w:rPr>
                <w:rFonts w:ascii="Times New Roman"/>
                <w:sz w:val="18"/>
              </w:rPr>
            </w:pPr>
          </w:p>
        </w:tc>
        <w:tc>
          <w:tcPr>
            <w:tcW w:w="3663" w:type="dxa"/>
            <w:tcBorders>
              <w:top w:val="nil"/>
              <w:bottom w:val="single" w:sz="4" w:space="0" w:color="1C3664"/>
            </w:tcBorders>
          </w:tcPr>
          <w:p>
            <w:pPr>
              <w:pStyle w:val="TableParagraph"/>
              <w:spacing w:line="229" w:lineRule="exact"/>
              <w:ind w:left="106"/>
              <w:rPr>
                <w:sz w:val="22"/>
              </w:rPr>
            </w:pPr>
            <w:r>
              <w:rPr>
                <w:color w:val="231F20"/>
                <w:sz w:val="22"/>
              </w:rPr>
              <w:t>Cell Phone:</w:t>
            </w:r>
          </w:p>
        </w:tc>
      </w:tr>
      <w:tr>
        <w:trPr>
          <w:trHeight w:val="287" w:hRule="atLeast"/>
        </w:trPr>
        <w:tc>
          <w:tcPr>
            <w:tcW w:w="5650"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663" w:type="dxa"/>
            <w:tcBorders>
              <w:top w:val="single" w:sz="4" w:space="0" w:color="1C3664"/>
              <w:bottom w:val="nil"/>
            </w:tcBorders>
          </w:tcPr>
          <w:p>
            <w:pPr>
              <w:pStyle w:val="TableParagraph"/>
              <w:spacing w:line="268" w:lineRule="exact"/>
              <w:ind w:left="106"/>
              <w:rPr>
                <w:sz w:val="22"/>
              </w:rPr>
            </w:pPr>
            <w:r>
              <w:rPr>
                <w:color w:val="231F20"/>
                <w:sz w:val="22"/>
              </w:rPr>
              <w:t>Name:</w:t>
            </w:r>
          </w:p>
        </w:tc>
      </w:tr>
      <w:tr>
        <w:trPr>
          <w:trHeight w:val="268" w:hRule="atLeast"/>
        </w:trPr>
        <w:tc>
          <w:tcPr>
            <w:tcW w:w="5650" w:type="dxa"/>
            <w:tcBorders>
              <w:top w:val="nil"/>
              <w:bottom w:val="nil"/>
            </w:tcBorders>
          </w:tcPr>
          <w:p>
            <w:pPr>
              <w:pStyle w:val="TableParagraph"/>
              <w:spacing w:line="249" w:lineRule="exact"/>
              <w:rPr>
                <w:b/>
                <w:sz w:val="22"/>
              </w:rPr>
            </w:pPr>
            <w:r>
              <w:rPr>
                <w:b/>
                <w:color w:val="231F20"/>
                <w:sz w:val="22"/>
              </w:rPr>
              <w:t>[insert organization office]</w:t>
            </w:r>
          </w:p>
        </w:tc>
        <w:tc>
          <w:tcPr>
            <w:tcW w:w="3663" w:type="dxa"/>
            <w:tcBorders>
              <w:top w:val="nil"/>
              <w:bottom w:val="nil"/>
            </w:tcBorders>
          </w:tcPr>
          <w:p>
            <w:pPr>
              <w:pStyle w:val="TableParagraph"/>
              <w:spacing w:line="249" w:lineRule="exact"/>
              <w:ind w:left="106"/>
              <w:rPr>
                <w:sz w:val="22"/>
              </w:rPr>
            </w:pPr>
            <w:r>
              <w:rPr>
                <w:color w:val="231F20"/>
                <w:sz w:val="22"/>
              </w:rPr>
              <w:t>E-Mail:</w:t>
            </w:r>
          </w:p>
        </w:tc>
      </w:tr>
      <w:tr>
        <w:trPr>
          <w:trHeight w:val="268" w:hRule="atLeast"/>
        </w:trPr>
        <w:tc>
          <w:tcPr>
            <w:tcW w:w="5650" w:type="dxa"/>
            <w:tcBorders>
              <w:top w:val="nil"/>
              <w:bottom w:val="nil"/>
            </w:tcBorders>
          </w:tcPr>
          <w:p>
            <w:pPr>
              <w:pStyle w:val="TableParagraph"/>
              <w:ind w:left="0"/>
              <w:rPr>
                <w:rFonts w:ascii="Times New Roman"/>
                <w:sz w:val="18"/>
              </w:rPr>
            </w:pPr>
          </w:p>
        </w:tc>
        <w:tc>
          <w:tcPr>
            <w:tcW w:w="3663" w:type="dxa"/>
            <w:tcBorders>
              <w:top w:val="nil"/>
              <w:bottom w:val="nil"/>
            </w:tcBorders>
          </w:tcPr>
          <w:p>
            <w:pPr>
              <w:pStyle w:val="TableParagraph"/>
              <w:spacing w:line="249" w:lineRule="exact"/>
              <w:ind w:left="106"/>
              <w:rPr>
                <w:sz w:val="22"/>
              </w:rPr>
            </w:pPr>
            <w:r>
              <w:rPr>
                <w:color w:val="231F20"/>
                <w:sz w:val="22"/>
              </w:rPr>
              <w:t>Telephone:</w:t>
            </w:r>
          </w:p>
        </w:tc>
      </w:tr>
      <w:tr>
        <w:trPr>
          <w:trHeight w:val="251" w:hRule="atLeast"/>
        </w:trPr>
        <w:tc>
          <w:tcPr>
            <w:tcW w:w="5650" w:type="dxa"/>
            <w:tcBorders>
              <w:top w:val="nil"/>
            </w:tcBorders>
          </w:tcPr>
          <w:p>
            <w:pPr>
              <w:pStyle w:val="TableParagraph"/>
              <w:ind w:left="0"/>
              <w:rPr>
                <w:rFonts w:ascii="Times New Roman"/>
                <w:sz w:val="18"/>
              </w:rPr>
            </w:pPr>
          </w:p>
        </w:tc>
        <w:tc>
          <w:tcPr>
            <w:tcW w:w="3663" w:type="dxa"/>
            <w:tcBorders>
              <w:top w:val="nil"/>
            </w:tcBorders>
          </w:tcPr>
          <w:p>
            <w:pPr>
              <w:pStyle w:val="TableParagraph"/>
              <w:spacing w:line="231" w:lineRule="exact"/>
              <w:ind w:left="106"/>
              <w:rPr>
                <w:sz w:val="22"/>
              </w:rPr>
            </w:pPr>
            <w:r>
              <w:rPr>
                <w:color w:val="231F20"/>
                <w:sz w:val="22"/>
              </w:rPr>
              <w:t>Cell Phone:</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02"/>
        <w:ind w:right="378"/>
        <w:jc w:val="right"/>
      </w:pPr>
      <w:r>
        <w:rPr>
          <w:color w:val="231F20"/>
        </w:rPr>
        <w:t>B-1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161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4364" w:right="0" w:firstLine="0"/>
        <w:jc w:val="left"/>
        <w:rPr>
          <w:b/>
          <w:sz w:val="24"/>
        </w:rPr>
      </w:pPr>
      <w:r>
        <w:rPr>
          <w:b/>
          <w:color w:val="231F20"/>
          <w:sz w:val="24"/>
        </w:rPr>
        <w:t>Reconstitution Planning Team</w:t>
      </w:r>
    </w:p>
    <w:p>
      <w:pPr>
        <w:pStyle w:val="BodyText"/>
        <w:spacing w:before="10" w:after="1"/>
        <w:rPr>
          <w:b/>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024"/>
        <w:gridCol w:w="3230"/>
        <w:gridCol w:w="3057"/>
      </w:tblGrid>
      <w:tr>
        <w:trPr>
          <w:trHeight w:val="513" w:hRule="atLeast"/>
        </w:trPr>
        <w:tc>
          <w:tcPr>
            <w:tcW w:w="3024" w:type="dxa"/>
            <w:tcBorders>
              <w:top w:val="nil"/>
              <w:left w:val="nil"/>
              <w:bottom w:val="nil"/>
              <w:right w:val="nil"/>
            </w:tcBorders>
            <w:shd w:val="clear" w:color="auto" w:fill="1C3664"/>
          </w:tcPr>
          <w:p>
            <w:pPr>
              <w:pStyle w:val="TableParagraph"/>
              <w:spacing w:before="5"/>
              <w:ind w:left="0"/>
              <w:rPr>
                <w:b/>
                <w:sz w:val="16"/>
              </w:rPr>
            </w:pPr>
          </w:p>
          <w:p>
            <w:pPr>
              <w:pStyle w:val="TableParagraph"/>
              <w:ind w:left="652"/>
              <w:rPr>
                <w:b/>
                <w:sz w:val="22"/>
              </w:rPr>
            </w:pPr>
            <w:r>
              <w:rPr>
                <w:b/>
                <w:color w:val="FFFFFF"/>
                <w:sz w:val="22"/>
              </w:rPr>
              <w:t>Titles/Organization</w:t>
            </w:r>
          </w:p>
        </w:tc>
        <w:tc>
          <w:tcPr>
            <w:tcW w:w="3230" w:type="dxa"/>
            <w:tcBorders>
              <w:top w:val="nil"/>
              <w:left w:val="nil"/>
              <w:bottom w:val="nil"/>
              <w:right w:val="nil"/>
            </w:tcBorders>
            <w:shd w:val="clear" w:color="auto" w:fill="1C3664"/>
          </w:tcPr>
          <w:p>
            <w:pPr>
              <w:pStyle w:val="TableParagraph"/>
              <w:spacing w:before="5"/>
              <w:ind w:left="0"/>
              <w:rPr>
                <w:b/>
                <w:sz w:val="16"/>
              </w:rPr>
            </w:pPr>
          </w:p>
          <w:p>
            <w:pPr>
              <w:pStyle w:val="TableParagraph"/>
              <w:ind w:left="1257" w:right="1212"/>
              <w:jc w:val="center"/>
              <w:rPr>
                <w:b/>
                <w:sz w:val="22"/>
              </w:rPr>
            </w:pPr>
            <w:r>
              <w:rPr>
                <w:b/>
                <w:color w:val="FFFFFF"/>
                <w:sz w:val="22"/>
              </w:rPr>
              <w:t>Primary</w:t>
            </w:r>
          </w:p>
        </w:tc>
        <w:tc>
          <w:tcPr>
            <w:tcW w:w="3057" w:type="dxa"/>
            <w:tcBorders>
              <w:top w:val="nil"/>
              <w:left w:val="nil"/>
              <w:bottom w:val="nil"/>
              <w:right w:val="nil"/>
            </w:tcBorders>
            <w:shd w:val="clear" w:color="auto" w:fill="1C3664"/>
          </w:tcPr>
          <w:p>
            <w:pPr>
              <w:pStyle w:val="TableParagraph"/>
              <w:spacing w:before="5"/>
              <w:ind w:left="0"/>
              <w:rPr>
                <w:b/>
                <w:sz w:val="16"/>
              </w:rPr>
            </w:pPr>
          </w:p>
          <w:p>
            <w:pPr>
              <w:pStyle w:val="TableParagraph"/>
              <w:ind w:left="1097" w:right="1052"/>
              <w:jc w:val="center"/>
              <w:rPr>
                <w:b/>
                <w:sz w:val="22"/>
              </w:rPr>
            </w:pPr>
            <w:r>
              <w:rPr>
                <w:b/>
                <w:color w:val="FFFFFF"/>
                <w:sz w:val="22"/>
              </w:rPr>
              <w:t>Alternate</w:t>
            </w:r>
          </w:p>
        </w:tc>
      </w:tr>
      <w:tr>
        <w:trPr>
          <w:trHeight w:val="290" w:hRule="atLeast"/>
        </w:trPr>
        <w:tc>
          <w:tcPr>
            <w:tcW w:w="3024" w:type="dxa"/>
            <w:tcBorders>
              <w:top w:val="nil"/>
              <w:bottom w:val="nil"/>
            </w:tcBorders>
          </w:tcPr>
          <w:p>
            <w:pPr>
              <w:pStyle w:val="TableParagraph"/>
              <w:spacing w:before="1"/>
              <w:rPr>
                <w:sz w:val="22"/>
              </w:rPr>
            </w:pPr>
            <w:r>
              <w:rPr>
                <w:color w:val="231F20"/>
                <w:sz w:val="22"/>
              </w:rPr>
              <w:t>Reconstitution Manager</w:t>
            </w:r>
          </w:p>
        </w:tc>
        <w:tc>
          <w:tcPr>
            <w:tcW w:w="3230" w:type="dxa"/>
            <w:tcBorders>
              <w:top w:val="nil"/>
              <w:bottom w:val="nil"/>
            </w:tcBorders>
          </w:tcPr>
          <w:p>
            <w:pPr>
              <w:pStyle w:val="TableParagraph"/>
              <w:spacing w:before="1"/>
              <w:rPr>
                <w:sz w:val="22"/>
              </w:rPr>
            </w:pPr>
            <w:r>
              <w:rPr>
                <w:color w:val="231F20"/>
                <w:sz w:val="22"/>
              </w:rPr>
              <w:t>Name:</w:t>
            </w:r>
          </w:p>
        </w:tc>
        <w:tc>
          <w:tcPr>
            <w:tcW w:w="3057" w:type="dxa"/>
            <w:tcBorders>
              <w:top w:val="nil"/>
              <w:bottom w:val="nil"/>
            </w:tcBorders>
          </w:tcPr>
          <w:p>
            <w:pPr>
              <w:pStyle w:val="TableParagraph"/>
              <w:spacing w:before="1"/>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[insert organization office]</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[senior leadership]</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8"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8" w:lineRule="exact"/>
              <w:rPr>
                <w:sz w:val="22"/>
              </w:rPr>
            </w:pPr>
            <w:r>
              <w:rPr>
                <w:color w:val="231F20"/>
                <w:sz w:val="22"/>
              </w:rPr>
              <w:t>Cell Phone:</w:t>
            </w:r>
          </w:p>
        </w:tc>
        <w:tc>
          <w:tcPr>
            <w:tcW w:w="3057" w:type="dxa"/>
            <w:tcBorders>
              <w:top w:val="nil"/>
              <w:bottom w:val="single" w:sz="4" w:space="0" w:color="1C3664"/>
            </w:tcBorders>
          </w:tcPr>
          <w:p>
            <w:pPr>
              <w:pStyle w:val="TableParagraph"/>
              <w:spacing w:line="228"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[senior leadership]</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facilities/building</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spacing w:line="229" w:lineRule="exact"/>
              <w:rPr>
                <w:b/>
                <w:sz w:val="22"/>
              </w:rPr>
            </w:pPr>
            <w:r>
              <w:rPr>
                <w:b/>
                <w:color w:val="231F20"/>
                <w:sz w:val="22"/>
              </w:rPr>
              <w:t>management]</w:t>
            </w: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safety]</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security]</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8"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8" w:lineRule="exact"/>
              <w:rPr>
                <w:sz w:val="22"/>
              </w:rPr>
            </w:pPr>
            <w:r>
              <w:rPr>
                <w:color w:val="231F20"/>
                <w:sz w:val="22"/>
              </w:rPr>
              <w:t>Cell Phone:</w:t>
            </w:r>
          </w:p>
        </w:tc>
        <w:tc>
          <w:tcPr>
            <w:tcW w:w="3057" w:type="dxa"/>
            <w:tcBorders>
              <w:top w:val="nil"/>
              <w:bottom w:val="single" w:sz="4" w:space="0" w:color="1C3664"/>
            </w:tcBorders>
          </w:tcPr>
          <w:p>
            <w:pPr>
              <w:pStyle w:val="TableParagraph"/>
              <w:spacing w:line="228" w:lineRule="exact"/>
              <w:rPr>
                <w:sz w:val="22"/>
              </w:rPr>
            </w:pPr>
            <w:r>
              <w:rPr>
                <w:color w:val="231F20"/>
                <w:sz w:val="22"/>
              </w:rPr>
              <w:t>Cell Phone:</w:t>
            </w:r>
          </w:p>
        </w:tc>
      </w:tr>
      <w:tr>
        <w:trPr>
          <w:trHeight w:val="288" w:hRule="atLeast"/>
        </w:trPr>
        <w:tc>
          <w:tcPr>
            <w:tcW w:w="3024" w:type="dxa"/>
            <w:tcBorders>
              <w:top w:val="single" w:sz="4" w:space="0" w:color="1C3664"/>
              <w:bottom w:val="nil"/>
            </w:tcBorders>
          </w:tcPr>
          <w:p>
            <w:pPr>
              <w:pStyle w:val="TableParagraph"/>
              <w:spacing w:line="267" w:lineRule="exact" w:before="1"/>
              <w:rPr>
                <w:b/>
                <w:sz w:val="22"/>
              </w:rPr>
            </w:pPr>
            <w:r>
              <w:rPr>
                <w:b/>
                <w:color w:val="231F20"/>
                <w:sz w:val="22"/>
              </w:rPr>
              <w:t>[insert title]</w:t>
            </w:r>
          </w:p>
        </w:tc>
        <w:tc>
          <w:tcPr>
            <w:tcW w:w="3230" w:type="dxa"/>
            <w:tcBorders>
              <w:top w:val="single" w:sz="4" w:space="0" w:color="1C3664"/>
              <w:bottom w:val="nil"/>
            </w:tcBorders>
          </w:tcPr>
          <w:p>
            <w:pPr>
              <w:pStyle w:val="TableParagraph"/>
              <w:spacing w:line="267" w:lineRule="exact" w:before="1"/>
              <w:rPr>
                <w:sz w:val="22"/>
              </w:rPr>
            </w:pPr>
            <w:r>
              <w:rPr>
                <w:color w:val="231F20"/>
                <w:sz w:val="22"/>
              </w:rPr>
              <w:t>Name:</w:t>
            </w:r>
          </w:p>
        </w:tc>
        <w:tc>
          <w:tcPr>
            <w:tcW w:w="3057" w:type="dxa"/>
            <w:tcBorders>
              <w:top w:val="single" w:sz="4" w:space="0" w:color="1C3664"/>
              <w:bottom w:val="nil"/>
            </w:tcBorders>
          </w:tcPr>
          <w:p>
            <w:pPr>
              <w:pStyle w:val="TableParagraph"/>
              <w:spacing w:line="267" w:lineRule="exact" w:before="1"/>
              <w:rPr>
                <w:sz w:val="22"/>
              </w:rPr>
            </w:pPr>
            <w:r>
              <w:rPr>
                <w:color w:val="231F20"/>
                <w:sz w:val="22"/>
              </w:rPr>
              <w:t>Name:</w:t>
            </w:r>
          </w:p>
        </w:tc>
      </w:tr>
      <w:tr>
        <w:trPr>
          <w:trHeight w:val="267" w:hRule="atLeast"/>
        </w:trPr>
        <w:tc>
          <w:tcPr>
            <w:tcW w:w="3024" w:type="dxa"/>
            <w:tcBorders>
              <w:top w:val="nil"/>
              <w:bottom w:val="nil"/>
            </w:tcBorders>
          </w:tcPr>
          <w:p>
            <w:pPr>
              <w:pStyle w:val="TableParagraph"/>
              <w:spacing w:line="247" w:lineRule="exact"/>
              <w:rPr>
                <w:b/>
                <w:sz w:val="22"/>
              </w:rPr>
            </w:pPr>
            <w:r>
              <w:rPr>
                <w:b/>
                <w:color w:val="231F20"/>
                <w:sz w:val="22"/>
              </w:rPr>
              <w:t>[representative from logistics,</w:t>
            </w:r>
          </w:p>
        </w:tc>
        <w:tc>
          <w:tcPr>
            <w:tcW w:w="3230" w:type="dxa"/>
            <w:tcBorders>
              <w:top w:val="nil"/>
              <w:bottom w:val="nil"/>
            </w:tcBorders>
          </w:tcPr>
          <w:p>
            <w:pPr>
              <w:pStyle w:val="TableParagraph"/>
              <w:spacing w:line="247" w:lineRule="exact"/>
              <w:rPr>
                <w:sz w:val="22"/>
              </w:rPr>
            </w:pPr>
            <w:r>
              <w:rPr>
                <w:color w:val="231F20"/>
                <w:sz w:val="22"/>
              </w:rPr>
              <w:t>E-Mail:</w:t>
            </w:r>
          </w:p>
        </w:tc>
        <w:tc>
          <w:tcPr>
            <w:tcW w:w="3057" w:type="dxa"/>
            <w:tcBorders>
              <w:top w:val="nil"/>
              <w:bottom w:val="nil"/>
            </w:tcBorders>
          </w:tcPr>
          <w:p>
            <w:pPr>
              <w:pStyle w:val="TableParagraph"/>
              <w:spacing w:line="247"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acquisition, construction]</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IT]</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administration]</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(insert</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spacing w:line="248" w:lineRule="exact"/>
              <w:rPr>
                <w:b/>
                <w:sz w:val="22"/>
              </w:rPr>
            </w:pPr>
            <w:r>
              <w:rPr>
                <w:b/>
                <w:color w:val="231F20"/>
                <w:sz w:val="22"/>
              </w:rPr>
              <w:t>office)]</w:t>
            </w: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9" w:hRule="atLeast"/>
        </w:trPr>
        <w:tc>
          <w:tcPr>
            <w:tcW w:w="3024" w:type="dxa"/>
            <w:tcBorders>
              <w:top w:val="nil"/>
            </w:tcBorders>
          </w:tcPr>
          <w:p>
            <w:pPr>
              <w:pStyle w:val="TableParagraph"/>
              <w:ind w:left="0"/>
              <w:rPr>
                <w:rFonts w:ascii="Times New Roman"/>
                <w:sz w:val="18"/>
              </w:rPr>
            </w:pPr>
          </w:p>
        </w:tc>
        <w:tc>
          <w:tcPr>
            <w:tcW w:w="3230" w:type="dxa"/>
            <w:tcBorders>
              <w:top w:val="nil"/>
            </w:tcBorders>
          </w:tcPr>
          <w:p>
            <w:pPr>
              <w:pStyle w:val="TableParagraph"/>
              <w:spacing w:line="230" w:lineRule="exact"/>
              <w:rPr>
                <w:sz w:val="22"/>
              </w:rPr>
            </w:pPr>
            <w:r>
              <w:rPr>
                <w:color w:val="231F20"/>
                <w:sz w:val="22"/>
              </w:rPr>
              <w:t>Cell Phone:</w:t>
            </w:r>
          </w:p>
        </w:tc>
        <w:tc>
          <w:tcPr>
            <w:tcW w:w="3057" w:type="dxa"/>
            <w:tcBorders>
              <w:top w:val="nil"/>
            </w:tcBorders>
          </w:tcPr>
          <w:p>
            <w:pPr>
              <w:pStyle w:val="TableParagraph"/>
              <w:spacing w:line="230" w:lineRule="exact"/>
              <w:rPr>
                <w:sz w:val="22"/>
              </w:rPr>
            </w:pPr>
            <w:r>
              <w:rPr>
                <w:color w:val="231F20"/>
                <w:sz w:val="22"/>
              </w:rPr>
              <w:t>Cell Phone:</w:t>
            </w:r>
          </w:p>
        </w:tc>
      </w:tr>
    </w:tbl>
    <w:p>
      <w:pPr>
        <w:pStyle w:val="BodyText"/>
        <w:rPr>
          <w:b/>
        </w:rPr>
      </w:pPr>
    </w:p>
    <w:p>
      <w:pPr>
        <w:pStyle w:val="BodyText"/>
        <w:rPr>
          <w:b/>
        </w:rPr>
      </w:pPr>
    </w:p>
    <w:p>
      <w:pPr>
        <w:pStyle w:val="BodyText"/>
        <w:rPr>
          <w:b/>
        </w:rPr>
      </w:pPr>
    </w:p>
    <w:p>
      <w:pPr>
        <w:pStyle w:val="BodyText"/>
        <w:spacing w:before="6"/>
        <w:rPr>
          <w:b/>
          <w:sz w:val="33"/>
        </w:rPr>
      </w:pPr>
    </w:p>
    <w:p>
      <w:pPr>
        <w:pStyle w:val="BodyText"/>
        <w:ind w:right="378"/>
        <w:jc w:val="right"/>
      </w:pPr>
      <w:r>
        <w:rPr>
          <w:color w:val="231F20"/>
        </w:rPr>
        <w:t>B-2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9059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3988" w:right="0" w:firstLine="0"/>
        <w:jc w:val="left"/>
        <w:rPr>
          <w:b/>
          <w:sz w:val="24"/>
        </w:rPr>
      </w:pPr>
      <w:r>
        <w:rPr>
          <w:b/>
          <w:color w:val="231F20"/>
          <w:sz w:val="24"/>
        </w:rPr>
        <w:t>Reconstitution Implementation Team</w:t>
      </w:r>
    </w:p>
    <w:p>
      <w:pPr>
        <w:pStyle w:val="BodyText"/>
        <w:spacing w:before="10" w:after="1"/>
        <w:rPr>
          <w:b/>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024"/>
        <w:gridCol w:w="3230"/>
        <w:gridCol w:w="3057"/>
      </w:tblGrid>
      <w:tr>
        <w:trPr>
          <w:trHeight w:val="513" w:hRule="atLeast"/>
        </w:trPr>
        <w:tc>
          <w:tcPr>
            <w:tcW w:w="3024" w:type="dxa"/>
            <w:tcBorders>
              <w:top w:val="nil"/>
              <w:left w:val="nil"/>
              <w:bottom w:val="nil"/>
              <w:right w:val="nil"/>
            </w:tcBorders>
            <w:shd w:val="clear" w:color="auto" w:fill="1C3664"/>
          </w:tcPr>
          <w:p>
            <w:pPr>
              <w:pStyle w:val="TableParagraph"/>
              <w:spacing w:before="5"/>
              <w:ind w:left="0"/>
              <w:rPr>
                <w:b/>
                <w:sz w:val="16"/>
              </w:rPr>
            </w:pPr>
          </w:p>
          <w:p>
            <w:pPr>
              <w:pStyle w:val="TableParagraph"/>
              <w:ind w:left="652"/>
              <w:rPr>
                <w:b/>
                <w:sz w:val="22"/>
              </w:rPr>
            </w:pPr>
            <w:r>
              <w:rPr>
                <w:b/>
                <w:color w:val="FFFFFF"/>
                <w:sz w:val="22"/>
              </w:rPr>
              <w:t>Titles/Organization</w:t>
            </w:r>
          </w:p>
        </w:tc>
        <w:tc>
          <w:tcPr>
            <w:tcW w:w="3230" w:type="dxa"/>
            <w:tcBorders>
              <w:top w:val="nil"/>
              <w:left w:val="nil"/>
              <w:bottom w:val="nil"/>
              <w:right w:val="nil"/>
            </w:tcBorders>
            <w:shd w:val="clear" w:color="auto" w:fill="1C3664"/>
          </w:tcPr>
          <w:p>
            <w:pPr>
              <w:pStyle w:val="TableParagraph"/>
              <w:spacing w:before="5"/>
              <w:ind w:left="0"/>
              <w:rPr>
                <w:b/>
                <w:sz w:val="16"/>
              </w:rPr>
            </w:pPr>
          </w:p>
          <w:p>
            <w:pPr>
              <w:pStyle w:val="TableParagraph"/>
              <w:ind w:left="1257" w:right="1212"/>
              <w:jc w:val="center"/>
              <w:rPr>
                <w:b/>
                <w:sz w:val="22"/>
              </w:rPr>
            </w:pPr>
            <w:r>
              <w:rPr>
                <w:b/>
                <w:color w:val="FFFFFF"/>
                <w:sz w:val="22"/>
              </w:rPr>
              <w:t>Primary</w:t>
            </w:r>
          </w:p>
        </w:tc>
        <w:tc>
          <w:tcPr>
            <w:tcW w:w="3057" w:type="dxa"/>
            <w:tcBorders>
              <w:top w:val="nil"/>
              <w:left w:val="nil"/>
              <w:bottom w:val="nil"/>
              <w:right w:val="nil"/>
            </w:tcBorders>
            <w:shd w:val="clear" w:color="auto" w:fill="1C3664"/>
          </w:tcPr>
          <w:p>
            <w:pPr>
              <w:pStyle w:val="TableParagraph"/>
              <w:spacing w:before="5"/>
              <w:ind w:left="0"/>
              <w:rPr>
                <w:b/>
                <w:sz w:val="16"/>
              </w:rPr>
            </w:pPr>
          </w:p>
          <w:p>
            <w:pPr>
              <w:pStyle w:val="TableParagraph"/>
              <w:ind w:left="1097" w:right="1052"/>
              <w:jc w:val="center"/>
              <w:rPr>
                <w:b/>
                <w:sz w:val="22"/>
              </w:rPr>
            </w:pPr>
            <w:r>
              <w:rPr>
                <w:b/>
                <w:color w:val="FFFFFF"/>
                <w:sz w:val="22"/>
              </w:rPr>
              <w:t>Alternate</w:t>
            </w:r>
          </w:p>
        </w:tc>
      </w:tr>
      <w:tr>
        <w:trPr>
          <w:trHeight w:val="290" w:hRule="atLeast"/>
        </w:trPr>
        <w:tc>
          <w:tcPr>
            <w:tcW w:w="3024" w:type="dxa"/>
            <w:tcBorders>
              <w:top w:val="nil"/>
              <w:bottom w:val="nil"/>
            </w:tcBorders>
          </w:tcPr>
          <w:p>
            <w:pPr>
              <w:pStyle w:val="TableParagraph"/>
              <w:spacing w:before="1"/>
              <w:rPr>
                <w:sz w:val="22"/>
              </w:rPr>
            </w:pPr>
            <w:r>
              <w:rPr>
                <w:color w:val="231F20"/>
                <w:sz w:val="22"/>
              </w:rPr>
              <w:t>Reconstitution Manager</w:t>
            </w:r>
          </w:p>
        </w:tc>
        <w:tc>
          <w:tcPr>
            <w:tcW w:w="3230" w:type="dxa"/>
            <w:tcBorders>
              <w:top w:val="nil"/>
              <w:bottom w:val="nil"/>
            </w:tcBorders>
          </w:tcPr>
          <w:p>
            <w:pPr>
              <w:pStyle w:val="TableParagraph"/>
              <w:spacing w:before="1"/>
              <w:rPr>
                <w:sz w:val="22"/>
              </w:rPr>
            </w:pPr>
            <w:r>
              <w:rPr>
                <w:color w:val="231F20"/>
                <w:sz w:val="22"/>
              </w:rPr>
              <w:t>Name:</w:t>
            </w:r>
          </w:p>
        </w:tc>
        <w:tc>
          <w:tcPr>
            <w:tcW w:w="3057" w:type="dxa"/>
            <w:tcBorders>
              <w:top w:val="nil"/>
              <w:bottom w:val="nil"/>
            </w:tcBorders>
          </w:tcPr>
          <w:p>
            <w:pPr>
              <w:pStyle w:val="TableParagraph"/>
              <w:spacing w:before="1"/>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[insert organization office]</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[senior leadership]</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8"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8" w:lineRule="exact"/>
              <w:rPr>
                <w:sz w:val="22"/>
              </w:rPr>
            </w:pPr>
            <w:r>
              <w:rPr>
                <w:color w:val="231F20"/>
                <w:sz w:val="22"/>
              </w:rPr>
              <w:t>Cell Phone:</w:t>
            </w:r>
          </w:p>
        </w:tc>
        <w:tc>
          <w:tcPr>
            <w:tcW w:w="3057" w:type="dxa"/>
            <w:tcBorders>
              <w:top w:val="nil"/>
              <w:bottom w:val="single" w:sz="4" w:space="0" w:color="1C3664"/>
            </w:tcBorders>
          </w:tcPr>
          <w:p>
            <w:pPr>
              <w:pStyle w:val="TableParagraph"/>
              <w:spacing w:line="228"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[senior leadership]</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facilities/building</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spacing w:line="229" w:lineRule="exact"/>
              <w:rPr>
                <w:b/>
                <w:sz w:val="22"/>
              </w:rPr>
            </w:pPr>
            <w:r>
              <w:rPr>
                <w:b/>
                <w:color w:val="231F20"/>
                <w:sz w:val="22"/>
              </w:rPr>
              <w:t>management]</w:t>
            </w: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safety]</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security]</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8"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8" w:lineRule="exact"/>
              <w:rPr>
                <w:sz w:val="22"/>
              </w:rPr>
            </w:pPr>
            <w:r>
              <w:rPr>
                <w:color w:val="231F20"/>
                <w:sz w:val="22"/>
              </w:rPr>
              <w:t>Cell Phone:</w:t>
            </w:r>
          </w:p>
        </w:tc>
        <w:tc>
          <w:tcPr>
            <w:tcW w:w="3057" w:type="dxa"/>
            <w:tcBorders>
              <w:top w:val="nil"/>
              <w:bottom w:val="single" w:sz="4" w:space="0" w:color="1C3664"/>
            </w:tcBorders>
          </w:tcPr>
          <w:p>
            <w:pPr>
              <w:pStyle w:val="TableParagraph"/>
              <w:spacing w:line="228" w:lineRule="exact"/>
              <w:rPr>
                <w:sz w:val="22"/>
              </w:rPr>
            </w:pPr>
            <w:r>
              <w:rPr>
                <w:color w:val="231F20"/>
                <w:sz w:val="22"/>
              </w:rPr>
              <w:t>Cell Phone:</w:t>
            </w:r>
          </w:p>
        </w:tc>
      </w:tr>
      <w:tr>
        <w:trPr>
          <w:trHeight w:val="288" w:hRule="atLeast"/>
        </w:trPr>
        <w:tc>
          <w:tcPr>
            <w:tcW w:w="3024" w:type="dxa"/>
            <w:tcBorders>
              <w:top w:val="single" w:sz="4" w:space="0" w:color="1C3664"/>
              <w:bottom w:val="nil"/>
            </w:tcBorders>
          </w:tcPr>
          <w:p>
            <w:pPr>
              <w:pStyle w:val="TableParagraph"/>
              <w:spacing w:line="267" w:lineRule="exact" w:before="1"/>
              <w:rPr>
                <w:b/>
                <w:sz w:val="22"/>
              </w:rPr>
            </w:pPr>
            <w:r>
              <w:rPr>
                <w:b/>
                <w:color w:val="231F20"/>
                <w:sz w:val="22"/>
              </w:rPr>
              <w:t>[insert title]</w:t>
            </w:r>
          </w:p>
        </w:tc>
        <w:tc>
          <w:tcPr>
            <w:tcW w:w="3230" w:type="dxa"/>
            <w:tcBorders>
              <w:top w:val="single" w:sz="4" w:space="0" w:color="1C3664"/>
              <w:bottom w:val="nil"/>
            </w:tcBorders>
          </w:tcPr>
          <w:p>
            <w:pPr>
              <w:pStyle w:val="TableParagraph"/>
              <w:spacing w:line="267" w:lineRule="exact" w:before="1"/>
              <w:rPr>
                <w:sz w:val="22"/>
              </w:rPr>
            </w:pPr>
            <w:r>
              <w:rPr>
                <w:color w:val="231F20"/>
                <w:sz w:val="22"/>
              </w:rPr>
              <w:t>Name:</w:t>
            </w:r>
          </w:p>
        </w:tc>
        <w:tc>
          <w:tcPr>
            <w:tcW w:w="3057" w:type="dxa"/>
            <w:tcBorders>
              <w:top w:val="single" w:sz="4" w:space="0" w:color="1C3664"/>
              <w:bottom w:val="nil"/>
            </w:tcBorders>
          </w:tcPr>
          <w:p>
            <w:pPr>
              <w:pStyle w:val="TableParagraph"/>
              <w:spacing w:line="267" w:lineRule="exact" w:before="1"/>
              <w:rPr>
                <w:sz w:val="22"/>
              </w:rPr>
            </w:pPr>
            <w:r>
              <w:rPr>
                <w:color w:val="231F20"/>
                <w:sz w:val="22"/>
              </w:rPr>
              <w:t>Name:</w:t>
            </w:r>
          </w:p>
        </w:tc>
      </w:tr>
      <w:tr>
        <w:trPr>
          <w:trHeight w:val="267" w:hRule="atLeast"/>
        </w:trPr>
        <w:tc>
          <w:tcPr>
            <w:tcW w:w="3024" w:type="dxa"/>
            <w:tcBorders>
              <w:top w:val="nil"/>
              <w:bottom w:val="nil"/>
            </w:tcBorders>
          </w:tcPr>
          <w:p>
            <w:pPr>
              <w:pStyle w:val="TableParagraph"/>
              <w:spacing w:line="247" w:lineRule="exact"/>
              <w:rPr>
                <w:b/>
                <w:sz w:val="22"/>
              </w:rPr>
            </w:pPr>
            <w:r>
              <w:rPr>
                <w:b/>
                <w:color w:val="231F20"/>
                <w:sz w:val="22"/>
              </w:rPr>
              <w:t>[representative from logistics,</w:t>
            </w:r>
          </w:p>
        </w:tc>
        <w:tc>
          <w:tcPr>
            <w:tcW w:w="3230" w:type="dxa"/>
            <w:tcBorders>
              <w:top w:val="nil"/>
              <w:bottom w:val="nil"/>
            </w:tcBorders>
          </w:tcPr>
          <w:p>
            <w:pPr>
              <w:pStyle w:val="TableParagraph"/>
              <w:spacing w:line="247" w:lineRule="exact"/>
              <w:rPr>
                <w:sz w:val="22"/>
              </w:rPr>
            </w:pPr>
            <w:r>
              <w:rPr>
                <w:color w:val="231F20"/>
                <w:sz w:val="22"/>
              </w:rPr>
              <w:t>E-Mail:</w:t>
            </w:r>
          </w:p>
        </w:tc>
        <w:tc>
          <w:tcPr>
            <w:tcW w:w="3057" w:type="dxa"/>
            <w:tcBorders>
              <w:top w:val="nil"/>
              <w:bottom w:val="nil"/>
            </w:tcBorders>
          </w:tcPr>
          <w:p>
            <w:pPr>
              <w:pStyle w:val="TableParagraph"/>
              <w:spacing w:line="247"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acquisition, construction]</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IT]</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ind w:left="0"/>
              <w:rPr>
                <w:rFonts w:ascii="Times New Roman"/>
                <w:sz w:val="18"/>
              </w:rPr>
            </w:pP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administration]</w:t>
            </w:r>
          </w:p>
        </w:tc>
        <w:tc>
          <w:tcPr>
            <w:tcW w:w="3230" w:type="dxa"/>
            <w:tcBorders>
              <w:top w:val="nil"/>
              <w:bottom w:val="nil"/>
            </w:tcBorders>
          </w:tcPr>
          <w:p>
            <w:pPr>
              <w:pStyle w:val="TableParagraph"/>
              <w:spacing w:line="249" w:lineRule="exact"/>
              <w:rPr>
                <w:sz w:val="22"/>
              </w:rPr>
            </w:pPr>
            <w:r>
              <w:rPr>
                <w:color w:val="231F20"/>
                <w:sz w:val="22"/>
              </w:rPr>
              <w:t>Telephone:</w:t>
            </w:r>
          </w:p>
        </w:tc>
        <w:tc>
          <w:tcPr>
            <w:tcW w:w="3057" w:type="dxa"/>
            <w:tcBorders>
              <w:top w:val="nil"/>
              <w:bottom w:val="nil"/>
            </w:tcBorders>
          </w:tcPr>
          <w:p>
            <w:pPr>
              <w:pStyle w:val="TableParagraph"/>
              <w:spacing w:line="249" w:lineRule="exact"/>
              <w:rPr>
                <w:sz w:val="22"/>
              </w:rPr>
            </w:pPr>
            <w:r>
              <w:rPr>
                <w:color w:val="231F20"/>
                <w:sz w:val="22"/>
              </w:rPr>
              <w:t>Telephone:</w:t>
            </w:r>
          </w:p>
        </w:tc>
      </w:tr>
      <w:tr>
        <w:trPr>
          <w:trHeight w:val="249" w:hRule="atLeast"/>
        </w:trPr>
        <w:tc>
          <w:tcPr>
            <w:tcW w:w="3024" w:type="dxa"/>
            <w:tcBorders>
              <w:top w:val="nil"/>
              <w:bottom w:val="single" w:sz="4" w:space="0" w:color="1C3664"/>
            </w:tcBorders>
          </w:tcPr>
          <w:p>
            <w:pPr>
              <w:pStyle w:val="TableParagraph"/>
              <w:ind w:left="0"/>
              <w:rPr>
                <w:rFonts w:ascii="Times New Roman"/>
                <w:sz w:val="18"/>
              </w:rPr>
            </w:pPr>
          </w:p>
        </w:tc>
        <w:tc>
          <w:tcPr>
            <w:tcW w:w="3230" w:type="dxa"/>
            <w:tcBorders>
              <w:top w:val="nil"/>
              <w:bottom w:val="single" w:sz="4" w:space="0" w:color="1C3664"/>
            </w:tcBorders>
          </w:tcPr>
          <w:p>
            <w:pPr>
              <w:pStyle w:val="TableParagraph"/>
              <w:spacing w:line="229" w:lineRule="exact"/>
              <w:rPr>
                <w:sz w:val="22"/>
              </w:rPr>
            </w:pPr>
            <w:r>
              <w:rPr>
                <w:color w:val="231F20"/>
                <w:sz w:val="22"/>
              </w:rPr>
              <w:t>Cell Phone:</w:t>
            </w:r>
          </w:p>
        </w:tc>
        <w:tc>
          <w:tcPr>
            <w:tcW w:w="3057" w:type="dxa"/>
            <w:tcBorders>
              <w:top w:val="nil"/>
              <w:bottom w:val="single" w:sz="4" w:space="0" w:color="1C3664"/>
            </w:tcBorders>
          </w:tcPr>
          <w:p>
            <w:pPr>
              <w:pStyle w:val="TableParagraph"/>
              <w:spacing w:line="229" w:lineRule="exact"/>
              <w:rPr>
                <w:sz w:val="22"/>
              </w:rPr>
            </w:pPr>
            <w:r>
              <w:rPr>
                <w:color w:val="231F20"/>
                <w:sz w:val="22"/>
              </w:rPr>
              <w:t>Cell Phone:</w:t>
            </w:r>
          </w:p>
        </w:tc>
      </w:tr>
      <w:tr>
        <w:trPr>
          <w:trHeight w:val="287" w:hRule="atLeast"/>
        </w:trPr>
        <w:tc>
          <w:tcPr>
            <w:tcW w:w="3024" w:type="dxa"/>
            <w:tcBorders>
              <w:top w:val="single" w:sz="4" w:space="0" w:color="1C3664"/>
              <w:bottom w:val="nil"/>
            </w:tcBorders>
          </w:tcPr>
          <w:p>
            <w:pPr>
              <w:pStyle w:val="TableParagraph"/>
              <w:spacing w:line="268" w:lineRule="exact"/>
              <w:rPr>
                <w:b/>
                <w:sz w:val="22"/>
              </w:rPr>
            </w:pPr>
            <w:r>
              <w:rPr>
                <w:b/>
                <w:color w:val="231F20"/>
                <w:sz w:val="22"/>
              </w:rPr>
              <w:t>[insert title]</w:t>
            </w:r>
          </w:p>
        </w:tc>
        <w:tc>
          <w:tcPr>
            <w:tcW w:w="3230" w:type="dxa"/>
            <w:tcBorders>
              <w:top w:val="single" w:sz="4" w:space="0" w:color="1C3664"/>
              <w:bottom w:val="nil"/>
            </w:tcBorders>
          </w:tcPr>
          <w:p>
            <w:pPr>
              <w:pStyle w:val="TableParagraph"/>
              <w:spacing w:line="268" w:lineRule="exact"/>
              <w:rPr>
                <w:sz w:val="22"/>
              </w:rPr>
            </w:pPr>
            <w:r>
              <w:rPr>
                <w:color w:val="231F20"/>
                <w:sz w:val="22"/>
              </w:rPr>
              <w:t>Name:</w:t>
            </w:r>
          </w:p>
        </w:tc>
        <w:tc>
          <w:tcPr>
            <w:tcW w:w="3057" w:type="dxa"/>
            <w:tcBorders>
              <w:top w:val="single" w:sz="4" w:space="0" w:color="1C3664"/>
              <w:bottom w:val="nil"/>
            </w:tcBorders>
          </w:tcPr>
          <w:p>
            <w:pPr>
              <w:pStyle w:val="TableParagraph"/>
              <w:spacing w:line="268" w:lineRule="exact"/>
              <w:rPr>
                <w:sz w:val="22"/>
              </w:rPr>
            </w:pPr>
            <w:r>
              <w:rPr>
                <w:color w:val="231F20"/>
                <w:sz w:val="22"/>
              </w:rPr>
              <w:t>Name:</w:t>
            </w:r>
          </w:p>
        </w:tc>
      </w:tr>
      <w:tr>
        <w:trPr>
          <w:trHeight w:val="268" w:hRule="atLeast"/>
        </w:trPr>
        <w:tc>
          <w:tcPr>
            <w:tcW w:w="3024" w:type="dxa"/>
            <w:tcBorders>
              <w:top w:val="nil"/>
              <w:bottom w:val="nil"/>
            </w:tcBorders>
          </w:tcPr>
          <w:p>
            <w:pPr>
              <w:pStyle w:val="TableParagraph"/>
              <w:spacing w:line="249" w:lineRule="exact"/>
              <w:rPr>
                <w:b/>
                <w:sz w:val="22"/>
              </w:rPr>
            </w:pPr>
            <w:r>
              <w:rPr>
                <w:b/>
                <w:color w:val="231F20"/>
                <w:sz w:val="22"/>
              </w:rPr>
              <w:t>[representative from (insert</w:t>
            </w:r>
          </w:p>
        </w:tc>
        <w:tc>
          <w:tcPr>
            <w:tcW w:w="3230" w:type="dxa"/>
            <w:tcBorders>
              <w:top w:val="nil"/>
              <w:bottom w:val="nil"/>
            </w:tcBorders>
          </w:tcPr>
          <w:p>
            <w:pPr>
              <w:pStyle w:val="TableParagraph"/>
              <w:spacing w:line="249" w:lineRule="exact"/>
              <w:rPr>
                <w:sz w:val="22"/>
              </w:rPr>
            </w:pPr>
            <w:r>
              <w:rPr>
                <w:color w:val="231F20"/>
                <w:sz w:val="22"/>
              </w:rPr>
              <w:t>E-Mail:</w:t>
            </w:r>
          </w:p>
        </w:tc>
        <w:tc>
          <w:tcPr>
            <w:tcW w:w="3057" w:type="dxa"/>
            <w:tcBorders>
              <w:top w:val="nil"/>
              <w:bottom w:val="nil"/>
            </w:tcBorders>
          </w:tcPr>
          <w:p>
            <w:pPr>
              <w:pStyle w:val="TableParagraph"/>
              <w:spacing w:line="249" w:lineRule="exact"/>
              <w:rPr>
                <w:sz w:val="22"/>
              </w:rPr>
            </w:pPr>
            <w:r>
              <w:rPr>
                <w:color w:val="231F20"/>
                <w:sz w:val="22"/>
              </w:rPr>
              <w:t>E-Mail:</w:t>
            </w:r>
          </w:p>
        </w:tc>
      </w:tr>
      <w:tr>
        <w:trPr>
          <w:trHeight w:val="267" w:hRule="atLeast"/>
        </w:trPr>
        <w:tc>
          <w:tcPr>
            <w:tcW w:w="3024" w:type="dxa"/>
            <w:tcBorders>
              <w:top w:val="nil"/>
              <w:bottom w:val="nil"/>
            </w:tcBorders>
          </w:tcPr>
          <w:p>
            <w:pPr>
              <w:pStyle w:val="TableParagraph"/>
              <w:spacing w:line="248" w:lineRule="exact"/>
              <w:rPr>
                <w:b/>
                <w:sz w:val="22"/>
              </w:rPr>
            </w:pPr>
            <w:r>
              <w:rPr>
                <w:b/>
                <w:color w:val="231F20"/>
                <w:sz w:val="22"/>
              </w:rPr>
              <w:t>office)]</w:t>
            </w:r>
          </w:p>
        </w:tc>
        <w:tc>
          <w:tcPr>
            <w:tcW w:w="3230" w:type="dxa"/>
            <w:tcBorders>
              <w:top w:val="nil"/>
              <w:bottom w:val="nil"/>
            </w:tcBorders>
          </w:tcPr>
          <w:p>
            <w:pPr>
              <w:pStyle w:val="TableParagraph"/>
              <w:spacing w:line="248" w:lineRule="exact"/>
              <w:rPr>
                <w:sz w:val="22"/>
              </w:rPr>
            </w:pPr>
            <w:r>
              <w:rPr>
                <w:color w:val="231F20"/>
                <w:sz w:val="22"/>
              </w:rPr>
              <w:t>Telephone:</w:t>
            </w:r>
          </w:p>
        </w:tc>
        <w:tc>
          <w:tcPr>
            <w:tcW w:w="3057" w:type="dxa"/>
            <w:tcBorders>
              <w:top w:val="nil"/>
              <w:bottom w:val="nil"/>
            </w:tcBorders>
          </w:tcPr>
          <w:p>
            <w:pPr>
              <w:pStyle w:val="TableParagraph"/>
              <w:spacing w:line="248" w:lineRule="exact"/>
              <w:rPr>
                <w:sz w:val="22"/>
              </w:rPr>
            </w:pPr>
            <w:r>
              <w:rPr>
                <w:color w:val="231F20"/>
                <w:sz w:val="22"/>
              </w:rPr>
              <w:t>Telephone:</w:t>
            </w:r>
          </w:p>
        </w:tc>
      </w:tr>
      <w:tr>
        <w:trPr>
          <w:trHeight w:val="249" w:hRule="atLeast"/>
        </w:trPr>
        <w:tc>
          <w:tcPr>
            <w:tcW w:w="3024" w:type="dxa"/>
            <w:tcBorders>
              <w:top w:val="nil"/>
            </w:tcBorders>
          </w:tcPr>
          <w:p>
            <w:pPr>
              <w:pStyle w:val="TableParagraph"/>
              <w:ind w:left="0"/>
              <w:rPr>
                <w:rFonts w:ascii="Times New Roman"/>
                <w:sz w:val="18"/>
              </w:rPr>
            </w:pPr>
          </w:p>
        </w:tc>
        <w:tc>
          <w:tcPr>
            <w:tcW w:w="3230" w:type="dxa"/>
            <w:tcBorders>
              <w:top w:val="nil"/>
            </w:tcBorders>
          </w:tcPr>
          <w:p>
            <w:pPr>
              <w:pStyle w:val="TableParagraph"/>
              <w:spacing w:line="230" w:lineRule="exact"/>
              <w:rPr>
                <w:sz w:val="22"/>
              </w:rPr>
            </w:pPr>
            <w:r>
              <w:rPr>
                <w:color w:val="231F20"/>
                <w:sz w:val="22"/>
              </w:rPr>
              <w:t>Cell Phone:</w:t>
            </w:r>
          </w:p>
        </w:tc>
        <w:tc>
          <w:tcPr>
            <w:tcW w:w="3057" w:type="dxa"/>
            <w:tcBorders>
              <w:top w:val="nil"/>
            </w:tcBorders>
          </w:tcPr>
          <w:p>
            <w:pPr>
              <w:pStyle w:val="TableParagraph"/>
              <w:spacing w:line="230" w:lineRule="exact"/>
              <w:rPr>
                <w:sz w:val="22"/>
              </w:rPr>
            </w:pPr>
            <w:r>
              <w:rPr>
                <w:color w:val="231F20"/>
                <w:sz w:val="22"/>
              </w:rPr>
              <w:t>Cell Phone:</w:t>
            </w:r>
          </w:p>
        </w:tc>
      </w:tr>
    </w:tbl>
    <w:p>
      <w:pPr>
        <w:pStyle w:val="BodyText"/>
        <w:rPr>
          <w:b/>
        </w:rPr>
      </w:pPr>
    </w:p>
    <w:p>
      <w:pPr>
        <w:pStyle w:val="BodyText"/>
        <w:rPr>
          <w:b/>
        </w:rPr>
      </w:pPr>
    </w:p>
    <w:p>
      <w:pPr>
        <w:pStyle w:val="BodyText"/>
        <w:rPr>
          <w:b/>
        </w:rPr>
      </w:pPr>
    </w:p>
    <w:p>
      <w:pPr>
        <w:pStyle w:val="BodyText"/>
        <w:spacing w:before="6"/>
        <w:rPr>
          <w:b/>
          <w:sz w:val="33"/>
        </w:rPr>
      </w:pPr>
    </w:p>
    <w:p>
      <w:pPr>
        <w:pStyle w:val="BodyText"/>
        <w:ind w:right="378"/>
        <w:jc w:val="right"/>
      </w:pPr>
      <w:r>
        <w:rPr>
          <w:color w:val="231F20"/>
        </w:rPr>
        <w:t>B-3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956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spacing w:before="183"/>
        <w:ind w:left="2142" w:right="0" w:firstLine="0"/>
        <w:jc w:val="left"/>
        <w:rPr>
          <w:b/>
          <w:sz w:val="24"/>
        </w:rPr>
      </w:pPr>
      <w:r>
        <w:rPr>
          <w:b/>
          <w:color w:val="231F20"/>
          <w:sz w:val="24"/>
        </w:rPr>
        <w:t>[Insert additional contact lists, e.g., Partners/Service Providers, as needed]</w:t>
      </w:r>
    </w:p>
    <w:p>
      <w:pPr>
        <w:pStyle w:val="BodyText"/>
        <w:spacing w:before="10" w:after="1"/>
        <w:rPr>
          <w:b/>
          <w:sz w:val="9"/>
        </w:rPr>
      </w:pPr>
    </w:p>
    <w:tbl>
      <w:tblPr>
        <w:tblW w:w="0" w:type="auto"/>
        <w:jc w:val="left"/>
        <w:tblInd w:w="867"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5647"/>
        <w:gridCol w:w="3665"/>
      </w:tblGrid>
      <w:tr>
        <w:trPr>
          <w:trHeight w:val="513" w:hRule="atLeast"/>
        </w:trPr>
        <w:tc>
          <w:tcPr>
            <w:tcW w:w="5647" w:type="dxa"/>
            <w:tcBorders>
              <w:top w:val="nil"/>
              <w:left w:val="nil"/>
              <w:bottom w:val="nil"/>
              <w:right w:val="nil"/>
            </w:tcBorders>
            <w:shd w:val="clear" w:color="auto" w:fill="1C3664"/>
          </w:tcPr>
          <w:p>
            <w:pPr>
              <w:pStyle w:val="TableParagraph"/>
              <w:spacing w:before="5"/>
              <w:ind w:left="0"/>
              <w:rPr>
                <w:b/>
                <w:sz w:val="16"/>
              </w:rPr>
            </w:pPr>
          </w:p>
          <w:p>
            <w:pPr>
              <w:pStyle w:val="TableParagraph"/>
              <w:ind w:left="1908"/>
              <w:rPr>
                <w:b/>
                <w:sz w:val="22"/>
              </w:rPr>
            </w:pPr>
            <w:r>
              <w:rPr>
                <w:b/>
                <w:color w:val="FFFFFF"/>
                <w:sz w:val="22"/>
              </w:rPr>
              <w:t>[Insert heading title]</w:t>
            </w:r>
          </w:p>
        </w:tc>
        <w:tc>
          <w:tcPr>
            <w:tcW w:w="3665" w:type="dxa"/>
            <w:tcBorders>
              <w:top w:val="nil"/>
              <w:left w:val="nil"/>
              <w:bottom w:val="nil"/>
              <w:right w:val="nil"/>
            </w:tcBorders>
            <w:shd w:val="clear" w:color="auto" w:fill="1C3664"/>
          </w:tcPr>
          <w:p>
            <w:pPr>
              <w:pStyle w:val="TableParagraph"/>
              <w:spacing w:before="5"/>
              <w:ind w:left="0"/>
              <w:rPr>
                <w:b/>
                <w:sz w:val="16"/>
              </w:rPr>
            </w:pPr>
          </w:p>
          <w:p>
            <w:pPr>
              <w:pStyle w:val="TableParagraph"/>
              <w:ind w:left="917"/>
              <w:rPr>
                <w:b/>
                <w:sz w:val="22"/>
              </w:rPr>
            </w:pPr>
            <w:r>
              <w:rPr>
                <w:b/>
                <w:color w:val="FFFFFF"/>
                <w:sz w:val="22"/>
              </w:rPr>
              <w:t>[Insert heading title]</w:t>
            </w:r>
          </w:p>
        </w:tc>
      </w:tr>
      <w:tr>
        <w:trPr>
          <w:trHeight w:val="295" w:hRule="atLeast"/>
        </w:trPr>
        <w:tc>
          <w:tcPr>
            <w:tcW w:w="5647" w:type="dxa"/>
            <w:tcBorders>
              <w:top w:val="nil"/>
              <w:bottom w:val="single" w:sz="4" w:space="0" w:color="1C3664"/>
            </w:tcBorders>
          </w:tcPr>
          <w:p>
            <w:pPr>
              <w:pStyle w:val="TableParagraph"/>
              <w:ind w:left="0"/>
              <w:rPr>
                <w:rFonts w:ascii="Times New Roman"/>
                <w:sz w:val="22"/>
              </w:rPr>
            </w:pPr>
          </w:p>
        </w:tc>
        <w:tc>
          <w:tcPr>
            <w:tcW w:w="3665" w:type="dxa"/>
            <w:tcBorders>
              <w:top w:val="nil"/>
              <w:bottom w:val="single" w:sz="4" w:space="0" w:color="1C3664"/>
            </w:tcBorders>
          </w:tcPr>
          <w:p>
            <w:pPr>
              <w:pStyle w:val="TableParagraph"/>
              <w:ind w:left="0"/>
              <w:rPr>
                <w:rFonts w:ascii="Times New Roman"/>
                <w:sz w:val="22"/>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4" w:hRule="atLeast"/>
        </w:trPr>
        <w:tc>
          <w:tcPr>
            <w:tcW w:w="5647" w:type="dxa"/>
            <w:tcBorders>
              <w:top w:val="single" w:sz="4" w:space="0" w:color="1C3664"/>
              <w:bottom w:val="single" w:sz="4" w:space="0" w:color="1C3664"/>
            </w:tcBorders>
          </w:tcPr>
          <w:p>
            <w:pPr>
              <w:pStyle w:val="TableParagraph"/>
              <w:ind w:left="0"/>
              <w:rPr>
                <w:rFonts w:ascii="Times New Roman"/>
                <w:sz w:val="22"/>
              </w:rPr>
            </w:pPr>
          </w:p>
        </w:tc>
        <w:tc>
          <w:tcPr>
            <w:tcW w:w="3665" w:type="dxa"/>
            <w:tcBorders>
              <w:top w:val="single" w:sz="4" w:space="0" w:color="1C3664"/>
              <w:bottom w:val="single" w:sz="4" w:space="0" w:color="1C3664"/>
            </w:tcBorders>
          </w:tcPr>
          <w:p>
            <w:pPr>
              <w:pStyle w:val="TableParagraph"/>
              <w:ind w:left="0"/>
              <w:rPr>
                <w:rFonts w:ascii="Times New Roman"/>
                <w:sz w:val="22"/>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4" w:hRule="atLeast"/>
        </w:trPr>
        <w:tc>
          <w:tcPr>
            <w:tcW w:w="5647" w:type="dxa"/>
            <w:tcBorders>
              <w:top w:val="single" w:sz="4" w:space="0" w:color="1C3664"/>
              <w:bottom w:val="single" w:sz="4" w:space="0" w:color="1C3664"/>
            </w:tcBorders>
          </w:tcPr>
          <w:p>
            <w:pPr>
              <w:pStyle w:val="TableParagraph"/>
              <w:ind w:left="0"/>
              <w:rPr>
                <w:rFonts w:ascii="Times New Roman"/>
                <w:sz w:val="22"/>
              </w:rPr>
            </w:pPr>
          </w:p>
        </w:tc>
        <w:tc>
          <w:tcPr>
            <w:tcW w:w="3665" w:type="dxa"/>
            <w:tcBorders>
              <w:top w:val="single" w:sz="4" w:space="0" w:color="1C3664"/>
              <w:bottom w:val="single" w:sz="4" w:space="0" w:color="1C3664"/>
            </w:tcBorders>
          </w:tcPr>
          <w:p>
            <w:pPr>
              <w:pStyle w:val="TableParagraph"/>
              <w:ind w:left="0"/>
              <w:rPr>
                <w:rFonts w:ascii="Times New Roman"/>
                <w:sz w:val="22"/>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2" w:hRule="atLeast"/>
        </w:trPr>
        <w:tc>
          <w:tcPr>
            <w:tcW w:w="5647" w:type="dxa"/>
            <w:tcBorders>
              <w:top w:val="single" w:sz="4" w:space="0" w:color="1C3664"/>
              <w:bottom w:val="single" w:sz="4" w:space="0" w:color="1C3664"/>
            </w:tcBorders>
          </w:tcPr>
          <w:p>
            <w:pPr>
              <w:pStyle w:val="TableParagraph"/>
              <w:ind w:left="0"/>
              <w:rPr>
                <w:rFonts w:ascii="Times New Roman"/>
                <w:sz w:val="20"/>
              </w:rPr>
            </w:pPr>
          </w:p>
        </w:tc>
        <w:tc>
          <w:tcPr>
            <w:tcW w:w="3665" w:type="dxa"/>
            <w:tcBorders>
              <w:top w:val="single" w:sz="4" w:space="0" w:color="1C3664"/>
              <w:bottom w:val="single" w:sz="4" w:space="0" w:color="1C3664"/>
            </w:tcBorders>
          </w:tcPr>
          <w:p>
            <w:pPr>
              <w:pStyle w:val="TableParagraph"/>
              <w:ind w:left="0"/>
              <w:rPr>
                <w:rFonts w:ascii="Times New Roman"/>
                <w:sz w:val="20"/>
              </w:rPr>
            </w:pPr>
          </w:p>
        </w:tc>
      </w:tr>
      <w:tr>
        <w:trPr>
          <w:trHeight w:val="294" w:hRule="atLeast"/>
        </w:trPr>
        <w:tc>
          <w:tcPr>
            <w:tcW w:w="5647" w:type="dxa"/>
            <w:tcBorders>
              <w:top w:val="single" w:sz="4" w:space="0" w:color="1C3664"/>
              <w:bottom w:val="single" w:sz="12" w:space="0" w:color="20285C"/>
            </w:tcBorders>
          </w:tcPr>
          <w:p>
            <w:pPr>
              <w:pStyle w:val="TableParagraph"/>
              <w:ind w:left="0"/>
              <w:rPr>
                <w:rFonts w:ascii="Times New Roman"/>
                <w:sz w:val="22"/>
              </w:rPr>
            </w:pPr>
          </w:p>
        </w:tc>
        <w:tc>
          <w:tcPr>
            <w:tcW w:w="3665" w:type="dxa"/>
            <w:tcBorders>
              <w:top w:val="single" w:sz="4" w:space="0" w:color="1C3664"/>
              <w:bottom w:val="single" w:sz="12" w:space="0" w:color="20285C"/>
            </w:tcBorders>
          </w:tcPr>
          <w:p>
            <w:pPr>
              <w:pStyle w:val="TableParagraph"/>
              <w:ind w:left="0"/>
              <w:rPr>
                <w:rFonts w:ascii="Times New Roman"/>
                <w:sz w:val="2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sz w:val="25"/>
        </w:rPr>
      </w:pPr>
    </w:p>
    <w:p>
      <w:pPr>
        <w:pStyle w:val="BodyText"/>
        <w:ind w:right="378"/>
        <w:jc w:val="right"/>
      </w:pPr>
      <w:r>
        <w:rPr>
          <w:color w:val="231F20"/>
        </w:rPr>
        <w:t>B-4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854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26" w:val="left" w:leader="none"/>
        </w:tabs>
        <w:spacing w:before="179"/>
        <w:ind w:left="438" w:right="0" w:firstLine="0"/>
        <w:jc w:val="center"/>
        <w:rPr>
          <w:b/>
          <w:sz w:val="28"/>
        </w:rPr>
      </w:pPr>
      <w:r>
        <w:rPr>
          <w:b/>
          <w:color w:val="231F20"/>
          <w:sz w:val="28"/>
        </w:rPr>
        <w:t>APPENDIX</w:t>
      </w:r>
      <w:r>
        <w:rPr>
          <w:b/>
          <w:color w:val="231F20"/>
          <w:spacing w:val="-4"/>
          <w:sz w:val="28"/>
        </w:rPr>
        <w:t> </w:t>
      </w:r>
      <w:r>
        <w:rPr>
          <w:b/>
          <w:color w:val="231F20"/>
          <w:sz w:val="28"/>
        </w:rPr>
        <w:t>C:</w:t>
        <w:tab/>
        <w:t>RECONSTITUTION TEAM</w:t>
      </w:r>
      <w:r>
        <w:rPr>
          <w:b/>
          <w:color w:val="231F20"/>
          <w:spacing w:val="-6"/>
          <w:sz w:val="28"/>
        </w:rPr>
        <w:t> </w:t>
      </w:r>
      <w:r>
        <w:rPr>
          <w:b/>
          <w:color w:val="231F20"/>
          <w:sz w:val="28"/>
        </w:rPr>
        <w:t>REQUIREMENTS</w:t>
      </w:r>
    </w:p>
    <w:p>
      <w:pPr>
        <w:spacing w:line="240" w:lineRule="auto" w:before="119"/>
        <w:ind w:left="820" w:right="441" w:firstLine="0"/>
        <w:jc w:val="both"/>
        <w:rPr>
          <w:i/>
          <w:sz w:val="24"/>
        </w:rPr>
      </w:pPr>
      <w:r>
        <w:rPr>
          <w:i/>
          <w:color w:val="1E497D"/>
          <w:sz w:val="24"/>
        </w:rPr>
        <w:t>This appendix should describe the resource requirements and capabilities needed to ensure that </w:t>
      </w:r>
      <w:r>
        <w:rPr>
          <w:i/>
          <w:color w:val="1E497D"/>
          <w:sz w:val="24"/>
        </w:rPr>
        <w:t>reconstitution operations can be effectively accomplished. A sample form to capture the data is provided below. However, organizations should revise the form to meet their needs.</w:t>
      </w:r>
    </w:p>
    <w:p>
      <w:pPr>
        <w:pStyle w:val="BodyText"/>
        <w:spacing w:before="122"/>
        <w:ind w:left="820" w:right="1019"/>
        <w:jc w:val="both"/>
      </w:pPr>
      <w:r>
        <w:rPr>
          <w:color w:val="231F20"/>
        </w:rPr>
        <w:t>The </w:t>
      </w:r>
      <w:r>
        <w:rPr>
          <w:b/>
          <w:color w:val="231F20"/>
        </w:rPr>
        <w:t>[Organization Name] </w:t>
      </w:r>
      <w:r>
        <w:rPr>
          <w:color w:val="231F20"/>
        </w:rPr>
        <w:t>resource and capability requirements to support reconstitution operations include, but may not limited to those listed in Exhibit C-1 below.</w:t>
      </w:r>
    </w:p>
    <w:p>
      <w:pPr>
        <w:pStyle w:val="BodyText"/>
        <w:spacing w:before="10"/>
        <w:rPr>
          <w:sz w:val="9"/>
        </w:rPr>
      </w:pPr>
    </w:p>
    <w:tbl>
      <w:tblPr>
        <w:tblW w:w="0" w:type="auto"/>
        <w:jc w:val="left"/>
        <w:tblInd w:w="975" w:type="dxa"/>
        <w:tblBorders>
          <w:top w:val="single" w:sz="18" w:space="0" w:color="1C3664"/>
          <w:left w:val="single" w:sz="18" w:space="0" w:color="1C3664"/>
          <w:bottom w:val="single" w:sz="18" w:space="0" w:color="1C3664"/>
          <w:right w:val="single" w:sz="18" w:space="0" w:color="1C3664"/>
          <w:insideH w:val="single" w:sz="18" w:space="0" w:color="1C3664"/>
          <w:insideV w:val="single" w:sz="18" w:space="0" w:color="1C3664"/>
        </w:tblBorders>
        <w:tblLayout w:type="fixed"/>
        <w:tblCellMar>
          <w:top w:w="0" w:type="dxa"/>
          <w:left w:w="0" w:type="dxa"/>
          <w:bottom w:w="0" w:type="dxa"/>
          <w:right w:w="0" w:type="dxa"/>
        </w:tblCellMar>
        <w:tblLook w:val="01E0"/>
      </w:tblPr>
      <w:tblGrid>
        <w:gridCol w:w="3199"/>
        <w:gridCol w:w="6005"/>
      </w:tblGrid>
      <w:tr>
        <w:trPr>
          <w:trHeight w:val="355" w:hRule="atLeast"/>
        </w:trPr>
        <w:tc>
          <w:tcPr>
            <w:tcW w:w="3199" w:type="dxa"/>
            <w:tcBorders>
              <w:top w:val="nil"/>
              <w:left w:val="nil"/>
              <w:bottom w:val="nil"/>
              <w:right w:val="nil"/>
            </w:tcBorders>
            <w:shd w:val="clear" w:color="auto" w:fill="1C3664"/>
          </w:tcPr>
          <w:p>
            <w:pPr>
              <w:pStyle w:val="TableParagraph"/>
              <w:spacing w:before="42"/>
              <w:ind w:left="698"/>
              <w:rPr>
                <w:b/>
                <w:sz w:val="22"/>
              </w:rPr>
            </w:pPr>
            <w:r>
              <w:rPr>
                <w:b/>
                <w:color w:val="FFFFFF"/>
                <w:sz w:val="22"/>
              </w:rPr>
              <w:t>Resource/Capability</w:t>
            </w:r>
          </w:p>
        </w:tc>
        <w:tc>
          <w:tcPr>
            <w:tcW w:w="6005" w:type="dxa"/>
            <w:tcBorders>
              <w:top w:val="nil"/>
              <w:left w:val="nil"/>
              <w:bottom w:val="nil"/>
              <w:right w:val="nil"/>
            </w:tcBorders>
            <w:shd w:val="clear" w:color="auto" w:fill="1C3664"/>
          </w:tcPr>
          <w:p>
            <w:pPr>
              <w:pStyle w:val="TableParagraph"/>
              <w:spacing w:before="42"/>
              <w:ind w:left="2480" w:right="2438"/>
              <w:jc w:val="center"/>
              <w:rPr>
                <w:b/>
                <w:sz w:val="22"/>
              </w:rPr>
            </w:pPr>
            <w:r>
              <w:rPr>
                <w:b/>
                <w:color w:val="FFFFFF"/>
                <w:sz w:val="22"/>
              </w:rPr>
              <w:t>Description</w:t>
            </w:r>
          </w:p>
        </w:tc>
      </w:tr>
      <w:tr>
        <w:trPr>
          <w:trHeight w:val="1077" w:hRule="atLeast"/>
        </w:trPr>
        <w:tc>
          <w:tcPr>
            <w:tcW w:w="3199" w:type="dxa"/>
            <w:tcBorders>
              <w:top w:val="nil"/>
              <w:bottom w:val="single" w:sz="4" w:space="0" w:color="1C3664"/>
            </w:tcBorders>
          </w:tcPr>
          <w:p>
            <w:pPr>
              <w:pStyle w:val="TableParagraph"/>
              <w:spacing w:before="1"/>
              <w:rPr>
                <w:sz w:val="22"/>
              </w:rPr>
            </w:pPr>
            <w:r>
              <w:rPr>
                <w:color w:val="231F20"/>
                <w:sz w:val="22"/>
              </w:rPr>
              <w:t>Personnel</w:t>
            </w:r>
          </w:p>
        </w:tc>
        <w:tc>
          <w:tcPr>
            <w:tcW w:w="6005" w:type="dxa"/>
            <w:tcBorders>
              <w:top w:val="nil"/>
              <w:bottom w:val="single" w:sz="4" w:space="0" w:color="1C3664"/>
            </w:tcBorders>
          </w:tcPr>
          <w:p>
            <w:pPr>
              <w:pStyle w:val="TableParagraph"/>
              <w:spacing w:line="270" w:lineRule="atLeast"/>
              <w:ind w:right="4494"/>
              <w:jc w:val="both"/>
              <w:rPr>
                <w:b/>
                <w:sz w:val="22"/>
              </w:rPr>
            </w:pPr>
            <w:r>
              <w:rPr>
                <w:b/>
                <w:color w:val="231F20"/>
                <w:sz w:val="22"/>
              </w:rPr>
              <w:t>[position/title] [position/title] [position/title] [position/title]</w:t>
            </w:r>
          </w:p>
        </w:tc>
      </w:tr>
      <w:tr>
        <w:trPr>
          <w:trHeight w:val="819" w:hRule="atLeast"/>
        </w:trPr>
        <w:tc>
          <w:tcPr>
            <w:tcW w:w="3199" w:type="dxa"/>
            <w:tcBorders>
              <w:top w:val="single" w:sz="4" w:space="0" w:color="1C3664"/>
              <w:bottom w:val="single" w:sz="4" w:space="0" w:color="1C3664"/>
            </w:tcBorders>
          </w:tcPr>
          <w:p>
            <w:pPr>
              <w:pStyle w:val="TableParagraph"/>
              <w:spacing w:line="265" w:lineRule="exact"/>
              <w:rPr>
                <w:sz w:val="22"/>
              </w:rPr>
            </w:pPr>
            <w:r>
              <w:rPr>
                <w:color w:val="231F20"/>
                <w:sz w:val="22"/>
              </w:rPr>
              <w:t>Space</w:t>
            </w:r>
          </w:p>
        </w:tc>
        <w:tc>
          <w:tcPr>
            <w:tcW w:w="6005" w:type="dxa"/>
            <w:tcBorders>
              <w:top w:val="single" w:sz="4" w:space="0" w:color="1C3664"/>
              <w:bottom w:val="single" w:sz="4" w:space="0" w:color="1C3664"/>
            </w:tcBorders>
          </w:tcPr>
          <w:p>
            <w:pPr>
              <w:pStyle w:val="TableParagraph"/>
              <w:spacing w:line="265" w:lineRule="exact"/>
              <w:rPr>
                <w:sz w:val="22"/>
              </w:rPr>
            </w:pPr>
            <w:r>
              <w:rPr>
                <w:b/>
                <w:color w:val="231F20"/>
                <w:sz w:val="22"/>
              </w:rPr>
              <w:t>[amount] </w:t>
            </w:r>
            <w:r>
              <w:rPr>
                <w:color w:val="231F20"/>
                <w:sz w:val="22"/>
              </w:rPr>
              <w:t>offices, </w:t>
            </w:r>
            <w:r>
              <w:rPr>
                <w:b/>
                <w:color w:val="231F20"/>
                <w:sz w:val="22"/>
              </w:rPr>
              <w:t>[square feet] </w:t>
            </w:r>
            <w:r>
              <w:rPr>
                <w:color w:val="231F20"/>
                <w:sz w:val="22"/>
              </w:rPr>
              <w:t>each</w:t>
            </w:r>
          </w:p>
          <w:p>
            <w:pPr>
              <w:pStyle w:val="TableParagraph"/>
              <w:rPr>
                <w:sz w:val="22"/>
              </w:rPr>
            </w:pPr>
            <w:r>
              <w:rPr>
                <w:b/>
                <w:color w:val="231F20"/>
                <w:sz w:val="22"/>
              </w:rPr>
              <w:t>[amount] </w:t>
            </w:r>
            <w:r>
              <w:rPr>
                <w:color w:val="231F20"/>
                <w:sz w:val="22"/>
              </w:rPr>
              <w:t>cubicles, </w:t>
            </w:r>
            <w:r>
              <w:rPr>
                <w:b/>
                <w:color w:val="231F20"/>
                <w:sz w:val="22"/>
              </w:rPr>
              <w:t>[square feet] </w:t>
            </w:r>
            <w:r>
              <w:rPr>
                <w:color w:val="231F20"/>
                <w:sz w:val="22"/>
              </w:rPr>
              <w:t>each</w:t>
            </w:r>
          </w:p>
          <w:p>
            <w:pPr>
              <w:pStyle w:val="TableParagraph"/>
              <w:spacing w:line="266" w:lineRule="exact"/>
              <w:rPr>
                <w:sz w:val="22"/>
              </w:rPr>
            </w:pPr>
            <w:r>
              <w:rPr>
                <w:b/>
                <w:color w:val="231F20"/>
                <w:sz w:val="22"/>
              </w:rPr>
              <w:t>[amount] </w:t>
            </w:r>
            <w:r>
              <w:rPr>
                <w:color w:val="231F20"/>
                <w:sz w:val="22"/>
              </w:rPr>
              <w:t>conference rooms, </w:t>
            </w:r>
            <w:r>
              <w:rPr>
                <w:b/>
                <w:color w:val="231F20"/>
                <w:sz w:val="22"/>
              </w:rPr>
              <w:t>[square feet] </w:t>
            </w:r>
            <w:r>
              <w:rPr>
                <w:color w:val="231F20"/>
                <w:sz w:val="22"/>
              </w:rPr>
              <w:t>each</w:t>
            </w:r>
          </w:p>
        </w:tc>
      </w:tr>
      <w:tr>
        <w:trPr>
          <w:trHeight w:val="1074" w:hRule="atLeast"/>
        </w:trPr>
        <w:tc>
          <w:tcPr>
            <w:tcW w:w="3199" w:type="dxa"/>
            <w:tcBorders>
              <w:top w:val="single" w:sz="4" w:space="0" w:color="1C3664"/>
              <w:bottom w:val="single" w:sz="4" w:space="0" w:color="1C3664"/>
            </w:tcBorders>
          </w:tcPr>
          <w:p>
            <w:pPr>
              <w:pStyle w:val="TableParagraph"/>
              <w:spacing w:line="268" w:lineRule="exact"/>
              <w:rPr>
                <w:sz w:val="22"/>
              </w:rPr>
            </w:pPr>
            <w:r>
              <w:rPr>
                <w:color w:val="231F20"/>
                <w:sz w:val="22"/>
              </w:rPr>
              <w:t>Furniture</w:t>
            </w:r>
          </w:p>
        </w:tc>
        <w:tc>
          <w:tcPr>
            <w:tcW w:w="6005" w:type="dxa"/>
            <w:tcBorders>
              <w:top w:val="single" w:sz="4" w:space="0" w:color="1C3664"/>
              <w:bottom w:val="single" w:sz="4" w:space="0" w:color="1C3664"/>
            </w:tcBorders>
          </w:tcPr>
          <w:p>
            <w:pPr>
              <w:pStyle w:val="TableParagraph"/>
              <w:ind w:right="3769"/>
              <w:rPr>
                <w:sz w:val="22"/>
              </w:rPr>
            </w:pPr>
            <w:r>
              <w:rPr>
                <w:b/>
                <w:color w:val="231F20"/>
                <w:sz w:val="22"/>
              </w:rPr>
              <w:t>[amount] </w:t>
            </w:r>
            <w:r>
              <w:rPr>
                <w:color w:val="231F20"/>
                <w:sz w:val="22"/>
              </w:rPr>
              <w:t>desks </w:t>
            </w:r>
            <w:r>
              <w:rPr>
                <w:b/>
                <w:color w:val="231F20"/>
                <w:sz w:val="22"/>
              </w:rPr>
              <w:t>[amount] </w:t>
            </w:r>
            <w:r>
              <w:rPr>
                <w:color w:val="231F20"/>
                <w:sz w:val="22"/>
              </w:rPr>
              <w:t>chairs [</w:t>
            </w:r>
            <w:r>
              <w:rPr>
                <w:b/>
                <w:color w:val="231F20"/>
                <w:sz w:val="22"/>
              </w:rPr>
              <w:t>amount] </w:t>
            </w:r>
            <w:r>
              <w:rPr>
                <w:color w:val="231F20"/>
                <w:sz w:val="22"/>
              </w:rPr>
              <w:t>workstations</w:t>
            </w:r>
          </w:p>
          <w:p>
            <w:pPr>
              <w:pStyle w:val="TableParagraph"/>
              <w:spacing w:line="249" w:lineRule="exact"/>
              <w:rPr>
                <w:b/>
                <w:sz w:val="22"/>
              </w:rPr>
            </w:pPr>
            <w:r>
              <w:rPr>
                <w:b/>
                <w:color w:val="231F20"/>
                <w:sz w:val="22"/>
              </w:rPr>
              <w:t>[other]</w:t>
            </w:r>
          </w:p>
        </w:tc>
      </w:tr>
      <w:tr>
        <w:trPr>
          <w:trHeight w:val="1341" w:hRule="atLeast"/>
        </w:trPr>
        <w:tc>
          <w:tcPr>
            <w:tcW w:w="3199" w:type="dxa"/>
            <w:tcBorders>
              <w:top w:val="single" w:sz="4" w:space="0" w:color="1C3664"/>
              <w:bottom w:val="single" w:sz="4" w:space="0" w:color="1C3664"/>
            </w:tcBorders>
          </w:tcPr>
          <w:p>
            <w:pPr>
              <w:pStyle w:val="TableParagraph"/>
              <w:spacing w:line="268" w:lineRule="exact"/>
              <w:rPr>
                <w:sz w:val="22"/>
              </w:rPr>
            </w:pPr>
            <w:r>
              <w:rPr>
                <w:color w:val="231F20"/>
                <w:sz w:val="22"/>
              </w:rPr>
              <w:t>Communications</w:t>
            </w:r>
          </w:p>
        </w:tc>
        <w:tc>
          <w:tcPr>
            <w:tcW w:w="6005" w:type="dxa"/>
            <w:tcBorders>
              <w:top w:val="single" w:sz="4" w:space="0" w:color="1C3664"/>
              <w:bottom w:val="single" w:sz="4" w:space="0" w:color="1C3664"/>
            </w:tcBorders>
          </w:tcPr>
          <w:p>
            <w:pPr>
              <w:pStyle w:val="TableParagraph"/>
              <w:spacing w:line="268" w:lineRule="exact"/>
              <w:rPr>
                <w:sz w:val="22"/>
              </w:rPr>
            </w:pPr>
            <w:r>
              <w:rPr>
                <w:b/>
                <w:color w:val="231F20"/>
                <w:sz w:val="22"/>
              </w:rPr>
              <w:t>[amount] </w:t>
            </w:r>
            <w:r>
              <w:rPr>
                <w:color w:val="231F20"/>
                <w:sz w:val="22"/>
              </w:rPr>
              <w:t>telephones (non-secure) with voice mail</w:t>
            </w:r>
          </w:p>
          <w:p>
            <w:pPr>
              <w:pStyle w:val="TableParagraph"/>
              <w:spacing w:line="268" w:lineRule="exact"/>
              <w:rPr>
                <w:sz w:val="22"/>
              </w:rPr>
            </w:pPr>
            <w:r>
              <w:rPr>
                <w:b/>
                <w:color w:val="231F20"/>
                <w:sz w:val="22"/>
              </w:rPr>
              <w:t>[amount] </w:t>
            </w:r>
            <w:r>
              <w:rPr>
                <w:color w:val="231F20"/>
                <w:sz w:val="22"/>
              </w:rPr>
              <w:t>telephones (secure)</w:t>
            </w:r>
          </w:p>
          <w:p>
            <w:pPr>
              <w:pStyle w:val="TableParagraph"/>
              <w:spacing w:line="268" w:lineRule="exact"/>
              <w:rPr>
                <w:sz w:val="22"/>
              </w:rPr>
            </w:pPr>
            <w:r>
              <w:rPr>
                <w:b/>
                <w:color w:val="231F20"/>
                <w:sz w:val="22"/>
              </w:rPr>
              <w:t>[amount] </w:t>
            </w:r>
            <w:r>
              <w:rPr>
                <w:color w:val="231F20"/>
                <w:sz w:val="22"/>
              </w:rPr>
              <w:t>facsimile machines (non-secure)</w:t>
            </w:r>
          </w:p>
          <w:p>
            <w:pPr>
              <w:pStyle w:val="TableParagraph"/>
              <w:rPr>
                <w:sz w:val="22"/>
              </w:rPr>
            </w:pPr>
            <w:r>
              <w:rPr>
                <w:b/>
                <w:color w:val="231F20"/>
                <w:sz w:val="22"/>
              </w:rPr>
              <w:t>[amount] </w:t>
            </w:r>
            <w:r>
              <w:rPr>
                <w:color w:val="231F20"/>
                <w:sz w:val="22"/>
              </w:rPr>
              <w:t>facsimile machines (secure)</w:t>
            </w:r>
          </w:p>
          <w:p>
            <w:pPr>
              <w:pStyle w:val="TableParagraph"/>
              <w:spacing w:line="249" w:lineRule="exact"/>
              <w:rPr>
                <w:b/>
                <w:sz w:val="22"/>
              </w:rPr>
            </w:pPr>
            <w:r>
              <w:rPr>
                <w:b/>
                <w:color w:val="231F20"/>
                <w:sz w:val="22"/>
              </w:rPr>
              <w:t>[other]</w:t>
            </w:r>
          </w:p>
        </w:tc>
      </w:tr>
      <w:tr>
        <w:trPr>
          <w:trHeight w:val="806" w:hRule="atLeast"/>
        </w:trPr>
        <w:tc>
          <w:tcPr>
            <w:tcW w:w="3199" w:type="dxa"/>
            <w:tcBorders>
              <w:top w:val="single" w:sz="4" w:space="0" w:color="1C3664"/>
              <w:bottom w:val="single" w:sz="4" w:space="0" w:color="1C3664"/>
            </w:tcBorders>
          </w:tcPr>
          <w:p>
            <w:pPr>
              <w:pStyle w:val="TableParagraph"/>
              <w:spacing w:line="268" w:lineRule="exact"/>
              <w:rPr>
                <w:sz w:val="22"/>
              </w:rPr>
            </w:pPr>
            <w:r>
              <w:rPr>
                <w:color w:val="231F20"/>
                <w:sz w:val="22"/>
              </w:rPr>
              <w:t>Information Technology</w:t>
            </w:r>
          </w:p>
        </w:tc>
        <w:tc>
          <w:tcPr>
            <w:tcW w:w="6005" w:type="dxa"/>
            <w:tcBorders>
              <w:top w:val="single" w:sz="4" w:space="0" w:color="1C3664"/>
              <w:bottom w:val="single" w:sz="4" w:space="0" w:color="1C3664"/>
            </w:tcBorders>
          </w:tcPr>
          <w:p>
            <w:pPr>
              <w:pStyle w:val="TableParagraph"/>
              <w:spacing w:line="268" w:lineRule="exact"/>
              <w:rPr>
                <w:sz w:val="22"/>
              </w:rPr>
            </w:pPr>
            <w:r>
              <w:rPr>
                <w:b/>
                <w:color w:val="231F20"/>
                <w:sz w:val="22"/>
              </w:rPr>
              <w:t>[amount] </w:t>
            </w:r>
            <w:r>
              <w:rPr>
                <w:color w:val="231F20"/>
                <w:sz w:val="22"/>
              </w:rPr>
              <w:t>desktop computers</w:t>
            </w:r>
          </w:p>
          <w:p>
            <w:pPr>
              <w:pStyle w:val="TableParagraph"/>
              <w:rPr>
                <w:sz w:val="22"/>
              </w:rPr>
            </w:pPr>
            <w:r>
              <w:rPr>
                <w:b/>
                <w:color w:val="231F20"/>
                <w:sz w:val="22"/>
              </w:rPr>
              <w:t>[amount] </w:t>
            </w:r>
            <w:r>
              <w:rPr>
                <w:color w:val="231F20"/>
                <w:sz w:val="22"/>
              </w:rPr>
              <w:t>laptops</w:t>
            </w:r>
          </w:p>
          <w:p>
            <w:pPr>
              <w:pStyle w:val="TableParagraph"/>
              <w:spacing w:line="249" w:lineRule="exact"/>
              <w:rPr>
                <w:b/>
                <w:sz w:val="22"/>
              </w:rPr>
            </w:pPr>
            <w:r>
              <w:rPr>
                <w:b/>
                <w:color w:val="231F20"/>
                <w:sz w:val="22"/>
              </w:rPr>
              <w:t>[other]</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Classified Storage</w:t>
            </w:r>
          </w:p>
        </w:tc>
        <w:tc>
          <w:tcPr>
            <w:tcW w:w="6005" w:type="dxa"/>
            <w:tcBorders>
              <w:top w:val="single" w:sz="4" w:space="0" w:color="1C3664"/>
              <w:bottom w:val="single" w:sz="4" w:space="0" w:color="1C3664"/>
            </w:tcBorders>
          </w:tcPr>
          <w:p>
            <w:pPr>
              <w:pStyle w:val="TableParagraph"/>
              <w:spacing w:line="248" w:lineRule="exact"/>
              <w:rPr>
                <w:sz w:val="22"/>
              </w:rPr>
            </w:pPr>
            <w:r>
              <w:rPr>
                <w:b/>
                <w:color w:val="231F20"/>
                <w:sz w:val="22"/>
              </w:rPr>
              <w:t>[amount] </w:t>
            </w:r>
            <w:r>
              <w:rPr>
                <w:color w:val="231F20"/>
                <w:sz w:val="22"/>
              </w:rPr>
              <w:t>safes</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b/>
                <w:sz w:val="22"/>
              </w:rPr>
            </w:pPr>
            <w:r>
              <w:rPr>
                <w:b/>
                <w:color w:val="231F20"/>
                <w:sz w:val="22"/>
              </w:rPr>
              <w:t>[Other]</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[amount]</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Internet Access/Connection</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[insert specifications/requirement]</w:t>
            </w:r>
          </w:p>
        </w:tc>
      </w:tr>
      <w:tr>
        <w:trPr>
          <w:trHeight w:val="537" w:hRule="atLeast"/>
        </w:trPr>
        <w:tc>
          <w:tcPr>
            <w:tcW w:w="3199" w:type="dxa"/>
            <w:tcBorders>
              <w:top w:val="single" w:sz="4" w:space="0" w:color="1C3664"/>
              <w:bottom w:val="single" w:sz="4" w:space="0" w:color="1C3664"/>
            </w:tcBorders>
          </w:tcPr>
          <w:p>
            <w:pPr>
              <w:pStyle w:val="TableParagraph"/>
              <w:spacing w:line="268" w:lineRule="exact"/>
              <w:rPr>
                <w:sz w:val="22"/>
              </w:rPr>
            </w:pPr>
            <w:r>
              <w:rPr>
                <w:color w:val="231F20"/>
                <w:sz w:val="22"/>
              </w:rPr>
              <w:t>Local Area Network</w:t>
            </w:r>
          </w:p>
          <w:p>
            <w:pPr>
              <w:pStyle w:val="TableParagraph"/>
              <w:spacing w:line="249" w:lineRule="exact"/>
              <w:rPr>
                <w:sz w:val="22"/>
              </w:rPr>
            </w:pPr>
            <w:r>
              <w:rPr>
                <w:color w:val="231F20"/>
                <w:sz w:val="22"/>
              </w:rPr>
              <w:t>Access/Connection</w:t>
            </w:r>
          </w:p>
        </w:tc>
        <w:tc>
          <w:tcPr>
            <w:tcW w:w="6005" w:type="dxa"/>
            <w:tcBorders>
              <w:top w:val="single" w:sz="4" w:space="0" w:color="1C3664"/>
              <w:bottom w:val="single" w:sz="4" w:space="0" w:color="1C3664"/>
            </w:tcBorders>
          </w:tcPr>
          <w:p>
            <w:pPr>
              <w:pStyle w:val="TableParagraph"/>
              <w:spacing w:line="268" w:lineRule="exact"/>
              <w:rPr>
                <w:b/>
                <w:sz w:val="22"/>
              </w:rPr>
            </w:pPr>
            <w:r>
              <w:rPr>
                <w:b/>
                <w:color w:val="231F20"/>
                <w:sz w:val="22"/>
              </w:rPr>
              <w:t>[insert specifications/requirement]</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Video Teleconference</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[insert specifications/description]</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Landlines</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[insert specifications/description]</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Satellite for Voice/Data</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[insert specifications/description]</w:t>
            </w:r>
          </w:p>
        </w:tc>
      </w:tr>
      <w:tr>
        <w:trPr>
          <w:trHeight w:val="270" w:hRule="atLeast"/>
        </w:trPr>
        <w:tc>
          <w:tcPr>
            <w:tcW w:w="3199" w:type="dxa"/>
            <w:tcBorders>
              <w:top w:val="single" w:sz="4" w:space="0" w:color="1C3664"/>
              <w:bottom w:val="single" w:sz="4" w:space="0" w:color="1C3664"/>
            </w:tcBorders>
          </w:tcPr>
          <w:p>
            <w:pPr>
              <w:pStyle w:val="TableParagraph"/>
              <w:spacing w:line="249" w:lineRule="exact" w:before="1"/>
              <w:rPr>
                <w:sz w:val="22"/>
              </w:rPr>
            </w:pPr>
            <w:r>
              <w:rPr>
                <w:color w:val="231F20"/>
                <w:sz w:val="22"/>
              </w:rPr>
              <w:t>Uninterruptible Power Supply</w:t>
            </w:r>
          </w:p>
        </w:tc>
        <w:tc>
          <w:tcPr>
            <w:tcW w:w="6005" w:type="dxa"/>
            <w:tcBorders>
              <w:top w:val="single" w:sz="4" w:space="0" w:color="1C3664"/>
              <w:bottom w:val="single" w:sz="4" w:space="0" w:color="1C3664"/>
            </w:tcBorders>
          </w:tcPr>
          <w:p>
            <w:pPr>
              <w:pStyle w:val="TableParagraph"/>
              <w:spacing w:line="249" w:lineRule="exact" w:before="1"/>
              <w:rPr>
                <w:b/>
                <w:sz w:val="22"/>
              </w:rPr>
            </w:pPr>
            <w:r>
              <w:rPr>
                <w:b/>
                <w:color w:val="231F20"/>
                <w:sz w:val="22"/>
              </w:rPr>
              <w:t>[insert specifications/description]</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sz w:val="22"/>
              </w:rPr>
            </w:pPr>
            <w:r>
              <w:rPr>
                <w:color w:val="231F20"/>
                <w:sz w:val="22"/>
              </w:rPr>
              <w:t>Backup Power</w:t>
            </w:r>
          </w:p>
        </w:tc>
        <w:tc>
          <w:tcPr>
            <w:tcW w:w="6005" w:type="dxa"/>
            <w:tcBorders>
              <w:top w:val="single" w:sz="4" w:space="0" w:color="1C3664"/>
              <w:bottom w:val="single" w:sz="4" w:space="0" w:color="1C3664"/>
            </w:tcBorders>
          </w:tcPr>
          <w:p>
            <w:pPr>
              <w:pStyle w:val="TableParagraph"/>
              <w:spacing w:line="248" w:lineRule="exact"/>
              <w:rPr>
                <w:b/>
                <w:sz w:val="22"/>
              </w:rPr>
            </w:pPr>
            <w:r>
              <w:rPr>
                <w:b/>
                <w:color w:val="231F20"/>
                <w:sz w:val="22"/>
              </w:rPr>
              <w:t>[insert specifications/description]</w:t>
            </w:r>
          </w:p>
        </w:tc>
      </w:tr>
      <w:tr>
        <w:trPr>
          <w:trHeight w:val="268" w:hRule="atLeast"/>
        </w:trPr>
        <w:tc>
          <w:tcPr>
            <w:tcW w:w="3199" w:type="dxa"/>
            <w:tcBorders>
              <w:top w:val="single" w:sz="4" w:space="0" w:color="1C3664"/>
              <w:bottom w:val="single" w:sz="4" w:space="0" w:color="1C3664"/>
            </w:tcBorders>
          </w:tcPr>
          <w:p>
            <w:pPr>
              <w:pStyle w:val="TableParagraph"/>
              <w:spacing w:line="248" w:lineRule="exact"/>
              <w:rPr>
                <w:b/>
                <w:sz w:val="22"/>
              </w:rPr>
            </w:pPr>
            <w:r>
              <w:rPr>
                <w:b/>
                <w:color w:val="231F20"/>
                <w:sz w:val="22"/>
              </w:rPr>
              <w:t>[Other]</w:t>
            </w:r>
          </w:p>
        </w:tc>
        <w:tc>
          <w:tcPr>
            <w:tcW w:w="6005" w:type="dxa"/>
            <w:tcBorders>
              <w:top w:val="single" w:sz="4" w:space="0" w:color="1C3664"/>
              <w:bottom w:val="single" w:sz="4" w:space="0" w:color="1C3664"/>
            </w:tcBorders>
          </w:tcPr>
          <w:p>
            <w:pPr>
              <w:pStyle w:val="TableParagraph"/>
              <w:spacing w:line="248" w:lineRule="exact"/>
              <w:ind w:left="105"/>
              <w:rPr>
                <w:b/>
                <w:sz w:val="22"/>
              </w:rPr>
            </w:pPr>
            <w:r>
              <w:rPr>
                <w:b/>
                <w:color w:val="231F20"/>
                <w:sz w:val="22"/>
              </w:rPr>
              <w:t>[insert specifications/description]</w:t>
            </w:r>
          </w:p>
        </w:tc>
      </w:tr>
      <w:tr>
        <w:trPr>
          <w:trHeight w:val="267" w:hRule="atLeast"/>
        </w:trPr>
        <w:tc>
          <w:tcPr>
            <w:tcW w:w="3199" w:type="dxa"/>
            <w:tcBorders>
              <w:top w:val="single" w:sz="4" w:space="0" w:color="1C3664"/>
            </w:tcBorders>
          </w:tcPr>
          <w:p>
            <w:pPr>
              <w:pStyle w:val="TableParagraph"/>
              <w:spacing w:line="248" w:lineRule="exact"/>
              <w:rPr>
                <w:b/>
                <w:sz w:val="22"/>
              </w:rPr>
            </w:pPr>
            <w:r>
              <w:rPr>
                <w:b/>
                <w:color w:val="231F20"/>
                <w:sz w:val="22"/>
              </w:rPr>
              <w:t>[Other]</w:t>
            </w:r>
          </w:p>
        </w:tc>
        <w:tc>
          <w:tcPr>
            <w:tcW w:w="6005" w:type="dxa"/>
            <w:tcBorders>
              <w:top w:val="single" w:sz="4" w:space="0" w:color="1C3664"/>
            </w:tcBorders>
          </w:tcPr>
          <w:p>
            <w:pPr>
              <w:pStyle w:val="TableParagraph"/>
              <w:spacing w:line="248" w:lineRule="exact"/>
              <w:ind w:left="105"/>
              <w:rPr>
                <w:b/>
                <w:sz w:val="22"/>
              </w:rPr>
            </w:pPr>
            <w:r>
              <w:rPr>
                <w:b/>
                <w:color w:val="231F20"/>
                <w:sz w:val="22"/>
              </w:rPr>
              <w:t>[insert specifications/description]</w:t>
            </w:r>
          </w:p>
        </w:tc>
      </w:tr>
    </w:tbl>
    <w:p>
      <w:pPr>
        <w:spacing w:before="119"/>
        <w:ind w:left="440" w:right="0" w:firstLine="0"/>
        <w:jc w:val="center"/>
        <w:rPr>
          <w:b/>
          <w:sz w:val="22"/>
        </w:rPr>
      </w:pPr>
      <w:r>
        <w:rPr>
          <w:b/>
          <w:color w:val="231F20"/>
          <w:sz w:val="22"/>
        </w:rPr>
        <w:t>Exhibit C-1: Reconstitution Team Resource and Capability Requirements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4"/>
        <w:ind w:right="378"/>
        <w:jc w:val="right"/>
      </w:pPr>
      <w:r>
        <w:rPr>
          <w:color w:val="231F20"/>
        </w:rPr>
        <w:t>C-1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752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5"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8"/>
        <w:jc w:val="right"/>
      </w:pPr>
      <w:r>
        <w:rPr>
          <w:color w:val="231F20"/>
        </w:rPr>
        <w:t>C-2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649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55" w:val="left" w:leader="none"/>
        </w:tabs>
        <w:spacing w:before="179"/>
        <w:ind w:left="439" w:right="0" w:firstLine="0"/>
        <w:jc w:val="center"/>
        <w:rPr>
          <w:b/>
          <w:sz w:val="28"/>
        </w:rPr>
      </w:pPr>
      <w:r>
        <w:rPr>
          <w:b/>
          <w:color w:val="231F20"/>
          <w:sz w:val="28"/>
        </w:rPr>
        <w:t>APPENDIX</w:t>
      </w:r>
      <w:r>
        <w:rPr>
          <w:b/>
          <w:color w:val="231F20"/>
          <w:spacing w:val="-4"/>
          <w:sz w:val="28"/>
        </w:rPr>
        <w:t> </w:t>
      </w:r>
      <w:r>
        <w:rPr>
          <w:b/>
          <w:color w:val="231F20"/>
          <w:sz w:val="28"/>
        </w:rPr>
        <w:t>D:</w:t>
        <w:tab/>
      </w:r>
      <w:r>
        <w:rPr>
          <w:b/>
          <w:color w:val="231F20"/>
          <w:spacing w:val="-4"/>
          <w:sz w:val="28"/>
        </w:rPr>
        <w:t>FACILITY</w:t>
      </w:r>
      <w:r>
        <w:rPr>
          <w:b/>
          <w:color w:val="231F20"/>
          <w:spacing w:val="-2"/>
          <w:sz w:val="28"/>
        </w:rPr>
        <w:t> </w:t>
      </w:r>
      <w:r>
        <w:rPr>
          <w:b/>
          <w:color w:val="231F20"/>
          <w:sz w:val="28"/>
        </w:rPr>
        <w:t>REQUIREMENTS</w:t>
      </w:r>
    </w:p>
    <w:p>
      <w:pPr>
        <w:spacing w:line="240" w:lineRule="auto" w:before="119"/>
        <w:ind w:left="820" w:right="462" w:firstLine="0"/>
        <w:jc w:val="left"/>
        <w:rPr>
          <w:i/>
          <w:sz w:val="24"/>
        </w:rPr>
      </w:pPr>
      <w:r>
        <w:rPr>
          <w:i/>
          <w:color w:val="1E497D"/>
          <w:sz w:val="24"/>
        </w:rPr>
        <w:t>This appendix should document the organization’s facility requirements to expedite </w:t>
      </w:r>
      <w:r>
        <w:rPr>
          <w:i/>
          <w:color w:val="1E497D"/>
          <w:sz w:val="24"/>
        </w:rPr>
        <w:t>reconstitution should a replacement facility be required. It consists of SF 2050, Reconstitution Questionnaire, with modified instructions. GSA requires Washington, DC-based Federal departments and agencies to complete the form and update annually. Non-federal organizations may substitute a different form/format to meet their specific needs.</w:t>
      </w:r>
    </w:p>
    <w:p>
      <w:pPr>
        <w:pStyle w:val="BodyText"/>
        <w:spacing w:before="11"/>
        <w:rPr>
          <w:i/>
          <w:sz w:val="33"/>
        </w:rPr>
      </w:pPr>
    </w:p>
    <w:p>
      <w:pPr>
        <w:pStyle w:val="Heading3"/>
        <w:spacing w:before="0"/>
        <w:ind w:left="439"/>
        <w:jc w:val="center"/>
      </w:pPr>
      <w:r>
        <w:rPr>
          <w:color w:val="231F20"/>
        </w:rPr>
        <w:t>SF 2050, Reconstitution Questionnaire</w:t>
      </w:r>
    </w:p>
    <w:p>
      <w:pPr>
        <w:spacing w:line="249" w:lineRule="auto" w:before="121"/>
        <w:ind w:left="819" w:right="671" w:firstLine="0"/>
        <w:jc w:val="left"/>
        <w:rPr>
          <w:rFonts w:ascii="Times New Roman"/>
          <w:sz w:val="18"/>
        </w:rPr>
      </w:pPr>
      <w:r>
        <w:rPr>
          <w:rFonts w:ascii="Times New Roman"/>
          <w:b/>
          <w:color w:val="231F20"/>
          <w:sz w:val="18"/>
        </w:rPr>
        <w:t>REQUIREMENT: </w:t>
      </w:r>
      <w:r>
        <w:rPr>
          <w:rFonts w:ascii="Times New Roman"/>
          <w:color w:val="231F20"/>
          <w:sz w:val="18"/>
        </w:rPr>
        <w:t>ORGANIZATIONS SHALL INCLUDE PROVISIONS FOR RECONSTITUTION CAPABILITIES TO ENABLE PROMPT RECOVERY FROM A CATASTROPHIC EMERGENCY AND RESUMPTION OF NORMAL OPERATIONS.</w:t>
      </w:r>
    </w:p>
    <w:p>
      <w:pPr>
        <w:spacing w:line="249" w:lineRule="auto" w:before="151"/>
        <w:ind w:left="819" w:right="451" w:firstLine="0"/>
        <w:jc w:val="left"/>
        <w:rPr>
          <w:rFonts w:ascii="Times New Roman"/>
          <w:sz w:val="18"/>
        </w:rPr>
      </w:pPr>
      <w:r>
        <w:rPr>
          <w:rFonts w:ascii="Times New Roman"/>
          <w:b/>
          <w:color w:val="231F20"/>
          <w:sz w:val="18"/>
        </w:rPr>
        <w:t>PURPOSE: </w:t>
      </w:r>
      <w:r>
        <w:rPr>
          <w:rFonts w:ascii="Times New Roman"/>
          <w:color w:val="231F20"/>
          <w:sz w:val="18"/>
        </w:rPr>
        <w:t>THIS QUESTIONNAIRE IS DESIGNED TO ASSIST ORGANIZATIONS IN THOROUGHLY IDENTIFYING AND DOCUMENTING THEIR PHYSICAL RECONSTITUTION NEEDS. COMPLETION OF THIS FORM WILL ENABLE A CLEARER UNDERSTANDING OF PERTINENT NEEDS, CAPABILITIES AND PLANNING REQUIREMENTS.</w:t>
      </w:r>
    </w:p>
    <w:p>
      <w:pPr>
        <w:spacing w:before="151"/>
        <w:ind w:left="820" w:right="0" w:firstLine="0"/>
        <w:jc w:val="left"/>
        <w:rPr>
          <w:rFonts w:ascii="Times New Roman"/>
          <w:sz w:val="18"/>
        </w:rPr>
      </w:pPr>
      <w:r>
        <w:rPr>
          <w:rFonts w:ascii="Times New Roman"/>
          <w:b/>
          <w:color w:val="231F20"/>
          <w:sz w:val="18"/>
        </w:rPr>
        <w:t>ASSUMPTIONS: </w:t>
      </w:r>
      <w:r>
        <w:rPr>
          <w:rFonts w:ascii="Times New Roman"/>
          <w:color w:val="231F20"/>
          <w:sz w:val="18"/>
        </w:rPr>
        <w:t>THE FOLLOWING ASSUMPTIONS APPLY TO THIS QUESTIONNAIRE:</w:t>
      </w:r>
    </w:p>
    <w:p>
      <w:pPr>
        <w:pStyle w:val="ListParagraph"/>
        <w:numPr>
          <w:ilvl w:val="0"/>
          <w:numId w:val="46"/>
        </w:numPr>
        <w:tabs>
          <w:tab w:pos="1179" w:val="left" w:leader="none"/>
          <w:tab w:pos="1180" w:val="left" w:leader="none"/>
        </w:tabs>
        <w:spacing w:line="252" w:lineRule="auto" w:before="157" w:after="0"/>
        <w:ind w:left="820" w:right="747" w:hanging="1"/>
        <w:jc w:val="left"/>
        <w:rPr>
          <w:rFonts w:ascii="Times New Roman"/>
          <w:sz w:val="18"/>
        </w:rPr>
      </w:pPr>
      <w:r>
        <w:rPr>
          <w:rFonts w:ascii="Times New Roman"/>
          <w:color w:val="231F20"/>
          <w:sz w:val="18"/>
        </w:rPr>
        <w:t>WHEN</w:t>
      </w:r>
      <w:r>
        <w:rPr>
          <w:rFonts w:ascii="Times New Roman"/>
          <w:color w:val="231F20"/>
          <w:spacing w:val="-12"/>
          <w:sz w:val="18"/>
        </w:rPr>
        <w:t> </w:t>
      </w:r>
      <w:r>
        <w:rPr>
          <w:rFonts w:ascii="Times New Roman"/>
          <w:color w:val="231F20"/>
          <w:sz w:val="18"/>
        </w:rPr>
        <w:t>ESTIMATING</w:t>
      </w:r>
      <w:r>
        <w:rPr>
          <w:rFonts w:ascii="Times New Roman"/>
          <w:color w:val="231F20"/>
          <w:spacing w:val="-15"/>
          <w:sz w:val="18"/>
        </w:rPr>
        <w:t> </w:t>
      </w:r>
      <w:r>
        <w:rPr>
          <w:rFonts w:ascii="Times New Roman"/>
          <w:color w:val="231F20"/>
          <w:sz w:val="18"/>
        </w:rPr>
        <w:t>FUTURE</w:t>
      </w:r>
      <w:r>
        <w:rPr>
          <w:rFonts w:ascii="Times New Roman"/>
          <w:color w:val="231F20"/>
          <w:spacing w:val="-12"/>
          <w:sz w:val="18"/>
        </w:rPr>
        <w:t> </w:t>
      </w:r>
      <w:r>
        <w:rPr>
          <w:rFonts w:ascii="Times New Roman"/>
          <w:color w:val="231F20"/>
          <w:sz w:val="18"/>
        </w:rPr>
        <w:t>SQUARE</w:t>
      </w:r>
      <w:r>
        <w:rPr>
          <w:rFonts w:ascii="Times New Roman"/>
          <w:color w:val="231F20"/>
          <w:spacing w:val="-12"/>
          <w:sz w:val="18"/>
        </w:rPr>
        <w:t> </w:t>
      </w:r>
      <w:r>
        <w:rPr>
          <w:rFonts w:ascii="Times New Roman"/>
          <w:color w:val="231F20"/>
          <w:sz w:val="18"/>
        </w:rPr>
        <w:t>FOOTAGE</w:t>
      </w:r>
      <w:r>
        <w:rPr>
          <w:rFonts w:ascii="Times New Roman"/>
          <w:color w:val="231F20"/>
          <w:spacing w:val="-12"/>
          <w:sz w:val="18"/>
        </w:rPr>
        <w:t> </w:t>
      </w:r>
      <w:r>
        <w:rPr>
          <w:rFonts w:ascii="Times New Roman"/>
          <w:color w:val="231F20"/>
          <w:sz w:val="18"/>
        </w:rPr>
        <w:t>REQUIREMENTS,</w:t>
      </w:r>
      <w:r>
        <w:rPr>
          <w:rFonts w:ascii="Times New Roman"/>
          <w:color w:val="231F20"/>
          <w:spacing w:val="-12"/>
          <w:sz w:val="18"/>
        </w:rPr>
        <w:t> </w:t>
      </w:r>
      <w:r>
        <w:rPr>
          <w:rFonts w:ascii="Times New Roman"/>
          <w:color w:val="231F20"/>
          <w:sz w:val="18"/>
        </w:rPr>
        <w:t>GSA</w:t>
      </w:r>
      <w:r>
        <w:rPr>
          <w:rFonts w:ascii="Times New Roman"/>
          <w:color w:val="231F20"/>
          <w:spacing w:val="-14"/>
          <w:sz w:val="18"/>
        </w:rPr>
        <w:t> </w:t>
      </w:r>
      <w:r>
        <w:rPr>
          <w:rFonts w:ascii="Times New Roman"/>
          <w:color w:val="231F20"/>
          <w:sz w:val="18"/>
        </w:rPr>
        <w:t>RECOMMENDS</w:t>
      </w:r>
      <w:r>
        <w:rPr>
          <w:rFonts w:ascii="Times New Roman"/>
          <w:color w:val="231F20"/>
          <w:spacing w:val="-12"/>
          <w:sz w:val="18"/>
        </w:rPr>
        <w:t> </w:t>
      </w:r>
      <w:r>
        <w:rPr>
          <w:rFonts w:ascii="Times New Roman"/>
          <w:color w:val="231F20"/>
          <w:sz w:val="18"/>
        </w:rPr>
        <w:t>EMPLOYING</w:t>
      </w:r>
      <w:r>
        <w:rPr>
          <w:rFonts w:ascii="Times New Roman"/>
          <w:color w:val="231F20"/>
          <w:spacing w:val="13"/>
          <w:sz w:val="18"/>
        </w:rPr>
        <w:t> </w:t>
      </w:r>
      <w:r>
        <w:rPr>
          <w:rFonts w:ascii="Times New Roman"/>
          <w:color w:val="231F20"/>
          <w:spacing w:val="-3"/>
          <w:sz w:val="18"/>
        </w:rPr>
        <w:t>AN </w:t>
      </w:r>
      <w:r>
        <w:rPr>
          <w:rFonts w:ascii="Times New Roman"/>
          <w:color w:val="231F20"/>
          <w:sz w:val="18"/>
        </w:rPr>
        <w:t>INDUSTRY STANDARD METRIC OF 200 SQUARE FEET (SF) / FULL</w:t>
      </w:r>
      <w:r>
        <w:rPr>
          <w:rFonts w:ascii="Times New Roman"/>
          <w:color w:val="231F20"/>
          <w:spacing w:val="-33"/>
          <w:sz w:val="18"/>
        </w:rPr>
        <w:t> </w:t>
      </w:r>
      <w:r>
        <w:rPr>
          <w:rFonts w:ascii="Times New Roman"/>
          <w:color w:val="231F20"/>
          <w:sz w:val="18"/>
        </w:rPr>
        <w:t>TIME EMPLOYEE.</w:t>
      </w:r>
    </w:p>
    <w:p>
      <w:pPr>
        <w:pStyle w:val="ListParagraph"/>
        <w:numPr>
          <w:ilvl w:val="0"/>
          <w:numId w:val="46"/>
        </w:numPr>
        <w:tabs>
          <w:tab w:pos="1179" w:val="left" w:leader="none"/>
          <w:tab w:pos="1180" w:val="left" w:leader="none"/>
        </w:tabs>
        <w:spacing w:line="252" w:lineRule="auto" w:before="0" w:after="0"/>
        <w:ind w:left="820" w:right="1133" w:hanging="1"/>
        <w:jc w:val="left"/>
        <w:rPr>
          <w:rFonts w:ascii="Times New Roman"/>
          <w:sz w:val="18"/>
        </w:rPr>
      </w:pPr>
      <w:r>
        <w:rPr>
          <w:rFonts w:ascii="Times New Roman"/>
          <w:color w:val="231F20"/>
          <w:sz w:val="18"/>
        </w:rPr>
        <w:t>FOLLOWING</w:t>
      </w:r>
      <w:r>
        <w:rPr>
          <w:rFonts w:ascii="Times New Roman"/>
          <w:color w:val="231F20"/>
          <w:spacing w:val="-13"/>
          <w:sz w:val="18"/>
        </w:rPr>
        <w:t> </w:t>
      </w:r>
      <w:r>
        <w:rPr>
          <w:rFonts w:ascii="Times New Roman"/>
          <w:color w:val="231F20"/>
          <w:sz w:val="18"/>
        </w:rPr>
        <w:t>A</w:t>
      </w:r>
      <w:r>
        <w:rPr>
          <w:rFonts w:ascii="Times New Roman"/>
          <w:color w:val="231F20"/>
          <w:spacing w:val="-11"/>
          <w:sz w:val="18"/>
        </w:rPr>
        <w:t> </w:t>
      </w:r>
      <w:r>
        <w:rPr>
          <w:rFonts w:ascii="Times New Roman"/>
          <w:color w:val="231F20"/>
          <w:sz w:val="18"/>
        </w:rPr>
        <w:t>MAJOR</w:t>
      </w:r>
      <w:r>
        <w:rPr>
          <w:rFonts w:ascii="Times New Roman"/>
          <w:color w:val="231F20"/>
          <w:spacing w:val="-10"/>
          <w:sz w:val="18"/>
        </w:rPr>
        <w:t> </w:t>
      </w:r>
      <w:r>
        <w:rPr>
          <w:rFonts w:ascii="Times New Roman"/>
          <w:color w:val="231F20"/>
          <w:sz w:val="18"/>
        </w:rPr>
        <w:t>RECONSTITUTION</w:t>
      </w:r>
      <w:r>
        <w:rPr>
          <w:rFonts w:ascii="Times New Roman"/>
          <w:color w:val="231F20"/>
          <w:spacing w:val="-11"/>
          <w:sz w:val="18"/>
        </w:rPr>
        <w:t> </w:t>
      </w:r>
      <w:r>
        <w:rPr>
          <w:rFonts w:ascii="Times New Roman"/>
          <w:color w:val="231F20"/>
          <w:sz w:val="18"/>
        </w:rPr>
        <w:t>EVENT,</w:t>
      </w:r>
      <w:r>
        <w:rPr>
          <w:rFonts w:ascii="Times New Roman"/>
          <w:color w:val="231F20"/>
          <w:spacing w:val="-9"/>
          <w:sz w:val="18"/>
        </w:rPr>
        <w:t> </w:t>
      </w:r>
      <w:r>
        <w:rPr>
          <w:rFonts w:ascii="Times New Roman"/>
          <w:color w:val="231F20"/>
          <w:sz w:val="18"/>
        </w:rPr>
        <w:t>ORGANIZATIONS</w:t>
      </w:r>
      <w:r>
        <w:rPr>
          <w:rFonts w:ascii="Times New Roman"/>
          <w:color w:val="231F20"/>
          <w:spacing w:val="17"/>
          <w:sz w:val="18"/>
        </w:rPr>
        <w:t> </w:t>
      </w:r>
      <w:r>
        <w:rPr>
          <w:rFonts w:ascii="Times New Roman"/>
          <w:color w:val="231F20"/>
          <w:sz w:val="18"/>
        </w:rPr>
        <w:t>MAY</w:t>
      </w:r>
      <w:r>
        <w:rPr>
          <w:rFonts w:ascii="Times New Roman"/>
          <w:color w:val="231F20"/>
          <w:spacing w:val="-10"/>
          <w:sz w:val="18"/>
        </w:rPr>
        <w:t> </w:t>
      </w:r>
      <w:r>
        <w:rPr>
          <w:rFonts w:ascii="Times New Roman"/>
          <w:color w:val="231F20"/>
          <w:sz w:val="18"/>
        </w:rPr>
        <w:t>OCCUPY</w:t>
      </w:r>
      <w:r>
        <w:rPr>
          <w:rFonts w:ascii="Times New Roman"/>
          <w:color w:val="231F20"/>
          <w:spacing w:val="-10"/>
          <w:sz w:val="18"/>
        </w:rPr>
        <w:t> </w:t>
      </w:r>
      <w:r>
        <w:rPr>
          <w:rFonts w:ascii="Times New Roman"/>
          <w:color w:val="231F20"/>
          <w:sz w:val="18"/>
        </w:rPr>
        <w:t>A</w:t>
      </w:r>
      <w:r>
        <w:rPr>
          <w:rFonts w:ascii="Times New Roman"/>
          <w:color w:val="231F20"/>
          <w:spacing w:val="14"/>
          <w:sz w:val="18"/>
        </w:rPr>
        <w:t> </w:t>
      </w:r>
      <w:r>
        <w:rPr>
          <w:rFonts w:ascii="Times New Roman"/>
          <w:color w:val="231F20"/>
          <w:sz w:val="18"/>
        </w:rPr>
        <w:t>TEMPORARY REPLACEMENT</w:t>
      </w:r>
      <w:r>
        <w:rPr>
          <w:rFonts w:ascii="Times New Roman"/>
          <w:color w:val="231F20"/>
          <w:spacing w:val="-8"/>
          <w:sz w:val="18"/>
        </w:rPr>
        <w:t> </w:t>
      </w:r>
      <w:r>
        <w:rPr>
          <w:rFonts w:ascii="Times New Roman"/>
          <w:color w:val="231F20"/>
          <w:sz w:val="18"/>
        </w:rPr>
        <w:t>FACILITY</w:t>
      </w:r>
      <w:r>
        <w:rPr>
          <w:rFonts w:ascii="Times New Roman"/>
          <w:color w:val="231F20"/>
          <w:spacing w:val="-6"/>
          <w:sz w:val="18"/>
        </w:rPr>
        <w:t> </w:t>
      </w:r>
      <w:r>
        <w:rPr>
          <w:rFonts w:ascii="Times New Roman"/>
          <w:color w:val="231F20"/>
          <w:sz w:val="18"/>
        </w:rPr>
        <w:t>FOR</w:t>
      </w:r>
      <w:r>
        <w:rPr>
          <w:rFonts w:ascii="Times New Roman"/>
          <w:color w:val="231F20"/>
          <w:spacing w:val="-5"/>
          <w:sz w:val="18"/>
        </w:rPr>
        <w:t> </w:t>
      </w:r>
      <w:r>
        <w:rPr>
          <w:rFonts w:ascii="Times New Roman"/>
          <w:color w:val="231F20"/>
          <w:sz w:val="18"/>
        </w:rPr>
        <w:t>AN</w:t>
      </w:r>
      <w:r>
        <w:rPr>
          <w:rFonts w:ascii="Times New Roman"/>
          <w:color w:val="231F20"/>
          <w:spacing w:val="-6"/>
          <w:sz w:val="18"/>
        </w:rPr>
        <w:t> </w:t>
      </w:r>
      <w:r>
        <w:rPr>
          <w:rFonts w:ascii="Times New Roman"/>
          <w:color w:val="231F20"/>
          <w:sz w:val="18"/>
        </w:rPr>
        <w:t>UNDETERMINED</w:t>
      </w:r>
      <w:r>
        <w:rPr>
          <w:rFonts w:ascii="Times New Roman"/>
          <w:color w:val="231F20"/>
          <w:spacing w:val="-5"/>
          <w:sz w:val="18"/>
        </w:rPr>
        <w:t> </w:t>
      </w:r>
      <w:r>
        <w:rPr>
          <w:rFonts w:ascii="Times New Roman"/>
          <w:color w:val="231F20"/>
          <w:sz w:val="18"/>
        </w:rPr>
        <w:t>AMOUNT</w:t>
      </w:r>
      <w:r>
        <w:rPr>
          <w:rFonts w:ascii="Times New Roman"/>
          <w:color w:val="231F20"/>
          <w:spacing w:val="-8"/>
          <w:sz w:val="18"/>
        </w:rPr>
        <w:t> </w:t>
      </w:r>
      <w:r>
        <w:rPr>
          <w:rFonts w:ascii="Times New Roman"/>
          <w:color w:val="231F20"/>
          <w:sz w:val="18"/>
        </w:rPr>
        <w:t>OF</w:t>
      </w:r>
      <w:r>
        <w:rPr>
          <w:rFonts w:ascii="Times New Roman"/>
          <w:color w:val="231F20"/>
          <w:spacing w:val="-3"/>
          <w:sz w:val="18"/>
        </w:rPr>
        <w:t> </w:t>
      </w:r>
      <w:r>
        <w:rPr>
          <w:rFonts w:ascii="Times New Roman"/>
          <w:color w:val="231F20"/>
          <w:sz w:val="18"/>
        </w:rPr>
        <w:t>TIME.</w:t>
      </w:r>
    </w:p>
    <w:p>
      <w:pPr>
        <w:pStyle w:val="ListParagraph"/>
        <w:numPr>
          <w:ilvl w:val="0"/>
          <w:numId w:val="47"/>
        </w:numPr>
        <w:tabs>
          <w:tab w:pos="1436" w:val="left" w:leader="none"/>
          <w:tab w:pos="1437" w:val="left" w:leader="none"/>
        </w:tabs>
        <w:spacing w:line="240" w:lineRule="auto" w:before="68" w:after="0"/>
        <w:ind w:left="1436" w:right="0" w:hanging="617"/>
        <w:jc w:val="left"/>
        <w:rPr>
          <w:rFonts w:ascii="Arial"/>
          <w:b/>
          <w:color w:val="201D1E"/>
          <w:sz w:val="20"/>
        </w:rPr>
      </w:pPr>
      <w:r>
        <w:rPr>
          <w:rFonts w:ascii="Times New Roman"/>
          <w:b/>
          <w:color w:val="201D1E"/>
          <w:sz w:val="20"/>
        </w:rPr>
        <w:t>INFORMATION</w:t>
      </w:r>
      <w:r>
        <w:rPr>
          <w:rFonts w:ascii="Times New Roman"/>
          <w:b/>
          <w:color w:val="201D1E"/>
          <w:spacing w:val="-18"/>
          <w:sz w:val="20"/>
        </w:rPr>
        <w:t> </w:t>
      </w:r>
      <w:r>
        <w:rPr>
          <w:rFonts w:ascii="Times New Roman"/>
          <w:b/>
          <w:color w:val="201D1E"/>
          <w:sz w:val="20"/>
        </w:rPr>
        <w:t>SUMMARY</w:t>
      </w: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131"/>
        <w:gridCol w:w="4229"/>
      </w:tblGrid>
      <w:tr>
        <w:trPr>
          <w:trHeight w:val="229" w:hRule="atLeast"/>
        </w:trPr>
        <w:tc>
          <w:tcPr>
            <w:tcW w:w="9360" w:type="dxa"/>
            <w:gridSpan w:val="2"/>
          </w:tcPr>
          <w:p>
            <w:pPr>
              <w:pStyle w:val="TableParagraph"/>
              <w:spacing w:line="210" w:lineRule="exact"/>
              <w:ind w:left="2822" w:right="2814"/>
              <w:jc w:val="center"/>
              <w:rPr>
                <w:rFonts w:ascii="Times New Roman"/>
                <w:b/>
                <w:sz w:val="20"/>
              </w:rPr>
            </w:pPr>
            <w:r>
              <w:rPr>
                <w:rFonts w:ascii="Times New Roman"/>
                <w:b/>
                <w:color w:val="231F20"/>
                <w:sz w:val="20"/>
              </w:rPr>
              <w:t>INFORMATION SUMMARY</w:t>
            </w:r>
          </w:p>
        </w:tc>
      </w:tr>
      <w:tr>
        <w:trPr>
          <w:trHeight w:val="539" w:hRule="atLeast"/>
        </w:trPr>
        <w:tc>
          <w:tcPr>
            <w:tcW w:w="5131" w:type="dxa"/>
          </w:tcPr>
          <w:p>
            <w:pPr>
              <w:pStyle w:val="TableParagraph"/>
              <w:spacing w:before="170"/>
              <w:ind w:left="302"/>
              <w:rPr>
                <w:rFonts w:ascii="Times New Roman"/>
                <w:b/>
                <w:sz w:val="18"/>
              </w:rPr>
            </w:pPr>
            <w:r>
              <w:rPr>
                <w:rFonts w:ascii="Times New Roman"/>
                <w:b/>
                <w:color w:val="201D1E"/>
                <w:sz w:val="18"/>
              </w:rPr>
              <w:t>CURRENT CONDITIONS (NCR) PRIMARY FACILITIES</w:t>
            </w:r>
          </w:p>
        </w:tc>
        <w:tc>
          <w:tcPr>
            <w:tcW w:w="4229" w:type="dxa"/>
          </w:tcPr>
          <w:p>
            <w:pPr>
              <w:pStyle w:val="TableParagraph"/>
              <w:spacing w:before="5"/>
              <w:ind w:left="0"/>
              <w:rPr>
                <w:rFonts w:ascii="Times New Roman"/>
                <w:b/>
                <w:sz w:val="21"/>
              </w:rPr>
            </w:pPr>
          </w:p>
          <w:p>
            <w:pPr>
              <w:pStyle w:val="TableParagraph"/>
              <w:ind w:left="414"/>
              <w:rPr>
                <w:rFonts w:ascii="Times New Roman"/>
                <w:b/>
                <w:sz w:val="18"/>
              </w:rPr>
            </w:pPr>
            <w:r>
              <w:rPr>
                <w:rFonts w:ascii="Times New Roman"/>
                <w:b/>
                <w:color w:val="201D1E"/>
                <w:sz w:val="18"/>
              </w:rPr>
              <w:t>PROJECTED RECONSTITUTION NEEDS</w:t>
            </w:r>
          </w:p>
        </w:tc>
      </w:tr>
      <w:tr>
        <w:trPr>
          <w:trHeight w:val="275" w:hRule="atLeast"/>
        </w:trPr>
        <w:tc>
          <w:tcPr>
            <w:tcW w:w="5131" w:type="dxa"/>
          </w:tcPr>
          <w:p>
            <w:pPr>
              <w:pStyle w:val="TableParagraph"/>
              <w:spacing w:before="14"/>
              <w:ind w:left="4"/>
              <w:rPr>
                <w:rFonts w:ascii="Times New Roman"/>
                <w:sz w:val="18"/>
              </w:rPr>
            </w:pPr>
            <w:r>
              <w:rPr>
                <w:rFonts w:ascii="Times New Roman"/>
                <w:color w:val="231F20"/>
                <w:sz w:val="18"/>
              </w:rPr>
              <w:t>PERSONNEL COUNT:</w:t>
            </w:r>
          </w:p>
        </w:tc>
        <w:tc>
          <w:tcPr>
            <w:tcW w:w="4229" w:type="dxa"/>
          </w:tcPr>
          <w:p>
            <w:pPr>
              <w:pStyle w:val="TableParagraph"/>
              <w:spacing w:before="14"/>
              <w:ind w:left="4"/>
              <w:rPr>
                <w:rFonts w:ascii="Times New Roman"/>
                <w:sz w:val="18"/>
              </w:rPr>
            </w:pPr>
            <w:r>
              <w:rPr>
                <w:rFonts w:ascii="Times New Roman"/>
                <w:color w:val="231F20"/>
                <w:sz w:val="18"/>
              </w:rPr>
              <w:t>PERSONNEL COUNT:</w:t>
            </w:r>
          </w:p>
        </w:tc>
      </w:tr>
      <w:tr>
        <w:trPr>
          <w:trHeight w:val="287" w:hRule="atLeast"/>
        </w:trPr>
        <w:tc>
          <w:tcPr>
            <w:tcW w:w="5131" w:type="dxa"/>
          </w:tcPr>
          <w:p>
            <w:pPr>
              <w:pStyle w:val="TableParagraph"/>
              <w:spacing w:before="26"/>
              <w:ind w:left="4"/>
              <w:rPr>
                <w:rFonts w:ascii="Times New Roman"/>
                <w:sz w:val="18"/>
              </w:rPr>
            </w:pPr>
            <w:r>
              <w:rPr>
                <w:rFonts w:ascii="Times New Roman"/>
                <w:color w:val="231F20"/>
                <w:sz w:val="18"/>
              </w:rPr>
              <w:t>SF UNCLASSIFIED OFFICE</w:t>
            </w:r>
          </w:p>
        </w:tc>
        <w:tc>
          <w:tcPr>
            <w:tcW w:w="4229" w:type="dxa"/>
          </w:tcPr>
          <w:p>
            <w:pPr>
              <w:pStyle w:val="TableParagraph"/>
              <w:spacing w:before="26"/>
              <w:ind w:left="3"/>
              <w:rPr>
                <w:rFonts w:ascii="Times New Roman"/>
                <w:sz w:val="18"/>
              </w:rPr>
            </w:pPr>
            <w:r>
              <w:rPr>
                <w:rFonts w:ascii="Times New Roman"/>
                <w:color w:val="231F20"/>
                <w:sz w:val="18"/>
              </w:rPr>
              <w:t>SF UNCLASSIFIED OFFICE</w:t>
            </w:r>
          </w:p>
        </w:tc>
      </w:tr>
      <w:tr>
        <w:trPr>
          <w:trHeight w:val="294" w:hRule="atLeast"/>
        </w:trPr>
        <w:tc>
          <w:tcPr>
            <w:tcW w:w="5131" w:type="dxa"/>
          </w:tcPr>
          <w:p>
            <w:pPr>
              <w:pStyle w:val="TableParagraph"/>
              <w:spacing w:before="35"/>
              <w:ind w:left="4"/>
              <w:rPr>
                <w:rFonts w:ascii="Times New Roman"/>
                <w:sz w:val="18"/>
              </w:rPr>
            </w:pPr>
            <w:r>
              <w:rPr>
                <w:rFonts w:ascii="Times New Roman"/>
                <w:color w:val="231F20"/>
                <w:sz w:val="18"/>
              </w:rPr>
              <w:t>SF CLASSIFIED / SCIF:</w:t>
            </w:r>
          </w:p>
        </w:tc>
        <w:tc>
          <w:tcPr>
            <w:tcW w:w="4229" w:type="dxa"/>
          </w:tcPr>
          <w:p>
            <w:pPr>
              <w:pStyle w:val="TableParagraph"/>
              <w:spacing w:before="35"/>
              <w:ind w:left="4"/>
              <w:rPr>
                <w:rFonts w:ascii="Times New Roman"/>
                <w:sz w:val="18"/>
              </w:rPr>
            </w:pPr>
            <w:r>
              <w:rPr>
                <w:rFonts w:ascii="Times New Roman"/>
                <w:color w:val="231F20"/>
                <w:sz w:val="18"/>
              </w:rPr>
              <w:t>SF CLASSIFIED / SCIF:</w:t>
            </w:r>
          </w:p>
        </w:tc>
      </w:tr>
      <w:tr>
        <w:trPr>
          <w:trHeight w:val="278" w:hRule="atLeast"/>
        </w:trPr>
        <w:tc>
          <w:tcPr>
            <w:tcW w:w="5131" w:type="dxa"/>
          </w:tcPr>
          <w:p>
            <w:pPr>
              <w:pStyle w:val="TableParagraph"/>
              <w:spacing w:before="19"/>
              <w:ind w:left="4"/>
              <w:rPr>
                <w:rFonts w:ascii="Times New Roman"/>
                <w:sz w:val="18"/>
              </w:rPr>
            </w:pPr>
            <w:r>
              <w:rPr>
                <w:rFonts w:ascii="Times New Roman"/>
                <w:color w:val="231F20"/>
                <w:sz w:val="18"/>
              </w:rPr>
              <w:t>SF WAREHOUSE:</w:t>
            </w:r>
          </w:p>
        </w:tc>
        <w:tc>
          <w:tcPr>
            <w:tcW w:w="4229" w:type="dxa"/>
          </w:tcPr>
          <w:p>
            <w:pPr>
              <w:pStyle w:val="TableParagraph"/>
              <w:spacing w:before="19"/>
              <w:ind w:left="4"/>
              <w:rPr>
                <w:rFonts w:ascii="Times New Roman"/>
                <w:sz w:val="18"/>
              </w:rPr>
            </w:pPr>
            <w:r>
              <w:rPr>
                <w:rFonts w:ascii="Times New Roman"/>
                <w:color w:val="231F20"/>
                <w:sz w:val="18"/>
              </w:rPr>
              <w:t>SF WAREHOUSE:</w:t>
            </w:r>
          </w:p>
        </w:tc>
      </w:tr>
      <w:tr>
        <w:trPr>
          <w:trHeight w:val="277" w:hRule="atLeast"/>
        </w:trPr>
        <w:tc>
          <w:tcPr>
            <w:tcW w:w="5131" w:type="dxa"/>
          </w:tcPr>
          <w:p>
            <w:pPr>
              <w:pStyle w:val="TableParagraph"/>
              <w:spacing w:before="19"/>
              <w:ind w:left="4"/>
              <w:rPr>
                <w:rFonts w:ascii="Times New Roman"/>
                <w:sz w:val="18"/>
              </w:rPr>
            </w:pPr>
            <w:r>
              <w:rPr>
                <w:rFonts w:ascii="Times New Roman"/>
                <w:color w:val="231F20"/>
                <w:sz w:val="18"/>
              </w:rPr>
              <w:t>SF PUBLIC FACING:</w:t>
            </w:r>
          </w:p>
        </w:tc>
        <w:tc>
          <w:tcPr>
            <w:tcW w:w="4229" w:type="dxa"/>
          </w:tcPr>
          <w:p>
            <w:pPr>
              <w:pStyle w:val="TableParagraph"/>
              <w:spacing w:before="19"/>
              <w:ind w:left="4"/>
              <w:rPr>
                <w:rFonts w:ascii="Times New Roman"/>
                <w:sz w:val="18"/>
              </w:rPr>
            </w:pPr>
            <w:r>
              <w:rPr>
                <w:rFonts w:ascii="Times New Roman"/>
                <w:color w:val="231F20"/>
                <w:sz w:val="18"/>
              </w:rPr>
              <w:t>SF PUBLIC FACING:</w:t>
            </w:r>
          </w:p>
        </w:tc>
      </w:tr>
      <w:tr>
        <w:trPr>
          <w:trHeight w:val="827" w:hRule="atLeast"/>
        </w:trPr>
        <w:tc>
          <w:tcPr>
            <w:tcW w:w="5131" w:type="dxa"/>
          </w:tcPr>
          <w:p>
            <w:pPr>
              <w:pStyle w:val="TableParagraph"/>
              <w:spacing w:line="207" w:lineRule="exact"/>
              <w:ind w:left="4"/>
              <w:rPr>
                <w:rFonts w:ascii="Times New Roman"/>
                <w:sz w:val="18"/>
              </w:rPr>
            </w:pPr>
            <w:r>
              <w:rPr>
                <w:rFonts w:ascii="Times New Roman"/>
                <w:color w:val="231F20"/>
                <w:sz w:val="18"/>
              </w:rPr>
              <w:t>SF 'OTHER' / CUSTOM ENCLOSED SPACE (i.e., LAB):</w:t>
            </w:r>
          </w:p>
        </w:tc>
        <w:tc>
          <w:tcPr>
            <w:tcW w:w="4229" w:type="dxa"/>
          </w:tcPr>
          <w:p>
            <w:pPr>
              <w:pStyle w:val="TableParagraph"/>
              <w:spacing w:line="249" w:lineRule="auto"/>
              <w:ind w:left="4" w:right="5" w:hanging="1"/>
              <w:rPr>
                <w:rFonts w:ascii="Times New Roman"/>
                <w:sz w:val="18"/>
              </w:rPr>
            </w:pPr>
            <w:r>
              <w:rPr>
                <w:rFonts w:ascii="Times New Roman"/>
                <w:color w:val="231F20"/>
                <w:sz w:val="18"/>
              </w:rPr>
              <w:t>SF 'OTHER' / CUSTOM ENCLOSED SPACE (i.e., LAB):</w:t>
            </w:r>
          </w:p>
        </w:tc>
      </w:tr>
      <w:tr>
        <w:trPr>
          <w:trHeight w:val="294" w:hRule="atLeast"/>
        </w:trPr>
        <w:tc>
          <w:tcPr>
            <w:tcW w:w="5131" w:type="dxa"/>
          </w:tcPr>
          <w:p>
            <w:pPr>
              <w:pStyle w:val="TableParagraph"/>
              <w:spacing w:before="35"/>
              <w:ind w:left="4"/>
              <w:rPr>
                <w:rFonts w:ascii="Times New Roman"/>
                <w:sz w:val="18"/>
              </w:rPr>
            </w:pPr>
            <w:r>
              <w:rPr>
                <w:rFonts w:ascii="Times New Roman"/>
                <w:color w:val="231F20"/>
                <w:sz w:val="18"/>
              </w:rPr>
              <w:t>DESCRIBE 'OTHER' ABOVE:</w:t>
            </w:r>
          </w:p>
        </w:tc>
        <w:tc>
          <w:tcPr>
            <w:tcW w:w="4229" w:type="dxa"/>
          </w:tcPr>
          <w:p>
            <w:pPr>
              <w:pStyle w:val="TableParagraph"/>
              <w:spacing w:before="35"/>
              <w:ind w:left="4"/>
              <w:rPr>
                <w:rFonts w:ascii="Times New Roman"/>
                <w:sz w:val="18"/>
              </w:rPr>
            </w:pPr>
            <w:r>
              <w:rPr>
                <w:rFonts w:ascii="Times New Roman"/>
                <w:color w:val="231F20"/>
                <w:sz w:val="18"/>
              </w:rPr>
              <w:t>DESCRIBE 'OTHER' ABOVE:</w:t>
            </w:r>
          </w:p>
        </w:tc>
      </w:tr>
      <w:tr>
        <w:trPr>
          <w:trHeight w:val="284" w:hRule="atLeast"/>
        </w:trPr>
        <w:tc>
          <w:tcPr>
            <w:tcW w:w="5131" w:type="dxa"/>
            <w:tcBorders>
              <w:bottom w:val="single" w:sz="18" w:space="0" w:color="231F20"/>
            </w:tcBorders>
          </w:tcPr>
          <w:p>
            <w:pPr>
              <w:pStyle w:val="TableParagraph"/>
              <w:spacing w:before="19"/>
              <w:ind w:left="4"/>
              <w:rPr>
                <w:rFonts w:ascii="Times New Roman"/>
                <w:sz w:val="18"/>
              </w:rPr>
            </w:pPr>
            <w:r>
              <w:rPr>
                <w:rFonts w:ascii="Times New Roman"/>
                <w:color w:val="231F20"/>
                <w:sz w:val="18"/>
              </w:rPr>
              <w:t>ACREAGE OPEN LAND:</w:t>
            </w:r>
          </w:p>
        </w:tc>
        <w:tc>
          <w:tcPr>
            <w:tcW w:w="4229" w:type="dxa"/>
            <w:tcBorders>
              <w:bottom w:val="single" w:sz="18" w:space="0" w:color="231F20"/>
            </w:tcBorders>
          </w:tcPr>
          <w:p>
            <w:pPr>
              <w:pStyle w:val="TableParagraph"/>
              <w:spacing w:before="19"/>
              <w:ind w:left="4"/>
              <w:rPr>
                <w:rFonts w:ascii="Times New Roman"/>
                <w:sz w:val="18"/>
              </w:rPr>
            </w:pPr>
            <w:r>
              <w:rPr>
                <w:rFonts w:ascii="Times New Roman"/>
                <w:color w:val="231F20"/>
                <w:sz w:val="18"/>
              </w:rPr>
              <w:t>ACREAGE OPEN LAND:</w:t>
            </w:r>
          </w:p>
        </w:tc>
      </w:tr>
    </w:tbl>
    <w:p>
      <w:pPr>
        <w:tabs>
          <w:tab w:pos="6728" w:val="left" w:leader="none"/>
        </w:tabs>
        <w:spacing w:before="122"/>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1"/>
          <w:sz w:val="16"/>
        </w:rPr>
        <w:t> </w:t>
      </w:r>
      <w:r>
        <w:rPr>
          <w:rFonts w:ascii="Times New Roman"/>
          <w:b/>
          <w:color w:val="231F20"/>
          <w:sz w:val="16"/>
        </w:rPr>
        <w:t>(FCD)</w:t>
      </w:r>
      <w:r>
        <w:rPr>
          <w:rFonts w:ascii="Times New Roman"/>
          <w:b/>
          <w:color w:val="231F20"/>
          <w:spacing w:val="-2"/>
          <w:sz w:val="16"/>
        </w:rPr>
        <w:t> </w:t>
      </w:r>
      <w:r>
        <w:rPr>
          <w:rFonts w:ascii="Times New Roman"/>
          <w:b/>
          <w:color w:val="231F20"/>
          <w:sz w:val="16"/>
        </w:rPr>
        <w:t>1</w:t>
        <w:tab/>
        <w:t>STANDARD FORM 2050 (REV. 5/2014) PAGE</w:t>
      </w:r>
      <w:r>
        <w:rPr>
          <w:rFonts w:ascii="Times New Roman"/>
          <w:b/>
          <w:color w:val="231F20"/>
          <w:spacing w:val="-9"/>
          <w:sz w:val="16"/>
        </w:rPr>
        <w:t> </w:t>
      </w:r>
      <w:r>
        <w:rPr>
          <w:rFonts w:ascii="Times New Roman"/>
          <w:b/>
          <w:color w:val="231F20"/>
          <w:sz w:val="16"/>
        </w:rPr>
        <w:t>1</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78"/>
        <w:ind w:right="375"/>
        <w:jc w:val="right"/>
      </w:pPr>
      <w:r>
        <w:rPr>
          <w:color w:val="231F20"/>
        </w:rPr>
        <w:t>D-1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547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8"/>
        <w:rPr>
          <w:b/>
          <w:sz w:val="27"/>
        </w:rPr>
      </w:pPr>
    </w:p>
    <w:p>
      <w:pPr>
        <w:pStyle w:val="ListParagraph"/>
        <w:numPr>
          <w:ilvl w:val="0"/>
          <w:numId w:val="47"/>
        </w:numPr>
        <w:tabs>
          <w:tab w:pos="1106" w:val="left" w:leader="none"/>
        </w:tabs>
        <w:spacing w:line="240" w:lineRule="auto" w:before="91" w:after="26"/>
        <w:ind w:left="1105" w:right="0" w:hanging="286"/>
        <w:jc w:val="left"/>
        <w:rPr>
          <w:rFonts w:ascii="Times New Roman"/>
          <w:b/>
          <w:color w:val="201D1E"/>
          <w:sz w:val="20"/>
        </w:rPr>
      </w:pPr>
      <w:r>
        <w:rPr>
          <w:rFonts w:ascii="Times New Roman"/>
          <w:b/>
          <w:color w:val="201D1E"/>
          <w:sz w:val="20"/>
        </w:rPr>
        <w:t>INFORMATION</w:t>
      </w:r>
      <w:r>
        <w:rPr>
          <w:rFonts w:ascii="Times New Roman"/>
          <w:b/>
          <w:color w:val="201D1E"/>
          <w:spacing w:val="-25"/>
          <w:sz w:val="20"/>
        </w:rPr>
        <w:t> </w:t>
      </w:r>
      <w:r>
        <w:rPr>
          <w:rFonts w:ascii="Times New Roman"/>
          <w:b/>
          <w:color w:val="201D1E"/>
          <w:sz w:val="20"/>
        </w:rPr>
        <w:t>DETAIL</w:t>
      </w: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817"/>
        <w:gridCol w:w="2093"/>
        <w:gridCol w:w="525"/>
        <w:gridCol w:w="116"/>
        <w:gridCol w:w="461"/>
        <w:gridCol w:w="2487"/>
        <w:gridCol w:w="1863"/>
      </w:tblGrid>
      <w:tr>
        <w:trPr>
          <w:trHeight w:val="230" w:hRule="atLeast"/>
        </w:trPr>
        <w:tc>
          <w:tcPr>
            <w:tcW w:w="9362" w:type="dxa"/>
            <w:gridSpan w:val="7"/>
            <w:tcBorders>
              <w:right w:val="single" w:sz="2" w:space="0" w:color="231F20"/>
            </w:tcBorders>
          </w:tcPr>
          <w:p>
            <w:pPr>
              <w:pStyle w:val="TableParagraph"/>
              <w:spacing w:line="204" w:lineRule="exact"/>
              <w:ind w:left="3652"/>
              <w:rPr>
                <w:rFonts w:ascii="Times New Roman"/>
                <w:b/>
                <w:sz w:val="18"/>
              </w:rPr>
            </w:pPr>
            <w:r>
              <w:rPr>
                <w:rFonts w:ascii="Times New Roman"/>
                <w:b/>
                <w:color w:val="201D1E"/>
                <w:sz w:val="18"/>
              </w:rPr>
              <w:t>I. POINTS OF CONTACT</w:t>
            </w:r>
          </w:p>
        </w:tc>
      </w:tr>
      <w:tr>
        <w:trPr>
          <w:trHeight w:val="1139" w:hRule="atLeast"/>
        </w:trPr>
        <w:tc>
          <w:tcPr>
            <w:tcW w:w="4551" w:type="dxa"/>
            <w:gridSpan w:val="4"/>
          </w:tcPr>
          <w:p>
            <w:pPr>
              <w:pStyle w:val="TableParagraph"/>
              <w:spacing w:before="7"/>
              <w:ind w:left="50"/>
              <w:rPr>
                <w:rFonts w:ascii="Times New Roman"/>
                <w:b/>
                <w:sz w:val="18"/>
              </w:rPr>
            </w:pPr>
            <w:r>
              <w:rPr>
                <w:rFonts w:ascii="Times New Roman"/>
                <w:b/>
                <w:color w:val="201D1E"/>
                <w:sz w:val="18"/>
              </w:rPr>
              <w:t>RECONSTITUTION POINT OF CONTACT</w:t>
            </w:r>
          </w:p>
          <w:p>
            <w:pPr>
              <w:pStyle w:val="TableParagraph"/>
              <w:spacing w:before="47"/>
              <w:ind w:left="55"/>
              <w:rPr>
                <w:rFonts w:ascii="Times New Roman"/>
                <w:sz w:val="18"/>
              </w:rPr>
            </w:pPr>
            <w:r>
              <w:rPr>
                <w:rFonts w:ascii="Times New Roman"/>
                <w:color w:val="231F20"/>
                <w:sz w:val="18"/>
              </w:rPr>
              <w:t>NAME:</w:t>
            </w:r>
          </w:p>
          <w:p>
            <w:pPr>
              <w:pStyle w:val="TableParagraph"/>
              <w:spacing w:line="304" w:lineRule="exact" w:before="15"/>
              <w:ind w:left="55" w:right="2981"/>
              <w:rPr>
                <w:rFonts w:ascii="Times New Roman"/>
                <w:sz w:val="18"/>
              </w:rPr>
            </w:pPr>
            <w:r>
              <w:rPr>
                <w:rFonts w:ascii="Times New Roman"/>
                <w:color w:val="231F20"/>
                <w:sz w:val="18"/>
              </w:rPr>
              <w:t>CELL PHONE NUMBER: EMAIL:</w:t>
            </w:r>
          </w:p>
        </w:tc>
        <w:tc>
          <w:tcPr>
            <w:tcW w:w="4811" w:type="dxa"/>
            <w:gridSpan w:val="3"/>
            <w:tcBorders>
              <w:right w:val="single" w:sz="2" w:space="0" w:color="231F20"/>
            </w:tcBorders>
          </w:tcPr>
          <w:p>
            <w:pPr>
              <w:pStyle w:val="TableParagraph"/>
              <w:spacing w:before="2"/>
              <w:ind w:left="47"/>
              <w:rPr>
                <w:rFonts w:ascii="Times New Roman"/>
                <w:b/>
                <w:sz w:val="18"/>
              </w:rPr>
            </w:pPr>
            <w:r>
              <w:rPr>
                <w:rFonts w:ascii="Times New Roman"/>
                <w:b/>
                <w:color w:val="201D1E"/>
                <w:sz w:val="18"/>
              </w:rPr>
              <w:t>RECONSTITUTION BACK-UP POINT OF CONTACT</w:t>
            </w:r>
          </w:p>
          <w:p>
            <w:pPr>
              <w:pStyle w:val="TableParagraph"/>
              <w:spacing w:before="59"/>
              <w:ind w:left="54"/>
              <w:rPr>
                <w:rFonts w:ascii="Times New Roman"/>
                <w:sz w:val="18"/>
              </w:rPr>
            </w:pPr>
            <w:r>
              <w:rPr>
                <w:rFonts w:ascii="Times New Roman"/>
                <w:color w:val="231F20"/>
                <w:sz w:val="18"/>
              </w:rPr>
              <w:t>NAME:</w:t>
            </w:r>
          </w:p>
          <w:p>
            <w:pPr>
              <w:pStyle w:val="TableParagraph"/>
              <w:spacing w:line="308" w:lineRule="exact" w:before="12"/>
              <w:ind w:left="54" w:right="2217"/>
              <w:rPr>
                <w:rFonts w:ascii="Times New Roman"/>
                <w:sz w:val="18"/>
              </w:rPr>
            </w:pPr>
            <w:r>
              <w:rPr>
                <w:rFonts w:ascii="Times New Roman"/>
                <w:color w:val="231F20"/>
                <w:sz w:val="18"/>
              </w:rPr>
              <w:t>CELL PHONE </w:t>
            </w:r>
            <w:r>
              <w:rPr>
                <w:rFonts w:ascii="Times New Roman"/>
                <w:color w:val="231F20"/>
                <w:spacing w:val="-4"/>
                <w:sz w:val="18"/>
              </w:rPr>
              <w:t>NUMBER: </w:t>
            </w:r>
            <w:r>
              <w:rPr>
                <w:rFonts w:ascii="Times New Roman"/>
                <w:color w:val="231F20"/>
                <w:sz w:val="18"/>
              </w:rPr>
              <w:t>EMAIL:</w:t>
            </w:r>
          </w:p>
        </w:tc>
      </w:tr>
      <w:tr>
        <w:trPr>
          <w:trHeight w:val="604" w:hRule="atLeast"/>
        </w:trPr>
        <w:tc>
          <w:tcPr>
            <w:tcW w:w="4551" w:type="dxa"/>
            <w:gridSpan w:val="4"/>
          </w:tcPr>
          <w:p>
            <w:pPr>
              <w:pStyle w:val="TableParagraph"/>
              <w:spacing w:before="14"/>
              <w:ind w:left="50" w:right="1"/>
              <w:rPr>
                <w:rFonts w:ascii="Times New Roman"/>
                <w:sz w:val="18"/>
              </w:rPr>
            </w:pPr>
            <w:r>
              <w:rPr>
                <w:rFonts w:ascii="Times New Roman"/>
                <w:color w:val="201D1E"/>
                <w:sz w:val="18"/>
              </w:rPr>
              <w:t>WHO IS YOUR UNCLASSIFIED IT POINT OF CONTACT?</w:t>
            </w:r>
          </w:p>
        </w:tc>
        <w:tc>
          <w:tcPr>
            <w:tcW w:w="4811" w:type="dxa"/>
            <w:gridSpan w:val="3"/>
            <w:tcBorders>
              <w:right w:val="single" w:sz="2" w:space="0" w:color="231F20"/>
            </w:tcBorders>
          </w:tcPr>
          <w:p>
            <w:pPr>
              <w:pStyle w:val="TableParagraph"/>
              <w:spacing w:before="14"/>
              <w:ind w:left="49"/>
              <w:rPr>
                <w:rFonts w:ascii="Times New Roman"/>
                <w:sz w:val="18"/>
              </w:rPr>
            </w:pPr>
            <w:r>
              <w:rPr>
                <w:rFonts w:ascii="Times New Roman"/>
                <w:color w:val="201D1E"/>
                <w:sz w:val="18"/>
              </w:rPr>
              <w:t>WHO IS YOUR CLASSIFIED IT POINT OF CONTACT?</w:t>
            </w:r>
          </w:p>
        </w:tc>
      </w:tr>
      <w:tr>
        <w:trPr>
          <w:trHeight w:val="594" w:hRule="atLeast"/>
        </w:trPr>
        <w:tc>
          <w:tcPr>
            <w:tcW w:w="9362" w:type="dxa"/>
            <w:gridSpan w:val="7"/>
            <w:tcBorders>
              <w:right w:val="single" w:sz="2" w:space="0" w:color="231F20"/>
            </w:tcBorders>
          </w:tcPr>
          <w:p>
            <w:pPr>
              <w:pStyle w:val="TableParagraph"/>
              <w:spacing w:before="11"/>
              <w:ind w:left="50"/>
              <w:rPr>
                <w:rFonts w:ascii="Times New Roman"/>
                <w:sz w:val="18"/>
              </w:rPr>
            </w:pPr>
            <w:r>
              <w:rPr>
                <w:rFonts w:ascii="Times New Roman"/>
                <w:color w:val="201D1E"/>
                <w:sz w:val="18"/>
              </w:rPr>
              <w:t>WHO IS YOUR SECURITY OFFICE (SECURITY ADMINISTRATION PROGRAMS) POINT OF CONTACT?</w:t>
            </w:r>
          </w:p>
        </w:tc>
      </w:tr>
      <w:tr>
        <w:trPr>
          <w:trHeight w:val="229" w:hRule="atLeast"/>
        </w:trPr>
        <w:tc>
          <w:tcPr>
            <w:tcW w:w="9362" w:type="dxa"/>
            <w:gridSpan w:val="7"/>
          </w:tcPr>
          <w:p>
            <w:pPr>
              <w:pStyle w:val="TableParagraph"/>
              <w:spacing w:line="202" w:lineRule="exact"/>
              <w:ind w:left="3292"/>
              <w:rPr>
                <w:rFonts w:ascii="Times New Roman"/>
                <w:b/>
                <w:sz w:val="18"/>
              </w:rPr>
            </w:pPr>
            <w:r>
              <w:rPr>
                <w:rFonts w:ascii="Times New Roman"/>
                <w:b/>
                <w:color w:val="201D1E"/>
                <w:sz w:val="18"/>
              </w:rPr>
              <w:t>II. DEPARTMENT INFORMATION</w:t>
            </w:r>
          </w:p>
        </w:tc>
      </w:tr>
      <w:tr>
        <w:trPr>
          <w:trHeight w:val="354" w:hRule="atLeast"/>
        </w:trPr>
        <w:tc>
          <w:tcPr>
            <w:tcW w:w="4435" w:type="dxa"/>
            <w:gridSpan w:val="3"/>
          </w:tcPr>
          <w:p>
            <w:pPr>
              <w:pStyle w:val="TableParagraph"/>
              <w:spacing w:before="59"/>
              <w:ind w:left="55"/>
              <w:rPr>
                <w:rFonts w:ascii="Times New Roman"/>
                <w:sz w:val="18"/>
              </w:rPr>
            </w:pPr>
            <w:r>
              <w:rPr>
                <w:rFonts w:ascii="Times New Roman"/>
                <w:color w:val="231F20"/>
                <w:sz w:val="18"/>
              </w:rPr>
              <w:t>NAME OF THE AGENCY:</w:t>
            </w:r>
          </w:p>
        </w:tc>
        <w:tc>
          <w:tcPr>
            <w:tcW w:w="4927" w:type="dxa"/>
            <w:gridSpan w:val="4"/>
          </w:tcPr>
          <w:p>
            <w:pPr>
              <w:pStyle w:val="TableParagraph"/>
              <w:spacing w:before="59"/>
              <w:ind w:left="47"/>
              <w:rPr>
                <w:rFonts w:ascii="Times New Roman"/>
                <w:sz w:val="18"/>
              </w:rPr>
            </w:pPr>
            <w:r>
              <w:rPr>
                <w:rFonts w:ascii="Times New Roman"/>
                <w:color w:val="231F20"/>
                <w:sz w:val="18"/>
              </w:rPr>
              <w:t>AGENCY BUREAU CODE:</w:t>
            </w:r>
          </w:p>
        </w:tc>
      </w:tr>
      <w:tr>
        <w:trPr>
          <w:trHeight w:val="352" w:hRule="atLeast"/>
        </w:trPr>
        <w:tc>
          <w:tcPr>
            <w:tcW w:w="9362" w:type="dxa"/>
            <w:gridSpan w:val="7"/>
          </w:tcPr>
          <w:p>
            <w:pPr>
              <w:pStyle w:val="TableParagraph"/>
              <w:spacing w:before="59"/>
              <w:ind w:left="55"/>
              <w:rPr>
                <w:rFonts w:ascii="Times New Roman"/>
                <w:sz w:val="18"/>
              </w:rPr>
            </w:pPr>
            <w:r>
              <w:rPr>
                <w:rFonts w:ascii="Times New Roman"/>
                <w:color w:val="231F20"/>
                <w:sz w:val="18"/>
              </w:rPr>
              <w:t>CURRENT LOCATION OF PRIMARY FACILITY (CITY AND STATE):</w:t>
            </w:r>
          </w:p>
        </w:tc>
      </w:tr>
      <w:tr>
        <w:trPr>
          <w:trHeight w:val="261" w:hRule="atLeast"/>
        </w:trPr>
        <w:tc>
          <w:tcPr>
            <w:tcW w:w="9362" w:type="dxa"/>
            <w:gridSpan w:val="7"/>
          </w:tcPr>
          <w:p>
            <w:pPr>
              <w:pStyle w:val="TableParagraph"/>
              <w:spacing w:before="14"/>
              <w:ind w:left="3991"/>
              <w:rPr>
                <w:rFonts w:ascii="Times New Roman"/>
                <w:b/>
                <w:sz w:val="18"/>
              </w:rPr>
            </w:pPr>
            <w:r>
              <w:rPr>
                <w:rFonts w:ascii="Times New Roman"/>
                <w:b/>
                <w:color w:val="201D1E"/>
                <w:sz w:val="18"/>
              </w:rPr>
              <w:t>III. PERSONNEL</w:t>
            </w:r>
          </w:p>
        </w:tc>
      </w:tr>
      <w:tr>
        <w:trPr>
          <w:trHeight w:val="801" w:hRule="atLeast"/>
        </w:trPr>
        <w:tc>
          <w:tcPr>
            <w:tcW w:w="4435" w:type="dxa"/>
            <w:gridSpan w:val="3"/>
          </w:tcPr>
          <w:p>
            <w:pPr>
              <w:pStyle w:val="TableParagraph"/>
              <w:spacing w:line="278" w:lineRule="auto" w:before="2"/>
              <w:ind w:left="100" w:right="340"/>
              <w:rPr>
                <w:rFonts w:ascii="Times New Roman"/>
                <w:sz w:val="18"/>
              </w:rPr>
            </w:pPr>
            <w:r>
              <w:rPr>
                <w:rFonts w:ascii="Times New Roman"/>
                <w:color w:val="201D1E"/>
                <w:sz w:val="18"/>
              </w:rPr>
              <w:t>NUMBER OF EMPLOYEES THAT WILL WORK AT THE NEW SITE?</w:t>
            </w:r>
          </w:p>
        </w:tc>
        <w:tc>
          <w:tcPr>
            <w:tcW w:w="4927" w:type="dxa"/>
            <w:gridSpan w:val="4"/>
          </w:tcPr>
          <w:p>
            <w:pPr>
              <w:pStyle w:val="TableParagraph"/>
              <w:spacing w:line="278" w:lineRule="auto" w:before="2"/>
              <w:ind w:left="43" w:right="24"/>
              <w:rPr>
                <w:rFonts w:ascii="Times New Roman"/>
                <w:sz w:val="18"/>
              </w:rPr>
            </w:pPr>
            <w:r>
              <w:rPr>
                <w:rFonts w:ascii="Times New Roman"/>
                <w:color w:val="201D1E"/>
                <w:sz w:val="18"/>
              </w:rPr>
              <w:t>DO YOU NEED TRANSPORTATION OF PERSONNEL TO THE RECONSTITUTION SITE?</w:t>
            </w:r>
          </w:p>
        </w:tc>
      </w:tr>
      <w:tr>
        <w:trPr>
          <w:trHeight w:val="820" w:hRule="atLeast"/>
        </w:trPr>
        <w:tc>
          <w:tcPr>
            <w:tcW w:w="9362" w:type="dxa"/>
            <w:gridSpan w:val="7"/>
          </w:tcPr>
          <w:p>
            <w:pPr>
              <w:pStyle w:val="TableParagraph"/>
              <w:spacing w:line="278" w:lineRule="auto" w:before="11"/>
              <w:ind w:left="50" w:right="617"/>
              <w:rPr>
                <w:rFonts w:ascii="Times New Roman"/>
                <w:sz w:val="18"/>
              </w:rPr>
            </w:pPr>
            <w:r>
              <w:rPr>
                <w:rFonts w:ascii="Times New Roman"/>
                <w:color w:val="201D1E"/>
                <w:sz w:val="18"/>
              </w:rPr>
              <w:t>WILL ANY OF YOUR EMPLOYEES REQUIRE REASONABLE ACCOMMODATIONS AT THE NEW FACILITY (PLEASE LIST SPECIFIC NEEDS)?</w:t>
            </w:r>
          </w:p>
        </w:tc>
      </w:tr>
      <w:tr>
        <w:trPr>
          <w:trHeight w:val="616" w:hRule="atLeast"/>
        </w:trPr>
        <w:tc>
          <w:tcPr>
            <w:tcW w:w="4435" w:type="dxa"/>
            <w:gridSpan w:val="3"/>
          </w:tcPr>
          <w:p>
            <w:pPr>
              <w:pStyle w:val="TableParagraph"/>
              <w:spacing w:before="26"/>
              <w:ind w:left="50"/>
              <w:rPr>
                <w:rFonts w:ascii="Times New Roman"/>
                <w:sz w:val="18"/>
              </w:rPr>
            </w:pPr>
            <w:r>
              <w:rPr>
                <w:rFonts w:ascii="Times New Roman"/>
                <w:color w:val="201D1E"/>
                <w:sz w:val="18"/>
              </w:rPr>
              <w:t>DO YOU REQUIRE BILLETING ON SITE?</w:t>
            </w:r>
          </w:p>
        </w:tc>
        <w:tc>
          <w:tcPr>
            <w:tcW w:w="4927" w:type="dxa"/>
            <w:gridSpan w:val="4"/>
          </w:tcPr>
          <w:p>
            <w:pPr>
              <w:pStyle w:val="TableParagraph"/>
              <w:spacing w:before="40"/>
              <w:ind w:left="141"/>
              <w:rPr>
                <w:rFonts w:ascii="Times New Roman"/>
                <w:sz w:val="16"/>
              </w:rPr>
            </w:pPr>
            <w:r>
              <w:rPr>
                <w:rFonts w:ascii="Times New Roman"/>
                <w:color w:val="201D1E"/>
                <w:sz w:val="16"/>
              </w:rPr>
              <w:t>DO YOU REQUIRE A CAFETERIA/RESTAURANT ON SITE?</w:t>
            </w:r>
          </w:p>
        </w:tc>
      </w:tr>
      <w:tr>
        <w:trPr>
          <w:trHeight w:val="587" w:hRule="atLeast"/>
        </w:trPr>
        <w:tc>
          <w:tcPr>
            <w:tcW w:w="9362" w:type="dxa"/>
            <w:gridSpan w:val="7"/>
          </w:tcPr>
          <w:p>
            <w:pPr>
              <w:pStyle w:val="TableParagraph"/>
              <w:spacing w:before="14"/>
              <w:ind w:left="50"/>
              <w:rPr>
                <w:rFonts w:ascii="Times New Roman"/>
                <w:sz w:val="18"/>
              </w:rPr>
            </w:pPr>
            <w:r>
              <w:rPr>
                <w:rFonts w:ascii="Times New Roman"/>
                <w:color w:val="201D1E"/>
                <w:sz w:val="18"/>
              </w:rPr>
              <w:t>DO YOU REQUIRE KITCHEN AREAS ON SITE?</w:t>
            </w:r>
          </w:p>
        </w:tc>
      </w:tr>
      <w:tr>
        <w:trPr>
          <w:trHeight w:val="241" w:hRule="atLeast"/>
        </w:trPr>
        <w:tc>
          <w:tcPr>
            <w:tcW w:w="9362" w:type="dxa"/>
            <w:gridSpan w:val="7"/>
          </w:tcPr>
          <w:p>
            <w:pPr>
              <w:pStyle w:val="TableParagraph"/>
              <w:spacing w:before="2"/>
              <w:ind w:left="4259"/>
              <w:rPr>
                <w:rFonts w:ascii="Times New Roman"/>
                <w:b/>
                <w:sz w:val="18"/>
              </w:rPr>
            </w:pPr>
            <w:r>
              <w:rPr>
                <w:rFonts w:ascii="Times New Roman"/>
                <w:b/>
                <w:color w:val="201D1E"/>
                <w:sz w:val="18"/>
              </w:rPr>
              <w:t>IV. SPACE</w:t>
            </w:r>
          </w:p>
        </w:tc>
      </w:tr>
      <w:tr>
        <w:trPr>
          <w:trHeight w:val="561" w:hRule="atLeast"/>
        </w:trPr>
        <w:tc>
          <w:tcPr>
            <w:tcW w:w="9362" w:type="dxa"/>
            <w:gridSpan w:val="7"/>
            <w:tcBorders>
              <w:right w:val="single" w:sz="6" w:space="0" w:color="231F20"/>
            </w:tcBorders>
          </w:tcPr>
          <w:p>
            <w:pPr>
              <w:pStyle w:val="TableParagraph"/>
              <w:spacing w:before="13"/>
              <w:ind w:left="43"/>
              <w:rPr>
                <w:rFonts w:ascii="Times New Roman"/>
                <w:sz w:val="16"/>
              </w:rPr>
            </w:pPr>
            <w:r>
              <w:rPr>
                <w:rFonts w:ascii="Times New Roman"/>
                <w:color w:val="201D1E"/>
                <w:sz w:val="16"/>
              </w:rPr>
              <w:t>DOES YOUR AGENCY CURRENTLY HAVE ANOTHER FACILITY THAT COULD SUPPORT YOUR RECONSTITUTION NEEDS?</w:t>
            </w:r>
          </w:p>
        </w:tc>
      </w:tr>
      <w:tr>
        <w:trPr>
          <w:trHeight w:val="1008" w:hRule="atLeast"/>
        </w:trPr>
        <w:tc>
          <w:tcPr>
            <w:tcW w:w="4435" w:type="dxa"/>
            <w:gridSpan w:val="3"/>
            <w:tcBorders>
              <w:bottom w:val="single" w:sz="6" w:space="0" w:color="231F20"/>
            </w:tcBorders>
          </w:tcPr>
          <w:p>
            <w:pPr>
              <w:pStyle w:val="TableParagraph"/>
              <w:spacing w:line="192" w:lineRule="exact"/>
              <w:ind w:left="50"/>
              <w:rPr>
                <w:rFonts w:ascii="Times New Roman"/>
                <w:sz w:val="18"/>
              </w:rPr>
            </w:pPr>
            <w:r>
              <w:rPr>
                <w:rFonts w:ascii="Times New Roman"/>
                <w:color w:val="201D1E"/>
                <w:sz w:val="18"/>
              </w:rPr>
              <w:t>DOES YOUR ORGANIZATION REQUIRE A MAIL</w:t>
            </w:r>
          </w:p>
          <w:p>
            <w:pPr>
              <w:pStyle w:val="TableParagraph"/>
              <w:spacing w:line="280" w:lineRule="auto" w:before="33"/>
              <w:ind w:left="50" w:right="770"/>
              <w:rPr>
                <w:rFonts w:ascii="Times New Roman"/>
                <w:sz w:val="18"/>
              </w:rPr>
            </w:pPr>
            <w:r>
              <w:rPr>
                <w:rFonts w:ascii="Times New Roman"/>
                <w:color w:val="201D1E"/>
                <w:sz w:val="18"/>
              </w:rPr>
              <w:t>PROCESSING FACILITY IN THE IMMEDIATE PROXIMITY OF THE BUILDING?</w:t>
            </w:r>
          </w:p>
        </w:tc>
        <w:tc>
          <w:tcPr>
            <w:tcW w:w="4927" w:type="dxa"/>
            <w:gridSpan w:val="4"/>
            <w:tcBorders>
              <w:bottom w:val="single" w:sz="6" w:space="0" w:color="231F20"/>
              <w:right w:val="single" w:sz="6" w:space="0" w:color="231F20"/>
            </w:tcBorders>
          </w:tcPr>
          <w:p>
            <w:pPr>
              <w:pStyle w:val="TableParagraph"/>
              <w:spacing w:line="280" w:lineRule="auto" w:before="100"/>
              <w:ind w:left="9" w:right="1115"/>
              <w:rPr>
                <w:rFonts w:ascii="Times New Roman"/>
                <w:sz w:val="18"/>
              </w:rPr>
            </w:pPr>
            <w:r>
              <w:rPr>
                <w:rFonts w:ascii="Times New Roman"/>
                <w:color w:val="201D1E"/>
                <w:sz w:val="18"/>
              </w:rPr>
              <w:t>WHAT IS YOUR MINIMUM SQUARE FOOTAGE REQUIREMENT?</w:t>
            </w:r>
          </w:p>
        </w:tc>
      </w:tr>
      <w:tr>
        <w:trPr>
          <w:trHeight w:val="492" w:hRule="atLeast"/>
        </w:trPr>
        <w:tc>
          <w:tcPr>
            <w:tcW w:w="1817" w:type="dxa"/>
            <w:vMerge w:val="restart"/>
            <w:tcBorders>
              <w:top w:val="single" w:sz="6" w:space="0" w:color="231F20"/>
            </w:tcBorders>
          </w:tcPr>
          <w:p>
            <w:pPr>
              <w:pStyle w:val="TableParagraph"/>
              <w:spacing w:line="278" w:lineRule="auto" w:before="5"/>
              <w:ind w:left="47" w:right="320"/>
              <w:rPr>
                <w:rFonts w:ascii="Times New Roman"/>
                <w:sz w:val="18"/>
              </w:rPr>
            </w:pPr>
            <w:r>
              <w:rPr>
                <w:rFonts w:ascii="Times New Roman"/>
                <w:color w:val="201D1E"/>
                <w:sz w:val="18"/>
              </w:rPr>
              <w:t>HOW MANY WORKSTATIONS DO YOU REQUIRE?</w:t>
            </w:r>
          </w:p>
        </w:tc>
        <w:tc>
          <w:tcPr>
            <w:tcW w:w="7545" w:type="dxa"/>
            <w:gridSpan w:val="6"/>
            <w:tcBorders>
              <w:top w:val="single" w:sz="6" w:space="0" w:color="231F20"/>
              <w:right w:val="single" w:sz="6" w:space="0" w:color="231F20"/>
            </w:tcBorders>
          </w:tcPr>
          <w:p>
            <w:pPr>
              <w:pStyle w:val="TableParagraph"/>
              <w:spacing w:before="128"/>
              <w:ind w:left="61"/>
              <w:rPr>
                <w:rFonts w:ascii="Times New Roman"/>
                <w:sz w:val="18"/>
              </w:rPr>
            </w:pPr>
            <w:r>
              <w:rPr>
                <w:rFonts w:ascii="Times New Roman"/>
                <w:color w:val="201D1E"/>
                <w:sz w:val="18"/>
              </w:rPr>
              <w:t>HOW MANY DO YOU REQUIRE:</w:t>
            </w:r>
          </w:p>
        </w:tc>
      </w:tr>
      <w:tr>
        <w:trPr>
          <w:trHeight w:val="455" w:hRule="atLeast"/>
        </w:trPr>
        <w:tc>
          <w:tcPr>
            <w:tcW w:w="1817" w:type="dxa"/>
            <w:vMerge/>
            <w:tcBorders>
              <w:top w:val="nil"/>
            </w:tcBorders>
          </w:tcPr>
          <w:p>
            <w:pPr>
              <w:rPr>
                <w:sz w:val="2"/>
                <w:szCs w:val="2"/>
              </w:rPr>
            </w:pPr>
          </w:p>
        </w:tc>
        <w:tc>
          <w:tcPr>
            <w:tcW w:w="2093" w:type="dxa"/>
          </w:tcPr>
          <w:p>
            <w:pPr>
              <w:pStyle w:val="TableParagraph"/>
              <w:spacing w:before="28"/>
              <w:ind w:left="62"/>
              <w:rPr>
                <w:rFonts w:ascii="Times New Roman"/>
                <w:sz w:val="18"/>
              </w:rPr>
            </w:pPr>
            <w:r>
              <w:rPr>
                <w:rFonts w:ascii="Times New Roman"/>
                <w:color w:val="201D1E"/>
                <w:sz w:val="18"/>
              </w:rPr>
              <w:t>STORAGE ROOMS:</w:t>
            </w:r>
          </w:p>
        </w:tc>
        <w:tc>
          <w:tcPr>
            <w:tcW w:w="1102" w:type="dxa"/>
            <w:gridSpan w:val="3"/>
          </w:tcPr>
          <w:p>
            <w:pPr>
              <w:pStyle w:val="TableParagraph"/>
              <w:spacing w:before="28"/>
              <w:ind w:left="54"/>
              <w:rPr>
                <w:rFonts w:ascii="Times New Roman"/>
                <w:sz w:val="18"/>
              </w:rPr>
            </w:pPr>
            <w:r>
              <w:rPr>
                <w:rFonts w:ascii="Times New Roman"/>
                <w:color w:val="201D1E"/>
                <w:sz w:val="18"/>
              </w:rPr>
              <w:t>SQ/FT:</w:t>
            </w:r>
          </w:p>
        </w:tc>
        <w:tc>
          <w:tcPr>
            <w:tcW w:w="2487" w:type="dxa"/>
          </w:tcPr>
          <w:p>
            <w:pPr>
              <w:pStyle w:val="TableParagraph"/>
              <w:spacing w:before="28"/>
              <w:ind w:left="46"/>
              <w:rPr>
                <w:rFonts w:ascii="Times New Roman"/>
                <w:sz w:val="18"/>
              </w:rPr>
            </w:pPr>
            <w:r>
              <w:rPr>
                <w:rFonts w:ascii="Times New Roman"/>
                <w:color w:val="201D1E"/>
                <w:sz w:val="18"/>
              </w:rPr>
              <w:t>CONFERENCE ROOMS:</w:t>
            </w:r>
          </w:p>
        </w:tc>
        <w:tc>
          <w:tcPr>
            <w:tcW w:w="1863" w:type="dxa"/>
            <w:tcBorders>
              <w:right w:val="single" w:sz="6" w:space="0" w:color="231F20"/>
            </w:tcBorders>
          </w:tcPr>
          <w:p>
            <w:pPr>
              <w:pStyle w:val="TableParagraph"/>
              <w:spacing w:before="28"/>
              <w:ind w:left="46"/>
              <w:rPr>
                <w:rFonts w:ascii="Times New Roman"/>
                <w:sz w:val="18"/>
              </w:rPr>
            </w:pPr>
            <w:r>
              <w:rPr>
                <w:rFonts w:ascii="Times New Roman"/>
                <w:color w:val="201D1E"/>
                <w:sz w:val="18"/>
              </w:rPr>
              <w:t>SQ/FT:</w:t>
            </w:r>
          </w:p>
        </w:tc>
      </w:tr>
      <w:tr>
        <w:trPr>
          <w:trHeight w:val="470" w:hRule="atLeast"/>
        </w:trPr>
        <w:tc>
          <w:tcPr>
            <w:tcW w:w="1817" w:type="dxa"/>
            <w:vMerge/>
            <w:tcBorders>
              <w:top w:val="nil"/>
            </w:tcBorders>
          </w:tcPr>
          <w:p>
            <w:pPr>
              <w:rPr>
                <w:sz w:val="2"/>
                <w:szCs w:val="2"/>
              </w:rPr>
            </w:pPr>
          </w:p>
        </w:tc>
        <w:tc>
          <w:tcPr>
            <w:tcW w:w="2093" w:type="dxa"/>
          </w:tcPr>
          <w:p>
            <w:pPr>
              <w:pStyle w:val="TableParagraph"/>
              <w:spacing w:before="28"/>
              <w:ind w:left="62"/>
              <w:rPr>
                <w:rFonts w:ascii="Times New Roman"/>
                <w:sz w:val="18"/>
              </w:rPr>
            </w:pPr>
            <w:r>
              <w:rPr>
                <w:rFonts w:ascii="Times New Roman"/>
                <w:color w:val="201D1E"/>
                <w:sz w:val="18"/>
              </w:rPr>
              <w:t>OFFICES:</w:t>
            </w:r>
          </w:p>
        </w:tc>
        <w:tc>
          <w:tcPr>
            <w:tcW w:w="1102" w:type="dxa"/>
            <w:gridSpan w:val="3"/>
          </w:tcPr>
          <w:p>
            <w:pPr>
              <w:pStyle w:val="TableParagraph"/>
              <w:spacing w:before="28"/>
              <w:ind w:left="54"/>
              <w:rPr>
                <w:rFonts w:ascii="Times New Roman"/>
                <w:sz w:val="18"/>
              </w:rPr>
            </w:pPr>
            <w:r>
              <w:rPr>
                <w:rFonts w:ascii="Times New Roman"/>
                <w:color w:val="201D1E"/>
                <w:sz w:val="18"/>
              </w:rPr>
              <w:t>SQ/FT:</w:t>
            </w:r>
          </w:p>
        </w:tc>
        <w:tc>
          <w:tcPr>
            <w:tcW w:w="2487" w:type="dxa"/>
          </w:tcPr>
          <w:p>
            <w:pPr>
              <w:pStyle w:val="TableParagraph"/>
              <w:spacing w:before="28"/>
              <w:ind w:left="49"/>
              <w:rPr>
                <w:rFonts w:ascii="Times New Roman"/>
                <w:sz w:val="18"/>
              </w:rPr>
            </w:pPr>
            <w:r>
              <w:rPr>
                <w:rFonts w:ascii="Times New Roman"/>
                <w:color w:val="201D1E"/>
                <w:sz w:val="18"/>
              </w:rPr>
              <w:t>PLANNING ROOMS:</w:t>
            </w:r>
          </w:p>
        </w:tc>
        <w:tc>
          <w:tcPr>
            <w:tcW w:w="1863" w:type="dxa"/>
            <w:tcBorders>
              <w:right w:val="single" w:sz="6" w:space="0" w:color="231F20"/>
            </w:tcBorders>
          </w:tcPr>
          <w:p>
            <w:pPr>
              <w:pStyle w:val="TableParagraph"/>
              <w:spacing w:before="28"/>
              <w:ind w:left="48"/>
              <w:rPr>
                <w:rFonts w:ascii="Times New Roman"/>
                <w:sz w:val="18"/>
              </w:rPr>
            </w:pPr>
            <w:r>
              <w:rPr>
                <w:rFonts w:ascii="Times New Roman"/>
                <w:color w:val="201D1E"/>
                <w:sz w:val="18"/>
              </w:rPr>
              <w:t>SQ/FT:</w:t>
            </w:r>
          </w:p>
        </w:tc>
      </w:tr>
      <w:tr>
        <w:trPr>
          <w:trHeight w:val="467" w:hRule="atLeast"/>
        </w:trPr>
        <w:tc>
          <w:tcPr>
            <w:tcW w:w="1817" w:type="dxa"/>
            <w:vMerge/>
            <w:tcBorders>
              <w:top w:val="nil"/>
            </w:tcBorders>
          </w:tcPr>
          <w:p>
            <w:pPr>
              <w:rPr>
                <w:sz w:val="2"/>
                <w:szCs w:val="2"/>
              </w:rPr>
            </w:pPr>
          </w:p>
        </w:tc>
        <w:tc>
          <w:tcPr>
            <w:tcW w:w="2093" w:type="dxa"/>
          </w:tcPr>
          <w:p>
            <w:pPr>
              <w:pStyle w:val="TableParagraph"/>
              <w:spacing w:before="43"/>
              <w:ind w:left="62"/>
              <w:rPr>
                <w:rFonts w:ascii="Times New Roman"/>
                <w:sz w:val="18"/>
              </w:rPr>
            </w:pPr>
            <w:r>
              <w:rPr>
                <w:rFonts w:ascii="Times New Roman"/>
                <w:color w:val="201D1E"/>
                <w:sz w:val="18"/>
              </w:rPr>
              <w:t>BRIEFING ROOMS:</w:t>
            </w:r>
          </w:p>
        </w:tc>
        <w:tc>
          <w:tcPr>
            <w:tcW w:w="1102" w:type="dxa"/>
            <w:gridSpan w:val="3"/>
          </w:tcPr>
          <w:p>
            <w:pPr>
              <w:pStyle w:val="TableParagraph"/>
              <w:spacing w:before="43"/>
              <w:ind w:left="54"/>
              <w:rPr>
                <w:rFonts w:ascii="Times New Roman"/>
                <w:sz w:val="18"/>
              </w:rPr>
            </w:pPr>
            <w:r>
              <w:rPr>
                <w:rFonts w:ascii="Times New Roman"/>
                <w:color w:val="201D1E"/>
                <w:sz w:val="18"/>
              </w:rPr>
              <w:t>SQ/FT:</w:t>
            </w:r>
          </w:p>
        </w:tc>
        <w:tc>
          <w:tcPr>
            <w:tcW w:w="2487" w:type="dxa"/>
          </w:tcPr>
          <w:p>
            <w:pPr>
              <w:pStyle w:val="TableParagraph"/>
              <w:spacing w:before="43"/>
              <w:ind w:left="49"/>
              <w:rPr>
                <w:rFonts w:ascii="Times New Roman"/>
                <w:sz w:val="18"/>
              </w:rPr>
            </w:pPr>
            <w:r>
              <w:rPr>
                <w:rFonts w:ascii="Times New Roman"/>
                <w:color w:val="201D1E"/>
                <w:sz w:val="18"/>
              </w:rPr>
              <w:t>ARCHIVE ROOMS:</w:t>
            </w:r>
          </w:p>
        </w:tc>
        <w:tc>
          <w:tcPr>
            <w:tcW w:w="1863" w:type="dxa"/>
            <w:tcBorders>
              <w:right w:val="single" w:sz="6" w:space="0" w:color="231F20"/>
            </w:tcBorders>
          </w:tcPr>
          <w:p>
            <w:pPr>
              <w:pStyle w:val="TableParagraph"/>
              <w:spacing w:before="43"/>
              <w:ind w:left="46"/>
              <w:rPr>
                <w:rFonts w:ascii="Times New Roman"/>
                <w:sz w:val="18"/>
              </w:rPr>
            </w:pPr>
            <w:r>
              <w:rPr>
                <w:rFonts w:ascii="Times New Roman"/>
                <w:color w:val="201D1E"/>
                <w:sz w:val="18"/>
              </w:rPr>
              <w:t>SQ/FT:</w:t>
            </w:r>
          </w:p>
        </w:tc>
      </w:tr>
      <w:tr>
        <w:trPr>
          <w:trHeight w:val="1012" w:hRule="atLeast"/>
        </w:trPr>
        <w:tc>
          <w:tcPr>
            <w:tcW w:w="9362" w:type="dxa"/>
            <w:gridSpan w:val="7"/>
            <w:tcBorders>
              <w:bottom w:val="single" w:sz="2" w:space="0" w:color="231F20"/>
              <w:right w:val="single" w:sz="6" w:space="0" w:color="231F20"/>
            </w:tcBorders>
          </w:tcPr>
          <w:p>
            <w:pPr>
              <w:pStyle w:val="TableParagraph"/>
              <w:ind w:left="0"/>
              <w:rPr>
                <w:rFonts w:ascii="Times New Roman"/>
                <w:b/>
                <w:sz w:val="20"/>
              </w:rPr>
            </w:pPr>
          </w:p>
          <w:p>
            <w:pPr>
              <w:pStyle w:val="TableParagraph"/>
              <w:spacing w:before="151"/>
              <w:ind w:left="50"/>
              <w:rPr>
                <w:rFonts w:ascii="Times New Roman"/>
                <w:sz w:val="18"/>
              </w:rPr>
            </w:pPr>
            <w:r>
              <w:rPr>
                <w:rFonts w:ascii="Times New Roman"/>
                <w:color w:val="201D1E"/>
                <w:sz w:val="18"/>
              </w:rPr>
              <w:t>OTHER SPACE NEEDS:</w:t>
            </w:r>
          </w:p>
        </w:tc>
      </w:tr>
    </w:tbl>
    <w:p>
      <w:pPr>
        <w:tabs>
          <w:tab w:pos="6728" w:val="left" w:leader="none"/>
        </w:tabs>
        <w:spacing w:before="122"/>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1"/>
          <w:sz w:val="16"/>
        </w:rPr>
        <w:t> </w:t>
      </w:r>
      <w:r>
        <w:rPr>
          <w:rFonts w:ascii="Times New Roman"/>
          <w:b/>
          <w:color w:val="231F20"/>
          <w:sz w:val="16"/>
        </w:rPr>
        <w:t>(FCD)</w:t>
      </w:r>
      <w:r>
        <w:rPr>
          <w:rFonts w:ascii="Times New Roman"/>
          <w:b/>
          <w:color w:val="231F20"/>
          <w:spacing w:val="-2"/>
          <w:sz w:val="16"/>
        </w:rPr>
        <w:t> </w:t>
      </w:r>
      <w:r>
        <w:rPr>
          <w:rFonts w:ascii="Times New Roman"/>
          <w:b/>
          <w:color w:val="231F20"/>
          <w:sz w:val="16"/>
        </w:rPr>
        <w:t>1</w:t>
        <w:tab/>
        <w:t>STANDARD FORM 2050 (REV. 5/2014) PAGE</w:t>
      </w:r>
      <w:r>
        <w:rPr>
          <w:rFonts w:ascii="Times New Roman"/>
          <w:b/>
          <w:color w:val="231F20"/>
          <w:spacing w:val="-9"/>
          <w:sz w:val="16"/>
        </w:rPr>
        <w:t> </w:t>
      </w:r>
      <w:r>
        <w:rPr>
          <w:rFonts w:ascii="Times New Roman"/>
          <w:b/>
          <w:color w:val="231F20"/>
          <w:sz w:val="16"/>
        </w:rPr>
        <w:t>2</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rPr>
      </w:pPr>
    </w:p>
    <w:p>
      <w:pPr>
        <w:pStyle w:val="BodyText"/>
        <w:spacing w:before="52"/>
        <w:ind w:right="375"/>
        <w:jc w:val="right"/>
      </w:pPr>
      <w:r>
        <w:rPr>
          <w:color w:val="231F20"/>
        </w:rPr>
        <w:t>D-2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444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w:t>
      </w:r>
      <w:r>
        <w:rPr>
          <w:color w:val="231F20"/>
          <w:spacing w:val="-2"/>
        </w:rPr>
        <w:t> </w:t>
      </w:r>
      <w:r>
        <w:rPr>
          <w:color w:val="231F20"/>
        </w:rPr>
        <w:t>Year]</w:t>
      </w:r>
    </w:p>
    <w:p>
      <w:pPr>
        <w:pStyle w:val="BodyText"/>
        <w:rPr>
          <w:b/>
          <w:sz w:val="20"/>
        </w:rPr>
      </w:pPr>
    </w:p>
    <w:p>
      <w:pPr>
        <w:pStyle w:val="BodyText"/>
        <w:rPr>
          <w:b/>
          <w:sz w:val="15"/>
        </w:rPr>
      </w:pPr>
    </w:p>
    <w:tbl>
      <w:tblPr>
        <w:tblW w:w="0" w:type="auto"/>
        <w:jc w:val="left"/>
        <w:tblInd w:w="8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891"/>
        <w:gridCol w:w="420"/>
        <w:gridCol w:w="516"/>
        <w:gridCol w:w="480"/>
        <w:gridCol w:w="3053"/>
      </w:tblGrid>
      <w:tr>
        <w:trPr>
          <w:trHeight w:val="229" w:hRule="atLeast"/>
        </w:trPr>
        <w:tc>
          <w:tcPr>
            <w:tcW w:w="9360" w:type="dxa"/>
            <w:gridSpan w:val="5"/>
          </w:tcPr>
          <w:p>
            <w:pPr>
              <w:pStyle w:val="TableParagraph"/>
              <w:spacing w:line="202" w:lineRule="exact"/>
              <w:ind w:left="4328"/>
              <w:rPr>
                <w:rFonts w:ascii="Times New Roman"/>
                <w:b/>
                <w:sz w:val="18"/>
              </w:rPr>
            </w:pPr>
            <w:r>
              <w:rPr>
                <w:rFonts w:ascii="Times New Roman"/>
                <w:b/>
                <w:color w:val="201D1E"/>
                <w:sz w:val="18"/>
              </w:rPr>
              <w:t>V. FURNITURE</w:t>
            </w:r>
          </w:p>
        </w:tc>
      </w:tr>
      <w:tr>
        <w:trPr>
          <w:trHeight w:val="275" w:hRule="atLeast"/>
        </w:trPr>
        <w:tc>
          <w:tcPr>
            <w:tcW w:w="4891" w:type="dxa"/>
          </w:tcPr>
          <w:p>
            <w:pPr>
              <w:pStyle w:val="TableParagraph"/>
              <w:spacing w:before="14"/>
              <w:ind w:left="53"/>
              <w:rPr>
                <w:rFonts w:ascii="Times New Roman"/>
                <w:sz w:val="18"/>
              </w:rPr>
            </w:pPr>
            <w:r>
              <w:rPr>
                <w:rFonts w:ascii="Times New Roman"/>
                <w:color w:val="201D1E"/>
                <w:sz w:val="18"/>
              </w:rPr>
              <w:t>NUMBER OF CUBICLES REQUIRED:</w:t>
            </w:r>
          </w:p>
        </w:tc>
        <w:tc>
          <w:tcPr>
            <w:tcW w:w="4469" w:type="dxa"/>
            <w:gridSpan w:val="4"/>
          </w:tcPr>
          <w:p>
            <w:pPr>
              <w:pStyle w:val="TableParagraph"/>
              <w:spacing w:before="14"/>
              <w:ind w:left="53"/>
              <w:rPr>
                <w:rFonts w:ascii="Times New Roman"/>
                <w:sz w:val="18"/>
              </w:rPr>
            </w:pPr>
            <w:r>
              <w:rPr>
                <w:rFonts w:ascii="Times New Roman"/>
                <w:color w:val="201D1E"/>
                <w:sz w:val="18"/>
              </w:rPr>
              <w:t>NUMBER OF CHAIRS REQUIRED:</w:t>
            </w:r>
          </w:p>
        </w:tc>
      </w:tr>
      <w:tr>
        <w:trPr>
          <w:trHeight w:val="378" w:hRule="atLeast"/>
        </w:trPr>
        <w:tc>
          <w:tcPr>
            <w:tcW w:w="4891" w:type="dxa"/>
          </w:tcPr>
          <w:p>
            <w:pPr>
              <w:pStyle w:val="TableParagraph"/>
              <w:spacing w:before="14"/>
              <w:ind w:left="53"/>
              <w:rPr>
                <w:rFonts w:ascii="Times New Roman"/>
                <w:sz w:val="18"/>
              </w:rPr>
            </w:pPr>
            <w:r>
              <w:rPr>
                <w:rFonts w:ascii="Times New Roman"/>
                <w:color w:val="201D1E"/>
                <w:sz w:val="18"/>
              </w:rPr>
              <w:t>NUMBER OF STORAGE CONTAINERS REQUIRED:</w:t>
            </w:r>
          </w:p>
        </w:tc>
        <w:tc>
          <w:tcPr>
            <w:tcW w:w="4469" w:type="dxa"/>
            <w:gridSpan w:val="4"/>
          </w:tcPr>
          <w:p>
            <w:pPr>
              <w:pStyle w:val="TableParagraph"/>
              <w:spacing w:before="14"/>
              <w:ind w:left="54"/>
              <w:rPr>
                <w:rFonts w:ascii="Times New Roman"/>
                <w:sz w:val="18"/>
              </w:rPr>
            </w:pPr>
            <w:r>
              <w:rPr>
                <w:rFonts w:ascii="Times New Roman"/>
                <w:color w:val="201D1E"/>
                <w:sz w:val="18"/>
              </w:rPr>
              <w:t>NUMBER OF FILE CABINETS REQUIRED:</w:t>
            </w:r>
          </w:p>
        </w:tc>
      </w:tr>
      <w:tr>
        <w:trPr>
          <w:trHeight w:val="254" w:hRule="atLeast"/>
        </w:trPr>
        <w:tc>
          <w:tcPr>
            <w:tcW w:w="4891" w:type="dxa"/>
          </w:tcPr>
          <w:p>
            <w:pPr>
              <w:pStyle w:val="TableParagraph"/>
              <w:spacing w:before="9"/>
              <w:ind w:left="53"/>
              <w:rPr>
                <w:rFonts w:ascii="Times New Roman"/>
                <w:sz w:val="18"/>
              </w:rPr>
            </w:pPr>
            <w:r>
              <w:rPr>
                <w:rFonts w:ascii="Times New Roman"/>
                <w:color w:val="201D1E"/>
                <w:sz w:val="18"/>
              </w:rPr>
              <w:t>NUMBER OF DESKS REQUIRED:</w:t>
            </w:r>
          </w:p>
        </w:tc>
        <w:tc>
          <w:tcPr>
            <w:tcW w:w="4469" w:type="dxa"/>
            <w:gridSpan w:val="4"/>
          </w:tcPr>
          <w:p>
            <w:pPr>
              <w:pStyle w:val="TableParagraph"/>
              <w:spacing w:before="9"/>
              <w:ind w:left="53"/>
              <w:rPr>
                <w:rFonts w:ascii="Times New Roman"/>
                <w:sz w:val="18"/>
              </w:rPr>
            </w:pPr>
            <w:r>
              <w:rPr>
                <w:rFonts w:ascii="Times New Roman"/>
                <w:color w:val="201D1E"/>
                <w:sz w:val="18"/>
              </w:rPr>
              <w:t>NUMBER OF SAFES REQUIRED:</w:t>
            </w:r>
          </w:p>
        </w:tc>
      </w:tr>
      <w:tr>
        <w:trPr>
          <w:trHeight w:val="230" w:hRule="atLeast"/>
        </w:trPr>
        <w:tc>
          <w:tcPr>
            <w:tcW w:w="9360" w:type="dxa"/>
            <w:gridSpan w:val="5"/>
          </w:tcPr>
          <w:p>
            <w:pPr>
              <w:pStyle w:val="TableParagraph"/>
              <w:spacing w:line="202" w:lineRule="exact"/>
              <w:ind w:left="3735"/>
              <w:rPr>
                <w:rFonts w:ascii="Times New Roman"/>
                <w:b/>
                <w:sz w:val="18"/>
              </w:rPr>
            </w:pPr>
            <w:r>
              <w:rPr>
                <w:rFonts w:ascii="Times New Roman"/>
                <w:b/>
                <w:color w:val="201D1E"/>
                <w:sz w:val="18"/>
              </w:rPr>
              <w:t>VI. COMMUNICATIONS</w:t>
            </w:r>
          </w:p>
        </w:tc>
      </w:tr>
      <w:tr>
        <w:trPr>
          <w:trHeight w:val="568" w:hRule="atLeast"/>
        </w:trPr>
        <w:tc>
          <w:tcPr>
            <w:tcW w:w="5827" w:type="dxa"/>
            <w:gridSpan w:val="3"/>
          </w:tcPr>
          <w:p>
            <w:pPr>
              <w:pStyle w:val="TableParagraph"/>
              <w:spacing w:line="190" w:lineRule="exact"/>
              <w:ind w:left="53"/>
              <w:rPr>
                <w:rFonts w:ascii="Times New Roman"/>
                <w:sz w:val="18"/>
              </w:rPr>
            </w:pPr>
            <w:r>
              <w:rPr>
                <w:rFonts w:ascii="Times New Roman"/>
                <w:color w:val="201D1E"/>
                <w:sz w:val="18"/>
              </w:rPr>
              <w:t>WHAT SPECIFIC UNCLASSIFIED DATA</w:t>
            </w:r>
          </w:p>
          <w:p>
            <w:pPr>
              <w:pStyle w:val="TableParagraph"/>
              <w:spacing w:before="35"/>
              <w:ind w:left="53"/>
              <w:rPr>
                <w:rFonts w:ascii="Times New Roman"/>
                <w:sz w:val="18"/>
              </w:rPr>
            </w:pPr>
            <w:r>
              <w:rPr>
                <w:rFonts w:ascii="Times New Roman"/>
                <w:color w:val="201D1E"/>
                <w:sz w:val="18"/>
              </w:rPr>
              <w:t>NETWORKS DO YOU REQUIRE?</w:t>
            </w:r>
          </w:p>
        </w:tc>
        <w:tc>
          <w:tcPr>
            <w:tcW w:w="3533" w:type="dxa"/>
            <w:gridSpan w:val="2"/>
          </w:tcPr>
          <w:p>
            <w:pPr>
              <w:pStyle w:val="TableParagraph"/>
              <w:spacing w:line="223" w:lineRule="auto"/>
              <w:ind w:left="53"/>
              <w:rPr>
                <w:rFonts w:ascii="Times New Roman"/>
                <w:sz w:val="18"/>
              </w:rPr>
            </w:pPr>
            <w:r>
              <w:rPr>
                <w:rFonts w:ascii="Times New Roman"/>
                <w:color w:val="201D1E"/>
                <w:sz w:val="18"/>
              </w:rPr>
              <w:t>HOW MANY UNCLASSIFIED WORKSTATIONS DO YOU REQUIRE?</w:t>
            </w:r>
          </w:p>
        </w:tc>
      </w:tr>
      <w:tr>
        <w:trPr>
          <w:trHeight w:val="753" w:hRule="atLeast"/>
        </w:trPr>
        <w:tc>
          <w:tcPr>
            <w:tcW w:w="5827" w:type="dxa"/>
            <w:gridSpan w:val="3"/>
          </w:tcPr>
          <w:p>
            <w:pPr>
              <w:pStyle w:val="TableParagraph"/>
              <w:spacing w:line="278" w:lineRule="auto" w:before="19"/>
              <w:ind w:left="53" w:right="1513"/>
              <w:rPr>
                <w:rFonts w:ascii="Times New Roman"/>
                <w:sz w:val="18"/>
              </w:rPr>
            </w:pPr>
            <w:r>
              <w:rPr>
                <w:rFonts w:ascii="Times New Roman"/>
                <w:color w:val="201D1E"/>
                <w:sz w:val="18"/>
              </w:rPr>
              <w:t>WHAT SPECIFIC CLASSIFIED DATA NETWORKS DO YOU REQUIRE?</w:t>
            </w:r>
          </w:p>
        </w:tc>
        <w:tc>
          <w:tcPr>
            <w:tcW w:w="3533" w:type="dxa"/>
            <w:gridSpan w:val="2"/>
          </w:tcPr>
          <w:p>
            <w:pPr>
              <w:pStyle w:val="TableParagraph"/>
              <w:spacing w:line="278" w:lineRule="auto" w:before="21"/>
              <w:ind w:left="53" w:right="1340"/>
              <w:rPr>
                <w:rFonts w:ascii="Times New Roman"/>
                <w:sz w:val="18"/>
              </w:rPr>
            </w:pPr>
            <w:r>
              <w:rPr>
                <w:rFonts w:ascii="Times New Roman"/>
                <w:color w:val="201D1E"/>
                <w:sz w:val="18"/>
              </w:rPr>
              <w:t>HOW MANY CLASSIFIED TELECOMMUNICATIONS</w:t>
            </w:r>
          </w:p>
          <w:p>
            <w:pPr>
              <w:pStyle w:val="TableParagraph"/>
              <w:spacing w:before="2"/>
              <w:ind w:left="54"/>
              <w:rPr>
                <w:rFonts w:ascii="Times New Roman"/>
                <w:sz w:val="18"/>
              </w:rPr>
            </w:pPr>
            <w:r>
              <w:rPr>
                <w:rFonts w:ascii="Times New Roman"/>
                <w:color w:val="201D1E"/>
                <w:sz w:val="18"/>
              </w:rPr>
              <w:t>WORKSTATIONS DO YOU REQUIRE?</w:t>
            </w:r>
          </w:p>
        </w:tc>
      </w:tr>
      <w:tr>
        <w:trPr>
          <w:trHeight w:val="230" w:hRule="atLeast"/>
        </w:trPr>
        <w:tc>
          <w:tcPr>
            <w:tcW w:w="9360" w:type="dxa"/>
            <w:gridSpan w:val="5"/>
          </w:tcPr>
          <w:p>
            <w:pPr>
              <w:pStyle w:val="TableParagraph"/>
              <w:spacing w:line="202" w:lineRule="exact"/>
              <w:ind w:left="2964" w:right="2814"/>
              <w:jc w:val="center"/>
              <w:rPr>
                <w:rFonts w:ascii="Times New Roman"/>
                <w:b/>
                <w:sz w:val="18"/>
              </w:rPr>
            </w:pPr>
            <w:r>
              <w:rPr>
                <w:rFonts w:ascii="Times New Roman"/>
                <w:b/>
                <w:color w:val="201D1E"/>
                <w:sz w:val="18"/>
              </w:rPr>
              <w:t>VIDEO TELECONFERENCE EQUIPMENT</w:t>
            </w:r>
          </w:p>
        </w:tc>
      </w:tr>
      <w:tr>
        <w:trPr>
          <w:trHeight w:val="249" w:hRule="atLeast"/>
        </w:trPr>
        <w:tc>
          <w:tcPr>
            <w:tcW w:w="9360" w:type="dxa"/>
            <w:gridSpan w:val="5"/>
          </w:tcPr>
          <w:p>
            <w:pPr>
              <w:pStyle w:val="TableParagraph"/>
              <w:spacing w:before="14"/>
              <w:ind w:left="53"/>
              <w:rPr>
                <w:rFonts w:ascii="Times New Roman"/>
                <w:sz w:val="18"/>
              </w:rPr>
            </w:pPr>
            <w:r>
              <w:rPr>
                <w:rFonts w:ascii="Times New Roman"/>
                <w:color w:val="201D1E"/>
                <w:sz w:val="18"/>
              </w:rPr>
              <w:t>NUMBER OF UNCLASSIFIED VIDEO TELECONFERENCE UNITS REQUIRED:</w:t>
            </w:r>
          </w:p>
        </w:tc>
      </w:tr>
      <w:tr>
        <w:trPr>
          <w:trHeight w:val="230" w:hRule="atLeast"/>
        </w:trPr>
        <w:tc>
          <w:tcPr>
            <w:tcW w:w="9360" w:type="dxa"/>
            <w:gridSpan w:val="5"/>
          </w:tcPr>
          <w:p>
            <w:pPr>
              <w:pStyle w:val="TableParagraph"/>
              <w:spacing w:line="204" w:lineRule="exact"/>
              <w:ind w:left="53"/>
              <w:rPr>
                <w:rFonts w:ascii="Times New Roman"/>
                <w:sz w:val="18"/>
              </w:rPr>
            </w:pPr>
            <w:r>
              <w:rPr>
                <w:rFonts w:ascii="Times New Roman"/>
                <w:color w:val="201D1E"/>
                <w:sz w:val="18"/>
              </w:rPr>
              <w:t>NUMBER OF CLASSIFIED VIDEO TELECONFERENCE UNITS REQUIRED:</w:t>
            </w:r>
          </w:p>
        </w:tc>
      </w:tr>
      <w:tr>
        <w:trPr>
          <w:trHeight w:val="230" w:hRule="atLeast"/>
        </w:trPr>
        <w:tc>
          <w:tcPr>
            <w:tcW w:w="9360" w:type="dxa"/>
            <w:gridSpan w:val="5"/>
          </w:tcPr>
          <w:p>
            <w:pPr>
              <w:pStyle w:val="TableParagraph"/>
              <w:spacing w:line="204" w:lineRule="exact"/>
              <w:ind w:left="2827" w:right="2814"/>
              <w:jc w:val="center"/>
              <w:rPr>
                <w:rFonts w:ascii="Times New Roman"/>
                <w:b/>
                <w:sz w:val="18"/>
              </w:rPr>
            </w:pPr>
            <w:r>
              <w:rPr>
                <w:rFonts w:ascii="Times New Roman"/>
                <w:b/>
                <w:color w:val="201D1E"/>
                <w:sz w:val="18"/>
              </w:rPr>
              <w:t>FAX MACHINES</w:t>
            </w:r>
          </w:p>
        </w:tc>
      </w:tr>
      <w:tr>
        <w:trPr>
          <w:trHeight w:val="261" w:hRule="atLeast"/>
        </w:trPr>
        <w:tc>
          <w:tcPr>
            <w:tcW w:w="9360" w:type="dxa"/>
            <w:gridSpan w:val="5"/>
          </w:tcPr>
          <w:p>
            <w:pPr>
              <w:pStyle w:val="TableParagraph"/>
              <w:spacing w:before="11"/>
              <w:ind w:left="53"/>
              <w:rPr>
                <w:rFonts w:ascii="Times New Roman"/>
                <w:sz w:val="18"/>
              </w:rPr>
            </w:pPr>
            <w:r>
              <w:rPr>
                <w:rFonts w:ascii="Times New Roman"/>
                <w:color w:val="201D1E"/>
                <w:sz w:val="18"/>
              </w:rPr>
              <w:t>NUMBER OF UNSECURE FAX MACHINES REQUIRED:</w:t>
            </w:r>
          </w:p>
        </w:tc>
      </w:tr>
      <w:tr>
        <w:trPr>
          <w:trHeight w:val="229" w:hRule="atLeast"/>
        </w:trPr>
        <w:tc>
          <w:tcPr>
            <w:tcW w:w="9360" w:type="dxa"/>
            <w:gridSpan w:val="5"/>
          </w:tcPr>
          <w:p>
            <w:pPr>
              <w:pStyle w:val="TableParagraph"/>
              <w:spacing w:line="202" w:lineRule="exact"/>
              <w:ind w:left="51"/>
              <w:rPr>
                <w:rFonts w:ascii="Times New Roman"/>
                <w:sz w:val="18"/>
              </w:rPr>
            </w:pPr>
            <w:r>
              <w:rPr>
                <w:rFonts w:ascii="Times New Roman"/>
                <w:color w:val="201D1E"/>
                <w:sz w:val="18"/>
              </w:rPr>
              <w:t>NUMBER OF SECURE FAX MACHINES (ANALOG) REQUIRED:</w:t>
            </w:r>
          </w:p>
        </w:tc>
      </w:tr>
      <w:tr>
        <w:trPr>
          <w:trHeight w:val="230" w:hRule="atLeast"/>
        </w:trPr>
        <w:tc>
          <w:tcPr>
            <w:tcW w:w="9360" w:type="dxa"/>
            <w:gridSpan w:val="5"/>
          </w:tcPr>
          <w:p>
            <w:pPr>
              <w:pStyle w:val="TableParagraph"/>
              <w:spacing w:line="202" w:lineRule="exact"/>
              <w:ind w:left="2825" w:right="2814"/>
              <w:jc w:val="center"/>
              <w:rPr>
                <w:rFonts w:ascii="Times New Roman"/>
                <w:b/>
                <w:sz w:val="18"/>
              </w:rPr>
            </w:pPr>
            <w:r>
              <w:rPr>
                <w:rFonts w:ascii="Times New Roman"/>
                <w:b/>
                <w:color w:val="201D1E"/>
                <w:sz w:val="18"/>
              </w:rPr>
              <w:t>TELEPHONES</w:t>
            </w:r>
          </w:p>
        </w:tc>
      </w:tr>
      <w:tr>
        <w:trPr>
          <w:trHeight w:val="240" w:hRule="atLeast"/>
        </w:trPr>
        <w:tc>
          <w:tcPr>
            <w:tcW w:w="9360" w:type="dxa"/>
            <w:gridSpan w:val="5"/>
            <w:tcBorders>
              <w:bottom w:val="single" w:sz="6" w:space="0" w:color="231F20"/>
            </w:tcBorders>
          </w:tcPr>
          <w:p>
            <w:pPr>
              <w:pStyle w:val="TableParagraph"/>
              <w:spacing w:before="11"/>
              <w:ind w:left="53"/>
              <w:rPr>
                <w:rFonts w:ascii="Times New Roman"/>
                <w:sz w:val="18"/>
              </w:rPr>
            </w:pPr>
            <w:r>
              <w:rPr>
                <w:rFonts w:ascii="Times New Roman"/>
                <w:color w:val="201D1E"/>
                <w:sz w:val="18"/>
              </w:rPr>
              <w:t>NUMBER OF UNSECURE TELEPHONES (ISDN) REQUIRED:</w:t>
            </w:r>
          </w:p>
        </w:tc>
      </w:tr>
      <w:tr>
        <w:trPr>
          <w:trHeight w:val="233" w:hRule="atLeast"/>
        </w:trPr>
        <w:tc>
          <w:tcPr>
            <w:tcW w:w="9360" w:type="dxa"/>
            <w:gridSpan w:val="5"/>
            <w:tcBorders>
              <w:top w:val="single" w:sz="6" w:space="0" w:color="231F20"/>
            </w:tcBorders>
          </w:tcPr>
          <w:p>
            <w:pPr>
              <w:pStyle w:val="TableParagraph"/>
              <w:spacing w:before="1"/>
              <w:ind w:left="53"/>
              <w:rPr>
                <w:rFonts w:ascii="Times New Roman"/>
                <w:sz w:val="18"/>
              </w:rPr>
            </w:pPr>
            <w:r>
              <w:rPr>
                <w:rFonts w:ascii="Times New Roman"/>
                <w:color w:val="201D1E"/>
                <w:sz w:val="18"/>
              </w:rPr>
              <w:t>NUMBER OF SECURE TELEPHONES (ISDN) REQUIRED:</w:t>
            </w:r>
          </w:p>
        </w:tc>
      </w:tr>
      <w:tr>
        <w:trPr>
          <w:trHeight w:val="244" w:hRule="atLeast"/>
        </w:trPr>
        <w:tc>
          <w:tcPr>
            <w:tcW w:w="9360" w:type="dxa"/>
            <w:gridSpan w:val="5"/>
          </w:tcPr>
          <w:p>
            <w:pPr>
              <w:pStyle w:val="TableParagraph"/>
              <w:spacing w:line="202" w:lineRule="exact"/>
              <w:ind w:left="53"/>
              <w:rPr>
                <w:rFonts w:ascii="Times New Roman"/>
                <w:sz w:val="18"/>
              </w:rPr>
            </w:pPr>
            <w:r>
              <w:rPr>
                <w:rFonts w:ascii="Times New Roman"/>
                <w:color w:val="201D1E"/>
                <w:sz w:val="18"/>
              </w:rPr>
              <w:t>NUMBER OF UNSECURE TELEPHONES (ANALOG) REQUIRED:</w:t>
            </w:r>
          </w:p>
        </w:tc>
      </w:tr>
      <w:tr>
        <w:trPr>
          <w:trHeight w:val="225" w:hRule="atLeast"/>
        </w:trPr>
        <w:tc>
          <w:tcPr>
            <w:tcW w:w="9360" w:type="dxa"/>
            <w:gridSpan w:val="5"/>
          </w:tcPr>
          <w:p>
            <w:pPr>
              <w:pStyle w:val="TableParagraph"/>
              <w:spacing w:line="202" w:lineRule="exact"/>
              <w:ind w:left="53"/>
              <w:rPr>
                <w:rFonts w:ascii="Times New Roman"/>
                <w:sz w:val="18"/>
              </w:rPr>
            </w:pPr>
            <w:r>
              <w:rPr>
                <w:rFonts w:ascii="Times New Roman"/>
                <w:color w:val="201D1E"/>
                <w:sz w:val="18"/>
              </w:rPr>
              <w:t>NUMBER OF SECURE TELEPHONES (ANALOG) REQUIRED:</w:t>
            </w:r>
          </w:p>
        </w:tc>
      </w:tr>
      <w:tr>
        <w:trPr>
          <w:trHeight w:val="229" w:hRule="atLeast"/>
        </w:trPr>
        <w:tc>
          <w:tcPr>
            <w:tcW w:w="9360" w:type="dxa"/>
            <w:gridSpan w:val="5"/>
          </w:tcPr>
          <w:p>
            <w:pPr>
              <w:pStyle w:val="TableParagraph"/>
              <w:spacing w:line="189" w:lineRule="exact" w:before="21"/>
              <w:ind w:left="53"/>
              <w:rPr>
                <w:rFonts w:ascii="Times New Roman"/>
                <w:sz w:val="18"/>
              </w:rPr>
            </w:pPr>
            <w:r>
              <w:rPr>
                <w:rFonts w:ascii="Times New Roman"/>
                <w:color w:val="201D1E"/>
                <w:sz w:val="18"/>
              </w:rPr>
              <w:t>NUMBER OF UNSECURE VOIP TELEPHONES REQUIRED:</w:t>
            </w:r>
          </w:p>
        </w:tc>
      </w:tr>
      <w:tr>
        <w:trPr>
          <w:trHeight w:val="241" w:hRule="atLeast"/>
        </w:trPr>
        <w:tc>
          <w:tcPr>
            <w:tcW w:w="9360" w:type="dxa"/>
            <w:gridSpan w:val="5"/>
          </w:tcPr>
          <w:p>
            <w:pPr>
              <w:pStyle w:val="TableParagraph"/>
              <w:spacing w:line="189" w:lineRule="exact" w:before="33"/>
              <w:ind w:left="8"/>
              <w:rPr>
                <w:rFonts w:ascii="Times New Roman"/>
                <w:sz w:val="18"/>
              </w:rPr>
            </w:pPr>
            <w:r>
              <w:rPr>
                <w:rFonts w:ascii="Times New Roman"/>
                <w:color w:val="201D1E"/>
                <w:sz w:val="18"/>
              </w:rPr>
              <w:t>NUMBER OF SECURE VOIP TELEPHONES REQUIRED:</w:t>
            </w:r>
          </w:p>
        </w:tc>
      </w:tr>
      <w:tr>
        <w:trPr>
          <w:trHeight w:val="743" w:hRule="atLeast"/>
        </w:trPr>
        <w:tc>
          <w:tcPr>
            <w:tcW w:w="5311" w:type="dxa"/>
            <w:gridSpan w:val="2"/>
          </w:tcPr>
          <w:p>
            <w:pPr>
              <w:pStyle w:val="TableParagraph"/>
              <w:spacing w:line="278" w:lineRule="auto" w:before="28"/>
              <w:ind w:left="53" w:right="643"/>
              <w:rPr>
                <w:rFonts w:ascii="Times New Roman"/>
                <w:sz w:val="18"/>
              </w:rPr>
            </w:pPr>
            <w:r>
              <w:rPr>
                <w:rFonts w:ascii="Times New Roman"/>
                <w:color w:val="201D1E"/>
                <w:sz w:val="18"/>
              </w:rPr>
              <w:t>DO YOU HAVE DISASTER ROUTING SERVICE FOR THE TELEPHONE SERVICE AT THE IMPACTED FACILITY?</w:t>
            </w:r>
          </w:p>
        </w:tc>
        <w:tc>
          <w:tcPr>
            <w:tcW w:w="4049" w:type="dxa"/>
            <w:gridSpan w:val="3"/>
          </w:tcPr>
          <w:p>
            <w:pPr>
              <w:pStyle w:val="TableParagraph"/>
              <w:spacing w:line="278" w:lineRule="auto" w:before="28"/>
              <w:ind w:left="53" w:right="26"/>
              <w:rPr>
                <w:rFonts w:ascii="Times New Roman"/>
                <w:sz w:val="18"/>
              </w:rPr>
            </w:pPr>
            <w:r>
              <w:rPr>
                <w:rFonts w:ascii="Times New Roman"/>
                <w:color w:val="201D1E"/>
                <w:sz w:val="18"/>
              </w:rPr>
              <w:t>IS ANYBODY IN YOUR OFFICE TRAINED IN THE USE OF DISASTER ROUTING SERVICE?</w:t>
            </w:r>
          </w:p>
        </w:tc>
      </w:tr>
      <w:tr>
        <w:trPr>
          <w:trHeight w:val="923" w:hRule="atLeast"/>
        </w:trPr>
        <w:tc>
          <w:tcPr>
            <w:tcW w:w="5311" w:type="dxa"/>
            <w:gridSpan w:val="2"/>
          </w:tcPr>
          <w:p>
            <w:pPr>
              <w:pStyle w:val="TableParagraph"/>
              <w:spacing w:line="278" w:lineRule="auto" w:before="122"/>
              <w:ind w:left="53"/>
              <w:rPr>
                <w:rFonts w:ascii="Times New Roman"/>
                <w:sz w:val="18"/>
              </w:rPr>
            </w:pPr>
            <w:r>
              <w:rPr>
                <w:rFonts w:ascii="Times New Roman"/>
                <w:color w:val="201D1E"/>
                <w:sz w:val="18"/>
              </w:rPr>
              <w:t>WHAT IS THE PRIMARY TELEPHONE CIRCUIT NUMBER AT THE IMPACTED FACILITY?</w:t>
            </w:r>
          </w:p>
        </w:tc>
        <w:tc>
          <w:tcPr>
            <w:tcW w:w="4049" w:type="dxa"/>
            <w:gridSpan w:val="3"/>
          </w:tcPr>
          <w:p>
            <w:pPr>
              <w:pStyle w:val="TableParagraph"/>
              <w:spacing w:line="278" w:lineRule="auto"/>
              <w:ind w:left="51" w:right="543"/>
              <w:rPr>
                <w:rFonts w:ascii="Times New Roman"/>
                <w:sz w:val="18"/>
              </w:rPr>
            </w:pPr>
            <w:r>
              <w:rPr>
                <w:rFonts w:ascii="Times New Roman"/>
                <w:color w:val="201D1E"/>
                <w:sz w:val="18"/>
              </w:rPr>
              <w:t>WHAT IS THE BILLING NUMBER FOR THE TELEPHONE SERVICE AT THE IMPACTED FACILITY?</w:t>
            </w:r>
          </w:p>
        </w:tc>
      </w:tr>
      <w:tr>
        <w:trPr>
          <w:trHeight w:val="621" w:hRule="atLeast"/>
        </w:trPr>
        <w:tc>
          <w:tcPr>
            <w:tcW w:w="9360" w:type="dxa"/>
            <w:gridSpan w:val="5"/>
            <w:tcBorders>
              <w:right w:val="single" w:sz="6" w:space="0" w:color="231F20"/>
            </w:tcBorders>
          </w:tcPr>
          <w:p>
            <w:pPr>
              <w:pStyle w:val="TableParagraph"/>
              <w:spacing w:line="249" w:lineRule="auto" w:before="2"/>
              <w:ind w:left="44" w:right="794"/>
              <w:rPr>
                <w:rFonts w:ascii="Times New Roman"/>
                <w:sz w:val="18"/>
              </w:rPr>
            </w:pPr>
            <w:r>
              <w:rPr>
                <w:rFonts w:ascii="Times New Roman"/>
                <w:color w:val="201D1E"/>
                <w:sz w:val="18"/>
              </w:rPr>
              <w:t>WHAT IS THE PHYSICAL LOCATION OF THE IMPACTED FACILITY WHERE THE TELEPHONE SERVICE TERMINATES (PHYSICAL ADDRESS, TO INCLUDE FLOOR NUMBER IF APPLICABLE)?</w:t>
            </w:r>
          </w:p>
        </w:tc>
      </w:tr>
      <w:tr>
        <w:trPr>
          <w:trHeight w:val="352" w:hRule="atLeast"/>
        </w:trPr>
        <w:tc>
          <w:tcPr>
            <w:tcW w:w="9360" w:type="dxa"/>
            <w:gridSpan w:val="5"/>
            <w:tcBorders>
              <w:right w:val="single" w:sz="6" w:space="0" w:color="231F20"/>
            </w:tcBorders>
          </w:tcPr>
          <w:p>
            <w:pPr>
              <w:pStyle w:val="TableParagraph"/>
              <w:spacing w:before="21"/>
              <w:ind w:left="44"/>
              <w:rPr>
                <w:rFonts w:ascii="Times New Roman"/>
                <w:sz w:val="16"/>
              </w:rPr>
            </w:pPr>
            <w:r>
              <w:rPr>
                <w:rFonts w:ascii="Times New Roman"/>
                <w:color w:val="201D1E"/>
                <w:sz w:val="16"/>
              </w:rPr>
              <w:t>PLEASE PROVIDE ALL ADDITIONAL NUMBERS ASSOCIATED WITH THE PRIMARY CIRCUIT OF THE IMPACTED FACILITY.</w:t>
            </w:r>
          </w:p>
        </w:tc>
      </w:tr>
      <w:tr>
        <w:trPr>
          <w:trHeight w:val="271" w:hRule="atLeast"/>
        </w:trPr>
        <w:tc>
          <w:tcPr>
            <w:tcW w:w="9360" w:type="dxa"/>
            <w:gridSpan w:val="5"/>
            <w:tcBorders>
              <w:bottom w:val="single" w:sz="6" w:space="0" w:color="231F20"/>
              <w:right w:val="single" w:sz="6" w:space="0" w:color="231F20"/>
            </w:tcBorders>
          </w:tcPr>
          <w:p>
            <w:pPr>
              <w:pStyle w:val="TableParagraph"/>
              <w:spacing w:before="28"/>
              <w:ind w:left="48"/>
              <w:rPr>
                <w:rFonts w:ascii="Times New Roman"/>
                <w:sz w:val="18"/>
              </w:rPr>
            </w:pPr>
            <w:r>
              <w:rPr>
                <w:rFonts w:ascii="Times New Roman"/>
                <w:color w:val="201D1E"/>
                <w:sz w:val="18"/>
              </w:rPr>
              <w:t>HOW MANY SERVER RACKS DO YOU REQUIRE?</w:t>
            </w:r>
          </w:p>
        </w:tc>
      </w:tr>
      <w:tr>
        <w:trPr>
          <w:trHeight w:val="231" w:hRule="atLeast"/>
        </w:trPr>
        <w:tc>
          <w:tcPr>
            <w:tcW w:w="9360" w:type="dxa"/>
            <w:gridSpan w:val="5"/>
            <w:tcBorders>
              <w:top w:val="single" w:sz="6" w:space="0" w:color="231F20"/>
            </w:tcBorders>
          </w:tcPr>
          <w:p>
            <w:pPr>
              <w:pStyle w:val="TableParagraph"/>
              <w:spacing w:before="1"/>
              <w:ind w:left="2830" w:right="2814"/>
              <w:jc w:val="center"/>
              <w:rPr>
                <w:rFonts w:ascii="Times New Roman"/>
                <w:b/>
                <w:sz w:val="18"/>
              </w:rPr>
            </w:pPr>
            <w:r>
              <w:rPr>
                <w:rFonts w:ascii="Times New Roman"/>
                <w:b/>
                <w:color w:val="201D1E"/>
                <w:sz w:val="18"/>
              </w:rPr>
              <w:t>RADIOS</w:t>
            </w:r>
          </w:p>
        </w:tc>
      </w:tr>
      <w:tr>
        <w:trPr>
          <w:trHeight w:val="513" w:hRule="atLeast"/>
        </w:trPr>
        <w:tc>
          <w:tcPr>
            <w:tcW w:w="9360" w:type="dxa"/>
            <w:gridSpan w:val="5"/>
            <w:tcBorders>
              <w:left w:val="single" w:sz="8" w:space="0" w:color="231F20"/>
              <w:right w:val="single" w:sz="8" w:space="0" w:color="231F20"/>
            </w:tcBorders>
          </w:tcPr>
          <w:p>
            <w:pPr>
              <w:pStyle w:val="TableParagraph"/>
              <w:spacing w:before="19"/>
              <w:ind w:left="43"/>
              <w:rPr>
                <w:rFonts w:ascii="Times New Roman"/>
                <w:sz w:val="18"/>
              </w:rPr>
            </w:pPr>
            <w:r>
              <w:rPr>
                <w:rFonts w:ascii="Times New Roman"/>
                <w:color w:val="201D1E"/>
                <w:sz w:val="18"/>
              </w:rPr>
              <w:t>DO YOU REQUIRE A HF/ALE RADIO?</w:t>
            </w:r>
          </w:p>
          <w:p>
            <w:pPr>
              <w:pStyle w:val="TableParagraph"/>
              <w:spacing w:before="52"/>
              <w:ind w:left="51"/>
              <w:rPr>
                <w:rFonts w:ascii="Times New Roman"/>
                <w:sz w:val="18"/>
              </w:rPr>
            </w:pPr>
            <w:r>
              <w:rPr>
                <w:rFonts w:ascii="Times New Roman"/>
                <w:color w:val="201D1E"/>
                <w:sz w:val="18"/>
              </w:rPr>
              <w:t>DO YOU REQUIRE RADIOS (INCLUDE TOTAL NUMBER REQUIRED)?</w:t>
            </w:r>
          </w:p>
        </w:tc>
      </w:tr>
      <w:tr>
        <w:trPr>
          <w:trHeight w:val="469" w:hRule="atLeast"/>
        </w:trPr>
        <w:tc>
          <w:tcPr>
            <w:tcW w:w="4891" w:type="dxa"/>
            <w:tcBorders>
              <w:left w:val="single" w:sz="8" w:space="0" w:color="231F20"/>
            </w:tcBorders>
          </w:tcPr>
          <w:p>
            <w:pPr>
              <w:pStyle w:val="TableParagraph"/>
              <w:spacing w:before="40"/>
              <w:ind w:left="588"/>
              <w:rPr>
                <w:rFonts w:ascii="Times New Roman"/>
                <w:sz w:val="18"/>
              </w:rPr>
            </w:pPr>
            <w:r>
              <w:rPr>
                <w:rFonts w:ascii="Times New Roman"/>
                <w:color w:val="201D1E"/>
                <w:sz w:val="18"/>
              </w:rPr>
              <w:t>UNSECURED</w:t>
            </w:r>
          </w:p>
        </w:tc>
        <w:tc>
          <w:tcPr>
            <w:tcW w:w="936" w:type="dxa"/>
            <w:gridSpan w:val="2"/>
          </w:tcPr>
          <w:p>
            <w:pPr>
              <w:pStyle w:val="TableParagraph"/>
              <w:spacing w:before="40"/>
              <w:ind w:left="58"/>
              <w:rPr>
                <w:rFonts w:ascii="Times New Roman"/>
                <w:sz w:val="18"/>
              </w:rPr>
            </w:pPr>
            <w:r>
              <w:rPr>
                <w:rFonts w:ascii="Times New Roman"/>
                <w:color w:val="201D1E"/>
                <w:sz w:val="18"/>
              </w:rPr>
              <w:t>SECURED</w:t>
            </w:r>
          </w:p>
        </w:tc>
        <w:tc>
          <w:tcPr>
            <w:tcW w:w="480" w:type="dxa"/>
          </w:tcPr>
          <w:p>
            <w:pPr>
              <w:pStyle w:val="TableParagraph"/>
              <w:spacing w:before="9"/>
              <w:ind w:left="17"/>
              <w:rPr>
                <w:rFonts w:ascii="Times New Roman"/>
                <w:sz w:val="18"/>
              </w:rPr>
            </w:pPr>
            <w:r>
              <w:rPr>
                <w:rFonts w:ascii="Times New Roman"/>
                <w:color w:val="201D1E"/>
                <w:sz w:val="18"/>
              </w:rPr>
              <w:t>TYPE</w:t>
            </w:r>
          </w:p>
        </w:tc>
        <w:tc>
          <w:tcPr>
            <w:tcW w:w="3053" w:type="dxa"/>
            <w:tcBorders>
              <w:right w:val="single" w:sz="8" w:space="0" w:color="231F20"/>
            </w:tcBorders>
          </w:tcPr>
          <w:p>
            <w:pPr>
              <w:pStyle w:val="TableParagraph"/>
              <w:spacing w:before="9"/>
              <w:ind w:left="1212" w:right="1146"/>
              <w:jc w:val="center"/>
              <w:rPr>
                <w:rFonts w:ascii="Times New Roman"/>
                <w:sz w:val="18"/>
              </w:rPr>
            </w:pPr>
            <w:r>
              <w:rPr>
                <w:rFonts w:ascii="Times New Roman"/>
                <w:color w:val="201D1E"/>
                <w:sz w:val="18"/>
              </w:rPr>
              <w:t>MODEL</w:t>
            </w:r>
          </w:p>
        </w:tc>
      </w:tr>
      <w:tr>
        <w:trPr>
          <w:trHeight w:val="230" w:hRule="atLeast"/>
        </w:trPr>
        <w:tc>
          <w:tcPr>
            <w:tcW w:w="9360" w:type="dxa"/>
            <w:gridSpan w:val="5"/>
          </w:tcPr>
          <w:p>
            <w:pPr>
              <w:pStyle w:val="TableParagraph"/>
              <w:spacing w:line="202" w:lineRule="exact"/>
              <w:ind w:left="2853" w:right="2814"/>
              <w:jc w:val="center"/>
              <w:rPr>
                <w:rFonts w:ascii="Times New Roman"/>
                <w:b/>
                <w:sz w:val="18"/>
              </w:rPr>
            </w:pPr>
            <w:r>
              <w:rPr>
                <w:rFonts w:ascii="Times New Roman"/>
                <w:b/>
                <w:color w:val="201D1E"/>
                <w:sz w:val="18"/>
              </w:rPr>
              <w:t>SATELLITE SERVICES</w:t>
            </w:r>
          </w:p>
        </w:tc>
      </w:tr>
      <w:tr>
        <w:trPr>
          <w:trHeight w:val="237" w:hRule="atLeast"/>
        </w:trPr>
        <w:tc>
          <w:tcPr>
            <w:tcW w:w="9360" w:type="dxa"/>
            <w:gridSpan w:val="5"/>
          </w:tcPr>
          <w:p>
            <w:pPr>
              <w:pStyle w:val="TableParagraph"/>
              <w:spacing w:line="189" w:lineRule="exact" w:before="28"/>
              <w:ind w:left="80"/>
              <w:rPr>
                <w:rFonts w:ascii="Times New Roman"/>
                <w:sz w:val="18"/>
              </w:rPr>
            </w:pPr>
            <w:r>
              <w:rPr>
                <w:rFonts w:ascii="Times New Roman"/>
                <w:color w:val="201D1E"/>
                <w:sz w:val="18"/>
              </w:rPr>
              <w:t>NUMBER OF UNCLASSIFIED SATELLITE PHONES REQUIRED:</w:t>
            </w:r>
          </w:p>
        </w:tc>
      </w:tr>
      <w:tr>
        <w:trPr>
          <w:trHeight w:val="239" w:hRule="atLeast"/>
        </w:trPr>
        <w:tc>
          <w:tcPr>
            <w:tcW w:w="9360" w:type="dxa"/>
            <w:gridSpan w:val="5"/>
          </w:tcPr>
          <w:p>
            <w:pPr>
              <w:pStyle w:val="TableParagraph"/>
              <w:spacing w:line="189" w:lineRule="exact" w:before="31"/>
              <w:ind w:left="80"/>
              <w:rPr>
                <w:rFonts w:ascii="Times New Roman"/>
                <w:sz w:val="18"/>
              </w:rPr>
            </w:pPr>
            <w:r>
              <w:rPr>
                <w:rFonts w:ascii="Times New Roman"/>
                <w:color w:val="201D1E"/>
                <w:sz w:val="18"/>
              </w:rPr>
              <w:t>NUMBER OF CLASSIFIED SATELLITE PHONES REQUIRED:</w:t>
            </w:r>
          </w:p>
        </w:tc>
      </w:tr>
      <w:tr>
        <w:trPr>
          <w:trHeight w:val="287" w:hRule="atLeast"/>
        </w:trPr>
        <w:tc>
          <w:tcPr>
            <w:tcW w:w="9360" w:type="dxa"/>
            <w:gridSpan w:val="5"/>
          </w:tcPr>
          <w:p>
            <w:pPr>
              <w:pStyle w:val="TableParagraph"/>
              <w:spacing w:before="9"/>
              <w:ind w:left="80"/>
              <w:rPr>
                <w:rFonts w:ascii="Times New Roman"/>
                <w:sz w:val="18"/>
              </w:rPr>
            </w:pPr>
            <w:r>
              <w:rPr>
                <w:rFonts w:ascii="Times New Roman"/>
                <w:color w:val="201D1E"/>
                <w:sz w:val="18"/>
              </w:rPr>
              <w:t>HOW MANY CABLE/SATELLITE DROPS DO YOU REQUIRE?</w:t>
            </w:r>
          </w:p>
        </w:tc>
      </w:tr>
      <w:tr>
        <w:trPr>
          <w:trHeight w:val="477" w:hRule="atLeast"/>
        </w:trPr>
        <w:tc>
          <w:tcPr>
            <w:tcW w:w="9360" w:type="dxa"/>
            <w:gridSpan w:val="5"/>
            <w:tcBorders>
              <w:bottom w:val="single" w:sz="2" w:space="0" w:color="231F20"/>
            </w:tcBorders>
          </w:tcPr>
          <w:p>
            <w:pPr>
              <w:pStyle w:val="TableParagraph"/>
              <w:spacing w:before="21"/>
              <w:ind w:left="72"/>
              <w:rPr>
                <w:rFonts w:ascii="Times New Roman"/>
                <w:sz w:val="16"/>
              </w:rPr>
            </w:pPr>
            <w:r>
              <w:rPr>
                <w:rFonts w:ascii="Times New Roman"/>
                <w:color w:val="201D1E"/>
                <w:sz w:val="16"/>
              </w:rPr>
              <w:t>DO YOU REQUIRE SATELLITE SERVICES, IF SO WHAT SPECIFIC TYPES OF SERVICES (VOICE, VIDEO, OR DATA)?</w:t>
            </w:r>
          </w:p>
        </w:tc>
      </w:tr>
      <w:tr>
        <w:trPr>
          <w:trHeight w:val="621" w:hRule="atLeast"/>
        </w:trPr>
        <w:tc>
          <w:tcPr>
            <w:tcW w:w="9360" w:type="dxa"/>
            <w:gridSpan w:val="5"/>
            <w:tcBorders>
              <w:top w:val="single" w:sz="2" w:space="0" w:color="231F20"/>
            </w:tcBorders>
          </w:tcPr>
          <w:p>
            <w:pPr>
              <w:pStyle w:val="TableParagraph"/>
              <w:spacing w:before="21"/>
              <w:ind w:left="72"/>
              <w:rPr>
                <w:rFonts w:ascii="Times New Roman"/>
                <w:sz w:val="16"/>
              </w:rPr>
            </w:pPr>
            <w:r>
              <w:rPr>
                <w:rFonts w:ascii="Times New Roman"/>
                <w:color w:val="201D1E"/>
                <w:sz w:val="16"/>
              </w:rPr>
              <w:t>OTHER:</w:t>
            </w:r>
          </w:p>
        </w:tc>
      </w:tr>
    </w:tbl>
    <w:p>
      <w:pPr>
        <w:tabs>
          <w:tab w:pos="6728" w:val="left" w:leader="none"/>
        </w:tabs>
        <w:spacing w:before="119"/>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1"/>
          <w:sz w:val="16"/>
        </w:rPr>
        <w:t> </w:t>
      </w:r>
      <w:r>
        <w:rPr>
          <w:rFonts w:ascii="Times New Roman"/>
          <w:b/>
          <w:color w:val="231F20"/>
          <w:sz w:val="16"/>
        </w:rPr>
        <w:t>(FCD)</w:t>
      </w:r>
      <w:r>
        <w:rPr>
          <w:rFonts w:ascii="Times New Roman"/>
          <w:b/>
          <w:color w:val="231F20"/>
          <w:spacing w:val="-2"/>
          <w:sz w:val="16"/>
        </w:rPr>
        <w:t> </w:t>
      </w:r>
      <w:r>
        <w:rPr>
          <w:rFonts w:ascii="Times New Roman"/>
          <w:b/>
          <w:color w:val="231F20"/>
          <w:sz w:val="16"/>
        </w:rPr>
        <w:t>1</w:t>
        <w:tab/>
        <w:t>STANDARD FORM 2050 (REV.  5/2014) PAGE</w:t>
      </w:r>
      <w:r>
        <w:rPr>
          <w:rFonts w:ascii="Times New Roman"/>
          <w:b/>
          <w:color w:val="231F20"/>
          <w:spacing w:val="-15"/>
          <w:sz w:val="16"/>
        </w:rPr>
        <w:t> </w:t>
      </w:r>
      <w:r>
        <w:rPr>
          <w:rFonts w:ascii="Times New Roman"/>
          <w:b/>
          <w:color w:val="231F20"/>
          <w:sz w:val="16"/>
        </w:rPr>
        <w:t>3</w:t>
      </w:r>
    </w:p>
    <w:p>
      <w:pPr>
        <w:pStyle w:val="BodyText"/>
        <w:rPr>
          <w:rFonts w:ascii="Times New Roman"/>
          <w:b/>
          <w:sz w:val="20"/>
        </w:rPr>
      </w:pPr>
    </w:p>
    <w:p>
      <w:pPr>
        <w:pStyle w:val="BodyText"/>
        <w:spacing w:before="1"/>
        <w:rPr>
          <w:rFonts w:ascii="Times New Roman"/>
          <w:b/>
          <w:sz w:val="19"/>
        </w:rPr>
      </w:pPr>
    </w:p>
    <w:p>
      <w:pPr>
        <w:pStyle w:val="BodyText"/>
        <w:ind w:right="375"/>
        <w:jc w:val="right"/>
      </w:pPr>
      <w:r>
        <w:rPr>
          <w:color w:val="231F20"/>
        </w:rPr>
        <w:t>D-3</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342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w:t>
      </w:r>
      <w:r>
        <w:rPr>
          <w:color w:val="231F20"/>
          <w:spacing w:val="-2"/>
        </w:rPr>
        <w:t> </w:t>
      </w:r>
      <w:r>
        <w:rPr>
          <w:color w:val="231F20"/>
        </w:rPr>
        <w:t>Year]</w:t>
      </w:r>
    </w:p>
    <w:p>
      <w:pPr>
        <w:pStyle w:val="BodyText"/>
        <w:rPr>
          <w:b/>
          <w:sz w:val="20"/>
        </w:rPr>
      </w:pPr>
    </w:p>
    <w:p>
      <w:pPr>
        <w:pStyle w:val="BodyText"/>
        <w:rPr>
          <w:b/>
          <w:sz w:val="20"/>
        </w:rPr>
      </w:pPr>
    </w:p>
    <w:p>
      <w:pPr>
        <w:pStyle w:val="BodyText"/>
        <w:spacing w:before="2"/>
        <w:rPr>
          <w:b/>
          <w:sz w:val="10"/>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792"/>
        <w:gridCol w:w="1884"/>
        <w:gridCol w:w="3684"/>
      </w:tblGrid>
      <w:tr>
        <w:trPr>
          <w:trHeight w:val="230" w:hRule="atLeast"/>
        </w:trPr>
        <w:tc>
          <w:tcPr>
            <w:tcW w:w="9360" w:type="dxa"/>
            <w:gridSpan w:val="3"/>
          </w:tcPr>
          <w:p>
            <w:pPr>
              <w:pStyle w:val="TableParagraph"/>
              <w:spacing w:line="202" w:lineRule="exact"/>
              <w:ind w:left="3815"/>
              <w:rPr>
                <w:rFonts w:ascii="Times New Roman"/>
                <w:b/>
                <w:sz w:val="18"/>
              </w:rPr>
            </w:pPr>
            <w:r>
              <w:rPr>
                <w:rFonts w:ascii="Times New Roman"/>
                <w:b/>
                <w:color w:val="201D1E"/>
                <w:sz w:val="18"/>
              </w:rPr>
              <w:t>VII. MISCELLANEOUS</w:t>
            </w:r>
          </w:p>
        </w:tc>
      </w:tr>
      <w:tr>
        <w:trPr>
          <w:trHeight w:val="232" w:hRule="atLeast"/>
        </w:trPr>
        <w:tc>
          <w:tcPr>
            <w:tcW w:w="9360" w:type="dxa"/>
            <w:gridSpan w:val="3"/>
          </w:tcPr>
          <w:p>
            <w:pPr>
              <w:pStyle w:val="TableParagraph"/>
              <w:spacing w:before="2"/>
              <w:ind w:left="2820" w:right="2814"/>
              <w:jc w:val="center"/>
              <w:rPr>
                <w:rFonts w:ascii="Times New Roman"/>
                <w:b/>
                <w:sz w:val="18"/>
              </w:rPr>
            </w:pPr>
            <w:r>
              <w:rPr>
                <w:rFonts w:ascii="Times New Roman"/>
                <w:b/>
                <w:color w:val="201D1E"/>
                <w:sz w:val="18"/>
              </w:rPr>
              <w:t>VEHICLES</w:t>
            </w:r>
          </w:p>
        </w:tc>
      </w:tr>
      <w:tr>
        <w:trPr>
          <w:trHeight w:val="493" w:hRule="atLeast"/>
        </w:trPr>
        <w:tc>
          <w:tcPr>
            <w:tcW w:w="3792" w:type="dxa"/>
          </w:tcPr>
          <w:p>
            <w:pPr>
              <w:pStyle w:val="TableParagraph"/>
              <w:spacing w:before="21"/>
              <w:ind w:left="50"/>
              <w:rPr>
                <w:rFonts w:ascii="Times New Roman"/>
                <w:sz w:val="18"/>
              </w:rPr>
            </w:pPr>
            <w:r>
              <w:rPr>
                <w:rFonts w:ascii="Times New Roman"/>
                <w:color w:val="201D1E"/>
                <w:sz w:val="18"/>
              </w:rPr>
              <w:t>DO YOU REQUIRE VEHICLES?</w:t>
            </w:r>
          </w:p>
        </w:tc>
        <w:tc>
          <w:tcPr>
            <w:tcW w:w="1884" w:type="dxa"/>
          </w:tcPr>
          <w:p>
            <w:pPr>
              <w:pStyle w:val="TableParagraph"/>
              <w:spacing w:before="21"/>
              <w:ind w:left="54"/>
              <w:rPr>
                <w:rFonts w:ascii="Times New Roman"/>
                <w:sz w:val="18"/>
              </w:rPr>
            </w:pPr>
            <w:r>
              <w:rPr>
                <w:rFonts w:ascii="Times New Roman"/>
                <w:color w:val="201D1E"/>
                <w:sz w:val="18"/>
              </w:rPr>
              <w:t>TYPE:</w:t>
            </w:r>
          </w:p>
        </w:tc>
        <w:tc>
          <w:tcPr>
            <w:tcW w:w="3684" w:type="dxa"/>
          </w:tcPr>
          <w:p>
            <w:pPr>
              <w:pStyle w:val="TableParagraph"/>
              <w:spacing w:before="21"/>
              <w:ind w:left="42"/>
              <w:rPr>
                <w:rFonts w:ascii="Times New Roman"/>
                <w:sz w:val="18"/>
              </w:rPr>
            </w:pPr>
            <w:r>
              <w:rPr>
                <w:rFonts w:ascii="Times New Roman"/>
                <w:color w:val="201D1E"/>
                <w:sz w:val="18"/>
              </w:rPr>
              <w:t>QUANTITY:</w:t>
            </w:r>
          </w:p>
        </w:tc>
      </w:tr>
      <w:tr>
        <w:trPr>
          <w:trHeight w:val="721" w:hRule="atLeast"/>
        </w:trPr>
        <w:tc>
          <w:tcPr>
            <w:tcW w:w="3792" w:type="dxa"/>
          </w:tcPr>
          <w:p>
            <w:pPr>
              <w:pStyle w:val="TableParagraph"/>
              <w:spacing w:line="278" w:lineRule="auto" w:before="14"/>
              <w:ind w:left="50" w:right="507"/>
              <w:rPr>
                <w:rFonts w:ascii="Times New Roman"/>
                <w:sz w:val="18"/>
              </w:rPr>
            </w:pPr>
            <w:r>
              <w:rPr>
                <w:rFonts w:ascii="Times New Roman"/>
                <w:color w:val="201D1E"/>
                <w:sz w:val="18"/>
              </w:rPr>
              <w:t>DO YOU REQUIRE VEHICLE STORAGE?</w:t>
            </w:r>
          </w:p>
        </w:tc>
        <w:tc>
          <w:tcPr>
            <w:tcW w:w="1884" w:type="dxa"/>
          </w:tcPr>
          <w:p>
            <w:pPr>
              <w:pStyle w:val="TableParagraph"/>
              <w:spacing w:before="136"/>
              <w:ind w:left="54" w:right="-15"/>
              <w:rPr>
                <w:rFonts w:ascii="Times New Roman"/>
                <w:sz w:val="18"/>
              </w:rPr>
            </w:pPr>
            <w:r>
              <w:rPr>
                <w:rFonts w:ascii="Times New Roman"/>
                <w:color w:val="201D1E"/>
                <w:sz w:val="18"/>
              </w:rPr>
              <w:t>PARKING</w:t>
            </w:r>
            <w:r>
              <w:rPr>
                <w:rFonts w:ascii="Times New Roman"/>
                <w:color w:val="201D1E"/>
                <w:spacing w:val="-20"/>
                <w:sz w:val="18"/>
              </w:rPr>
              <w:t> </w:t>
            </w:r>
            <w:r>
              <w:rPr>
                <w:rFonts w:ascii="Times New Roman"/>
                <w:color w:val="201D1E"/>
                <w:sz w:val="18"/>
              </w:rPr>
              <w:t>REQUIRED?</w:t>
            </w:r>
          </w:p>
        </w:tc>
        <w:tc>
          <w:tcPr>
            <w:tcW w:w="3684" w:type="dxa"/>
          </w:tcPr>
          <w:p>
            <w:pPr>
              <w:pStyle w:val="TableParagraph"/>
              <w:spacing w:line="278" w:lineRule="auto" w:before="16"/>
              <w:ind w:left="42"/>
              <w:rPr>
                <w:rFonts w:ascii="Times New Roman"/>
                <w:sz w:val="18"/>
              </w:rPr>
            </w:pPr>
            <w:r>
              <w:rPr>
                <w:rFonts w:ascii="Times New Roman"/>
                <w:color w:val="201D1E"/>
                <w:sz w:val="18"/>
              </w:rPr>
              <w:t>ACCESS TO PUBLIC TRANSPORTATION REQUIRED?</w:t>
            </w:r>
          </w:p>
        </w:tc>
      </w:tr>
    </w:tbl>
    <w:p>
      <w:pPr>
        <w:pStyle w:val="BodyText"/>
        <w:spacing w:before="11"/>
        <w:rPr>
          <w:b/>
          <w:sz w:val="16"/>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340"/>
        <w:gridCol w:w="4015"/>
      </w:tblGrid>
      <w:tr>
        <w:trPr>
          <w:trHeight w:val="230" w:hRule="atLeast"/>
        </w:trPr>
        <w:tc>
          <w:tcPr>
            <w:tcW w:w="9355" w:type="dxa"/>
            <w:gridSpan w:val="2"/>
          </w:tcPr>
          <w:p>
            <w:pPr>
              <w:pStyle w:val="TableParagraph"/>
              <w:spacing w:line="202" w:lineRule="exact"/>
              <w:ind w:left="4214" w:right="4210"/>
              <w:jc w:val="center"/>
              <w:rPr>
                <w:rFonts w:ascii="Times New Roman"/>
                <w:b/>
                <w:sz w:val="18"/>
              </w:rPr>
            </w:pPr>
            <w:r>
              <w:rPr>
                <w:rFonts w:ascii="Times New Roman"/>
                <w:b/>
                <w:color w:val="201D1E"/>
                <w:sz w:val="18"/>
              </w:rPr>
              <w:t>STORAGE</w:t>
            </w:r>
          </w:p>
        </w:tc>
      </w:tr>
      <w:tr>
        <w:trPr>
          <w:trHeight w:val="474" w:hRule="atLeast"/>
        </w:trPr>
        <w:tc>
          <w:tcPr>
            <w:tcW w:w="5340" w:type="dxa"/>
          </w:tcPr>
          <w:p>
            <w:pPr>
              <w:pStyle w:val="TableParagraph"/>
              <w:spacing w:before="26"/>
              <w:ind w:left="43"/>
              <w:rPr>
                <w:rFonts w:ascii="Times New Roman"/>
                <w:sz w:val="18"/>
              </w:rPr>
            </w:pPr>
            <w:r>
              <w:rPr>
                <w:rFonts w:ascii="Times New Roman"/>
                <w:color w:val="231F20"/>
                <w:sz w:val="18"/>
              </w:rPr>
              <w:t>DO YOU REQUIRE LOADING DOCKS?</w:t>
            </w:r>
          </w:p>
        </w:tc>
        <w:tc>
          <w:tcPr>
            <w:tcW w:w="4015" w:type="dxa"/>
          </w:tcPr>
          <w:p>
            <w:pPr>
              <w:pStyle w:val="TableParagraph"/>
              <w:spacing w:before="14"/>
              <w:ind w:left="54"/>
              <w:rPr>
                <w:rFonts w:ascii="Times New Roman"/>
                <w:sz w:val="18"/>
              </w:rPr>
            </w:pPr>
            <w:r>
              <w:rPr>
                <w:rFonts w:ascii="Times New Roman"/>
                <w:color w:val="201D1E"/>
                <w:sz w:val="18"/>
              </w:rPr>
              <w:t>LOADING DOCK SQ/FT:</w:t>
            </w:r>
          </w:p>
        </w:tc>
      </w:tr>
      <w:tr>
        <w:trPr>
          <w:trHeight w:val="959" w:hRule="atLeast"/>
        </w:trPr>
        <w:tc>
          <w:tcPr>
            <w:tcW w:w="5340" w:type="dxa"/>
            <w:tcBorders>
              <w:bottom w:val="single" w:sz="6" w:space="0" w:color="231F20"/>
            </w:tcBorders>
          </w:tcPr>
          <w:p>
            <w:pPr>
              <w:pStyle w:val="TableParagraph"/>
              <w:spacing w:line="278" w:lineRule="auto" w:before="11"/>
              <w:ind w:left="50"/>
              <w:rPr>
                <w:rFonts w:ascii="Times New Roman"/>
                <w:sz w:val="18"/>
              </w:rPr>
            </w:pPr>
            <w:r>
              <w:rPr>
                <w:rFonts w:ascii="Times New Roman"/>
                <w:color w:val="201D1E"/>
                <w:sz w:val="18"/>
              </w:rPr>
              <w:t>DO YOU REQUIRE A WAREHOUSE IN THE IMMEDIATE PROXIMITY OF THE BUILDING?</w:t>
            </w:r>
          </w:p>
        </w:tc>
        <w:tc>
          <w:tcPr>
            <w:tcW w:w="4015" w:type="dxa"/>
            <w:tcBorders>
              <w:bottom w:val="single" w:sz="6" w:space="0" w:color="231F20"/>
            </w:tcBorders>
          </w:tcPr>
          <w:p>
            <w:pPr>
              <w:pStyle w:val="TableParagraph"/>
              <w:spacing w:line="232" w:lineRule="auto"/>
              <w:ind w:left="55"/>
              <w:rPr>
                <w:rFonts w:ascii="Times New Roman"/>
                <w:sz w:val="18"/>
              </w:rPr>
            </w:pPr>
            <w:r>
              <w:rPr>
                <w:rFonts w:ascii="Times New Roman"/>
                <w:color w:val="201D1E"/>
                <w:sz w:val="18"/>
              </w:rPr>
              <w:t>NUMBER OF CONNEXES/SHIPPING CONTAINERS REQUIRED:</w:t>
            </w:r>
          </w:p>
        </w:tc>
      </w:tr>
    </w:tbl>
    <w:p>
      <w:pPr>
        <w:pStyle w:val="BodyText"/>
        <w:spacing w:before="11"/>
        <w:rPr>
          <w:b/>
          <w:sz w:val="16"/>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02"/>
        <w:gridCol w:w="1983"/>
        <w:gridCol w:w="1270"/>
        <w:gridCol w:w="2606"/>
      </w:tblGrid>
      <w:tr>
        <w:trPr>
          <w:trHeight w:val="227" w:hRule="atLeast"/>
        </w:trPr>
        <w:tc>
          <w:tcPr>
            <w:tcW w:w="9361" w:type="dxa"/>
            <w:gridSpan w:val="4"/>
          </w:tcPr>
          <w:p>
            <w:pPr>
              <w:pStyle w:val="TableParagraph"/>
              <w:spacing w:line="202" w:lineRule="exact"/>
              <w:ind w:left="4029" w:right="4021"/>
              <w:jc w:val="center"/>
              <w:rPr>
                <w:rFonts w:ascii="Times New Roman"/>
                <w:b/>
                <w:sz w:val="18"/>
              </w:rPr>
            </w:pPr>
            <w:r>
              <w:rPr>
                <w:rFonts w:ascii="Times New Roman"/>
                <w:b/>
                <w:color w:val="201D1E"/>
                <w:sz w:val="18"/>
              </w:rPr>
              <w:t>HVAC/POWER</w:t>
            </w:r>
          </w:p>
        </w:tc>
      </w:tr>
      <w:tr>
        <w:trPr>
          <w:trHeight w:val="446" w:hRule="atLeast"/>
        </w:trPr>
        <w:tc>
          <w:tcPr>
            <w:tcW w:w="9361" w:type="dxa"/>
            <w:gridSpan w:val="4"/>
            <w:tcBorders>
              <w:right w:val="single" w:sz="6" w:space="0" w:color="231F20"/>
            </w:tcBorders>
          </w:tcPr>
          <w:p>
            <w:pPr>
              <w:pStyle w:val="TableParagraph"/>
              <w:spacing w:before="2"/>
              <w:ind w:left="50"/>
              <w:rPr>
                <w:rFonts w:ascii="Times New Roman" w:hAnsi="Times New Roman"/>
                <w:sz w:val="18"/>
              </w:rPr>
            </w:pPr>
            <w:r>
              <w:rPr>
                <w:rFonts w:ascii="Times New Roman" w:hAnsi="Times New Roman"/>
                <w:color w:val="201D1E"/>
                <w:sz w:val="18"/>
              </w:rPr>
              <w:t>DO YOU HAVE SPECIAL HVAC REQUIREMENTS FOR EQUIPMENT ROOMS (I.E. SERVER ROOMS, ETC…)?</w:t>
            </w:r>
          </w:p>
        </w:tc>
      </w:tr>
      <w:tr>
        <w:trPr>
          <w:trHeight w:val="906" w:hRule="atLeast"/>
        </w:trPr>
        <w:tc>
          <w:tcPr>
            <w:tcW w:w="3502" w:type="dxa"/>
          </w:tcPr>
          <w:p>
            <w:pPr>
              <w:pStyle w:val="TableParagraph"/>
              <w:spacing w:line="278" w:lineRule="auto" w:before="2"/>
              <w:ind w:left="50"/>
              <w:rPr>
                <w:rFonts w:ascii="Times New Roman"/>
                <w:sz w:val="18"/>
              </w:rPr>
            </w:pPr>
            <w:r>
              <w:rPr>
                <w:rFonts w:ascii="Times New Roman"/>
                <w:color w:val="201D1E"/>
                <w:sz w:val="18"/>
              </w:rPr>
              <w:t>WHAT IS YOUR EXPECTED TOTAL EQUIPMENT LOAD FOR COMMERCIAL POWER?</w:t>
            </w:r>
          </w:p>
        </w:tc>
        <w:tc>
          <w:tcPr>
            <w:tcW w:w="3253" w:type="dxa"/>
            <w:gridSpan w:val="2"/>
          </w:tcPr>
          <w:p>
            <w:pPr>
              <w:pStyle w:val="TableParagraph"/>
              <w:spacing w:line="278" w:lineRule="auto" w:before="115"/>
              <w:ind w:left="54"/>
              <w:rPr>
                <w:rFonts w:ascii="Times New Roman"/>
                <w:sz w:val="18"/>
              </w:rPr>
            </w:pPr>
            <w:r>
              <w:rPr>
                <w:rFonts w:ascii="Times New Roman"/>
                <w:color w:val="201D1E"/>
                <w:sz w:val="18"/>
              </w:rPr>
              <w:t>HOW MANY 110 VOLT POWER CIRCUITS DO YOU REQUIRE?</w:t>
            </w:r>
          </w:p>
        </w:tc>
        <w:tc>
          <w:tcPr>
            <w:tcW w:w="2606" w:type="dxa"/>
            <w:tcBorders>
              <w:right w:val="single" w:sz="6" w:space="0" w:color="231F20"/>
            </w:tcBorders>
          </w:tcPr>
          <w:p>
            <w:pPr>
              <w:pStyle w:val="TableParagraph"/>
              <w:spacing w:line="278" w:lineRule="auto" w:before="115"/>
              <w:ind w:left="41" w:right="705"/>
              <w:jc w:val="both"/>
              <w:rPr>
                <w:rFonts w:ascii="Times New Roman"/>
                <w:sz w:val="18"/>
              </w:rPr>
            </w:pPr>
            <w:r>
              <w:rPr>
                <w:rFonts w:ascii="Times New Roman"/>
                <w:color w:val="201D1E"/>
                <w:sz w:val="18"/>
              </w:rPr>
              <w:t>HOW MANY 220</w:t>
            </w:r>
            <w:r>
              <w:rPr>
                <w:rFonts w:ascii="Times New Roman"/>
                <w:color w:val="201D1E"/>
                <w:spacing w:val="-21"/>
                <w:sz w:val="18"/>
              </w:rPr>
              <w:t> </w:t>
            </w:r>
            <w:r>
              <w:rPr>
                <w:rFonts w:ascii="Times New Roman"/>
                <w:color w:val="201D1E"/>
                <w:spacing w:val="-4"/>
                <w:sz w:val="18"/>
              </w:rPr>
              <w:t>VOLT </w:t>
            </w:r>
            <w:r>
              <w:rPr>
                <w:rFonts w:ascii="Times New Roman"/>
                <w:color w:val="201D1E"/>
                <w:sz w:val="18"/>
              </w:rPr>
              <w:t>POWER CIRCUITS DO YOU</w:t>
            </w:r>
            <w:r>
              <w:rPr>
                <w:rFonts w:ascii="Times New Roman"/>
                <w:color w:val="201D1E"/>
                <w:spacing w:val="-1"/>
                <w:sz w:val="18"/>
              </w:rPr>
              <w:t> </w:t>
            </w:r>
            <w:r>
              <w:rPr>
                <w:rFonts w:ascii="Times New Roman"/>
                <w:color w:val="201D1E"/>
                <w:sz w:val="18"/>
              </w:rPr>
              <w:t>REQUIRE?</w:t>
            </w:r>
          </w:p>
        </w:tc>
      </w:tr>
      <w:tr>
        <w:trPr>
          <w:trHeight w:val="733" w:hRule="atLeast"/>
        </w:trPr>
        <w:tc>
          <w:tcPr>
            <w:tcW w:w="3502" w:type="dxa"/>
          </w:tcPr>
          <w:p>
            <w:pPr>
              <w:pStyle w:val="TableParagraph"/>
              <w:spacing w:line="278" w:lineRule="auto" w:before="31"/>
              <w:ind w:left="50" w:right="367"/>
              <w:rPr>
                <w:rFonts w:ascii="Times New Roman"/>
                <w:sz w:val="18"/>
              </w:rPr>
            </w:pPr>
            <w:r>
              <w:rPr>
                <w:rFonts w:ascii="Times New Roman"/>
                <w:color w:val="201D1E"/>
                <w:sz w:val="18"/>
              </w:rPr>
              <w:t>DO YOU REQUIRE DEDICATED LOAD CIRCUITS?</w:t>
            </w:r>
          </w:p>
        </w:tc>
        <w:tc>
          <w:tcPr>
            <w:tcW w:w="5859" w:type="dxa"/>
            <w:gridSpan w:val="3"/>
            <w:tcBorders>
              <w:right w:val="single" w:sz="6" w:space="0" w:color="231F20"/>
            </w:tcBorders>
          </w:tcPr>
          <w:p>
            <w:pPr>
              <w:pStyle w:val="TableParagraph"/>
              <w:spacing w:line="278" w:lineRule="auto" w:before="31"/>
              <w:ind w:left="55" w:right="362" w:hanging="1"/>
              <w:rPr>
                <w:rFonts w:ascii="Times New Roman"/>
                <w:sz w:val="18"/>
              </w:rPr>
            </w:pPr>
            <w:r>
              <w:rPr>
                <w:rFonts w:ascii="Times New Roman"/>
                <w:color w:val="201D1E"/>
                <w:sz w:val="18"/>
              </w:rPr>
              <w:t>WHAT IS YOUR TOTAL EQUIPMENT LOAD FOR UNINTERRUPTED POWER SUPPLY?</w:t>
            </w:r>
          </w:p>
        </w:tc>
      </w:tr>
      <w:tr>
        <w:trPr>
          <w:trHeight w:val="938" w:hRule="atLeast"/>
        </w:trPr>
        <w:tc>
          <w:tcPr>
            <w:tcW w:w="3502" w:type="dxa"/>
          </w:tcPr>
          <w:p>
            <w:pPr>
              <w:pStyle w:val="TableParagraph"/>
              <w:spacing w:line="278" w:lineRule="auto" w:before="117"/>
              <w:ind w:left="50"/>
              <w:rPr>
                <w:rFonts w:ascii="Times New Roman"/>
                <w:sz w:val="18"/>
              </w:rPr>
            </w:pPr>
            <w:r>
              <w:rPr>
                <w:rFonts w:ascii="Times New Roman"/>
                <w:color w:val="201D1E"/>
                <w:sz w:val="18"/>
              </w:rPr>
              <w:t>DO YOU REQUIRE EMERGENCY GENERATORS?</w:t>
            </w:r>
          </w:p>
        </w:tc>
        <w:tc>
          <w:tcPr>
            <w:tcW w:w="3253" w:type="dxa"/>
            <w:gridSpan w:val="2"/>
          </w:tcPr>
          <w:p>
            <w:pPr>
              <w:pStyle w:val="TableParagraph"/>
              <w:spacing w:line="278" w:lineRule="auto" w:before="117"/>
              <w:ind w:left="54"/>
              <w:rPr>
                <w:rFonts w:ascii="Times New Roman"/>
                <w:sz w:val="18"/>
              </w:rPr>
            </w:pPr>
            <w:r>
              <w:rPr>
                <w:rFonts w:ascii="Times New Roman"/>
                <w:color w:val="201D1E"/>
                <w:sz w:val="18"/>
              </w:rPr>
              <w:t>DO YOU REQUIRE EMERGENCY GENERATOR MAINTENANCE?</w:t>
            </w:r>
          </w:p>
        </w:tc>
        <w:tc>
          <w:tcPr>
            <w:tcW w:w="2606" w:type="dxa"/>
            <w:tcBorders>
              <w:right w:val="single" w:sz="6" w:space="0" w:color="231F20"/>
            </w:tcBorders>
          </w:tcPr>
          <w:p>
            <w:pPr>
              <w:pStyle w:val="TableParagraph"/>
              <w:spacing w:line="278" w:lineRule="auto"/>
              <w:ind w:left="41" w:right="296"/>
              <w:jc w:val="both"/>
              <w:rPr>
                <w:rFonts w:ascii="Times New Roman"/>
                <w:sz w:val="18"/>
              </w:rPr>
            </w:pPr>
            <w:r>
              <w:rPr>
                <w:rFonts w:ascii="Times New Roman"/>
                <w:color w:val="201D1E"/>
                <w:sz w:val="18"/>
              </w:rPr>
              <w:t>WHAT IS YOUR</w:t>
            </w:r>
            <w:r>
              <w:rPr>
                <w:rFonts w:ascii="Times New Roman"/>
                <w:color w:val="201D1E"/>
                <w:spacing w:val="-23"/>
                <w:sz w:val="18"/>
              </w:rPr>
              <w:t> </w:t>
            </w:r>
            <w:r>
              <w:rPr>
                <w:rFonts w:ascii="Times New Roman"/>
                <w:color w:val="201D1E"/>
                <w:sz w:val="18"/>
              </w:rPr>
              <w:t>EXPECTED TOTAL EQUIPMENT LOAD FOR BACKUP</w:t>
            </w:r>
            <w:r>
              <w:rPr>
                <w:rFonts w:ascii="Times New Roman"/>
                <w:color w:val="201D1E"/>
                <w:spacing w:val="13"/>
                <w:sz w:val="18"/>
              </w:rPr>
              <w:t> </w:t>
            </w:r>
            <w:r>
              <w:rPr>
                <w:rFonts w:ascii="Times New Roman"/>
                <w:color w:val="201D1E"/>
                <w:sz w:val="18"/>
              </w:rPr>
              <w:t>POWER?</w:t>
            </w:r>
          </w:p>
        </w:tc>
      </w:tr>
      <w:tr>
        <w:trPr>
          <w:trHeight w:val="2692" w:hRule="atLeast"/>
        </w:trPr>
        <w:tc>
          <w:tcPr>
            <w:tcW w:w="9361" w:type="dxa"/>
            <w:gridSpan w:val="4"/>
            <w:tcBorders>
              <w:right w:val="single" w:sz="6" w:space="0" w:color="231F20"/>
            </w:tcBorders>
          </w:tcPr>
          <w:p>
            <w:pPr>
              <w:pStyle w:val="TableParagraph"/>
              <w:spacing w:before="16"/>
              <w:ind w:left="50"/>
              <w:rPr>
                <w:rFonts w:ascii="Times New Roman"/>
                <w:sz w:val="18"/>
              </w:rPr>
            </w:pPr>
            <w:r>
              <w:rPr>
                <w:rFonts w:ascii="Times New Roman"/>
                <w:color w:val="201D1E"/>
                <w:sz w:val="18"/>
              </w:rPr>
              <w:t>OTHER MISCELLANEOUS REQUIREMENTS:</w:t>
            </w:r>
          </w:p>
        </w:tc>
      </w:tr>
      <w:tr>
        <w:trPr>
          <w:trHeight w:val="347" w:hRule="atLeast"/>
        </w:trPr>
        <w:tc>
          <w:tcPr>
            <w:tcW w:w="9361" w:type="dxa"/>
            <w:gridSpan w:val="4"/>
          </w:tcPr>
          <w:p>
            <w:pPr>
              <w:pStyle w:val="TableParagraph"/>
              <w:spacing w:before="69"/>
              <w:ind w:left="3467"/>
              <w:rPr>
                <w:rFonts w:ascii="Times New Roman"/>
                <w:b/>
                <w:sz w:val="18"/>
              </w:rPr>
            </w:pPr>
            <w:r>
              <w:rPr>
                <w:rFonts w:ascii="Times New Roman"/>
                <w:b/>
                <w:color w:val="201D1E"/>
                <w:sz w:val="18"/>
              </w:rPr>
              <w:t>VIII. CONTRACT ASSISTANCE</w:t>
            </w:r>
          </w:p>
        </w:tc>
      </w:tr>
      <w:tr>
        <w:trPr>
          <w:trHeight w:val="2161" w:hRule="atLeast"/>
        </w:trPr>
        <w:tc>
          <w:tcPr>
            <w:tcW w:w="5485" w:type="dxa"/>
            <w:gridSpan w:val="2"/>
          </w:tcPr>
          <w:p>
            <w:pPr>
              <w:pStyle w:val="TableParagraph"/>
              <w:spacing w:before="122"/>
              <w:ind w:left="62"/>
              <w:rPr>
                <w:rFonts w:ascii="Times New Roman"/>
                <w:sz w:val="18"/>
              </w:rPr>
            </w:pPr>
            <w:r>
              <w:rPr>
                <w:rFonts w:ascii="Times New Roman"/>
                <w:color w:val="201D1E"/>
                <w:sz w:val="18"/>
              </w:rPr>
              <w:t>DO YOU REQUIRE SERVICE CONTRACTS FOR:</w:t>
            </w:r>
          </w:p>
          <w:p>
            <w:pPr>
              <w:pStyle w:val="TableParagraph"/>
              <w:numPr>
                <w:ilvl w:val="0"/>
                <w:numId w:val="48"/>
              </w:numPr>
              <w:tabs>
                <w:tab w:pos="725" w:val="left" w:leader="none"/>
              </w:tabs>
              <w:spacing w:line="240" w:lineRule="auto" w:before="35" w:after="0"/>
              <w:ind w:left="724" w:right="0" w:hanging="361"/>
              <w:jc w:val="left"/>
              <w:rPr>
                <w:rFonts w:ascii="Times New Roman" w:hAnsi="Times New Roman"/>
                <w:sz w:val="18"/>
              </w:rPr>
            </w:pPr>
            <w:r>
              <w:rPr>
                <w:rFonts w:ascii="Times New Roman" w:hAnsi="Times New Roman"/>
                <w:color w:val="231F20"/>
                <w:sz w:val="18"/>
              </w:rPr>
              <w:t>IT/NETWORK</w:t>
            </w:r>
            <w:r>
              <w:rPr>
                <w:rFonts w:ascii="Times New Roman" w:hAnsi="Times New Roman"/>
                <w:color w:val="231F20"/>
                <w:spacing w:val="-13"/>
                <w:sz w:val="18"/>
              </w:rPr>
              <w:t> </w:t>
            </w:r>
            <w:r>
              <w:rPr>
                <w:rFonts w:ascii="Times New Roman" w:hAnsi="Times New Roman"/>
                <w:color w:val="231F20"/>
                <w:sz w:val="18"/>
              </w:rPr>
              <w:t>AND</w:t>
            </w:r>
            <w:r>
              <w:rPr>
                <w:rFonts w:ascii="Times New Roman" w:hAnsi="Times New Roman"/>
                <w:color w:val="231F20"/>
                <w:spacing w:val="-15"/>
                <w:sz w:val="18"/>
              </w:rPr>
              <w:t> </w:t>
            </w:r>
            <w:r>
              <w:rPr>
                <w:rFonts w:ascii="Times New Roman" w:hAnsi="Times New Roman"/>
                <w:color w:val="231F20"/>
                <w:sz w:val="18"/>
              </w:rPr>
              <w:t>TELECOMMUNICATIONS</w:t>
            </w:r>
            <w:r>
              <w:rPr>
                <w:rFonts w:ascii="Times New Roman" w:hAnsi="Times New Roman"/>
                <w:color w:val="231F20"/>
                <w:spacing w:val="-14"/>
                <w:sz w:val="18"/>
              </w:rPr>
              <w:t> </w:t>
            </w:r>
            <w:r>
              <w:rPr>
                <w:rFonts w:ascii="Times New Roman" w:hAnsi="Times New Roman"/>
                <w:color w:val="231F20"/>
                <w:sz w:val="18"/>
              </w:rPr>
              <w:t>SERVICES</w:t>
            </w:r>
          </w:p>
          <w:p>
            <w:pPr>
              <w:pStyle w:val="TableParagraph"/>
              <w:numPr>
                <w:ilvl w:val="0"/>
                <w:numId w:val="48"/>
              </w:numPr>
              <w:tabs>
                <w:tab w:pos="725" w:val="left" w:leader="none"/>
              </w:tabs>
              <w:spacing w:line="240" w:lineRule="auto" w:before="26" w:after="0"/>
              <w:ind w:left="724" w:right="0" w:hanging="361"/>
              <w:jc w:val="left"/>
              <w:rPr>
                <w:rFonts w:ascii="Times New Roman" w:hAnsi="Times New Roman"/>
                <w:sz w:val="18"/>
              </w:rPr>
            </w:pPr>
            <w:r>
              <w:rPr>
                <w:rFonts w:ascii="Times New Roman" w:hAnsi="Times New Roman"/>
                <w:color w:val="231F20"/>
                <w:sz w:val="18"/>
              </w:rPr>
              <w:t>LOCAL AND LONG-DISTANCE TELEPHONE</w:t>
            </w:r>
            <w:r>
              <w:rPr>
                <w:rFonts w:ascii="Times New Roman" w:hAnsi="Times New Roman"/>
                <w:color w:val="231F20"/>
                <w:spacing w:val="-13"/>
                <w:sz w:val="18"/>
              </w:rPr>
              <w:t> </w:t>
            </w:r>
            <w:r>
              <w:rPr>
                <w:rFonts w:ascii="Times New Roman" w:hAnsi="Times New Roman"/>
                <w:color w:val="231F20"/>
                <w:sz w:val="18"/>
              </w:rPr>
              <w:t>SERVICE</w:t>
            </w:r>
          </w:p>
          <w:p>
            <w:pPr>
              <w:pStyle w:val="TableParagraph"/>
              <w:numPr>
                <w:ilvl w:val="0"/>
                <w:numId w:val="48"/>
              </w:numPr>
              <w:tabs>
                <w:tab w:pos="725" w:val="left" w:leader="none"/>
              </w:tabs>
              <w:spacing w:line="240" w:lineRule="auto" w:before="15" w:after="0"/>
              <w:ind w:left="724" w:right="0" w:hanging="361"/>
              <w:jc w:val="left"/>
              <w:rPr>
                <w:rFonts w:ascii="Times New Roman" w:hAnsi="Times New Roman"/>
                <w:sz w:val="18"/>
              </w:rPr>
            </w:pPr>
            <w:r>
              <w:rPr>
                <w:rFonts w:ascii="Times New Roman" w:hAnsi="Times New Roman"/>
                <w:color w:val="231F20"/>
                <w:sz w:val="18"/>
              </w:rPr>
              <w:t>FURNITURE AND PERSONAL PROPERTY</w:t>
            </w:r>
            <w:r>
              <w:rPr>
                <w:rFonts w:ascii="Times New Roman" w:hAnsi="Times New Roman"/>
                <w:color w:val="231F20"/>
                <w:spacing w:val="-29"/>
                <w:sz w:val="18"/>
              </w:rPr>
              <w:t> </w:t>
            </w:r>
            <w:r>
              <w:rPr>
                <w:rFonts w:ascii="Times New Roman" w:hAnsi="Times New Roman"/>
                <w:color w:val="231F20"/>
                <w:sz w:val="18"/>
              </w:rPr>
              <w:t>DISPOSAL</w:t>
            </w:r>
          </w:p>
          <w:p>
            <w:pPr>
              <w:pStyle w:val="TableParagraph"/>
              <w:numPr>
                <w:ilvl w:val="0"/>
                <w:numId w:val="48"/>
              </w:numPr>
              <w:tabs>
                <w:tab w:pos="725" w:val="left" w:leader="none"/>
              </w:tabs>
              <w:spacing w:line="240" w:lineRule="auto" w:before="7" w:after="0"/>
              <w:ind w:left="724" w:right="0" w:hanging="361"/>
              <w:jc w:val="left"/>
              <w:rPr>
                <w:rFonts w:ascii="Times New Roman" w:hAnsi="Times New Roman"/>
                <w:sz w:val="18"/>
              </w:rPr>
            </w:pPr>
            <w:r>
              <w:rPr>
                <w:rFonts w:ascii="Times New Roman" w:hAnsi="Times New Roman"/>
                <w:color w:val="231F20"/>
                <w:sz w:val="18"/>
              </w:rPr>
              <w:t>SECURITY PRODUCTS AND</w:t>
            </w:r>
            <w:r>
              <w:rPr>
                <w:rFonts w:ascii="Times New Roman" w:hAnsi="Times New Roman"/>
                <w:color w:val="231F20"/>
                <w:spacing w:val="-1"/>
                <w:sz w:val="18"/>
              </w:rPr>
              <w:t> </w:t>
            </w:r>
            <w:r>
              <w:rPr>
                <w:rFonts w:ascii="Times New Roman" w:hAnsi="Times New Roman"/>
                <w:color w:val="231F20"/>
                <w:sz w:val="18"/>
              </w:rPr>
              <w:t>SERVICES</w:t>
            </w:r>
          </w:p>
          <w:p>
            <w:pPr>
              <w:pStyle w:val="TableParagraph"/>
              <w:numPr>
                <w:ilvl w:val="0"/>
                <w:numId w:val="48"/>
              </w:numPr>
              <w:tabs>
                <w:tab w:pos="725" w:val="left" w:leader="none"/>
              </w:tabs>
              <w:spacing w:line="268" w:lineRule="auto" w:before="2" w:after="0"/>
              <w:ind w:left="724" w:right="914" w:hanging="360"/>
              <w:jc w:val="left"/>
              <w:rPr>
                <w:rFonts w:ascii="Times New Roman" w:hAnsi="Times New Roman"/>
                <w:sz w:val="18"/>
              </w:rPr>
            </w:pPr>
            <w:r>
              <w:rPr>
                <w:rFonts w:ascii="Times New Roman" w:hAnsi="Times New Roman"/>
                <w:color w:val="231F20"/>
                <w:sz w:val="18"/>
              </w:rPr>
              <w:t>MOVEMENT</w:t>
            </w:r>
            <w:r>
              <w:rPr>
                <w:rFonts w:ascii="Times New Roman" w:hAnsi="Times New Roman"/>
                <w:color w:val="231F20"/>
                <w:spacing w:val="-19"/>
                <w:sz w:val="18"/>
              </w:rPr>
              <w:t> </w:t>
            </w:r>
            <w:r>
              <w:rPr>
                <w:rFonts w:ascii="Times New Roman" w:hAnsi="Times New Roman"/>
                <w:color w:val="231F20"/>
                <w:sz w:val="18"/>
              </w:rPr>
              <w:t>COORDINATION</w:t>
            </w:r>
            <w:r>
              <w:rPr>
                <w:rFonts w:ascii="Times New Roman" w:hAnsi="Times New Roman"/>
                <w:color w:val="231F20"/>
                <w:spacing w:val="-19"/>
                <w:sz w:val="18"/>
              </w:rPr>
              <w:t> </w:t>
            </w:r>
            <w:r>
              <w:rPr>
                <w:rFonts w:ascii="Times New Roman" w:hAnsi="Times New Roman"/>
                <w:color w:val="231F20"/>
                <w:sz w:val="18"/>
              </w:rPr>
              <w:t>OF</w:t>
            </w:r>
            <w:r>
              <w:rPr>
                <w:rFonts w:ascii="Times New Roman" w:hAnsi="Times New Roman"/>
                <w:color w:val="231F20"/>
                <w:spacing w:val="-16"/>
                <w:sz w:val="18"/>
              </w:rPr>
              <w:t> </w:t>
            </w:r>
            <w:r>
              <w:rPr>
                <w:rFonts w:ascii="Times New Roman" w:hAnsi="Times New Roman"/>
                <w:color w:val="231F20"/>
                <w:sz w:val="18"/>
              </w:rPr>
              <w:t>PERSONNEL/ EQUIPMENT</w:t>
            </w:r>
          </w:p>
          <w:p>
            <w:pPr>
              <w:pStyle w:val="TableParagraph"/>
              <w:numPr>
                <w:ilvl w:val="0"/>
                <w:numId w:val="48"/>
              </w:numPr>
              <w:tabs>
                <w:tab w:pos="725" w:val="left" w:leader="none"/>
              </w:tabs>
              <w:spacing w:line="240" w:lineRule="auto" w:before="28" w:after="0"/>
              <w:ind w:left="724" w:right="0" w:hanging="361"/>
              <w:jc w:val="left"/>
              <w:rPr>
                <w:rFonts w:ascii="Times New Roman" w:hAnsi="Times New Roman"/>
                <w:sz w:val="18"/>
              </w:rPr>
            </w:pPr>
            <w:r>
              <w:rPr>
                <w:rFonts w:ascii="Times New Roman" w:hAnsi="Times New Roman"/>
                <w:color w:val="231F20"/>
                <w:sz w:val="18"/>
              </w:rPr>
              <w:t>OTHER</w:t>
            </w:r>
          </w:p>
        </w:tc>
        <w:tc>
          <w:tcPr>
            <w:tcW w:w="3876" w:type="dxa"/>
            <w:gridSpan w:val="2"/>
            <w:tcBorders>
              <w:right w:val="single" w:sz="6" w:space="0" w:color="231F20"/>
            </w:tcBorders>
          </w:tcPr>
          <w:p>
            <w:pPr>
              <w:pStyle w:val="TableParagraph"/>
              <w:spacing w:before="2"/>
              <w:ind w:left="0"/>
              <w:rPr>
                <w:b/>
                <w:sz w:val="23"/>
              </w:rPr>
            </w:pPr>
          </w:p>
          <w:p>
            <w:pPr>
              <w:pStyle w:val="TableParagraph"/>
              <w:numPr>
                <w:ilvl w:val="0"/>
                <w:numId w:val="49"/>
              </w:numPr>
              <w:tabs>
                <w:tab w:pos="940" w:val="left" w:leader="none"/>
              </w:tabs>
              <w:spacing w:line="240" w:lineRule="auto" w:before="0" w:after="0"/>
              <w:ind w:left="939" w:right="0" w:hanging="361"/>
              <w:jc w:val="left"/>
              <w:rPr>
                <w:rFonts w:ascii="Times New Roman" w:hAnsi="Times New Roman"/>
                <w:sz w:val="18"/>
              </w:rPr>
            </w:pPr>
            <w:r>
              <w:rPr>
                <w:rFonts w:ascii="Times New Roman" w:hAnsi="Times New Roman"/>
                <w:color w:val="231F20"/>
                <w:sz w:val="18"/>
              </w:rPr>
              <w:t>COMPUTERS</w:t>
            </w:r>
          </w:p>
          <w:p>
            <w:pPr>
              <w:pStyle w:val="TableParagraph"/>
              <w:numPr>
                <w:ilvl w:val="0"/>
                <w:numId w:val="49"/>
              </w:numPr>
              <w:tabs>
                <w:tab w:pos="940" w:val="left" w:leader="none"/>
              </w:tabs>
              <w:spacing w:line="240" w:lineRule="auto" w:before="29" w:after="0"/>
              <w:ind w:left="939" w:right="0" w:hanging="361"/>
              <w:jc w:val="left"/>
              <w:rPr>
                <w:rFonts w:ascii="Times New Roman" w:hAnsi="Times New Roman"/>
                <w:sz w:val="18"/>
              </w:rPr>
            </w:pPr>
            <w:r>
              <w:rPr>
                <w:rFonts w:ascii="Times New Roman" w:hAnsi="Times New Roman"/>
                <w:color w:val="231F20"/>
                <w:sz w:val="18"/>
              </w:rPr>
              <w:t>JANITORIAL</w:t>
            </w:r>
          </w:p>
          <w:p>
            <w:pPr>
              <w:pStyle w:val="TableParagraph"/>
              <w:numPr>
                <w:ilvl w:val="0"/>
                <w:numId w:val="49"/>
              </w:numPr>
              <w:tabs>
                <w:tab w:pos="940" w:val="left" w:leader="none"/>
              </w:tabs>
              <w:spacing w:line="240" w:lineRule="auto" w:before="26" w:after="0"/>
              <w:ind w:left="939" w:right="0" w:hanging="361"/>
              <w:jc w:val="left"/>
              <w:rPr>
                <w:rFonts w:ascii="Times New Roman" w:hAnsi="Times New Roman"/>
                <w:sz w:val="18"/>
              </w:rPr>
            </w:pPr>
            <w:r>
              <w:rPr>
                <w:rFonts w:ascii="Times New Roman" w:hAnsi="Times New Roman"/>
                <w:color w:val="231F20"/>
                <w:sz w:val="18"/>
              </w:rPr>
              <w:t>FOOD</w:t>
            </w:r>
          </w:p>
          <w:p>
            <w:pPr>
              <w:pStyle w:val="TableParagraph"/>
              <w:numPr>
                <w:ilvl w:val="0"/>
                <w:numId w:val="49"/>
              </w:numPr>
              <w:tabs>
                <w:tab w:pos="940" w:val="left" w:leader="none"/>
              </w:tabs>
              <w:spacing w:line="240" w:lineRule="auto" w:before="1" w:after="0"/>
              <w:ind w:left="939" w:right="0" w:hanging="361"/>
              <w:jc w:val="left"/>
              <w:rPr>
                <w:rFonts w:ascii="Times New Roman" w:hAnsi="Times New Roman"/>
                <w:sz w:val="18"/>
              </w:rPr>
            </w:pPr>
            <w:r>
              <w:rPr>
                <w:rFonts w:ascii="Times New Roman" w:hAnsi="Times New Roman"/>
                <w:color w:val="231F20"/>
                <w:sz w:val="18"/>
              </w:rPr>
              <w:t>MECHANICAL</w:t>
            </w:r>
          </w:p>
          <w:p>
            <w:pPr>
              <w:pStyle w:val="TableParagraph"/>
              <w:numPr>
                <w:ilvl w:val="0"/>
                <w:numId w:val="49"/>
              </w:numPr>
              <w:tabs>
                <w:tab w:pos="940" w:val="left" w:leader="none"/>
              </w:tabs>
              <w:spacing w:line="240" w:lineRule="auto" w:before="40" w:after="0"/>
              <w:ind w:left="939" w:right="0" w:hanging="361"/>
              <w:jc w:val="left"/>
              <w:rPr>
                <w:rFonts w:ascii="Times New Roman" w:hAnsi="Times New Roman"/>
                <w:sz w:val="18"/>
              </w:rPr>
            </w:pPr>
            <w:r>
              <w:rPr>
                <w:rFonts w:ascii="Times New Roman" w:hAnsi="Times New Roman"/>
                <w:color w:val="231F20"/>
                <w:sz w:val="18"/>
              </w:rPr>
              <w:t>HVAC</w:t>
            </w:r>
          </w:p>
          <w:p>
            <w:pPr>
              <w:pStyle w:val="TableParagraph"/>
              <w:numPr>
                <w:ilvl w:val="0"/>
                <w:numId w:val="49"/>
              </w:numPr>
              <w:tabs>
                <w:tab w:pos="940" w:val="left" w:leader="none"/>
              </w:tabs>
              <w:spacing w:line="240" w:lineRule="auto" w:before="43" w:after="0"/>
              <w:ind w:left="939" w:right="0" w:hanging="361"/>
              <w:jc w:val="left"/>
              <w:rPr>
                <w:rFonts w:ascii="Times New Roman" w:hAnsi="Times New Roman"/>
                <w:sz w:val="18"/>
              </w:rPr>
            </w:pPr>
            <w:r>
              <w:rPr>
                <w:rFonts w:ascii="Times New Roman" w:hAnsi="Times New Roman"/>
                <w:color w:val="231F20"/>
                <w:sz w:val="18"/>
              </w:rPr>
              <w:t>PLUMBING</w:t>
            </w:r>
          </w:p>
        </w:tc>
      </w:tr>
    </w:tbl>
    <w:p>
      <w:pPr>
        <w:tabs>
          <w:tab w:pos="6750" w:val="left" w:leader="none"/>
        </w:tabs>
        <w:spacing w:before="119"/>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1"/>
          <w:sz w:val="16"/>
        </w:rPr>
        <w:t> </w:t>
      </w:r>
      <w:r>
        <w:rPr>
          <w:rFonts w:ascii="Times New Roman"/>
          <w:b/>
          <w:color w:val="231F20"/>
          <w:sz w:val="16"/>
        </w:rPr>
        <w:t>(FCD)</w:t>
      </w:r>
      <w:r>
        <w:rPr>
          <w:rFonts w:ascii="Times New Roman"/>
          <w:b/>
          <w:color w:val="231F20"/>
          <w:spacing w:val="-2"/>
          <w:sz w:val="16"/>
        </w:rPr>
        <w:t> </w:t>
      </w:r>
      <w:r>
        <w:rPr>
          <w:rFonts w:ascii="Times New Roman"/>
          <w:b/>
          <w:color w:val="231F20"/>
          <w:sz w:val="16"/>
        </w:rPr>
        <w:t>1</w:t>
        <w:tab/>
        <w:t>STANDARD FORM 2050 (REV.  5/2014) PAGE</w:t>
      </w:r>
      <w:r>
        <w:rPr>
          <w:rFonts w:ascii="Times New Roman"/>
          <w:b/>
          <w:color w:val="231F20"/>
          <w:spacing w:val="-15"/>
          <w:sz w:val="16"/>
        </w:rPr>
        <w:t> </w:t>
      </w:r>
      <w:r>
        <w:rPr>
          <w:rFonts w:ascii="Times New Roman"/>
          <w:b/>
          <w:color w:val="231F20"/>
          <w:sz w:val="16"/>
        </w:rPr>
        <w:t>4</w:t>
      </w:r>
    </w:p>
    <w:p>
      <w:pPr>
        <w:pStyle w:val="BodyText"/>
        <w:rPr>
          <w:rFonts w:ascii="Times New Roman"/>
          <w:b/>
          <w:sz w:val="14"/>
        </w:rPr>
      </w:pPr>
    </w:p>
    <w:p>
      <w:pPr>
        <w:pStyle w:val="BodyText"/>
        <w:spacing w:before="51"/>
        <w:ind w:right="375"/>
        <w:jc w:val="right"/>
      </w:pPr>
      <w:r>
        <w:rPr>
          <w:color w:val="231F20"/>
        </w:rPr>
        <w:t>D-4</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240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15"/>
        </w:rPr>
      </w:pPr>
    </w:p>
    <w:tbl>
      <w:tblPr>
        <w:tblW w:w="0" w:type="auto"/>
        <w:jc w:val="left"/>
        <w:tblInd w:w="8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922"/>
        <w:gridCol w:w="4437"/>
      </w:tblGrid>
      <w:tr>
        <w:trPr>
          <w:trHeight w:val="229" w:hRule="atLeast"/>
        </w:trPr>
        <w:tc>
          <w:tcPr>
            <w:tcW w:w="9359" w:type="dxa"/>
            <w:gridSpan w:val="2"/>
          </w:tcPr>
          <w:p>
            <w:pPr>
              <w:pStyle w:val="TableParagraph"/>
              <w:spacing w:line="202" w:lineRule="exact"/>
              <w:ind w:left="4166"/>
              <w:rPr>
                <w:rFonts w:ascii="Times New Roman"/>
                <w:b/>
                <w:sz w:val="18"/>
              </w:rPr>
            </w:pPr>
            <w:r>
              <w:rPr>
                <w:rFonts w:ascii="Times New Roman"/>
                <w:b/>
                <w:color w:val="201D1E"/>
                <w:sz w:val="18"/>
              </w:rPr>
              <w:t>IX. SECURITY</w:t>
            </w:r>
          </w:p>
        </w:tc>
      </w:tr>
      <w:tr>
        <w:trPr>
          <w:trHeight w:val="904" w:hRule="atLeast"/>
        </w:trPr>
        <w:tc>
          <w:tcPr>
            <w:tcW w:w="4922" w:type="dxa"/>
          </w:tcPr>
          <w:p>
            <w:pPr>
              <w:pStyle w:val="TableParagraph"/>
              <w:spacing w:line="195" w:lineRule="exact"/>
              <w:ind w:left="50"/>
              <w:rPr>
                <w:rFonts w:ascii="Times New Roman"/>
                <w:sz w:val="18"/>
              </w:rPr>
            </w:pPr>
            <w:r>
              <w:rPr>
                <w:rFonts w:ascii="Times New Roman"/>
                <w:color w:val="201D1E"/>
                <w:sz w:val="18"/>
              </w:rPr>
              <w:t>DO YOU REQUIRE A SECURE WORK SPACE AND</w:t>
            </w:r>
          </w:p>
          <w:p>
            <w:pPr>
              <w:pStyle w:val="TableParagraph"/>
              <w:spacing w:line="280" w:lineRule="auto" w:before="33"/>
              <w:ind w:left="50" w:right="552"/>
              <w:rPr>
                <w:rFonts w:ascii="Times New Roman"/>
                <w:sz w:val="18"/>
              </w:rPr>
            </w:pPr>
            <w:r>
              <w:rPr>
                <w:rFonts w:ascii="Times New Roman"/>
                <w:color w:val="201D1E"/>
                <w:sz w:val="18"/>
              </w:rPr>
              <w:t>WHAT IS THE HIGHEST CLASSIFICATION LEVEL IT NEEDS TO MEET?</w:t>
            </w:r>
          </w:p>
        </w:tc>
        <w:tc>
          <w:tcPr>
            <w:tcW w:w="4437" w:type="dxa"/>
          </w:tcPr>
          <w:p>
            <w:pPr>
              <w:pStyle w:val="TableParagraph"/>
              <w:spacing w:before="10"/>
              <w:ind w:left="0"/>
              <w:rPr>
                <w:b/>
                <w:sz w:val="18"/>
              </w:rPr>
            </w:pPr>
          </w:p>
          <w:p>
            <w:pPr>
              <w:pStyle w:val="TableParagraph"/>
              <w:ind w:left="53"/>
              <w:rPr>
                <w:rFonts w:ascii="Times New Roman"/>
                <w:sz w:val="18"/>
              </w:rPr>
            </w:pPr>
            <w:r>
              <w:rPr>
                <w:rFonts w:ascii="Times New Roman"/>
                <w:color w:val="201D1E"/>
                <w:sz w:val="18"/>
              </w:rPr>
              <w:t>TOTAL CLASSIFIED WORKSPACE SQ/FT:</w:t>
            </w:r>
          </w:p>
        </w:tc>
      </w:tr>
      <w:tr>
        <w:trPr>
          <w:trHeight w:val="894" w:hRule="atLeast"/>
        </w:trPr>
        <w:tc>
          <w:tcPr>
            <w:tcW w:w="4922" w:type="dxa"/>
          </w:tcPr>
          <w:p>
            <w:pPr>
              <w:pStyle w:val="TableParagraph"/>
              <w:spacing w:line="280" w:lineRule="auto" w:before="100"/>
              <w:ind w:left="50" w:hanging="1"/>
              <w:rPr>
                <w:rFonts w:ascii="Times New Roman"/>
                <w:sz w:val="18"/>
              </w:rPr>
            </w:pPr>
            <w:r>
              <w:rPr>
                <w:rFonts w:ascii="Times New Roman"/>
                <w:color w:val="201D1E"/>
                <w:sz w:val="18"/>
              </w:rPr>
              <w:t>DO YOU REQUIRE GSA APPROVED SECURITY CONTAINERS?</w:t>
            </w:r>
          </w:p>
        </w:tc>
        <w:tc>
          <w:tcPr>
            <w:tcW w:w="4437" w:type="dxa"/>
          </w:tcPr>
          <w:p>
            <w:pPr>
              <w:pStyle w:val="TableParagraph"/>
              <w:spacing w:line="278" w:lineRule="auto" w:before="100"/>
              <w:ind w:left="53" w:right="124"/>
              <w:rPr>
                <w:rFonts w:ascii="Times New Roman"/>
                <w:sz w:val="18"/>
              </w:rPr>
            </w:pPr>
            <w:r>
              <w:rPr>
                <w:rFonts w:ascii="Times New Roman"/>
                <w:color w:val="201D1E"/>
                <w:sz w:val="18"/>
              </w:rPr>
              <w:t>DO YOU REQUIRE A SENSITIVE COMPARTMENTED INFORMATION FACILITY (SCIF)?</w:t>
            </w:r>
          </w:p>
        </w:tc>
      </w:tr>
      <w:tr>
        <w:trPr>
          <w:trHeight w:val="510" w:hRule="atLeast"/>
        </w:trPr>
        <w:tc>
          <w:tcPr>
            <w:tcW w:w="4922" w:type="dxa"/>
          </w:tcPr>
          <w:p>
            <w:pPr>
              <w:pStyle w:val="TableParagraph"/>
              <w:spacing w:before="23"/>
              <w:ind w:left="50"/>
              <w:rPr>
                <w:rFonts w:ascii="Times New Roman"/>
                <w:sz w:val="18"/>
              </w:rPr>
            </w:pPr>
            <w:r>
              <w:rPr>
                <w:rFonts w:ascii="Times New Roman"/>
                <w:color w:val="201D1E"/>
                <w:sz w:val="18"/>
              </w:rPr>
              <w:t>PORTABLE OR PERMANENT SCIF?</w:t>
            </w:r>
          </w:p>
        </w:tc>
        <w:tc>
          <w:tcPr>
            <w:tcW w:w="4437" w:type="dxa"/>
          </w:tcPr>
          <w:p>
            <w:pPr>
              <w:pStyle w:val="TableParagraph"/>
              <w:spacing w:before="23"/>
              <w:ind w:left="53"/>
              <w:rPr>
                <w:rFonts w:ascii="Times New Roman"/>
                <w:sz w:val="18"/>
              </w:rPr>
            </w:pPr>
            <w:r>
              <w:rPr>
                <w:rFonts w:ascii="Times New Roman"/>
                <w:color w:val="201D1E"/>
                <w:sz w:val="18"/>
              </w:rPr>
              <w:t>SCIF SQ/FT. REQUIREMENT:</w:t>
            </w:r>
          </w:p>
        </w:tc>
      </w:tr>
      <w:tr>
        <w:trPr>
          <w:trHeight w:val="791" w:hRule="atLeast"/>
        </w:trPr>
        <w:tc>
          <w:tcPr>
            <w:tcW w:w="9359" w:type="dxa"/>
            <w:gridSpan w:val="2"/>
          </w:tcPr>
          <w:p>
            <w:pPr>
              <w:pStyle w:val="TableParagraph"/>
              <w:spacing w:before="26"/>
              <w:ind w:left="43"/>
              <w:rPr>
                <w:rFonts w:ascii="Times New Roman"/>
                <w:sz w:val="18"/>
              </w:rPr>
            </w:pPr>
            <w:r>
              <w:rPr>
                <w:rFonts w:ascii="Times New Roman"/>
                <w:color w:val="201D1E"/>
                <w:sz w:val="18"/>
              </w:rPr>
              <w:t>DO</w:t>
            </w:r>
            <w:r>
              <w:rPr>
                <w:rFonts w:ascii="Times New Roman"/>
                <w:color w:val="201D1E"/>
                <w:spacing w:val="-11"/>
                <w:sz w:val="18"/>
              </w:rPr>
              <w:t> </w:t>
            </w:r>
            <w:r>
              <w:rPr>
                <w:rFonts w:ascii="Times New Roman"/>
                <w:color w:val="201D1E"/>
                <w:sz w:val="18"/>
              </w:rPr>
              <w:t>YOU</w:t>
            </w:r>
            <w:r>
              <w:rPr>
                <w:rFonts w:ascii="Times New Roman"/>
                <w:color w:val="201D1E"/>
                <w:spacing w:val="-8"/>
                <w:sz w:val="18"/>
              </w:rPr>
              <w:t> </w:t>
            </w:r>
            <w:r>
              <w:rPr>
                <w:rFonts w:ascii="Times New Roman"/>
                <w:color w:val="201D1E"/>
                <w:sz w:val="18"/>
              </w:rPr>
              <w:t>REQUIRE</w:t>
            </w:r>
            <w:r>
              <w:rPr>
                <w:rFonts w:ascii="Times New Roman"/>
                <w:color w:val="201D1E"/>
                <w:spacing w:val="-13"/>
                <w:sz w:val="18"/>
              </w:rPr>
              <w:t> </w:t>
            </w:r>
            <w:r>
              <w:rPr>
                <w:rFonts w:ascii="Times New Roman"/>
                <w:color w:val="201D1E"/>
                <w:sz w:val="18"/>
              </w:rPr>
              <w:t>CLASSIFIED</w:t>
            </w:r>
            <w:r>
              <w:rPr>
                <w:rFonts w:ascii="Times New Roman"/>
                <w:color w:val="201D1E"/>
                <w:spacing w:val="-9"/>
                <w:sz w:val="18"/>
              </w:rPr>
              <w:t> </w:t>
            </w:r>
            <w:r>
              <w:rPr>
                <w:rFonts w:ascii="Times New Roman"/>
                <w:color w:val="201D1E"/>
                <w:sz w:val="18"/>
              </w:rPr>
              <w:t>CONFERENCE</w:t>
            </w:r>
            <w:r>
              <w:rPr>
                <w:rFonts w:ascii="Times New Roman"/>
                <w:color w:val="201D1E"/>
                <w:spacing w:val="-10"/>
                <w:sz w:val="18"/>
              </w:rPr>
              <w:t> </w:t>
            </w:r>
            <w:r>
              <w:rPr>
                <w:rFonts w:ascii="Times New Roman"/>
                <w:color w:val="201D1E"/>
                <w:sz w:val="18"/>
              </w:rPr>
              <w:t>ROOMS?</w:t>
            </w:r>
            <w:r>
              <w:rPr>
                <w:rFonts w:ascii="Times New Roman"/>
                <w:color w:val="201D1E"/>
                <w:spacing w:val="-11"/>
                <w:sz w:val="18"/>
              </w:rPr>
              <w:t> </w:t>
            </w:r>
            <w:r>
              <w:rPr>
                <w:rFonts w:ascii="Times New Roman"/>
                <w:color w:val="201D1E"/>
                <w:sz w:val="18"/>
              </w:rPr>
              <w:t>(SPECIFY</w:t>
            </w:r>
            <w:r>
              <w:rPr>
                <w:rFonts w:ascii="Times New Roman"/>
                <w:color w:val="201D1E"/>
                <w:spacing w:val="-8"/>
                <w:sz w:val="18"/>
              </w:rPr>
              <w:t> </w:t>
            </w:r>
            <w:r>
              <w:rPr>
                <w:rFonts w:ascii="Times New Roman"/>
                <w:color w:val="201D1E"/>
                <w:sz w:val="18"/>
              </w:rPr>
              <w:t>THE</w:t>
            </w:r>
            <w:r>
              <w:rPr>
                <w:rFonts w:ascii="Times New Roman"/>
                <w:color w:val="201D1E"/>
                <w:spacing w:val="-11"/>
                <w:sz w:val="18"/>
              </w:rPr>
              <w:t> </w:t>
            </w:r>
            <w:r>
              <w:rPr>
                <w:rFonts w:ascii="Times New Roman"/>
                <w:color w:val="201D1E"/>
                <w:sz w:val="18"/>
              </w:rPr>
              <w:t>NUMBER,</w:t>
            </w:r>
            <w:r>
              <w:rPr>
                <w:rFonts w:ascii="Times New Roman"/>
                <w:color w:val="201D1E"/>
                <w:spacing w:val="-9"/>
                <w:sz w:val="18"/>
              </w:rPr>
              <w:t> </w:t>
            </w:r>
            <w:r>
              <w:rPr>
                <w:rFonts w:ascii="Times New Roman"/>
                <w:color w:val="201D1E"/>
                <w:sz w:val="18"/>
              </w:rPr>
              <w:t>TYPE,</w:t>
            </w:r>
            <w:r>
              <w:rPr>
                <w:rFonts w:ascii="Times New Roman"/>
                <w:color w:val="201D1E"/>
                <w:spacing w:val="-12"/>
                <w:sz w:val="18"/>
              </w:rPr>
              <w:t> </w:t>
            </w:r>
            <w:r>
              <w:rPr>
                <w:rFonts w:ascii="Times New Roman"/>
                <w:color w:val="201D1E"/>
                <w:sz w:val="18"/>
              </w:rPr>
              <w:t>AND</w:t>
            </w:r>
            <w:r>
              <w:rPr>
                <w:rFonts w:ascii="Times New Roman"/>
                <w:color w:val="201D1E"/>
                <w:spacing w:val="-11"/>
                <w:sz w:val="18"/>
              </w:rPr>
              <w:t> </w:t>
            </w:r>
            <w:r>
              <w:rPr>
                <w:rFonts w:ascii="Times New Roman"/>
                <w:color w:val="201D1E"/>
                <w:sz w:val="18"/>
              </w:rPr>
              <w:t>SQUARE</w:t>
            </w:r>
            <w:r>
              <w:rPr>
                <w:rFonts w:ascii="Times New Roman"/>
                <w:color w:val="201D1E"/>
                <w:spacing w:val="-11"/>
                <w:sz w:val="18"/>
              </w:rPr>
              <w:t> </w:t>
            </w:r>
            <w:r>
              <w:rPr>
                <w:rFonts w:ascii="Times New Roman"/>
                <w:color w:val="201D1E"/>
                <w:sz w:val="18"/>
              </w:rPr>
              <w:t>FOOTAGE)</w:t>
            </w:r>
          </w:p>
        </w:tc>
      </w:tr>
      <w:tr>
        <w:trPr>
          <w:trHeight w:val="945" w:hRule="atLeast"/>
        </w:trPr>
        <w:tc>
          <w:tcPr>
            <w:tcW w:w="9359" w:type="dxa"/>
            <w:gridSpan w:val="2"/>
          </w:tcPr>
          <w:p>
            <w:pPr>
              <w:pStyle w:val="TableParagraph"/>
              <w:spacing w:line="278" w:lineRule="auto" w:before="21"/>
              <w:ind w:left="50" w:right="598"/>
              <w:rPr>
                <w:rFonts w:ascii="Times New Roman" w:hAnsi="Times New Roman"/>
                <w:sz w:val="18"/>
              </w:rPr>
            </w:pPr>
            <w:r>
              <w:rPr>
                <w:rFonts w:ascii="Times New Roman" w:hAnsi="Times New Roman"/>
                <w:color w:val="201D1E"/>
                <w:sz w:val="18"/>
              </w:rPr>
              <w:t>WHAT SPECIFIC PHYSICAL SECURITY REQUIREMENTS DO YOU HAVE? (NUMBER OF GUARDS, ARMED GUARDS, LOCKING MECHANISMS, ACCESS CONTROL, CCTV, IDS, FENCING, ETC…)</w:t>
            </w:r>
          </w:p>
        </w:tc>
      </w:tr>
      <w:tr>
        <w:trPr>
          <w:trHeight w:val="5058" w:hRule="atLeast"/>
        </w:trPr>
        <w:tc>
          <w:tcPr>
            <w:tcW w:w="9359" w:type="dxa"/>
            <w:gridSpan w:val="2"/>
          </w:tcPr>
          <w:p>
            <w:pPr>
              <w:pStyle w:val="TableParagraph"/>
              <w:spacing w:before="11"/>
              <w:ind w:left="47"/>
              <w:rPr>
                <w:rFonts w:ascii="Times New Roman"/>
                <w:sz w:val="18"/>
              </w:rPr>
            </w:pPr>
            <w:r>
              <w:rPr>
                <w:rFonts w:ascii="Times New Roman"/>
                <w:color w:val="201D1E"/>
                <w:sz w:val="18"/>
              </w:rPr>
              <w:t>OTHER:</w:t>
            </w:r>
          </w:p>
        </w:tc>
      </w:tr>
      <w:tr>
        <w:trPr>
          <w:trHeight w:val="2555" w:hRule="atLeast"/>
        </w:trPr>
        <w:tc>
          <w:tcPr>
            <w:tcW w:w="9359" w:type="dxa"/>
            <w:gridSpan w:val="2"/>
          </w:tcPr>
          <w:p>
            <w:pPr>
              <w:pStyle w:val="TableParagraph"/>
              <w:spacing w:before="2"/>
              <w:ind w:left="3957"/>
              <w:rPr>
                <w:rFonts w:ascii="Times New Roman"/>
                <w:b/>
                <w:sz w:val="18"/>
              </w:rPr>
            </w:pPr>
            <w:r>
              <w:rPr>
                <w:rFonts w:ascii="Times New Roman"/>
                <w:b/>
                <w:color w:val="201D1E"/>
                <w:sz w:val="18"/>
              </w:rPr>
              <w:t>X. ATTACHMENTS</w:t>
            </w:r>
          </w:p>
          <w:p>
            <w:pPr>
              <w:pStyle w:val="TableParagraph"/>
              <w:spacing w:before="5"/>
              <w:ind w:left="0"/>
              <w:rPr>
                <w:b/>
                <w:sz w:val="17"/>
              </w:rPr>
            </w:pPr>
          </w:p>
          <w:p>
            <w:pPr>
              <w:pStyle w:val="TableParagraph"/>
              <w:numPr>
                <w:ilvl w:val="0"/>
                <w:numId w:val="50"/>
              </w:numPr>
              <w:tabs>
                <w:tab w:pos="725" w:val="left" w:leader="none"/>
              </w:tabs>
              <w:spacing w:line="240" w:lineRule="auto" w:before="0" w:after="0"/>
              <w:ind w:left="724" w:right="0" w:hanging="361"/>
              <w:jc w:val="left"/>
              <w:rPr>
                <w:rFonts w:ascii="Times New Roman" w:hAnsi="Times New Roman"/>
                <w:sz w:val="18"/>
              </w:rPr>
            </w:pPr>
            <w:r>
              <w:rPr>
                <w:rFonts w:ascii="Times New Roman" w:hAnsi="Times New Roman"/>
                <w:color w:val="231F20"/>
                <w:sz w:val="18"/>
              </w:rPr>
              <w:t>AGENCY SPACE STANDARDS STAFF</w:t>
            </w:r>
            <w:r>
              <w:rPr>
                <w:rFonts w:ascii="Times New Roman" w:hAnsi="Times New Roman"/>
                <w:color w:val="231F20"/>
                <w:spacing w:val="2"/>
                <w:sz w:val="18"/>
              </w:rPr>
              <w:t> </w:t>
            </w:r>
            <w:r>
              <w:rPr>
                <w:rFonts w:ascii="Times New Roman" w:hAnsi="Times New Roman"/>
                <w:color w:val="231F20"/>
                <w:sz w:val="18"/>
              </w:rPr>
              <w:t>LIST</w:t>
            </w:r>
          </w:p>
          <w:p>
            <w:pPr>
              <w:pStyle w:val="TableParagraph"/>
              <w:spacing w:before="3"/>
              <w:ind w:left="0"/>
              <w:rPr>
                <w:b/>
                <w:sz w:val="17"/>
              </w:rPr>
            </w:pPr>
          </w:p>
          <w:p>
            <w:pPr>
              <w:pStyle w:val="TableParagraph"/>
              <w:numPr>
                <w:ilvl w:val="0"/>
                <w:numId w:val="50"/>
              </w:numPr>
              <w:tabs>
                <w:tab w:pos="725" w:val="left" w:leader="none"/>
              </w:tabs>
              <w:spacing w:line="225" w:lineRule="auto" w:before="0" w:after="0"/>
              <w:ind w:left="724" w:right="881" w:hanging="360"/>
              <w:jc w:val="left"/>
              <w:rPr>
                <w:rFonts w:ascii="Times New Roman" w:hAnsi="Times New Roman"/>
                <w:sz w:val="18"/>
              </w:rPr>
            </w:pPr>
            <w:r>
              <w:rPr>
                <w:rFonts w:ascii="Times New Roman" w:hAnsi="Times New Roman"/>
                <w:color w:val="231F20"/>
                <w:sz w:val="18"/>
              </w:rPr>
              <w:t>ORGANIZATION CHART OF PLANNED, RECONSTITUTED PERSONNEL (REPLACEMENTS FOR MISSING/UNACCOUNTED FOR PERSONNEL CAN BE UPDATED DURING</w:t>
            </w:r>
            <w:r>
              <w:rPr>
                <w:rFonts w:ascii="Times New Roman" w:hAnsi="Times New Roman"/>
                <w:color w:val="231F20"/>
                <w:spacing w:val="-16"/>
                <w:sz w:val="18"/>
              </w:rPr>
              <w:t> </w:t>
            </w:r>
            <w:r>
              <w:rPr>
                <w:rFonts w:ascii="Times New Roman" w:hAnsi="Times New Roman"/>
                <w:color w:val="231F20"/>
                <w:sz w:val="18"/>
              </w:rPr>
              <w:t>MOVEMENT)</w:t>
            </w:r>
          </w:p>
          <w:p>
            <w:pPr>
              <w:pStyle w:val="TableParagraph"/>
              <w:spacing w:before="1"/>
              <w:ind w:left="0"/>
              <w:rPr>
                <w:b/>
                <w:sz w:val="20"/>
              </w:rPr>
            </w:pPr>
          </w:p>
          <w:p>
            <w:pPr>
              <w:pStyle w:val="TableParagraph"/>
              <w:numPr>
                <w:ilvl w:val="0"/>
                <w:numId w:val="50"/>
              </w:numPr>
              <w:tabs>
                <w:tab w:pos="725" w:val="left" w:leader="none"/>
              </w:tabs>
              <w:spacing w:line="240" w:lineRule="auto" w:before="0" w:after="0"/>
              <w:ind w:left="724" w:right="0" w:hanging="361"/>
              <w:jc w:val="left"/>
              <w:rPr>
                <w:rFonts w:ascii="Times New Roman" w:hAnsi="Times New Roman"/>
                <w:sz w:val="18"/>
              </w:rPr>
            </w:pPr>
            <w:r>
              <w:rPr>
                <w:rFonts w:ascii="Times New Roman" w:hAnsi="Times New Roman"/>
                <w:color w:val="231F20"/>
                <w:sz w:val="18"/>
              </w:rPr>
              <w:t>LIST OF CUSTOMER REPS WITH ALL</w:t>
            </w:r>
            <w:r>
              <w:rPr>
                <w:rFonts w:ascii="Times New Roman" w:hAnsi="Times New Roman"/>
                <w:color w:val="231F20"/>
                <w:spacing w:val="-2"/>
                <w:sz w:val="18"/>
              </w:rPr>
              <w:t> </w:t>
            </w:r>
            <w:r>
              <w:rPr>
                <w:rFonts w:ascii="Times New Roman" w:hAnsi="Times New Roman"/>
                <w:color w:val="231F20"/>
                <w:sz w:val="18"/>
              </w:rPr>
              <w:t>CONTRACTORS</w:t>
            </w:r>
          </w:p>
          <w:p>
            <w:pPr>
              <w:pStyle w:val="TableParagraph"/>
              <w:spacing w:before="10"/>
              <w:ind w:left="0"/>
              <w:rPr>
                <w:b/>
                <w:sz w:val="18"/>
              </w:rPr>
            </w:pPr>
          </w:p>
          <w:p>
            <w:pPr>
              <w:pStyle w:val="TableParagraph"/>
              <w:numPr>
                <w:ilvl w:val="0"/>
                <w:numId w:val="50"/>
              </w:numPr>
              <w:tabs>
                <w:tab w:pos="725" w:val="left" w:leader="none"/>
              </w:tabs>
              <w:spacing w:line="240" w:lineRule="auto" w:before="0" w:after="0"/>
              <w:ind w:left="724" w:right="0" w:hanging="361"/>
              <w:jc w:val="left"/>
              <w:rPr>
                <w:rFonts w:ascii="Times New Roman" w:hAnsi="Times New Roman"/>
                <w:sz w:val="18"/>
              </w:rPr>
            </w:pPr>
            <w:r>
              <w:rPr>
                <w:rFonts w:ascii="Times New Roman" w:hAnsi="Times New Roman"/>
                <w:color w:val="231F20"/>
                <w:sz w:val="18"/>
              </w:rPr>
              <w:t>AGENCY PHYSICAL SECURITY</w:t>
            </w:r>
            <w:r>
              <w:rPr>
                <w:rFonts w:ascii="Times New Roman" w:hAnsi="Times New Roman"/>
                <w:color w:val="231F20"/>
                <w:spacing w:val="-3"/>
                <w:sz w:val="18"/>
              </w:rPr>
              <w:t> </w:t>
            </w:r>
            <w:r>
              <w:rPr>
                <w:rFonts w:ascii="Times New Roman" w:hAnsi="Times New Roman"/>
                <w:color w:val="231F20"/>
                <w:sz w:val="18"/>
              </w:rPr>
              <w:t>REQUIREMENTS</w:t>
            </w:r>
          </w:p>
        </w:tc>
      </w:tr>
    </w:tbl>
    <w:p>
      <w:pPr>
        <w:tabs>
          <w:tab w:pos="6671" w:val="left" w:leader="none"/>
        </w:tabs>
        <w:spacing w:before="122"/>
        <w:ind w:left="820" w:right="0" w:firstLine="0"/>
        <w:jc w:val="left"/>
        <w:rPr>
          <w:rFonts w:ascii="Times New Roman"/>
          <w:b/>
          <w:sz w:val="16"/>
        </w:rPr>
      </w:pPr>
      <w:r>
        <w:rPr>
          <w:rFonts w:ascii="Times New Roman"/>
          <w:b/>
          <w:color w:val="231F20"/>
          <w:sz w:val="16"/>
        </w:rPr>
        <w:t>Required by Federal Continuity</w:t>
      </w:r>
      <w:r>
        <w:rPr>
          <w:rFonts w:ascii="Times New Roman"/>
          <w:b/>
          <w:color w:val="231F20"/>
          <w:spacing w:val="-11"/>
          <w:sz w:val="16"/>
        </w:rPr>
        <w:t> </w:t>
      </w:r>
      <w:r>
        <w:rPr>
          <w:rFonts w:ascii="Times New Roman"/>
          <w:b/>
          <w:color w:val="231F20"/>
          <w:sz w:val="16"/>
        </w:rPr>
        <w:t>Directive</w:t>
      </w:r>
      <w:r>
        <w:rPr>
          <w:rFonts w:ascii="Times New Roman"/>
          <w:b/>
          <w:color w:val="231F20"/>
          <w:spacing w:val="-1"/>
          <w:sz w:val="16"/>
        </w:rPr>
        <w:t> </w:t>
      </w:r>
      <w:r>
        <w:rPr>
          <w:rFonts w:ascii="Times New Roman"/>
          <w:b/>
          <w:color w:val="231F20"/>
          <w:sz w:val="16"/>
        </w:rPr>
        <w:t>(FCD)</w:t>
        <w:tab/>
        <w:t>STANDARD FORM 2050 (REV. 5/2014) PAGE</w:t>
      </w:r>
      <w:r>
        <w:rPr>
          <w:rFonts w:ascii="Times New Roman"/>
          <w:b/>
          <w:color w:val="231F20"/>
          <w:spacing w:val="-11"/>
          <w:sz w:val="16"/>
        </w:rPr>
        <w:t> </w:t>
      </w:r>
      <w:r>
        <w:rPr>
          <w:rFonts w:ascii="Times New Roman"/>
          <w:b/>
          <w:color w:val="231F20"/>
          <w:sz w:val="16"/>
        </w:rPr>
        <w:t>5</w:t>
      </w: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5"/>
        </w:rPr>
      </w:pPr>
    </w:p>
    <w:p>
      <w:pPr>
        <w:pStyle w:val="BodyText"/>
        <w:spacing w:before="51"/>
        <w:ind w:right="375"/>
        <w:jc w:val="right"/>
      </w:pPr>
      <w:r>
        <w:rPr>
          <w:color w:val="231F20"/>
        </w:rPr>
        <w:t>D-5</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137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7"/>
        <w:rPr>
          <w:b/>
          <w:sz w:val="27"/>
        </w:rPr>
      </w:pPr>
    </w:p>
    <w:p>
      <w:pPr>
        <w:spacing w:before="90"/>
        <w:ind w:left="436" w:right="0" w:firstLine="0"/>
        <w:jc w:val="center"/>
        <w:rPr>
          <w:rFonts w:ascii="Times New Roman"/>
          <w:b/>
          <w:sz w:val="24"/>
        </w:rPr>
      </w:pPr>
      <w:r>
        <w:rPr>
          <w:rFonts w:ascii="Times New Roman"/>
          <w:b/>
          <w:color w:val="231F20"/>
          <w:sz w:val="24"/>
        </w:rPr>
        <w:t>INSTRUCTIONS</w:t>
      </w:r>
    </w:p>
    <w:p>
      <w:pPr>
        <w:spacing w:before="122"/>
        <w:ind w:left="820" w:right="0" w:firstLine="0"/>
        <w:jc w:val="left"/>
        <w:rPr>
          <w:rFonts w:ascii="Times New Roman"/>
          <w:b/>
          <w:sz w:val="20"/>
        </w:rPr>
      </w:pPr>
      <w:r>
        <w:rPr>
          <w:rFonts w:ascii="Times New Roman"/>
          <w:b/>
          <w:color w:val="231F20"/>
          <w:sz w:val="20"/>
        </w:rPr>
        <w:t>SECTION A: INFORMATION SUMMARY</w:t>
      </w:r>
    </w:p>
    <w:p>
      <w:pPr>
        <w:spacing w:before="120"/>
        <w:ind w:left="820" w:right="758" w:firstLine="0"/>
        <w:jc w:val="left"/>
        <w:rPr>
          <w:rFonts w:ascii="Times New Roman"/>
          <w:b/>
          <w:i/>
          <w:sz w:val="20"/>
        </w:rPr>
      </w:pPr>
      <w:r>
        <w:rPr>
          <w:rFonts w:ascii="Times New Roman"/>
          <w:b/>
          <w:i/>
          <w:color w:val="231F20"/>
          <w:sz w:val="20"/>
          <w:u w:val="single" w:color="231F20"/>
        </w:rPr>
        <w:t>CURRENT CONDITIONS (NCR): </w:t>
      </w:r>
      <w:r>
        <w:rPr>
          <w:rFonts w:ascii="Times New Roman"/>
          <w:b/>
          <w:i/>
          <w:color w:val="231F20"/>
          <w:sz w:val="20"/>
        </w:rPr>
        <w:t>All information gathered is in regards to the primary, department/agency </w:t>
      </w:r>
      <w:r>
        <w:rPr>
          <w:rFonts w:ascii="Times New Roman"/>
          <w:b/>
          <w:i/>
          <w:color w:val="231F20"/>
          <w:sz w:val="20"/>
        </w:rPr>
        <w:t>headquarters and associated facilities in the Washington D.C. area (National Capital Region-NCR).</w:t>
      </w:r>
    </w:p>
    <w:p>
      <w:pPr>
        <w:spacing w:line="249" w:lineRule="auto" w:before="118"/>
        <w:ind w:left="820" w:right="462"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number of personnel that currently occupy primary facilities in the Washington D.C. area </w:t>
      </w:r>
      <w:r>
        <w:rPr>
          <w:rFonts w:ascii="Times New Roman"/>
          <w:i/>
          <w:color w:val="231F20"/>
          <w:sz w:val="20"/>
        </w:rPr>
        <w:t>(National Capital Region-NCR)</w:t>
      </w:r>
    </w:p>
    <w:p>
      <w:pPr>
        <w:spacing w:line="256" w:lineRule="auto" w:before="1"/>
        <w:ind w:left="819" w:right="2529" w:firstLine="0"/>
        <w:jc w:val="left"/>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the current count of unclassified, office space square footage occupied. </w:t>
      </w:r>
      <w:r>
        <w:rPr>
          <w:rFonts w:ascii="Times New Roman"/>
          <w:i/>
          <w:color w:val="231F20"/>
          <w:sz w:val="20"/>
        </w:rPr>
        <w:t>3</w:t>
      </w:r>
      <w:r>
        <w:rPr>
          <w:rFonts w:ascii="Times New Roman"/>
          <w:i/>
          <w:color w:val="231F20"/>
          <w:position w:val="7"/>
          <w:sz w:val="20"/>
        </w:rPr>
        <w:t>rd </w:t>
      </w:r>
      <w:r>
        <w:rPr>
          <w:rFonts w:ascii="Times New Roman"/>
          <w:i/>
          <w:color w:val="231F20"/>
          <w:sz w:val="20"/>
        </w:rPr>
        <w:t>box: Enter the current count of classified, office space square footage (if applicable).</w:t>
      </w:r>
    </w:p>
    <w:p>
      <w:pPr>
        <w:spacing w:line="249" w:lineRule="auto" w:before="4"/>
        <w:ind w:left="820" w:right="788" w:hanging="1"/>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the current square footage of warehouse space, associated with your primary facilities (includes </w:t>
      </w:r>
      <w:r>
        <w:rPr>
          <w:rFonts w:ascii="Times New Roman"/>
          <w:i/>
          <w:color w:val="231F20"/>
          <w:sz w:val="20"/>
        </w:rPr>
        <w:t>storage, etc.).</w:t>
      </w:r>
    </w:p>
    <w:p>
      <w:pPr>
        <w:spacing w:line="299" w:lineRule="exact" w:before="0"/>
        <w:ind w:left="820" w:right="0"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the current amount of square footage of public facing space required.</w:t>
      </w:r>
    </w:p>
    <w:p>
      <w:pPr>
        <w:spacing w:line="249" w:lineRule="auto" w:before="0"/>
        <w:ind w:left="820" w:right="721" w:hanging="1"/>
        <w:jc w:val="left"/>
        <w:rPr>
          <w:rFonts w:ascii="Times New Roman"/>
          <w:i/>
          <w:sz w:val="20"/>
        </w:rPr>
      </w:pPr>
      <w:r>
        <w:rPr>
          <w:rFonts w:ascii="Times New Roman"/>
          <w:i/>
          <w:color w:val="231F20"/>
          <w:sz w:val="20"/>
        </w:rPr>
        <w:t>6</w:t>
      </w:r>
      <w:r>
        <w:rPr>
          <w:rFonts w:ascii="Times New Roman"/>
          <w:i/>
          <w:color w:val="231F20"/>
          <w:position w:val="7"/>
          <w:sz w:val="20"/>
        </w:rPr>
        <w:t>th </w:t>
      </w:r>
      <w:r>
        <w:rPr>
          <w:rFonts w:ascii="Times New Roman"/>
          <w:i/>
          <w:color w:val="231F20"/>
          <w:sz w:val="20"/>
        </w:rPr>
        <w:t>box: Enter the current square footage amount of enclosed spaces, such as Labs; weapons range; simulators. </w:t>
      </w:r>
      <w:r>
        <w:rPr>
          <w:rFonts w:ascii="Times New Roman"/>
          <w:i/>
          <w:color w:val="231F20"/>
          <w:sz w:val="20"/>
        </w:rPr>
        <w:t>7</w:t>
      </w:r>
      <w:r>
        <w:rPr>
          <w:rFonts w:ascii="Times New Roman"/>
          <w:i/>
          <w:color w:val="231F20"/>
          <w:position w:val="7"/>
          <w:sz w:val="20"/>
        </w:rPr>
        <w:t>th </w:t>
      </w:r>
      <w:r>
        <w:rPr>
          <w:rFonts w:ascii="Times New Roman"/>
          <w:i/>
          <w:color w:val="231F20"/>
          <w:sz w:val="20"/>
        </w:rPr>
        <w:t>box: Enter descriptions of space included as 'other' in box 6 above.</w:t>
      </w:r>
    </w:p>
    <w:p>
      <w:pPr>
        <w:spacing w:line="291" w:lineRule="exact" w:before="0"/>
        <w:ind w:left="820" w:right="0" w:firstLine="0"/>
        <w:jc w:val="left"/>
        <w:rPr>
          <w:rFonts w:ascii="Times New Roman"/>
          <w:i/>
          <w:sz w:val="20"/>
        </w:rPr>
      </w:pPr>
      <w:r>
        <w:rPr>
          <w:rFonts w:ascii="Times New Roman"/>
          <w:i/>
          <w:color w:val="231F20"/>
          <w:sz w:val="20"/>
        </w:rPr>
        <w:t>8</w:t>
      </w:r>
      <w:r>
        <w:rPr>
          <w:rFonts w:ascii="Times New Roman"/>
          <w:i/>
          <w:color w:val="231F20"/>
          <w:position w:val="7"/>
          <w:sz w:val="20"/>
        </w:rPr>
        <w:t>th </w:t>
      </w:r>
      <w:r>
        <w:rPr>
          <w:rFonts w:ascii="Times New Roman"/>
          <w:i/>
          <w:color w:val="231F20"/>
          <w:sz w:val="20"/>
        </w:rPr>
        <w:t>box: Enter the current acreage of open land your department/agency currently using</w:t>
      </w:r>
    </w:p>
    <w:p>
      <w:pPr>
        <w:spacing w:before="121"/>
        <w:ind w:left="820" w:right="462" w:firstLine="0"/>
        <w:jc w:val="left"/>
        <w:rPr>
          <w:rFonts w:ascii="Times New Roman"/>
          <w:b/>
          <w:i/>
          <w:sz w:val="20"/>
        </w:rPr>
      </w:pPr>
      <w:r>
        <w:rPr>
          <w:rFonts w:ascii="Times New Roman"/>
          <w:b/>
          <w:i/>
          <w:color w:val="231F20"/>
          <w:sz w:val="20"/>
          <w:u w:val="single" w:color="231F20"/>
        </w:rPr>
        <w:t>PROJECTED RECONSTITUTION NEEDS: </w:t>
      </w:r>
      <w:r>
        <w:rPr>
          <w:rFonts w:ascii="Times New Roman"/>
          <w:b/>
          <w:i/>
          <w:color w:val="231F20"/>
          <w:sz w:val="20"/>
        </w:rPr>
        <w:t>D/A shall provide educated assumptions for their projected needs </w:t>
      </w:r>
      <w:r>
        <w:rPr>
          <w:rFonts w:ascii="Times New Roman"/>
          <w:b/>
          <w:i/>
          <w:color w:val="231F20"/>
          <w:sz w:val="20"/>
        </w:rPr>
        <w:t>noting current state of NCR primary facilities as a baseline for reconstitution needs.</w:t>
      </w:r>
    </w:p>
    <w:p>
      <w:pPr>
        <w:spacing w:line="249" w:lineRule="auto" w:before="120"/>
        <w:ind w:left="820" w:right="337"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projected number of personnel that would need to be supported under a NCR reconstitution effort.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projected unclassified, office space square footage needed.</w:t>
      </w:r>
    </w:p>
    <w:p>
      <w:pPr>
        <w:spacing w:line="256" w:lineRule="auto" w:before="8"/>
        <w:ind w:left="820" w:right="3545"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the projected classified, office space square footage needed. </w:t>
      </w:r>
      <w:r>
        <w:rPr>
          <w:rFonts w:ascii="Times New Roman"/>
          <w:i/>
          <w:color w:val="231F20"/>
          <w:sz w:val="20"/>
        </w:rPr>
        <w:t>4</w:t>
      </w:r>
      <w:r>
        <w:rPr>
          <w:rFonts w:ascii="Times New Roman"/>
          <w:i/>
          <w:color w:val="231F20"/>
          <w:position w:val="7"/>
          <w:sz w:val="20"/>
        </w:rPr>
        <w:t>th </w:t>
      </w:r>
      <w:r>
        <w:rPr>
          <w:rFonts w:ascii="Times New Roman"/>
          <w:i/>
          <w:color w:val="231F20"/>
          <w:sz w:val="20"/>
        </w:rPr>
        <w:t>box: Enter the projected square footage of warehouse space.</w:t>
      </w:r>
    </w:p>
    <w:p>
      <w:pPr>
        <w:spacing w:line="285" w:lineRule="exact" w:before="0"/>
        <w:ind w:left="820" w:right="0"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the projected amount of square footage of public facing space needed.</w:t>
      </w:r>
    </w:p>
    <w:p>
      <w:pPr>
        <w:spacing w:line="249" w:lineRule="auto" w:before="0"/>
        <w:ind w:left="820" w:right="555" w:hanging="1"/>
        <w:jc w:val="left"/>
        <w:rPr>
          <w:rFonts w:ascii="Times New Roman"/>
          <w:i/>
          <w:sz w:val="20"/>
        </w:rPr>
      </w:pPr>
      <w:r>
        <w:rPr>
          <w:rFonts w:ascii="Times New Roman"/>
          <w:i/>
          <w:color w:val="231F20"/>
          <w:sz w:val="20"/>
        </w:rPr>
        <w:t>6</w:t>
      </w:r>
      <w:r>
        <w:rPr>
          <w:rFonts w:ascii="Times New Roman"/>
          <w:i/>
          <w:color w:val="231F20"/>
          <w:position w:val="7"/>
          <w:sz w:val="20"/>
        </w:rPr>
        <w:t>th </w:t>
      </w:r>
      <w:r>
        <w:rPr>
          <w:rFonts w:ascii="Times New Roman"/>
          <w:i/>
          <w:color w:val="231F20"/>
          <w:sz w:val="20"/>
        </w:rPr>
        <w:t>box: Enter the projected square footage amount of enclosed spaces, such as Labs; weapons range; simulators. </w:t>
      </w:r>
      <w:r>
        <w:rPr>
          <w:rFonts w:ascii="Times New Roman"/>
          <w:i/>
          <w:color w:val="231F20"/>
          <w:sz w:val="20"/>
        </w:rPr>
        <w:t>7</w:t>
      </w:r>
      <w:r>
        <w:rPr>
          <w:rFonts w:ascii="Times New Roman"/>
          <w:i/>
          <w:color w:val="231F20"/>
          <w:position w:val="7"/>
          <w:sz w:val="20"/>
        </w:rPr>
        <w:t>th </w:t>
      </w:r>
      <w:r>
        <w:rPr>
          <w:rFonts w:ascii="Times New Roman"/>
          <w:i/>
          <w:color w:val="231F20"/>
          <w:sz w:val="20"/>
        </w:rPr>
        <w:t>box: Enter the descriptions of any space included as 'other' in box 6 above.</w:t>
      </w:r>
    </w:p>
    <w:p>
      <w:pPr>
        <w:spacing w:line="291" w:lineRule="exact" w:before="0"/>
        <w:ind w:left="819" w:right="0" w:firstLine="0"/>
        <w:jc w:val="left"/>
        <w:rPr>
          <w:rFonts w:ascii="Times New Roman"/>
          <w:i/>
          <w:sz w:val="20"/>
        </w:rPr>
      </w:pPr>
      <w:r>
        <w:rPr>
          <w:rFonts w:ascii="Times New Roman"/>
          <w:i/>
          <w:color w:val="231F20"/>
          <w:sz w:val="20"/>
        </w:rPr>
        <w:t>8</w:t>
      </w:r>
      <w:r>
        <w:rPr>
          <w:rFonts w:ascii="Times New Roman"/>
          <w:i/>
          <w:color w:val="231F20"/>
          <w:position w:val="7"/>
          <w:sz w:val="20"/>
        </w:rPr>
        <w:t>th </w:t>
      </w:r>
      <w:r>
        <w:rPr>
          <w:rFonts w:ascii="Times New Roman"/>
          <w:i/>
          <w:color w:val="231F20"/>
          <w:sz w:val="20"/>
        </w:rPr>
        <w:t>box: Enter the projected acreage of open land your department/agency would need</w:t>
      </w:r>
    </w:p>
    <w:p>
      <w:pPr>
        <w:spacing w:before="120"/>
        <w:ind w:left="819" w:right="0" w:firstLine="0"/>
        <w:jc w:val="left"/>
        <w:rPr>
          <w:rFonts w:ascii="Times New Roman"/>
          <w:b/>
          <w:sz w:val="20"/>
        </w:rPr>
      </w:pPr>
      <w:r>
        <w:rPr>
          <w:rFonts w:ascii="Times New Roman"/>
          <w:b/>
          <w:color w:val="231F20"/>
          <w:sz w:val="20"/>
        </w:rPr>
        <w:t>SECTION B: INFORMATION DETAIL</w:t>
      </w:r>
    </w:p>
    <w:p>
      <w:pPr>
        <w:spacing w:before="121"/>
        <w:ind w:left="820" w:right="369" w:firstLine="0"/>
        <w:jc w:val="left"/>
        <w:rPr>
          <w:rFonts w:ascii="Times New Roman"/>
          <w:b/>
          <w:i/>
          <w:sz w:val="20"/>
        </w:rPr>
      </w:pPr>
      <w:r>
        <w:rPr>
          <w:rFonts w:ascii="Times New Roman"/>
          <w:b/>
          <w:i/>
          <w:color w:val="231F20"/>
          <w:sz w:val="20"/>
          <w:u w:val="single" w:color="231F20"/>
        </w:rPr>
        <w:t>POINTS OF CONTACT</w:t>
      </w:r>
      <w:r>
        <w:rPr>
          <w:rFonts w:ascii="Times New Roman"/>
          <w:b/>
          <w:i/>
          <w:color w:val="231F20"/>
          <w:sz w:val="20"/>
        </w:rPr>
        <w:t>: Enter the point of contact information for both the primary and back-up Reconstitution </w:t>
      </w:r>
      <w:r>
        <w:rPr>
          <w:rFonts w:ascii="Times New Roman"/>
          <w:b/>
          <w:i/>
          <w:color w:val="231F20"/>
          <w:sz w:val="20"/>
        </w:rPr>
        <w:t>Manager for your department/agency.</w:t>
      </w:r>
    </w:p>
    <w:p>
      <w:pPr>
        <w:pStyle w:val="ListParagraph"/>
        <w:numPr>
          <w:ilvl w:val="1"/>
          <w:numId w:val="51"/>
        </w:numPr>
        <w:tabs>
          <w:tab w:pos="1087" w:val="left" w:leader="none"/>
        </w:tabs>
        <w:spacing w:line="256" w:lineRule="auto" w:before="121" w:after="0"/>
        <w:ind w:left="820" w:right="1810" w:firstLine="0"/>
        <w:jc w:val="left"/>
        <w:rPr>
          <w:rFonts w:ascii="Times New Roman"/>
          <w:i/>
          <w:sz w:val="20"/>
        </w:rPr>
      </w:pPr>
      <w:r>
        <w:rPr>
          <w:rFonts w:ascii="Times New Roman"/>
          <w:i/>
          <w:color w:val="231F20"/>
          <w:position w:val="7"/>
          <w:sz w:val="20"/>
        </w:rPr>
        <w:t>nd </w:t>
      </w:r>
      <w:r>
        <w:rPr>
          <w:rFonts w:ascii="Times New Roman"/>
          <w:i/>
          <w:color w:val="231F20"/>
          <w:sz w:val="20"/>
        </w:rPr>
        <w:t>box: Enter the contact information for the primary and secondary reconstitution manager. </w:t>
      </w:r>
      <w:r>
        <w:rPr>
          <w:rFonts w:ascii="Times New Roman"/>
          <w:i/>
          <w:color w:val="231F20"/>
          <w:sz w:val="20"/>
        </w:rPr>
        <w:t>3</w:t>
      </w:r>
      <w:r>
        <w:rPr>
          <w:rFonts w:ascii="Times New Roman"/>
          <w:i/>
          <w:color w:val="231F20"/>
          <w:position w:val="7"/>
          <w:sz w:val="20"/>
        </w:rPr>
        <w:t>rd</w:t>
      </w:r>
      <w:r>
        <w:rPr>
          <w:rFonts w:ascii="Times New Roman"/>
          <w:i/>
          <w:color w:val="231F20"/>
          <w:spacing w:val="10"/>
          <w:position w:val="7"/>
          <w:sz w:val="20"/>
        </w:rPr>
        <w:t> </w:t>
      </w:r>
      <w:r>
        <w:rPr>
          <w:rFonts w:ascii="Times New Roman"/>
          <w:i/>
          <w:color w:val="231F20"/>
          <w:sz w:val="20"/>
        </w:rPr>
        <w:t>box:</w:t>
      </w:r>
      <w:r>
        <w:rPr>
          <w:rFonts w:ascii="Times New Roman"/>
          <w:i/>
          <w:color w:val="231F20"/>
          <w:spacing w:val="-7"/>
          <w:sz w:val="20"/>
        </w:rPr>
        <w:t> </w:t>
      </w:r>
      <w:r>
        <w:rPr>
          <w:rFonts w:ascii="Times New Roman"/>
          <w:i/>
          <w:color w:val="231F20"/>
          <w:sz w:val="20"/>
        </w:rPr>
        <w:t>Enter</w:t>
      </w:r>
      <w:r>
        <w:rPr>
          <w:rFonts w:ascii="Times New Roman"/>
          <w:i/>
          <w:color w:val="231F20"/>
          <w:spacing w:val="-8"/>
          <w:sz w:val="20"/>
        </w:rPr>
        <w:t> </w:t>
      </w:r>
      <w:r>
        <w:rPr>
          <w:rFonts w:ascii="Times New Roman"/>
          <w:i/>
          <w:color w:val="231F20"/>
          <w:sz w:val="20"/>
        </w:rPr>
        <w:t>the</w:t>
      </w:r>
      <w:r>
        <w:rPr>
          <w:rFonts w:ascii="Times New Roman"/>
          <w:i/>
          <w:color w:val="231F20"/>
          <w:spacing w:val="-7"/>
          <w:sz w:val="20"/>
        </w:rPr>
        <w:t> </w:t>
      </w:r>
      <w:r>
        <w:rPr>
          <w:rFonts w:ascii="Times New Roman"/>
          <w:i/>
          <w:color w:val="231F20"/>
          <w:sz w:val="20"/>
        </w:rPr>
        <w:t>Information</w:t>
      </w:r>
      <w:r>
        <w:rPr>
          <w:rFonts w:ascii="Times New Roman"/>
          <w:i/>
          <w:color w:val="231F20"/>
          <w:spacing w:val="-8"/>
          <w:sz w:val="20"/>
        </w:rPr>
        <w:t> </w:t>
      </w:r>
      <w:r>
        <w:rPr>
          <w:rFonts w:ascii="Times New Roman"/>
          <w:i/>
          <w:color w:val="231F20"/>
          <w:sz w:val="20"/>
        </w:rPr>
        <w:t>Technology</w:t>
      </w:r>
      <w:r>
        <w:rPr>
          <w:rFonts w:ascii="Times New Roman"/>
          <w:i/>
          <w:color w:val="231F20"/>
          <w:spacing w:val="-7"/>
          <w:sz w:val="20"/>
        </w:rPr>
        <w:t> </w:t>
      </w:r>
      <w:r>
        <w:rPr>
          <w:rFonts w:ascii="Times New Roman"/>
          <w:i/>
          <w:color w:val="231F20"/>
          <w:sz w:val="20"/>
        </w:rPr>
        <w:t>point</w:t>
      </w:r>
      <w:r>
        <w:rPr>
          <w:rFonts w:ascii="Times New Roman"/>
          <w:i/>
          <w:color w:val="231F20"/>
          <w:spacing w:val="-8"/>
          <w:sz w:val="20"/>
        </w:rPr>
        <w:t> </w:t>
      </w:r>
      <w:r>
        <w:rPr>
          <w:rFonts w:ascii="Times New Roman"/>
          <w:i/>
          <w:color w:val="231F20"/>
          <w:sz w:val="20"/>
        </w:rPr>
        <w:t>of</w:t>
      </w:r>
      <w:r>
        <w:rPr>
          <w:rFonts w:ascii="Times New Roman"/>
          <w:i/>
          <w:color w:val="231F20"/>
          <w:spacing w:val="-8"/>
          <w:sz w:val="20"/>
        </w:rPr>
        <w:t> </w:t>
      </w:r>
      <w:r>
        <w:rPr>
          <w:rFonts w:ascii="Times New Roman"/>
          <w:i/>
          <w:color w:val="231F20"/>
          <w:sz w:val="20"/>
        </w:rPr>
        <w:t>contact</w:t>
      </w:r>
      <w:r>
        <w:rPr>
          <w:rFonts w:ascii="Times New Roman"/>
          <w:i/>
          <w:color w:val="231F20"/>
          <w:spacing w:val="-10"/>
          <w:sz w:val="20"/>
        </w:rPr>
        <w:t> </w:t>
      </w:r>
      <w:r>
        <w:rPr>
          <w:rFonts w:ascii="Times New Roman"/>
          <w:i/>
          <w:color w:val="231F20"/>
          <w:sz w:val="20"/>
        </w:rPr>
        <w:t>for</w:t>
      </w:r>
      <w:r>
        <w:rPr>
          <w:rFonts w:ascii="Times New Roman"/>
          <w:i/>
          <w:color w:val="231F20"/>
          <w:spacing w:val="-6"/>
          <w:sz w:val="20"/>
        </w:rPr>
        <w:t> </w:t>
      </w:r>
      <w:r>
        <w:rPr>
          <w:rFonts w:ascii="Times New Roman"/>
          <w:i/>
          <w:color w:val="231F20"/>
          <w:sz w:val="20"/>
        </w:rPr>
        <w:t>unclassified</w:t>
      </w:r>
      <w:r>
        <w:rPr>
          <w:rFonts w:ascii="Times New Roman"/>
          <w:i/>
          <w:color w:val="231F20"/>
          <w:spacing w:val="-7"/>
          <w:sz w:val="20"/>
        </w:rPr>
        <w:t> </w:t>
      </w:r>
      <w:r>
        <w:rPr>
          <w:rFonts w:ascii="Times New Roman"/>
          <w:i/>
          <w:color w:val="231F20"/>
          <w:sz w:val="20"/>
        </w:rPr>
        <w:t>systems</w:t>
      </w:r>
      <w:r>
        <w:rPr>
          <w:rFonts w:ascii="Times New Roman"/>
          <w:i/>
          <w:color w:val="231F20"/>
          <w:spacing w:val="-6"/>
          <w:sz w:val="20"/>
        </w:rPr>
        <w:t> </w:t>
      </w:r>
      <w:r>
        <w:rPr>
          <w:rFonts w:ascii="Times New Roman"/>
          <w:i/>
          <w:color w:val="231F20"/>
          <w:sz w:val="20"/>
        </w:rPr>
        <w:t>(if</w:t>
      </w:r>
      <w:r>
        <w:rPr>
          <w:rFonts w:ascii="Times New Roman"/>
          <w:i/>
          <w:color w:val="231F20"/>
          <w:spacing w:val="-5"/>
          <w:sz w:val="20"/>
        </w:rPr>
        <w:t> </w:t>
      </w:r>
      <w:r>
        <w:rPr>
          <w:rFonts w:ascii="Times New Roman"/>
          <w:i/>
          <w:color w:val="231F20"/>
          <w:sz w:val="20"/>
        </w:rPr>
        <w:t>applicable). 4</w:t>
      </w:r>
      <w:r>
        <w:rPr>
          <w:rFonts w:ascii="Times New Roman"/>
          <w:i/>
          <w:color w:val="231F20"/>
          <w:position w:val="7"/>
          <w:sz w:val="20"/>
        </w:rPr>
        <w:t>th</w:t>
      </w:r>
      <w:r>
        <w:rPr>
          <w:rFonts w:ascii="Times New Roman"/>
          <w:i/>
          <w:color w:val="231F20"/>
          <w:spacing w:val="15"/>
          <w:position w:val="7"/>
          <w:sz w:val="20"/>
        </w:rPr>
        <w:t> </w:t>
      </w:r>
      <w:r>
        <w:rPr>
          <w:rFonts w:ascii="Times New Roman"/>
          <w:i/>
          <w:color w:val="231F20"/>
          <w:sz w:val="20"/>
        </w:rPr>
        <w:t>box:</w:t>
      </w:r>
      <w:r>
        <w:rPr>
          <w:rFonts w:ascii="Times New Roman"/>
          <w:i/>
          <w:color w:val="231F20"/>
          <w:spacing w:val="-2"/>
          <w:sz w:val="20"/>
        </w:rPr>
        <w:t> </w:t>
      </w:r>
      <w:r>
        <w:rPr>
          <w:rFonts w:ascii="Times New Roman"/>
          <w:i/>
          <w:color w:val="231F20"/>
          <w:sz w:val="20"/>
        </w:rPr>
        <w:t>Enter</w:t>
      </w:r>
      <w:r>
        <w:rPr>
          <w:rFonts w:ascii="Times New Roman"/>
          <w:i/>
          <w:color w:val="231F20"/>
          <w:spacing w:val="-6"/>
          <w:sz w:val="20"/>
        </w:rPr>
        <w:t> </w:t>
      </w:r>
      <w:r>
        <w:rPr>
          <w:rFonts w:ascii="Times New Roman"/>
          <w:i/>
          <w:color w:val="231F20"/>
          <w:sz w:val="20"/>
        </w:rPr>
        <w:t>the</w:t>
      </w:r>
      <w:r>
        <w:rPr>
          <w:rFonts w:ascii="Times New Roman"/>
          <w:i/>
          <w:color w:val="231F20"/>
          <w:spacing w:val="-3"/>
          <w:sz w:val="20"/>
        </w:rPr>
        <w:t> </w:t>
      </w:r>
      <w:r>
        <w:rPr>
          <w:rFonts w:ascii="Times New Roman"/>
          <w:i/>
          <w:color w:val="231F20"/>
          <w:sz w:val="20"/>
        </w:rPr>
        <w:t>Information</w:t>
      </w:r>
      <w:r>
        <w:rPr>
          <w:rFonts w:ascii="Times New Roman"/>
          <w:i/>
          <w:color w:val="231F20"/>
          <w:spacing w:val="-5"/>
          <w:sz w:val="20"/>
        </w:rPr>
        <w:t> </w:t>
      </w:r>
      <w:r>
        <w:rPr>
          <w:rFonts w:ascii="Times New Roman"/>
          <w:i/>
          <w:color w:val="231F20"/>
          <w:sz w:val="20"/>
        </w:rPr>
        <w:t>Technology</w:t>
      </w:r>
      <w:r>
        <w:rPr>
          <w:rFonts w:ascii="Times New Roman"/>
          <w:i/>
          <w:color w:val="231F20"/>
          <w:spacing w:val="-5"/>
          <w:sz w:val="20"/>
        </w:rPr>
        <w:t> </w:t>
      </w:r>
      <w:r>
        <w:rPr>
          <w:rFonts w:ascii="Times New Roman"/>
          <w:i/>
          <w:color w:val="231F20"/>
          <w:sz w:val="20"/>
        </w:rPr>
        <w:t>point</w:t>
      </w:r>
      <w:r>
        <w:rPr>
          <w:rFonts w:ascii="Times New Roman"/>
          <w:i/>
          <w:color w:val="231F20"/>
          <w:spacing w:val="-5"/>
          <w:sz w:val="20"/>
        </w:rPr>
        <w:t> </w:t>
      </w:r>
      <w:r>
        <w:rPr>
          <w:rFonts w:ascii="Times New Roman"/>
          <w:i/>
          <w:color w:val="231F20"/>
          <w:sz w:val="20"/>
        </w:rPr>
        <w:t>of</w:t>
      </w:r>
      <w:r>
        <w:rPr>
          <w:rFonts w:ascii="Times New Roman"/>
          <w:i/>
          <w:color w:val="231F20"/>
          <w:spacing w:val="-7"/>
          <w:sz w:val="20"/>
        </w:rPr>
        <w:t> </w:t>
      </w:r>
      <w:r>
        <w:rPr>
          <w:rFonts w:ascii="Times New Roman"/>
          <w:i/>
          <w:color w:val="231F20"/>
          <w:sz w:val="20"/>
        </w:rPr>
        <w:t>contact</w:t>
      </w:r>
      <w:r>
        <w:rPr>
          <w:rFonts w:ascii="Times New Roman"/>
          <w:i/>
          <w:color w:val="231F20"/>
          <w:spacing w:val="-7"/>
          <w:sz w:val="20"/>
        </w:rPr>
        <w:t> </w:t>
      </w:r>
      <w:r>
        <w:rPr>
          <w:rFonts w:ascii="Times New Roman"/>
          <w:i/>
          <w:color w:val="231F20"/>
          <w:sz w:val="20"/>
        </w:rPr>
        <w:t>for</w:t>
      </w:r>
      <w:r>
        <w:rPr>
          <w:rFonts w:ascii="Times New Roman"/>
          <w:i/>
          <w:color w:val="231F20"/>
          <w:spacing w:val="-4"/>
          <w:sz w:val="20"/>
        </w:rPr>
        <w:t> </w:t>
      </w:r>
      <w:r>
        <w:rPr>
          <w:rFonts w:ascii="Times New Roman"/>
          <w:i/>
          <w:color w:val="231F20"/>
          <w:sz w:val="20"/>
        </w:rPr>
        <w:t>classified</w:t>
      </w:r>
      <w:r>
        <w:rPr>
          <w:rFonts w:ascii="Times New Roman"/>
          <w:i/>
          <w:color w:val="231F20"/>
          <w:spacing w:val="-6"/>
          <w:sz w:val="20"/>
        </w:rPr>
        <w:t> </w:t>
      </w:r>
      <w:r>
        <w:rPr>
          <w:rFonts w:ascii="Times New Roman"/>
          <w:i/>
          <w:color w:val="231F20"/>
          <w:sz w:val="20"/>
        </w:rPr>
        <w:t>systems</w:t>
      </w:r>
      <w:r>
        <w:rPr>
          <w:rFonts w:ascii="Times New Roman"/>
          <w:i/>
          <w:color w:val="231F20"/>
          <w:spacing w:val="-4"/>
          <w:sz w:val="20"/>
        </w:rPr>
        <w:t> </w:t>
      </w:r>
      <w:r>
        <w:rPr>
          <w:rFonts w:ascii="Times New Roman"/>
          <w:i/>
          <w:color w:val="231F20"/>
          <w:sz w:val="20"/>
        </w:rPr>
        <w:t>(if</w:t>
      </w:r>
      <w:r>
        <w:rPr>
          <w:rFonts w:ascii="Times New Roman"/>
          <w:i/>
          <w:color w:val="231F20"/>
          <w:spacing w:val="-3"/>
          <w:sz w:val="20"/>
        </w:rPr>
        <w:t> </w:t>
      </w:r>
      <w:r>
        <w:rPr>
          <w:rFonts w:ascii="Times New Roman"/>
          <w:i/>
          <w:color w:val="231F20"/>
          <w:sz w:val="20"/>
        </w:rPr>
        <w:t>applicable).</w:t>
      </w:r>
    </w:p>
    <w:p>
      <w:pPr>
        <w:spacing w:before="2"/>
        <w:ind w:left="820" w:right="0"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your department/agency's security program point of contact (i.e. Special Security Officer [SSO]).</w:t>
      </w:r>
    </w:p>
    <w:p>
      <w:pPr>
        <w:spacing w:before="130"/>
        <w:ind w:left="820" w:right="0" w:firstLine="0"/>
        <w:jc w:val="left"/>
        <w:rPr>
          <w:rFonts w:ascii="Times New Roman"/>
          <w:b/>
          <w:i/>
          <w:sz w:val="20"/>
        </w:rPr>
      </w:pPr>
      <w:r>
        <w:rPr>
          <w:rFonts w:ascii="Times New Roman"/>
          <w:b/>
          <w:i/>
          <w:color w:val="231F20"/>
          <w:sz w:val="20"/>
          <w:u w:val="single" w:color="231F20"/>
        </w:rPr>
        <w:t>DEPARTMENT INFORMATION</w:t>
      </w:r>
      <w:r>
        <w:rPr>
          <w:rFonts w:ascii="Times New Roman"/>
          <w:b/>
          <w:i/>
          <w:color w:val="231F20"/>
          <w:sz w:val="20"/>
        </w:rPr>
        <w:t>: Enter the information for your department/agency.</w:t>
      </w:r>
    </w:p>
    <w:p>
      <w:pPr>
        <w:spacing w:before="120"/>
        <w:ind w:left="820" w:right="0" w:firstLine="0"/>
        <w:jc w:val="both"/>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your department/agency's name.</w:t>
      </w:r>
    </w:p>
    <w:p>
      <w:pPr>
        <w:spacing w:line="247" w:lineRule="auto" w:before="0"/>
        <w:ind w:left="820" w:right="553" w:hanging="1"/>
        <w:jc w:val="both"/>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the Agency Bureau Code for your agency's account. The Agency/Bureau code is the code assigned </w:t>
      </w:r>
      <w:r>
        <w:rPr>
          <w:rFonts w:ascii="Times New Roman"/>
          <w:i/>
          <w:color w:val="231F20"/>
          <w:sz w:val="20"/>
        </w:rPr>
        <w:t>to your agency and bureau by the Executive Office of the President, Office of Management and Budget (OMB).</w:t>
      </w:r>
    </w:p>
    <w:p>
      <w:pPr>
        <w:spacing w:line="244" w:lineRule="auto" w:before="0"/>
        <w:ind w:left="820" w:right="2947" w:firstLine="0"/>
        <w:jc w:val="both"/>
        <w:rPr>
          <w:rFonts w:ascii="Times New Roman"/>
          <w:i/>
          <w:sz w:val="20"/>
        </w:rPr>
      </w:pPr>
      <w:r>
        <w:rPr>
          <w:rFonts w:ascii="Times New Roman"/>
          <w:i/>
          <w:color w:val="231F20"/>
          <w:sz w:val="20"/>
        </w:rPr>
        <w:t>These</w:t>
      </w:r>
      <w:r>
        <w:rPr>
          <w:rFonts w:ascii="Times New Roman"/>
          <w:i/>
          <w:color w:val="231F20"/>
          <w:spacing w:val="-8"/>
          <w:sz w:val="20"/>
        </w:rPr>
        <w:t> </w:t>
      </w:r>
      <w:r>
        <w:rPr>
          <w:rFonts w:ascii="Times New Roman"/>
          <w:i/>
          <w:color w:val="231F20"/>
          <w:sz w:val="20"/>
        </w:rPr>
        <w:t>codes</w:t>
      </w:r>
      <w:r>
        <w:rPr>
          <w:rFonts w:ascii="Times New Roman"/>
          <w:i/>
          <w:color w:val="231F20"/>
          <w:spacing w:val="-8"/>
          <w:sz w:val="20"/>
        </w:rPr>
        <w:t> </w:t>
      </w:r>
      <w:r>
        <w:rPr>
          <w:rFonts w:ascii="Times New Roman"/>
          <w:i/>
          <w:color w:val="231F20"/>
          <w:sz w:val="20"/>
        </w:rPr>
        <w:t>are</w:t>
      </w:r>
      <w:r>
        <w:rPr>
          <w:rFonts w:ascii="Times New Roman"/>
          <w:i/>
          <w:color w:val="231F20"/>
          <w:spacing w:val="-7"/>
          <w:sz w:val="20"/>
        </w:rPr>
        <w:t> </w:t>
      </w:r>
      <w:r>
        <w:rPr>
          <w:rFonts w:ascii="Times New Roman"/>
          <w:i/>
          <w:color w:val="231F20"/>
          <w:sz w:val="20"/>
        </w:rPr>
        <w:t>unclassified</w:t>
      </w:r>
      <w:r>
        <w:rPr>
          <w:rFonts w:ascii="Times New Roman"/>
          <w:i/>
          <w:color w:val="231F20"/>
          <w:spacing w:val="-9"/>
          <w:sz w:val="20"/>
        </w:rPr>
        <w:t> </w:t>
      </w:r>
      <w:r>
        <w:rPr>
          <w:rFonts w:ascii="Times New Roman"/>
          <w:i/>
          <w:color w:val="231F20"/>
          <w:sz w:val="20"/>
        </w:rPr>
        <w:t>are</w:t>
      </w:r>
      <w:r>
        <w:rPr>
          <w:rFonts w:ascii="Times New Roman"/>
          <w:i/>
          <w:color w:val="231F20"/>
          <w:spacing w:val="-5"/>
          <w:sz w:val="20"/>
        </w:rPr>
        <w:t> </w:t>
      </w:r>
      <w:r>
        <w:rPr>
          <w:rFonts w:ascii="Times New Roman"/>
          <w:i/>
          <w:color w:val="231F20"/>
          <w:sz w:val="20"/>
        </w:rPr>
        <w:t>located</w:t>
      </w:r>
      <w:r>
        <w:rPr>
          <w:rFonts w:ascii="Times New Roman"/>
          <w:i/>
          <w:color w:val="231F20"/>
          <w:spacing w:val="-5"/>
          <w:sz w:val="20"/>
        </w:rPr>
        <w:t> </w:t>
      </w:r>
      <w:r>
        <w:rPr>
          <w:rFonts w:ascii="Times New Roman"/>
          <w:i/>
          <w:color w:val="231F20"/>
          <w:sz w:val="20"/>
        </w:rPr>
        <w:t>in</w:t>
      </w:r>
      <w:r>
        <w:rPr>
          <w:rFonts w:ascii="Times New Roman"/>
          <w:i/>
          <w:color w:val="231F20"/>
          <w:spacing w:val="-4"/>
          <w:sz w:val="20"/>
        </w:rPr>
        <w:t> </w:t>
      </w:r>
      <w:r>
        <w:rPr>
          <w:rFonts w:ascii="Times New Roman"/>
          <w:i/>
          <w:color w:val="231F20"/>
          <w:sz w:val="20"/>
        </w:rPr>
        <w:t>OMB</w:t>
      </w:r>
      <w:r>
        <w:rPr>
          <w:rFonts w:ascii="Times New Roman"/>
          <w:i/>
          <w:color w:val="231F20"/>
          <w:spacing w:val="-7"/>
          <w:sz w:val="20"/>
        </w:rPr>
        <w:t> </w:t>
      </w:r>
      <w:r>
        <w:rPr>
          <w:rFonts w:ascii="Times New Roman"/>
          <w:i/>
          <w:color w:val="231F20"/>
          <w:sz w:val="20"/>
        </w:rPr>
        <w:t>Circular</w:t>
      </w:r>
      <w:r>
        <w:rPr>
          <w:rFonts w:ascii="Times New Roman"/>
          <w:i/>
          <w:color w:val="231F20"/>
          <w:spacing w:val="-9"/>
          <w:sz w:val="20"/>
        </w:rPr>
        <w:t> </w:t>
      </w:r>
      <w:r>
        <w:rPr>
          <w:rFonts w:ascii="Times New Roman"/>
          <w:i/>
          <w:color w:val="231F20"/>
          <w:sz w:val="20"/>
        </w:rPr>
        <w:t>A-11;</w:t>
      </w:r>
      <w:r>
        <w:rPr>
          <w:rFonts w:ascii="Times New Roman"/>
          <w:i/>
          <w:color w:val="231F20"/>
          <w:spacing w:val="-7"/>
          <w:sz w:val="20"/>
        </w:rPr>
        <w:t> </w:t>
      </w:r>
      <w:r>
        <w:rPr>
          <w:rFonts w:ascii="Times New Roman"/>
          <w:i/>
          <w:color w:val="231F20"/>
          <w:sz w:val="20"/>
        </w:rPr>
        <w:t>Appendix</w:t>
      </w:r>
      <w:r>
        <w:rPr>
          <w:rFonts w:ascii="Times New Roman"/>
          <w:i/>
          <w:color w:val="231F20"/>
          <w:spacing w:val="-7"/>
          <w:sz w:val="20"/>
        </w:rPr>
        <w:t> </w:t>
      </w:r>
      <w:r>
        <w:rPr>
          <w:rFonts w:ascii="Times New Roman"/>
          <w:i/>
          <w:color w:val="231F20"/>
          <w:sz w:val="20"/>
        </w:rPr>
        <w:t>C</w:t>
      </w:r>
      <w:r>
        <w:rPr>
          <w:rFonts w:ascii="Times New Roman"/>
          <w:i/>
          <w:color w:val="231F20"/>
          <w:spacing w:val="-8"/>
          <w:sz w:val="20"/>
        </w:rPr>
        <w:t> </w:t>
      </w:r>
      <w:r>
        <w:rPr>
          <w:rFonts w:ascii="Times New Roman"/>
          <w:i/>
          <w:color w:val="231F20"/>
          <w:sz w:val="20"/>
        </w:rPr>
        <w:t>(2012). </w:t>
      </w:r>
      <w:hyperlink r:id="rId154">
        <w:r>
          <w:rPr>
            <w:rFonts w:ascii="Times New Roman"/>
            <w:i/>
            <w:color w:val="3953A4"/>
            <w:spacing w:val="-1"/>
            <w:w w:val="95"/>
            <w:sz w:val="20"/>
            <w:u w:val="single" w:color="3953A4"/>
          </w:rPr>
          <w:t>http://www.whitehouse.gov/sites/default/files/omb/assets/a11_current_year/app_c.pdf</w:t>
        </w:r>
      </w:hyperlink>
      <w:r>
        <w:rPr>
          <w:rFonts w:ascii="Times New Roman"/>
          <w:i/>
          <w:color w:val="3953A4"/>
          <w:spacing w:val="-1"/>
          <w:w w:val="95"/>
          <w:sz w:val="20"/>
        </w:rPr>
        <w:t>  </w:t>
      </w:r>
      <w:r>
        <w:rPr>
          <w:rFonts w:ascii="Times New Roman"/>
          <w:i/>
          <w:color w:val="231F20"/>
          <w:sz w:val="20"/>
        </w:rPr>
        <w:t>3</w:t>
      </w:r>
      <w:r>
        <w:rPr>
          <w:rFonts w:ascii="Times New Roman"/>
          <w:i/>
          <w:color w:val="231F20"/>
          <w:position w:val="7"/>
          <w:sz w:val="20"/>
        </w:rPr>
        <w:t>rd </w:t>
      </w:r>
      <w:r>
        <w:rPr>
          <w:rFonts w:ascii="Times New Roman"/>
          <w:i/>
          <w:color w:val="231F20"/>
          <w:sz w:val="20"/>
        </w:rPr>
        <w:t>box: Enter the current city that your department/agency is located</w:t>
      </w:r>
      <w:r>
        <w:rPr>
          <w:rFonts w:ascii="Times New Roman"/>
          <w:i/>
          <w:color w:val="231F20"/>
          <w:spacing w:val="-7"/>
          <w:sz w:val="20"/>
        </w:rPr>
        <w:t> </w:t>
      </w:r>
      <w:r>
        <w:rPr>
          <w:rFonts w:ascii="Times New Roman"/>
          <w:i/>
          <w:color w:val="231F20"/>
          <w:sz w:val="20"/>
        </w:rPr>
        <w:t>in.</w:t>
      </w:r>
    </w:p>
    <w:p>
      <w:pPr>
        <w:spacing w:before="14"/>
        <w:ind w:left="820" w:right="0" w:firstLine="0"/>
        <w:jc w:val="both"/>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the current state that your department/agency is located in.</w:t>
      </w:r>
    </w:p>
    <w:p>
      <w:pPr>
        <w:tabs>
          <w:tab w:pos="6585" w:val="left" w:leader="none"/>
        </w:tabs>
        <w:spacing w:before="139"/>
        <w:ind w:left="820" w:right="0" w:firstLine="0"/>
        <w:jc w:val="both"/>
        <w:rPr>
          <w:rFonts w:ascii="Times New Roman"/>
          <w:b/>
          <w:sz w:val="16"/>
        </w:rPr>
      </w:pPr>
      <w:r>
        <w:rPr>
          <w:rFonts w:ascii="Times New Roman"/>
          <w:b/>
          <w:color w:val="231F20"/>
          <w:sz w:val="16"/>
        </w:rPr>
        <w:t>Required by Federal Continuity Directive</w:t>
      </w:r>
      <w:r>
        <w:rPr>
          <w:rFonts w:ascii="Times New Roman"/>
          <w:b/>
          <w:color w:val="231F20"/>
          <w:spacing w:val="-18"/>
          <w:sz w:val="16"/>
        </w:rPr>
        <w:t> </w:t>
      </w:r>
      <w:r>
        <w:rPr>
          <w:rFonts w:ascii="Times New Roman"/>
          <w:b/>
          <w:color w:val="231F20"/>
          <w:sz w:val="16"/>
        </w:rPr>
        <w:t>(FCD)</w:t>
      </w:r>
      <w:r>
        <w:rPr>
          <w:rFonts w:ascii="Times New Roman"/>
          <w:b/>
          <w:color w:val="231F20"/>
          <w:spacing w:val="-4"/>
          <w:sz w:val="16"/>
        </w:rPr>
        <w:t> </w:t>
      </w:r>
      <w:r>
        <w:rPr>
          <w:rFonts w:ascii="Times New Roman"/>
          <w:b/>
          <w:color w:val="231F20"/>
          <w:sz w:val="16"/>
        </w:rPr>
        <w:t>1</w:t>
        <w:tab/>
        <w:t>STANDARD FORM 2050 (REV. 5/2014) PAGE</w:t>
      </w:r>
      <w:r>
        <w:rPr>
          <w:rFonts w:ascii="Times New Roman"/>
          <w:b/>
          <w:color w:val="231F20"/>
          <w:spacing w:val="-11"/>
          <w:sz w:val="16"/>
        </w:rPr>
        <w:t> </w:t>
      </w:r>
      <w:r>
        <w:rPr>
          <w:rFonts w:ascii="Times New Roman"/>
          <w:b/>
          <w:color w:val="231F20"/>
          <w:sz w:val="16"/>
        </w:rPr>
        <w:t>6</w:t>
      </w:r>
    </w:p>
    <w:p>
      <w:pPr>
        <w:pStyle w:val="BodyText"/>
        <w:rPr>
          <w:rFonts w:ascii="Times New Roman"/>
          <w:b/>
          <w:sz w:val="20"/>
        </w:rPr>
      </w:pPr>
    </w:p>
    <w:p>
      <w:pPr>
        <w:pStyle w:val="BodyText"/>
        <w:rPr>
          <w:rFonts w:ascii="Times New Roman"/>
          <w:b/>
          <w:sz w:val="20"/>
        </w:rPr>
      </w:pPr>
    </w:p>
    <w:p>
      <w:pPr>
        <w:pStyle w:val="BodyText"/>
        <w:spacing w:before="177"/>
        <w:ind w:right="375"/>
        <w:jc w:val="right"/>
      </w:pPr>
      <w:r>
        <w:rPr>
          <w:color w:val="231F20"/>
        </w:rPr>
        <w:t>D-6</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8035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8"/>
        <w:rPr>
          <w:b/>
          <w:sz w:val="27"/>
        </w:rPr>
      </w:pPr>
    </w:p>
    <w:p>
      <w:pPr>
        <w:spacing w:before="91"/>
        <w:ind w:left="819" w:right="487" w:firstLine="0"/>
        <w:jc w:val="both"/>
        <w:rPr>
          <w:rFonts w:ascii="Times New Roman"/>
          <w:b/>
          <w:i/>
          <w:sz w:val="20"/>
        </w:rPr>
      </w:pPr>
      <w:r>
        <w:rPr>
          <w:rFonts w:ascii="Times New Roman"/>
          <w:b/>
          <w:i/>
          <w:color w:val="231F20"/>
          <w:sz w:val="20"/>
          <w:u w:val="single" w:color="231F20"/>
        </w:rPr>
        <w:t>PERSONNEL</w:t>
      </w:r>
      <w:r>
        <w:rPr>
          <w:rFonts w:ascii="Times New Roman"/>
          <w:b/>
          <w:i/>
          <w:color w:val="231F20"/>
          <w:sz w:val="20"/>
        </w:rPr>
        <w:t>: All information gathered in this section will be in regards to the projected needs of the personnel </w:t>
      </w:r>
      <w:r>
        <w:rPr>
          <w:rFonts w:ascii="Times New Roman"/>
          <w:b/>
          <w:i/>
          <w:color w:val="231F20"/>
          <w:sz w:val="20"/>
        </w:rPr>
        <w:t>projected</w:t>
      </w:r>
      <w:r>
        <w:rPr>
          <w:rFonts w:ascii="Times New Roman"/>
          <w:b/>
          <w:i/>
          <w:color w:val="231F20"/>
          <w:spacing w:val="-4"/>
          <w:sz w:val="20"/>
        </w:rPr>
        <w:t> </w:t>
      </w:r>
      <w:r>
        <w:rPr>
          <w:rFonts w:ascii="Times New Roman"/>
          <w:b/>
          <w:i/>
          <w:color w:val="231F20"/>
          <w:sz w:val="20"/>
        </w:rPr>
        <w:t>to</w:t>
      </w:r>
      <w:r>
        <w:rPr>
          <w:rFonts w:ascii="Times New Roman"/>
          <w:b/>
          <w:i/>
          <w:color w:val="231F20"/>
          <w:spacing w:val="-6"/>
          <w:sz w:val="20"/>
        </w:rPr>
        <w:t> </w:t>
      </w:r>
      <w:r>
        <w:rPr>
          <w:rFonts w:ascii="Times New Roman"/>
          <w:b/>
          <w:i/>
          <w:color w:val="231F20"/>
          <w:sz w:val="20"/>
        </w:rPr>
        <w:t>work</w:t>
      </w:r>
      <w:r>
        <w:rPr>
          <w:rFonts w:ascii="Times New Roman"/>
          <w:b/>
          <w:i/>
          <w:color w:val="231F20"/>
          <w:spacing w:val="-8"/>
          <w:sz w:val="20"/>
        </w:rPr>
        <w:t> </w:t>
      </w:r>
      <w:r>
        <w:rPr>
          <w:rFonts w:ascii="Times New Roman"/>
          <w:b/>
          <w:i/>
          <w:color w:val="231F20"/>
          <w:sz w:val="20"/>
        </w:rPr>
        <w:t>at</w:t>
      </w:r>
      <w:r>
        <w:rPr>
          <w:rFonts w:ascii="Times New Roman"/>
          <w:b/>
          <w:i/>
          <w:color w:val="231F20"/>
          <w:spacing w:val="-5"/>
          <w:sz w:val="20"/>
        </w:rPr>
        <w:t> </w:t>
      </w:r>
      <w:r>
        <w:rPr>
          <w:rFonts w:ascii="Times New Roman"/>
          <w:b/>
          <w:i/>
          <w:color w:val="231F20"/>
          <w:sz w:val="20"/>
        </w:rPr>
        <w:t>the</w:t>
      </w:r>
      <w:r>
        <w:rPr>
          <w:rFonts w:ascii="Times New Roman"/>
          <w:b/>
          <w:i/>
          <w:color w:val="231F20"/>
          <w:spacing w:val="-4"/>
          <w:sz w:val="20"/>
        </w:rPr>
        <w:t> </w:t>
      </w:r>
      <w:r>
        <w:rPr>
          <w:rFonts w:ascii="Times New Roman"/>
          <w:b/>
          <w:i/>
          <w:color w:val="231F20"/>
          <w:sz w:val="20"/>
        </w:rPr>
        <w:t>reconstitution</w:t>
      </w:r>
      <w:r>
        <w:rPr>
          <w:rFonts w:ascii="Times New Roman"/>
          <w:b/>
          <w:i/>
          <w:color w:val="231F20"/>
          <w:spacing w:val="-5"/>
          <w:sz w:val="20"/>
        </w:rPr>
        <w:t> </w:t>
      </w:r>
      <w:r>
        <w:rPr>
          <w:rFonts w:ascii="Times New Roman"/>
          <w:b/>
          <w:i/>
          <w:color w:val="231F20"/>
          <w:sz w:val="20"/>
        </w:rPr>
        <w:t>facility,</w:t>
      </w:r>
      <w:r>
        <w:rPr>
          <w:rFonts w:ascii="Times New Roman"/>
          <w:b/>
          <w:i/>
          <w:color w:val="231F20"/>
          <w:spacing w:val="-7"/>
          <w:sz w:val="20"/>
        </w:rPr>
        <w:t> </w:t>
      </w:r>
      <w:r>
        <w:rPr>
          <w:rFonts w:ascii="Times New Roman"/>
          <w:b/>
          <w:i/>
          <w:color w:val="231F20"/>
          <w:sz w:val="20"/>
        </w:rPr>
        <w:t>taking</w:t>
      </w:r>
      <w:r>
        <w:rPr>
          <w:rFonts w:ascii="Times New Roman"/>
          <w:b/>
          <w:i/>
          <w:color w:val="231F20"/>
          <w:spacing w:val="-3"/>
          <w:sz w:val="20"/>
        </w:rPr>
        <w:t> </w:t>
      </w:r>
      <w:r>
        <w:rPr>
          <w:rFonts w:ascii="Times New Roman"/>
          <w:b/>
          <w:i/>
          <w:color w:val="231F20"/>
          <w:sz w:val="20"/>
        </w:rPr>
        <w:t>into</w:t>
      </w:r>
      <w:r>
        <w:rPr>
          <w:rFonts w:ascii="Times New Roman"/>
          <w:b/>
          <w:i/>
          <w:color w:val="231F20"/>
          <w:spacing w:val="-9"/>
          <w:sz w:val="20"/>
        </w:rPr>
        <w:t> </w:t>
      </w:r>
      <w:r>
        <w:rPr>
          <w:rFonts w:ascii="Times New Roman"/>
          <w:b/>
          <w:i/>
          <w:color w:val="231F20"/>
          <w:sz w:val="20"/>
        </w:rPr>
        <w:t>account</w:t>
      </w:r>
      <w:r>
        <w:rPr>
          <w:rFonts w:ascii="Times New Roman"/>
          <w:b/>
          <w:i/>
          <w:color w:val="231F20"/>
          <w:spacing w:val="-7"/>
          <w:sz w:val="20"/>
        </w:rPr>
        <w:t> </w:t>
      </w:r>
      <w:r>
        <w:rPr>
          <w:rFonts w:ascii="Times New Roman"/>
          <w:b/>
          <w:i/>
          <w:color w:val="231F20"/>
          <w:sz w:val="20"/>
        </w:rPr>
        <w:t>possible</w:t>
      </w:r>
      <w:r>
        <w:rPr>
          <w:rFonts w:ascii="Times New Roman"/>
          <w:b/>
          <w:i/>
          <w:color w:val="231F20"/>
          <w:spacing w:val="-5"/>
          <w:sz w:val="20"/>
        </w:rPr>
        <w:t> </w:t>
      </w:r>
      <w:r>
        <w:rPr>
          <w:rFonts w:ascii="Times New Roman"/>
          <w:b/>
          <w:i/>
          <w:color w:val="231F20"/>
          <w:sz w:val="20"/>
        </w:rPr>
        <w:t>future</w:t>
      </w:r>
      <w:r>
        <w:rPr>
          <w:rFonts w:ascii="Times New Roman"/>
          <w:b/>
          <w:i/>
          <w:color w:val="231F20"/>
          <w:spacing w:val="-4"/>
          <w:sz w:val="20"/>
        </w:rPr>
        <w:t> </w:t>
      </w:r>
      <w:r>
        <w:rPr>
          <w:rFonts w:ascii="Times New Roman"/>
          <w:b/>
          <w:i/>
          <w:color w:val="231F20"/>
          <w:sz w:val="20"/>
        </w:rPr>
        <w:t>policy</w:t>
      </w:r>
      <w:r>
        <w:rPr>
          <w:rFonts w:ascii="Times New Roman"/>
          <w:b/>
          <w:i/>
          <w:color w:val="231F20"/>
          <w:spacing w:val="17"/>
          <w:sz w:val="20"/>
        </w:rPr>
        <w:t> </w:t>
      </w:r>
      <w:r>
        <w:rPr>
          <w:rFonts w:ascii="Times New Roman"/>
          <w:b/>
          <w:i/>
          <w:color w:val="231F20"/>
          <w:sz w:val="20"/>
        </w:rPr>
        <w:t>requirements/needs</w:t>
      </w:r>
      <w:r>
        <w:rPr>
          <w:rFonts w:ascii="Times New Roman"/>
          <w:b/>
          <w:i/>
          <w:color w:val="231F20"/>
          <w:spacing w:val="-8"/>
          <w:sz w:val="20"/>
        </w:rPr>
        <w:t> </w:t>
      </w:r>
      <w:r>
        <w:rPr>
          <w:rFonts w:ascii="Times New Roman"/>
          <w:b/>
          <w:i/>
          <w:color w:val="231F20"/>
          <w:sz w:val="20"/>
        </w:rPr>
        <w:t>(i.e. telework). This section does not take into account current needs and</w:t>
      </w:r>
      <w:r>
        <w:rPr>
          <w:rFonts w:ascii="Times New Roman"/>
          <w:b/>
          <w:i/>
          <w:color w:val="231F20"/>
          <w:spacing w:val="-21"/>
          <w:sz w:val="20"/>
        </w:rPr>
        <w:t> </w:t>
      </w:r>
      <w:r>
        <w:rPr>
          <w:rFonts w:ascii="Times New Roman"/>
          <w:b/>
          <w:i/>
          <w:color w:val="231F20"/>
          <w:sz w:val="20"/>
        </w:rPr>
        <w:t>uses.</w:t>
      </w:r>
    </w:p>
    <w:p>
      <w:pPr>
        <w:spacing w:before="0"/>
        <w:ind w:left="820" w:right="552" w:hanging="1"/>
        <w:jc w:val="both"/>
        <w:rPr>
          <w:rFonts w:ascii="Times New Roman"/>
          <w:i/>
          <w:sz w:val="20"/>
        </w:rPr>
      </w:pPr>
      <w:r>
        <w:rPr>
          <w:rFonts w:ascii="Times New Roman"/>
          <w:i/>
          <w:color w:val="231F20"/>
          <w:sz w:val="20"/>
        </w:rPr>
        <w:t>1</w:t>
      </w:r>
      <w:r>
        <w:rPr>
          <w:rFonts w:ascii="Times New Roman"/>
          <w:i/>
          <w:color w:val="231F20"/>
          <w:position w:val="7"/>
          <w:sz w:val="20"/>
        </w:rPr>
        <w:t>st</w:t>
      </w:r>
      <w:r>
        <w:rPr>
          <w:rFonts w:ascii="Times New Roman"/>
          <w:i/>
          <w:color w:val="231F20"/>
          <w:spacing w:val="14"/>
          <w:position w:val="7"/>
          <w:sz w:val="20"/>
        </w:rPr>
        <w:t> </w:t>
      </w:r>
      <w:r>
        <w:rPr>
          <w:rFonts w:ascii="Times New Roman"/>
          <w:i/>
          <w:color w:val="231F20"/>
          <w:sz w:val="20"/>
        </w:rPr>
        <w:t>box:</w:t>
      </w:r>
      <w:r>
        <w:rPr>
          <w:rFonts w:ascii="Times New Roman"/>
          <w:i/>
          <w:color w:val="231F20"/>
          <w:spacing w:val="-3"/>
          <w:sz w:val="20"/>
        </w:rPr>
        <w:t> </w:t>
      </w:r>
      <w:r>
        <w:rPr>
          <w:rFonts w:ascii="Times New Roman"/>
          <w:i/>
          <w:color w:val="231F20"/>
          <w:sz w:val="20"/>
        </w:rPr>
        <w:t>Enter</w:t>
      </w:r>
      <w:r>
        <w:rPr>
          <w:rFonts w:ascii="Times New Roman"/>
          <w:i/>
          <w:color w:val="231F20"/>
          <w:spacing w:val="-6"/>
          <w:sz w:val="20"/>
        </w:rPr>
        <w:t> </w:t>
      </w:r>
      <w:r>
        <w:rPr>
          <w:rFonts w:ascii="Times New Roman"/>
          <w:i/>
          <w:color w:val="231F20"/>
          <w:sz w:val="20"/>
        </w:rPr>
        <w:t>the</w:t>
      </w:r>
      <w:r>
        <w:rPr>
          <w:rFonts w:ascii="Times New Roman"/>
          <w:i/>
          <w:color w:val="231F20"/>
          <w:spacing w:val="-6"/>
          <w:sz w:val="20"/>
        </w:rPr>
        <w:t> </w:t>
      </w:r>
      <w:r>
        <w:rPr>
          <w:rFonts w:ascii="Times New Roman"/>
          <w:i/>
          <w:color w:val="231F20"/>
          <w:sz w:val="20"/>
        </w:rPr>
        <w:t>projected</w:t>
      </w:r>
      <w:r>
        <w:rPr>
          <w:rFonts w:ascii="Times New Roman"/>
          <w:i/>
          <w:color w:val="231F20"/>
          <w:spacing w:val="-6"/>
          <w:sz w:val="20"/>
        </w:rPr>
        <w:t> </w:t>
      </w:r>
      <w:r>
        <w:rPr>
          <w:rFonts w:ascii="Times New Roman"/>
          <w:i/>
          <w:color w:val="231F20"/>
          <w:sz w:val="20"/>
        </w:rPr>
        <w:t>number</w:t>
      </w:r>
      <w:r>
        <w:rPr>
          <w:rFonts w:ascii="Times New Roman"/>
          <w:i/>
          <w:color w:val="231F20"/>
          <w:spacing w:val="-6"/>
          <w:sz w:val="20"/>
        </w:rPr>
        <w:t> </w:t>
      </w:r>
      <w:r>
        <w:rPr>
          <w:rFonts w:ascii="Times New Roman"/>
          <w:i/>
          <w:color w:val="231F20"/>
          <w:sz w:val="20"/>
        </w:rPr>
        <w:t>of</w:t>
      </w:r>
      <w:r>
        <w:rPr>
          <w:rFonts w:ascii="Times New Roman"/>
          <w:i/>
          <w:color w:val="231F20"/>
          <w:spacing w:val="-7"/>
          <w:sz w:val="20"/>
        </w:rPr>
        <w:t> </w:t>
      </w:r>
      <w:r>
        <w:rPr>
          <w:rFonts w:ascii="Times New Roman"/>
          <w:i/>
          <w:color w:val="231F20"/>
          <w:sz w:val="20"/>
        </w:rPr>
        <w:t>employees</w:t>
      </w:r>
      <w:r>
        <w:rPr>
          <w:rFonts w:ascii="Times New Roman"/>
          <w:i/>
          <w:color w:val="231F20"/>
          <w:spacing w:val="-4"/>
          <w:sz w:val="20"/>
        </w:rPr>
        <w:t> </w:t>
      </w:r>
      <w:r>
        <w:rPr>
          <w:rFonts w:ascii="Times New Roman"/>
          <w:i/>
          <w:color w:val="231F20"/>
          <w:sz w:val="20"/>
        </w:rPr>
        <w:t>that</w:t>
      </w:r>
      <w:r>
        <w:rPr>
          <w:rFonts w:ascii="Times New Roman"/>
          <w:i/>
          <w:color w:val="231F20"/>
          <w:spacing w:val="-7"/>
          <w:sz w:val="20"/>
        </w:rPr>
        <w:t> </w:t>
      </w:r>
      <w:r>
        <w:rPr>
          <w:rFonts w:ascii="Times New Roman"/>
          <w:i/>
          <w:color w:val="231F20"/>
          <w:sz w:val="20"/>
        </w:rPr>
        <w:t>will</w:t>
      </w:r>
      <w:r>
        <w:rPr>
          <w:rFonts w:ascii="Times New Roman"/>
          <w:i/>
          <w:color w:val="231F20"/>
          <w:spacing w:val="-7"/>
          <w:sz w:val="20"/>
        </w:rPr>
        <w:t> </w:t>
      </w:r>
      <w:r>
        <w:rPr>
          <w:rFonts w:ascii="Times New Roman"/>
          <w:i/>
          <w:color w:val="231F20"/>
          <w:sz w:val="20"/>
        </w:rPr>
        <w:t>work</w:t>
      </w:r>
      <w:r>
        <w:rPr>
          <w:rFonts w:ascii="Times New Roman"/>
          <w:i/>
          <w:color w:val="231F20"/>
          <w:spacing w:val="-6"/>
          <w:sz w:val="20"/>
        </w:rPr>
        <w:t> </w:t>
      </w:r>
      <w:r>
        <w:rPr>
          <w:rFonts w:ascii="Times New Roman"/>
          <w:i/>
          <w:color w:val="231F20"/>
          <w:sz w:val="20"/>
        </w:rPr>
        <w:t>at</w:t>
      </w:r>
      <w:r>
        <w:rPr>
          <w:rFonts w:ascii="Times New Roman"/>
          <w:i/>
          <w:color w:val="231F20"/>
          <w:spacing w:val="-5"/>
          <w:sz w:val="20"/>
        </w:rPr>
        <w:t> </w:t>
      </w:r>
      <w:r>
        <w:rPr>
          <w:rFonts w:ascii="Times New Roman"/>
          <w:i/>
          <w:color w:val="231F20"/>
          <w:sz w:val="20"/>
        </w:rPr>
        <w:t>the</w:t>
      </w:r>
      <w:r>
        <w:rPr>
          <w:rFonts w:ascii="Times New Roman"/>
          <w:i/>
          <w:color w:val="231F20"/>
          <w:spacing w:val="-6"/>
          <w:sz w:val="20"/>
        </w:rPr>
        <w:t> </w:t>
      </w:r>
      <w:r>
        <w:rPr>
          <w:rFonts w:ascii="Times New Roman"/>
          <w:i/>
          <w:color w:val="231F20"/>
          <w:sz w:val="20"/>
        </w:rPr>
        <w:t>future</w:t>
      </w:r>
      <w:r>
        <w:rPr>
          <w:rFonts w:ascii="Times New Roman"/>
          <w:i/>
          <w:color w:val="231F20"/>
          <w:spacing w:val="-7"/>
          <w:sz w:val="20"/>
        </w:rPr>
        <w:t> </w:t>
      </w:r>
      <w:r>
        <w:rPr>
          <w:rFonts w:ascii="Times New Roman"/>
          <w:i/>
          <w:color w:val="231F20"/>
          <w:sz w:val="20"/>
        </w:rPr>
        <w:t>site,</w:t>
      </w:r>
      <w:r>
        <w:rPr>
          <w:rFonts w:ascii="Times New Roman"/>
          <w:i/>
          <w:color w:val="231F20"/>
          <w:spacing w:val="-4"/>
          <w:sz w:val="20"/>
        </w:rPr>
        <w:t> </w:t>
      </w:r>
      <w:r>
        <w:rPr>
          <w:rFonts w:ascii="Times New Roman"/>
          <w:i/>
          <w:color w:val="231F20"/>
          <w:sz w:val="20"/>
        </w:rPr>
        <w:t>taking</w:t>
      </w:r>
      <w:r>
        <w:rPr>
          <w:rFonts w:ascii="Times New Roman"/>
          <w:i/>
          <w:color w:val="231F20"/>
          <w:spacing w:val="-6"/>
          <w:sz w:val="20"/>
        </w:rPr>
        <w:t> </w:t>
      </w:r>
      <w:r>
        <w:rPr>
          <w:rFonts w:ascii="Times New Roman"/>
          <w:i/>
          <w:color w:val="231F20"/>
          <w:sz w:val="20"/>
        </w:rPr>
        <w:t>into</w:t>
      </w:r>
      <w:r>
        <w:rPr>
          <w:rFonts w:ascii="Times New Roman"/>
          <w:i/>
          <w:color w:val="231F20"/>
          <w:spacing w:val="-5"/>
          <w:sz w:val="20"/>
        </w:rPr>
        <w:t> </w:t>
      </w:r>
      <w:r>
        <w:rPr>
          <w:rFonts w:ascii="Times New Roman"/>
          <w:i/>
          <w:color w:val="231F20"/>
          <w:sz w:val="20"/>
        </w:rPr>
        <w:t>account</w:t>
      </w:r>
      <w:r>
        <w:rPr>
          <w:rFonts w:ascii="Times New Roman"/>
          <w:i/>
          <w:color w:val="231F20"/>
          <w:spacing w:val="-7"/>
          <w:sz w:val="20"/>
        </w:rPr>
        <w:t> </w:t>
      </w:r>
      <w:r>
        <w:rPr>
          <w:rFonts w:ascii="Times New Roman"/>
          <w:i/>
          <w:color w:val="231F20"/>
          <w:sz w:val="20"/>
        </w:rPr>
        <w:t>future</w:t>
      </w:r>
      <w:r>
        <w:rPr>
          <w:rFonts w:ascii="Times New Roman"/>
          <w:i/>
          <w:color w:val="231F20"/>
          <w:spacing w:val="13"/>
          <w:sz w:val="20"/>
        </w:rPr>
        <w:t> </w:t>
      </w:r>
      <w:r>
        <w:rPr>
          <w:rFonts w:ascii="Times New Roman"/>
          <w:i/>
          <w:color w:val="231F20"/>
          <w:sz w:val="20"/>
        </w:rPr>
        <w:t>policy </w:t>
      </w:r>
      <w:r>
        <w:rPr>
          <w:rFonts w:ascii="Times New Roman"/>
          <w:i/>
          <w:color w:val="231F20"/>
          <w:sz w:val="20"/>
        </w:rPr>
        <w:t>requirements/needs (i.e.</w:t>
      </w:r>
      <w:r>
        <w:rPr>
          <w:rFonts w:ascii="Times New Roman"/>
          <w:i/>
          <w:color w:val="231F20"/>
          <w:spacing w:val="-3"/>
          <w:sz w:val="20"/>
        </w:rPr>
        <w:t> </w:t>
      </w:r>
      <w:r>
        <w:rPr>
          <w:rFonts w:ascii="Times New Roman"/>
          <w:i/>
          <w:color w:val="231F20"/>
          <w:sz w:val="20"/>
        </w:rPr>
        <w:t>telework).</w:t>
      </w:r>
    </w:p>
    <w:p>
      <w:pPr>
        <w:spacing w:before="0"/>
        <w:ind w:left="820" w:right="0" w:firstLine="0"/>
        <w:jc w:val="both"/>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YES or NO for the projected transportation needs of personnel to the new site.</w:t>
      </w:r>
    </w:p>
    <w:p>
      <w:pPr>
        <w:spacing w:before="0"/>
        <w:ind w:left="820" w:right="462" w:hanging="1"/>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YES or NO for the projected needs of your employees that would require reasonable </w:t>
      </w:r>
      <w:r>
        <w:rPr>
          <w:rFonts w:ascii="Times New Roman"/>
          <w:i/>
          <w:color w:val="231F20"/>
          <w:sz w:val="20"/>
        </w:rPr>
        <w:t>accommodations at the new facility. Enter those specific needs in the designated space provided.</w:t>
      </w:r>
    </w:p>
    <w:p>
      <w:pPr>
        <w:spacing w:before="0"/>
        <w:ind w:left="820" w:right="0" w:firstLine="0"/>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YES or NO for billeting requirements on the new site.</w:t>
      </w:r>
    </w:p>
    <w:p>
      <w:pPr>
        <w:spacing w:before="0"/>
        <w:ind w:left="820" w:right="2316"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YES or NO for projected cafeteria/restaurant requirements at the new site. </w:t>
      </w:r>
      <w:r>
        <w:rPr>
          <w:rFonts w:ascii="Times New Roman"/>
          <w:i/>
          <w:color w:val="231F20"/>
          <w:sz w:val="20"/>
        </w:rPr>
        <w:t>6</w:t>
      </w:r>
      <w:r>
        <w:rPr>
          <w:rFonts w:ascii="Times New Roman"/>
          <w:i/>
          <w:color w:val="231F20"/>
          <w:position w:val="7"/>
          <w:sz w:val="20"/>
        </w:rPr>
        <w:t>th </w:t>
      </w:r>
      <w:r>
        <w:rPr>
          <w:rFonts w:ascii="Times New Roman"/>
          <w:i/>
          <w:color w:val="231F20"/>
          <w:sz w:val="20"/>
        </w:rPr>
        <w:t>box: Enter YES or NO for projected kitchen requirements at the new site.</w:t>
      </w:r>
    </w:p>
    <w:p>
      <w:pPr>
        <w:spacing w:before="71"/>
        <w:ind w:left="819" w:right="462" w:firstLine="0"/>
        <w:jc w:val="left"/>
        <w:rPr>
          <w:rFonts w:ascii="Times New Roman"/>
          <w:b/>
          <w:i/>
          <w:sz w:val="20"/>
        </w:rPr>
      </w:pPr>
      <w:r>
        <w:rPr>
          <w:rFonts w:ascii="Times New Roman"/>
          <w:b/>
          <w:i/>
          <w:color w:val="231F20"/>
          <w:sz w:val="20"/>
          <w:u w:val="single" w:color="231F20"/>
        </w:rPr>
        <w:t>SPACE</w:t>
      </w:r>
      <w:r>
        <w:rPr>
          <w:rFonts w:ascii="Times New Roman"/>
          <w:b/>
          <w:i/>
          <w:color w:val="231F20"/>
          <w:sz w:val="20"/>
        </w:rPr>
        <w:t>: All information gathered in this section will be in regards to the projected space requirements at the </w:t>
      </w:r>
      <w:r>
        <w:rPr>
          <w:rFonts w:ascii="Times New Roman"/>
          <w:b/>
          <w:i/>
          <w:color w:val="231F20"/>
          <w:sz w:val="20"/>
        </w:rPr>
        <w:t>future department/agency reconstituted facility, taking into account possible future policy requirements/needs (i.e. telework). This section does not take into account current needs and uses.</w:t>
      </w:r>
    </w:p>
    <w:p>
      <w:pPr>
        <w:spacing w:before="1"/>
        <w:ind w:left="820" w:right="690" w:hanging="1"/>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if your department/agency plans to use another building for your department/agency's </w:t>
      </w:r>
      <w:r>
        <w:rPr>
          <w:rFonts w:ascii="Times New Roman"/>
          <w:i/>
          <w:color w:val="231F20"/>
          <w:sz w:val="20"/>
        </w:rPr>
        <w:t>reconstitution needs.</w:t>
      </w:r>
    </w:p>
    <w:p>
      <w:pPr>
        <w:spacing w:before="0"/>
        <w:ind w:left="820" w:right="762" w:firstLine="0"/>
        <w:jc w:val="left"/>
        <w:rPr>
          <w:rFonts w:ascii="Times New Roman"/>
          <w:i/>
          <w:sz w:val="20"/>
        </w:rPr>
      </w:pPr>
      <w:r>
        <w:rPr>
          <w:rFonts w:ascii="Times New Roman"/>
          <w:i/>
          <w:color w:val="231F20"/>
          <w:sz w:val="20"/>
        </w:rPr>
        <w:t>2</w:t>
      </w:r>
      <w:r>
        <w:rPr>
          <w:rFonts w:ascii="Times New Roman"/>
          <w:i/>
          <w:color w:val="231F20"/>
          <w:position w:val="7"/>
          <w:sz w:val="20"/>
        </w:rPr>
        <w:t>nd</w:t>
      </w:r>
      <w:r>
        <w:rPr>
          <w:rFonts w:ascii="Times New Roman"/>
          <w:i/>
          <w:color w:val="231F20"/>
          <w:spacing w:val="-4"/>
          <w:position w:val="7"/>
          <w:sz w:val="20"/>
        </w:rPr>
        <w:t> </w:t>
      </w:r>
      <w:r>
        <w:rPr>
          <w:rFonts w:ascii="Times New Roman"/>
          <w:i/>
          <w:color w:val="231F20"/>
          <w:sz w:val="20"/>
        </w:rPr>
        <w:t>box:</w:t>
      </w:r>
      <w:r>
        <w:rPr>
          <w:rFonts w:ascii="Times New Roman"/>
          <w:i/>
          <w:color w:val="231F20"/>
          <w:spacing w:val="-3"/>
          <w:sz w:val="20"/>
        </w:rPr>
        <w:t> </w:t>
      </w:r>
      <w:r>
        <w:rPr>
          <w:rFonts w:ascii="Times New Roman"/>
          <w:i/>
          <w:color w:val="231F20"/>
          <w:sz w:val="20"/>
        </w:rPr>
        <w:t>Enter</w:t>
      </w:r>
      <w:r>
        <w:rPr>
          <w:rFonts w:ascii="Times New Roman"/>
          <w:i/>
          <w:color w:val="231F20"/>
          <w:spacing w:val="-3"/>
          <w:sz w:val="20"/>
        </w:rPr>
        <w:t> </w:t>
      </w:r>
      <w:r>
        <w:rPr>
          <w:rFonts w:ascii="Times New Roman"/>
          <w:i/>
          <w:color w:val="231F20"/>
          <w:sz w:val="20"/>
        </w:rPr>
        <w:t>YES</w:t>
      </w:r>
      <w:r>
        <w:rPr>
          <w:rFonts w:ascii="Times New Roman"/>
          <w:i/>
          <w:color w:val="231F20"/>
          <w:spacing w:val="-3"/>
          <w:sz w:val="20"/>
        </w:rPr>
        <w:t> </w:t>
      </w:r>
      <w:r>
        <w:rPr>
          <w:rFonts w:ascii="Times New Roman"/>
          <w:i/>
          <w:color w:val="231F20"/>
          <w:sz w:val="20"/>
        </w:rPr>
        <w:t>or</w:t>
      </w:r>
      <w:r>
        <w:rPr>
          <w:rFonts w:ascii="Times New Roman"/>
          <w:i/>
          <w:color w:val="231F20"/>
          <w:spacing w:val="-4"/>
          <w:sz w:val="20"/>
        </w:rPr>
        <w:t> </w:t>
      </w:r>
      <w:r>
        <w:rPr>
          <w:rFonts w:ascii="Times New Roman"/>
          <w:i/>
          <w:color w:val="231F20"/>
          <w:sz w:val="20"/>
        </w:rPr>
        <w:t>NO</w:t>
      </w:r>
      <w:r>
        <w:rPr>
          <w:rFonts w:ascii="Times New Roman"/>
          <w:i/>
          <w:color w:val="231F20"/>
          <w:spacing w:val="-6"/>
          <w:sz w:val="20"/>
        </w:rPr>
        <w:t> </w:t>
      </w:r>
      <w:r>
        <w:rPr>
          <w:rFonts w:ascii="Times New Roman"/>
          <w:i/>
          <w:color w:val="231F20"/>
          <w:sz w:val="20"/>
        </w:rPr>
        <w:t>if</w:t>
      </w:r>
      <w:r>
        <w:rPr>
          <w:rFonts w:ascii="Times New Roman"/>
          <w:i/>
          <w:color w:val="231F20"/>
          <w:spacing w:val="-3"/>
          <w:sz w:val="20"/>
        </w:rPr>
        <w:t> </w:t>
      </w:r>
      <w:r>
        <w:rPr>
          <w:rFonts w:ascii="Times New Roman"/>
          <w:i/>
          <w:color w:val="231F20"/>
          <w:sz w:val="20"/>
        </w:rPr>
        <w:t>you</w:t>
      </w:r>
      <w:r>
        <w:rPr>
          <w:rFonts w:ascii="Times New Roman"/>
          <w:i/>
          <w:color w:val="231F20"/>
          <w:spacing w:val="-2"/>
          <w:sz w:val="20"/>
        </w:rPr>
        <w:t> </w:t>
      </w:r>
      <w:r>
        <w:rPr>
          <w:rFonts w:ascii="Times New Roman"/>
          <w:i/>
          <w:color w:val="231F20"/>
          <w:sz w:val="20"/>
        </w:rPr>
        <w:t>require</w:t>
      </w:r>
      <w:r>
        <w:rPr>
          <w:rFonts w:ascii="Times New Roman"/>
          <w:i/>
          <w:color w:val="231F20"/>
          <w:spacing w:val="-3"/>
          <w:sz w:val="20"/>
        </w:rPr>
        <w:t> </w:t>
      </w:r>
      <w:r>
        <w:rPr>
          <w:rFonts w:ascii="Times New Roman"/>
          <w:i/>
          <w:color w:val="231F20"/>
          <w:sz w:val="20"/>
        </w:rPr>
        <w:t>a</w:t>
      </w:r>
      <w:r>
        <w:rPr>
          <w:rFonts w:ascii="Times New Roman"/>
          <w:i/>
          <w:color w:val="231F20"/>
          <w:spacing w:val="-4"/>
          <w:sz w:val="20"/>
        </w:rPr>
        <w:t> </w:t>
      </w:r>
      <w:r>
        <w:rPr>
          <w:rFonts w:ascii="Times New Roman"/>
          <w:i/>
          <w:color w:val="231F20"/>
          <w:sz w:val="20"/>
        </w:rPr>
        <w:t>mail</w:t>
      </w:r>
      <w:r>
        <w:rPr>
          <w:rFonts w:ascii="Times New Roman"/>
          <w:i/>
          <w:color w:val="231F20"/>
          <w:spacing w:val="-5"/>
          <w:sz w:val="20"/>
        </w:rPr>
        <w:t> </w:t>
      </w:r>
      <w:r>
        <w:rPr>
          <w:rFonts w:ascii="Times New Roman"/>
          <w:i/>
          <w:color w:val="231F20"/>
          <w:sz w:val="20"/>
        </w:rPr>
        <w:t>processing</w:t>
      </w:r>
      <w:r>
        <w:rPr>
          <w:rFonts w:ascii="Times New Roman"/>
          <w:i/>
          <w:color w:val="231F20"/>
          <w:spacing w:val="-4"/>
          <w:sz w:val="20"/>
        </w:rPr>
        <w:t> </w:t>
      </w:r>
      <w:r>
        <w:rPr>
          <w:rFonts w:ascii="Times New Roman"/>
          <w:i/>
          <w:color w:val="231F20"/>
          <w:sz w:val="20"/>
        </w:rPr>
        <w:t>facility</w:t>
      </w:r>
      <w:r>
        <w:rPr>
          <w:rFonts w:ascii="Times New Roman"/>
          <w:i/>
          <w:color w:val="231F20"/>
          <w:spacing w:val="-3"/>
          <w:sz w:val="20"/>
        </w:rPr>
        <w:t> </w:t>
      </w:r>
      <w:r>
        <w:rPr>
          <w:rFonts w:ascii="Times New Roman"/>
          <w:i/>
          <w:color w:val="231F20"/>
          <w:sz w:val="20"/>
        </w:rPr>
        <w:t>in</w:t>
      </w:r>
      <w:r>
        <w:rPr>
          <w:rFonts w:ascii="Times New Roman"/>
          <w:i/>
          <w:color w:val="231F20"/>
          <w:spacing w:val="-2"/>
          <w:sz w:val="20"/>
        </w:rPr>
        <w:t> </w:t>
      </w:r>
      <w:r>
        <w:rPr>
          <w:rFonts w:ascii="Times New Roman"/>
          <w:i/>
          <w:color w:val="231F20"/>
          <w:sz w:val="20"/>
        </w:rPr>
        <w:t>the</w:t>
      </w:r>
      <w:r>
        <w:rPr>
          <w:rFonts w:ascii="Times New Roman"/>
          <w:i/>
          <w:color w:val="231F20"/>
          <w:spacing w:val="-5"/>
          <w:sz w:val="20"/>
        </w:rPr>
        <w:t> </w:t>
      </w:r>
      <w:r>
        <w:rPr>
          <w:rFonts w:ascii="Times New Roman"/>
          <w:i/>
          <w:color w:val="231F20"/>
          <w:sz w:val="20"/>
        </w:rPr>
        <w:t>immediate</w:t>
      </w:r>
      <w:r>
        <w:rPr>
          <w:rFonts w:ascii="Times New Roman"/>
          <w:i/>
          <w:color w:val="231F20"/>
          <w:spacing w:val="21"/>
          <w:sz w:val="20"/>
        </w:rPr>
        <w:t> </w:t>
      </w:r>
      <w:r>
        <w:rPr>
          <w:rFonts w:ascii="Times New Roman"/>
          <w:i/>
          <w:color w:val="231F20"/>
          <w:sz w:val="20"/>
        </w:rPr>
        <w:t>proximity</w:t>
      </w:r>
      <w:r>
        <w:rPr>
          <w:rFonts w:ascii="Times New Roman"/>
          <w:i/>
          <w:color w:val="231F20"/>
          <w:spacing w:val="-6"/>
          <w:sz w:val="20"/>
        </w:rPr>
        <w:t> </w:t>
      </w:r>
      <w:r>
        <w:rPr>
          <w:rFonts w:ascii="Times New Roman"/>
          <w:i/>
          <w:color w:val="231F20"/>
          <w:sz w:val="20"/>
        </w:rPr>
        <w:t>of</w:t>
      </w:r>
      <w:r>
        <w:rPr>
          <w:rFonts w:ascii="Times New Roman"/>
          <w:i/>
          <w:color w:val="231F20"/>
          <w:spacing w:val="-3"/>
          <w:sz w:val="20"/>
        </w:rPr>
        <w:t> </w:t>
      </w:r>
      <w:r>
        <w:rPr>
          <w:rFonts w:ascii="Times New Roman"/>
          <w:i/>
          <w:color w:val="231F20"/>
          <w:sz w:val="20"/>
        </w:rPr>
        <w:t>the</w:t>
      </w:r>
      <w:r>
        <w:rPr>
          <w:rFonts w:ascii="Times New Roman"/>
          <w:i/>
          <w:color w:val="231F20"/>
          <w:spacing w:val="-5"/>
          <w:sz w:val="20"/>
        </w:rPr>
        <w:t> </w:t>
      </w:r>
      <w:r>
        <w:rPr>
          <w:rFonts w:ascii="Times New Roman"/>
          <w:i/>
          <w:color w:val="231F20"/>
          <w:sz w:val="20"/>
        </w:rPr>
        <w:t>building. </w:t>
      </w:r>
      <w:r>
        <w:rPr>
          <w:rFonts w:ascii="Times New Roman"/>
          <w:i/>
          <w:color w:val="231F20"/>
          <w:sz w:val="20"/>
        </w:rPr>
        <w:t>3</w:t>
      </w:r>
      <w:r>
        <w:rPr>
          <w:rFonts w:ascii="Times New Roman"/>
          <w:i/>
          <w:color w:val="231F20"/>
          <w:position w:val="7"/>
          <w:sz w:val="20"/>
        </w:rPr>
        <w:t>rd </w:t>
      </w:r>
      <w:r>
        <w:rPr>
          <w:rFonts w:ascii="Times New Roman"/>
          <w:i/>
          <w:color w:val="231F20"/>
          <w:sz w:val="20"/>
        </w:rPr>
        <w:t>box: Enter the projected total office square footage</w:t>
      </w:r>
      <w:r>
        <w:rPr>
          <w:rFonts w:ascii="Times New Roman"/>
          <w:i/>
          <w:color w:val="231F20"/>
          <w:spacing w:val="12"/>
          <w:sz w:val="20"/>
        </w:rPr>
        <w:t> </w:t>
      </w:r>
      <w:r>
        <w:rPr>
          <w:rFonts w:ascii="Times New Roman"/>
          <w:i/>
          <w:color w:val="231F20"/>
          <w:sz w:val="20"/>
        </w:rPr>
        <w:t>requirement</w:t>
      </w:r>
    </w:p>
    <w:p>
      <w:pPr>
        <w:spacing w:before="0"/>
        <w:ind w:left="819" w:right="2868" w:firstLine="0"/>
        <w:jc w:val="left"/>
        <w:rPr>
          <w:rFonts w:ascii="Times New Roman"/>
          <w:i/>
          <w:sz w:val="20"/>
        </w:rPr>
      </w:pPr>
      <w:r>
        <w:rPr>
          <w:rFonts w:ascii="Times New Roman"/>
          <w:i/>
          <w:color w:val="231F20"/>
          <w:sz w:val="20"/>
        </w:rPr>
        <w:t>4</w:t>
      </w:r>
      <w:r>
        <w:rPr>
          <w:rFonts w:ascii="Times New Roman"/>
          <w:i/>
          <w:color w:val="231F20"/>
          <w:position w:val="7"/>
          <w:sz w:val="20"/>
        </w:rPr>
        <w:t>th</w:t>
      </w:r>
      <w:r>
        <w:rPr>
          <w:rFonts w:ascii="Times New Roman"/>
          <w:i/>
          <w:color w:val="231F20"/>
          <w:spacing w:val="12"/>
          <w:position w:val="7"/>
          <w:sz w:val="20"/>
        </w:rPr>
        <w:t> </w:t>
      </w:r>
      <w:r>
        <w:rPr>
          <w:rFonts w:ascii="Times New Roman"/>
          <w:i/>
          <w:color w:val="231F20"/>
          <w:sz w:val="20"/>
        </w:rPr>
        <w:t>box:</w:t>
      </w:r>
      <w:r>
        <w:rPr>
          <w:rFonts w:ascii="Times New Roman"/>
          <w:i/>
          <w:color w:val="231F20"/>
          <w:spacing w:val="-4"/>
          <w:sz w:val="20"/>
        </w:rPr>
        <w:t> </w:t>
      </w:r>
      <w:r>
        <w:rPr>
          <w:rFonts w:ascii="Times New Roman"/>
          <w:i/>
          <w:color w:val="231F20"/>
          <w:sz w:val="20"/>
        </w:rPr>
        <w:t>Enter</w:t>
      </w:r>
      <w:r>
        <w:rPr>
          <w:rFonts w:ascii="Times New Roman"/>
          <w:i/>
          <w:color w:val="231F20"/>
          <w:spacing w:val="-5"/>
          <w:sz w:val="20"/>
        </w:rPr>
        <w:t> </w:t>
      </w:r>
      <w:r>
        <w:rPr>
          <w:rFonts w:ascii="Times New Roman"/>
          <w:i/>
          <w:color w:val="231F20"/>
          <w:sz w:val="20"/>
        </w:rPr>
        <w:t>the</w:t>
      </w:r>
      <w:r>
        <w:rPr>
          <w:rFonts w:ascii="Times New Roman"/>
          <w:i/>
          <w:color w:val="231F20"/>
          <w:spacing w:val="-5"/>
          <w:sz w:val="20"/>
        </w:rPr>
        <w:t> </w:t>
      </w:r>
      <w:r>
        <w:rPr>
          <w:rFonts w:ascii="Times New Roman"/>
          <w:i/>
          <w:color w:val="231F20"/>
          <w:sz w:val="20"/>
        </w:rPr>
        <w:t>total</w:t>
      </w:r>
      <w:r>
        <w:rPr>
          <w:rFonts w:ascii="Times New Roman"/>
          <w:i/>
          <w:color w:val="231F20"/>
          <w:spacing w:val="-10"/>
          <w:sz w:val="20"/>
        </w:rPr>
        <w:t> </w:t>
      </w:r>
      <w:r>
        <w:rPr>
          <w:rFonts w:ascii="Times New Roman"/>
          <w:i/>
          <w:color w:val="231F20"/>
          <w:sz w:val="20"/>
        </w:rPr>
        <w:t>projected</w:t>
      </w:r>
      <w:r>
        <w:rPr>
          <w:rFonts w:ascii="Times New Roman"/>
          <w:i/>
          <w:color w:val="231F20"/>
          <w:spacing w:val="-6"/>
          <w:sz w:val="20"/>
        </w:rPr>
        <w:t> </w:t>
      </w:r>
      <w:r>
        <w:rPr>
          <w:rFonts w:ascii="Times New Roman"/>
          <w:i/>
          <w:color w:val="231F20"/>
          <w:sz w:val="20"/>
        </w:rPr>
        <w:t>number</w:t>
      </w:r>
      <w:r>
        <w:rPr>
          <w:rFonts w:ascii="Times New Roman"/>
          <w:i/>
          <w:color w:val="231F20"/>
          <w:spacing w:val="-5"/>
          <w:sz w:val="20"/>
        </w:rPr>
        <w:t> </w:t>
      </w:r>
      <w:r>
        <w:rPr>
          <w:rFonts w:ascii="Times New Roman"/>
          <w:i/>
          <w:color w:val="231F20"/>
          <w:sz w:val="20"/>
        </w:rPr>
        <w:t>of</w:t>
      </w:r>
      <w:r>
        <w:rPr>
          <w:rFonts w:ascii="Times New Roman"/>
          <w:i/>
          <w:color w:val="231F20"/>
          <w:spacing w:val="-5"/>
          <w:sz w:val="20"/>
        </w:rPr>
        <w:t> </w:t>
      </w:r>
      <w:r>
        <w:rPr>
          <w:rFonts w:ascii="Times New Roman"/>
          <w:i/>
          <w:color w:val="231F20"/>
          <w:sz w:val="20"/>
        </w:rPr>
        <w:t>workstations</w:t>
      </w:r>
      <w:r>
        <w:rPr>
          <w:rFonts w:ascii="Times New Roman"/>
          <w:i/>
          <w:color w:val="231F20"/>
          <w:spacing w:val="-6"/>
          <w:sz w:val="20"/>
        </w:rPr>
        <w:t> </w:t>
      </w:r>
      <w:r>
        <w:rPr>
          <w:rFonts w:ascii="Times New Roman"/>
          <w:i/>
          <w:color w:val="231F20"/>
          <w:sz w:val="20"/>
        </w:rPr>
        <w:t>required</w:t>
      </w:r>
      <w:r>
        <w:rPr>
          <w:rFonts w:ascii="Times New Roman"/>
          <w:i/>
          <w:color w:val="231F20"/>
          <w:spacing w:val="-6"/>
          <w:sz w:val="20"/>
        </w:rPr>
        <w:t> </w:t>
      </w:r>
      <w:r>
        <w:rPr>
          <w:rFonts w:ascii="Times New Roman"/>
          <w:i/>
          <w:color w:val="231F20"/>
          <w:sz w:val="20"/>
        </w:rPr>
        <w:t>at</w:t>
      </w:r>
      <w:r>
        <w:rPr>
          <w:rFonts w:ascii="Times New Roman"/>
          <w:i/>
          <w:color w:val="231F20"/>
          <w:spacing w:val="-5"/>
          <w:sz w:val="20"/>
        </w:rPr>
        <w:t> </w:t>
      </w:r>
      <w:r>
        <w:rPr>
          <w:rFonts w:ascii="Times New Roman"/>
          <w:i/>
          <w:color w:val="231F20"/>
          <w:sz w:val="20"/>
        </w:rPr>
        <w:t>the</w:t>
      </w:r>
      <w:r>
        <w:rPr>
          <w:rFonts w:ascii="Times New Roman"/>
          <w:i/>
          <w:color w:val="231F20"/>
          <w:spacing w:val="-8"/>
          <w:sz w:val="20"/>
        </w:rPr>
        <w:t> </w:t>
      </w:r>
      <w:r>
        <w:rPr>
          <w:rFonts w:ascii="Times New Roman"/>
          <w:i/>
          <w:color w:val="231F20"/>
          <w:sz w:val="20"/>
        </w:rPr>
        <w:t>new</w:t>
      </w:r>
      <w:r>
        <w:rPr>
          <w:rFonts w:ascii="Times New Roman"/>
          <w:i/>
          <w:color w:val="231F20"/>
          <w:spacing w:val="-6"/>
          <w:sz w:val="20"/>
        </w:rPr>
        <w:t> </w:t>
      </w:r>
      <w:r>
        <w:rPr>
          <w:rFonts w:ascii="Times New Roman"/>
          <w:i/>
          <w:color w:val="231F20"/>
          <w:sz w:val="20"/>
        </w:rPr>
        <w:t>facility </w:t>
      </w:r>
      <w:r>
        <w:rPr>
          <w:rFonts w:ascii="Times New Roman"/>
          <w:i/>
          <w:color w:val="231F20"/>
          <w:sz w:val="20"/>
        </w:rPr>
        <w:t>5</w:t>
      </w:r>
      <w:r>
        <w:rPr>
          <w:rFonts w:ascii="Times New Roman"/>
          <w:i/>
          <w:color w:val="231F20"/>
          <w:position w:val="7"/>
          <w:sz w:val="20"/>
        </w:rPr>
        <w:t>th </w:t>
      </w:r>
      <w:r>
        <w:rPr>
          <w:rFonts w:ascii="Times New Roman"/>
          <w:i/>
          <w:color w:val="231F20"/>
          <w:sz w:val="20"/>
        </w:rPr>
        <w:t>box: Enter the total projected number of required storage</w:t>
      </w:r>
      <w:r>
        <w:rPr>
          <w:rFonts w:ascii="Times New Roman"/>
          <w:i/>
          <w:color w:val="231F20"/>
          <w:spacing w:val="6"/>
          <w:sz w:val="20"/>
        </w:rPr>
        <w:t> </w:t>
      </w:r>
      <w:r>
        <w:rPr>
          <w:rFonts w:ascii="Times New Roman"/>
          <w:i/>
          <w:color w:val="231F20"/>
          <w:sz w:val="20"/>
        </w:rPr>
        <w:t>rooms</w:t>
      </w:r>
    </w:p>
    <w:p>
      <w:pPr>
        <w:spacing w:before="0"/>
        <w:ind w:left="819" w:right="2577" w:firstLine="0"/>
        <w:jc w:val="left"/>
        <w:rPr>
          <w:rFonts w:ascii="Times New Roman"/>
          <w:i/>
          <w:sz w:val="20"/>
        </w:rPr>
      </w:pPr>
      <w:r>
        <w:rPr>
          <w:rFonts w:ascii="Times New Roman"/>
          <w:i/>
          <w:color w:val="231F20"/>
          <w:sz w:val="20"/>
        </w:rPr>
        <w:t>6</w:t>
      </w:r>
      <w:r>
        <w:rPr>
          <w:rFonts w:ascii="Times New Roman"/>
          <w:i/>
          <w:color w:val="231F20"/>
          <w:position w:val="7"/>
          <w:sz w:val="20"/>
        </w:rPr>
        <w:t>th </w:t>
      </w:r>
      <w:r>
        <w:rPr>
          <w:rFonts w:ascii="Times New Roman"/>
          <w:i/>
          <w:color w:val="231F20"/>
          <w:sz w:val="20"/>
        </w:rPr>
        <w:t>box: Enter the total projected square footage of the future storage room requirement. </w:t>
      </w:r>
      <w:r>
        <w:rPr>
          <w:rFonts w:ascii="Times New Roman"/>
          <w:i/>
          <w:color w:val="231F20"/>
          <w:sz w:val="20"/>
        </w:rPr>
        <w:t>7</w:t>
      </w:r>
      <w:r>
        <w:rPr>
          <w:rFonts w:ascii="Times New Roman"/>
          <w:i/>
          <w:color w:val="231F20"/>
          <w:position w:val="7"/>
          <w:sz w:val="20"/>
        </w:rPr>
        <w:t>th </w:t>
      </w:r>
      <w:r>
        <w:rPr>
          <w:rFonts w:ascii="Times New Roman"/>
          <w:i/>
          <w:color w:val="231F20"/>
          <w:sz w:val="20"/>
        </w:rPr>
        <w:t>box: Enter the total projected number of offices required.</w:t>
      </w:r>
    </w:p>
    <w:p>
      <w:pPr>
        <w:spacing w:before="0"/>
        <w:ind w:left="819" w:right="0" w:firstLine="0"/>
        <w:jc w:val="left"/>
        <w:rPr>
          <w:rFonts w:ascii="Times New Roman"/>
          <w:i/>
          <w:sz w:val="20"/>
        </w:rPr>
      </w:pPr>
      <w:r>
        <w:rPr>
          <w:rFonts w:ascii="Times New Roman"/>
          <w:i/>
          <w:color w:val="231F20"/>
          <w:sz w:val="20"/>
        </w:rPr>
        <w:t>8</w:t>
      </w:r>
      <w:r>
        <w:rPr>
          <w:rFonts w:ascii="Times New Roman"/>
          <w:i/>
          <w:color w:val="231F20"/>
          <w:position w:val="7"/>
          <w:sz w:val="20"/>
        </w:rPr>
        <w:t>th </w:t>
      </w:r>
      <w:r>
        <w:rPr>
          <w:rFonts w:ascii="Times New Roman"/>
          <w:i/>
          <w:color w:val="231F20"/>
          <w:sz w:val="20"/>
        </w:rPr>
        <w:t>box: Enter the total projected office square footage.</w:t>
      </w:r>
    </w:p>
    <w:p>
      <w:pPr>
        <w:spacing w:before="0"/>
        <w:ind w:left="819" w:right="4022" w:firstLine="0"/>
        <w:jc w:val="left"/>
        <w:rPr>
          <w:rFonts w:ascii="Times New Roman"/>
          <w:i/>
          <w:sz w:val="20"/>
        </w:rPr>
      </w:pPr>
      <w:r>
        <w:rPr>
          <w:rFonts w:ascii="Times New Roman"/>
          <w:i/>
          <w:color w:val="231F20"/>
          <w:sz w:val="20"/>
        </w:rPr>
        <w:t>9</w:t>
      </w:r>
      <w:r>
        <w:rPr>
          <w:rFonts w:ascii="Times New Roman"/>
          <w:i/>
          <w:color w:val="231F20"/>
          <w:position w:val="7"/>
          <w:sz w:val="20"/>
        </w:rPr>
        <w:t>th </w:t>
      </w:r>
      <w:r>
        <w:rPr>
          <w:rFonts w:ascii="Times New Roman"/>
          <w:i/>
          <w:color w:val="231F20"/>
          <w:sz w:val="20"/>
        </w:rPr>
        <w:t>box: Enter the total projected number of briefing rooms required. </w:t>
      </w:r>
      <w:r>
        <w:rPr>
          <w:rFonts w:ascii="Times New Roman"/>
          <w:i/>
          <w:color w:val="231F20"/>
          <w:sz w:val="20"/>
        </w:rPr>
        <w:t>10</w:t>
      </w:r>
      <w:r>
        <w:rPr>
          <w:rFonts w:ascii="Times New Roman"/>
          <w:i/>
          <w:color w:val="231F20"/>
          <w:position w:val="7"/>
          <w:sz w:val="20"/>
        </w:rPr>
        <w:t>th </w:t>
      </w:r>
      <w:r>
        <w:rPr>
          <w:rFonts w:ascii="Times New Roman"/>
          <w:i/>
          <w:color w:val="231F20"/>
          <w:sz w:val="20"/>
        </w:rPr>
        <w:t>box: Enter the total projected briefing room square footage.</w:t>
      </w:r>
    </w:p>
    <w:p>
      <w:pPr>
        <w:spacing w:before="0"/>
        <w:ind w:left="819" w:right="4022" w:firstLine="0"/>
        <w:jc w:val="left"/>
        <w:rPr>
          <w:rFonts w:ascii="Times New Roman"/>
          <w:i/>
          <w:sz w:val="20"/>
        </w:rPr>
      </w:pPr>
      <w:r>
        <w:rPr>
          <w:rFonts w:ascii="Times New Roman"/>
          <w:i/>
          <w:color w:val="231F20"/>
          <w:sz w:val="20"/>
        </w:rPr>
        <w:t>11</w:t>
      </w:r>
      <w:r>
        <w:rPr>
          <w:rFonts w:ascii="Times New Roman"/>
          <w:i/>
          <w:color w:val="231F20"/>
          <w:position w:val="7"/>
          <w:sz w:val="20"/>
        </w:rPr>
        <w:t>th </w:t>
      </w:r>
      <w:r>
        <w:rPr>
          <w:rFonts w:ascii="Times New Roman"/>
          <w:i/>
          <w:color w:val="231F20"/>
          <w:sz w:val="20"/>
        </w:rPr>
        <w:t>box: Enter the total projected number conference rooms required. </w:t>
      </w:r>
      <w:r>
        <w:rPr>
          <w:rFonts w:ascii="Times New Roman"/>
          <w:i/>
          <w:color w:val="231F20"/>
          <w:sz w:val="20"/>
        </w:rPr>
        <w:t>12</w:t>
      </w:r>
      <w:r>
        <w:rPr>
          <w:rFonts w:ascii="Times New Roman"/>
          <w:i/>
          <w:color w:val="231F20"/>
          <w:position w:val="7"/>
          <w:sz w:val="20"/>
        </w:rPr>
        <w:t>th </w:t>
      </w:r>
      <w:r>
        <w:rPr>
          <w:rFonts w:ascii="Times New Roman"/>
          <w:i/>
          <w:color w:val="231F20"/>
          <w:sz w:val="20"/>
        </w:rPr>
        <w:t>box: Enter the total projected conference room square footage.</w:t>
      </w:r>
    </w:p>
    <w:p>
      <w:pPr>
        <w:spacing w:before="0"/>
        <w:ind w:left="818" w:right="3690" w:firstLine="0"/>
        <w:jc w:val="left"/>
        <w:rPr>
          <w:rFonts w:ascii="Times New Roman"/>
          <w:i/>
          <w:sz w:val="20"/>
        </w:rPr>
      </w:pPr>
      <w:r>
        <w:rPr>
          <w:rFonts w:ascii="Times New Roman"/>
          <w:i/>
          <w:color w:val="231F20"/>
          <w:sz w:val="20"/>
        </w:rPr>
        <w:t>13</w:t>
      </w:r>
      <w:r>
        <w:rPr>
          <w:rFonts w:ascii="Times New Roman"/>
          <w:i/>
          <w:color w:val="231F20"/>
          <w:position w:val="7"/>
          <w:sz w:val="20"/>
        </w:rPr>
        <w:t>th </w:t>
      </w:r>
      <w:r>
        <w:rPr>
          <w:rFonts w:ascii="Times New Roman"/>
          <w:i/>
          <w:color w:val="231F20"/>
          <w:sz w:val="20"/>
        </w:rPr>
        <w:t>box: Enter the total projected number of planning rooms required. </w:t>
      </w:r>
      <w:r>
        <w:rPr>
          <w:rFonts w:ascii="Times New Roman"/>
          <w:i/>
          <w:color w:val="231F20"/>
          <w:sz w:val="20"/>
        </w:rPr>
        <w:t>14</w:t>
      </w:r>
      <w:r>
        <w:rPr>
          <w:rFonts w:ascii="Times New Roman"/>
          <w:i/>
          <w:color w:val="231F20"/>
          <w:position w:val="7"/>
          <w:sz w:val="20"/>
        </w:rPr>
        <w:t>th </w:t>
      </w:r>
      <w:r>
        <w:rPr>
          <w:rFonts w:ascii="Times New Roman"/>
          <w:i/>
          <w:color w:val="231F20"/>
          <w:sz w:val="20"/>
        </w:rPr>
        <w:t>box: Enter the total projected planning room square footage.</w:t>
      </w:r>
    </w:p>
    <w:p>
      <w:pPr>
        <w:spacing w:before="0"/>
        <w:ind w:left="818" w:right="4022" w:firstLine="0"/>
        <w:jc w:val="left"/>
        <w:rPr>
          <w:rFonts w:ascii="Times New Roman"/>
          <w:i/>
          <w:sz w:val="20"/>
        </w:rPr>
      </w:pPr>
      <w:r>
        <w:rPr>
          <w:rFonts w:ascii="Times New Roman"/>
          <w:i/>
          <w:color w:val="231F20"/>
          <w:sz w:val="20"/>
        </w:rPr>
        <w:t>15</w:t>
      </w:r>
      <w:r>
        <w:rPr>
          <w:rFonts w:ascii="Times New Roman"/>
          <w:i/>
          <w:color w:val="231F20"/>
          <w:position w:val="7"/>
          <w:sz w:val="20"/>
        </w:rPr>
        <w:t>th </w:t>
      </w:r>
      <w:r>
        <w:rPr>
          <w:rFonts w:ascii="Times New Roman"/>
          <w:i/>
          <w:color w:val="231F20"/>
          <w:sz w:val="20"/>
        </w:rPr>
        <w:t>box: Enter the total projected number of archive rooms required. </w:t>
      </w:r>
      <w:r>
        <w:rPr>
          <w:rFonts w:ascii="Times New Roman"/>
          <w:i/>
          <w:color w:val="231F20"/>
          <w:sz w:val="20"/>
        </w:rPr>
        <w:t>16</w:t>
      </w:r>
      <w:r>
        <w:rPr>
          <w:rFonts w:ascii="Times New Roman"/>
          <w:i/>
          <w:color w:val="231F20"/>
          <w:position w:val="7"/>
          <w:sz w:val="20"/>
        </w:rPr>
        <w:t>th </w:t>
      </w:r>
      <w:r>
        <w:rPr>
          <w:rFonts w:ascii="Times New Roman"/>
          <w:i/>
          <w:color w:val="231F20"/>
          <w:sz w:val="20"/>
        </w:rPr>
        <w:t>box: Enter the total projected archive room square footage.</w:t>
      </w:r>
    </w:p>
    <w:p>
      <w:pPr>
        <w:spacing w:before="0"/>
        <w:ind w:left="817" w:right="462" w:firstLine="0"/>
        <w:jc w:val="left"/>
        <w:rPr>
          <w:rFonts w:ascii="Times New Roman"/>
          <w:i/>
          <w:sz w:val="20"/>
        </w:rPr>
      </w:pPr>
      <w:r>
        <w:rPr>
          <w:rFonts w:ascii="Times New Roman"/>
          <w:i/>
          <w:color w:val="231F20"/>
          <w:sz w:val="20"/>
        </w:rPr>
        <w:t>17</w:t>
      </w:r>
      <w:r>
        <w:rPr>
          <w:rFonts w:ascii="Times New Roman"/>
          <w:i/>
          <w:color w:val="231F20"/>
          <w:position w:val="7"/>
          <w:sz w:val="20"/>
        </w:rPr>
        <w:t>th </w:t>
      </w:r>
      <w:r>
        <w:rPr>
          <w:rFonts w:ascii="Times New Roman"/>
          <w:i/>
          <w:color w:val="231F20"/>
          <w:sz w:val="20"/>
        </w:rPr>
        <w:t>box: Enter the other space requirements not identified or special requirements needed (i.e. a conference room </w:t>
      </w:r>
      <w:r>
        <w:rPr>
          <w:rFonts w:ascii="Times New Roman"/>
          <w:i/>
          <w:color w:val="231F20"/>
          <w:sz w:val="20"/>
        </w:rPr>
        <w:t>needs to be a certain square footage).</w:t>
      </w:r>
    </w:p>
    <w:p>
      <w:pPr>
        <w:spacing w:before="59"/>
        <w:ind w:left="818" w:right="387" w:firstLine="1"/>
        <w:jc w:val="left"/>
        <w:rPr>
          <w:rFonts w:ascii="Times New Roman"/>
          <w:i/>
          <w:sz w:val="18"/>
        </w:rPr>
      </w:pPr>
      <w:r>
        <w:rPr>
          <w:rFonts w:ascii="Times New Roman"/>
          <w:i/>
          <w:color w:val="231F20"/>
          <w:sz w:val="18"/>
        </w:rPr>
        <w:t>**Note: it is important to identify if your agency has another facility to support reconstitution needs. Depending on </w:t>
      </w:r>
      <w:r>
        <w:rPr>
          <w:rFonts w:ascii="Times New Roman"/>
          <w:i/>
          <w:color w:val="231F20"/>
          <w:sz w:val="18"/>
        </w:rPr>
        <w:t>circumstances, your agency might assume the alternate facility and new work space will be obtained for the work force currently assigned there.</w:t>
      </w:r>
    </w:p>
    <w:p>
      <w:pPr>
        <w:spacing w:before="61"/>
        <w:ind w:left="819" w:right="545" w:firstLine="0"/>
        <w:jc w:val="both"/>
        <w:rPr>
          <w:rFonts w:ascii="Times New Roman"/>
          <w:b/>
          <w:i/>
          <w:sz w:val="20"/>
        </w:rPr>
      </w:pPr>
      <w:r>
        <w:rPr>
          <w:rFonts w:ascii="Times New Roman"/>
          <w:b/>
          <w:i/>
          <w:color w:val="231F20"/>
          <w:sz w:val="20"/>
          <w:u w:val="single" w:color="231F20"/>
        </w:rPr>
        <w:t>FURNITURE</w:t>
      </w:r>
      <w:r>
        <w:rPr>
          <w:rFonts w:ascii="Times New Roman"/>
          <w:b/>
          <w:i/>
          <w:color w:val="231F20"/>
          <w:sz w:val="20"/>
        </w:rPr>
        <w:t>:</w:t>
      </w:r>
      <w:r>
        <w:rPr>
          <w:rFonts w:ascii="Times New Roman"/>
          <w:b/>
          <w:i/>
          <w:color w:val="231F20"/>
          <w:spacing w:val="-8"/>
          <w:sz w:val="20"/>
        </w:rPr>
        <w:t> </w:t>
      </w:r>
      <w:r>
        <w:rPr>
          <w:rFonts w:ascii="Times New Roman"/>
          <w:b/>
          <w:i/>
          <w:color w:val="231F20"/>
          <w:sz w:val="20"/>
        </w:rPr>
        <w:t>All</w:t>
      </w:r>
      <w:r>
        <w:rPr>
          <w:rFonts w:ascii="Times New Roman"/>
          <w:b/>
          <w:i/>
          <w:color w:val="231F20"/>
          <w:spacing w:val="-6"/>
          <w:sz w:val="20"/>
        </w:rPr>
        <w:t> </w:t>
      </w:r>
      <w:r>
        <w:rPr>
          <w:rFonts w:ascii="Times New Roman"/>
          <w:b/>
          <w:i/>
          <w:color w:val="231F20"/>
          <w:sz w:val="20"/>
        </w:rPr>
        <w:t>information</w:t>
      </w:r>
      <w:r>
        <w:rPr>
          <w:rFonts w:ascii="Times New Roman"/>
          <w:b/>
          <w:i/>
          <w:color w:val="231F20"/>
          <w:spacing w:val="-6"/>
          <w:sz w:val="20"/>
        </w:rPr>
        <w:t> </w:t>
      </w:r>
      <w:r>
        <w:rPr>
          <w:rFonts w:ascii="Times New Roman"/>
          <w:b/>
          <w:i/>
          <w:color w:val="231F20"/>
          <w:sz w:val="20"/>
        </w:rPr>
        <w:t>gathered</w:t>
      </w:r>
      <w:r>
        <w:rPr>
          <w:rFonts w:ascii="Times New Roman"/>
          <w:b/>
          <w:i/>
          <w:color w:val="231F20"/>
          <w:spacing w:val="-5"/>
          <w:sz w:val="20"/>
        </w:rPr>
        <w:t> </w:t>
      </w:r>
      <w:r>
        <w:rPr>
          <w:rFonts w:ascii="Times New Roman"/>
          <w:b/>
          <w:i/>
          <w:color w:val="231F20"/>
          <w:sz w:val="20"/>
        </w:rPr>
        <w:t>in</w:t>
      </w:r>
      <w:r>
        <w:rPr>
          <w:rFonts w:ascii="Times New Roman"/>
          <w:b/>
          <w:i/>
          <w:color w:val="231F20"/>
          <w:spacing w:val="-6"/>
          <w:sz w:val="20"/>
        </w:rPr>
        <w:t> </w:t>
      </w:r>
      <w:r>
        <w:rPr>
          <w:rFonts w:ascii="Times New Roman"/>
          <w:b/>
          <w:i/>
          <w:color w:val="231F20"/>
          <w:sz w:val="20"/>
        </w:rPr>
        <w:t>this</w:t>
      </w:r>
      <w:r>
        <w:rPr>
          <w:rFonts w:ascii="Times New Roman"/>
          <w:b/>
          <w:i/>
          <w:color w:val="231F20"/>
          <w:spacing w:val="-6"/>
          <w:sz w:val="20"/>
        </w:rPr>
        <w:t> </w:t>
      </w:r>
      <w:r>
        <w:rPr>
          <w:rFonts w:ascii="Times New Roman"/>
          <w:b/>
          <w:i/>
          <w:color w:val="231F20"/>
          <w:sz w:val="20"/>
        </w:rPr>
        <w:t>section</w:t>
      </w:r>
      <w:r>
        <w:rPr>
          <w:rFonts w:ascii="Times New Roman"/>
          <w:b/>
          <w:i/>
          <w:color w:val="231F20"/>
          <w:spacing w:val="-6"/>
          <w:sz w:val="20"/>
        </w:rPr>
        <w:t> </w:t>
      </w:r>
      <w:r>
        <w:rPr>
          <w:rFonts w:ascii="Times New Roman"/>
          <w:b/>
          <w:i/>
          <w:color w:val="231F20"/>
          <w:sz w:val="20"/>
        </w:rPr>
        <w:t>will</w:t>
      </w:r>
      <w:r>
        <w:rPr>
          <w:rFonts w:ascii="Times New Roman"/>
          <w:b/>
          <w:i/>
          <w:color w:val="231F20"/>
          <w:spacing w:val="-11"/>
          <w:sz w:val="20"/>
        </w:rPr>
        <w:t> </w:t>
      </w:r>
      <w:r>
        <w:rPr>
          <w:rFonts w:ascii="Times New Roman"/>
          <w:b/>
          <w:i/>
          <w:color w:val="231F20"/>
          <w:sz w:val="20"/>
        </w:rPr>
        <w:t>be</w:t>
      </w:r>
      <w:r>
        <w:rPr>
          <w:rFonts w:ascii="Times New Roman"/>
          <w:b/>
          <w:i/>
          <w:color w:val="231F20"/>
          <w:spacing w:val="-6"/>
          <w:sz w:val="20"/>
        </w:rPr>
        <w:t> </w:t>
      </w:r>
      <w:r>
        <w:rPr>
          <w:rFonts w:ascii="Times New Roman"/>
          <w:b/>
          <w:i/>
          <w:color w:val="231F20"/>
          <w:sz w:val="20"/>
        </w:rPr>
        <w:t>in</w:t>
      </w:r>
      <w:r>
        <w:rPr>
          <w:rFonts w:ascii="Times New Roman"/>
          <w:b/>
          <w:i/>
          <w:color w:val="231F20"/>
          <w:spacing w:val="-7"/>
          <w:sz w:val="20"/>
        </w:rPr>
        <w:t> </w:t>
      </w:r>
      <w:r>
        <w:rPr>
          <w:rFonts w:ascii="Times New Roman"/>
          <w:b/>
          <w:i/>
          <w:color w:val="231F20"/>
          <w:sz w:val="20"/>
        </w:rPr>
        <w:t>regards</w:t>
      </w:r>
      <w:r>
        <w:rPr>
          <w:rFonts w:ascii="Times New Roman"/>
          <w:b/>
          <w:i/>
          <w:color w:val="231F20"/>
          <w:spacing w:val="-7"/>
          <w:sz w:val="20"/>
        </w:rPr>
        <w:t> </w:t>
      </w:r>
      <w:r>
        <w:rPr>
          <w:rFonts w:ascii="Times New Roman"/>
          <w:b/>
          <w:i/>
          <w:color w:val="231F20"/>
          <w:sz w:val="20"/>
        </w:rPr>
        <w:t>to</w:t>
      </w:r>
      <w:r>
        <w:rPr>
          <w:rFonts w:ascii="Times New Roman"/>
          <w:b/>
          <w:i/>
          <w:color w:val="231F20"/>
          <w:spacing w:val="-6"/>
          <w:sz w:val="20"/>
        </w:rPr>
        <w:t> </w:t>
      </w:r>
      <w:r>
        <w:rPr>
          <w:rFonts w:ascii="Times New Roman"/>
          <w:b/>
          <w:i/>
          <w:color w:val="231F20"/>
          <w:sz w:val="20"/>
        </w:rPr>
        <w:t>the</w:t>
      </w:r>
      <w:r>
        <w:rPr>
          <w:rFonts w:ascii="Times New Roman"/>
          <w:b/>
          <w:i/>
          <w:color w:val="231F20"/>
          <w:spacing w:val="-8"/>
          <w:sz w:val="20"/>
        </w:rPr>
        <w:t> </w:t>
      </w:r>
      <w:r>
        <w:rPr>
          <w:rFonts w:ascii="Times New Roman"/>
          <w:b/>
          <w:i/>
          <w:color w:val="231F20"/>
          <w:sz w:val="20"/>
        </w:rPr>
        <w:t>projected</w:t>
      </w:r>
      <w:r>
        <w:rPr>
          <w:rFonts w:ascii="Times New Roman"/>
          <w:b/>
          <w:i/>
          <w:color w:val="231F20"/>
          <w:spacing w:val="-7"/>
          <w:sz w:val="20"/>
        </w:rPr>
        <w:t> </w:t>
      </w:r>
      <w:r>
        <w:rPr>
          <w:rFonts w:ascii="Times New Roman"/>
          <w:b/>
          <w:i/>
          <w:color w:val="231F20"/>
          <w:sz w:val="20"/>
        </w:rPr>
        <w:t>needs</w:t>
      </w:r>
      <w:r>
        <w:rPr>
          <w:rFonts w:ascii="Times New Roman"/>
          <w:b/>
          <w:i/>
          <w:color w:val="231F20"/>
          <w:spacing w:val="-9"/>
          <w:sz w:val="20"/>
        </w:rPr>
        <w:t> </w:t>
      </w:r>
      <w:r>
        <w:rPr>
          <w:rFonts w:ascii="Times New Roman"/>
          <w:b/>
          <w:i/>
          <w:color w:val="231F20"/>
          <w:sz w:val="20"/>
        </w:rPr>
        <w:t>of</w:t>
      </w:r>
      <w:r>
        <w:rPr>
          <w:rFonts w:ascii="Times New Roman"/>
          <w:b/>
          <w:i/>
          <w:color w:val="231F20"/>
          <w:spacing w:val="-7"/>
          <w:sz w:val="20"/>
        </w:rPr>
        <w:t> </w:t>
      </w:r>
      <w:r>
        <w:rPr>
          <w:rFonts w:ascii="Times New Roman"/>
          <w:b/>
          <w:i/>
          <w:color w:val="231F20"/>
          <w:sz w:val="20"/>
        </w:rPr>
        <w:t>the</w:t>
      </w:r>
      <w:r>
        <w:rPr>
          <w:rFonts w:ascii="Times New Roman"/>
          <w:b/>
          <w:i/>
          <w:color w:val="231F20"/>
          <w:spacing w:val="26"/>
          <w:sz w:val="20"/>
        </w:rPr>
        <w:t> </w:t>
      </w:r>
      <w:r>
        <w:rPr>
          <w:rFonts w:ascii="Times New Roman"/>
          <w:b/>
          <w:i/>
          <w:color w:val="231F20"/>
          <w:sz w:val="20"/>
        </w:rPr>
        <w:t>personnel </w:t>
      </w:r>
      <w:r>
        <w:rPr>
          <w:rFonts w:ascii="Times New Roman"/>
          <w:b/>
          <w:i/>
          <w:color w:val="231F20"/>
          <w:sz w:val="20"/>
        </w:rPr>
        <w:t>projected</w:t>
      </w:r>
      <w:r>
        <w:rPr>
          <w:rFonts w:ascii="Times New Roman"/>
          <w:b/>
          <w:i/>
          <w:color w:val="231F20"/>
          <w:spacing w:val="-4"/>
          <w:sz w:val="20"/>
        </w:rPr>
        <w:t> </w:t>
      </w:r>
      <w:r>
        <w:rPr>
          <w:rFonts w:ascii="Times New Roman"/>
          <w:b/>
          <w:i/>
          <w:color w:val="231F20"/>
          <w:sz w:val="20"/>
        </w:rPr>
        <w:t>to</w:t>
      </w:r>
      <w:r>
        <w:rPr>
          <w:rFonts w:ascii="Times New Roman"/>
          <w:b/>
          <w:i/>
          <w:color w:val="231F20"/>
          <w:spacing w:val="-5"/>
          <w:sz w:val="20"/>
        </w:rPr>
        <w:t> </w:t>
      </w:r>
      <w:r>
        <w:rPr>
          <w:rFonts w:ascii="Times New Roman"/>
          <w:b/>
          <w:i/>
          <w:color w:val="231F20"/>
          <w:sz w:val="20"/>
        </w:rPr>
        <w:t>work</w:t>
      </w:r>
      <w:r>
        <w:rPr>
          <w:rFonts w:ascii="Times New Roman"/>
          <w:b/>
          <w:i/>
          <w:color w:val="231F20"/>
          <w:spacing w:val="-8"/>
          <w:sz w:val="20"/>
        </w:rPr>
        <w:t> </w:t>
      </w:r>
      <w:r>
        <w:rPr>
          <w:rFonts w:ascii="Times New Roman"/>
          <w:b/>
          <w:i/>
          <w:color w:val="231F20"/>
          <w:sz w:val="20"/>
        </w:rPr>
        <w:t>at</w:t>
      </w:r>
      <w:r>
        <w:rPr>
          <w:rFonts w:ascii="Times New Roman"/>
          <w:b/>
          <w:i/>
          <w:color w:val="231F20"/>
          <w:spacing w:val="-4"/>
          <w:sz w:val="20"/>
        </w:rPr>
        <w:t> </w:t>
      </w:r>
      <w:r>
        <w:rPr>
          <w:rFonts w:ascii="Times New Roman"/>
          <w:b/>
          <w:i/>
          <w:color w:val="231F20"/>
          <w:sz w:val="20"/>
        </w:rPr>
        <w:t>the</w:t>
      </w:r>
      <w:r>
        <w:rPr>
          <w:rFonts w:ascii="Times New Roman"/>
          <w:b/>
          <w:i/>
          <w:color w:val="231F20"/>
          <w:spacing w:val="-4"/>
          <w:sz w:val="20"/>
        </w:rPr>
        <w:t> </w:t>
      </w:r>
      <w:r>
        <w:rPr>
          <w:rFonts w:ascii="Times New Roman"/>
          <w:b/>
          <w:i/>
          <w:color w:val="231F20"/>
          <w:sz w:val="20"/>
        </w:rPr>
        <w:t>reconstituted</w:t>
      </w:r>
      <w:r>
        <w:rPr>
          <w:rFonts w:ascii="Times New Roman"/>
          <w:b/>
          <w:i/>
          <w:color w:val="231F20"/>
          <w:spacing w:val="-3"/>
          <w:sz w:val="20"/>
        </w:rPr>
        <w:t> </w:t>
      </w:r>
      <w:r>
        <w:rPr>
          <w:rFonts w:ascii="Times New Roman"/>
          <w:b/>
          <w:i/>
          <w:color w:val="231F20"/>
          <w:sz w:val="20"/>
        </w:rPr>
        <w:t>facility,</w:t>
      </w:r>
      <w:r>
        <w:rPr>
          <w:rFonts w:ascii="Times New Roman"/>
          <w:b/>
          <w:i/>
          <w:color w:val="231F20"/>
          <w:spacing w:val="-6"/>
          <w:sz w:val="20"/>
        </w:rPr>
        <w:t> </w:t>
      </w:r>
      <w:r>
        <w:rPr>
          <w:rFonts w:ascii="Times New Roman"/>
          <w:b/>
          <w:i/>
          <w:color w:val="231F20"/>
          <w:sz w:val="20"/>
        </w:rPr>
        <w:t>taking</w:t>
      </w:r>
      <w:r>
        <w:rPr>
          <w:rFonts w:ascii="Times New Roman"/>
          <w:b/>
          <w:i/>
          <w:color w:val="231F20"/>
          <w:spacing w:val="-4"/>
          <w:sz w:val="20"/>
        </w:rPr>
        <w:t> </w:t>
      </w:r>
      <w:r>
        <w:rPr>
          <w:rFonts w:ascii="Times New Roman"/>
          <w:b/>
          <w:i/>
          <w:color w:val="231F20"/>
          <w:sz w:val="20"/>
        </w:rPr>
        <w:t>into</w:t>
      </w:r>
      <w:r>
        <w:rPr>
          <w:rFonts w:ascii="Times New Roman"/>
          <w:b/>
          <w:i/>
          <w:color w:val="231F20"/>
          <w:spacing w:val="-7"/>
          <w:sz w:val="20"/>
        </w:rPr>
        <w:t> </w:t>
      </w:r>
      <w:r>
        <w:rPr>
          <w:rFonts w:ascii="Times New Roman"/>
          <w:b/>
          <w:i/>
          <w:color w:val="231F20"/>
          <w:sz w:val="20"/>
        </w:rPr>
        <w:t>account</w:t>
      </w:r>
      <w:r>
        <w:rPr>
          <w:rFonts w:ascii="Times New Roman"/>
          <w:b/>
          <w:i/>
          <w:color w:val="231F20"/>
          <w:spacing w:val="-6"/>
          <w:sz w:val="20"/>
        </w:rPr>
        <w:t> </w:t>
      </w:r>
      <w:r>
        <w:rPr>
          <w:rFonts w:ascii="Times New Roman"/>
          <w:b/>
          <w:i/>
          <w:color w:val="231F20"/>
          <w:sz w:val="20"/>
        </w:rPr>
        <w:t>possible</w:t>
      </w:r>
      <w:r>
        <w:rPr>
          <w:rFonts w:ascii="Times New Roman"/>
          <w:b/>
          <w:i/>
          <w:color w:val="231F20"/>
          <w:spacing w:val="-6"/>
          <w:sz w:val="20"/>
        </w:rPr>
        <w:t> </w:t>
      </w:r>
      <w:r>
        <w:rPr>
          <w:rFonts w:ascii="Times New Roman"/>
          <w:b/>
          <w:i/>
          <w:color w:val="231F20"/>
          <w:sz w:val="20"/>
        </w:rPr>
        <w:t>future</w:t>
      </w:r>
      <w:r>
        <w:rPr>
          <w:rFonts w:ascii="Times New Roman"/>
          <w:b/>
          <w:i/>
          <w:color w:val="231F20"/>
          <w:spacing w:val="-5"/>
          <w:sz w:val="20"/>
        </w:rPr>
        <w:t> </w:t>
      </w:r>
      <w:r>
        <w:rPr>
          <w:rFonts w:ascii="Times New Roman"/>
          <w:b/>
          <w:i/>
          <w:color w:val="231F20"/>
          <w:sz w:val="20"/>
        </w:rPr>
        <w:t>policy</w:t>
      </w:r>
      <w:r>
        <w:rPr>
          <w:rFonts w:ascii="Times New Roman"/>
          <w:b/>
          <w:i/>
          <w:color w:val="231F20"/>
          <w:spacing w:val="20"/>
          <w:sz w:val="20"/>
        </w:rPr>
        <w:t> </w:t>
      </w:r>
      <w:r>
        <w:rPr>
          <w:rFonts w:ascii="Times New Roman"/>
          <w:b/>
          <w:i/>
          <w:color w:val="231F20"/>
          <w:sz w:val="20"/>
        </w:rPr>
        <w:t>requirements/needs</w:t>
      </w:r>
      <w:r>
        <w:rPr>
          <w:rFonts w:ascii="Times New Roman"/>
          <w:b/>
          <w:i/>
          <w:color w:val="231F20"/>
          <w:spacing w:val="-8"/>
          <w:sz w:val="20"/>
        </w:rPr>
        <w:t> </w:t>
      </w:r>
      <w:r>
        <w:rPr>
          <w:rFonts w:ascii="Times New Roman"/>
          <w:b/>
          <w:i/>
          <w:color w:val="231F20"/>
          <w:sz w:val="20"/>
        </w:rPr>
        <w:t>(i.e. telework). This section does not take into account current needs and</w:t>
      </w:r>
      <w:r>
        <w:rPr>
          <w:rFonts w:ascii="Times New Roman"/>
          <w:b/>
          <w:i/>
          <w:color w:val="231F20"/>
          <w:spacing w:val="-22"/>
          <w:sz w:val="20"/>
        </w:rPr>
        <w:t> </w:t>
      </w:r>
      <w:r>
        <w:rPr>
          <w:rFonts w:ascii="Times New Roman"/>
          <w:b/>
          <w:i/>
          <w:color w:val="231F20"/>
          <w:sz w:val="20"/>
        </w:rPr>
        <w:t>uses.</w:t>
      </w:r>
    </w:p>
    <w:p>
      <w:pPr>
        <w:spacing w:before="0"/>
        <w:ind w:left="820" w:right="3545" w:firstLine="0"/>
        <w:jc w:val="left"/>
        <w:rPr>
          <w:rFonts w:ascii="Times New Roman"/>
          <w:i/>
          <w:sz w:val="20"/>
        </w:rPr>
      </w:pPr>
      <w:r>
        <w:rPr>
          <w:rFonts w:ascii="Times New Roman"/>
          <w:i/>
          <w:color w:val="231F20"/>
          <w:sz w:val="20"/>
        </w:rPr>
        <w:t>1</w:t>
      </w:r>
      <w:r>
        <w:rPr>
          <w:rFonts w:ascii="Times New Roman"/>
          <w:i/>
          <w:color w:val="231F20"/>
          <w:position w:val="7"/>
          <w:sz w:val="20"/>
        </w:rPr>
        <w:t>st</w:t>
      </w:r>
      <w:r>
        <w:rPr>
          <w:rFonts w:ascii="Times New Roman"/>
          <w:i/>
          <w:color w:val="231F20"/>
          <w:spacing w:val="14"/>
          <w:position w:val="7"/>
          <w:sz w:val="20"/>
        </w:rPr>
        <w:t> </w:t>
      </w:r>
      <w:r>
        <w:rPr>
          <w:rFonts w:ascii="Times New Roman"/>
          <w:i/>
          <w:color w:val="231F20"/>
          <w:sz w:val="20"/>
        </w:rPr>
        <w:t>box:</w:t>
      </w:r>
      <w:r>
        <w:rPr>
          <w:rFonts w:ascii="Times New Roman"/>
          <w:i/>
          <w:color w:val="231F20"/>
          <w:spacing w:val="-3"/>
          <w:sz w:val="20"/>
        </w:rPr>
        <w:t> </w:t>
      </w:r>
      <w:r>
        <w:rPr>
          <w:rFonts w:ascii="Times New Roman"/>
          <w:i/>
          <w:color w:val="231F20"/>
          <w:sz w:val="20"/>
        </w:rPr>
        <w:t>Enter</w:t>
      </w:r>
      <w:r>
        <w:rPr>
          <w:rFonts w:ascii="Times New Roman"/>
          <w:i/>
          <w:color w:val="231F20"/>
          <w:spacing w:val="-6"/>
          <w:sz w:val="20"/>
        </w:rPr>
        <w:t> </w:t>
      </w:r>
      <w:r>
        <w:rPr>
          <w:rFonts w:ascii="Times New Roman"/>
          <w:i/>
          <w:color w:val="231F20"/>
          <w:sz w:val="20"/>
        </w:rPr>
        <w:t>the</w:t>
      </w:r>
      <w:r>
        <w:rPr>
          <w:rFonts w:ascii="Times New Roman"/>
          <w:i/>
          <w:color w:val="231F20"/>
          <w:spacing w:val="-3"/>
          <w:sz w:val="20"/>
        </w:rPr>
        <w:t> </w:t>
      </w:r>
      <w:r>
        <w:rPr>
          <w:rFonts w:ascii="Times New Roman"/>
          <w:i/>
          <w:color w:val="231F20"/>
          <w:sz w:val="20"/>
        </w:rPr>
        <w:t>total</w:t>
      </w:r>
      <w:r>
        <w:rPr>
          <w:rFonts w:ascii="Times New Roman"/>
          <w:i/>
          <w:color w:val="231F20"/>
          <w:spacing w:val="-9"/>
          <w:sz w:val="20"/>
        </w:rPr>
        <w:t> </w:t>
      </w:r>
      <w:r>
        <w:rPr>
          <w:rFonts w:ascii="Times New Roman"/>
          <w:i/>
          <w:color w:val="231F20"/>
          <w:sz w:val="20"/>
        </w:rPr>
        <w:t>amount</w:t>
      </w:r>
      <w:r>
        <w:rPr>
          <w:rFonts w:ascii="Times New Roman"/>
          <w:i/>
          <w:color w:val="231F20"/>
          <w:spacing w:val="-4"/>
          <w:sz w:val="20"/>
        </w:rPr>
        <w:t> </w:t>
      </w:r>
      <w:r>
        <w:rPr>
          <w:rFonts w:ascii="Times New Roman"/>
          <w:i/>
          <w:color w:val="231F20"/>
          <w:sz w:val="20"/>
        </w:rPr>
        <w:t>of</w:t>
      </w:r>
      <w:r>
        <w:rPr>
          <w:rFonts w:ascii="Times New Roman"/>
          <w:i/>
          <w:color w:val="231F20"/>
          <w:spacing w:val="-8"/>
          <w:sz w:val="20"/>
        </w:rPr>
        <w:t> </w:t>
      </w:r>
      <w:r>
        <w:rPr>
          <w:rFonts w:ascii="Times New Roman"/>
          <w:i/>
          <w:color w:val="231F20"/>
          <w:sz w:val="20"/>
        </w:rPr>
        <w:t>the</w:t>
      </w:r>
      <w:r>
        <w:rPr>
          <w:rFonts w:ascii="Times New Roman"/>
          <w:i/>
          <w:color w:val="231F20"/>
          <w:spacing w:val="-6"/>
          <w:sz w:val="20"/>
        </w:rPr>
        <w:t> </w:t>
      </w:r>
      <w:r>
        <w:rPr>
          <w:rFonts w:ascii="Times New Roman"/>
          <w:i/>
          <w:color w:val="231F20"/>
          <w:sz w:val="20"/>
        </w:rPr>
        <w:t>projected</w:t>
      </w:r>
      <w:r>
        <w:rPr>
          <w:rFonts w:ascii="Times New Roman"/>
          <w:i/>
          <w:color w:val="231F20"/>
          <w:spacing w:val="-5"/>
          <w:sz w:val="20"/>
        </w:rPr>
        <w:t> </w:t>
      </w:r>
      <w:r>
        <w:rPr>
          <w:rFonts w:ascii="Times New Roman"/>
          <w:i/>
          <w:color w:val="231F20"/>
          <w:sz w:val="20"/>
        </w:rPr>
        <w:t>number</w:t>
      </w:r>
      <w:r>
        <w:rPr>
          <w:rFonts w:ascii="Times New Roman"/>
          <w:i/>
          <w:color w:val="231F20"/>
          <w:spacing w:val="-7"/>
          <w:sz w:val="20"/>
        </w:rPr>
        <w:t> </w:t>
      </w:r>
      <w:r>
        <w:rPr>
          <w:rFonts w:ascii="Times New Roman"/>
          <w:i/>
          <w:color w:val="231F20"/>
          <w:sz w:val="20"/>
        </w:rPr>
        <w:t>of</w:t>
      </w:r>
      <w:r>
        <w:rPr>
          <w:rFonts w:ascii="Times New Roman"/>
          <w:i/>
          <w:color w:val="231F20"/>
          <w:spacing w:val="-5"/>
          <w:sz w:val="20"/>
        </w:rPr>
        <w:t> </w:t>
      </w:r>
      <w:r>
        <w:rPr>
          <w:rFonts w:ascii="Times New Roman"/>
          <w:i/>
          <w:color w:val="231F20"/>
          <w:sz w:val="20"/>
        </w:rPr>
        <w:t>cubicles</w:t>
      </w:r>
      <w:r>
        <w:rPr>
          <w:rFonts w:ascii="Times New Roman"/>
          <w:i/>
          <w:color w:val="231F20"/>
          <w:spacing w:val="-5"/>
          <w:sz w:val="20"/>
        </w:rPr>
        <w:t> </w:t>
      </w:r>
      <w:r>
        <w:rPr>
          <w:rFonts w:ascii="Times New Roman"/>
          <w:i/>
          <w:color w:val="231F20"/>
          <w:sz w:val="20"/>
        </w:rPr>
        <w:t>required. </w:t>
      </w:r>
      <w:r>
        <w:rPr>
          <w:rFonts w:ascii="Times New Roman"/>
          <w:i/>
          <w:color w:val="231F20"/>
          <w:sz w:val="20"/>
        </w:rPr>
        <w:t>2</w:t>
      </w:r>
      <w:r>
        <w:rPr>
          <w:rFonts w:ascii="Times New Roman"/>
          <w:i/>
          <w:color w:val="231F20"/>
          <w:position w:val="7"/>
          <w:sz w:val="20"/>
        </w:rPr>
        <w:t>nd</w:t>
      </w:r>
      <w:r>
        <w:rPr>
          <w:rFonts w:ascii="Times New Roman"/>
          <w:i/>
          <w:color w:val="231F20"/>
          <w:spacing w:val="14"/>
          <w:position w:val="7"/>
          <w:sz w:val="20"/>
        </w:rPr>
        <w:t> </w:t>
      </w:r>
      <w:r>
        <w:rPr>
          <w:rFonts w:ascii="Times New Roman"/>
          <w:i/>
          <w:color w:val="231F20"/>
          <w:sz w:val="20"/>
        </w:rPr>
        <w:t>box:</w:t>
      </w:r>
      <w:r>
        <w:rPr>
          <w:rFonts w:ascii="Times New Roman"/>
          <w:i/>
          <w:color w:val="231F20"/>
          <w:spacing w:val="-3"/>
          <w:sz w:val="20"/>
        </w:rPr>
        <w:t> </w:t>
      </w:r>
      <w:r>
        <w:rPr>
          <w:rFonts w:ascii="Times New Roman"/>
          <w:i/>
          <w:color w:val="231F20"/>
          <w:sz w:val="20"/>
        </w:rPr>
        <w:t>Enter</w:t>
      </w:r>
      <w:r>
        <w:rPr>
          <w:rFonts w:ascii="Times New Roman"/>
          <w:i/>
          <w:color w:val="231F20"/>
          <w:spacing w:val="-4"/>
          <w:sz w:val="20"/>
        </w:rPr>
        <w:t> </w:t>
      </w:r>
      <w:r>
        <w:rPr>
          <w:rFonts w:ascii="Times New Roman"/>
          <w:i/>
          <w:color w:val="231F20"/>
          <w:sz w:val="20"/>
        </w:rPr>
        <w:t>the</w:t>
      </w:r>
      <w:r>
        <w:rPr>
          <w:rFonts w:ascii="Times New Roman"/>
          <w:i/>
          <w:color w:val="231F20"/>
          <w:spacing w:val="-3"/>
          <w:sz w:val="20"/>
        </w:rPr>
        <w:t> </w:t>
      </w:r>
      <w:r>
        <w:rPr>
          <w:rFonts w:ascii="Times New Roman"/>
          <w:i/>
          <w:color w:val="231F20"/>
          <w:sz w:val="20"/>
        </w:rPr>
        <w:t>total</w:t>
      </w:r>
      <w:r>
        <w:rPr>
          <w:rFonts w:ascii="Times New Roman"/>
          <w:i/>
          <w:color w:val="231F20"/>
          <w:spacing w:val="-7"/>
          <w:sz w:val="20"/>
        </w:rPr>
        <w:t> </w:t>
      </w:r>
      <w:r>
        <w:rPr>
          <w:rFonts w:ascii="Times New Roman"/>
          <w:i/>
          <w:color w:val="231F20"/>
          <w:sz w:val="20"/>
        </w:rPr>
        <w:t>amount</w:t>
      </w:r>
      <w:r>
        <w:rPr>
          <w:rFonts w:ascii="Times New Roman"/>
          <w:i/>
          <w:color w:val="231F20"/>
          <w:spacing w:val="-6"/>
          <w:sz w:val="20"/>
        </w:rPr>
        <w:t> </w:t>
      </w:r>
      <w:r>
        <w:rPr>
          <w:rFonts w:ascii="Times New Roman"/>
          <w:i/>
          <w:color w:val="231F20"/>
          <w:sz w:val="20"/>
        </w:rPr>
        <w:t>of</w:t>
      </w:r>
      <w:r>
        <w:rPr>
          <w:rFonts w:ascii="Times New Roman"/>
          <w:i/>
          <w:color w:val="231F20"/>
          <w:spacing w:val="-4"/>
          <w:sz w:val="20"/>
        </w:rPr>
        <w:t> </w:t>
      </w:r>
      <w:r>
        <w:rPr>
          <w:rFonts w:ascii="Times New Roman"/>
          <w:i/>
          <w:color w:val="231F20"/>
          <w:sz w:val="20"/>
        </w:rPr>
        <w:t>the</w:t>
      </w:r>
      <w:r>
        <w:rPr>
          <w:rFonts w:ascii="Times New Roman"/>
          <w:i/>
          <w:color w:val="231F20"/>
          <w:spacing w:val="-4"/>
          <w:sz w:val="20"/>
        </w:rPr>
        <w:t> </w:t>
      </w:r>
      <w:r>
        <w:rPr>
          <w:rFonts w:ascii="Times New Roman"/>
          <w:i/>
          <w:color w:val="231F20"/>
          <w:sz w:val="20"/>
        </w:rPr>
        <w:t>projected</w:t>
      </w:r>
      <w:r>
        <w:rPr>
          <w:rFonts w:ascii="Times New Roman"/>
          <w:i/>
          <w:color w:val="231F20"/>
          <w:spacing w:val="-6"/>
          <w:sz w:val="20"/>
        </w:rPr>
        <w:t> </w:t>
      </w:r>
      <w:r>
        <w:rPr>
          <w:rFonts w:ascii="Times New Roman"/>
          <w:i/>
          <w:color w:val="231F20"/>
          <w:sz w:val="20"/>
        </w:rPr>
        <w:t>number</w:t>
      </w:r>
      <w:r>
        <w:rPr>
          <w:rFonts w:ascii="Times New Roman"/>
          <w:i/>
          <w:color w:val="231F20"/>
          <w:spacing w:val="-7"/>
          <w:sz w:val="20"/>
        </w:rPr>
        <w:t> </w:t>
      </w:r>
      <w:r>
        <w:rPr>
          <w:rFonts w:ascii="Times New Roman"/>
          <w:i/>
          <w:color w:val="231F20"/>
          <w:sz w:val="20"/>
        </w:rPr>
        <w:t>of</w:t>
      </w:r>
      <w:r>
        <w:rPr>
          <w:rFonts w:ascii="Times New Roman"/>
          <w:i/>
          <w:color w:val="231F20"/>
          <w:spacing w:val="-6"/>
          <w:sz w:val="20"/>
        </w:rPr>
        <w:t> </w:t>
      </w:r>
      <w:r>
        <w:rPr>
          <w:rFonts w:ascii="Times New Roman"/>
          <w:i/>
          <w:color w:val="231F20"/>
          <w:sz w:val="20"/>
        </w:rPr>
        <w:t>chairs</w:t>
      </w:r>
      <w:r>
        <w:rPr>
          <w:rFonts w:ascii="Times New Roman"/>
          <w:i/>
          <w:color w:val="231F20"/>
          <w:spacing w:val="-5"/>
          <w:sz w:val="20"/>
        </w:rPr>
        <w:t> </w:t>
      </w:r>
      <w:r>
        <w:rPr>
          <w:rFonts w:ascii="Times New Roman"/>
          <w:i/>
          <w:color w:val="231F20"/>
          <w:sz w:val="20"/>
        </w:rPr>
        <w:t>required.</w:t>
      </w:r>
    </w:p>
    <w:p>
      <w:pPr>
        <w:spacing w:before="0"/>
        <w:ind w:left="819" w:right="2529"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the total amount of the projected number of storage containers required. </w:t>
      </w:r>
      <w:r>
        <w:rPr>
          <w:rFonts w:ascii="Times New Roman"/>
          <w:i/>
          <w:color w:val="231F20"/>
          <w:sz w:val="20"/>
        </w:rPr>
        <w:t>4</w:t>
      </w:r>
      <w:r>
        <w:rPr>
          <w:rFonts w:ascii="Times New Roman"/>
          <w:i/>
          <w:color w:val="231F20"/>
          <w:position w:val="7"/>
          <w:sz w:val="20"/>
        </w:rPr>
        <w:t>th </w:t>
      </w:r>
      <w:r>
        <w:rPr>
          <w:rFonts w:ascii="Times New Roman"/>
          <w:i/>
          <w:color w:val="231F20"/>
          <w:sz w:val="20"/>
        </w:rPr>
        <w:t>box: Enter the total amount of the projected number of file cabinets required.</w:t>
      </w:r>
    </w:p>
    <w:p>
      <w:pPr>
        <w:spacing w:before="0"/>
        <w:ind w:left="819" w:right="3545"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the total amount of the projected number of desks required. </w:t>
      </w:r>
      <w:r>
        <w:rPr>
          <w:rFonts w:ascii="Times New Roman"/>
          <w:i/>
          <w:color w:val="231F20"/>
          <w:sz w:val="20"/>
        </w:rPr>
        <w:t>6</w:t>
      </w:r>
      <w:r>
        <w:rPr>
          <w:rFonts w:ascii="Times New Roman"/>
          <w:i/>
          <w:color w:val="231F20"/>
          <w:position w:val="7"/>
          <w:sz w:val="20"/>
        </w:rPr>
        <w:t>th </w:t>
      </w:r>
      <w:r>
        <w:rPr>
          <w:rFonts w:ascii="Times New Roman"/>
          <w:i/>
          <w:color w:val="231F20"/>
          <w:sz w:val="20"/>
        </w:rPr>
        <w:t>box: Enter the total amount of the projected number of safes required.</w:t>
      </w:r>
    </w:p>
    <w:p>
      <w:pPr>
        <w:tabs>
          <w:tab w:pos="6585" w:val="left" w:leader="none"/>
        </w:tabs>
        <w:spacing w:before="120"/>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8"/>
          <w:sz w:val="16"/>
        </w:rPr>
        <w:t> </w:t>
      </w:r>
      <w:r>
        <w:rPr>
          <w:rFonts w:ascii="Times New Roman"/>
          <w:b/>
          <w:color w:val="231F20"/>
          <w:sz w:val="16"/>
        </w:rPr>
        <w:t>(FCD)</w:t>
      </w:r>
      <w:r>
        <w:rPr>
          <w:rFonts w:ascii="Times New Roman"/>
          <w:b/>
          <w:color w:val="231F20"/>
          <w:spacing w:val="-4"/>
          <w:sz w:val="16"/>
        </w:rPr>
        <w:t> </w:t>
      </w:r>
      <w:r>
        <w:rPr>
          <w:rFonts w:ascii="Times New Roman"/>
          <w:b/>
          <w:color w:val="231F20"/>
          <w:sz w:val="16"/>
        </w:rPr>
        <w:t>1</w:t>
        <w:tab/>
        <w:t>STANDARD FORM 2050 (REV. 5/2014) PAGE</w:t>
      </w:r>
      <w:r>
        <w:rPr>
          <w:rFonts w:ascii="Times New Roman"/>
          <w:b/>
          <w:color w:val="231F20"/>
          <w:spacing w:val="-10"/>
          <w:sz w:val="16"/>
        </w:rPr>
        <w:t> </w:t>
      </w:r>
      <w:r>
        <w:rPr>
          <w:rFonts w:ascii="Times New Roman"/>
          <w:b/>
          <w:color w:val="231F20"/>
          <w:sz w:val="16"/>
        </w:rPr>
        <w:t>7</w:t>
      </w:r>
    </w:p>
    <w:p>
      <w:pPr>
        <w:pStyle w:val="BodyText"/>
        <w:spacing w:before="5"/>
        <w:rPr>
          <w:rFonts w:ascii="Times New Roman"/>
          <w:b/>
          <w:sz w:val="20"/>
        </w:rPr>
      </w:pPr>
    </w:p>
    <w:p>
      <w:pPr>
        <w:pStyle w:val="BodyText"/>
        <w:spacing w:before="52"/>
        <w:ind w:right="375"/>
        <w:jc w:val="right"/>
      </w:pPr>
      <w:r>
        <w:rPr>
          <w:color w:val="231F20"/>
        </w:rPr>
        <w:t>D-7</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932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8"/>
        <w:rPr>
          <w:b/>
          <w:sz w:val="27"/>
        </w:rPr>
      </w:pPr>
    </w:p>
    <w:p>
      <w:pPr>
        <w:spacing w:line="249" w:lineRule="auto" w:before="91"/>
        <w:ind w:left="819" w:right="653" w:firstLine="0"/>
        <w:jc w:val="left"/>
        <w:rPr>
          <w:rFonts w:ascii="Times New Roman"/>
          <w:i/>
          <w:sz w:val="20"/>
        </w:rPr>
      </w:pPr>
      <w:r>
        <w:rPr>
          <w:rFonts w:ascii="Times New Roman"/>
          <w:b/>
          <w:i/>
          <w:color w:val="231F20"/>
          <w:sz w:val="20"/>
          <w:u w:val="single" w:color="231F20"/>
        </w:rPr>
        <w:t>COMMUNICATIONS: </w:t>
      </w:r>
      <w:r>
        <w:rPr>
          <w:rFonts w:ascii="Times New Roman"/>
          <w:b/>
          <w:i/>
          <w:color w:val="231F20"/>
          <w:sz w:val="20"/>
        </w:rPr>
        <w:t>All information gathered in this section will be in regards to the projected needs of the </w:t>
      </w:r>
      <w:r>
        <w:rPr>
          <w:rFonts w:ascii="Times New Roman"/>
          <w:b/>
          <w:i/>
          <w:color w:val="231F20"/>
          <w:sz w:val="20"/>
        </w:rPr>
        <w:t>personnel projected to work at the reconstituted facility, taking into account possible future policy requirements/needs (i.e. telework). This section does not take into account current needs and uses</w:t>
      </w:r>
      <w:r>
        <w:rPr>
          <w:rFonts w:ascii="Times New Roman"/>
          <w:i/>
          <w:color w:val="231F20"/>
          <w:sz w:val="20"/>
        </w:rPr>
        <w:t>.</w:t>
      </w:r>
    </w:p>
    <w:p>
      <w:pPr>
        <w:spacing w:before="119"/>
        <w:ind w:left="819" w:right="462"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specific UNCLASSIFIED data network that is required. This is typically the network that your </w:t>
      </w:r>
      <w:r>
        <w:rPr>
          <w:rFonts w:ascii="Times New Roman"/>
          <w:i/>
          <w:color w:val="231F20"/>
          <w:sz w:val="20"/>
        </w:rPr>
        <w:t>agency uses for daily, UNCLASSIFIED, office work. (i.e. GSA Network)</w:t>
      </w:r>
    </w:p>
    <w:p>
      <w:pPr>
        <w:spacing w:before="1"/>
        <w:ind w:left="820" w:right="0" w:firstLine="0"/>
        <w:jc w:val="left"/>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the total number of UNCLASSIFIED workstations required.</w:t>
      </w:r>
    </w:p>
    <w:p>
      <w:pPr>
        <w:spacing w:before="0"/>
        <w:ind w:left="820" w:right="933" w:hanging="1"/>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the specific CLASSIFIED data network that is required. This is typically the network that your </w:t>
      </w:r>
      <w:r>
        <w:rPr>
          <w:rFonts w:ascii="Times New Roman"/>
          <w:i/>
          <w:color w:val="231F20"/>
          <w:sz w:val="20"/>
        </w:rPr>
        <w:t>agency uses for daily, CLASSIFIED, office work.</w:t>
      </w:r>
    </w:p>
    <w:p>
      <w:pPr>
        <w:spacing w:before="0"/>
        <w:ind w:left="820" w:right="0" w:firstLine="0"/>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the total number of CLASSIFIED workstations required.</w:t>
      </w:r>
    </w:p>
    <w:p>
      <w:pPr>
        <w:spacing w:line="249" w:lineRule="auto" w:before="121"/>
        <w:ind w:left="819" w:right="376" w:firstLine="0"/>
        <w:jc w:val="both"/>
        <w:rPr>
          <w:rFonts w:ascii="Times New Roman"/>
          <w:b/>
          <w:i/>
          <w:sz w:val="20"/>
        </w:rPr>
      </w:pPr>
      <w:r>
        <w:rPr>
          <w:rFonts w:ascii="Times New Roman"/>
          <w:b/>
          <w:i/>
          <w:color w:val="231F20"/>
          <w:sz w:val="20"/>
          <w:u w:val="single" w:color="231F20"/>
        </w:rPr>
        <w:t>VIDEO TELECONFERENCE EQUIPMENT: </w:t>
      </w:r>
      <w:r>
        <w:rPr>
          <w:rFonts w:ascii="Times New Roman"/>
          <w:b/>
          <w:i/>
          <w:color w:val="231F20"/>
          <w:sz w:val="20"/>
        </w:rPr>
        <w:t>All information gathered in this section will be in regards to the </w:t>
      </w:r>
      <w:r>
        <w:rPr>
          <w:rFonts w:ascii="Times New Roman"/>
          <w:b/>
          <w:i/>
          <w:color w:val="231F20"/>
          <w:sz w:val="20"/>
        </w:rPr>
        <w:t>projected needs of the personnel projected to work at the reconstituted facility, taking into account possible future policy requirements/needs (i.e. telework). This section does not take into account current needs and uses.</w:t>
      </w:r>
    </w:p>
    <w:p>
      <w:pPr>
        <w:spacing w:before="122"/>
        <w:ind w:left="820" w:right="2529"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total number of UNCLASSIFIED video teleconference units required.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total number of CLASSIFIED video teleconference units required.</w:t>
      </w:r>
    </w:p>
    <w:p>
      <w:pPr>
        <w:spacing w:line="249" w:lineRule="auto" w:before="120"/>
        <w:ind w:left="819" w:right="1003" w:firstLine="0"/>
        <w:jc w:val="left"/>
        <w:rPr>
          <w:rFonts w:ascii="Times New Roman"/>
          <w:b/>
          <w:i/>
          <w:sz w:val="20"/>
        </w:rPr>
      </w:pPr>
      <w:r>
        <w:rPr>
          <w:rFonts w:ascii="Times New Roman"/>
          <w:b/>
          <w:i/>
          <w:color w:val="231F20"/>
          <w:sz w:val="20"/>
          <w:u w:val="single" w:color="231F20"/>
        </w:rPr>
        <w:t>FAX MACHINES: </w:t>
      </w:r>
      <w:r>
        <w:rPr>
          <w:rFonts w:ascii="Times New Roman"/>
          <w:b/>
          <w:i/>
          <w:color w:val="231F20"/>
          <w:sz w:val="20"/>
        </w:rPr>
        <w:t>All information gathered in this section will be in regards to the projected needs of the </w:t>
      </w:r>
      <w:r>
        <w:rPr>
          <w:rFonts w:ascii="Times New Roman"/>
          <w:b/>
          <w:i/>
          <w:color w:val="231F20"/>
          <w:sz w:val="20"/>
        </w:rPr>
        <w:t>personnel projected to work at the reconstituted facility, taking into account possible future policy requirements/needs (i.e. telework). This section does not take into account current needs and uses.</w:t>
      </w:r>
    </w:p>
    <w:p>
      <w:pPr>
        <w:spacing w:before="120"/>
        <w:ind w:left="819" w:right="4022"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total number of UNSECURE fax machines required.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total number of SECURE fax machines required.</w:t>
      </w:r>
    </w:p>
    <w:p>
      <w:pPr>
        <w:spacing w:line="249" w:lineRule="auto" w:before="120"/>
        <w:ind w:left="819" w:right="337" w:firstLine="0"/>
        <w:jc w:val="left"/>
        <w:rPr>
          <w:rFonts w:ascii="Times New Roman"/>
          <w:b/>
          <w:i/>
          <w:sz w:val="20"/>
        </w:rPr>
      </w:pPr>
      <w:r>
        <w:rPr>
          <w:rFonts w:ascii="Times New Roman"/>
          <w:b/>
          <w:i/>
          <w:color w:val="231F20"/>
          <w:sz w:val="20"/>
          <w:u w:val="single" w:color="231F20"/>
        </w:rPr>
        <w:t>TELEPHONES: </w:t>
      </w:r>
      <w:r>
        <w:rPr>
          <w:rFonts w:ascii="Times New Roman"/>
          <w:b/>
          <w:i/>
          <w:color w:val="231F20"/>
          <w:sz w:val="20"/>
        </w:rPr>
        <w:t>All information gathered in this section will be in regards to the projected needs of the personnel </w:t>
      </w:r>
      <w:r>
        <w:rPr>
          <w:rFonts w:ascii="Times New Roman"/>
          <w:b/>
          <w:i/>
          <w:color w:val="231F20"/>
          <w:sz w:val="20"/>
        </w:rPr>
        <w:t>projected to work at the reconstituted facility, taking into account possible future policy requirements/needs (i.e. telework). This section DOES take into account some current needs and uses.</w:t>
      </w:r>
    </w:p>
    <w:p>
      <w:pPr>
        <w:spacing w:before="120"/>
        <w:ind w:left="820" w:right="0" w:firstLine="0"/>
        <w:jc w:val="left"/>
        <w:rPr>
          <w:rFonts w:ascii="Times New Roman"/>
          <w:i/>
          <w:sz w:val="20"/>
        </w:rPr>
      </w:pPr>
      <w:r>
        <w:rPr>
          <w:rFonts w:ascii="Times New Roman"/>
          <w:i/>
          <w:color w:val="231F20"/>
          <w:sz w:val="20"/>
        </w:rPr>
        <w:t>1</w:t>
      </w:r>
      <w:r>
        <w:rPr>
          <w:rFonts w:ascii="Times New Roman"/>
          <w:i/>
          <w:color w:val="231F20"/>
          <w:position w:val="7"/>
          <w:sz w:val="20"/>
        </w:rPr>
        <w:t>st</w:t>
      </w:r>
      <w:r>
        <w:rPr>
          <w:rFonts w:ascii="Times New Roman"/>
          <w:i/>
          <w:color w:val="231F20"/>
          <w:spacing w:val="14"/>
          <w:position w:val="7"/>
          <w:sz w:val="20"/>
        </w:rPr>
        <w:t> </w:t>
      </w:r>
      <w:r>
        <w:rPr>
          <w:rFonts w:ascii="Times New Roman"/>
          <w:i/>
          <w:color w:val="231F20"/>
          <w:sz w:val="20"/>
        </w:rPr>
        <w:t>box:</w:t>
      </w:r>
      <w:r>
        <w:rPr>
          <w:rFonts w:ascii="Times New Roman"/>
          <w:i/>
          <w:color w:val="231F20"/>
          <w:spacing w:val="-3"/>
          <w:sz w:val="20"/>
        </w:rPr>
        <w:t> </w:t>
      </w:r>
      <w:r>
        <w:rPr>
          <w:rFonts w:ascii="Times New Roman"/>
          <w:i/>
          <w:color w:val="231F20"/>
          <w:sz w:val="20"/>
        </w:rPr>
        <w:t>Enter</w:t>
      </w:r>
      <w:r>
        <w:rPr>
          <w:rFonts w:ascii="Times New Roman"/>
          <w:i/>
          <w:color w:val="231F20"/>
          <w:spacing w:val="-5"/>
          <w:sz w:val="20"/>
        </w:rPr>
        <w:t> </w:t>
      </w:r>
      <w:r>
        <w:rPr>
          <w:rFonts w:ascii="Times New Roman"/>
          <w:i/>
          <w:color w:val="231F20"/>
          <w:sz w:val="20"/>
        </w:rPr>
        <w:t>the</w:t>
      </w:r>
      <w:r>
        <w:rPr>
          <w:rFonts w:ascii="Times New Roman"/>
          <w:i/>
          <w:color w:val="231F20"/>
          <w:spacing w:val="-3"/>
          <w:sz w:val="20"/>
        </w:rPr>
        <w:t> </w:t>
      </w:r>
      <w:r>
        <w:rPr>
          <w:rFonts w:ascii="Times New Roman"/>
          <w:i/>
          <w:color w:val="231F20"/>
          <w:sz w:val="20"/>
        </w:rPr>
        <w:t>total</w:t>
      </w:r>
      <w:r>
        <w:rPr>
          <w:rFonts w:ascii="Times New Roman"/>
          <w:i/>
          <w:color w:val="231F20"/>
          <w:spacing w:val="-9"/>
          <w:sz w:val="20"/>
        </w:rPr>
        <w:t> </w:t>
      </w:r>
      <w:r>
        <w:rPr>
          <w:rFonts w:ascii="Times New Roman"/>
          <w:i/>
          <w:color w:val="231F20"/>
          <w:sz w:val="20"/>
        </w:rPr>
        <w:t>number</w:t>
      </w:r>
      <w:r>
        <w:rPr>
          <w:rFonts w:ascii="Times New Roman"/>
          <w:i/>
          <w:color w:val="231F20"/>
          <w:spacing w:val="-5"/>
          <w:sz w:val="20"/>
        </w:rPr>
        <w:t> </w:t>
      </w:r>
      <w:r>
        <w:rPr>
          <w:rFonts w:ascii="Times New Roman"/>
          <w:i/>
          <w:color w:val="231F20"/>
          <w:sz w:val="20"/>
        </w:rPr>
        <w:t>of</w:t>
      </w:r>
      <w:r>
        <w:rPr>
          <w:rFonts w:ascii="Times New Roman"/>
          <w:i/>
          <w:color w:val="231F20"/>
          <w:spacing w:val="-7"/>
          <w:sz w:val="20"/>
        </w:rPr>
        <w:t> </w:t>
      </w:r>
      <w:r>
        <w:rPr>
          <w:rFonts w:ascii="Times New Roman"/>
          <w:i/>
          <w:color w:val="231F20"/>
          <w:sz w:val="20"/>
        </w:rPr>
        <w:t>ISDN</w:t>
      </w:r>
      <w:r>
        <w:rPr>
          <w:rFonts w:ascii="Times New Roman"/>
          <w:i/>
          <w:color w:val="231F20"/>
          <w:spacing w:val="-6"/>
          <w:sz w:val="20"/>
        </w:rPr>
        <w:t> </w:t>
      </w:r>
      <w:r>
        <w:rPr>
          <w:rFonts w:ascii="Times New Roman"/>
          <w:i/>
          <w:color w:val="231F20"/>
          <w:sz w:val="20"/>
        </w:rPr>
        <w:t>telephones;</w:t>
      </w:r>
      <w:r>
        <w:rPr>
          <w:rFonts w:ascii="Times New Roman"/>
          <w:i/>
          <w:color w:val="231F20"/>
          <w:spacing w:val="-3"/>
          <w:sz w:val="20"/>
        </w:rPr>
        <w:t> </w:t>
      </w:r>
      <w:r>
        <w:rPr>
          <w:rFonts w:ascii="Times New Roman"/>
          <w:i/>
          <w:color w:val="231F20"/>
          <w:sz w:val="20"/>
        </w:rPr>
        <w:t>UNSECURE</w:t>
      </w:r>
      <w:r>
        <w:rPr>
          <w:rFonts w:ascii="Times New Roman"/>
          <w:i/>
          <w:color w:val="231F20"/>
          <w:spacing w:val="-1"/>
          <w:sz w:val="20"/>
        </w:rPr>
        <w:t> </w:t>
      </w:r>
      <w:r>
        <w:rPr>
          <w:rFonts w:ascii="Times New Roman"/>
          <w:i/>
          <w:color w:val="231F20"/>
          <w:sz w:val="20"/>
        </w:rPr>
        <w:t>&amp;</w:t>
      </w:r>
      <w:r>
        <w:rPr>
          <w:rFonts w:ascii="Times New Roman"/>
          <w:i/>
          <w:color w:val="231F20"/>
          <w:spacing w:val="-13"/>
          <w:sz w:val="20"/>
        </w:rPr>
        <w:t> </w:t>
      </w:r>
      <w:r>
        <w:rPr>
          <w:rFonts w:ascii="Times New Roman"/>
          <w:i/>
          <w:color w:val="231F20"/>
          <w:sz w:val="20"/>
        </w:rPr>
        <w:t>SECURE</w:t>
      </w:r>
      <w:r>
        <w:rPr>
          <w:rFonts w:ascii="Times New Roman"/>
          <w:i/>
          <w:color w:val="231F20"/>
          <w:spacing w:val="-3"/>
          <w:sz w:val="20"/>
        </w:rPr>
        <w:t> </w:t>
      </w:r>
      <w:r>
        <w:rPr>
          <w:rFonts w:ascii="Times New Roman"/>
          <w:i/>
          <w:color w:val="231F20"/>
          <w:sz w:val="20"/>
        </w:rPr>
        <w:t>required.</w:t>
      </w:r>
    </w:p>
    <w:p>
      <w:pPr>
        <w:spacing w:before="0"/>
        <w:ind w:left="819" w:right="2296" w:firstLine="0"/>
        <w:jc w:val="left"/>
        <w:rPr>
          <w:rFonts w:ascii="Times New Roman"/>
          <w:i/>
          <w:sz w:val="20"/>
        </w:rPr>
      </w:pPr>
      <w:r>
        <w:rPr>
          <w:rFonts w:ascii="Times New Roman"/>
          <w:i/>
          <w:color w:val="231F20"/>
          <w:sz w:val="20"/>
        </w:rPr>
        <w:t>2</w:t>
      </w:r>
      <w:r>
        <w:rPr>
          <w:rFonts w:ascii="Times New Roman"/>
          <w:i/>
          <w:color w:val="231F20"/>
          <w:position w:val="7"/>
          <w:sz w:val="20"/>
        </w:rPr>
        <w:t>nd</w:t>
      </w:r>
      <w:r>
        <w:rPr>
          <w:rFonts w:ascii="Times New Roman"/>
          <w:i/>
          <w:color w:val="231F20"/>
          <w:spacing w:val="13"/>
          <w:position w:val="7"/>
          <w:sz w:val="20"/>
        </w:rPr>
        <w:t> </w:t>
      </w:r>
      <w:r>
        <w:rPr>
          <w:rFonts w:ascii="Times New Roman"/>
          <w:i/>
          <w:color w:val="231F20"/>
          <w:sz w:val="20"/>
        </w:rPr>
        <w:t>box:</w:t>
      </w:r>
      <w:r>
        <w:rPr>
          <w:rFonts w:ascii="Times New Roman"/>
          <w:i/>
          <w:color w:val="231F20"/>
          <w:spacing w:val="-6"/>
          <w:sz w:val="20"/>
        </w:rPr>
        <w:t> </w:t>
      </w:r>
      <w:r>
        <w:rPr>
          <w:rFonts w:ascii="Times New Roman"/>
          <w:i/>
          <w:color w:val="231F20"/>
          <w:sz w:val="20"/>
        </w:rPr>
        <w:t>Enter</w:t>
      </w:r>
      <w:r>
        <w:rPr>
          <w:rFonts w:ascii="Times New Roman"/>
          <w:i/>
          <w:color w:val="231F20"/>
          <w:spacing w:val="-8"/>
          <w:sz w:val="20"/>
        </w:rPr>
        <w:t> </w:t>
      </w:r>
      <w:r>
        <w:rPr>
          <w:rFonts w:ascii="Times New Roman"/>
          <w:i/>
          <w:color w:val="231F20"/>
          <w:sz w:val="20"/>
        </w:rPr>
        <w:t>the</w:t>
      </w:r>
      <w:r>
        <w:rPr>
          <w:rFonts w:ascii="Times New Roman"/>
          <w:i/>
          <w:color w:val="231F20"/>
          <w:spacing w:val="-3"/>
          <w:sz w:val="20"/>
        </w:rPr>
        <w:t> </w:t>
      </w:r>
      <w:r>
        <w:rPr>
          <w:rFonts w:ascii="Times New Roman"/>
          <w:i/>
          <w:color w:val="231F20"/>
          <w:sz w:val="20"/>
        </w:rPr>
        <w:t>total</w:t>
      </w:r>
      <w:r>
        <w:rPr>
          <w:rFonts w:ascii="Times New Roman"/>
          <w:i/>
          <w:color w:val="231F20"/>
          <w:spacing w:val="-8"/>
          <w:sz w:val="20"/>
        </w:rPr>
        <w:t> </w:t>
      </w:r>
      <w:r>
        <w:rPr>
          <w:rFonts w:ascii="Times New Roman"/>
          <w:i/>
          <w:color w:val="231F20"/>
          <w:sz w:val="20"/>
        </w:rPr>
        <w:t>number</w:t>
      </w:r>
      <w:r>
        <w:rPr>
          <w:rFonts w:ascii="Times New Roman"/>
          <w:i/>
          <w:color w:val="231F20"/>
          <w:spacing w:val="-5"/>
          <w:sz w:val="20"/>
        </w:rPr>
        <w:t> </w:t>
      </w:r>
      <w:r>
        <w:rPr>
          <w:rFonts w:ascii="Times New Roman"/>
          <w:i/>
          <w:color w:val="231F20"/>
          <w:sz w:val="20"/>
        </w:rPr>
        <w:t>of</w:t>
      </w:r>
      <w:r>
        <w:rPr>
          <w:rFonts w:ascii="Times New Roman"/>
          <w:i/>
          <w:color w:val="231F20"/>
          <w:spacing w:val="-5"/>
          <w:sz w:val="20"/>
        </w:rPr>
        <w:t> </w:t>
      </w:r>
      <w:r>
        <w:rPr>
          <w:rFonts w:ascii="Times New Roman"/>
          <w:i/>
          <w:color w:val="231F20"/>
          <w:sz w:val="20"/>
        </w:rPr>
        <w:t>ANALOG</w:t>
      </w:r>
      <w:r>
        <w:rPr>
          <w:rFonts w:ascii="Times New Roman"/>
          <w:i/>
          <w:color w:val="231F20"/>
          <w:spacing w:val="-4"/>
          <w:sz w:val="20"/>
        </w:rPr>
        <w:t> </w:t>
      </w:r>
      <w:r>
        <w:rPr>
          <w:rFonts w:ascii="Times New Roman"/>
          <w:i/>
          <w:color w:val="231F20"/>
          <w:sz w:val="20"/>
        </w:rPr>
        <w:t>telephones;</w:t>
      </w:r>
      <w:r>
        <w:rPr>
          <w:rFonts w:ascii="Times New Roman"/>
          <w:i/>
          <w:color w:val="231F20"/>
          <w:spacing w:val="-4"/>
          <w:sz w:val="20"/>
        </w:rPr>
        <w:t> </w:t>
      </w:r>
      <w:r>
        <w:rPr>
          <w:rFonts w:ascii="Times New Roman"/>
          <w:i/>
          <w:color w:val="231F20"/>
          <w:sz w:val="20"/>
        </w:rPr>
        <w:t>UNSECURE</w:t>
      </w:r>
      <w:r>
        <w:rPr>
          <w:rFonts w:ascii="Times New Roman"/>
          <w:i/>
          <w:color w:val="231F20"/>
          <w:spacing w:val="-3"/>
          <w:sz w:val="20"/>
        </w:rPr>
        <w:t> </w:t>
      </w:r>
      <w:r>
        <w:rPr>
          <w:rFonts w:ascii="Times New Roman"/>
          <w:i/>
          <w:color w:val="231F20"/>
          <w:sz w:val="20"/>
        </w:rPr>
        <w:t>&amp;</w:t>
      </w:r>
      <w:r>
        <w:rPr>
          <w:rFonts w:ascii="Times New Roman"/>
          <w:i/>
          <w:color w:val="231F20"/>
          <w:spacing w:val="-13"/>
          <w:sz w:val="20"/>
        </w:rPr>
        <w:t> </w:t>
      </w:r>
      <w:r>
        <w:rPr>
          <w:rFonts w:ascii="Times New Roman"/>
          <w:i/>
          <w:color w:val="231F20"/>
          <w:sz w:val="20"/>
        </w:rPr>
        <w:t>SECURE</w:t>
      </w:r>
      <w:r>
        <w:rPr>
          <w:rFonts w:ascii="Times New Roman"/>
          <w:i/>
          <w:color w:val="231F20"/>
          <w:spacing w:val="-4"/>
          <w:sz w:val="20"/>
        </w:rPr>
        <w:t> </w:t>
      </w:r>
      <w:r>
        <w:rPr>
          <w:rFonts w:ascii="Times New Roman"/>
          <w:i/>
          <w:color w:val="231F20"/>
          <w:sz w:val="20"/>
        </w:rPr>
        <w:t>required. </w:t>
      </w:r>
      <w:r>
        <w:rPr>
          <w:rFonts w:ascii="Times New Roman"/>
          <w:i/>
          <w:color w:val="231F20"/>
          <w:sz w:val="20"/>
        </w:rPr>
        <w:t>3</w:t>
      </w:r>
      <w:r>
        <w:rPr>
          <w:rFonts w:ascii="Times New Roman"/>
          <w:i/>
          <w:color w:val="231F20"/>
          <w:position w:val="7"/>
          <w:sz w:val="20"/>
        </w:rPr>
        <w:t>rd </w:t>
      </w:r>
      <w:r>
        <w:rPr>
          <w:rFonts w:ascii="Times New Roman"/>
          <w:i/>
          <w:color w:val="231F20"/>
          <w:sz w:val="20"/>
        </w:rPr>
        <w:t>box: Enter the total number of VoIP telephones; UNSECURE &amp; SECURE</w:t>
      </w:r>
      <w:r>
        <w:rPr>
          <w:rFonts w:ascii="Times New Roman"/>
          <w:i/>
          <w:color w:val="231F20"/>
          <w:spacing w:val="-30"/>
          <w:sz w:val="20"/>
        </w:rPr>
        <w:t> </w:t>
      </w:r>
      <w:r>
        <w:rPr>
          <w:rFonts w:ascii="Times New Roman"/>
          <w:i/>
          <w:color w:val="231F20"/>
          <w:sz w:val="20"/>
        </w:rPr>
        <w:t>required.</w:t>
      </w:r>
    </w:p>
    <w:p>
      <w:pPr>
        <w:spacing w:before="0"/>
        <w:ind w:left="820" w:right="762" w:hanging="1"/>
        <w:jc w:val="left"/>
        <w:rPr>
          <w:rFonts w:ascii="Times New Roman" w:hAnsi="Times New Roman"/>
          <w:i/>
          <w:sz w:val="20"/>
        </w:rPr>
      </w:pPr>
      <w:r>
        <w:rPr>
          <w:rFonts w:ascii="Times New Roman" w:hAnsi="Times New Roman"/>
          <w:i/>
          <w:color w:val="231F20"/>
          <w:sz w:val="20"/>
        </w:rPr>
        <w:t>4</w:t>
      </w:r>
      <w:r>
        <w:rPr>
          <w:rFonts w:ascii="Times New Roman" w:hAnsi="Times New Roman"/>
          <w:i/>
          <w:color w:val="231F20"/>
          <w:position w:val="7"/>
          <w:sz w:val="20"/>
        </w:rPr>
        <w:t>th </w:t>
      </w:r>
      <w:r>
        <w:rPr>
          <w:rFonts w:ascii="Times New Roman" w:hAnsi="Times New Roman"/>
          <w:i/>
          <w:color w:val="231F20"/>
          <w:sz w:val="20"/>
        </w:rPr>
        <w:t>box: Enter YES or NO if there is “disaster routing service” for the telephone service at the </w:t>
      </w:r>
      <w:r>
        <w:rPr>
          <w:rFonts w:ascii="Times New Roman" w:hAnsi="Times New Roman"/>
          <w:b/>
          <w:i/>
          <w:color w:val="231F20"/>
          <w:sz w:val="20"/>
        </w:rPr>
        <w:t>impacted </w:t>
      </w:r>
      <w:r>
        <w:rPr>
          <w:rFonts w:ascii="Times New Roman" w:hAnsi="Times New Roman"/>
          <w:i/>
          <w:color w:val="231F20"/>
          <w:sz w:val="20"/>
        </w:rPr>
        <w:t>site. </w:t>
      </w:r>
      <w:r>
        <w:rPr>
          <w:rFonts w:ascii="Times New Roman" w:hAnsi="Times New Roman"/>
          <w:i/>
          <w:color w:val="231F20"/>
          <w:sz w:val="20"/>
        </w:rPr>
        <w:t>5</w:t>
      </w:r>
      <w:r>
        <w:rPr>
          <w:rFonts w:ascii="Times New Roman" w:hAnsi="Times New Roman"/>
          <w:i/>
          <w:color w:val="231F20"/>
          <w:position w:val="7"/>
          <w:sz w:val="20"/>
        </w:rPr>
        <w:t>th </w:t>
      </w:r>
      <w:r>
        <w:rPr>
          <w:rFonts w:ascii="Times New Roman" w:hAnsi="Times New Roman"/>
          <w:i/>
          <w:color w:val="231F20"/>
          <w:sz w:val="20"/>
        </w:rPr>
        <w:t>box: Enter YES or NO if anyone in your office knows how to use “disaster routing service” site.</w:t>
      </w:r>
    </w:p>
    <w:p>
      <w:pPr>
        <w:spacing w:before="0"/>
        <w:ind w:left="820" w:right="0" w:firstLine="0"/>
        <w:jc w:val="left"/>
        <w:rPr>
          <w:rFonts w:ascii="Times New Roman"/>
          <w:i/>
          <w:sz w:val="20"/>
        </w:rPr>
      </w:pPr>
      <w:r>
        <w:rPr>
          <w:rFonts w:ascii="Times New Roman"/>
          <w:i/>
          <w:color w:val="231F20"/>
          <w:sz w:val="20"/>
        </w:rPr>
        <w:t>6</w:t>
      </w:r>
      <w:r>
        <w:rPr>
          <w:rFonts w:ascii="Times New Roman"/>
          <w:i/>
          <w:color w:val="231F20"/>
          <w:position w:val="7"/>
          <w:sz w:val="20"/>
        </w:rPr>
        <w:t>th </w:t>
      </w:r>
      <w:r>
        <w:rPr>
          <w:rFonts w:ascii="Times New Roman"/>
          <w:i/>
          <w:color w:val="231F20"/>
          <w:sz w:val="20"/>
        </w:rPr>
        <w:t>box: Enter the primary telephone circuit number at the </w:t>
      </w:r>
      <w:r>
        <w:rPr>
          <w:rFonts w:ascii="Times New Roman"/>
          <w:b/>
          <w:i/>
          <w:color w:val="231F20"/>
          <w:sz w:val="20"/>
        </w:rPr>
        <w:t>impacted </w:t>
      </w:r>
      <w:r>
        <w:rPr>
          <w:rFonts w:ascii="Times New Roman"/>
          <w:i/>
          <w:color w:val="231F20"/>
          <w:sz w:val="20"/>
        </w:rPr>
        <w:t>facility.</w:t>
      </w:r>
    </w:p>
    <w:p>
      <w:pPr>
        <w:spacing w:before="0"/>
        <w:ind w:left="820" w:right="2296" w:hanging="1"/>
        <w:jc w:val="left"/>
        <w:rPr>
          <w:rFonts w:ascii="Times New Roman"/>
          <w:i/>
          <w:sz w:val="20"/>
        </w:rPr>
      </w:pPr>
      <w:r>
        <w:rPr>
          <w:rFonts w:ascii="Times New Roman"/>
          <w:i/>
          <w:color w:val="231F20"/>
          <w:sz w:val="20"/>
        </w:rPr>
        <w:t>7</w:t>
      </w:r>
      <w:r>
        <w:rPr>
          <w:rFonts w:ascii="Times New Roman"/>
          <w:i/>
          <w:color w:val="231F20"/>
          <w:position w:val="7"/>
          <w:sz w:val="20"/>
        </w:rPr>
        <w:t>th </w:t>
      </w:r>
      <w:r>
        <w:rPr>
          <w:rFonts w:ascii="Times New Roman"/>
          <w:i/>
          <w:color w:val="231F20"/>
          <w:sz w:val="20"/>
        </w:rPr>
        <w:t>box: Enter the </w:t>
      </w:r>
      <w:r>
        <w:rPr>
          <w:rFonts w:ascii="Times New Roman"/>
          <w:b/>
          <w:i/>
          <w:color w:val="231F20"/>
          <w:sz w:val="20"/>
        </w:rPr>
        <w:t>billing </w:t>
      </w:r>
      <w:r>
        <w:rPr>
          <w:rFonts w:ascii="Times New Roman"/>
          <w:i/>
          <w:color w:val="231F20"/>
          <w:sz w:val="20"/>
        </w:rPr>
        <w:t>telephone number for the telephone service at the </w:t>
      </w:r>
      <w:r>
        <w:rPr>
          <w:rFonts w:ascii="Times New Roman"/>
          <w:b/>
          <w:i/>
          <w:color w:val="231F20"/>
          <w:sz w:val="20"/>
        </w:rPr>
        <w:t>impacted </w:t>
      </w:r>
      <w:r>
        <w:rPr>
          <w:rFonts w:ascii="Times New Roman"/>
          <w:i/>
          <w:color w:val="231F20"/>
          <w:sz w:val="20"/>
        </w:rPr>
        <w:t>site. </w:t>
      </w:r>
      <w:r>
        <w:rPr>
          <w:rFonts w:ascii="Times New Roman"/>
          <w:i/>
          <w:color w:val="231F20"/>
          <w:sz w:val="20"/>
        </w:rPr>
        <w:t>8</w:t>
      </w:r>
      <w:r>
        <w:rPr>
          <w:rFonts w:ascii="Times New Roman"/>
          <w:i/>
          <w:color w:val="231F20"/>
          <w:position w:val="7"/>
          <w:sz w:val="20"/>
        </w:rPr>
        <w:t>th </w:t>
      </w:r>
      <w:r>
        <w:rPr>
          <w:rFonts w:ascii="Times New Roman"/>
          <w:i/>
          <w:color w:val="231F20"/>
          <w:sz w:val="20"/>
        </w:rPr>
        <w:t>box: Enter the address of the physical location where the telephone service ends.</w:t>
      </w:r>
    </w:p>
    <w:p>
      <w:pPr>
        <w:spacing w:before="0"/>
        <w:ind w:left="820" w:right="1300" w:firstLine="0"/>
        <w:jc w:val="left"/>
        <w:rPr>
          <w:rFonts w:ascii="Times New Roman"/>
          <w:i/>
          <w:sz w:val="20"/>
        </w:rPr>
      </w:pPr>
      <w:r>
        <w:rPr>
          <w:rFonts w:ascii="Times New Roman"/>
          <w:i/>
          <w:color w:val="231F20"/>
          <w:sz w:val="20"/>
        </w:rPr>
        <w:t>9</w:t>
      </w:r>
      <w:r>
        <w:rPr>
          <w:rFonts w:ascii="Times New Roman"/>
          <w:i/>
          <w:color w:val="231F20"/>
          <w:position w:val="7"/>
          <w:sz w:val="20"/>
        </w:rPr>
        <w:t>th </w:t>
      </w:r>
      <w:r>
        <w:rPr>
          <w:rFonts w:ascii="Times New Roman"/>
          <w:i/>
          <w:color w:val="231F20"/>
          <w:sz w:val="20"/>
        </w:rPr>
        <w:t>box: Enter additional phone numbers associated with the primary circuit of the </w:t>
      </w:r>
      <w:r>
        <w:rPr>
          <w:rFonts w:ascii="Times New Roman"/>
          <w:b/>
          <w:i/>
          <w:color w:val="231F20"/>
          <w:sz w:val="20"/>
        </w:rPr>
        <w:t>impacted </w:t>
      </w:r>
      <w:r>
        <w:rPr>
          <w:rFonts w:ascii="Times New Roman"/>
          <w:i/>
          <w:color w:val="231F20"/>
          <w:sz w:val="20"/>
        </w:rPr>
        <w:t>facility. </w:t>
      </w:r>
      <w:r>
        <w:rPr>
          <w:rFonts w:ascii="Times New Roman"/>
          <w:i/>
          <w:color w:val="231F20"/>
          <w:sz w:val="20"/>
        </w:rPr>
        <w:t>10</w:t>
      </w:r>
      <w:r>
        <w:rPr>
          <w:rFonts w:ascii="Times New Roman"/>
          <w:i/>
          <w:color w:val="231F20"/>
          <w:position w:val="7"/>
          <w:sz w:val="20"/>
        </w:rPr>
        <w:t>th </w:t>
      </w:r>
      <w:r>
        <w:rPr>
          <w:rFonts w:ascii="Times New Roman"/>
          <w:i/>
          <w:color w:val="231F20"/>
          <w:sz w:val="20"/>
        </w:rPr>
        <w:t>box: Enter the projected number of computer server racks that are required at the new facility.</w:t>
      </w:r>
    </w:p>
    <w:p>
      <w:pPr>
        <w:spacing w:line="249" w:lineRule="auto" w:before="120"/>
        <w:ind w:left="819" w:right="526" w:firstLine="0"/>
        <w:jc w:val="left"/>
        <w:rPr>
          <w:rFonts w:ascii="Times New Roman"/>
          <w:i/>
          <w:sz w:val="20"/>
        </w:rPr>
      </w:pPr>
      <w:r>
        <w:rPr>
          <w:rFonts w:ascii="Times New Roman"/>
          <w:b/>
          <w:i/>
          <w:color w:val="231F20"/>
          <w:sz w:val="20"/>
          <w:u w:val="single" w:color="231F20"/>
        </w:rPr>
        <w:t>RADIOS</w:t>
      </w:r>
      <w:r>
        <w:rPr>
          <w:rFonts w:ascii="Times New Roman"/>
          <w:b/>
          <w:i/>
          <w:color w:val="231F20"/>
          <w:sz w:val="20"/>
        </w:rPr>
        <w:t>: All information gathered in this section will be in regards to the projected needs of the personnel </w:t>
      </w:r>
      <w:r>
        <w:rPr>
          <w:rFonts w:ascii="Times New Roman"/>
          <w:b/>
          <w:i/>
          <w:color w:val="231F20"/>
          <w:sz w:val="20"/>
        </w:rPr>
        <w:t>projected to work at the reconstituted facility, taking into account possible future policy requirements/needs (i.e. telework). This section DOES take into account some current needs and uses</w:t>
      </w:r>
      <w:r>
        <w:rPr>
          <w:rFonts w:ascii="Times New Roman"/>
          <w:i/>
          <w:color w:val="231F20"/>
          <w:sz w:val="20"/>
        </w:rPr>
        <w:t>.</w:t>
      </w:r>
    </w:p>
    <w:p>
      <w:pPr>
        <w:spacing w:before="123"/>
        <w:ind w:left="820" w:right="0"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if you currently use a HF/ALE radio?</w:t>
      </w:r>
    </w:p>
    <w:p>
      <w:pPr>
        <w:spacing w:before="0"/>
        <w:ind w:left="819" w:right="3545" w:firstLine="0"/>
        <w:jc w:val="left"/>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total number of projected number of UNSECURED radios. </w:t>
      </w:r>
      <w:r>
        <w:rPr>
          <w:rFonts w:ascii="Times New Roman"/>
          <w:i/>
          <w:color w:val="231F20"/>
          <w:sz w:val="20"/>
        </w:rPr>
        <w:t>3</w:t>
      </w:r>
      <w:r>
        <w:rPr>
          <w:rFonts w:ascii="Times New Roman"/>
          <w:i/>
          <w:color w:val="231F20"/>
          <w:position w:val="7"/>
          <w:sz w:val="20"/>
        </w:rPr>
        <w:t>rd </w:t>
      </w:r>
      <w:r>
        <w:rPr>
          <w:rFonts w:ascii="Times New Roman"/>
          <w:i/>
          <w:color w:val="231F20"/>
          <w:sz w:val="20"/>
        </w:rPr>
        <w:t>box: Enter total number of projected number of SECURED radios.</w:t>
      </w:r>
    </w:p>
    <w:p>
      <w:pPr>
        <w:spacing w:before="0"/>
        <w:ind w:left="819" w:right="0" w:firstLine="0"/>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type of radio that is required.</w:t>
      </w:r>
    </w:p>
    <w:p>
      <w:pPr>
        <w:spacing w:before="0"/>
        <w:ind w:left="819" w:right="0"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the model of radio that is required.</w:t>
      </w:r>
    </w:p>
    <w:p>
      <w:pPr>
        <w:tabs>
          <w:tab w:pos="6664" w:val="left" w:leader="none"/>
        </w:tabs>
        <w:spacing w:before="119"/>
        <w:ind w:left="820" w:right="0" w:firstLine="0"/>
        <w:jc w:val="both"/>
        <w:rPr>
          <w:rFonts w:ascii="Times New Roman"/>
          <w:b/>
          <w:sz w:val="16"/>
        </w:rPr>
      </w:pPr>
      <w:r>
        <w:rPr>
          <w:rFonts w:ascii="Times New Roman"/>
          <w:b/>
          <w:color w:val="231F20"/>
          <w:sz w:val="16"/>
        </w:rPr>
        <w:t>Required by Federal Continuity</w:t>
      </w:r>
      <w:r>
        <w:rPr>
          <w:rFonts w:ascii="Times New Roman"/>
          <w:b/>
          <w:color w:val="231F20"/>
          <w:spacing w:val="-17"/>
          <w:sz w:val="16"/>
        </w:rPr>
        <w:t> </w:t>
      </w:r>
      <w:r>
        <w:rPr>
          <w:rFonts w:ascii="Times New Roman"/>
          <w:b/>
          <w:color w:val="231F20"/>
          <w:sz w:val="16"/>
        </w:rPr>
        <w:t>Directive</w:t>
      </w:r>
      <w:r>
        <w:rPr>
          <w:rFonts w:ascii="Times New Roman"/>
          <w:b/>
          <w:color w:val="231F20"/>
          <w:spacing w:val="-4"/>
          <w:sz w:val="16"/>
        </w:rPr>
        <w:t> </w:t>
      </w:r>
      <w:r>
        <w:rPr>
          <w:rFonts w:ascii="Times New Roman"/>
          <w:b/>
          <w:color w:val="231F20"/>
          <w:sz w:val="16"/>
        </w:rPr>
        <w:t>(FCD)</w:t>
        <w:tab/>
        <w:t>STANDARD FORM 2050 (REV. 5/2014) PAGE</w:t>
      </w:r>
      <w:r>
        <w:rPr>
          <w:rFonts w:ascii="Times New Roman"/>
          <w:b/>
          <w:color w:val="231F20"/>
          <w:spacing w:val="1"/>
          <w:sz w:val="16"/>
        </w:rPr>
        <w:t> </w:t>
      </w:r>
      <w:r>
        <w:rPr>
          <w:rFonts w:ascii="Times New Roman"/>
          <w:b/>
          <w:color w:val="231F20"/>
          <w:sz w:val="16"/>
        </w:rPr>
        <w:t>8</w:t>
      </w:r>
    </w:p>
    <w:p>
      <w:pPr>
        <w:pStyle w:val="BodyText"/>
        <w:rPr>
          <w:rFonts w:ascii="Times New Roman"/>
          <w:b/>
          <w:sz w:val="20"/>
        </w:rPr>
      </w:pPr>
    </w:p>
    <w:p>
      <w:pPr>
        <w:pStyle w:val="BodyText"/>
        <w:rPr>
          <w:rFonts w:ascii="Times New Roman"/>
          <w:b/>
          <w:sz w:val="20"/>
        </w:rPr>
      </w:pPr>
    </w:p>
    <w:p>
      <w:pPr>
        <w:pStyle w:val="BodyText"/>
        <w:spacing w:before="4"/>
        <w:rPr>
          <w:rFonts w:ascii="Times New Roman"/>
          <w:b/>
          <w:sz w:val="21"/>
        </w:rPr>
      </w:pPr>
    </w:p>
    <w:p>
      <w:pPr>
        <w:pStyle w:val="BodyText"/>
        <w:spacing w:before="51"/>
        <w:ind w:right="375"/>
        <w:jc w:val="right"/>
      </w:pPr>
      <w:r>
        <w:rPr>
          <w:color w:val="231F20"/>
        </w:rPr>
        <w:t>D-8</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830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8"/>
        <w:rPr>
          <w:b/>
          <w:sz w:val="27"/>
        </w:rPr>
      </w:pPr>
    </w:p>
    <w:p>
      <w:pPr>
        <w:spacing w:line="249" w:lineRule="auto" w:before="91"/>
        <w:ind w:left="819" w:right="830" w:firstLine="0"/>
        <w:jc w:val="both"/>
        <w:rPr>
          <w:rFonts w:ascii="Times New Roman"/>
          <w:b/>
          <w:i/>
          <w:sz w:val="20"/>
        </w:rPr>
      </w:pPr>
      <w:r>
        <w:rPr>
          <w:rFonts w:ascii="Times New Roman"/>
          <w:b/>
          <w:i/>
          <w:color w:val="231F20"/>
          <w:sz w:val="20"/>
          <w:u w:val="single" w:color="231F20"/>
        </w:rPr>
        <w:t>SATELLITE</w:t>
      </w:r>
      <w:r>
        <w:rPr>
          <w:rFonts w:ascii="Times New Roman"/>
          <w:b/>
          <w:i/>
          <w:color w:val="231F20"/>
          <w:spacing w:val="-8"/>
          <w:sz w:val="20"/>
          <w:u w:val="single" w:color="231F20"/>
        </w:rPr>
        <w:t> </w:t>
      </w:r>
      <w:r>
        <w:rPr>
          <w:rFonts w:ascii="Times New Roman"/>
          <w:b/>
          <w:i/>
          <w:color w:val="231F20"/>
          <w:sz w:val="20"/>
          <w:u w:val="single" w:color="231F20"/>
        </w:rPr>
        <w:t>SERVICES</w:t>
      </w:r>
      <w:r>
        <w:rPr>
          <w:rFonts w:ascii="Times New Roman"/>
          <w:b/>
          <w:i/>
          <w:color w:val="231F20"/>
          <w:sz w:val="20"/>
        </w:rPr>
        <w:t>:</w:t>
      </w:r>
      <w:r>
        <w:rPr>
          <w:rFonts w:ascii="Times New Roman"/>
          <w:b/>
          <w:i/>
          <w:color w:val="231F20"/>
          <w:spacing w:val="-5"/>
          <w:sz w:val="20"/>
        </w:rPr>
        <w:t> </w:t>
      </w:r>
      <w:r>
        <w:rPr>
          <w:rFonts w:ascii="Times New Roman"/>
          <w:b/>
          <w:i/>
          <w:color w:val="231F20"/>
          <w:sz w:val="20"/>
        </w:rPr>
        <w:t>All</w:t>
      </w:r>
      <w:r>
        <w:rPr>
          <w:rFonts w:ascii="Times New Roman"/>
          <w:b/>
          <w:i/>
          <w:color w:val="231F20"/>
          <w:spacing w:val="-6"/>
          <w:sz w:val="20"/>
        </w:rPr>
        <w:t> </w:t>
      </w:r>
      <w:r>
        <w:rPr>
          <w:rFonts w:ascii="Times New Roman"/>
          <w:b/>
          <w:i/>
          <w:color w:val="231F20"/>
          <w:sz w:val="20"/>
        </w:rPr>
        <w:t>information</w:t>
      </w:r>
      <w:r>
        <w:rPr>
          <w:rFonts w:ascii="Times New Roman"/>
          <w:b/>
          <w:i/>
          <w:color w:val="231F20"/>
          <w:spacing w:val="-9"/>
          <w:sz w:val="20"/>
        </w:rPr>
        <w:t> </w:t>
      </w:r>
      <w:r>
        <w:rPr>
          <w:rFonts w:ascii="Times New Roman"/>
          <w:b/>
          <w:i/>
          <w:color w:val="231F20"/>
          <w:sz w:val="20"/>
        </w:rPr>
        <w:t>gathered</w:t>
      </w:r>
      <w:r>
        <w:rPr>
          <w:rFonts w:ascii="Times New Roman"/>
          <w:b/>
          <w:i/>
          <w:color w:val="231F20"/>
          <w:spacing w:val="-6"/>
          <w:sz w:val="20"/>
        </w:rPr>
        <w:t> </w:t>
      </w:r>
      <w:r>
        <w:rPr>
          <w:rFonts w:ascii="Times New Roman"/>
          <w:b/>
          <w:i/>
          <w:color w:val="231F20"/>
          <w:sz w:val="20"/>
        </w:rPr>
        <w:t>in</w:t>
      </w:r>
      <w:r>
        <w:rPr>
          <w:rFonts w:ascii="Times New Roman"/>
          <w:b/>
          <w:i/>
          <w:color w:val="231F20"/>
          <w:spacing w:val="-8"/>
          <w:sz w:val="20"/>
        </w:rPr>
        <w:t> </w:t>
      </w:r>
      <w:r>
        <w:rPr>
          <w:rFonts w:ascii="Times New Roman"/>
          <w:b/>
          <w:i/>
          <w:color w:val="231F20"/>
          <w:sz w:val="20"/>
        </w:rPr>
        <w:t>this</w:t>
      </w:r>
      <w:r>
        <w:rPr>
          <w:rFonts w:ascii="Times New Roman"/>
          <w:b/>
          <w:i/>
          <w:color w:val="231F20"/>
          <w:spacing w:val="-7"/>
          <w:sz w:val="20"/>
        </w:rPr>
        <w:t> </w:t>
      </w:r>
      <w:r>
        <w:rPr>
          <w:rFonts w:ascii="Times New Roman"/>
          <w:b/>
          <w:i/>
          <w:color w:val="231F20"/>
          <w:sz w:val="20"/>
        </w:rPr>
        <w:t>section</w:t>
      </w:r>
      <w:r>
        <w:rPr>
          <w:rFonts w:ascii="Times New Roman"/>
          <w:b/>
          <w:i/>
          <w:color w:val="231F20"/>
          <w:spacing w:val="-8"/>
          <w:sz w:val="20"/>
        </w:rPr>
        <w:t> </w:t>
      </w:r>
      <w:r>
        <w:rPr>
          <w:rFonts w:ascii="Times New Roman"/>
          <w:b/>
          <w:i/>
          <w:color w:val="231F20"/>
          <w:sz w:val="20"/>
        </w:rPr>
        <w:t>will</w:t>
      </w:r>
      <w:r>
        <w:rPr>
          <w:rFonts w:ascii="Times New Roman"/>
          <w:b/>
          <w:i/>
          <w:color w:val="231F20"/>
          <w:spacing w:val="-5"/>
          <w:sz w:val="20"/>
        </w:rPr>
        <w:t> </w:t>
      </w:r>
      <w:r>
        <w:rPr>
          <w:rFonts w:ascii="Times New Roman"/>
          <w:b/>
          <w:i/>
          <w:color w:val="231F20"/>
          <w:sz w:val="20"/>
        </w:rPr>
        <w:t>be</w:t>
      </w:r>
      <w:r>
        <w:rPr>
          <w:rFonts w:ascii="Times New Roman"/>
          <w:b/>
          <w:i/>
          <w:color w:val="231F20"/>
          <w:spacing w:val="-5"/>
          <w:sz w:val="20"/>
        </w:rPr>
        <w:t> </w:t>
      </w:r>
      <w:r>
        <w:rPr>
          <w:rFonts w:ascii="Times New Roman"/>
          <w:b/>
          <w:i/>
          <w:color w:val="231F20"/>
          <w:sz w:val="20"/>
        </w:rPr>
        <w:t>in</w:t>
      </w:r>
      <w:r>
        <w:rPr>
          <w:rFonts w:ascii="Times New Roman"/>
          <w:b/>
          <w:i/>
          <w:color w:val="231F20"/>
          <w:spacing w:val="-6"/>
          <w:sz w:val="20"/>
        </w:rPr>
        <w:t> </w:t>
      </w:r>
      <w:r>
        <w:rPr>
          <w:rFonts w:ascii="Times New Roman"/>
          <w:b/>
          <w:i/>
          <w:color w:val="231F20"/>
          <w:sz w:val="20"/>
        </w:rPr>
        <w:t>regards</w:t>
      </w:r>
      <w:r>
        <w:rPr>
          <w:rFonts w:ascii="Times New Roman"/>
          <w:b/>
          <w:i/>
          <w:color w:val="231F20"/>
          <w:spacing w:val="-8"/>
          <w:sz w:val="20"/>
        </w:rPr>
        <w:t> </w:t>
      </w:r>
      <w:r>
        <w:rPr>
          <w:rFonts w:ascii="Times New Roman"/>
          <w:b/>
          <w:i/>
          <w:color w:val="231F20"/>
          <w:sz w:val="20"/>
        </w:rPr>
        <w:t>to</w:t>
      </w:r>
      <w:r>
        <w:rPr>
          <w:rFonts w:ascii="Times New Roman"/>
          <w:b/>
          <w:i/>
          <w:color w:val="231F20"/>
          <w:spacing w:val="-6"/>
          <w:sz w:val="20"/>
        </w:rPr>
        <w:t> </w:t>
      </w:r>
      <w:r>
        <w:rPr>
          <w:rFonts w:ascii="Times New Roman"/>
          <w:b/>
          <w:i/>
          <w:color w:val="231F20"/>
          <w:sz w:val="20"/>
        </w:rPr>
        <w:t>the</w:t>
      </w:r>
      <w:r>
        <w:rPr>
          <w:rFonts w:ascii="Times New Roman"/>
          <w:b/>
          <w:i/>
          <w:color w:val="231F20"/>
          <w:spacing w:val="-7"/>
          <w:sz w:val="20"/>
        </w:rPr>
        <w:t> </w:t>
      </w:r>
      <w:r>
        <w:rPr>
          <w:rFonts w:ascii="Times New Roman"/>
          <w:b/>
          <w:i/>
          <w:color w:val="231F20"/>
          <w:sz w:val="20"/>
        </w:rPr>
        <w:t>projected</w:t>
      </w:r>
      <w:r>
        <w:rPr>
          <w:rFonts w:ascii="Times New Roman"/>
          <w:b/>
          <w:i/>
          <w:color w:val="231F20"/>
          <w:spacing w:val="-4"/>
          <w:sz w:val="20"/>
        </w:rPr>
        <w:t> </w:t>
      </w:r>
      <w:r>
        <w:rPr>
          <w:rFonts w:ascii="Times New Roman"/>
          <w:b/>
          <w:i/>
          <w:color w:val="231F20"/>
          <w:sz w:val="20"/>
        </w:rPr>
        <w:t>needs</w:t>
      </w:r>
      <w:r>
        <w:rPr>
          <w:rFonts w:ascii="Times New Roman"/>
          <w:b/>
          <w:i/>
          <w:color w:val="231F20"/>
          <w:spacing w:val="-8"/>
          <w:sz w:val="20"/>
        </w:rPr>
        <w:t> </w:t>
      </w:r>
      <w:r>
        <w:rPr>
          <w:rFonts w:ascii="Times New Roman"/>
          <w:b/>
          <w:i/>
          <w:color w:val="231F20"/>
          <w:sz w:val="20"/>
        </w:rPr>
        <w:t>at </w:t>
      </w:r>
      <w:r>
        <w:rPr>
          <w:rFonts w:ascii="Times New Roman"/>
          <w:b/>
          <w:i/>
          <w:color w:val="231F20"/>
          <w:sz w:val="20"/>
        </w:rPr>
        <w:t>the reconstituted facility, taking into account possible future policy requirements/needs (i.e. telework). This section DOES NOT take into account some current needs and</w:t>
      </w:r>
      <w:r>
        <w:rPr>
          <w:rFonts w:ascii="Times New Roman"/>
          <w:b/>
          <w:i/>
          <w:color w:val="231F20"/>
          <w:spacing w:val="-24"/>
          <w:sz w:val="20"/>
        </w:rPr>
        <w:t> </w:t>
      </w:r>
      <w:r>
        <w:rPr>
          <w:rFonts w:ascii="Times New Roman"/>
          <w:b/>
          <w:i/>
          <w:color w:val="231F20"/>
          <w:sz w:val="20"/>
        </w:rPr>
        <w:t>uses.</w:t>
      </w:r>
    </w:p>
    <w:p>
      <w:pPr>
        <w:spacing w:line="259" w:lineRule="auto" w:before="119"/>
        <w:ind w:left="819" w:right="1288"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the number total number of projected UNCLASSIFIED and CLASSIFIED satellite phones.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satellite services that are required (i.e. voice; video; etc.).</w:t>
      </w:r>
    </w:p>
    <w:p>
      <w:pPr>
        <w:spacing w:line="299" w:lineRule="exact" w:before="0"/>
        <w:ind w:left="819" w:right="0"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any other satellite services that may be needed that were not mentioned above.</w:t>
      </w:r>
    </w:p>
    <w:p>
      <w:pPr>
        <w:spacing w:before="121"/>
        <w:ind w:left="820" w:right="0" w:firstLine="0"/>
        <w:jc w:val="left"/>
        <w:rPr>
          <w:rFonts w:ascii="Times New Roman"/>
          <w:b/>
          <w:i/>
          <w:sz w:val="20"/>
        </w:rPr>
      </w:pPr>
      <w:r>
        <w:rPr>
          <w:rFonts w:ascii="Times New Roman"/>
          <w:b/>
          <w:i/>
          <w:color w:val="231F20"/>
          <w:sz w:val="20"/>
          <w:u w:val="single" w:color="231F20"/>
        </w:rPr>
        <w:t>MISCELLANEOUS</w:t>
      </w:r>
    </w:p>
    <w:p>
      <w:pPr>
        <w:spacing w:line="249" w:lineRule="auto" w:before="120"/>
        <w:ind w:left="819" w:right="1612" w:firstLine="0"/>
        <w:jc w:val="both"/>
        <w:rPr>
          <w:rFonts w:ascii="Times New Roman"/>
          <w:b/>
          <w:i/>
          <w:sz w:val="20"/>
        </w:rPr>
      </w:pPr>
      <w:r>
        <w:rPr>
          <w:rFonts w:ascii="Times New Roman"/>
          <w:b/>
          <w:i/>
          <w:color w:val="231F20"/>
          <w:sz w:val="20"/>
          <w:u w:val="single" w:color="231F20"/>
        </w:rPr>
        <w:t>VEHICLES</w:t>
      </w:r>
      <w:r>
        <w:rPr>
          <w:rFonts w:ascii="Times New Roman"/>
          <w:b/>
          <w:i/>
          <w:color w:val="231F20"/>
          <w:sz w:val="20"/>
        </w:rPr>
        <w:t>:</w:t>
      </w:r>
      <w:r>
        <w:rPr>
          <w:rFonts w:ascii="Times New Roman"/>
          <w:b/>
          <w:i/>
          <w:color w:val="231F20"/>
          <w:spacing w:val="-8"/>
          <w:sz w:val="20"/>
        </w:rPr>
        <w:t> </w:t>
      </w:r>
      <w:r>
        <w:rPr>
          <w:rFonts w:ascii="Times New Roman"/>
          <w:b/>
          <w:i/>
          <w:color w:val="231F20"/>
          <w:sz w:val="20"/>
        </w:rPr>
        <w:t>All</w:t>
      </w:r>
      <w:r>
        <w:rPr>
          <w:rFonts w:ascii="Times New Roman"/>
          <w:b/>
          <w:i/>
          <w:color w:val="231F20"/>
          <w:spacing w:val="-6"/>
          <w:sz w:val="20"/>
        </w:rPr>
        <w:t> </w:t>
      </w:r>
      <w:r>
        <w:rPr>
          <w:rFonts w:ascii="Times New Roman"/>
          <w:b/>
          <w:i/>
          <w:color w:val="231F20"/>
          <w:sz w:val="20"/>
        </w:rPr>
        <w:t>information</w:t>
      </w:r>
      <w:r>
        <w:rPr>
          <w:rFonts w:ascii="Times New Roman"/>
          <w:b/>
          <w:i/>
          <w:color w:val="231F20"/>
          <w:spacing w:val="-9"/>
          <w:sz w:val="20"/>
        </w:rPr>
        <w:t> </w:t>
      </w:r>
      <w:r>
        <w:rPr>
          <w:rFonts w:ascii="Times New Roman"/>
          <w:b/>
          <w:i/>
          <w:color w:val="231F20"/>
          <w:sz w:val="20"/>
        </w:rPr>
        <w:t>gathered</w:t>
      </w:r>
      <w:r>
        <w:rPr>
          <w:rFonts w:ascii="Times New Roman"/>
          <w:b/>
          <w:i/>
          <w:color w:val="231F20"/>
          <w:spacing w:val="-6"/>
          <w:sz w:val="20"/>
        </w:rPr>
        <w:t> </w:t>
      </w:r>
      <w:r>
        <w:rPr>
          <w:rFonts w:ascii="Times New Roman"/>
          <w:b/>
          <w:i/>
          <w:color w:val="231F20"/>
          <w:sz w:val="20"/>
        </w:rPr>
        <w:t>in</w:t>
      </w:r>
      <w:r>
        <w:rPr>
          <w:rFonts w:ascii="Times New Roman"/>
          <w:b/>
          <w:i/>
          <w:color w:val="231F20"/>
          <w:spacing w:val="-6"/>
          <w:sz w:val="20"/>
        </w:rPr>
        <w:t> </w:t>
      </w:r>
      <w:r>
        <w:rPr>
          <w:rFonts w:ascii="Times New Roman"/>
          <w:b/>
          <w:i/>
          <w:color w:val="231F20"/>
          <w:sz w:val="20"/>
        </w:rPr>
        <w:t>this</w:t>
      </w:r>
      <w:r>
        <w:rPr>
          <w:rFonts w:ascii="Times New Roman"/>
          <w:b/>
          <w:i/>
          <w:color w:val="231F20"/>
          <w:spacing w:val="-6"/>
          <w:sz w:val="20"/>
        </w:rPr>
        <w:t> </w:t>
      </w:r>
      <w:r>
        <w:rPr>
          <w:rFonts w:ascii="Times New Roman"/>
          <w:b/>
          <w:i/>
          <w:color w:val="231F20"/>
          <w:sz w:val="20"/>
        </w:rPr>
        <w:t>section</w:t>
      </w:r>
      <w:r>
        <w:rPr>
          <w:rFonts w:ascii="Times New Roman"/>
          <w:b/>
          <w:i/>
          <w:color w:val="231F20"/>
          <w:spacing w:val="-9"/>
          <w:sz w:val="20"/>
        </w:rPr>
        <w:t> </w:t>
      </w:r>
      <w:r>
        <w:rPr>
          <w:rFonts w:ascii="Times New Roman"/>
          <w:b/>
          <w:i/>
          <w:color w:val="231F20"/>
          <w:sz w:val="20"/>
        </w:rPr>
        <w:t>will</w:t>
      </w:r>
      <w:r>
        <w:rPr>
          <w:rFonts w:ascii="Times New Roman"/>
          <w:b/>
          <w:i/>
          <w:color w:val="231F20"/>
          <w:spacing w:val="-11"/>
          <w:sz w:val="20"/>
        </w:rPr>
        <w:t> </w:t>
      </w:r>
      <w:r>
        <w:rPr>
          <w:rFonts w:ascii="Times New Roman"/>
          <w:b/>
          <w:i/>
          <w:color w:val="231F20"/>
          <w:sz w:val="20"/>
        </w:rPr>
        <w:t>be</w:t>
      </w:r>
      <w:r>
        <w:rPr>
          <w:rFonts w:ascii="Times New Roman"/>
          <w:b/>
          <w:i/>
          <w:color w:val="231F20"/>
          <w:spacing w:val="-6"/>
          <w:sz w:val="20"/>
        </w:rPr>
        <w:t> </w:t>
      </w:r>
      <w:r>
        <w:rPr>
          <w:rFonts w:ascii="Times New Roman"/>
          <w:b/>
          <w:i/>
          <w:color w:val="231F20"/>
          <w:sz w:val="20"/>
        </w:rPr>
        <w:t>in</w:t>
      </w:r>
      <w:r>
        <w:rPr>
          <w:rFonts w:ascii="Times New Roman"/>
          <w:b/>
          <w:i/>
          <w:color w:val="231F20"/>
          <w:spacing w:val="-6"/>
          <w:sz w:val="20"/>
        </w:rPr>
        <w:t> </w:t>
      </w:r>
      <w:r>
        <w:rPr>
          <w:rFonts w:ascii="Times New Roman"/>
          <w:b/>
          <w:i/>
          <w:color w:val="231F20"/>
          <w:sz w:val="20"/>
        </w:rPr>
        <w:t>regards</w:t>
      </w:r>
      <w:r>
        <w:rPr>
          <w:rFonts w:ascii="Times New Roman"/>
          <w:b/>
          <w:i/>
          <w:color w:val="231F20"/>
          <w:spacing w:val="-7"/>
          <w:sz w:val="20"/>
        </w:rPr>
        <w:t> </w:t>
      </w:r>
      <w:r>
        <w:rPr>
          <w:rFonts w:ascii="Times New Roman"/>
          <w:b/>
          <w:i/>
          <w:color w:val="231F20"/>
          <w:sz w:val="20"/>
        </w:rPr>
        <w:t>to</w:t>
      </w:r>
      <w:r>
        <w:rPr>
          <w:rFonts w:ascii="Times New Roman"/>
          <w:b/>
          <w:i/>
          <w:color w:val="231F20"/>
          <w:spacing w:val="-7"/>
          <w:sz w:val="20"/>
        </w:rPr>
        <w:t> </w:t>
      </w:r>
      <w:r>
        <w:rPr>
          <w:rFonts w:ascii="Times New Roman"/>
          <w:b/>
          <w:i/>
          <w:color w:val="231F20"/>
          <w:sz w:val="20"/>
        </w:rPr>
        <w:t>the</w:t>
      </w:r>
      <w:r>
        <w:rPr>
          <w:rFonts w:ascii="Times New Roman"/>
          <w:b/>
          <w:i/>
          <w:color w:val="231F20"/>
          <w:spacing w:val="-5"/>
          <w:sz w:val="20"/>
        </w:rPr>
        <w:t> </w:t>
      </w:r>
      <w:r>
        <w:rPr>
          <w:rFonts w:ascii="Times New Roman"/>
          <w:b/>
          <w:i/>
          <w:color w:val="231F20"/>
          <w:sz w:val="20"/>
        </w:rPr>
        <w:t>projected</w:t>
      </w:r>
      <w:r>
        <w:rPr>
          <w:rFonts w:ascii="Times New Roman"/>
          <w:b/>
          <w:i/>
          <w:color w:val="231F20"/>
          <w:spacing w:val="-5"/>
          <w:sz w:val="20"/>
        </w:rPr>
        <w:t> </w:t>
      </w:r>
      <w:r>
        <w:rPr>
          <w:rFonts w:ascii="Times New Roman"/>
          <w:b/>
          <w:i/>
          <w:color w:val="231F20"/>
          <w:sz w:val="20"/>
        </w:rPr>
        <w:t>needs</w:t>
      </w:r>
      <w:r>
        <w:rPr>
          <w:rFonts w:ascii="Times New Roman"/>
          <w:b/>
          <w:i/>
          <w:color w:val="231F20"/>
          <w:spacing w:val="-7"/>
          <w:sz w:val="20"/>
        </w:rPr>
        <w:t> </w:t>
      </w:r>
      <w:r>
        <w:rPr>
          <w:rFonts w:ascii="Times New Roman"/>
          <w:b/>
          <w:i/>
          <w:color w:val="231F20"/>
          <w:sz w:val="20"/>
        </w:rPr>
        <w:t>at</w:t>
      </w:r>
      <w:r>
        <w:rPr>
          <w:rFonts w:ascii="Times New Roman"/>
          <w:b/>
          <w:i/>
          <w:color w:val="231F20"/>
          <w:spacing w:val="-6"/>
          <w:sz w:val="20"/>
        </w:rPr>
        <w:t> </w:t>
      </w:r>
      <w:r>
        <w:rPr>
          <w:rFonts w:ascii="Times New Roman"/>
          <w:b/>
          <w:i/>
          <w:color w:val="231F20"/>
          <w:sz w:val="20"/>
        </w:rPr>
        <w:t>the </w:t>
      </w:r>
      <w:r>
        <w:rPr>
          <w:rFonts w:ascii="Times New Roman"/>
          <w:b/>
          <w:i/>
          <w:color w:val="231F20"/>
          <w:sz w:val="20"/>
        </w:rPr>
        <w:t>reconstituted facility, taking into account possible future policy requirements/needs (i.e. telework). This section DOES NOT take into account some current needs and</w:t>
      </w:r>
      <w:r>
        <w:rPr>
          <w:rFonts w:ascii="Times New Roman"/>
          <w:b/>
          <w:i/>
          <w:color w:val="231F20"/>
          <w:spacing w:val="-3"/>
          <w:sz w:val="20"/>
        </w:rPr>
        <w:t> </w:t>
      </w:r>
      <w:r>
        <w:rPr>
          <w:rFonts w:ascii="Times New Roman"/>
          <w:b/>
          <w:i/>
          <w:color w:val="231F20"/>
          <w:sz w:val="20"/>
        </w:rPr>
        <w:t>uses.</w:t>
      </w:r>
    </w:p>
    <w:p>
      <w:pPr>
        <w:spacing w:line="256" w:lineRule="auto" w:before="0"/>
        <w:ind w:left="820" w:right="1300" w:hanging="1"/>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if you require vehicles. Also, enter the type and quantity of vehicles needed.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YES or NO if you require vehicle storage.</w:t>
      </w:r>
    </w:p>
    <w:p>
      <w:pPr>
        <w:spacing w:before="1"/>
        <w:ind w:left="820" w:right="0"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YES or NO if you require parking for the vehicles.</w:t>
      </w:r>
    </w:p>
    <w:p>
      <w:pPr>
        <w:spacing w:before="19"/>
        <w:ind w:left="820" w:right="0" w:firstLine="0"/>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YES or NO if you require access to public transportation.</w:t>
      </w:r>
    </w:p>
    <w:p>
      <w:pPr>
        <w:spacing w:before="123"/>
        <w:ind w:left="819" w:right="1642" w:firstLine="0"/>
        <w:jc w:val="both"/>
        <w:rPr>
          <w:rFonts w:ascii="Times New Roman"/>
          <w:b/>
          <w:i/>
          <w:sz w:val="20"/>
        </w:rPr>
      </w:pPr>
      <w:r>
        <w:rPr>
          <w:rFonts w:ascii="Times New Roman"/>
          <w:b/>
          <w:i/>
          <w:color w:val="231F20"/>
          <w:sz w:val="20"/>
          <w:u w:val="single" w:color="231F20"/>
        </w:rPr>
        <w:t>STORAGE</w:t>
      </w:r>
      <w:r>
        <w:rPr>
          <w:rFonts w:ascii="Times New Roman"/>
          <w:b/>
          <w:i/>
          <w:color w:val="231F20"/>
          <w:sz w:val="20"/>
        </w:rPr>
        <w:t>:</w:t>
      </w:r>
      <w:r>
        <w:rPr>
          <w:rFonts w:ascii="Times New Roman"/>
          <w:b/>
          <w:i/>
          <w:color w:val="231F20"/>
          <w:spacing w:val="-5"/>
          <w:sz w:val="20"/>
        </w:rPr>
        <w:t> </w:t>
      </w:r>
      <w:r>
        <w:rPr>
          <w:rFonts w:ascii="Times New Roman"/>
          <w:b/>
          <w:i/>
          <w:color w:val="231F20"/>
          <w:sz w:val="20"/>
        </w:rPr>
        <w:t>All</w:t>
      </w:r>
      <w:r>
        <w:rPr>
          <w:rFonts w:ascii="Times New Roman"/>
          <w:b/>
          <w:i/>
          <w:color w:val="231F20"/>
          <w:spacing w:val="-7"/>
          <w:sz w:val="20"/>
        </w:rPr>
        <w:t> </w:t>
      </w:r>
      <w:r>
        <w:rPr>
          <w:rFonts w:ascii="Times New Roman"/>
          <w:b/>
          <w:i/>
          <w:color w:val="231F20"/>
          <w:sz w:val="20"/>
        </w:rPr>
        <w:t>information</w:t>
      </w:r>
      <w:r>
        <w:rPr>
          <w:rFonts w:ascii="Times New Roman"/>
          <w:b/>
          <w:i/>
          <w:color w:val="231F20"/>
          <w:spacing w:val="-9"/>
          <w:sz w:val="20"/>
        </w:rPr>
        <w:t> </w:t>
      </w:r>
      <w:r>
        <w:rPr>
          <w:rFonts w:ascii="Times New Roman"/>
          <w:b/>
          <w:i/>
          <w:color w:val="231F20"/>
          <w:sz w:val="20"/>
        </w:rPr>
        <w:t>gathered</w:t>
      </w:r>
      <w:r>
        <w:rPr>
          <w:rFonts w:ascii="Times New Roman"/>
          <w:b/>
          <w:i/>
          <w:color w:val="231F20"/>
          <w:spacing w:val="-5"/>
          <w:sz w:val="20"/>
        </w:rPr>
        <w:t> </w:t>
      </w:r>
      <w:r>
        <w:rPr>
          <w:rFonts w:ascii="Times New Roman"/>
          <w:b/>
          <w:i/>
          <w:color w:val="231F20"/>
          <w:sz w:val="20"/>
        </w:rPr>
        <w:t>in</w:t>
      </w:r>
      <w:r>
        <w:rPr>
          <w:rFonts w:ascii="Times New Roman"/>
          <w:b/>
          <w:i/>
          <w:color w:val="231F20"/>
          <w:spacing w:val="-7"/>
          <w:sz w:val="20"/>
        </w:rPr>
        <w:t> </w:t>
      </w:r>
      <w:r>
        <w:rPr>
          <w:rFonts w:ascii="Times New Roman"/>
          <w:b/>
          <w:i/>
          <w:color w:val="231F20"/>
          <w:sz w:val="20"/>
        </w:rPr>
        <w:t>this</w:t>
      </w:r>
      <w:r>
        <w:rPr>
          <w:rFonts w:ascii="Times New Roman"/>
          <w:b/>
          <w:i/>
          <w:color w:val="231F20"/>
          <w:spacing w:val="-6"/>
          <w:sz w:val="20"/>
        </w:rPr>
        <w:t> </w:t>
      </w:r>
      <w:r>
        <w:rPr>
          <w:rFonts w:ascii="Times New Roman"/>
          <w:b/>
          <w:i/>
          <w:color w:val="231F20"/>
          <w:sz w:val="20"/>
        </w:rPr>
        <w:t>section</w:t>
      </w:r>
      <w:r>
        <w:rPr>
          <w:rFonts w:ascii="Times New Roman"/>
          <w:b/>
          <w:i/>
          <w:color w:val="231F20"/>
          <w:spacing w:val="-7"/>
          <w:sz w:val="20"/>
        </w:rPr>
        <w:t> </w:t>
      </w:r>
      <w:r>
        <w:rPr>
          <w:rFonts w:ascii="Times New Roman"/>
          <w:b/>
          <w:i/>
          <w:color w:val="231F20"/>
          <w:sz w:val="20"/>
        </w:rPr>
        <w:t>will</w:t>
      </w:r>
      <w:r>
        <w:rPr>
          <w:rFonts w:ascii="Times New Roman"/>
          <w:b/>
          <w:i/>
          <w:color w:val="231F20"/>
          <w:spacing w:val="-4"/>
          <w:sz w:val="20"/>
        </w:rPr>
        <w:t> </w:t>
      </w:r>
      <w:r>
        <w:rPr>
          <w:rFonts w:ascii="Times New Roman"/>
          <w:b/>
          <w:i/>
          <w:color w:val="231F20"/>
          <w:sz w:val="20"/>
        </w:rPr>
        <w:t>be</w:t>
      </w:r>
      <w:r>
        <w:rPr>
          <w:rFonts w:ascii="Times New Roman"/>
          <w:b/>
          <w:i/>
          <w:color w:val="231F20"/>
          <w:spacing w:val="-5"/>
          <w:sz w:val="20"/>
        </w:rPr>
        <w:t> </w:t>
      </w:r>
      <w:r>
        <w:rPr>
          <w:rFonts w:ascii="Times New Roman"/>
          <w:b/>
          <w:i/>
          <w:color w:val="231F20"/>
          <w:sz w:val="20"/>
        </w:rPr>
        <w:t>in</w:t>
      </w:r>
      <w:r>
        <w:rPr>
          <w:rFonts w:ascii="Times New Roman"/>
          <w:b/>
          <w:i/>
          <w:color w:val="231F20"/>
          <w:spacing w:val="-7"/>
          <w:sz w:val="20"/>
        </w:rPr>
        <w:t> </w:t>
      </w:r>
      <w:r>
        <w:rPr>
          <w:rFonts w:ascii="Times New Roman"/>
          <w:b/>
          <w:i/>
          <w:color w:val="231F20"/>
          <w:sz w:val="20"/>
        </w:rPr>
        <w:t>regards</w:t>
      </w:r>
      <w:r>
        <w:rPr>
          <w:rFonts w:ascii="Times New Roman"/>
          <w:b/>
          <w:i/>
          <w:color w:val="231F20"/>
          <w:spacing w:val="-7"/>
          <w:sz w:val="20"/>
        </w:rPr>
        <w:t> </w:t>
      </w:r>
      <w:r>
        <w:rPr>
          <w:rFonts w:ascii="Times New Roman"/>
          <w:b/>
          <w:i/>
          <w:color w:val="231F20"/>
          <w:sz w:val="20"/>
        </w:rPr>
        <w:t>to</w:t>
      </w:r>
      <w:r>
        <w:rPr>
          <w:rFonts w:ascii="Times New Roman"/>
          <w:b/>
          <w:i/>
          <w:color w:val="231F20"/>
          <w:spacing w:val="-5"/>
          <w:sz w:val="20"/>
        </w:rPr>
        <w:t> </w:t>
      </w:r>
      <w:r>
        <w:rPr>
          <w:rFonts w:ascii="Times New Roman"/>
          <w:b/>
          <w:i/>
          <w:color w:val="231F20"/>
          <w:sz w:val="20"/>
        </w:rPr>
        <w:t>the</w:t>
      </w:r>
      <w:r>
        <w:rPr>
          <w:rFonts w:ascii="Times New Roman"/>
          <w:b/>
          <w:i/>
          <w:color w:val="231F20"/>
          <w:spacing w:val="-6"/>
          <w:sz w:val="20"/>
        </w:rPr>
        <w:t> </w:t>
      </w:r>
      <w:r>
        <w:rPr>
          <w:rFonts w:ascii="Times New Roman"/>
          <w:b/>
          <w:i/>
          <w:color w:val="231F20"/>
          <w:sz w:val="20"/>
        </w:rPr>
        <w:t>projected</w:t>
      </w:r>
      <w:r>
        <w:rPr>
          <w:rFonts w:ascii="Times New Roman"/>
          <w:b/>
          <w:i/>
          <w:color w:val="231F20"/>
          <w:spacing w:val="-5"/>
          <w:sz w:val="20"/>
        </w:rPr>
        <w:t> </w:t>
      </w:r>
      <w:r>
        <w:rPr>
          <w:rFonts w:ascii="Times New Roman"/>
          <w:b/>
          <w:i/>
          <w:color w:val="231F20"/>
          <w:sz w:val="20"/>
        </w:rPr>
        <w:t>needs</w:t>
      </w:r>
      <w:r>
        <w:rPr>
          <w:rFonts w:ascii="Times New Roman"/>
          <w:b/>
          <w:i/>
          <w:color w:val="231F20"/>
          <w:spacing w:val="-8"/>
          <w:sz w:val="20"/>
        </w:rPr>
        <w:t> </w:t>
      </w:r>
      <w:r>
        <w:rPr>
          <w:rFonts w:ascii="Times New Roman"/>
          <w:b/>
          <w:i/>
          <w:color w:val="231F20"/>
          <w:sz w:val="20"/>
        </w:rPr>
        <w:t>at</w:t>
      </w:r>
      <w:r>
        <w:rPr>
          <w:rFonts w:ascii="Times New Roman"/>
          <w:b/>
          <w:i/>
          <w:color w:val="231F20"/>
          <w:spacing w:val="-7"/>
          <w:sz w:val="20"/>
        </w:rPr>
        <w:t> </w:t>
      </w:r>
      <w:r>
        <w:rPr>
          <w:rFonts w:ascii="Times New Roman"/>
          <w:b/>
          <w:i/>
          <w:color w:val="231F20"/>
          <w:sz w:val="20"/>
        </w:rPr>
        <w:t>the </w:t>
      </w:r>
      <w:r>
        <w:rPr>
          <w:rFonts w:ascii="Times New Roman"/>
          <w:b/>
          <w:i/>
          <w:color w:val="231F20"/>
          <w:sz w:val="20"/>
        </w:rPr>
        <w:t>reconstituted facility, taking into account possible future policy requirements/needs (i.e. telework). This section DOES NOT take into account some current needs and</w:t>
      </w:r>
      <w:r>
        <w:rPr>
          <w:rFonts w:ascii="Times New Roman"/>
          <w:b/>
          <w:i/>
          <w:color w:val="231F20"/>
          <w:spacing w:val="-3"/>
          <w:sz w:val="20"/>
        </w:rPr>
        <w:t> </w:t>
      </w:r>
      <w:r>
        <w:rPr>
          <w:rFonts w:ascii="Times New Roman"/>
          <w:b/>
          <w:i/>
          <w:color w:val="231F20"/>
          <w:sz w:val="20"/>
        </w:rPr>
        <w:t>uses.</w:t>
      </w:r>
    </w:p>
    <w:p>
      <w:pPr>
        <w:spacing w:before="119"/>
        <w:ind w:left="820" w:right="0"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if you require loading docks.</w:t>
      </w:r>
    </w:p>
    <w:p>
      <w:pPr>
        <w:spacing w:before="19"/>
        <w:ind w:left="820" w:right="0" w:firstLine="0"/>
        <w:jc w:val="left"/>
        <w:rPr>
          <w:rFonts w:ascii="Times New Roman"/>
          <w:i/>
          <w:sz w:val="20"/>
        </w:rPr>
      </w:pPr>
      <w:r>
        <w:rPr>
          <w:rFonts w:ascii="Times New Roman"/>
          <w:i/>
          <w:color w:val="231F20"/>
          <w:sz w:val="20"/>
        </w:rPr>
        <w:t>2</w:t>
      </w:r>
      <w:r>
        <w:rPr>
          <w:rFonts w:ascii="Times New Roman"/>
          <w:i/>
          <w:color w:val="231F20"/>
          <w:position w:val="7"/>
          <w:sz w:val="20"/>
        </w:rPr>
        <w:t>nd </w:t>
      </w:r>
      <w:r>
        <w:rPr>
          <w:rFonts w:ascii="Times New Roman"/>
          <w:i/>
          <w:color w:val="231F20"/>
          <w:sz w:val="20"/>
        </w:rPr>
        <w:t>box: Enter the projected square footage required for the loading dock.</w:t>
      </w:r>
    </w:p>
    <w:p>
      <w:pPr>
        <w:spacing w:line="278" w:lineRule="auto" w:before="24"/>
        <w:ind w:left="820" w:right="1797" w:hanging="1"/>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YES or NO if you require a warehouse in the immediate proximity of the new site. </w:t>
      </w:r>
      <w:r>
        <w:rPr>
          <w:rFonts w:ascii="Times New Roman"/>
          <w:i/>
          <w:color w:val="231F20"/>
          <w:sz w:val="20"/>
        </w:rPr>
        <w:t>4</w:t>
      </w:r>
      <w:r>
        <w:rPr>
          <w:rFonts w:ascii="Times New Roman"/>
          <w:i/>
          <w:color w:val="231F20"/>
          <w:position w:val="7"/>
          <w:sz w:val="20"/>
        </w:rPr>
        <w:t>th </w:t>
      </w:r>
      <w:r>
        <w:rPr>
          <w:rFonts w:ascii="Times New Roman"/>
          <w:i/>
          <w:color w:val="231F20"/>
          <w:sz w:val="20"/>
        </w:rPr>
        <w:t>box: Enter the projected number of connexes/shipping containers required at the new site.</w:t>
      </w:r>
    </w:p>
    <w:p>
      <w:pPr>
        <w:spacing w:before="97"/>
        <w:ind w:left="820" w:right="1242" w:firstLine="0"/>
        <w:jc w:val="both"/>
        <w:rPr>
          <w:rFonts w:ascii="Times New Roman"/>
          <w:b/>
          <w:i/>
          <w:sz w:val="20"/>
        </w:rPr>
      </w:pPr>
      <w:r>
        <w:rPr>
          <w:rFonts w:ascii="Times New Roman"/>
          <w:b/>
          <w:i/>
          <w:color w:val="231F20"/>
          <w:sz w:val="20"/>
          <w:u w:val="single" w:color="231F20"/>
        </w:rPr>
        <w:t>HVAC/POWER</w:t>
      </w:r>
      <w:r>
        <w:rPr>
          <w:rFonts w:ascii="Times New Roman"/>
          <w:b/>
          <w:i/>
          <w:color w:val="231F20"/>
          <w:sz w:val="20"/>
        </w:rPr>
        <w:t>:</w:t>
      </w:r>
      <w:r>
        <w:rPr>
          <w:rFonts w:ascii="Times New Roman"/>
          <w:b/>
          <w:i/>
          <w:color w:val="231F20"/>
          <w:spacing w:val="-3"/>
          <w:sz w:val="20"/>
        </w:rPr>
        <w:t> </w:t>
      </w:r>
      <w:r>
        <w:rPr>
          <w:rFonts w:ascii="Times New Roman"/>
          <w:b/>
          <w:i/>
          <w:color w:val="231F20"/>
          <w:sz w:val="20"/>
        </w:rPr>
        <w:t>All</w:t>
      </w:r>
      <w:r>
        <w:rPr>
          <w:rFonts w:ascii="Times New Roman"/>
          <w:b/>
          <w:i/>
          <w:color w:val="231F20"/>
          <w:spacing w:val="-3"/>
          <w:sz w:val="20"/>
        </w:rPr>
        <w:t> </w:t>
      </w:r>
      <w:r>
        <w:rPr>
          <w:rFonts w:ascii="Times New Roman"/>
          <w:b/>
          <w:i/>
          <w:color w:val="231F20"/>
          <w:sz w:val="20"/>
        </w:rPr>
        <w:t>information</w:t>
      </w:r>
      <w:r>
        <w:rPr>
          <w:rFonts w:ascii="Times New Roman"/>
          <w:b/>
          <w:i/>
          <w:color w:val="231F20"/>
          <w:spacing w:val="-6"/>
          <w:sz w:val="20"/>
        </w:rPr>
        <w:t> </w:t>
      </w:r>
      <w:r>
        <w:rPr>
          <w:rFonts w:ascii="Times New Roman"/>
          <w:b/>
          <w:i/>
          <w:color w:val="231F20"/>
          <w:sz w:val="20"/>
        </w:rPr>
        <w:t>gathered</w:t>
      </w:r>
      <w:r>
        <w:rPr>
          <w:rFonts w:ascii="Times New Roman"/>
          <w:b/>
          <w:i/>
          <w:color w:val="231F20"/>
          <w:spacing w:val="-4"/>
          <w:sz w:val="20"/>
        </w:rPr>
        <w:t> </w:t>
      </w:r>
      <w:r>
        <w:rPr>
          <w:rFonts w:ascii="Times New Roman"/>
          <w:b/>
          <w:i/>
          <w:color w:val="231F20"/>
          <w:sz w:val="20"/>
        </w:rPr>
        <w:t>in</w:t>
      </w:r>
      <w:r>
        <w:rPr>
          <w:rFonts w:ascii="Times New Roman"/>
          <w:b/>
          <w:i/>
          <w:color w:val="231F20"/>
          <w:spacing w:val="-1"/>
          <w:sz w:val="20"/>
        </w:rPr>
        <w:t> </w:t>
      </w:r>
      <w:r>
        <w:rPr>
          <w:rFonts w:ascii="Times New Roman"/>
          <w:b/>
          <w:i/>
          <w:color w:val="231F20"/>
          <w:sz w:val="20"/>
        </w:rPr>
        <w:t>this</w:t>
      </w:r>
      <w:r>
        <w:rPr>
          <w:rFonts w:ascii="Times New Roman"/>
          <w:b/>
          <w:i/>
          <w:color w:val="231F20"/>
          <w:spacing w:val="-3"/>
          <w:sz w:val="20"/>
        </w:rPr>
        <w:t> </w:t>
      </w:r>
      <w:r>
        <w:rPr>
          <w:rFonts w:ascii="Times New Roman"/>
          <w:b/>
          <w:i/>
          <w:color w:val="231F20"/>
          <w:sz w:val="20"/>
        </w:rPr>
        <w:t>section</w:t>
      </w:r>
      <w:r>
        <w:rPr>
          <w:rFonts w:ascii="Times New Roman"/>
          <w:b/>
          <w:i/>
          <w:color w:val="231F20"/>
          <w:spacing w:val="-3"/>
          <w:sz w:val="20"/>
        </w:rPr>
        <w:t> </w:t>
      </w:r>
      <w:r>
        <w:rPr>
          <w:rFonts w:ascii="Times New Roman"/>
          <w:b/>
          <w:i/>
          <w:color w:val="231F20"/>
          <w:sz w:val="20"/>
        </w:rPr>
        <w:t>will</w:t>
      </w:r>
      <w:r>
        <w:rPr>
          <w:rFonts w:ascii="Times New Roman"/>
          <w:b/>
          <w:i/>
          <w:color w:val="231F20"/>
          <w:spacing w:val="-3"/>
          <w:sz w:val="20"/>
        </w:rPr>
        <w:t> </w:t>
      </w:r>
      <w:r>
        <w:rPr>
          <w:rFonts w:ascii="Times New Roman"/>
          <w:b/>
          <w:i/>
          <w:color w:val="231F20"/>
          <w:sz w:val="20"/>
        </w:rPr>
        <w:t>be</w:t>
      </w:r>
      <w:r>
        <w:rPr>
          <w:rFonts w:ascii="Times New Roman"/>
          <w:b/>
          <w:i/>
          <w:color w:val="231F20"/>
          <w:spacing w:val="-3"/>
          <w:sz w:val="20"/>
        </w:rPr>
        <w:t> </w:t>
      </w:r>
      <w:r>
        <w:rPr>
          <w:rFonts w:ascii="Times New Roman"/>
          <w:b/>
          <w:i/>
          <w:color w:val="231F20"/>
          <w:sz w:val="20"/>
        </w:rPr>
        <w:t>in</w:t>
      </w:r>
      <w:r>
        <w:rPr>
          <w:rFonts w:ascii="Times New Roman"/>
          <w:b/>
          <w:i/>
          <w:color w:val="231F20"/>
          <w:spacing w:val="-3"/>
          <w:sz w:val="20"/>
        </w:rPr>
        <w:t> </w:t>
      </w:r>
      <w:r>
        <w:rPr>
          <w:rFonts w:ascii="Times New Roman"/>
          <w:b/>
          <w:i/>
          <w:color w:val="231F20"/>
          <w:sz w:val="20"/>
        </w:rPr>
        <w:t>regards</w:t>
      </w:r>
      <w:r>
        <w:rPr>
          <w:rFonts w:ascii="Times New Roman"/>
          <w:b/>
          <w:i/>
          <w:color w:val="231F20"/>
          <w:spacing w:val="-3"/>
          <w:sz w:val="20"/>
        </w:rPr>
        <w:t> </w:t>
      </w:r>
      <w:r>
        <w:rPr>
          <w:rFonts w:ascii="Times New Roman"/>
          <w:b/>
          <w:i/>
          <w:color w:val="231F20"/>
          <w:sz w:val="20"/>
        </w:rPr>
        <w:t>to</w:t>
      </w:r>
      <w:r>
        <w:rPr>
          <w:rFonts w:ascii="Times New Roman"/>
          <w:b/>
          <w:i/>
          <w:color w:val="231F20"/>
          <w:spacing w:val="-3"/>
          <w:sz w:val="20"/>
        </w:rPr>
        <w:t> </w:t>
      </w:r>
      <w:r>
        <w:rPr>
          <w:rFonts w:ascii="Times New Roman"/>
          <w:b/>
          <w:i/>
          <w:color w:val="231F20"/>
          <w:sz w:val="20"/>
        </w:rPr>
        <w:t>the</w:t>
      </w:r>
      <w:r>
        <w:rPr>
          <w:rFonts w:ascii="Times New Roman"/>
          <w:b/>
          <w:i/>
          <w:color w:val="231F20"/>
          <w:spacing w:val="-5"/>
          <w:sz w:val="20"/>
        </w:rPr>
        <w:t> </w:t>
      </w:r>
      <w:r>
        <w:rPr>
          <w:rFonts w:ascii="Times New Roman"/>
          <w:b/>
          <w:i/>
          <w:color w:val="231F20"/>
          <w:sz w:val="20"/>
        </w:rPr>
        <w:t>projected</w:t>
      </w:r>
      <w:r>
        <w:rPr>
          <w:rFonts w:ascii="Times New Roman"/>
          <w:b/>
          <w:i/>
          <w:color w:val="231F20"/>
          <w:spacing w:val="-1"/>
          <w:sz w:val="20"/>
        </w:rPr>
        <w:t> </w:t>
      </w:r>
      <w:r>
        <w:rPr>
          <w:rFonts w:ascii="Times New Roman"/>
          <w:b/>
          <w:i/>
          <w:color w:val="231F20"/>
          <w:sz w:val="20"/>
        </w:rPr>
        <w:t>needs</w:t>
      </w:r>
      <w:r>
        <w:rPr>
          <w:rFonts w:ascii="Times New Roman"/>
          <w:b/>
          <w:i/>
          <w:color w:val="231F20"/>
          <w:spacing w:val="-3"/>
          <w:sz w:val="20"/>
        </w:rPr>
        <w:t> </w:t>
      </w:r>
      <w:r>
        <w:rPr>
          <w:rFonts w:ascii="Times New Roman"/>
          <w:b/>
          <w:i/>
          <w:color w:val="231F20"/>
          <w:sz w:val="20"/>
        </w:rPr>
        <w:t>at</w:t>
      </w:r>
      <w:r>
        <w:rPr>
          <w:rFonts w:ascii="Times New Roman"/>
          <w:b/>
          <w:i/>
          <w:color w:val="231F20"/>
          <w:spacing w:val="-3"/>
          <w:sz w:val="20"/>
        </w:rPr>
        <w:t> </w:t>
      </w:r>
      <w:r>
        <w:rPr>
          <w:rFonts w:ascii="Times New Roman"/>
          <w:b/>
          <w:i/>
          <w:color w:val="231F20"/>
          <w:sz w:val="20"/>
        </w:rPr>
        <w:t>the </w:t>
      </w:r>
      <w:r>
        <w:rPr>
          <w:rFonts w:ascii="Times New Roman"/>
          <w:b/>
          <w:i/>
          <w:color w:val="231F20"/>
          <w:sz w:val="20"/>
        </w:rPr>
        <w:t>reconstituted facility, taking into account possible future policy requirements/needs (i.e. telework). This section DOES NOT take into account current needs and</w:t>
      </w:r>
      <w:r>
        <w:rPr>
          <w:rFonts w:ascii="Times New Roman"/>
          <w:b/>
          <w:i/>
          <w:color w:val="231F20"/>
          <w:spacing w:val="-22"/>
          <w:sz w:val="20"/>
        </w:rPr>
        <w:t> </w:t>
      </w:r>
      <w:r>
        <w:rPr>
          <w:rFonts w:ascii="Times New Roman"/>
          <w:b/>
          <w:i/>
          <w:color w:val="231F20"/>
          <w:sz w:val="20"/>
        </w:rPr>
        <w:t>uses</w:t>
      </w:r>
    </w:p>
    <w:p>
      <w:pPr>
        <w:spacing w:line="256" w:lineRule="auto" w:before="121"/>
        <w:ind w:left="820" w:right="2296" w:hanging="1"/>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if you have special HVAC requirements for the equipment rooms.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projected total expected equipment load.</w:t>
      </w:r>
    </w:p>
    <w:p>
      <w:pPr>
        <w:spacing w:line="259" w:lineRule="auto" w:before="2"/>
        <w:ind w:left="820" w:right="4410"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the projected number of 110 volt power circuits. </w:t>
      </w:r>
      <w:r>
        <w:rPr>
          <w:rFonts w:ascii="Times New Roman"/>
          <w:i/>
          <w:color w:val="231F20"/>
          <w:sz w:val="20"/>
        </w:rPr>
        <w:t>4</w:t>
      </w:r>
      <w:r>
        <w:rPr>
          <w:rFonts w:ascii="Times New Roman"/>
          <w:i/>
          <w:color w:val="231F20"/>
          <w:position w:val="7"/>
          <w:sz w:val="20"/>
        </w:rPr>
        <w:t>th </w:t>
      </w:r>
      <w:r>
        <w:rPr>
          <w:rFonts w:ascii="Times New Roman"/>
          <w:i/>
          <w:color w:val="231F20"/>
          <w:sz w:val="20"/>
        </w:rPr>
        <w:t>box: Enter the projected number of 220 volt power circuits.</w:t>
      </w:r>
    </w:p>
    <w:p>
      <w:pPr>
        <w:spacing w:line="299" w:lineRule="exact" w:before="0"/>
        <w:ind w:left="820" w:right="0"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YES or NO for the projected need of dedicated load circuits.</w:t>
      </w:r>
    </w:p>
    <w:p>
      <w:pPr>
        <w:spacing w:line="278" w:lineRule="auto" w:before="21"/>
        <w:ind w:left="820" w:right="2993" w:firstLine="0"/>
        <w:jc w:val="left"/>
        <w:rPr>
          <w:rFonts w:ascii="Times New Roman"/>
          <w:i/>
          <w:sz w:val="20"/>
        </w:rPr>
      </w:pPr>
      <w:r>
        <w:rPr>
          <w:rFonts w:ascii="Times New Roman"/>
          <w:i/>
          <w:color w:val="231F20"/>
          <w:sz w:val="20"/>
        </w:rPr>
        <w:t>6</w:t>
      </w:r>
      <w:r>
        <w:rPr>
          <w:rFonts w:ascii="Times New Roman"/>
          <w:i/>
          <w:color w:val="231F20"/>
          <w:position w:val="7"/>
          <w:sz w:val="20"/>
        </w:rPr>
        <w:t>th </w:t>
      </w:r>
      <w:r>
        <w:rPr>
          <w:rFonts w:ascii="Times New Roman"/>
          <w:i/>
          <w:color w:val="231F20"/>
          <w:sz w:val="20"/>
        </w:rPr>
        <w:t>box: Enter the projected total equipment load for uninterrupted power supply. </w:t>
      </w:r>
      <w:r>
        <w:rPr>
          <w:rFonts w:ascii="Times New Roman"/>
          <w:i/>
          <w:color w:val="231F20"/>
          <w:sz w:val="20"/>
        </w:rPr>
        <w:t>7</w:t>
      </w:r>
      <w:r>
        <w:rPr>
          <w:rFonts w:ascii="Times New Roman"/>
          <w:i/>
          <w:color w:val="231F20"/>
          <w:position w:val="7"/>
          <w:sz w:val="20"/>
        </w:rPr>
        <w:t>th </w:t>
      </w:r>
      <w:r>
        <w:rPr>
          <w:rFonts w:ascii="Times New Roman"/>
          <w:i/>
          <w:color w:val="231F20"/>
          <w:sz w:val="20"/>
        </w:rPr>
        <w:t>box: Enter YES or NO for the projected need of emergency generators.</w:t>
      </w:r>
    </w:p>
    <w:p>
      <w:pPr>
        <w:spacing w:line="279" w:lineRule="exact" w:before="0"/>
        <w:ind w:left="820" w:right="0" w:firstLine="0"/>
        <w:jc w:val="left"/>
        <w:rPr>
          <w:rFonts w:ascii="Times New Roman"/>
          <w:i/>
          <w:sz w:val="20"/>
        </w:rPr>
      </w:pPr>
      <w:r>
        <w:rPr>
          <w:rFonts w:ascii="Times New Roman"/>
          <w:i/>
          <w:color w:val="231F20"/>
          <w:sz w:val="20"/>
        </w:rPr>
        <w:t>8</w:t>
      </w:r>
      <w:r>
        <w:rPr>
          <w:rFonts w:ascii="Times New Roman"/>
          <w:i/>
          <w:color w:val="231F20"/>
          <w:position w:val="7"/>
          <w:sz w:val="20"/>
        </w:rPr>
        <w:t>th </w:t>
      </w:r>
      <w:r>
        <w:rPr>
          <w:rFonts w:ascii="Times New Roman"/>
          <w:i/>
          <w:color w:val="231F20"/>
          <w:sz w:val="20"/>
        </w:rPr>
        <w:t>box: Enter YES or NO for the projected need of emergency generator maintenance.</w:t>
      </w:r>
    </w:p>
    <w:p>
      <w:pPr>
        <w:spacing w:before="17"/>
        <w:ind w:left="820" w:right="0" w:firstLine="0"/>
        <w:jc w:val="left"/>
        <w:rPr>
          <w:rFonts w:ascii="Times New Roman"/>
          <w:i/>
          <w:sz w:val="20"/>
        </w:rPr>
      </w:pPr>
      <w:r>
        <w:rPr>
          <w:rFonts w:ascii="Times New Roman"/>
          <w:i/>
          <w:color w:val="231F20"/>
          <w:sz w:val="20"/>
        </w:rPr>
        <w:t>9</w:t>
      </w:r>
      <w:r>
        <w:rPr>
          <w:rFonts w:ascii="Times New Roman"/>
          <w:i/>
          <w:color w:val="231F20"/>
          <w:position w:val="7"/>
          <w:sz w:val="20"/>
        </w:rPr>
        <w:t>th </w:t>
      </w:r>
      <w:r>
        <w:rPr>
          <w:rFonts w:ascii="Times New Roman"/>
          <w:i/>
          <w:color w:val="231F20"/>
          <w:sz w:val="20"/>
        </w:rPr>
        <w:t>box: Enter the projected total equipment load for backup power.</w:t>
      </w:r>
    </w:p>
    <w:p>
      <w:pPr>
        <w:spacing w:before="17"/>
        <w:ind w:left="820" w:right="0" w:firstLine="0"/>
        <w:jc w:val="left"/>
        <w:rPr>
          <w:rFonts w:ascii="Times New Roman"/>
          <w:sz w:val="20"/>
        </w:rPr>
      </w:pPr>
      <w:r>
        <w:rPr>
          <w:rFonts w:ascii="Times New Roman"/>
          <w:color w:val="231F20"/>
          <w:sz w:val="20"/>
        </w:rPr>
        <w:t>10</w:t>
      </w:r>
      <w:r>
        <w:rPr>
          <w:rFonts w:ascii="Times New Roman"/>
          <w:color w:val="231F20"/>
          <w:position w:val="7"/>
          <w:sz w:val="20"/>
        </w:rPr>
        <w:t>th </w:t>
      </w:r>
      <w:r>
        <w:rPr>
          <w:rFonts w:ascii="Times New Roman"/>
          <w:color w:val="231F20"/>
          <w:sz w:val="20"/>
        </w:rPr>
        <w:t>box: Enter any requirements not noted in this section</w:t>
      </w:r>
    </w:p>
    <w:p>
      <w:pPr>
        <w:spacing w:line="252" w:lineRule="auto" w:before="89"/>
        <w:ind w:left="820" w:right="1211" w:firstLine="0"/>
        <w:jc w:val="both"/>
        <w:rPr>
          <w:rFonts w:ascii="Times New Roman"/>
          <w:b/>
          <w:i/>
          <w:sz w:val="20"/>
        </w:rPr>
      </w:pPr>
      <w:r>
        <w:rPr>
          <w:rFonts w:ascii="Times New Roman"/>
          <w:b/>
          <w:i/>
          <w:color w:val="231F20"/>
          <w:sz w:val="20"/>
          <w:u w:val="single" w:color="231F20"/>
        </w:rPr>
        <w:t>CONTRACT</w:t>
      </w:r>
      <w:r>
        <w:rPr>
          <w:rFonts w:ascii="Times New Roman"/>
          <w:b/>
          <w:i/>
          <w:color w:val="231F20"/>
          <w:spacing w:val="-9"/>
          <w:sz w:val="20"/>
          <w:u w:val="single" w:color="231F20"/>
        </w:rPr>
        <w:t> </w:t>
      </w:r>
      <w:r>
        <w:rPr>
          <w:rFonts w:ascii="Times New Roman"/>
          <w:b/>
          <w:i/>
          <w:color w:val="231F20"/>
          <w:sz w:val="20"/>
          <w:u w:val="single" w:color="231F20"/>
        </w:rPr>
        <w:t>ASSISTANCE</w:t>
      </w:r>
      <w:r>
        <w:rPr>
          <w:rFonts w:ascii="Times New Roman"/>
          <w:b/>
          <w:i/>
          <w:color w:val="231F20"/>
          <w:sz w:val="20"/>
        </w:rPr>
        <w:t>:</w:t>
      </w:r>
      <w:r>
        <w:rPr>
          <w:rFonts w:ascii="Times New Roman"/>
          <w:b/>
          <w:i/>
          <w:color w:val="231F20"/>
          <w:spacing w:val="-8"/>
          <w:sz w:val="20"/>
        </w:rPr>
        <w:t> </w:t>
      </w:r>
      <w:r>
        <w:rPr>
          <w:rFonts w:ascii="Times New Roman"/>
          <w:b/>
          <w:i/>
          <w:color w:val="231F20"/>
          <w:sz w:val="20"/>
        </w:rPr>
        <w:t>List</w:t>
      </w:r>
      <w:r>
        <w:rPr>
          <w:rFonts w:ascii="Times New Roman"/>
          <w:b/>
          <w:i/>
          <w:color w:val="231F20"/>
          <w:spacing w:val="-9"/>
          <w:sz w:val="20"/>
        </w:rPr>
        <w:t> </w:t>
      </w:r>
      <w:r>
        <w:rPr>
          <w:rFonts w:ascii="Times New Roman"/>
          <w:b/>
          <w:i/>
          <w:color w:val="231F20"/>
          <w:sz w:val="20"/>
        </w:rPr>
        <w:t>any</w:t>
      </w:r>
      <w:r>
        <w:rPr>
          <w:rFonts w:ascii="Times New Roman"/>
          <w:b/>
          <w:i/>
          <w:color w:val="231F20"/>
          <w:spacing w:val="-6"/>
          <w:sz w:val="20"/>
        </w:rPr>
        <w:t> </w:t>
      </w:r>
      <w:r>
        <w:rPr>
          <w:rFonts w:ascii="Times New Roman"/>
          <w:b/>
          <w:i/>
          <w:color w:val="231F20"/>
          <w:sz w:val="20"/>
        </w:rPr>
        <w:t>specific</w:t>
      </w:r>
      <w:r>
        <w:rPr>
          <w:rFonts w:ascii="Times New Roman"/>
          <w:b/>
          <w:i/>
          <w:color w:val="231F20"/>
          <w:spacing w:val="-8"/>
          <w:sz w:val="20"/>
        </w:rPr>
        <w:t> </w:t>
      </w:r>
      <w:r>
        <w:rPr>
          <w:rFonts w:ascii="Times New Roman"/>
          <w:b/>
          <w:i/>
          <w:color w:val="231F20"/>
          <w:sz w:val="20"/>
        </w:rPr>
        <w:t>contract</w:t>
      </w:r>
      <w:r>
        <w:rPr>
          <w:rFonts w:ascii="Times New Roman"/>
          <w:b/>
          <w:i/>
          <w:color w:val="231F20"/>
          <w:spacing w:val="-9"/>
          <w:sz w:val="20"/>
        </w:rPr>
        <w:t> </w:t>
      </w:r>
      <w:r>
        <w:rPr>
          <w:rFonts w:ascii="Times New Roman"/>
          <w:b/>
          <w:i/>
          <w:color w:val="231F20"/>
          <w:sz w:val="20"/>
        </w:rPr>
        <w:t>assistance</w:t>
      </w:r>
      <w:r>
        <w:rPr>
          <w:rFonts w:ascii="Times New Roman"/>
          <w:b/>
          <w:i/>
          <w:color w:val="231F20"/>
          <w:spacing w:val="-5"/>
          <w:sz w:val="20"/>
        </w:rPr>
        <w:t> </w:t>
      </w:r>
      <w:r>
        <w:rPr>
          <w:rFonts w:ascii="Times New Roman"/>
          <w:b/>
          <w:i/>
          <w:color w:val="231F20"/>
          <w:sz w:val="20"/>
        </w:rPr>
        <w:t>you</w:t>
      </w:r>
      <w:r>
        <w:rPr>
          <w:rFonts w:ascii="Times New Roman"/>
          <w:b/>
          <w:i/>
          <w:color w:val="231F20"/>
          <w:spacing w:val="-9"/>
          <w:sz w:val="20"/>
        </w:rPr>
        <w:t> </w:t>
      </w:r>
      <w:r>
        <w:rPr>
          <w:rFonts w:ascii="Times New Roman"/>
          <w:b/>
          <w:i/>
          <w:color w:val="231F20"/>
          <w:sz w:val="20"/>
        </w:rPr>
        <w:t>will</w:t>
      </w:r>
      <w:r>
        <w:rPr>
          <w:rFonts w:ascii="Times New Roman"/>
          <w:b/>
          <w:i/>
          <w:color w:val="231F20"/>
          <w:spacing w:val="-9"/>
          <w:sz w:val="20"/>
        </w:rPr>
        <w:t> </w:t>
      </w:r>
      <w:r>
        <w:rPr>
          <w:rFonts w:ascii="Times New Roman"/>
          <w:b/>
          <w:i/>
          <w:color w:val="231F20"/>
          <w:sz w:val="20"/>
        </w:rPr>
        <w:t>project</w:t>
      </w:r>
      <w:r>
        <w:rPr>
          <w:rFonts w:ascii="Times New Roman"/>
          <w:b/>
          <w:i/>
          <w:color w:val="231F20"/>
          <w:spacing w:val="-8"/>
          <w:sz w:val="20"/>
        </w:rPr>
        <w:t> </w:t>
      </w:r>
      <w:r>
        <w:rPr>
          <w:rFonts w:ascii="Times New Roman"/>
          <w:b/>
          <w:i/>
          <w:color w:val="231F20"/>
          <w:sz w:val="20"/>
        </w:rPr>
        <w:t>needing</w:t>
      </w:r>
      <w:r>
        <w:rPr>
          <w:rFonts w:ascii="Times New Roman"/>
          <w:b/>
          <w:i/>
          <w:color w:val="231F20"/>
          <w:spacing w:val="-7"/>
          <w:sz w:val="20"/>
        </w:rPr>
        <w:t> </w:t>
      </w:r>
      <w:r>
        <w:rPr>
          <w:rFonts w:ascii="Times New Roman"/>
          <w:b/>
          <w:i/>
          <w:color w:val="231F20"/>
          <w:sz w:val="20"/>
        </w:rPr>
        <w:t>from</w:t>
      </w:r>
      <w:r>
        <w:rPr>
          <w:rFonts w:ascii="Times New Roman"/>
          <w:b/>
          <w:i/>
          <w:color w:val="231F20"/>
          <w:spacing w:val="-4"/>
          <w:sz w:val="20"/>
        </w:rPr>
        <w:t> </w:t>
      </w:r>
      <w:r>
        <w:rPr>
          <w:rFonts w:ascii="Times New Roman"/>
          <w:b/>
          <w:i/>
          <w:color w:val="231F20"/>
          <w:sz w:val="20"/>
        </w:rPr>
        <w:t>GSA</w:t>
      </w:r>
      <w:r>
        <w:rPr>
          <w:rFonts w:ascii="Times New Roman"/>
          <w:b/>
          <w:i/>
          <w:color w:val="231F20"/>
          <w:spacing w:val="-8"/>
          <w:sz w:val="20"/>
        </w:rPr>
        <w:t> </w:t>
      </w:r>
      <w:r>
        <w:rPr>
          <w:rFonts w:ascii="Times New Roman"/>
          <w:b/>
          <w:i/>
          <w:color w:val="231F20"/>
          <w:sz w:val="20"/>
        </w:rPr>
        <w:t>for </w:t>
      </w:r>
      <w:r>
        <w:rPr>
          <w:rFonts w:ascii="Times New Roman"/>
          <w:b/>
          <w:i/>
          <w:color w:val="231F20"/>
          <w:sz w:val="20"/>
        </w:rPr>
        <w:t>support at your physical location in a normal work</w:t>
      </w:r>
      <w:r>
        <w:rPr>
          <w:rFonts w:ascii="Times New Roman"/>
          <w:b/>
          <w:i/>
          <w:color w:val="231F20"/>
          <w:spacing w:val="-22"/>
          <w:sz w:val="20"/>
        </w:rPr>
        <w:t> </w:t>
      </w:r>
      <w:r>
        <w:rPr>
          <w:rFonts w:ascii="Times New Roman"/>
          <w:b/>
          <w:i/>
          <w:color w:val="231F20"/>
          <w:sz w:val="20"/>
        </w:rPr>
        <w:t>environment.</w:t>
      </w:r>
    </w:p>
    <w:p>
      <w:pPr>
        <w:spacing w:line="299" w:lineRule="exact" w:before="0"/>
        <w:ind w:left="820" w:right="0" w:firstLine="0"/>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Check the appropriate boxes.</w:t>
      </w:r>
    </w:p>
    <w:p>
      <w:pPr>
        <w:spacing w:before="1"/>
        <w:ind w:left="820" w:right="0" w:firstLine="0"/>
        <w:jc w:val="both"/>
        <w:rPr>
          <w:rFonts w:ascii="Times New Roman"/>
          <w:i/>
          <w:sz w:val="20"/>
        </w:rPr>
      </w:pPr>
      <w:r>
        <w:rPr>
          <w:rFonts w:ascii="Times New Roman"/>
          <w:i/>
          <w:color w:val="231F20"/>
          <w:sz w:val="20"/>
        </w:rPr>
        <w:t>**Note: GSA can procure support from vendors already established on the GSA schedule</w:t>
      </w:r>
    </w:p>
    <w:p>
      <w:pPr>
        <w:tabs>
          <w:tab w:pos="6304" w:val="left" w:leader="none"/>
        </w:tabs>
        <w:spacing w:before="184"/>
        <w:ind w:left="820" w:right="0" w:firstLine="0"/>
        <w:jc w:val="left"/>
        <w:rPr>
          <w:rFonts w:ascii="Times New Roman"/>
          <w:b/>
          <w:sz w:val="16"/>
        </w:rPr>
      </w:pPr>
      <w:r>
        <w:rPr>
          <w:rFonts w:ascii="Times New Roman"/>
          <w:b/>
          <w:color w:val="231F20"/>
          <w:sz w:val="16"/>
        </w:rPr>
        <w:t>Required by Federal Continuity Directive</w:t>
      </w:r>
      <w:r>
        <w:rPr>
          <w:rFonts w:ascii="Times New Roman"/>
          <w:b/>
          <w:color w:val="231F20"/>
          <w:spacing w:val="-18"/>
          <w:sz w:val="16"/>
        </w:rPr>
        <w:t> </w:t>
      </w:r>
      <w:r>
        <w:rPr>
          <w:rFonts w:ascii="Times New Roman"/>
          <w:b/>
          <w:color w:val="231F20"/>
          <w:sz w:val="16"/>
        </w:rPr>
        <w:t>(FCD)</w:t>
      </w:r>
      <w:r>
        <w:rPr>
          <w:rFonts w:ascii="Times New Roman"/>
          <w:b/>
          <w:color w:val="231F20"/>
          <w:spacing w:val="-4"/>
          <w:sz w:val="16"/>
        </w:rPr>
        <w:t> </w:t>
      </w:r>
      <w:r>
        <w:rPr>
          <w:rFonts w:ascii="Times New Roman"/>
          <w:b/>
          <w:color w:val="231F20"/>
          <w:sz w:val="16"/>
        </w:rPr>
        <w:t>1</w:t>
        <w:tab/>
        <w:t>STANDARD FORM 2050 (REV. 5/2014) PAGE</w:t>
      </w:r>
      <w:r>
        <w:rPr>
          <w:rFonts w:ascii="Times New Roman"/>
          <w:b/>
          <w:color w:val="231F20"/>
          <w:spacing w:val="-9"/>
          <w:sz w:val="16"/>
        </w:rPr>
        <w:t> </w:t>
      </w:r>
      <w:r>
        <w:rPr>
          <w:rFonts w:ascii="Times New Roman"/>
          <w:b/>
          <w:color w:val="231F20"/>
          <w:sz w:val="16"/>
        </w:rPr>
        <w:t>9</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9"/>
        </w:rPr>
      </w:pPr>
    </w:p>
    <w:p>
      <w:pPr>
        <w:pStyle w:val="BodyText"/>
        <w:spacing w:before="52"/>
        <w:ind w:right="375"/>
        <w:jc w:val="right"/>
      </w:pPr>
      <w:r>
        <w:rPr>
          <w:color w:val="231F20"/>
        </w:rPr>
        <w:t>D-9</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728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spacing w:before="8"/>
        <w:rPr>
          <w:b/>
          <w:sz w:val="27"/>
        </w:rPr>
      </w:pPr>
    </w:p>
    <w:p>
      <w:pPr>
        <w:spacing w:line="249" w:lineRule="auto" w:before="91"/>
        <w:ind w:left="968" w:right="583" w:firstLine="0"/>
        <w:jc w:val="left"/>
        <w:rPr>
          <w:rFonts w:ascii="Times New Roman"/>
          <w:b/>
          <w:i/>
          <w:sz w:val="20"/>
        </w:rPr>
      </w:pPr>
      <w:r>
        <w:rPr>
          <w:rFonts w:ascii="Times New Roman"/>
          <w:b/>
          <w:i/>
          <w:color w:val="231F20"/>
          <w:sz w:val="20"/>
          <w:u w:val="single" w:color="231F20"/>
        </w:rPr>
        <w:t>SECURITY</w:t>
      </w:r>
      <w:r>
        <w:rPr>
          <w:rFonts w:ascii="Times New Roman"/>
          <w:b/>
          <w:i/>
          <w:color w:val="231F20"/>
          <w:sz w:val="20"/>
        </w:rPr>
        <w:t>: All information gathered in this section will be in regards to the projected needs at the </w:t>
      </w:r>
      <w:r>
        <w:rPr>
          <w:rFonts w:ascii="Times New Roman"/>
          <w:b/>
          <w:i/>
          <w:color w:val="231F20"/>
          <w:sz w:val="20"/>
        </w:rPr>
        <w:t>reconstituted facility, taking into account possible future policy requirements/needs (i.e. telework). This section DOES NOT take into account current needs and uses.</w:t>
      </w:r>
    </w:p>
    <w:p>
      <w:pPr>
        <w:spacing w:line="259" w:lineRule="auto" w:before="0"/>
        <w:ind w:left="969" w:right="3545" w:hanging="1"/>
        <w:jc w:val="left"/>
        <w:rPr>
          <w:rFonts w:ascii="Times New Roman"/>
          <w:i/>
          <w:sz w:val="20"/>
        </w:rPr>
      </w:pPr>
      <w:r>
        <w:rPr>
          <w:rFonts w:ascii="Times New Roman"/>
          <w:i/>
          <w:color w:val="231F20"/>
          <w:sz w:val="20"/>
        </w:rPr>
        <w:t>1</w:t>
      </w:r>
      <w:r>
        <w:rPr>
          <w:rFonts w:ascii="Times New Roman"/>
          <w:i/>
          <w:color w:val="231F20"/>
          <w:position w:val="7"/>
          <w:sz w:val="20"/>
        </w:rPr>
        <w:t>st </w:t>
      </w:r>
      <w:r>
        <w:rPr>
          <w:rFonts w:ascii="Times New Roman"/>
          <w:i/>
          <w:color w:val="231F20"/>
          <w:sz w:val="20"/>
        </w:rPr>
        <w:t>box: Enter YES or NO for the projected need of a secure work space. </w:t>
      </w:r>
      <w:r>
        <w:rPr>
          <w:rFonts w:ascii="Times New Roman"/>
          <w:i/>
          <w:color w:val="231F20"/>
          <w:sz w:val="20"/>
        </w:rPr>
        <w:t>2</w:t>
      </w:r>
      <w:r>
        <w:rPr>
          <w:rFonts w:ascii="Times New Roman"/>
          <w:i/>
          <w:color w:val="231F20"/>
          <w:position w:val="7"/>
          <w:sz w:val="20"/>
        </w:rPr>
        <w:t>nd </w:t>
      </w:r>
      <w:r>
        <w:rPr>
          <w:rFonts w:ascii="Times New Roman"/>
          <w:i/>
          <w:color w:val="231F20"/>
          <w:sz w:val="20"/>
        </w:rPr>
        <w:t>box: Enter the projected highest classification level required.</w:t>
      </w:r>
    </w:p>
    <w:p>
      <w:pPr>
        <w:spacing w:line="299" w:lineRule="exact" w:before="0"/>
        <w:ind w:left="968" w:right="0" w:firstLine="0"/>
        <w:jc w:val="left"/>
        <w:rPr>
          <w:rFonts w:ascii="Times New Roman"/>
          <w:i/>
          <w:sz w:val="20"/>
        </w:rPr>
      </w:pPr>
      <w:r>
        <w:rPr>
          <w:rFonts w:ascii="Times New Roman"/>
          <w:i/>
          <w:color w:val="231F20"/>
          <w:sz w:val="20"/>
        </w:rPr>
        <w:t>3</w:t>
      </w:r>
      <w:r>
        <w:rPr>
          <w:rFonts w:ascii="Times New Roman"/>
          <w:i/>
          <w:color w:val="231F20"/>
          <w:position w:val="7"/>
          <w:sz w:val="20"/>
        </w:rPr>
        <w:t>rd </w:t>
      </w:r>
      <w:r>
        <w:rPr>
          <w:rFonts w:ascii="Times New Roman"/>
          <w:i/>
          <w:color w:val="231F20"/>
          <w:sz w:val="20"/>
        </w:rPr>
        <w:t>box: Enter the total projected classified workspace square footage.</w:t>
      </w:r>
    </w:p>
    <w:p>
      <w:pPr>
        <w:spacing w:before="18"/>
        <w:ind w:left="968" w:right="0" w:firstLine="0"/>
        <w:jc w:val="left"/>
        <w:rPr>
          <w:rFonts w:ascii="Times New Roman"/>
          <w:i/>
          <w:sz w:val="20"/>
        </w:rPr>
      </w:pPr>
      <w:r>
        <w:rPr>
          <w:rFonts w:ascii="Times New Roman"/>
          <w:i/>
          <w:color w:val="231F20"/>
          <w:sz w:val="20"/>
        </w:rPr>
        <w:t>4</w:t>
      </w:r>
      <w:r>
        <w:rPr>
          <w:rFonts w:ascii="Times New Roman"/>
          <w:i/>
          <w:color w:val="231F20"/>
          <w:position w:val="7"/>
          <w:sz w:val="20"/>
        </w:rPr>
        <w:t>th </w:t>
      </w:r>
      <w:r>
        <w:rPr>
          <w:rFonts w:ascii="Times New Roman"/>
          <w:i/>
          <w:color w:val="231F20"/>
          <w:sz w:val="20"/>
        </w:rPr>
        <w:t>box: Enter YES or NO if you require GSA approved security containers.</w:t>
      </w:r>
    </w:p>
    <w:p>
      <w:pPr>
        <w:spacing w:line="280" w:lineRule="auto" w:before="22"/>
        <w:ind w:left="968" w:right="1797" w:firstLine="0"/>
        <w:jc w:val="left"/>
        <w:rPr>
          <w:rFonts w:ascii="Times New Roman"/>
          <w:i/>
          <w:sz w:val="20"/>
        </w:rPr>
      </w:pPr>
      <w:r>
        <w:rPr>
          <w:rFonts w:ascii="Times New Roman"/>
          <w:i/>
          <w:color w:val="231F20"/>
          <w:sz w:val="20"/>
        </w:rPr>
        <w:t>5</w:t>
      </w:r>
      <w:r>
        <w:rPr>
          <w:rFonts w:ascii="Times New Roman"/>
          <w:i/>
          <w:color w:val="231F20"/>
          <w:position w:val="7"/>
          <w:sz w:val="20"/>
        </w:rPr>
        <w:t>th </w:t>
      </w:r>
      <w:r>
        <w:rPr>
          <w:rFonts w:ascii="Times New Roman"/>
          <w:i/>
          <w:color w:val="231F20"/>
          <w:sz w:val="20"/>
        </w:rPr>
        <w:t>box: Enter YES or NO if you require a sensitive compartmented information facility (SCIF). </w:t>
      </w:r>
      <w:r>
        <w:rPr>
          <w:rFonts w:ascii="Times New Roman"/>
          <w:i/>
          <w:color w:val="231F20"/>
          <w:sz w:val="20"/>
        </w:rPr>
        <w:t>6</w:t>
      </w:r>
      <w:r>
        <w:rPr>
          <w:rFonts w:ascii="Times New Roman"/>
          <w:i/>
          <w:color w:val="231F20"/>
          <w:position w:val="7"/>
          <w:sz w:val="20"/>
        </w:rPr>
        <w:t>th </w:t>
      </w:r>
      <w:r>
        <w:rPr>
          <w:rFonts w:ascii="Times New Roman"/>
          <w:i/>
          <w:color w:val="231F20"/>
          <w:sz w:val="20"/>
        </w:rPr>
        <w:t>box: Enter the projected type of SCIF (i.e. portable or permanent).</w:t>
      </w:r>
    </w:p>
    <w:p>
      <w:pPr>
        <w:spacing w:line="275" w:lineRule="exact" w:before="0"/>
        <w:ind w:left="968" w:right="0" w:firstLine="0"/>
        <w:jc w:val="left"/>
        <w:rPr>
          <w:rFonts w:ascii="Times New Roman"/>
          <w:i/>
          <w:sz w:val="20"/>
        </w:rPr>
      </w:pPr>
      <w:r>
        <w:rPr>
          <w:rFonts w:ascii="Times New Roman"/>
          <w:i/>
          <w:color w:val="231F20"/>
          <w:sz w:val="20"/>
        </w:rPr>
        <w:t>7</w:t>
      </w:r>
      <w:r>
        <w:rPr>
          <w:rFonts w:ascii="Times New Roman"/>
          <w:i/>
          <w:color w:val="231F20"/>
          <w:position w:val="7"/>
          <w:sz w:val="20"/>
        </w:rPr>
        <w:t>th </w:t>
      </w:r>
      <w:r>
        <w:rPr>
          <w:rFonts w:ascii="Times New Roman"/>
          <w:i/>
          <w:color w:val="231F20"/>
          <w:sz w:val="20"/>
        </w:rPr>
        <w:t>box: Enter the projected total SCIF square footage.</w:t>
      </w:r>
    </w:p>
    <w:p>
      <w:pPr>
        <w:spacing w:line="249" w:lineRule="auto" w:before="19"/>
        <w:ind w:left="968" w:right="462" w:hanging="1"/>
        <w:jc w:val="left"/>
        <w:rPr>
          <w:rFonts w:ascii="Times New Roman"/>
          <w:i/>
          <w:sz w:val="20"/>
        </w:rPr>
      </w:pPr>
      <w:r>
        <w:rPr>
          <w:rFonts w:ascii="Times New Roman"/>
          <w:i/>
          <w:color w:val="231F20"/>
          <w:sz w:val="20"/>
        </w:rPr>
        <w:t>8</w:t>
      </w:r>
      <w:r>
        <w:rPr>
          <w:rFonts w:ascii="Times New Roman"/>
          <w:i/>
          <w:color w:val="231F20"/>
          <w:position w:val="7"/>
          <w:sz w:val="20"/>
        </w:rPr>
        <w:t>th </w:t>
      </w:r>
      <w:r>
        <w:rPr>
          <w:rFonts w:ascii="Times New Roman"/>
          <w:i/>
          <w:color w:val="231F20"/>
          <w:sz w:val="20"/>
        </w:rPr>
        <w:t>box: Enter YES or NO for the projected number of classified conference rooms. If yes, enter the type, total </w:t>
      </w:r>
      <w:r>
        <w:rPr>
          <w:rFonts w:ascii="Times New Roman"/>
          <w:i/>
          <w:color w:val="231F20"/>
          <w:sz w:val="20"/>
        </w:rPr>
        <w:t>square footage, and quantity.</w:t>
      </w:r>
    </w:p>
    <w:p>
      <w:pPr>
        <w:spacing w:line="268" w:lineRule="auto" w:before="11"/>
        <w:ind w:left="968" w:right="2529" w:firstLine="0"/>
        <w:jc w:val="left"/>
        <w:rPr>
          <w:rFonts w:ascii="Times New Roman"/>
          <w:i/>
          <w:sz w:val="20"/>
        </w:rPr>
      </w:pPr>
      <w:r>
        <w:rPr>
          <w:rFonts w:ascii="Times New Roman"/>
          <w:i/>
          <w:color w:val="231F20"/>
          <w:sz w:val="20"/>
        </w:rPr>
        <w:t>9</w:t>
      </w:r>
      <w:r>
        <w:rPr>
          <w:rFonts w:ascii="Times New Roman"/>
          <w:i/>
          <w:color w:val="231F20"/>
          <w:position w:val="7"/>
          <w:sz w:val="20"/>
        </w:rPr>
        <w:t>th </w:t>
      </w:r>
      <w:r>
        <w:rPr>
          <w:rFonts w:ascii="Times New Roman"/>
          <w:i/>
          <w:color w:val="231F20"/>
          <w:sz w:val="20"/>
        </w:rPr>
        <w:t>box: Enter the projected physical security needs (i.e. access controls, CCTV, etc.). </w:t>
      </w:r>
      <w:r>
        <w:rPr>
          <w:rFonts w:ascii="Times New Roman"/>
          <w:i/>
          <w:color w:val="231F20"/>
          <w:sz w:val="20"/>
        </w:rPr>
        <w:t>10</w:t>
      </w:r>
      <w:r>
        <w:rPr>
          <w:rFonts w:ascii="Times New Roman"/>
          <w:i/>
          <w:color w:val="231F20"/>
          <w:position w:val="7"/>
          <w:sz w:val="20"/>
        </w:rPr>
        <w:t>th </w:t>
      </w:r>
      <w:r>
        <w:rPr>
          <w:rFonts w:ascii="Times New Roman"/>
          <w:i/>
          <w:color w:val="231F20"/>
          <w:sz w:val="20"/>
        </w:rPr>
        <w:t>box: Enter any requirements not noted in this section.</w:t>
      </w:r>
    </w:p>
    <w:p>
      <w:pPr>
        <w:pStyle w:val="BodyText"/>
        <w:spacing w:before="4"/>
        <w:rPr>
          <w:rFonts w:ascii="Times New Roman"/>
          <w:i/>
          <w:sz w:val="25"/>
        </w:rPr>
      </w:pPr>
    </w:p>
    <w:p>
      <w:pPr>
        <w:spacing w:line="249" w:lineRule="auto" w:before="0"/>
        <w:ind w:left="968" w:right="1237" w:firstLine="62"/>
        <w:jc w:val="left"/>
        <w:rPr>
          <w:rFonts w:ascii="Times New Roman"/>
          <w:b/>
          <w:i/>
          <w:sz w:val="20"/>
        </w:rPr>
      </w:pPr>
      <w:r>
        <w:rPr>
          <w:rFonts w:ascii="Times New Roman"/>
          <w:b/>
          <w:i/>
          <w:color w:val="231F20"/>
          <w:sz w:val="20"/>
          <w:u w:val="single" w:color="231F20"/>
        </w:rPr>
        <w:t>ATTACHMENTS</w:t>
      </w:r>
      <w:r>
        <w:rPr>
          <w:rFonts w:ascii="Times New Roman"/>
          <w:b/>
          <w:i/>
          <w:color w:val="231F20"/>
          <w:sz w:val="20"/>
        </w:rPr>
        <w:t>: In this section, attach any document(s) that details any projected requirements in </w:t>
      </w:r>
      <w:r>
        <w:rPr>
          <w:rFonts w:ascii="Times New Roman"/>
          <w:b/>
          <w:i/>
          <w:color w:val="231F20"/>
          <w:sz w:val="20"/>
        </w:rPr>
        <w:t>reestablishing a normal work environment.</w:t>
      </w: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rPr>
          <w:rFonts w:ascii="Times New Roman"/>
          <w:b/>
          <w:i/>
          <w:sz w:val="22"/>
        </w:rPr>
      </w:pPr>
    </w:p>
    <w:p>
      <w:pPr>
        <w:pStyle w:val="BodyText"/>
        <w:spacing w:before="2"/>
        <w:rPr>
          <w:rFonts w:ascii="Times New Roman"/>
          <w:b/>
          <w:i/>
          <w:sz w:val="26"/>
        </w:rPr>
      </w:pPr>
    </w:p>
    <w:p>
      <w:pPr>
        <w:tabs>
          <w:tab w:pos="6481" w:val="left" w:leader="none"/>
        </w:tabs>
        <w:spacing w:before="0"/>
        <w:ind w:left="911" w:right="0" w:firstLine="0"/>
        <w:jc w:val="left"/>
        <w:rPr>
          <w:rFonts w:ascii="Times New Roman"/>
          <w:b/>
          <w:sz w:val="16"/>
        </w:rPr>
      </w:pPr>
      <w:r>
        <w:rPr>
          <w:rFonts w:ascii="Times New Roman"/>
          <w:b/>
          <w:color w:val="231F20"/>
          <w:sz w:val="16"/>
        </w:rPr>
        <w:t>Required by Federal Continuity</w:t>
      </w:r>
      <w:r>
        <w:rPr>
          <w:rFonts w:ascii="Times New Roman"/>
          <w:b/>
          <w:color w:val="231F20"/>
          <w:spacing w:val="-11"/>
          <w:sz w:val="16"/>
        </w:rPr>
        <w:t> </w:t>
      </w:r>
      <w:r>
        <w:rPr>
          <w:rFonts w:ascii="Times New Roman"/>
          <w:b/>
          <w:color w:val="231F20"/>
          <w:sz w:val="16"/>
        </w:rPr>
        <w:t>Directive</w:t>
      </w:r>
      <w:r>
        <w:rPr>
          <w:rFonts w:ascii="Times New Roman"/>
          <w:b/>
          <w:color w:val="231F20"/>
          <w:spacing w:val="-1"/>
          <w:sz w:val="16"/>
        </w:rPr>
        <w:t> </w:t>
      </w:r>
      <w:r>
        <w:rPr>
          <w:rFonts w:ascii="Times New Roman"/>
          <w:b/>
          <w:color w:val="231F20"/>
          <w:sz w:val="16"/>
        </w:rPr>
        <w:t>(FCD)</w:t>
        <w:tab/>
        <w:t>STANDARD FORM 2050 (REV. 5/2014) PAGE</w:t>
      </w:r>
      <w:r>
        <w:rPr>
          <w:rFonts w:ascii="Times New Roman"/>
          <w:b/>
          <w:color w:val="231F20"/>
          <w:spacing w:val="-16"/>
          <w:sz w:val="16"/>
        </w:rPr>
        <w:t> </w:t>
      </w:r>
      <w:r>
        <w:rPr>
          <w:rFonts w:ascii="Times New Roman"/>
          <w:b/>
          <w:color w:val="231F20"/>
          <w:sz w:val="16"/>
        </w:rPr>
        <w:t>10</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84"/>
        <w:ind w:right="375"/>
        <w:jc w:val="right"/>
      </w:pPr>
      <w:r>
        <w:rPr>
          <w:color w:val="231F20"/>
        </w:rPr>
        <w:t>D-10</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625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09" w:val="left" w:leader="none"/>
        </w:tabs>
        <w:spacing w:before="179"/>
        <w:ind w:left="434" w:right="0" w:firstLine="0"/>
        <w:jc w:val="center"/>
        <w:rPr>
          <w:b/>
          <w:sz w:val="28"/>
        </w:rPr>
      </w:pPr>
      <w:r>
        <w:rPr>
          <w:b/>
          <w:color w:val="231F20"/>
          <w:sz w:val="28"/>
        </w:rPr>
        <w:t>APPENDIX</w:t>
      </w:r>
      <w:r>
        <w:rPr>
          <w:b/>
          <w:color w:val="231F20"/>
          <w:spacing w:val="-4"/>
          <w:sz w:val="28"/>
        </w:rPr>
        <w:t> </w:t>
      </w:r>
      <w:r>
        <w:rPr>
          <w:b/>
          <w:color w:val="231F20"/>
          <w:sz w:val="28"/>
        </w:rPr>
        <w:t>E:</w:t>
        <w:tab/>
        <w:t>AFTER ACTION </w:t>
      </w:r>
      <w:r>
        <w:rPr>
          <w:b/>
          <w:color w:val="231F20"/>
          <w:spacing w:val="-3"/>
          <w:sz w:val="28"/>
        </w:rPr>
        <w:t>REPORT/IMPROVEMENT </w:t>
      </w:r>
      <w:r>
        <w:rPr>
          <w:b/>
          <w:color w:val="231F20"/>
          <w:sz w:val="28"/>
        </w:rPr>
        <w:t>PLAN</w:t>
      </w:r>
      <w:r>
        <w:rPr>
          <w:b/>
          <w:color w:val="231F20"/>
          <w:spacing w:val="-4"/>
          <w:sz w:val="28"/>
        </w:rPr>
        <w:t> TEMPLATE</w:t>
      </w:r>
    </w:p>
    <w:p>
      <w:pPr>
        <w:spacing w:line="240" w:lineRule="auto" w:before="119"/>
        <w:ind w:left="820" w:right="372" w:firstLine="0"/>
        <w:jc w:val="left"/>
        <w:rPr>
          <w:i/>
          <w:sz w:val="24"/>
        </w:rPr>
      </w:pPr>
      <w:r>
        <w:rPr>
          <w:i/>
          <w:color w:val="1C3664"/>
          <w:sz w:val="24"/>
        </w:rPr>
        <w:t>This appendix should include a template for developing the after action report/improvement </w:t>
      </w:r>
      <w:r>
        <w:rPr>
          <w:i/>
          <w:color w:val="1C3664"/>
          <w:sz w:val="24"/>
        </w:rPr>
        <w:t>plan. </w:t>
      </w:r>
      <w:r>
        <w:rPr>
          <w:i/>
          <w:color w:val="1E497D"/>
          <w:sz w:val="24"/>
        </w:rPr>
        <w:t>The After Action Report/Improvement Plan (AAR/IP) has two components: the AAR which documents observations of the event and makes recommendations for post-event improvement, and the IP which identifies specific corrective actions, assigns them to responsible parties, and establishes targets for their completion. The key sections for a typical after action report/improvement plan include those listed below.</w:t>
      </w:r>
    </w:p>
    <w:p>
      <w:pPr>
        <w:spacing w:before="121"/>
        <w:ind w:left="820" w:right="462" w:firstLine="0"/>
        <w:jc w:val="left"/>
        <w:rPr>
          <w:i/>
          <w:sz w:val="24"/>
        </w:rPr>
      </w:pPr>
      <w:r>
        <w:rPr>
          <w:i/>
          <w:color w:val="1E497D"/>
          <w:sz w:val="24"/>
        </w:rPr>
        <w:t>Note: See </w:t>
      </w:r>
      <w:r>
        <w:rPr>
          <w:color w:val="1E497D"/>
          <w:sz w:val="24"/>
          <w:u w:val="single" w:color="1E497D"/>
        </w:rPr>
        <w:t>https://hseep.dhs.gov/support/VolumeIII.pdf </w:t>
      </w:r>
      <w:r>
        <w:rPr>
          <w:i/>
          <w:color w:val="1E497D"/>
          <w:sz w:val="24"/>
        </w:rPr>
        <w:t>for detailed AAR/IP development </w:t>
      </w:r>
      <w:r>
        <w:rPr>
          <w:i/>
          <w:color w:val="1E497D"/>
          <w:sz w:val="24"/>
        </w:rPr>
        <w:t>guidance. </w:t>
      </w:r>
      <w:r>
        <w:rPr>
          <w:i/>
          <w:color w:val="1C3664"/>
          <w:sz w:val="24"/>
        </w:rPr>
        <w:t>A sample table of contents is provided below.</w:t>
      </w:r>
    </w:p>
    <w:p>
      <w:pPr>
        <w:pStyle w:val="BodyText"/>
        <w:rPr>
          <w:i/>
        </w:rPr>
      </w:pPr>
    </w:p>
    <w:p>
      <w:pPr>
        <w:pStyle w:val="BodyText"/>
        <w:spacing w:before="7"/>
        <w:rPr>
          <w:i/>
          <w:sz w:val="19"/>
        </w:rPr>
      </w:pPr>
    </w:p>
    <w:p>
      <w:pPr>
        <w:pStyle w:val="Heading3"/>
        <w:numPr>
          <w:ilvl w:val="2"/>
          <w:numId w:val="51"/>
        </w:numPr>
        <w:tabs>
          <w:tab w:pos="2173" w:val="left" w:leader="none"/>
          <w:tab w:pos="2174" w:val="left" w:leader="none"/>
        </w:tabs>
        <w:spacing w:line="240" w:lineRule="auto" w:before="0" w:after="0"/>
        <w:ind w:left="2173" w:right="0" w:hanging="361"/>
        <w:jc w:val="left"/>
      </w:pPr>
      <w:r>
        <w:rPr>
          <w:color w:val="231F20"/>
        </w:rPr>
        <w:t>Table of Contents</w:t>
      </w:r>
    </w:p>
    <w:p>
      <w:pPr>
        <w:pStyle w:val="ListParagraph"/>
        <w:numPr>
          <w:ilvl w:val="2"/>
          <w:numId w:val="51"/>
        </w:numPr>
        <w:tabs>
          <w:tab w:pos="2173" w:val="left" w:leader="none"/>
          <w:tab w:pos="2174" w:val="left" w:leader="none"/>
        </w:tabs>
        <w:spacing w:line="240" w:lineRule="auto" w:before="59" w:after="0"/>
        <w:ind w:left="2173" w:right="0" w:hanging="361"/>
        <w:jc w:val="left"/>
        <w:rPr>
          <w:b/>
          <w:sz w:val="24"/>
        </w:rPr>
      </w:pPr>
      <w:r>
        <w:rPr>
          <w:b/>
          <w:color w:val="231F20"/>
          <w:sz w:val="24"/>
        </w:rPr>
        <w:t>Executive</w:t>
      </w:r>
      <w:r>
        <w:rPr>
          <w:b/>
          <w:color w:val="231F20"/>
          <w:spacing w:val="-1"/>
          <w:sz w:val="24"/>
        </w:rPr>
        <w:t> </w:t>
      </w:r>
      <w:r>
        <w:rPr>
          <w:b/>
          <w:color w:val="231F20"/>
          <w:sz w:val="24"/>
        </w:rPr>
        <w:t>Summary</w:t>
      </w:r>
    </w:p>
    <w:p>
      <w:pPr>
        <w:pStyle w:val="ListParagraph"/>
        <w:numPr>
          <w:ilvl w:val="2"/>
          <w:numId w:val="51"/>
        </w:numPr>
        <w:tabs>
          <w:tab w:pos="2173" w:val="left" w:leader="none"/>
          <w:tab w:pos="2174" w:val="left" w:leader="none"/>
        </w:tabs>
        <w:spacing w:line="240" w:lineRule="auto" w:before="62" w:after="0"/>
        <w:ind w:left="2173" w:right="0" w:hanging="361"/>
        <w:jc w:val="left"/>
        <w:rPr>
          <w:b/>
          <w:sz w:val="24"/>
        </w:rPr>
      </w:pPr>
      <w:r>
        <w:rPr>
          <w:b/>
          <w:color w:val="231F20"/>
          <w:sz w:val="24"/>
        </w:rPr>
        <w:t>Section 1: Reconstitution Event</w:t>
      </w:r>
      <w:r>
        <w:rPr>
          <w:b/>
          <w:color w:val="231F20"/>
          <w:spacing w:val="-1"/>
          <w:sz w:val="24"/>
        </w:rPr>
        <w:t> </w:t>
      </w:r>
      <w:r>
        <w:rPr>
          <w:b/>
          <w:color w:val="231F20"/>
          <w:sz w:val="24"/>
        </w:rPr>
        <w:t>Overview</w:t>
      </w:r>
    </w:p>
    <w:p>
      <w:pPr>
        <w:pStyle w:val="ListParagraph"/>
        <w:numPr>
          <w:ilvl w:val="2"/>
          <w:numId w:val="51"/>
        </w:numPr>
        <w:tabs>
          <w:tab w:pos="2173" w:val="left" w:leader="none"/>
          <w:tab w:pos="2174" w:val="left" w:leader="none"/>
        </w:tabs>
        <w:spacing w:line="240" w:lineRule="auto" w:before="59" w:after="0"/>
        <w:ind w:left="2173" w:right="0" w:hanging="361"/>
        <w:jc w:val="left"/>
        <w:rPr>
          <w:b/>
          <w:sz w:val="24"/>
        </w:rPr>
      </w:pPr>
      <w:r>
        <w:rPr>
          <w:b/>
          <w:color w:val="231F20"/>
          <w:sz w:val="24"/>
        </w:rPr>
        <w:t>Section 2: Reconstitution Operations</w:t>
      </w:r>
      <w:r>
        <w:rPr>
          <w:b/>
          <w:color w:val="231F20"/>
          <w:spacing w:val="1"/>
          <w:sz w:val="24"/>
        </w:rPr>
        <w:t> </w:t>
      </w:r>
      <w:r>
        <w:rPr>
          <w:b/>
          <w:color w:val="231F20"/>
          <w:sz w:val="24"/>
        </w:rPr>
        <w:t>Summary</w:t>
      </w:r>
    </w:p>
    <w:p>
      <w:pPr>
        <w:pStyle w:val="ListParagraph"/>
        <w:numPr>
          <w:ilvl w:val="2"/>
          <w:numId w:val="51"/>
        </w:numPr>
        <w:tabs>
          <w:tab w:pos="2173" w:val="left" w:leader="none"/>
          <w:tab w:pos="2174" w:val="left" w:leader="none"/>
        </w:tabs>
        <w:spacing w:line="240" w:lineRule="auto" w:before="61" w:after="0"/>
        <w:ind w:left="2173" w:right="1572" w:hanging="360"/>
        <w:jc w:val="left"/>
        <w:rPr>
          <w:b/>
          <w:sz w:val="24"/>
        </w:rPr>
      </w:pPr>
      <w:r>
        <w:rPr>
          <w:b/>
          <w:color w:val="231F20"/>
          <w:sz w:val="24"/>
        </w:rPr>
        <w:t>Section 3: Analysis of Capabilities: Identified Strengths and Areas for Improvement</w:t>
      </w:r>
    </w:p>
    <w:p>
      <w:pPr>
        <w:pStyle w:val="ListParagraph"/>
        <w:numPr>
          <w:ilvl w:val="2"/>
          <w:numId w:val="51"/>
        </w:numPr>
        <w:tabs>
          <w:tab w:pos="2173" w:val="left" w:leader="none"/>
          <w:tab w:pos="2174" w:val="left" w:leader="none"/>
        </w:tabs>
        <w:spacing w:line="240" w:lineRule="auto" w:before="59" w:after="0"/>
        <w:ind w:left="2173" w:right="0" w:hanging="361"/>
        <w:jc w:val="left"/>
        <w:rPr>
          <w:b/>
          <w:sz w:val="24"/>
        </w:rPr>
      </w:pPr>
      <w:r>
        <w:rPr>
          <w:b/>
          <w:color w:val="231F20"/>
          <w:sz w:val="24"/>
        </w:rPr>
        <w:t>Section 4:</w:t>
      </w:r>
      <w:r>
        <w:rPr>
          <w:b/>
          <w:color w:val="231F20"/>
          <w:spacing w:val="-1"/>
          <w:sz w:val="24"/>
        </w:rPr>
        <w:t> </w:t>
      </w:r>
      <w:r>
        <w:rPr>
          <w:b/>
          <w:color w:val="231F20"/>
          <w:sz w:val="24"/>
        </w:rPr>
        <w:t>Conclusion</w:t>
      </w:r>
    </w:p>
    <w:p>
      <w:pPr>
        <w:pStyle w:val="ListParagraph"/>
        <w:numPr>
          <w:ilvl w:val="2"/>
          <w:numId w:val="51"/>
        </w:numPr>
        <w:tabs>
          <w:tab w:pos="2173" w:val="left" w:leader="none"/>
          <w:tab w:pos="2174" w:val="left" w:leader="none"/>
        </w:tabs>
        <w:spacing w:line="240" w:lineRule="auto" w:before="59" w:after="0"/>
        <w:ind w:left="2173" w:right="0" w:hanging="361"/>
        <w:jc w:val="left"/>
        <w:rPr>
          <w:b/>
          <w:sz w:val="24"/>
        </w:rPr>
      </w:pPr>
      <w:r>
        <w:rPr>
          <w:b/>
          <w:color w:val="231F20"/>
          <w:sz w:val="24"/>
        </w:rPr>
        <w:t>Appendix A: Improvement</w:t>
      </w:r>
      <w:r>
        <w:rPr>
          <w:b/>
          <w:color w:val="231F20"/>
          <w:spacing w:val="-2"/>
          <w:sz w:val="24"/>
        </w:rPr>
        <w:t> </w:t>
      </w:r>
      <w:r>
        <w:rPr>
          <w:b/>
          <w:color w:val="231F20"/>
          <w:sz w:val="24"/>
        </w:rPr>
        <w:t>Plan</w:t>
      </w:r>
    </w:p>
    <w:p>
      <w:pPr>
        <w:pStyle w:val="ListParagraph"/>
        <w:numPr>
          <w:ilvl w:val="2"/>
          <w:numId w:val="51"/>
        </w:numPr>
        <w:tabs>
          <w:tab w:pos="2173" w:val="left" w:leader="none"/>
          <w:tab w:pos="2174" w:val="left" w:leader="none"/>
        </w:tabs>
        <w:spacing w:line="240" w:lineRule="auto" w:before="62" w:after="0"/>
        <w:ind w:left="2173" w:right="0" w:hanging="361"/>
        <w:jc w:val="left"/>
        <w:rPr>
          <w:b/>
          <w:sz w:val="24"/>
        </w:rPr>
      </w:pPr>
      <w:r>
        <w:rPr>
          <w:b/>
          <w:color w:val="231F20"/>
          <w:sz w:val="24"/>
        </w:rPr>
        <w:t>Appendix B:</w:t>
      </w:r>
      <w:r>
        <w:rPr>
          <w:b/>
          <w:color w:val="231F20"/>
          <w:spacing w:val="1"/>
          <w:sz w:val="24"/>
        </w:rPr>
        <w:t> </w:t>
      </w:r>
      <w:r>
        <w:rPr>
          <w:b/>
          <w:color w:val="231F20"/>
          <w:sz w:val="24"/>
        </w:rPr>
        <w:t>Acronyms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6"/>
        </w:rPr>
      </w:pPr>
    </w:p>
    <w:p>
      <w:pPr>
        <w:pStyle w:val="BodyText"/>
        <w:spacing w:before="51"/>
        <w:ind w:right="375"/>
        <w:jc w:val="right"/>
      </w:pPr>
      <w:r>
        <w:rPr>
          <w:color w:val="231F20"/>
        </w:rPr>
        <w:t>E-1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523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5"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5"/>
        <w:jc w:val="right"/>
      </w:pPr>
      <w:r>
        <w:rPr>
          <w:color w:val="231F20"/>
        </w:rPr>
        <w:t>E-2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4208"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09" w:val="left" w:leader="none"/>
        </w:tabs>
        <w:spacing w:before="179"/>
        <w:ind w:left="441" w:right="0" w:firstLine="0"/>
        <w:jc w:val="center"/>
        <w:rPr>
          <w:b/>
          <w:sz w:val="28"/>
        </w:rPr>
      </w:pPr>
      <w:r>
        <w:rPr>
          <w:b/>
          <w:color w:val="231F20"/>
          <w:sz w:val="28"/>
        </w:rPr>
        <w:t>APPENDIX</w:t>
      </w:r>
      <w:r>
        <w:rPr>
          <w:b/>
          <w:color w:val="231F20"/>
          <w:spacing w:val="-4"/>
          <w:sz w:val="28"/>
        </w:rPr>
        <w:t> </w:t>
      </w:r>
      <w:r>
        <w:rPr>
          <w:b/>
          <w:color w:val="231F20"/>
          <w:sz w:val="28"/>
        </w:rPr>
        <w:t>F:</w:t>
        <w:tab/>
        <w:t>DEFINITIONS</w:t>
      </w:r>
    </w:p>
    <w:p>
      <w:pPr>
        <w:spacing w:line="240" w:lineRule="auto" w:before="119"/>
        <w:ind w:left="820" w:right="387" w:firstLine="0"/>
        <w:jc w:val="left"/>
        <w:rPr>
          <w:i/>
          <w:sz w:val="24"/>
        </w:rPr>
      </w:pPr>
      <w:r>
        <w:rPr>
          <w:i/>
          <w:color w:val="1C3664"/>
          <w:sz w:val="24"/>
        </w:rPr>
        <w:t>This appendix should list key words, phrases, and terminology unique to the Plan/Annex. Each </w:t>
      </w:r>
      <w:r>
        <w:rPr>
          <w:i/>
          <w:color w:val="1C3664"/>
          <w:sz w:val="24"/>
        </w:rPr>
        <w:t>word, phrase, and term should be clearly defined. </w:t>
      </w:r>
      <w:r>
        <w:rPr>
          <w:i/>
          <w:color w:val="1E497D"/>
          <w:sz w:val="24"/>
        </w:rPr>
        <w:t>Sample text for this section is provided below. However, organizations should tailor this section to meet their specific continuity planning and operational needs.</w:t>
      </w:r>
    </w:p>
    <w:p>
      <w:pPr>
        <w:pStyle w:val="BodyText"/>
        <w:spacing w:before="122"/>
        <w:ind w:left="1540" w:right="533"/>
      </w:pPr>
      <w:r>
        <w:rPr>
          <w:color w:val="231F20"/>
        </w:rPr>
        <w:t>Relevant reconstitution terms, as used in the Reconstitution </w:t>
      </w:r>
      <w:r>
        <w:rPr>
          <w:b/>
          <w:color w:val="231F20"/>
        </w:rPr>
        <w:t>[Plan/Annex]</w:t>
      </w:r>
      <w:r>
        <w:rPr>
          <w:color w:val="231F20"/>
        </w:rPr>
        <w:t>, are defined as follows:</w:t>
      </w:r>
    </w:p>
    <w:p>
      <w:pPr>
        <w:pStyle w:val="ListParagraph"/>
        <w:numPr>
          <w:ilvl w:val="0"/>
          <w:numId w:val="52"/>
        </w:numPr>
        <w:tabs>
          <w:tab w:pos="2173" w:val="left" w:leader="none"/>
          <w:tab w:pos="2174" w:val="left" w:leader="none"/>
        </w:tabs>
        <w:spacing w:line="240" w:lineRule="auto" w:before="59" w:after="0"/>
        <w:ind w:left="2173" w:right="388" w:hanging="360"/>
        <w:jc w:val="left"/>
        <w:rPr>
          <w:sz w:val="24"/>
        </w:rPr>
      </w:pPr>
      <w:r>
        <w:rPr>
          <w:b/>
          <w:color w:val="231F20"/>
          <w:sz w:val="24"/>
        </w:rPr>
        <w:t>Continuity of Operations: </w:t>
      </w:r>
      <w:r>
        <w:rPr>
          <w:color w:val="231F20"/>
          <w:sz w:val="24"/>
        </w:rPr>
        <w:t>An effort within individual agencies to ensure they can continue to perform their Mission Essential Functions (MEFs) and Primary Mission Essential Functions (PMEFs) during a wide range of emergencies, including localized acts of nature, accidents, and technological or attack-related emergencies.</w:t>
      </w:r>
    </w:p>
    <w:p>
      <w:pPr>
        <w:pStyle w:val="ListParagraph"/>
        <w:numPr>
          <w:ilvl w:val="0"/>
          <w:numId w:val="52"/>
        </w:numPr>
        <w:tabs>
          <w:tab w:pos="2173" w:val="left" w:leader="none"/>
          <w:tab w:pos="2174" w:val="left" w:leader="none"/>
        </w:tabs>
        <w:spacing w:line="240" w:lineRule="auto" w:before="60" w:after="0"/>
        <w:ind w:left="2173" w:right="467" w:hanging="360"/>
        <w:jc w:val="left"/>
        <w:rPr>
          <w:sz w:val="24"/>
        </w:rPr>
      </w:pPr>
      <w:r>
        <w:rPr>
          <w:b/>
          <w:color w:val="231F20"/>
          <w:sz w:val="24"/>
        </w:rPr>
        <w:t>Devolution: </w:t>
      </w:r>
      <w:r>
        <w:rPr>
          <w:color w:val="231F20"/>
          <w:sz w:val="24"/>
        </w:rPr>
        <w:t>The capability to transfer statutory authority and responsibility for essential functions from an organization’s primary operating staff and facilities</w:t>
      </w:r>
      <w:r>
        <w:rPr>
          <w:color w:val="231F20"/>
          <w:spacing w:val="-40"/>
          <w:sz w:val="24"/>
        </w:rPr>
        <w:t> </w:t>
      </w:r>
      <w:r>
        <w:rPr>
          <w:color w:val="231F20"/>
          <w:sz w:val="24"/>
        </w:rPr>
        <w:t>to other organization employees and facilities, and to sustain that operational capability for an extended</w:t>
      </w:r>
      <w:r>
        <w:rPr>
          <w:color w:val="231F20"/>
          <w:spacing w:val="-6"/>
          <w:sz w:val="24"/>
        </w:rPr>
        <w:t> </w:t>
      </w:r>
      <w:r>
        <w:rPr>
          <w:color w:val="231F20"/>
          <w:sz w:val="24"/>
        </w:rPr>
        <w:t>period.</w:t>
      </w:r>
    </w:p>
    <w:p>
      <w:pPr>
        <w:pStyle w:val="ListParagraph"/>
        <w:numPr>
          <w:ilvl w:val="0"/>
          <w:numId w:val="52"/>
        </w:numPr>
        <w:tabs>
          <w:tab w:pos="2173" w:val="left" w:leader="none"/>
          <w:tab w:pos="2174" w:val="left" w:leader="none"/>
        </w:tabs>
        <w:spacing w:line="240" w:lineRule="auto" w:before="59" w:after="0"/>
        <w:ind w:left="2173" w:right="742" w:hanging="360"/>
        <w:jc w:val="left"/>
        <w:rPr>
          <w:sz w:val="24"/>
        </w:rPr>
      </w:pPr>
      <w:r>
        <w:rPr>
          <w:b/>
          <w:color w:val="231F20"/>
          <w:sz w:val="24"/>
        </w:rPr>
        <w:t>Devolution Emergency Response Group (DERG): </w:t>
      </w:r>
      <w:r>
        <w:rPr>
          <w:color w:val="231F20"/>
          <w:sz w:val="24"/>
        </w:rPr>
        <w:t>Regional, interagency, and available headquarters staff that assume the responsibility and execution of headquarters essential functions during a Devolution of Operations</w:t>
      </w:r>
      <w:r>
        <w:rPr>
          <w:color w:val="231F20"/>
          <w:spacing w:val="-36"/>
          <w:sz w:val="24"/>
        </w:rPr>
        <w:t> </w:t>
      </w:r>
      <w:r>
        <w:rPr>
          <w:color w:val="231F20"/>
          <w:sz w:val="24"/>
        </w:rPr>
        <w:t>activation.</w:t>
      </w:r>
    </w:p>
    <w:p>
      <w:pPr>
        <w:pStyle w:val="ListParagraph"/>
        <w:numPr>
          <w:ilvl w:val="0"/>
          <w:numId w:val="52"/>
        </w:numPr>
        <w:tabs>
          <w:tab w:pos="2173" w:val="left" w:leader="none"/>
          <w:tab w:pos="2174" w:val="left" w:leader="none"/>
        </w:tabs>
        <w:spacing w:line="240" w:lineRule="auto" w:before="61" w:after="0"/>
        <w:ind w:left="2173" w:right="788" w:hanging="360"/>
        <w:jc w:val="left"/>
        <w:rPr>
          <w:sz w:val="24"/>
        </w:rPr>
      </w:pPr>
      <w:r>
        <w:rPr>
          <w:b/>
          <w:color w:val="231F20"/>
          <w:sz w:val="24"/>
        </w:rPr>
        <w:t>Emergency Relocation Group (ERG): </w:t>
      </w:r>
      <w:r>
        <w:rPr>
          <w:color w:val="231F20"/>
          <w:sz w:val="24"/>
        </w:rPr>
        <w:t>Pre-designated staff that move to an alternate facility to continue essential functions in the event that their normal work locations are threatened or have been incapacitated by an</w:t>
      </w:r>
      <w:r>
        <w:rPr>
          <w:color w:val="231F20"/>
          <w:spacing w:val="-22"/>
          <w:sz w:val="24"/>
        </w:rPr>
        <w:t> </w:t>
      </w:r>
      <w:r>
        <w:rPr>
          <w:color w:val="231F20"/>
          <w:sz w:val="24"/>
        </w:rPr>
        <w:t>incident.</w:t>
      </w:r>
    </w:p>
    <w:p>
      <w:pPr>
        <w:pStyle w:val="ListParagraph"/>
        <w:numPr>
          <w:ilvl w:val="0"/>
          <w:numId w:val="52"/>
        </w:numPr>
        <w:tabs>
          <w:tab w:pos="2173" w:val="left" w:leader="none"/>
          <w:tab w:pos="2174" w:val="left" w:leader="none"/>
        </w:tabs>
        <w:spacing w:line="240" w:lineRule="auto" w:before="59" w:after="0"/>
        <w:ind w:left="2173" w:right="506" w:hanging="360"/>
        <w:jc w:val="left"/>
        <w:rPr>
          <w:sz w:val="24"/>
        </w:rPr>
      </w:pPr>
      <w:r>
        <w:rPr>
          <w:b/>
          <w:color w:val="231F20"/>
          <w:sz w:val="24"/>
        </w:rPr>
        <w:t>Essential Functions: </w:t>
      </w:r>
      <w:r>
        <w:rPr>
          <w:color w:val="231F20"/>
          <w:sz w:val="24"/>
        </w:rPr>
        <w:t>The critical activities performed by organizations, especially after a disruption of normal activities. There are three categories of essential functions: National Essential Functions (NEFs), PMEFs, and</w:t>
      </w:r>
      <w:r>
        <w:rPr>
          <w:color w:val="231F20"/>
          <w:spacing w:val="-8"/>
          <w:sz w:val="24"/>
        </w:rPr>
        <w:t> </w:t>
      </w:r>
      <w:r>
        <w:rPr>
          <w:color w:val="231F20"/>
          <w:sz w:val="24"/>
        </w:rPr>
        <w:t>MEFs.</w:t>
      </w:r>
    </w:p>
    <w:p>
      <w:pPr>
        <w:pStyle w:val="ListParagraph"/>
        <w:numPr>
          <w:ilvl w:val="0"/>
          <w:numId w:val="52"/>
        </w:numPr>
        <w:tabs>
          <w:tab w:pos="2173" w:val="left" w:leader="none"/>
          <w:tab w:pos="2174" w:val="left" w:leader="none"/>
        </w:tabs>
        <w:spacing w:line="240" w:lineRule="auto" w:before="61" w:after="0"/>
        <w:ind w:left="2173" w:right="769" w:hanging="360"/>
        <w:jc w:val="left"/>
        <w:rPr>
          <w:sz w:val="24"/>
        </w:rPr>
      </w:pPr>
      <w:r>
        <w:rPr>
          <w:b/>
          <w:color w:val="231F20"/>
          <w:sz w:val="24"/>
        </w:rPr>
        <w:t>Reconstitution: </w:t>
      </w:r>
      <w:r>
        <w:rPr>
          <w:color w:val="231F20"/>
          <w:sz w:val="24"/>
        </w:rPr>
        <w:t>The process by which surviving and/or replacement agency personnel resume normal agency operations from the original or replacement primary operating</w:t>
      </w:r>
      <w:r>
        <w:rPr>
          <w:color w:val="231F20"/>
          <w:spacing w:val="-3"/>
          <w:sz w:val="24"/>
        </w:rPr>
        <w:t> </w:t>
      </w:r>
      <w:r>
        <w:rPr>
          <w:color w:val="231F20"/>
          <w:sz w:val="24"/>
        </w:rPr>
        <w:t>facility.</w:t>
      </w:r>
    </w:p>
    <w:p>
      <w:pPr>
        <w:pStyle w:val="ListParagraph"/>
        <w:numPr>
          <w:ilvl w:val="0"/>
          <w:numId w:val="52"/>
        </w:numPr>
        <w:tabs>
          <w:tab w:pos="2173" w:val="left" w:leader="none"/>
          <w:tab w:pos="2174" w:val="left" w:leader="none"/>
        </w:tabs>
        <w:spacing w:line="240" w:lineRule="auto" w:before="59" w:after="0"/>
        <w:ind w:left="2173" w:right="380" w:hanging="360"/>
        <w:jc w:val="left"/>
        <w:rPr>
          <w:sz w:val="24"/>
        </w:rPr>
      </w:pPr>
      <w:r>
        <w:rPr>
          <w:b/>
          <w:color w:val="231F20"/>
          <w:sz w:val="24"/>
        </w:rPr>
        <w:t>Reconstitution Planning Level: </w:t>
      </w:r>
      <w:r>
        <w:rPr>
          <w:color w:val="231F20"/>
          <w:sz w:val="24"/>
        </w:rPr>
        <w:t>The planning effort required to restore an organization to pre-event operating status: </w:t>
      </w:r>
      <w:r>
        <w:rPr>
          <w:color w:val="231F20"/>
          <w:sz w:val="24"/>
          <w:u w:val="single" w:color="231F20"/>
        </w:rPr>
        <w:t>Level I (Normal)</w:t>
      </w:r>
      <w:r>
        <w:rPr>
          <w:color w:val="231F20"/>
          <w:sz w:val="24"/>
        </w:rPr>
        <w:t> – the primary operating facility has suffered no damage or has been minimally damaged; </w:t>
      </w:r>
      <w:r>
        <w:rPr>
          <w:color w:val="231F20"/>
          <w:sz w:val="24"/>
          <w:u w:val="single" w:color="231F20"/>
        </w:rPr>
        <w:t>Level 2 (Repair)</w:t>
      </w:r>
      <w:r>
        <w:rPr>
          <w:color w:val="231F20"/>
          <w:sz w:val="24"/>
        </w:rPr>
        <w:t> – The primary operating facility has been moderately damaged; </w:t>
      </w:r>
      <w:r>
        <w:rPr>
          <w:color w:val="231F20"/>
          <w:sz w:val="24"/>
          <w:u w:val="single" w:color="231F20"/>
        </w:rPr>
        <w:t>Level 3 (Replace)</w:t>
      </w:r>
      <w:r>
        <w:rPr>
          <w:color w:val="231F20"/>
          <w:sz w:val="24"/>
        </w:rPr>
        <w:t> – The primary operating facility has been destroyed or damaged beyond repair; and </w:t>
      </w:r>
      <w:r>
        <w:rPr>
          <w:color w:val="231F20"/>
          <w:sz w:val="24"/>
          <w:u w:val="single" w:color="231F20"/>
        </w:rPr>
        <w:t>Level 4 (Relocate)</w:t>
      </w:r>
      <w:r>
        <w:rPr>
          <w:color w:val="231F20"/>
          <w:sz w:val="24"/>
        </w:rPr>
        <w:t> – The existing seat of government has been made uninhabitable. For planning levels 2-4, the use of a temporary facility likely</w:t>
      </w:r>
      <w:r>
        <w:rPr>
          <w:color w:val="231F20"/>
          <w:spacing w:val="-27"/>
          <w:sz w:val="24"/>
        </w:rPr>
        <w:t> </w:t>
      </w:r>
      <w:r>
        <w:rPr>
          <w:color w:val="231F20"/>
          <w:sz w:val="24"/>
        </w:rPr>
        <w:t>will</w:t>
      </w:r>
    </w:p>
    <w:p>
      <w:pPr>
        <w:pStyle w:val="BodyText"/>
        <w:spacing w:before="1"/>
        <w:ind w:left="2173" w:right="895"/>
      </w:pPr>
      <w:r>
        <w:rPr>
          <w:color w:val="231F20"/>
        </w:rPr>
        <w:t>be required to continue the organization’s mission after an event and before occupying the permanent (original or replacement) facility.</w:t>
      </w:r>
    </w:p>
    <w:p>
      <w:pPr>
        <w:pStyle w:val="ListParagraph"/>
        <w:numPr>
          <w:ilvl w:val="0"/>
          <w:numId w:val="52"/>
        </w:numPr>
        <w:tabs>
          <w:tab w:pos="2173" w:val="left" w:leader="none"/>
          <w:tab w:pos="2174" w:val="left" w:leader="none"/>
        </w:tabs>
        <w:spacing w:line="240" w:lineRule="auto" w:before="59" w:after="0"/>
        <w:ind w:left="2173" w:right="733" w:hanging="360"/>
        <w:jc w:val="left"/>
        <w:rPr>
          <w:sz w:val="24"/>
        </w:rPr>
      </w:pPr>
      <w:r>
        <w:rPr>
          <w:b/>
          <w:color w:val="231F20"/>
          <w:sz w:val="24"/>
        </w:rPr>
        <w:t>Reconstitution Sub-Phases: </w:t>
      </w:r>
      <w:r>
        <w:rPr>
          <w:color w:val="231F20"/>
          <w:sz w:val="24"/>
        </w:rPr>
        <w:t>Reconstitution, the fourth phase of continuity operations, is comprised of four sub-phases including: </w:t>
      </w:r>
      <w:r>
        <w:rPr>
          <w:color w:val="231F20"/>
          <w:sz w:val="24"/>
          <w:u w:val="single" w:color="231F20"/>
        </w:rPr>
        <w:t>Sub-Phase A: Pre-Event Preparedness</w:t>
      </w:r>
      <w:r>
        <w:rPr>
          <w:color w:val="231F20"/>
          <w:sz w:val="24"/>
        </w:rPr>
        <w:t> (staffing, planning, and preparing for reconstitution</w:t>
      </w:r>
      <w:r>
        <w:rPr>
          <w:color w:val="231F20"/>
          <w:spacing w:val="-37"/>
          <w:sz w:val="24"/>
        </w:rPr>
        <w:t> </w:t>
      </w:r>
      <w:r>
        <w:rPr>
          <w:color w:val="231F20"/>
          <w:sz w:val="24"/>
        </w:rPr>
        <w:t>operations);</w:t>
      </w:r>
    </w:p>
    <w:p>
      <w:pPr>
        <w:pStyle w:val="BodyText"/>
        <w:spacing w:before="6"/>
        <w:rPr>
          <w:sz w:val="17"/>
        </w:rPr>
      </w:pPr>
    </w:p>
    <w:p>
      <w:pPr>
        <w:pStyle w:val="BodyText"/>
        <w:spacing w:before="52"/>
        <w:ind w:right="376"/>
        <w:jc w:val="right"/>
      </w:pPr>
      <w:r>
        <w:rPr>
          <w:color w:val="231F20"/>
        </w:rPr>
        <w:t>F-1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3184"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spacing w:before="183"/>
        <w:ind w:left="2173" w:right="543"/>
      </w:pPr>
      <w:r>
        <w:rPr>
          <w:color w:val="231F20"/>
          <w:u w:val="single" w:color="231F20"/>
        </w:rPr>
        <w:t>Sub-Phase B: Event Planning</w:t>
      </w:r>
      <w:r>
        <w:rPr>
          <w:color w:val="231F20"/>
        </w:rPr>
        <w:t> (tailoring plans into event-specific course(s) of action); </w:t>
      </w:r>
      <w:r>
        <w:rPr>
          <w:color w:val="231F20"/>
          <w:u w:val="single" w:color="231F20"/>
        </w:rPr>
        <w:t>Sub-Phase C: Implementation of Operations</w:t>
      </w:r>
      <w:r>
        <w:rPr>
          <w:color w:val="231F20"/>
        </w:rPr>
        <w:t> (executing approved course(s) of action to resume normal operations at the original operating facility or a replacement operating facility); and </w:t>
      </w:r>
      <w:r>
        <w:rPr>
          <w:color w:val="231F20"/>
          <w:u w:val="single" w:color="231F20"/>
        </w:rPr>
        <w:t>Sub-Phase D: End of Reconstitution</w:t>
      </w:r>
      <w:r>
        <w:rPr>
          <w:color w:val="231F20"/>
        </w:rPr>
        <w:t> (confirming normal operations, conducting after action review, and improving reconstitution program).</w:t>
      </w:r>
    </w:p>
    <w:p>
      <w:pPr>
        <w:pStyle w:val="Heading3"/>
        <w:numPr>
          <w:ilvl w:val="0"/>
          <w:numId w:val="53"/>
        </w:numPr>
        <w:tabs>
          <w:tab w:pos="2173" w:val="left" w:leader="none"/>
          <w:tab w:pos="2174" w:val="left" w:leader="none"/>
        </w:tabs>
        <w:spacing w:line="240" w:lineRule="auto" w:before="58" w:after="0"/>
        <w:ind w:left="2173" w:right="0" w:hanging="361"/>
        <w:jc w:val="left"/>
      </w:pPr>
      <w:r>
        <w:rPr>
          <w:color w:val="231F20"/>
        </w:rPr>
        <w:t>[Add term as necessary]: [Add definition as</w:t>
      </w:r>
      <w:r>
        <w:rPr>
          <w:color w:val="231F20"/>
          <w:spacing w:val="-6"/>
        </w:rPr>
        <w:t> </w:t>
      </w:r>
      <w:r>
        <w:rPr>
          <w:color w:val="231F20"/>
        </w:rPr>
        <w:t>necessary]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8"/>
        </w:rPr>
      </w:pPr>
    </w:p>
    <w:p>
      <w:pPr>
        <w:pStyle w:val="BodyText"/>
        <w:ind w:right="376"/>
        <w:jc w:val="right"/>
      </w:pPr>
      <w:r>
        <w:rPr>
          <w:color w:val="231F20"/>
        </w:rPr>
        <w:t>F-2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2160"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tabs>
          <w:tab w:pos="2159" w:val="left" w:leader="none"/>
        </w:tabs>
        <w:spacing w:before="179"/>
        <w:ind w:left="441" w:right="0" w:firstLine="0"/>
        <w:jc w:val="center"/>
        <w:rPr>
          <w:b/>
          <w:sz w:val="28"/>
        </w:rPr>
      </w:pPr>
      <w:r>
        <w:rPr>
          <w:b/>
          <w:color w:val="231F20"/>
          <w:sz w:val="28"/>
        </w:rPr>
        <w:t>APPENDIX</w:t>
      </w:r>
      <w:r>
        <w:rPr>
          <w:b/>
          <w:color w:val="231F20"/>
          <w:spacing w:val="-3"/>
          <w:sz w:val="28"/>
        </w:rPr>
        <w:t> </w:t>
      </w:r>
      <w:r>
        <w:rPr>
          <w:b/>
          <w:color w:val="231F20"/>
          <w:sz w:val="28"/>
        </w:rPr>
        <w:t>G:</w:t>
        <w:tab/>
        <w:t>ACRONYMS</w:t>
      </w:r>
    </w:p>
    <w:p>
      <w:pPr>
        <w:spacing w:line="240" w:lineRule="auto" w:before="119"/>
        <w:ind w:left="820" w:right="387" w:firstLine="0"/>
        <w:jc w:val="left"/>
        <w:rPr>
          <w:i/>
          <w:sz w:val="24"/>
        </w:rPr>
      </w:pPr>
      <w:r>
        <w:rPr>
          <w:i/>
          <w:color w:val="1E497D"/>
          <w:sz w:val="24"/>
        </w:rPr>
        <w:t>Acronyms used in the Reconstitution Plan/Annex should be listed in this section. A sample </w:t>
      </w:r>
      <w:r>
        <w:rPr>
          <w:i/>
          <w:color w:val="1E497D"/>
          <w:sz w:val="24"/>
        </w:rPr>
        <w:t>representation of acronyms used in this template is provided below. Organizations should tailor this section to meet their specific continuity planning and operational needs.</w:t>
      </w:r>
    </w:p>
    <w:p>
      <w:pPr>
        <w:pStyle w:val="BodyText"/>
        <w:tabs>
          <w:tab w:pos="3701" w:val="left" w:leader="none"/>
        </w:tabs>
        <w:spacing w:before="122"/>
        <w:ind w:left="2260"/>
      </w:pPr>
      <w:r>
        <w:rPr>
          <w:color w:val="231F20"/>
        </w:rPr>
        <w:t>AAR</w:t>
        <w:tab/>
        <w:t>After Action</w:t>
      </w:r>
      <w:r>
        <w:rPr>
          <w:color w:val="231F20"/>
          <w:spacing w:val="-2"/>
        </w:rPr>
        <w:t> </w:t>
      </w:r>
      <w:r>
        <w:rPr>
          <w:color w:val="231F20"/>
        </w:rPr>
        <w:t>Report</w:t>
      </w:r>
    </w:p>
    <w:p>
      <w:pPr>
        <w:pStyle w:val="BodyText"/>
        <w:tabs>
          <w:tab w:pos="3700" w:val="left" w:leader="none"/>
        </w:tabs>
        <w:spacing w:before="38"/>
        <w:ind w:left="2260"/>
      </w:pPr>
      <w:r>
        <w:rPr>
          <w:color w:val="231F20"/>
        </w:rPr>
        <w:t>CAP</w:t>
        <w:tab/>
        <w:t>Corrective Action</w:t>
      </w:r>
      <w:r>
        <w:rPr>
          <w:color w:val="231F20"/>
          <w:spacing w:val="-1"/>
        </w:rPr>
        <w:t> </w:t>
      </w:r>
      <w:r>
        <w:rPr>
          <w:color w:val="231F20"/>
        </w:rPr>
        <w:t>Program</w:t>
      </w:r>
    </w:p>
    <w:p>
      <w:pPr>
        <w:pStyle w:val="BodyText"/>
        <w:tabs>
          <w:tab w:pos="3699" w:val="left" w:leader="none"/>
        </w:tabs>
        <w:spacing w:before="41"/>
        <w:ind w:left="2260"/>
      </w:pPr>
      <w:r>
        <w:rPr>
          <w:color w:val="231F20"/>
        </w:rPr>
        <w:t>CFR</w:t>
        <w:tab/>
        <w:t>Code of Federal</w:t>
      </w:r>
      <w:r>
        <w:rPr>
          <w:color w:val="231F20"/>
          <w:spacing w:val="-1"/>
        </w:rPr>
        <w:t> </w:t>
      </w:r>
      <w:r>
        <w:rPr>
          <w:color w:val="231F20"/>
        </w:rPr>
        <w:t>Regulations</w:t>
      </w:r>
    </w:p>
    <w:p>
      <w:pPr>
        <w:pStyle w:val="BodyText"/>
        <w:tabs>
          <w:tab w:pos="3699" w:val="left" w:leader="none"/>
        </w:tabs>
        <w:spacing w:before="40"/>
        <w:ind w:left="2260"/>
      </w:pPr>
      <w:r>
        <w:rPr>
          <w:color w:val="231F20"/>
        </w:rPr>
        <w:t>COA</w:t>
        <w:tab/>
        <w:t>Course of</w:t>
      </w:r>
      <w:r>
        <w:rPr>
          <w:color w:val="231F20"/>
          <w:spacing w:val="1"/>
        </w:rPr>
        <w:t> </w:t>
      </w:r>
      <w:r>
        <w:rPr>
          <w:color w:val="231F20"/>
        </w:rPr>
        <w:t>Action</w:t>
      </w:r>
    </w:p>
    <w:p>
      <w:pPr>
        <w:pStyle w:val="BodyText"/>
        <w:tabs>
          <w:tab w:pos="3699" w:val="left" w:leader="none"/>
        </w:tabs>
        <w:spacing w:before="41"/>
        <w:ind w:left="2260"/>
      </w:pPr>
      <w:r>
        <w:rPr>
          <w:color w:val="231F20"/>
        </w:rPr>
        <w:t>COOP</w:t>
        <w:tab/>
        <w:t>Continuity of</w:t>
      </w:r>
      <w:r>
        <w:rPr>
          <w:color w:val="231F20"/>
          <w:spacing w:val="-5"/>
        </w:rPr>
        <w:t> </w:t>
      </w:r>
      <w:r>
        <w:rPr>
          <w:color w:val="231F20"/>
        </w:rPr>
        <w:t>Operations</w:t>
      </w:r>
    </w:p>
    <w:p>
      <w:pPr>
        <w:pStyle w:val="BodyText"/>
        <w:tabs>
          <w:tab w:pos="3699" w:val="left" w:leader="none"/>
        </w:tabs>
        <w:spacing w:line="273" w:lineRule="auto" w:before="38"/>
        <w:ind w:left="2260" w:right="2993"/>
      </w:pPr>
      <w:r>
        <w:rPr>
          <w:color w:val="231F20"/>
        </w:rPr>
        <w:t>DERG</w:t>
        <w:tab/>
        <w:t>Devolution Emergency Response Group ERG</w:t>
        <w:tab/>
        <w:t>Emergency Relocation</w:t>
      </w:r>
      <w:r>
        <w:rPr>
          <w:color w:val="231F20"/>
          <w:spacing w:val="-2"/>
        </w:rPr>
        <w:t> </w:t>
      </w:r>
      <w:r>
        <w:rPr>
          <w:color w:val="231F20"/>
        </w:rPr>
        <w:t>Group</w:t>
      </w:r>
    </w:p>
    <w:p>
      <w:pPr>
        <w:pStyle w:val="BodyText"/>
        <w:tabs>
          <w:tab w:pos="3699" w:val="left" w:leader="none"/>
        </w:tabs>
        <w:spacing w:line="292" w:lineRule="exact"/>
        <w:ind w:left="2260"/>
      </w:pPr>
      <w:r>
        <w:rPr>
          <w:color w:val="231F20"/>
        </w:rPr>
        <w:t>FCD</w:t>
        <w:tab/>
        <w:t>Federal Continuity</w:t>
      </w:r>
      <w:r>
        <w:rPr>
          <w:color w:val="231F20"/>
          <w:spacing w:val="-5"/>
        </w:rPr>
        <w:t> </w:t>
      </w:r>
      <w:r>
        <w:rPr>
          <w:color w:val="231F20"/>
        </w:rPr>
        <w:t>Directive</w:t>
      </w:r>
    </w:p>
    <w:p>
      <w:pPr>
        <w:pStyle w:val="BodyText"/>
        <w:tabs>
          <w:tab w:pos="3698" w:val="left" w:leader="none"/>
        </w:tabs>
        <w:spacing w:line="271" w:lineRule="auto" w:before="41"/>
        <w:ind w:left="2260" w:right="2868"/>
      </w:pPr>
      <w:r>
        <w:rPr>
          <w:color w:val="231F20"/>
        </w:rPr>
        <w:t>FEMA</w:t>
        <w:tab/>
        <w:t>Federal Emergency Management Agency FOUO</w:t>
        <w:tab/>
        <w:t>For Official Use</w:t>
      </w:r>
      <w:r>
        <w:rPr>
          <w:color w:val="231F20"/>
          <w:spacing w:val="-1"/>
        </w:rPr>
        <w:t> </w:t>
      </w:r>
      <w:r>
        <w:rPr>
          <w:color w:val="231F20"/>
        </w:rPr>
        <w:t>Only</w:t>
      </w:r>
    </w:p>
    <w:p>
      <w:pPr>
        <w:pStyle w:val="BodyText"/>
        <w:tabs>
          <w:tab w:pos="3700" w:val="left" w:leader="none"/>
        </w:tabs>
        <w:spacing w:before="3"/>
        <w:ind w:left="2260"/>
      </w:pPr>
      <w:r>
        <w:rPr>
          <w:color w:val="231F20"/>
        </w:rPr>
        <w:t>IP</w:t>
        <w:tab/>
        <w:t>Improvement</w:t>
      </w:r>
      <w:r>
        <w:rPr>
          <w:color w:val="231F20"/>
          <w:spacing w:val="-1"/>
        </w:rPr>
        <w:t> </w:t>
      </w:r>
      <w:r>
        <w:rPr>
          <w:color w:val="231F20"/>
        </w:rPr>
        <w:t>Plan</w:t>
      </w:r>
    </w:p>
    <w:p>
      <w:pPr>
        <w:pStyle w:val="BodyText"/>
        <w:tabs>
          <w:tab w:pos="3699" w:val="left" w:leader="none"/>
        </w:tabs>
        <w:spacing w:before="40"/>
        <w:ind w:left="2260"/>
      </w:pPr>
      <w:r>
        <w:rPr>
          <w:color w:val="231F20"/>
        </w:rPr>
        <w:t>IT</w:t>
        <w:tab/>
        <w:t>Information Technology</w:t>
      </w:r>
    </w:p>
    <w:p>
      <w:pPr>
        <w:pStyle w:val="BodyText"/>
        <w:tabs>
          <w:tab w:pos="3699" w:val="left" w:leader="none"/>
        </w:tabs>
        <w:spacing w:before="41"/>
        <w:ind w:left="2260"/>
      </w:pPr>
      <w:r>
        <w:rPr>
          <w:color w:val="231F20"/>
        </w:rPr>
        <w:t>MEF</w:t>
        <w:tab/>
        <w:t>Mission Essential</w:t>
      </w:r>
      <w:r>
        <w:rPr>
          <w:color w:val="231F20"/>
          <w:spacing w:val="-1"/>
        </w:rPr>
        <w:t> </w:t>
      </w:r>
      <w:r>
        <w:rPr>
          <w:color w:val="231F20"/>
        </w:rPr>
        <w:t>Function</w:t>
      </w:r>
    </w:p>
    <w:p>
      <w:pPr>
        <w:pStyle w:val="BodyText"/>
        <w:tabs>
          <w:tab w:pos="3699" w:val="left" w:leader="none"/>
        </w:tabs>
        <w:spacing w:line="273" w:lineRule="auto" w:before="38"/>
        <w:ind w:left="2260" w:right="3690"/>
      </w:pPr>
      <w:r>
        <w:rPr>
          <w:color w:val="231F20"/>
        </w:rPr>
        <w:t>MOA</w:t>
        <w:tab/>
        <w:t>Memorandum of Agreement MOU</w:t>
        <w:tab/>
        <w:t>Memorandum of</w:t>
      </w:r>
      <w:r>
        <w:rPr>
          <w:color w:val="231F20"/>
          <w:spacing w:val="-10"/>
        </w:rPr>
        <w:t> </w:t>
      </w:r>
      <w:r>
        <w:rPr>
          <w:color w:val="231F20"/>
        </w:rPr>
        <w:t>Understanding</w:t>
      </w:r>
    </w:p>
    <w:p>
      <w:pPr>
        <w:pStyle w:val="BodyText"/>
        <w:tabs>
          <w:tab w:pos="3699" w:val="left" w:leader="none"/>
        </w:tabs>
        <w:spacing w:line="292" w:lineRule="exact"/>
        <w:ind w:left="2260"/>
      </w:pPr>
      <w:r>
        <w:rPr>
          <w:color w:val="231F20"/>
        </w:rPr>
        <w:t>NCP</w:t>
        <w:tab/>
        <w:t>National Continuity Programs (FEMA)</w:t>
      </w:r>
    </w:p>
    <w:p>
      <w:pPr>
        <w:pStyle w:val="BodyText"/>
        <w:tabs>
          <w:tab w:pos="3700" w:val="left" w:leader="none"/>
        </w:tabs>
        <w:spacing w:before="38"/>
        <w:ind w:left="2260"/>
      </w:pPr>
      <w:r>
        <w:rPr>
          <w:color w:val="231F20"/>
        </w:rPr>
        <w:t>NEF</w:t>
        <w:tab/>
        <w:t>National Essential</w:t>
      </w:r>
      <w:r>
        <w:rPr>
          <w:color w:val="231F20"/>
          <w:spacing w:val="-1"/>
        </w:rPr>
        <w:t> </w:t>
      </w:r>
      <w:r>
        <w:rPr>
          <w:color w:val="231F20"/>
        </w:rPr>
        <w:t>Function</w:t>
      </w:r>
    </w:p>
    <w:p>
      <w:pPr>
        <w:pStyle w:val="BodyText"/>
        <w:tabs>
          <w:tab w:pos="3698" w:val="left" w:leader="none"/>
        </w:tabs>
        <w:spacing w:line="273" w:lineRule="auto" w:before="41"/>
        <w:ind w:left="2260" w:right="3055"/>
      </w:pPr>
      <w:r>
        <w:rPr>
          <w:color w:val="231F20"/>
        </w:rPr>
        <w:t>NSPD</w:t>
        <w:tab/>
        <w:t>National Security Presidential Directive PMEF</w:t>
        <w:tab/>
        <w:t>Primary Mission Essential Function POC</w:t>
        <w:tab/>
        <w:t>Point-of-Contact</w:t>
      </w:r>
    </w:p>
    <w:p>
      <w:pPr>
        <w:pStyle w:val="BodyText"/>
        <w:tabs>
          <w:tab w:pos="3699" w:val="left" w:leader="none"/>
        </w:tabs>
        <w:spacing w:line="289" w:lineRule="exact"/>
        <w:ind w:left="2260"/>
      </w:pPr>
      <w:r>
        <w:rPr>
          <w:color w:val="231F20"/>
        </w:rPr>
        <w:t>PPD</w:t>
        <w:tab/>
        <w:t>Presidential Policy</w:t>
      </w:r>
      <w:r>
        <w:rPr>
          <w:color w:val="231F20"/>
          <w:spacing w:val="-3"/>
        </w:rPr>
        <w:t> </w:t>
      </w:r>
      <w:r>
        <w:rPr>
          <w:color w:val="231F20"/>
        </w:rPr>
        <w:t>Directive</w:t>
      </w:r>
    </w:p>
    <w:p>
      <w:pPr>
        <w:pStyle w:val="BodyText"/>
        <w:tabs>
          <w:tab w:pos="3700" w:val="left" w:leader="none"/>
        </w:tabs>
        <w:spacing w:before="41"/>
        <w:ind w:left="2260"/>
      </w:pPr>
      <w:r>
        <w:rPr>
          <w:color w:val="231F20"/>
        </w:rPr>
        <w:t>SLTT</w:t>
        <w:tab/>
        <w:t>State, local, territorial, and</w:t>
      </w:r>
      <w:r>
        <w:rPr>
          <w:color w:val="231F20"/>
          <w:spacing w:val="-6"/>
        </w:rPr>
        <w:t> </w:t>
      </w:r>
      <w:r>
        <w:rPr>
          <w:color w:val="231F20"/>
        </w:rPr>
        <w:t>tribal</w:t>
      </w:r>
    </w:p>
    <w:p>
      <w:pPr>
        <w:pStyle w:val="BodyText"/>
        <w:tabs>
          <w:tab w:pos="3699" w:val="left" w:leader="none"/>
        </w:tabs>
        <w:spacing w:before="40"/>
        <w:ind w:left="2260"/>
      </w:pPr>
      <w:r>
        <w:rPr>
          <w:color w:val="231F20"/>
        </w:rPr>
        <w:t>SME</w:t>
        <w:tab/>
        <w:t>Subject Matter</w:t>
      </w:r>
      <w:r>
        <w:rPr>
          <w:color w:val="231F20"/>
          <w:spacing w:val="-1"/>
        </w:rPr>
        <w:t> </w:t>
      </w:r>
      <w:r>
        <w:rPr>
          <w:color w:val="231F20"/>
        </w:rPr>
        <w:t>Expert</w:t>
      </w:r>
    </w:p>
    <w:p>
      <w:pPr>
        <w:pStyle w:val="BodyText"/>
        <w:tabs>
          <w:tab w:pos="3699" w:val="left" w:leader="none"/>
        </w:tabs>
        <w:spacing w:before="41"/>
        <w:ind w:left="2260"/>
      </w:pPr>
      <w:r>
        <w:rPr>
          <w:color w:val="231F20"/>
        </w:rPr>
        <w:t>TT&amp;E</w:t>
        <w:tab/>
        <w:t>Test, Training, and</w:t>
      </w:r>
      <w:r>
        <w:rPr>
          <w:color w:val="231F20"/>
          <w:spacing w:val="-3"/>
        </w:rPr>
        <w:t> </w:t>
      </w:r>
      <w:r>
        <w:rPr>
          <w:color w:val="231F20"/>
        </w:rPr>
        <w:t>Exercise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p>
    <w:p>
      <w:pPr>
        <w:pStyle w:val="BodyText"/>
        <w:spacing w:before="52"/>
        <w:ind w:right="375"/>
        <w:jc w:val="right"/>
      </w:pPr>
      <w:r>
        <w:rPr>
          <w:color w:val="231F20"/>
        </w:rPr>
        <w:t>G-1</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1136"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436" w:right="0" w:firstLine="0"/>
        <w:jc w:val="center"/>
        <w:rPr>
          <w:sz w:val="28"/>
        </w:rPr>
      </w:pPr>
      <w:r>
        <w:rPr>
          <w:color w:val="231F20"/>
          <w:sz w:val="28"/>
        </w:rPr>
        <w:t>THIS PAGE INTENTIONALLY LEFT 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before="51"/>
        <w:ind w:right="375"/>
        <w:jc w:val="right"/>
      </w:pPr>
      <w:r>
        <w:rPr>
          <w:color w:val="231F20"/>
        </w:rPr>
        <w:t>G-2</w:t>
      </w:r>
    </w:p>
    <w:p>
      <w:pPr>
        <w:spacing w:after="0"/>
        <w:jc w:val="right"/>
        <w:sectPr>
          <w:pgSz w:w="12240" w:h="15840"/>
          <w:pgMar w:top="680" w:bottom="280" w:left="620" w:right="1060"/>
        </w:sectPr>
      </w:pPr>
    </w:p>
    <w:p>
      <w:pPr>
        <w:pStyle w:val="Heading3"/>
        <w:tabs>
          <w:tab w:pos="8840" w:val="left" w:leader="none"/>
        </w:tabs>
      </w:pPr>
      <w:r>
        <w:rPr/>
        <w:pict>
          <v:group style="position:absolute;margin-left:30.375pt;margin-top:25.525pt;width:551.65pt;height:731.65pt;mso-position-horizontal-relative:page;mso-position-vertical-relative:page;z-index:-257370112" coordorigin="608,510" coordsize="11033,14633">
            <v:line style="position:absolute" from="1411,1097" to="10829,1097" stroked="true" strokeweight=".72003pt" strokecolor="#632423">
              <v:stroke dashstyle="solid"/>
            </v:line>
            <v:line style="position:absolute" from="1411,1054" to="10829,1054" stroked="true" strokeweight="2.16pt" strokecolor="#632423">
              <v:stroke dashstyle="solid"/>
            </v:line>
            <v:rect style="position:absolute;left:630;top:533;width:10988;height:14588" filled="false" stroked="true" strokeweight="2.25pt" strokecolor="#20285c">
              <v:stroke dashstyle="solid"/>
            </v:rect>
            <w10:wrap type="none"/>
          </v:group>
        </w:pict>
      </w:r>
      <w:r>
        <w:rPr>
          <w:color w:val="231F20"/>
        </w:rPr>
        <w:t>[Name of Organization]</w:t>
      </w:r>
      <w:r>
        <w:rPr>
          <w:color w:val="231F20"/>
          <w:spacing w:val="-14"/>
        </w:rPr>
        <w:t> </w:t>
      </w:r>
      <w:r>
        <w:rPr>
          <w:color w:val="231F20"/>
        </w:rPr>
        <w:t>Reconstitution</w:t>
      </w:r>
      <w:r>
        <w:rPr>
          <w:color w:val="231F20"/>
          <w:spacing w:val="-2"/>
        </w:rPr>
        <w:t> </w:t>
      </w:r>
      <w:r>
        <w:rPr>
          <w:color w:val="231F20"/>
        </w:rPr>
        <w:t>[Plan/Annex]</w:t>
        <w:tab/>
        <w:t>[Month Year]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5"/>
        </w:rPr>
      </w:pPr>
    </w:p>
    <w:p>
      <w:pPr>
        <w:spacing w:before="44"/>
        <w:ind w:left="435" w:right="0" w:firstLine="0"/>
        <w:jc w:val="center"/>
        <w:rPr>
          <w:sz w:val="28"/>
        </w:rPr>
      </w:pPr>
      <w:r>
        <w:rPr>
          <w:color w:val="231F20"/>
          <w:sz w:val="28"/>
        </w:rPr>
        <w:t>THIS PAGE INTENTIONALLY LEFT BLANK</w:t>
      </w:r>
    </w:p>
    <w:p>
      <w:pPr>
        <w:spacing w:after="0"/>
        <w:jc w:val="center"/>
        <w:rPr>
          <w:sz w:val="28"/>
        </w:rPr>
        <w:sectPr>
          <w:pgSz w:w="12240" w:h="15840"/>
          <w:pgMar w:top="680" w:bottom="280" w:left="620" w:right="1060"/>
        </w:sectPr>
      </w:pPr>
    </w:p>
    <w:p>
      <w:pPr>
        <w:pStyle w:val="BodyText"/>
        <w:spacing w:before="4"/>
        <w:rPr>
          <w:sz w:val="16"/>
        </w:rPr>
      </w:pPr>
      <w:r>
        <w:rPr/>
        <w:pict>
          <v:shape style="position:absolute;margin-left:72.000099pt;margin-top:38.400101pt;width:46.5pt;height:12pt;mso-position-horizontal-relative:page;mso-position-vertical-relative:page;z-index:-257369088" type="#_x0000_t202" filled="false" stroked="false">
            <v:textbox inset="0,0,0,0">
              <w:txbxContent>
                <w:p>
                  <w:pPr>
                    <w:spacing w:line="240" w:lineRule="exact" w:before="0"/>
                    <w:ind w:left="0" w:right="0" w:firstLine="0"/>
                    <w:jc w:val="left"/>
                    <w:rPr>
                      <w:b/>
                      <w:sz w:val="24"/>
                    </w:rPr>
                  </w:pPr>
                  <w:r>
                    <w:rPr>
                      <w:b/>
                      <w:color w:val="231F20"/>
                      <w:sz w:val="24"/>
                    </w:rPr>
                    <w:t>[Name of</w:t>
                  </w:r>
                </w:p>
              </w:txbxContent>
            </v:textbox>
            <w10:wrap type="none"/>
          </v:shape>
        </w:pict>
      </w:r>
      <w:r>
        <w:rPr/>
        <w:pict>
          <v:shape style="position:absolute;margin-left:121.217064pt;margin-top:38.400101pt;width:144pt;height:12pt;mso-position-horizontal-relative:page;mso-position-vertical-relative:page;z-index:-257368064" type="#_x0000_t202" filled="false" stroked="false">
            <v:textbox inset="0,0,0,0">
              <w:txbxContent>
                <w:p>
                  <w:pPr>
                    <w:spacing w:line="240" w:lineRule="exact" w:before="0"/>
                    <w:ind w:left="0" w:right="0" w:firstLine="0"/>
                    <w:jc w:val="left"/>
                    <w:rPr>
                      <w:b/>
                      <w:sz w:val="24"/>
                    </w:rPr>
                  </w:pPr>
                  <w:r>
                    <w:rPr>
                      <w:b/>
                      <w:color w:val="231F20"/>
                      <w:sz w:val="24"/>
                    </w:rPr>
                    <w:t>Organization] Reconstitution</w:t>
                  </w:r>
                </w:p>
              </w:txbxContent>
            </v:textbox>
            <w10:wrap type="none"/>
          </v:shape>
        </w:pict>
      </w:r>
      <w:r>
        <w:rPr/>
        <w:pict>
          <v:shape style="position:absolute;margin-left:267.975708pt;margin-top:38.400101pt;width:3.9pt;height:12pt;mso-position-horizontal-relative:page;mso-position-vertical-relative:page;z-index:-257367040" type="#_x0000_t202" filled="false" stroked="false">
            <v:textbox inset="0,0,0,0">
              <w:txbxContent>
                <w:p>
                  <w:pPr>
                    <w:spacing w:line="240" w:lineRule="exact" w:before="0"/>
                    <w:ind w:left="0" w:right="0" w:firstLine="0"/>
                    <w:jc w:val="left"/>
                    <w:rPr>
                      <w:b/>
                      <w:sz w:val="24"/>
                    </w:rPr>
                  </w:pPr>
                  <w:r>
                    <w:rPr>
                      <w:b/>
                      <w:color w:val="231F20"/>
                      <w:sz w:val="24"/>
                    </w:rPr>
                    <w:t>[</w:t>
                  </w:r>
                </w:p>
              </w:txbxContent>
            </v:textbox>
            <w10:wrap type="none"/>
          </v:shape>
        </w:pict>
      </w:r>
      <w:r>
        <w:rPr/>
        <w:pict>
          <v:shape style="position:absolute;margin-left:271.819305pt;margin-top:38.400101pt;width:62.45pt;height:12pt;mso-position-horizontal-relative:page;mso-position-vertical-relative:page;z-index:-257366016" type="#_x0000_t202" filled="false" stroked="false">
            <v:textbox inset="0,0,0,0">
              <w:txbxContent>
                <w:p>
                  <w:pPr>
                    <w:spacing w:line="240" w:lineRule="exact" w:before="0"/>
                    <w:ind w:left="0" w:right="0" w:firstLine="0"/>
                    <w:jc w:val="left"/>
                    <w:rPr>
                      <w:b/>
                      <w:sz w:val="24"/>
                    </w:rPr>
                  </w:pPr>
                  <w:r>
                    <w:rPr>
                      <w:b/>
                      <w:color w:val="231F20"/>
                      <w:spacing w:val="-1"/>
                      <w:sz w:val="24"/>
                    </w:rPr>
                    <w:t>Plan/Annex]</w:t>
                  </w:r>
                </w:p>
              </w:txbxContent>
            </v:textbox>
            <w10:wrap type="none"/>
          </v:shape>
        </w:pict>
      </w:r>
      <w:r>
        <w:rPr/>
        <w:pict>
          <v:shape style="position:absolute;margin-left:473.0401pt;margin-top:38.400101pt;width:67.1pt;height:12pt;mso-position-horizontal-relative:page;mso-position-vertical-relative:page;z-index:-257364992" type="#_x0000_t202" filled="false" stroked="false">
            <v:textbox inset="0,0,0,0">
              <w:txbxContent>
                <w:p>
                  <w:pPr>
                    <w:spacing w:line="240" w:lineRule="exact" w:before="0"/>
                    <w:ind w:left="0" w:right="0" w:firstLine="0"/>
                    <w:jc w:val="left"/>
                    <w:rPr>
                      <w:b/>
                      <w:sz w:val="24"/>
                    </w:rPr>
                  </w:pPr>
                  <w:r>
                    <w:rPr>
                      <w:b/>
                      <w:color w:val="231F20"/>
                      <w:sz w:val="24"/>
                    </w:rPr>
                    <w:t>[Month Year]</w:t>
                  </w:r>
                </w:p>
              </w:txbxContent>
            </v:textbox>
            <w10:wrap type="none"/>
          </v:shape>
        </w:pict>
      </w:r>
      <w:r>
        <w:rPr/>
        <w:pict>
          <v:shape style="position:absolute;margin-left:72.000099pt;margin-top:38.400101pt;width:468.05pt;height:12pt;mso-position-horizontal-relative:page;mso-position-vertical-relative:page;z-index:-257363968" type="#_x0000_t202" filled="false" stroked="false">
            <v:textbox inset="0,0,0,0">
              <w:txbxContent>
                <w:p>
                  <w:pPr>
                    <w:tabs>
                      <w:tab w:pos="8020" w:val="left" w:leader="none"/>
                    </w:tabs>
                    <w:spacing w:line="240" w:lineRule="exact" w:before="0"/>
                    <w:ind w:left="0" w:right="0" w:firstLine="0"/>
                    <w:jc w:val="left"/>
                    <w:rPr>
                      <w:b/>
                      <w:sz w:val="24"/>
                    </w:rPr>
                  </w:pPr>
                  <w:r>
                    <w:rPr>
                      <w:b/>
                      <w:color w:val="484749"/>
                      <w:sz w:val="24"/>
                    </w:rPr>
                    <w:t>[Name of Organization]</w:t>
                  </w:r>
                  <w:r>
                    <w:rPr>
                      <w:b/>
                      <w:color w:val="484749"/>
                      <w:spacing w:val="-14"/>
                      <w:sz w:val="24"/>
                    </w:rPr>
                    <w:t> </w:t>
                  </w:r>
                  <w:r>
                    <w:rPr>
                      <w:b/>
                      <w:color w:val="484749"/>
                      <w:sz w:val="24"/>
                    </w:rPr>
                    <w:t>Reconstitution</w:t>
                  </w:r>
                  <w:r>
                    <w:rPr>
                      <w:b/>
                      <w:color w:val="484749"/>
                      <w:spacing w:val="-3"/>
                      <w:sz w:val="24"/>
                    </w:rPr>
                    <w:t> </w:t>
                  </w:r>
                  <w:r>
                    <w:rPr>
                      <w:b/>
                      <w:color w:val="484749"/>
                      <w:sz w:val="24"/>
                    </w:rPr>
                    <w:t>[Plan/Annex]</w:t>
                    <w:tab/>
                    <w:t>[Month</w:t>
                  </w:r>
                  <w:r>
                    <w:rPr>
                      <w:b/>
                      <w:color w:val="484749"/>
                      <w:spacing w:val="2"/>
                      <w:sz w:val="24"/>
                    </w:rPr>
                    <w:t> </w:t>
                  </w:r>
                  <w:r>
                    <w:rPr>
                      <w:b/>
                      <w:color w:val="484749"/>
                      <w:spacing w:val="-4"/>
                      <w:sz w:val="24"/>
                    </w:rPr>
                    <w:t>Year]</w:t>
                  </w:r>
                </w:p>
              </w:txbxContent>
            </v:textbox>
            <w10:wrap type="none"/>
          </v:shape>
        </w:pict>
      </w:r>
      <w:r>
        <w:rPr/>
        <w:pict>
          <v:group style="position:absolute;margin-left:0pt;margin-top:0pt;width:612pt;height:792pt;mso-position-horizontal-relative:page;mso-position-vertical-relative:page;z-index:-257362944" coordorigin="0,0" coordsize="12240,15840">
            <v:shape style="position:absolute;left:607;top:510;width:11033;height:14633" coordorigin="608,510" coordsize="11033,14633" path="m630,510l624,510,618,513,610,521,608,527,608,15126,610,15132,618,15140,624,15143,11623,15143,11629,15140,11637,15132,11640,15126,11640,15098,653,15098,653,555,630,555,630,510xm11640,533l653,533,653,555,11595,555,11595,15098,11640,15098,11640,533xm11623,510l630,510,630,555,653,555,653,533,11640,533,11640,527,11637,521,11629,513,11623,510xe" filled="true" fillcolor="#001a41" stroked="false">
              <v:path arrowok="t"/>
              <v:fill type="solid"/>
            </v:shape>
            <v:shape style="position:absolute;left:0;top:0;width:9538;height:9654" type="#_x0000_t75" stroked="false">
              <v:imagedata r:id="rId155" o:title=""/>
            </v:shape>
            <v:shape style="position:absolute;left:9518;top:0;width:2722;height:15840" type="#_x0000_t75" stroked="false">
              <v:imagedata r:id="rId156" o:title=""/>
            </v:shape>
            <v:shape style="position:absolute;left:9518;top:555;width:2077;height:14543" type="#_x0000_t75" stroked="false">
              <v:imagedata r:id="rId157" o:title=""/>
            </v:shape>
            <v:shape style="position:absolute;left:0;top:9634;width:11305;height:6205" type="#_x0000_t75" stroked="false">
              <v:imagedata r:id="rId158" o:title=""/>
            </v:shape>
            <v:shape style="position:absolute;left:5377;top:782;width:50;height:206" type="#_x0000_t75" stroked="false">
              <v:imagedata r:id="rId159" o:title=""/>
            </v:shape>
            <v:shape style="position:absolute;left:1411;top:773;width:9418;height:331" type="#_x0000_t75" stroked="false">
              <v:imagedata r:id="rId160" o:title=""/>
            </v:shape>
            <v:shape style="position:absolute;left:607;top:510;width:11033;height:697" type="#_x0000_t75" stroked="false">
              <v:imagedata r:id="rId161" o:title=""/>
            </v:shape>
            <v:shape style="position:absolute;left:607;top:1187;width:11033;height:13955" type="#_x0000_t75" stroked="false">
              <v:imagedata r:id="rId162" o:title=""/>
            </v:shape>
            <w10:wrap type="none"/>
          </v:group>
        </w:pict>
      </w:r>
      <w:r>
        <w:rPr/>
        <w:pict>
          <v:rect style="position:absolute;margin-left:0pt;margin-top:.000001pt;width:612pt;height:791.97pt;mso-position-horizontal-relative:page;mso-position-vertical-relative:page;z-index:-257361920" filled="true" fillcolor="#949698" stroked="false">
            <v:fill type="solid"/>
            <w10:wrap type="none"/>
          </v:rect>
        </w:pict>
      </w:r>
    </w:p>
    <w:sectPr>
      <w:pgSz w:w="12240" w:h="15840"/>
      <w:pgMar w:top="1500" w:bottom="280" w:left="62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 w:name="Cambria">
    <w:altName w:val="Cambria"/>
    <w:charset w:val="0"/>
    <w:family w:val="roman"/>
    <w:pitch w:val="variable"/>
  </w:font>
  <w:font w:name="Courier New">
    <w:altName w:val="Courier New"/>
    <w:charset w:val="0"/>
    <w:family w:val="modern"/>
    <w:pitch w:val="fixed"/>
  </w:font>
  <w:font w:name="SimSun">
    <w:altName w:val="SimSun"/>
    <w:charset w:val="0"/>
    <w:family w:val="auto"/>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
    <w:multiLevelType w:val="hybridMultilevel"/>
    <w:lvl w:ilvl="0">
      <w:start w:val="0"/>
      <w:numFmt w:val="bullet"/>
      <w:lvlText w:val=""/>
      <w:lvlJc w:val="left"/>
      <w:pPr>
        <w:ind w:left="2173" w:hanging="360"/>
      </w:pPr>
      <w:rPr>
        <w:rFonts w:hint="default" w:ascii="Symbol" w:hAnsi="Symbol" w:eastAsia="Symbol" w:cs="Symbol"/>
        <w:color w:val="231F20"/>
        <w:w w:val="100"/>
        <w:sz w:val="24"/>
        <w:szCs w:val="24"/>
      </w:rPr>
    </w:lvl>
    <w:lvl w:ilvl="1">
      <w:start w:val="0"/>
      <w:numFmt w:val="bullet"/>
      <w:lvlText w:val="•"/>
      <w:lvlJc w:val="left"/>
      <w:pPr>
        <w:ind w:left="3018" w:hanging="360"/>
      </w:pPr>
      <w:rPr>
        <w:rFonts w:hint="default"/>
      </w:rPr>
    </w:lvl>
    <w:lvl w:ilvl="2">
      <w:start w:val="0"/>
      <w:numFmt w:val="bullet"/>
      <w:lvlText w:val="•"/>
      <w:lvlJc w:val="left"/>
      <w:pPr>
        <w:ind w:left="3856" w:hanging="360"/>
      </w:pPr>
      <w:rPr>
        <w:rFonts w:hint="default"/>
      </w:rPr>
    </w:lvl>
    <w:lvl w:ilvl="3">
      <w:start w:val="0"/>
      <w:numFmt w:val="bullet"/>
      <w:lvlText w:val="•"/>
      <w:lvlJc w:val="left"/>
      <w:pPr>
        <w:ind w:left="4694" w:hanging="360"/>
      </w:pPr>
      <w:rPr>
        <w:rFonts w:hint="default"/>
      </w:rPr>
    </w:lvl>
    <w:lvl w:ilvl="4">
      <w:start w:val="0"/>
      <w:numFmt w:val="bullet"/>
      <w:lvlText w:val="•"/>
      <w:lvlJc w:val="left"/>
      <w:pPr>
        <w:ind w:left="5532" w:hanging="360"/>
      </w:pPr>
      <w:rPr>
        <w:rFonts w:hint="default"/>
      </w:rPr>
    </w:lvl>
    <w:lvl w:ilvl="5">
      <w:start w:val="0"/>
      <w:numFmt w:val="bullet"/>
      <w:lvlText w:val="•"/>
      <w:lvlJc w:val="left"/>
      <w:pPr>
        <w:ind w:left="6370" w:hanging="360"/>
      </w:pPr>
      <w:rPr>
        <w:rFonts w:hint="default"/>
      </w:rPr>
    </w:lvl>
    <w:lvl w:ilvl="6">
      <w:start w:val="0"/>
      <w:numFmt w:val="bullet"/>
      <w:lvlText w:val="•"/>
      <w:lvlJc w:val="left"/>
      <w:pPr>
        <w:ind w:left="7208" w:hanging="360"/>
      </w:pPr>
      <w:rPr>
        <w:rFonts w:hint="default"/>
      </w:rPr>
    </w:lvl>
    <w:lvl w:ilvl="7">
      <w:start w:val="0"/>
      <w:numFmt w:val="bullet"/>
      <w:lvlText w:val="•"/>
      <w:lvlJc w:val="left"/>
      <w:pPr>
        <w:ind w:left="8046" w:hanging="360"/>
      </w:pPr>
      <w:rPr>
        <w:rFonts w:hint="default"/>
      </w:rPr>
    </w:lvl>
    <w:lvl w:ilvl="8">
      <w:start w:val="0"/>
      <w:numFmt w:val="bullet"/>
      <w:lvlText w:val="•"/>
      <w:lvlJc w:val="left"/>
      <w:pPr>
        <w:ind w:left="8884" w:hanging="360"/>
      </w:pPr>
      <w:rPr>
        <w:rFonts w:hint="default"/>
      </w:rPr>
    </w:lvl>
  </w:abstractNum>
  <w:abstractNum w:abstractNumId="51">
    <w:multiLevelType w:val="hybridMultilevel"/>
    <w:lvl w:ilvl="0">
      <w:start w:val="0"/>
      <w:numFmt w:val="bullet"/>
      <w:lvlText w:val=""/>
      <w:lvlJc w:val="left"/>
      <w:pPr>
        <w:ind w:left="2173" w:hanging="360"/>
      </w:pPr>
      <w:rPr>
        <w:rFonts w:hint="default" w:ascii="Symbol" w:hAnsi="Symbol" w:eastAsia="Symbol" w:cs="Symbol"/>
        <w:color w:val="231F20"/>
        <w:w w:val="100"/>
        <w:sz w:val="24"/>
        <w:szCs w:val="24"/>
      </w:rPr>
    </w:lvl>
    <w:lvl w:ilvl="1">
      <w:start w:val="0"/>
      <w:numFmt w:val="bullet"/>
      <w:lvlText w:val="•"/>
      <w:lvlJc w:val="left"/>
      <w:pPr>
        <w:ind w:left="3018" w:hanging="360"/>
      </w:pPr>
      <w:rPr>
        <w:rFonts w:hint="default"/>
      </w:rPr>
    </w:lvl>
    <w:lvl w:ilvl="2">
      <w:start w:val="0"/>
      <w:numFmt w:val="bullet"/>
      <w:lvlText w:val="•"/>
      <w:lvlJc w:val="left"/>
      <w:pPr>
        <w:ind w:left="3856" w:hanging="360"/>
      </w:pPr>
      <w:rPr>
        <w:rFonts w:hint="default"/>
      </w:rPr>
    </w:lvl>
    <w:lvl w:ilvl="3">
      <w:start w:val="0"/>
      <w:numFmt w:val="bullet"/>
      <w:lvlText w:val="•"/>
      <w:lvlJc w:val="left"/>
      <w:pPr>
        <w:ind w:left="4694" w:hanging="360"/>
      </w:pPr>
      <w:rPr>
        <w:rFonts w:hint="default"/>
      </w:rPr>
    </w:lvl>
    <w:lvl w:ilvl="4">
      <w:start w:val="0"/>
      <w:numFmt w:val="bullet"/>
      <w:lvlText w:val="•"/>
      <w:lvlJc w:val="left"/>
      <w:pPr>
        <w:ind w:left="5532" w:hanging="360"/>
      </w:pPr>
      <w:rPr>
        <w:rFonts w:hint="default"/>
      </w:rPr>
    </w:lvl>
    <w:lvl w:ilvl="5">
      <w:start w:val="0"/>
      <w:numFmt w:val="bullet"/>
      <w:lvlText w:val="•"/>
      <w:lvlJc w:val="left"/>
      <w:pPr>
        <w:ind w:left="6370" w:hanging="360"/>
      </w:pPr>
      <w:rPr>
        <w:rFonts w:hint="default"/>
      </w:rPr>
    </w:lvl>
    <w:lvl w:ilvl="6">
      <w:start w:val="0"/>
      <w:numFmt w:val="bullet"/>
      <w:lvlText w:val="•"/>
      <w:lvlJc w:val="left"/>
      <w:pPr>
        <w:ind w:left="7208" w:hanging="360"/>
      </w:pPr>
      <w:rPr>
        <w:rFonts w:hint="default"/>
      </w:rPr>
    </w:lvl>
    <w:lvl w:ilvl="7">
      <w:start w:val="0"/>
      <w:numFmt w:val="bullet"/>
      <w:lvlText w:val="•"/>
      <w:lvlJc w:val="left"/>
      <w:pPr>
        <w:ind w:left="8046" w:hanging="360"/>
      </w:pPr>
      <w:rPr>
        <w:rFonts w:hint="default"/>
      </w:rPr>
    </w:lvl>
    <w:lvl w:ilvl="8">
      <w:start w:val="0"/>
      <w:numFmt w:val="bullet"/>
      <w:lvlText w:val="•"/>
      <w:lvlJc w:val="left"/>
      <w:pPr>
        <w:ind w:left="8884" w:hanging="360"/>
      </w:pPr>
      <w:rPr>
        <w:rFonts w:hint="default"/>
      </w:rPr>
    </w:lvl>
  </w:abstractNum>
  <w:abstractNum w:abstractNumId="50">
    <w:multiLevelType w:val="hybridMultilevel"/>
    <w:lvl w:ilvl="0">
      <w:start w:val="1"/>
      <w:numFmt w:val="decimal"/>
      <w:lvlText w:val="%1"/>
      <w:lvlJc w:val="left"/>
      <w:pPr>
        <w:ind w:left="820" w:hanging="267"/>
        <w:jc w:val="left"/>
      </w:pPr>
      <w:rPr>
        <w:rFonts w:hint="default"/>
      </w:rPr>
    </w:lvl>
    <w:lvl w:ilvl="1">
      <w:start w:val="2"/>
      <w:numFmt w:val="decimal"/>
      <w:lvlText w:val="%1-%2"/>
      <w:lvlJc w:val="left"/>
      <w:pPr>
        <w:ind w:left="820" w:hanging="267"/>
        <w:jc w:val="left"/>
      </w:pPr>
      <w:rPr>
        <w:rFonts w:hint="default" w:ascii="Times New Roman" w:hAnsi="Times New Roman" w:eastAsia="Times New Roman" w:cs="Times New Roman"/>
        <w:i/>
        <w:color w:val="231F20"/>
        <w:spacing w:val="-2"/>
        <w:w w:val="99"/>
        <w:sz w:val="18"/>
        <w:szCs w:val="18"/>
      </w:rPr>
    </w:lvl>
    <w:lvl w:ilvl="2">
      <w:start w:val="0"/>
      <w:numFmt w:val="bullet"/>
      <w:lvlText w:val=""/>
      <w:lvlJc w:val="left"/>
      <w:pPr>
        <w:ind w:left="2173" w:hanging="360"/>
      </w:pPr>
      <w:rPr>
        <w:rFonts w:hint="default" w:ascii="Symbol" w:hAnsi="Symbol" w:eastAsia="Symbol" w:cs="Symbol"/>
        <w:color w:val="231F20"/>
        <w:w w:val="100"/>
        <w:sz w:val="24"/>
        <w:szCs w:val="24"/>
      </w:rPr>
    </w:lvl>
    <w:lvl w:ilvl="3">
      <w:start w:val="0"/>
      <w:numFmt w:val="bullet"/>
      <w:lvlText w:val="•"/>
      <w:lvlJc w:val="left"/>
      <w:pPr>
        <w:ind w:left="4042" w:hanging="360"/>
      </w:pPr>
      <w:rPr>
        <w:rFonts w:hint="default"/>
      </w:rPr>
    </w:lvl>
    <w:lvl w:ilvl="4">
      <w:start w:val="0"/>
      <w:numFmt w:val="bullet"/>
      <w:lvlText w:val="•"/>
      <w:lvlJc w:val="left"/>
      <w:pPr>
        <w:ind w:left="4973" w:hanging="360"/>
      </w:pPr>
      <w:rPr>
        <w:rFonts w:hint="default"/>
      </w:rPr>
    </w:lvl>
    <w:lvl w:ilvl="5">
      <w:start w:val="0"/>
      <w:numFmt w:val="bullet"/>
      <w:lvlText w:val="•"/>
      <w:lvlJc w:val="left"/>
      <w:pPr>
        <w:ind w:left="5904" w:hanging="360"/>
      </w:pPr>
      <w:rPr>
        <w:rFonts w:hint="default"/>
      </w:rPr>
    </w:lvl>
    <w:lvl w:ilvl="6">
      <w:start w:val="0"/>
      <w:numFmt w:val="bullet"/>
      <w:lvlText w:val="•"/>
      <w:lvlJc w:val="left"/>
      <w:pPr>
        <w:ind w:left="6835" w:hanging="360"/>
      </w:pPr>
      <w:rPr>
        <w:rFonts w:hint="default"/>
      </w:rPr>
    </w:lvl>
    <w:lvl w:ilvl="7">
      <w:start w:val="0"/>
      <w:numFmt w:val="bullet"/>
      <w:lvlText w:val="•"/>
      <w:lvlJc w:val="left"/>
      <w:pPr>
        <w:ind w:left="7766" w:hanging="360"/>
      </w:pPr>
      <w:rPr>
        <w:rFonts w:hint="default"/>
      </w:rPr>
    </w:lvl>
    <w:lvl w:ilvl="8">
      <w:start w:val="0"/>
      <w:numFmt w:val="bullet"/>
      <w:lvlText w:val="•"/>
      <w:lvlJc w:val="left"/>
      <w:pPr>
        <w:ind w:left="8697" w:hanging="360"/>
      </w:pPr>
      <w:rPr>
        <w:rFonts w:hint="default"/>
      </w:rPr>
    </w:lvl>
  </w:abstractNum>
  <w:abstractNum w:abstractNumId="49">
    <w:multiLevelType w:val="hybridMultilevel"/>
    <w:lvl w:ilvl="0">
      <w:start w:val="0"/>
      <w:numFmt w:val="bullet"/>
      <w:lvlText w:val="□"/>
      <w:lvlJc w:val="left"/>
      <w:pPr>
        <w:ind w:left="724" w:hanging="360"/>
      </w:pPr>
      <w:rPr>
        <w:rFonts w:hint="default" w:ascii="SimSun" w:hAnsi="SimSun" w:eastAsia="SimSun" w:cs="SimSun"/>
        <w:color w:val="231F20"/>
        <w:spacing w:val="-3"/>
        <w:w w:val="100"/>
        <w:sz w:val="18"/>
        <w:szCs w:val="18"/>
      </w:rPr>
    </w:lvl>
    <w:lvl w:ilvl="1">
      <w:start w:val="0"/>
      <w:numFmt w:val="bullet"/>
      <w:lvlText w:val="•"/>
      <w:lvlJc w:val="left"/>
      <w:pPr>
        <w:ind w:left="1582" w:hanging="360"/>
      </w:pPr>
      <w:rPr>
        <w:rFonts w:hint="default"/>
      </w:rPr>
    </w:lvl>
    <w:lvl w:ilvl="2">
      <w:start w:val="0"/>
      <w:numFmt w:val="bullet"/>
      <w:lvlText w:val="•"/>
      <w:lvlJc w:val="left"/>
      <w:pPr>
        <w:ind w:left="2445" w:hanging="360"/>
      </w:pPr>
      <w:rPr>
        <w:rFonts w:hint="default"/>
      </w:rPr>
    </w:lvl>
    <w:lvl w:ilvl="3">
      <w:start w:val="0"/>
      <w:numFmt w:val="bullet"/>
      <w:lvlText w:val="•"/>
      <w:lvlJc w:val="left"/>
      <w:pPr>
        <w:ind w:left="3308" w:hanging="360"/>
      </w:pPr>
      <w:rPr>
        <w:rFonts w:hint="default"/>
      </w:rPr>
    </w:lvl>
    <w:lvl w:ilvl="4">
      <w:start w:val="0"/>
      <w:numFmt w:val="bullet"/>
      <w:lvlText w:val="•"/>
      <w:lvlJc w:val="left"/>
      <w:pPr>
        <w:ind w:left="4171" w:hanging="360"/>
      </w:pPr>
      <w:rPr>
        <w:rFonts w:hint="default"/>
      </w:rPr>
    </w:lvl>
    <w:lvl w:ilvl="5">
      <w:start w:val="0"/>
      <w:numFmt w:val="bullet"/>
      <w:lvlText w:val="•"/>
      <w:lvlJc w:val="left"/>
      <w:pPr>
        <w:ind w:left="5034" w:hanging="360"/>
      </w:pPr>
      <w:rPr>
        <w:rFonts w:hint="default"/>
      </w:rPr>
    </w:lvl>
    <w:lvl w:ilvl="6">
      <w:start w:val="0"/>
      <w:numFmt w:val="bullet"/>
      <w:lvlText w:val="•"/>
      <w:lvlJc w:val="left"/>
      <w:pPr>
        <w:ind w:left="5897" w:hanging="360"/>
      </w:pPr>
      <w:rPr>
        <w:rFonts w:hint="default"/>
      </w:rPr>
    </w:lvl>
    <w:lvl w:ilvl="7">
      <w:start w:val="0"/>
      <w:numFmt w:val="bullet"/>
      <w:lvlText w:val="•"/>
      <w:lvlJc w:val="left"/>
      <w:pPr>
        <w:ind w:left="6760" w:hanging="360"/>
      </w:pPr>
      <w:rPr>
        <w:rFonts w:hint="default"/>
      </w:rPr>
    </w:lvl>
    <w:lvl w:ilvl="8">
      <w:start w:val="0"/>
      <w:numFmt w:val="bullet"/>
      <w:lvlText w:val="•"/>
      <w:lvlJc w:val="left"/>
      <w:pPr>
        <w:ind w:left="7623" w:hanging="360"/>
      </w:pPr>
      <w:rPr>
        <w:rFonts w:hint="default"/>
      </w:rPr>
    </w:lvl>
  </w:abstractNum>
  <w:abstractNum w:abstractNumId="48">
    <w:multiLevelType w:val="hybridMultilevel"/>
    <w:lvl w:ilvl="0">
      <w:start w:val="0"/>
      <w:numFmt w:val="bullet"/>
      <w:lvlText w:val="□"/>
      <w:lvlJc w:val="left"/>
      <w:pPr>
        <w:ind w:left="939" w:hanging="360"/>
      </w:pPr>
      <w:rPr>
        <w:rFonts w:hint="default" w:ascii="SimSun" w:hAnsi="SimSun" w:eastAsia="SimSun" w:cs="SimSun"/>
        <w:color w:val="231F20"/>
        <w:spacing w:val="-5"/>
        <w:w w:val="100"/>
        <w:sz w:val="18"/>
        <w:szCs w:val="18"/>
      </w:rPr>
    </w:lvl>
    <w:lvl w:ilvl="1">
      <w:start w:val="0"/>
      <w:numFmt w:val="bullet"/>
      <w:lvlText w:val="•"/>
      <w:lvlJc w:val="left"/>
      <w:pPr>
        <w:ind w:left="1232" w:hanging="360"/>
      </w:pPr>
      <w:rPr>
        <w:rFonts w:hint="default"/>
      </w:rPr>
    </w:lvl>
    <w:lvl w:ilvl="2">
      <w:start w:val="0"/>
      <w:numFmt w:val="bullet"/>
      <w:lvlText w:val="•"/>
      <w:lvlJc w:val="left"/>
      <w:pPr>
        <w:ind w:left="1524"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109" w:hanging="360"/>
      </w:pPr>
      <w:rPr>
        <w:rFonts w:hint="default"/>
      </w:rPr>
    </w:lvl>
    <w:lvl w:ilvl="5">
      <w:start w:val="0"/>
      <w:numFmt w:val="bullet"/>
      <w:lvlText w:val="•"/>
      <w:lvlJc w:val="left"/>
      <w:pPr>
        <w:ind w:left="2401" w:hanging="360"/>
      </w:pPr>
      <w:rPr>
        <w:rFonts w:hint="default"/>
      </w:rPr>
    </w:lvl>
    <w:lvl w:ilvl="6">
      <w:start w:val="0"/>
      <w:numFmt w:val="bullet"/>
      <w:lvlText w:val="•"/>
      <w:lvlJc w:val="left"/>
      <w:pPr>
        <w:ind w:left="2694" w:hanging="360"/>
      </w:pPr>
      <w:rPr>
        <w:rFonts w:hint="default"/>
      </w:rPr>
    </w:lvl>
    <w:lvl w:ilvl="7">
      <w:start w:val="0"/>
      <w:numFmt w:val="bullet"/>
      <w:lvlText w:val="•"/>
      <w:lvlJc w:val="left"/>
      <w:pPr>
        <w:ind w:left="2986" w:hanging="360"/>
      </w:pPr>
      <w:rPr>
        <w:rFonts w:hint="default"/>
      </w:rPr>
    </w:lvl>
    <w:lvl w:ilvl="8">
      <w:start w:val="0"/>
      <w:numFmt w:val="bullet"/>
      <w:lvlText w:val="•"/>
      <w:lvlJc w:val="left"/>
      <w:pPr>
        <w:ind w:left="3278" w:hanging="360"/>
      </w:pPr>
      <w:rPr>
        <w:rFonts w:hint="default"/>
      </w:rPr>
    </w:lvl>
  </w:abstractNum>
  <w:abstractNum w:abstractNumId="47">
    <w:multiLevelType w:val="hybridMultilevel"/>
    <w:lvl w:ilvl="0">
      <w:start w:val="0"/>
      <w:numFmt w:val="bullet"/>
      <w:lvlText w:val="□"/>
      <w:lvlJc w:val="left"/>
      <w:pPr>
        <w:ind w:left="724" w:hanging="360"/>
      </w:pPr>
      <w:rPr>
        <w:rFonts w:hint="default" w:ascii="SimSun" w:hAnsi="SimSun" w:eastAsia="SimSun" w:cs="SimSun"/>
        <w:color w:val="231F20"/>
        <w:spacing w:val="-12"/>
        <w:w w:val="100"/>
        <w:sz w:val="18"/>
        <w:szCs w:val="18"/>
      </w:rPr>
    </w:lvl>
    <w:lvl w:ilvl="1">
      <w:start w:val="0"/>
      <w:numFmt w:val="bullet"/>
      <w:lvlText w:val="•"/>
      <w:lvlJc w:val="left"/>
      <w:pPr>
        <w:ind w:left="1195" w:hanging="360"/>
      </w:pPr>
      <w:rPr>
        <w:rFonts w:hint="default"/>
      </w:rPr>
    </w:lvl>
    <w:lvl w:ilvl="2">
      <w:start w:val="0"/>
      <w:numFmt w:val="bullet"/>
      <w:lvlText w:val="•"/>
      <w:lvlJc w:val="left"/>
      <w:pPr>
        <w:ind w:left="1671" w:hanging="360"/>
      </w:pPr>
      <w:rPr>
        <w:rFonts w:hint="default"/>
      </w:rPr>
    </w:lvl>
    <w:lvl w:ilvl="3">
      <w:start w:val="0"/>
      <w:numFmt w:val="bullet"/>
      <w:lvlText w:val="•"/>
      <w:lvlJc w:val="left"/>
      <w:pPr>
        <w:ind w:left="2146" w:hanging="360"/>
      </w:pPr>
      <w:rPr>
        <w:rFonts w:hint="default"/>
      </w:rPr>
    </w:lvl>
    <w:lvl w:ilvl="4">
      <w:start w:val="0"/>
      <w:numFmt w:val="bullet"/>
      <w:lvlText w:val="•"/>
      <w:lvlJc w:val="left"/>
      <w:pPr>
        <w:ind w:left="2622" w:hanging="360"/>
      </w:pPr>
      <w:rPr>
        <w:rFonts w:hint="default"/>
      </w:rPr>
    </w:lvl>
    <w:lvl w:ilvl="5">
      <w:start w:val="0"/>
      <w:numFmt w:val="bullet"/>
      <w:lvlText w:val="•"/>
      <w:lvlJc w:val="left"/>
      <w:pPr>
        <w:ind w:left="3097" w:hanging="360"/>
      </w:pPr>
      <w:rPr>
        <w:rFonts w:hint="default"/>
      </w:rPr>
    </w:lvl>
    <w:lvl w:ilvl="6">
      <w:start w:val="0"/>
      <w:numFmt w:val="bullet"/>
      <w:lvlText w:val="•"/>
      <w:lvlJc w:val="left"/>
      <w:pPr>
        <w:ind w:left="3573" w:hanging="360"/>
      </w:pPr>
      <w:rPr>
        <w:rFonts w:hint="default"/>
      </w:rPr>
    </w:lvl>
    <w:lvl w:ilvl="7">
      <w:start w:val="0"/>
      <w:numFmt w:val="bullet"/>
      <w:lvlText w:val="•"/>
      <w:lvlJc w:val="left"/>
      <w:pPr>
        <w:ind w:left="4048" w:hanging="360"/>
      </w:pPr>
      <w:rPr>
        <w:rFonts w:hint="default"/>
      </w:rPr>
    </w:lvl>
    <w:lvl w:ilvl="8">
      <w:start w:val="0"/>
      <w:numFmt w:val="bullet"/>
      <w:lvlText w:val="•"/>
      <w:lvlJc w:val="left"/>
      <w:pPr>
        <w:ind w:left="4524" w:hanging="360"/>
      </w:pPr>
      <w:rPr>
        <w:rFonts w:hint="default"/>
      </w:rPr>
    </w:lvl>
  </w:abstractNum>
  <w:abstractNum w:abstractNumId="46">
    <w:multiLevelType w:val="hybridMultilevel"/>
    <w:lvl w:ilvl="0">
      <w:start w:val="1"/>
      <w:numFmt w:val="upperLetter"/>
      <w:lvlText w:val="%1."/>
      <w:lvlJc w:val="left"/>
      <w:pPr>
        <w:ind w:left="1436" w:hanging="617"/>
        <w:jc w:val="left"/>
      </w:pPr>
      <w:rPr>
        <w:rFonts w:hint="default"/>
        <w:b/>
        <w:bCs/>
        <w:spacing w:val="-5"/>
        <w:w w:val="99"/>
      </w:rPr>
    </w:lvl>
    <w:lvl w:ilvl="1">
      <w:start w:val="0"/>
      <w:numFmt w:val="bullet"/>
      <w:lvlText w:val="•"/>
      <w:lvlJc w:val="left"/>
      <w:pPr>
        <w:ind w:left="2352" w:hanging="617"/>
      </w:pPr>
      <w:rPr>
        <w:rFonts w:hint="default"/>
      </w:rPr>
    </w:lvl>
    <w:lvl w:ilvl="2">
      <w:start w:val="0"/>
      <w:numFmt w:val="bullet"/>
      <w:lvlText w:val="•"/>
      <w:lvlJc w:val="left"/>
      <w:pPr>
        <w:ind w:left="3264" w:hanging="617"/>
      </w:pPr>
      <w:rPr>
        <w:rFonts w:hint="default"/>
      </w:rPr>
    </w:lvl>
    <w:lvl w:ilvl="3">
      <w:start w:val="0"/>
      <w:numFmt w:val="bullet"/>
      <w:lvlText w:val="•"/>
      <w:lvlJc w:val="left"/>
      <w:pPr>
        <w:ind w:left="4176" w:hanging="617"/>
      </w:pPr>
      <w:rPr>
        <w:rFonts w:hint="default"/>
      </w:rPr>
    </w:lvl>
    <w:lvl w:ilvl="4">
      <w:start w:val="0"/>
      <w:numFmt w:val="bullet"/>
      <w:lvlText w:val="•"/>
      <w:lvlJc w:val="left"/>
      <w:pPr>
        <w:ind w:left="5088" w:hanging="617"/>
      </w:pPr>
      <w:rPr>
        <w:rFonts w:hint="default"/>
      </w:rPr>
    </w:lvl>
    <w:lvl w:ilvl="5">
      <w:start w:val="0"/>
      <w:numFmt w:val="bullet"/>
      <w:lvlText w:val="•"/>
      <w:lvlJc w:val="left"/>
      <w:pPr>
        <w:ind w:left="6000" w:hanging="617"/>
      </w:pPr>
      <w:rPr>
        <w:rFonts w:hint="default"/>
      </w:rPr>
    </w:lvl>
    <w:lvl w:ilvl="6">
      <w:start w:val="0"/>
      <w:numFmt w:val="bullet"/>
      <w:lvlText w:val="•"/>
      <w:lvlJc w:val="left"/>
      <w:pPr>
        <w:ind w:left="6912" w:hanging="617"/>
      </w:pPr>
      <w:rPr>
        <w:rFonts w:hint="default"/>
      </w:rPr>
    </w:lvl>
    <w:lvl w:ilvl="7">
      <w:start w:val="0"/>
      <w:numFmt w:val="bullet"/>
      <w:lvlText w:val="•"/>
      <w:lvlJc w:val="left"/>
      <w:pPr>
        <w:ind w:left="7824" w:hanging="617"/>
      </w:pPr>
      <w:rPr>
        <w:rFonts w:hint="default"/>
      </w:rPr>
    </w:lvl>
    <w:lvl w:ilvl="8">
      <w:start w:val="0"/>
      <w:numFmt w:val="bullet"/>
      <w:lvlText w:val="•"/>
      <w:lvlJc w:val="left"/>
      <w:pPr>
        <w:ind w:left="8736" w:hanging="617"/>
      </w:pPr>
      <w:rPr>
        <w:rFonts w:hint="default"/>
      </w:rPr>
    </w:lvl>
  </w:abstractNum>
  <w:abstractNum w:abstractNumId="45">
    <w:multiLevelType w:val="hybridMultilevel"/>
    <w:lvl w:ilvl="0">
      <w:start w:val="1"/>
      <w:numFmt w:val="decimal"/>
      <w:lvlText w:val="%1."/>
      <w:lvlJc w:val="left"/>
      <w:pPr>
        <w:ind w:left="820" w:hanging="360"/>
        <w:jc w:val="left"/>
      </w:pPr>
      <w:rPr>
        <w:rFonts w:hint="default" w:ascii="Arial" w:hAnsi="Arial" w:eastAsia="Arial" w:cs="Arial"/>
        <w:color w:val="231F20"/>
        <w:spacing w:val="-2"/>
        <w:w w:val="96"/>
        <w:sz w:val="18"/>
        <w:szCs w:val="18"/>
      </w:rPr>
    </w:lvl>
    <w:lvl w:ilvl="1">
      <w:start w:val="0"/>
      <w:numFmt w:val="bullet"/>
      <w:lvlText w:val="•"/>
      <w:lvlJc w:val="left"/>
      <w:pPr>
        <w:ind w:left="1794" w:hanging="360"/>
      </w:pPr>
      <w:rPr>
        <w:rFonts w:hint="default"/>
      </w:rPr>
    </w:lvl>
    <w:lvl w:ilvl="2">
      <w:start w:val="0"/>
      <w:numFmt w:val="bullet"/>
      <w:lvlText w:val="•"/>
      <w:lvlJc w:val="left"/>
      <w:pPr>
        <w:ind w:left="2768" w:hanging="360"/>
      </w:pPr>
      <w:rPr>
        <w:rFonts w:hint="default"/>
      </w:rPr>
    </w:lvl>
    <w:lvl w:ilvl="3">
      <w:start w:val="0"/>
      <w:numFmt w:val="bullet"/>
      <w:lvlText w:val="•"/>
      <w:lvlJc w:val="left"/>
      <w:pPr>
        <w:ind w:left="3742" w:hanging="360"/>
      </w:pPr>
      <w:rPr>
        <w:rFonts w:hint="default"/>
      </w:rPr>
    </w:lvl>
    <w:lvl w:ilvl="4">
      <w:start w:val="0"/>
      <w:numFmt w:val="bullet"/>
      <w:lvlText w:val="•"/>
      <w:lvlJc w:val="left"/>
      <w:pPr>
        <w:ind w:left="4716" w:hanging="360"/>
      </w:pPr>
      <w:rPr>
        <w:rFonts w:hint="default"/>
      </w:rPr>
    </w:lvl>
    <w:lvl w:ilvl="5">
      <w:start w:val="0"/>
      <w:numFmt w:val="bullet"/>
      <w:lvlText w:val="•"/>
      <w:lvlJc w:val="left"/>
      <w:pPr>
        <w:ind w:left="5690" w:hanging="360"/>
      </w:pPr>
      <w:rPr>
        <w:rFonts w:hint="default"/>
      </w:rPr>
    </w:lvl>
    <w:lvl w:ilvl="6">
      <w:start w:val="0"/>
      <w:numFmt w:val="bullet"/>
      <w:lvlText w:val="•"/>
      <w:lvlJc w:val="left"/>
      <w:pPr>
        <w:ind w:left="6664" w:hanging="360"/>
      </w:pPr>
      <w:rPr>
        <w:rFonts w:hint="default"/>
      </w:rPr>
    </w:lvl>
    <w:lvl w:ilvl="7">
      <w:start w:val="0"/>
      <w:numFmt w:val="bullet"/>
      <w:lvlText w:val="•"/>
      <w:lvlJc w:val="left"/>
      <w:pPr>
        <w:ind w:left="7638" w:hanging="360"/>
      </w:pPr>
      <w:rPr>
        <w:rFonts w:hint="default"/>
      </w:rPr>
    </w:lvl>
    <w:lvl w:ilvl="8">
      <w:start w:val="0"/>
      <w:numFmt w:val="bullet"/>
      <w:lvlText w:val="•"/>
      <w:lvlJc w:val="left"/>
      <w:pPr>
        <w:ind w:left="8612" w:hanging="360"/>
      </w:pPr>
      <w:rPr>
        <w:rFonts w:hint="default"/>
      </w:rPr>
    </w:lvl>
  </w:abstractNum>
  <w:abstractNum w:abstractNumId="44">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43">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42">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187" w:hanging="360"/>
      </w:pPr>
      <w:rPr>
        <w:rFonts w:hint="default" w:ascii="Verdana" w:hAnsi="Verdana" w:eastAsia="Verdana" w:cs="Verdana"/>
        <w:color w:val="231F20"/>
        <w:w w:val="100"/>
        <w:sz w:val="22"/>
        <w:szCs w:val="22"/>
      </w:rPr>
    </w:lvl>
    <w:lvl w:ilvl="2">
      <w:start w:val="0"/>
      <w:numFmt w:val="bullet"/>
      <w:lvlText w:val="•"/>
      <w:lvlJc w:val="left"/>
      <w:pPr>
        <w:ind w:left="1786" w:hanging="360"/>
      </w:pPr>
      <w:rPr>
        <w:rFonts w:hint="default"/>
      </w:rPr>
    </w:lvl>
    <w:lvl w:ilvl="3">
      <w:start w:val="0"/>
      <w:numFmt w:val="bullet"/>
      <w:lvlText w:val="•"/>
      <w:lvlJc w:val="left"/>
      <w:pPr>
        <w:ind w:left="2393" w:hanging="360"/>
      </w:pPr>
      <w:rPr>
        <w:rFonts w:hint="default"/>
      </w:rPr>
    </w:lvl>
    <w:lvl w:ilvl="4">
      <w:start w:val="0"/>
      <w:numFmt w:val="bullet"/>
      <w:lvlText w:val="•"/>
      <w:lvlJc w:val="left"/>
      <w:pPr>
        <w:ind w:left="2999" w:hanging="360"/>
      </w:pPr>
      <w:rPr>
        <w:rFonts w:hint="default"/>
      </w:rPr>
    </w:lvl>
    <w:lvl w:ilvl="5">
      <w:start w:val="0"/>
      <w:numFmt w:val="bullet"/>
      <w:lvlText w:val="•"/>
      <w:lvlJc w:val="left"/>
      <w:pPr>
        <w:ind w:left="3606" w:hanging="360"/>
      </w:pPr>
      <w:rPr>
        <w:rFonts w:hint="default"/>
      </w:rPr>
    </w:lvl>
    <w:lvl w:ilvl="6">
      <w:start w:val="0"/>
      <w:numFmt w:val="bullet"/>
      <w:lvlText w:val="•"/>
      <w:lvlJc w:val="left"/>
      <w:pPr>
        <w:ind w:left="4212" w:hanging="360"/>
      </w:pPr>
      <w:rPr>
        <w:rFonts w:hint="default"/>
      </w:rPr>
    </w:lvl>
    <w:lvl w:ilvl="7">
      <w:start w:val="0"/>
      <w:numFmt w:val="bullet"/>
      <w:lvlText w:val="•"/>
      <w:lvlJc w:val="left"/>
      <w:pPr>
        <w:ind w:left="4819" w:hanging="360"/>
      </w:pPr>
      <w:rPr>
        <w:rFonts w:hint="default"/>
      </w:rPr>
    </w:lvl>
    <w:lvl w:ilvl="8">
      <w:start w:val="0"/>
      <w:numFmt w:val="bullet"/>
      <w:lvlText w:val="•"/>
      <w:lvlJc w:val="left"/>
      <w:pPr>
        <w:ind w:left="5425" w:hanging="360"/>
      </w:pPr>
      <w:rPr>
        <w:rFonts w:hint="default"/>
      </w:rPr>
    </w:lvl>
  </w:abstractNum>
  <w:abstractNum w:abstractNumId="41">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894" w:hanging="360"/>
      </w:pPr>
      <w:rPr>
        <w:rFonts w:hint="default" w:ascii="Verdana" w:hAnsi="Verdana" w:eastAsia="Verdana" w:cs="Verdana"/>
        <w:color w:val="231F20"/>
        <w:w w:val="100"/>
        <w:sz w:val="22"/>
        <w:szCs w:val="22"/>
      </w:rPr>
    </w:lvl>
    <w:lvl w:ilvl="2">
      <w:start w:val="0"/>
      <w:numFmt w:val="bullet"/>
      <w:lvlText w:val="•"/>
      <w:lvlJc w:val="left"/>
      <w:pPr>
        <w:ind w:left="1537" w:hanging="360"/>
      </w:pPr>
      <w:rPr>
        <w:rFonts w:hint="default"/>
      </w:rPr>
    </w:lvl>
    <w:lvl w:ilvl="3">
      <w:start w:val="0"/>
      <w:numFmt w:val="bullet"/>
      <w:lvlText w:val="•"/>
      <w:lvlJc w:val="left"/>
      <w:pPr>
        <w:ind w:left="2175" w:hanging="360"/>
      </w:pPr>
      <w:rPr>
        <w:rFonts w:hint="default"/>
      </w:rPr>
    </w:lvl>
    <w:lvl w:ilvl="4">
      <w:start w:val="0"/>
      <w:numFmt w:val="bullet"/>
      <w:lvlText w:val="•"/>
      <w:lvlJc w:val="left"/>
      <w:pPr>
        <w:ind w:left="2813" w:hanging="360"/>
      </w:pPr>
      <w:rPr>
        <w:rFonts w:hint="default"/>
      </w:rPr>
    </w:lvl>
    <w:lvl w:ilvl="5">
      <w:start w:val="0"/>
      <w:numFmt w:val="bullet"/>
      <w:lvlText w:val="•"/>
      <w:lvlJc w:val="left"/>
      <w:pPr>
        <w:ind w:left="3450" w:hanging="360"/>
      </w:pPr>
      <w:rPr>
        <w:rFonts w:hint="default"/>
      </w:rPr>
    </w:lvl>
    <w:lvl w:ilvl="6">
      <w:start w:val="0"/>
      <w:numFmt w:val="bullet"/>
      <w:lvlText w:val="•"/>
      <w:lvlJc w:val="left"/>
      <w:pPr>
        <w:ind w:left="4088" w:hanging="360"/>
      </w:pPr>
      <w:rPr>
        <w:rFonts w:hint="default"/>
      </w:rPr>
    </w:lvl>
    <w:lvl w:ilvl="7">
      <w:start w:val="0"/>
      <w:numFmt w:val="bullet"/>
      <w:lvlText w:val="•"/>
      <w:lvlJc w:val="left"/>
      <w:pPr>
        <w:ind w:left="4726" w:hanging="360"/>
      </w:pPr>
      <w:rPr>
        <w:rFonts w:hint="default"/>
      </w:rPr>
    </w:lvl>
    <w:lvl w:ilvl="8">
      <w:start w:val="0"/>
      <w:numFmt w:val="bullet"/>
      <w:lvlText w:val="•"/>
      <w:lvlJc w:val="left"/>
      <w:pPr>
        <w:ind w:left="5363" w:hanging="360"/>
      </w:pPr>
      <w:rPr>
        <w:rFonts w:hint="default"/>
      </w:rPr>
    </w:lvl>
  </w:abstractNum>
  <w:abstractNum w:abstractNumId="40">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077" w:hanging="361"/>
      </w:pPr>
      <w:rPr>
        <w:rFonts w:hint="default"/>
      </w:rPr>
    </w:lvl>
    <w:lvl w:ilvl="2">
      <w:start w:val="0"/>
      <w:numFmt w:val="bullet"/>
      <w:lvlText w:val="•"/>
      <w:lvlJc w:val="left"/>
      <w:pPr>
        <w:ind w:left="1695" w:hanging="361"/>
      </w:pPr>
      <w:rPr>
        <w:rFonts w:hint="default"/>
      </w:rPr>
    </w:lvl>
    <w:lvl w:ilvl="3">
      <w:start w:val="0"/>
      <w:numFmt w:val="bullet"/>
      <w:lvlText w:val="•"/>
      <w:lvlJc w:val="left"/>
      <w:pPr>
        <w:ind w:left="2313" w:hanging="361"/>
      </w:pPr>
      <w:rPr>
        <w:rFonts w:hint="default"/>
      </w:rPr>
    </w:lvl>
    <w:lvl w:ilvl="4">
      <w:start w:val="0"/>
      <w:numFmt w:val="bullet"/>
      <w:lvlText w:val="•"/>
      <w:lvlJc w:val="left"/>
      <w:pPr>
        <w:ind w:left="2931" w:hanging="361"/>
      </w:pPr>
      <w:rPr>
        <w:rFonts w:hint="default"/>
      </w:rPr>
    </w:lvl>
    <w:lvl w:ilvl="5">
      <w:start w:val="0"/>
      <w:numFmt w:val="bullet"/>
      <w:lvlText w:val="•"/>
      <w:lvlJc w:val="left"/>
      <w:pPr>
        <w:ind w:left="3549" w:hanging="361"/>
      </w:pPr>
      <w:rPr>
        <w:rFonts w:hint="default"/>
      </w:rPr>
    </w:lvl>
    <w:lvl w:ilvl="6">
      <w:start w:val="0"/>
      <w:numFmt w:val="bullet"/>
      <w:lvlText w:val="•"/>
      <w:lvlJc w:val="left"/>
      <w:pPr>
        <w:ind w:left="4167" w:hanging="361"/>
      </w:pPr>
      <w:rPr>
        <w:rFonts w:hint="default"/>
      </w:rPr>
    </w:lvl>
    <w:lvl w:ilvl="7">
      <w:start w:val="0"/>
      <w:numFmt w:val="bullet"/>
      <w:lvlText w:val="•"/>
      <w:lvlJc w:val="left"/>
      <w:pPr>
        <w:ind w:left="4785" w:hanging="361"/>
      </w:pPr>
      <w:rPr>
        <w:rFonts w:hint="default"/>
      </w:rPr>
    </w:lvl>
    <w:lvl w:ilvl="8">
      <w:start w:val="0"/>
      <w:numFmt w:val="bullet"/>
      <w:lvlText w:val="•"/>
      <w:lvlJc w:val="left"/>
      <w:pPr>
        <w:ind w:left="5403" w:hanging="361"/>
      </w:pPr>
      <w:rPr>
        <w:rFonts w:hint="default"/>
      </w:rPr>
    </w:lvl>
  </w:abstractNum>
  <w:abstractNum w:abstractNumId="39">
    <w:multiLevelType w:val="hybridMultilevel"/>
    <w:lvl w:ilvl="0">
      <w:start w:val="0"/>
      <w:numFmt w:val="bullet"/>
      <w:lvlText w:val="□"/>
      <w:lvlJc w:val="left"/>
      <w:pPr>
        <w:ind w:left="450" w:hanging="272"/>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2"/>
      </w:pPr>
      <w:rPr>
        <w:rFonts w:hint="default"/>
      </w:rPr>
    </w:lvl>
    <w:lvl w:ilvl="2">
      <w:start w:val="0"/>
      <w:numFmt w:val="bullet"/>
      <w:lvlText w:val="•"/>
      <w:lvlJc w:val="left"/>
      <w:pPr>
        <w:ind w:left="1578" w:hanging="272"/>
      </w:pPr>
      <w:rPr>
        <w:rFonts w:hint="default"/>
      </w:rPr>
    </w:lvl>
    <w:lvl w:ilvl="3">
      <w:start w:val="0"/>
      <w:numFmt w:val="bullet"/>
      <w:lvlText w:val="•"/>
      <w:lvlJc w:val="left"/>
      <w:pPr>
        <w:ind w:left="2137" w:hanging="272"/>
      </w:pPr>
      <w:rPr>
        <w:rFonts w:hint="default"/>
      </w:rPr>
    </w:lvl>
    <w:lvl w:ilvl="4">
      <w:start w:val="0"/>
      <w:numFmt w:val="bullet"/>
      <w:lvlText w:val="•"/>
      <w:lvlJc w:val="left"/>
      <w:pPr>
        <w:ind w:left="2696" w:hanging="272"/>
      </w:pPr>
      <w:rPr>
        <w:rFonts w:hint="default"/>
      </w:rPr>
    </w:lvl>
    <w:lvl w:ilvl="5">
      <w:start w:val="0"/>
      <w:numFmt w:val="bullet"/>
      <w:lvlText w:val="•"/>
      <w:lvlJc w:val="left"/>
      <w:pPr>
        <w:ind w:left="3255" w:hanging="272"/>
      </w:pPr>
      <w:rPr>
        <w:rFonts w:hint="default"/>
      </w:rPr>
    </w:lvl>
    <w:lvl w:ilvl="6">
      <w:start w:val="0"/>
      <w:numFmt w:val="bullet"/>
      <w:lvlText w:val="•"/>
      <w:lvlJc w:val="left"/>
      <w:pPr>
        <w:ind w:left="3814" w:hanging="272"/>
      </w:pPr>
      <w:rPr>
        <w:rFonts w:hint="default"/>
      </w:rPr>
    </w:lvl>
    <w:lvl w:ilvl="7">
      <w:start w:val="0"/>
      <w:numFmt w:val="bullet"/>
      <w:lvlText w:val="•"/>
      <w:lvlJc w:val="left"/>
      <w:pPr>
        <w:ind w:left="4373" w:hanging="272"/>
      </w:pPr>
      <w:rPr>
        <w:rFonts w:hint="default"/>
      </w:rPr>
    </w:lvl>
    <w:lvl w:ilvl="8">
      <w:start w:val="0"/>
      <w:numFmt w:val="bullet"/>
      <w:lvlText w:val="•"/>
      <w:lvlJc w:val="left"/>
      <w:pPr>
        <w:ind w:left="4932" w:hanging="272"/>
      </w:pPr>
      <w:rPr>
        <w:rFonts w:hint="default"/>
      </w:rPr>
    </w:lvl>
  </w:abstractNum>
  <w:abstractNum w:abstractNumId="38">
    <w:multiLevelType w:val="hybridMultilevel"/>
    <w:lvl w:ilvl="0">
      <w:start w:val="0"/>
      <w:numFmt w:val="bullet"/>
      <w:lvlText w:val="□"/>
      <w:lvlJc w:val="left"/>
      <w:pPr>
        <w:ind w:left="450" w:hanging="272"/>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2"/>
      </w:pPr>
      <w:rPr>
        <w:rFonts w:hint="default"/>
      </w:rPr>
    </w:lvl>
    <w:lvl w:ilvl="2">
      <w:start w:val="0"/>
      <w:numFmt w:val="bullet"/>
      <w:lvlText w:val="•"/>
      <w:lvlJc w:val="left"/>
      <w:pPr>
        <w:ind w:left="1578" w:hanging="272"/>
      </w:pPr>
      <w:rPr>
        <w:rFonts w:hint="default"/>
      </w:rPr>
    </w:lvl>
    <w:lvl w:ilvl="3">
      <w:start w:val="0"/>
      <w:numFmt w:val="bullet"/>
      <w:lvlText w:val="•"/>
      <w:lvlJc w:val="left"/>
      <w:pPr>
        <w:ind w:left="2137" w:hanging="272"/>
      </w:pPr>
      <w:rPr>
        <w:rFonts w:hint="default"/>
      </w:rPr>
    </w:lvl>
    <w:lvl w:ilvl="4">
      <w:start w:val="0"/>
      <w:numFmt w:val="bullet"/>
      <w:lvlText w:val="•"/>
      <w:lvlJc w:val="left"/>
      <w:pPr>
        <w:ind w:left="2696" w:hanging="272"/>
      </w:pPr>
      <w:rPr>
        <w:rFonts w:hint="default"/>
      </w:rPr>
    </w:lvl>
    <w:lvl w:ilvl="5">
      <w:start w:val="0"/>
      <w:numFmt w:val="bullet"/>
      <w:lvlText w:val="•"/>
      <w:lvlJc w:val="left"/>
      <w:pPr>
        <w:ind w:left="3255" w:hanging="272"/>
      </w:pPr>
      <w:rPr>
        <w:rFonts w:hint="default"/>
      </w:rPr>
    </w:lvl>
    <w:lvl w:ilvl="6">
      <w:start w:val="0"/>
      <w:numFmt w:val="bullet"/>
      <w:lvlText w:val="•"/>
      <w:lvlJc w:val="left"/>
      <w:pPr>
        <w:ind w:left="3814" w:hanging="272"/>
      </w:pPr>
      <w:rPr>
        <w:rFonts w:hint="default"/>
      </w:rPr>
    </w:lvl>
    <w:lvl w:ilvl="7">
      <w:start w:val="0"/>
      <w:numFmt w:val="bullet"/>
      <w:lvlText w:val="•"/>
      <w:lvlJc w:val="left"/>
      <w:pPr>
        <w:ind w:left="4373" w:hanging="272"/>
      </w:pPr>
      <w:rPr>
        <w:rFonts w:hint="default"/>
      </w:rPr>
    </w:lvl>
    <w:lvl w:ilvl="8">
      <w:start w:val="0"/>
      <w:numFmt w:val="bullet"/>
      <w:lvlText w:val="•"/>
      <w:lvlJc w:val="left"/>
      <w:pPr>
        <w:ind w:left="4932" w:hanging="272"/>
      </w:pPr>
      <w:rPr>
        <w:rFonts w:hint="default"/>
      </w:rPr>
    </w:lvl>
  </w:abstractNum>
  <w:abstractNum w:abstractNumId="37">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36">
    <w:multiLevelType w:val="hybridMultilevel"/>
    <w:lvl w:ilvl="0">
      <w:start w:val="0"/>
      <w:numFmt w:val="bullet"/>
      <w:lvlText w:val=""/>
      <w:lvlJc w:val="left"/>
      <w:pPr>
        <w:ind w:left="496" w:hanging="361"/>
      </w:pPr>
      <w:rPr>
        <w:rFonts w:hint="default" w:ascii="Symbol" w:hAnsi="Symbol" w:eastAsia="Symbol" w:cs="Symbol"/>
        <w:color w:val="231F20"/>
        <w:w w:val="100"/>
        <w:sz w:val="22"/>
        <w:szCs w:val="22"/>
      </w:rPr>
    </w:lvl>
    <w:lvl w:ilvl="1">
      <w:start w:val="0"/>
      <w:numFmt w:val="bullet"/>
      <w:lvlText w:val="•"/>
      <w:lvlJc w:val="left"/>
      <w:pPr>
        <w:ind w:left="1181" w:hanging="361"/>
      </w:pPr>
      <w:rPr>
        <w:rFonts w:hint="default"/>
      </w:rPr>
    </w:lvl>
    <w:lvl w:ilvl="2">
      <w:start w:val="0"/>
      <w:numFmt w:val="bullet"/>
      <w:lvlText w:val="•"/>
      <w:lvlJc w:val="left"/>
      <w:pPr>
        <w:ind w:left="1862" w:hanging="361"/>
      </w:pPr>
      <w:rPr>
        <w:rFonts w:hint="default"/>
      </w:rPr>
    </w:lvl>
    <w:lvl w:ilvl="3">
      <w:start w:val="0"/>
      <w:numFmt w:val="bullet"/>
      <w:lvlText w:val="•"/>
      <w:lvlJc w:val="left"/>
      <w:pPr>
        <w:ind w:left="2543" w:hanging="361"/>
      </w:pPr>
      <w:rPr>
        <w:rFonts w:hint="default"/>
      </w:rPr>
    </w:lvl>
    <w:lvl w:ilvl="4">
      <w:start w:val="0"/>
      <w:numFmt w:val="bullet"/>
      <w:lvlText w:val="•"/>
      <w:lvlJc w:val="left"/>
      <w:pPr>
        <w:ind w:left="3224" w:hanging="361"/>
      </w:pPr>
      <w:rPr>
        <w:rFonts w:hint="default"/>
      </w:rPr>
    </w:lvl>
    <w:lvl w:ilvl="5">
      <w:start w:val="0"/>
      <w:numFmt w:val="bullet"/>
      <w:lvlText w:val="•"/>
      <w:lvlJc w:val="left"/>
      <w:pPr>
        <w:ind w:left="3905" w:hanging="361"/>
      </w:pPr>
      <w:rPr>
        <w:rFonts w:hint="default"/>
      </w:rPr>
    </w:lvl>
    <w:lvl w:ilvl="6">
      <w:start w:val="0"/>
      <w:numFmt w:val="bullet"/>
      <w:lvlText w:val="•"/>
      <w:lvlJc w:val="left"/>
      <w:pPr>
        <w:ind w:left="4586" w:hanging="361"/>
      </w:pPr>
      <w:rPr>
        <w:rFonts w:hint="default"/>
      </w:rPr>
    </w:lvl>
    <w:lvl w:ilvl="7">
      <w:start w:val="0"/>
      <w:numFmt w:val="bullet"/>
      <w:lvlText w:val="•"/>
      <w:lvlJc w:val="left"/>
      <w:pPr>
        <w:ind w:left="5267" w:hanging="361"/>
      </w:pPr>
      <w:rPr>
        <w:rFonts w:hint="default"/>
      </w:rPr>
    </w:lvl>
    <w:lvl w:ilvl="8">
      <w:start w:val="0"/>
      <w:numFmt w:val="bullet"/>
      <w:lvlText w:val="•"/>
      <w:lvlJc w:val="left"/>
      <w:pPr>
        <w:ind w:left="5948" w:hanging="361"/>
      </w:pPr>
      <w:rPr>
        <w:rFonts w:hint="default"/>
      </w:rPr>
    </w:lvl>
  </w:abstractNum>
  <w:abstractNum w:abstractNumId="35">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145" w:hanging="361"/>
      </w:pPr>
      <w:rPr>
        <w:rFonts w:hint="default"/>
      </w:rPr>
    </w:lvl>
    <w:lvl w:ilvl="2">
      <w:start w:val="0"/>
      <w:numFmt w:val="bullet"/>
      <w:lvlText w:val="•"/>
      <w:lvlJc w:val="left"/>
      <w:pPr>
        <w:ind w:left="1830" w:hanging="361"/>
      </w:pPr>
      <w:rPr>
        <w:rFonts w:hint="default"/>
      </w:rPr>
    </w:lvl>
    <w:lvl w:ilvl="3">
      <w:start w:val="0"/>
      <w:numFmt w:val="bullet"/>
      <w:lvlText w:val="•"/>
      <w:lvlJc w:val="left"/>
      <w:pPr>
        <w:ind w:left="2515" w:hanging="361"/>
      </w:pPr>
      <w:rPr>
        <w:rFonts w:hint="default"/>
      </w:rPr>
    </w:lvl>
    <w:lvl w:ilvl="4">
      <w:start w:val="0"/>
      <w:numFmt w:val="bullet"/>
      <w:lvlText w:val="•"/>
      <w:lvlJc w:val="left"/>
      <w:pPr>
        <w:ind w:left="3200" w:hanging="361"/>
      </w:pPr>
      <w:rPr>
        <w:rFonts w:hint="default"/>
      </w:rPr>
    </w:lvl>
    <w:lvl w:ilvl="5">
      <w:start w:val="0"/>
      <w:numFmt w:val="bullet"/>
      <w:lvlText w:val="•"/>
      <w:lvlJc w:val="left"/>
      <w:pPr>
        <w:ind w:left="3885" w:hanging="361"/>
      </w:pPr>
      <w:rPr>
        <w:rFonts w:hint="default"/>
      </w:rPr>
    </w:lvl>
    <w:lvl w:ilvl="6">
      <w:start w:val="0"/>
      <w:numFmt w:val="bullet"/>
      <w:lvlText w:val="•"/>
      <w:lvlJc w:val="left"/>
      <w:pPr>
        <w:ind w:left="4570" w:hanging="361"/>
      </w:pPr>
      <w:rPr>
        <w:rFonts w:hint="default"/>
      </w:rPr>
    </w:lvl>
    <w:lvl w:ilvl="7">
      <w:start w:val="0"/>
      <w:numFmt w:val="bullet"/>
      <w:lvlText w:val="•"/>
      <w:lvlJc w:val="left"/>
      <w:pPr>
        <w:ind w:left="5255" w:hanging="361"/>
      </w:pPr>
      <w:rPr>
        <w:rFonts w:hint="default"/>
      </w:rPr>
    </w:lvl>
    <w:lvl w:ilvl="8">
      <w:start w:val="0"/>
      <w:numFmt w:val="bullet"/>
      <w:lvlText w:val="•"/>
      <w:lvlJc w:val="left"/>
      <w:pPr>
        <w:ind w:left="5940" w:hanging="361"/>
      </w:pPr>
      <w:rPr>
        <w:rFonts w:hint="default"/>
      </w:rPr>
    </w:lvl>
  </w:abstractNum>
  <w:abstractNum w:abstractNumId="34">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145" w:hanging="361"/>
      </w:pPr>
      <w:rPr>
        <w:rFonts w:hint="default"/>
      </w:rPr>
    </w:lvl>
    <w:lvl w:ilvl="2">
      <w:start w:val="0"/>
      <w:numFmt w:val="bullet"/>
      <w:lvlText w:val="•"/>
      <w:lvlJc w:val="left"/>
      <w:pPr>
        <w:ind w:left="1830" w:hanging="361"/>
      </w:pPr>
      <w:rPr>
        <w:rFonts w:hint="default"/>
      </w:rPr>
    </w:lvl>
    <w:lvl w:ilvl="3">
      <w:start w:val="0"/>
      <w:numFmt w:val="bullet"/>
      <w:lvlText w:val="•"/>
      <w:lvlJc w:val="left"/>
      <w:pPr>
        <w:ind w:left="2515" w:hanging="361"/>
      </w:pPr>
      <w:rPr>
        <w:rFonts w:hint="default"/>
      </w:rPr>
    </w:lvl>
    <w:lvl w:ilvl="4">
      <w:start w:val="0"/>
      <w:numFmt w:val="bullet"/>
      <w:lvlText w:val="•"/>
      <w:lvlJc w:val="left"/>
      <w:pPr>
        <w:ind w:left="3200" w:hanging="361"/>
      </w:pPr>
      <w:rPr>
        <w:rFonts w:hint="default"/>
      </w:rPr>
    </w:lvl>
    <w:lvl w:ilvl="5">
      <w:start w:val="0"/>
      <w:numFmt w:val="bullet"/>
      <w:lvlText w:val="•"/>
      <w:lvlJc w:val="left"/>
      <w:pPr>
        <w:ind w:left="3885" w:hanging="361"/>
      </w:pPr>
      <w:rPr>
        <w:rFonts w:hint="default"/>
      </w:rPr>
    </w:lvl>
    <w:lvl w:ilvl="6">
      <w:start w:val="0"/>
      <w:numFmt w:val="bullet"/>
      <w:lvlText w:val="•"/>
      <w:lvlJc w:val="left"/>
      <w:pPr>
        <w:ind w:left="4570" w:hanging="361"/>
      </w:pPr>
      <w:rPr>
        <w:rFonts w:hint="default"/>
      </w:rPr>
    </w:lvl>
    <w:lvl w:ilvl="7">
      <w:start w:val="0"/>
      <w:numFmt w:val="bullet"/>
      <w:lvlText w:val="•"/>
      <w:lvlJc w:val="left"/>
      <w:pPr>
        <w:ind w:left="5255" w:hanging="361"/>
      </w:pPr>
      <w:rPr>
        <w:rFonts w:hint="default"/>
      </w:rPr>
    </w:lvl>
    <w:lvl w:ilvl="8">
      <w:start w:val="0"/>
      <w:numFmt w:val="bullet"/>
      <w:lvlText w:val="•"/>
      <w:lvlJc w:val="left"/>
      <w:pPr>
        <w:ind w:left="5940" w:hanging="361"/>
      </w:pPr>
      <w:rPr>
        <w:rFonts w:hint="default"/>
      </w:rPr>
    </w:lvl>
  </w:abstractNum>
  <w:abstractNum w:abstractNumId="33">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63" w:hanging="361"/>
      </w:pPr>
      <w:rPr>
        <w:rFonts w:hint="default"/>
      </w:rPr>
    </w:lvl>
    <w:lvl w:ilvl="2">
      <w:start w:val="0"/>
      <w:numFmt w:val="bullet"/>
      <w:lvlText w:val="•"/>
      <w:lvlJc w:val="left"/>
      <w:pPr>
        <w:ind w:left="1846"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12" w:hanging="361"/>
      </w:pPr>
      <w:rPr>
        <w:rFonts w:hint="default"/>
      </w:rPr>
    </w:lvl>
    <w:lvl w:ilvl="5">
      <w:start w:val="0"/>
      <w:numFmt w:val="bullet"/>
      <w:lvlText w:val="•"/>
      <w:lvlJc w:val="left"/>
      <w:pPr>
        <w:ind w:left="3895" w:hanging="361"/>
      </w:pPr>
      <w:rPr>
        <w:rFonts w:hint="default"/>
      </w:rPr>
    </w:lvl>
    <w:lvl w:ilvl="6">
      <w:start w:val="0"/>
      <w:numFmt w:val="bullet"/>
      <w:lvlText w:val="•"/>
      <w:lvlJc w:val="left"/>
      <w:pPr>
        <w:ind w:left="4578" w:hanging="361"/>
      </w:pPr>
      <w:rPr>
        <w:rFonts w:hint="default"/>
      </w:rPr>
    </w:lvl>
    <w:lvl w:ilvl="7">
      <w:start w:val="0"/>
      <w:numFmt w:val="bullet"/>
      <w:lvlText w:val="•"/>
      <w:lvlJc w:val="left"/>
      <w:pPr>
        <w:ind w:left="5261" w:hanging="361"/>
      </w:pPr>
      <w:rPr>
        <w:rFonts w:hint="default"/>
      </w:rPr>
    </w:lvl>
    <w:lvl w:ilvl="8">
      <w:start w:val="0"/>
      <w:numFmt w:val="bullet"/>
      <w:lvlText w:val="•"/>
      <w:lvlJc w:val="left"/>
      <w:pPr>
        <w:ind w:left="5944" w:hanging="361"/>
      </w:pPr>
      <w:rPr>
        <w:rFonts w:hint="default"/>
      </w:rPr>
    </w:lvl>
  </w:abstractNum>
  <w:abstractNum w:abstractNumId="32">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63" w:hanging="361"/>
      </w:pPr>
      <w:rPr>
        <w:rFonts w:hint="default"/>
      </w:rPr>
    </w:lvl>
    <w:lvl w:ilvl="2">
      <w:start w:val="0"/>
      <w:numFmt w:val="bullet"/>
      <w:lvlText w:val="•"/>
      <w:lvlJc w:val="left"/>
      <w:pPr>
        <w:ind w:left="1846"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12" w:hanging="361"/>
      </w:pPr>
      <w:rPr>
        <w:rFonts w:hint="default"/>
      </w:rPr>
    </w:lvl>
    <w:lvl w:ilvl="5">
      <w:start w:val="0"/>
      <w:numFmt w:val="bullet"/>
      <w:lvlText w:val="•"/>
      <w:lvlJc w:val="left"/>
      <w:pPr>
        <w:ind w:left="3895" w:hanging="361"/>
      </w:pPr>
      <w:rPr>
        <w:rFonts w:hint="default"/>
      </w:rPr>
    </w:lvl>
    <w:lvl w:ilvl="6">
      <w:start w:val="0"/>
      <w:numFmt w:val="bullet"/>
      <w:lvlText w:val="•"/>
      <w:lvlJc w:val="left"/>
      <w:pPr>
        <w:ind w:left="4578" w:hanging="361"/>
      </w:pPr>
      <w:rPr>
        <w:rFonts w:hint="default"/>
      </w:rPr>
    </w:lvl>
    <w:lvl w:ilvl="7">
      <w:start w:val="0"/>
      <w:numFmt w:val="bullet"/>
      <w:lvlText w:val="•"/>
      <w:lvlJc w:val="left"/>
      <w:pPr>
        <w:ind w:left="5261" w:hanging="361"/>
      </w:pPr>
      <w:rPr>
        <w:rFonts w:hint="default"/>
      </w:rPr>
    </w:lvl>
    <w:lvl w:ilvl="8">
      <w:start w:val="0"/>
      <w:numFmt w:val="bullet"/>
      <w:lvlText w:val="•"/>
      <w:lvlJc w:val="left"/>
      <w:pPr>
        <w:ind w:left="5944" w:hanging="361"/>
      </w:pPr>
      <w:rPr>
        <w:rFonts w:hint="default"/>
      </w:rPr>
    </w:lvl>
  </w:abstractNum>
  <w:abstractNum w:abstractNumId="31">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63" w:hanging="361"/>
      </w:pPr>
      <w:rPr>
        <w:rFonts w:hint="default"/>
      </w:rPr>
    </w:lvl>
    <w:lvl w:ilvl="2">
      <w:start w:val="0"/>
      <w:numFmt w:val="bullet"/>
      <w:lvlText w:val="•"/>
      <w:lvlJc w:val="left"/>
      <w:pPr>
        <w:ind w:left="1846"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12" w:hanging="361"/>
      </w:pPr>
      <w:rPr>
        <w:rFonts w:hint="default"/>
      </w:rPr>
    </w:lvl>
    <w:lvl w:ilvl="5">
      <w:start w:val="0"/>
      <w:numFmt w:val="bullet"/>
      <w:lvlText w:val="•"/>
      <w:lvlJc w:val="left"/>
      <w:pPr>
        <w:ind w:left="3895" w:hanging="361"/>
      </w:pPr>
      <w:rPr>
        <w:rFonts w:hint="default"/>
      </w:rPr>
    </w:lvl>
    <w:lvl w:ilvl="6">
      <w:start w:val="0"/>
      <w:numFmt w:val="bullet"/>
      <w:lvlText w:val="•"/>
      <w:lvlJc w:val="left"/>
      <w:pPr>
        <w:ind w:left="4578" w:hanging="361"/>
      </w:pPr>
      <w:rPr>
        <w:rFonts w:hint="default"/>
      </w:rPr>
    </w:lvl>
    <w:lvl w:ilvl="7">
      <w:start w:val="0"/>
      <w:numFmt w:val="bullet"/>
      <w:lvlText w:val="•"/>
      <w:lvlJc w:val="left"/>
      <w:pPr>
        <w:ind w:left="5261" w:hanging="361"/>
      </w:pPr>
      <w:rPr>
        <w:rFonts w:hint="default"/>
      </w:rPr>
    </w:lvl>
    <w:lvl w:ilvl="8">
      <w:start w:val="0"/>
      <w:numFmt w:val="bullet"/>
      <w:lvlText w:val="•"/>
      <w:lvlJc w:val="left"/>
      <w:pPr>
        <w:ind w:left="5944" w:hanging="361"/>
      </w:pPr>
      <w:rPr>
        <w:rFonts w:hint="default"/>
      </w:rPr>
    </w:lvl>
  </w:abstractNum>
  <w:abstractNum w:abstractNumId="30">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63" w:hanging="361"/>
      </w:pPr>
      <w:rPr>
        <w:rFonts w:hint="default"/>
      </w:rPr>
    </w:lvl>
    <w:lvl w:ilvl="2">
      <w:start w:val="0"/>
      <w:numFmt w:val="bullet"/>
      <w:lvlText w:val="•"/>
      <w:lvlJc w:val="left"/>
      <w:pPr>
        <w:ind w:left="1846"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12" w:hanging="361"/>
      </w:pPr>
      <w:rPr>
        <w:rFonts w:hint="default"/>
      </w:rPr>
    </w:lvl>
    <w:lvl w:ilvl="5">
      <w:start w:val="0"/>
      <w:numFmt w:val="bullet"/>
      <w:lvlText w:val="•"/>
      <w:lvlJc w:val="left"/>
      <w:pPr>
        <w:ind w:left="3895" w:hanging="361"/>
      </w:pPr>
      <w:rPr>
        <w:rFonts w:hint="default"/>
      </w:rPr>
    </w:lvl>
    <w:lvl w:ilvl="6">
      <w:start w:val="0"/>
      <w:numFmt w:val="bullet"/>
      <w:lvlText w:val="•"/>
      <w:lvlJc w:val="left"/>
      <w:pPr>
        <w:ind w:left="4578" w:hanging="361"/>
      </w:pPr>
      <w:rPr>
        <w:rFonts w:hint="default"/>
      </w:rPr>
    </w:lvl>
    <w:lvl w:ilvl="7">
      <w:start w:val="0"/>
      <w:numFmt w:val="bullet"/>
      <w:lvlText w:val="•"/>
      <w:lvlJc w:val="left"/>
      <w:pPr>
        <w:ind w:left="5261" w:hanging="361"/>
      </w:pPr>
      <w:rPr>
        <w:rFonts w:hint="default"/>
      </w:rPr>
    </w:lvl>
    <w:lvl w:ilvl="8">
      <w:start w:val="0"/>
      <w:numFmt w:val="bullet"/>
      <w:lvlText w:val="•"/>
      <w:lvlJc w:val="left"/>
      <w:pPr>
        <w:ind w:left="5944" w:hanging="361"/>
      </w:pPr>
      <w:rPr>
        <w:rFonts w:hint="default"/>
      </w:rPr>
    </w:lvl>
  </w:abstractNum>
  <w:abstractNum w:abstractNumId="29">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63" w:hanging="361"/>
      </w:pPr>
      <w:rPr>
        <w:rFonts w:hint="default"/>
      </w:rPr>
    </w:lvl>
    <w:lvl w:ilvl="2">
      <w:start w:val="0"/>
      <w:numFmt w:val="bullet"/>
      <w:lvlText w:val="•"/>
      <w:lvlJc w:val="left"/>
      <w:pPr>
        <w:ind w:left="1846"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12" w:hanging="361"/>
      </w:pPr>
      <w:rPr>
        <w:rFonts w:hint="default"/>
      </w:rPr>
    </w:lvl>
    <w:lvl w:ilvl="5">
      <w:start w:val="0"/>
      <w:numFmt w:val="bullet"/>
      <w:lvlText w:val="•"/>
      <w:lvlJc w:val="left"/>
      <w:pPr>
        <w:ind w:left="3895" w:hanging="361"/>
      </w:pPr>
      <w:rPr>
        <w:rFonts w:hint="default"/>
      </w:rPr>
    </w:lvl>
    <w:lvl w:ilvl="6">
      <w:start w:val="0"/>
      <w:numFmt w:val="bullet"/>
      <w:lvlText w:val="•"/>
      <w:lvlJc w:val="left"/>
      <w:pPr>
        <w:ind w:left="4578" w:hanging="361"/>
      </w:pPr>
      <w:rPr>
        <w:rFonts w:hint="default"/>
      </w:rPr>
    </w:lvl>
    <w:lvl w:ilvl="7">
      <w:start w:val="0"/>
      <w:numFmt w:val="bullet"/>
      <w:lvlText w:val="•"/>
      <w:lvlJc w:val="left"/>
      <w:pPr>
        <w:ind w:left="5261" w:hanging="361"/>
      </w:pPr>
      <w:rPr>
        <w:rFonts w:hint="default"/>
      </w:rPr>
    </w:lvl>
    <w:lvl w:ilvl="8">
      <w:start w:val="0"/>
      <w:numFmt w:val="bullet"/>
      <w:lvlText w:val="•"/>
      <w:lvlJc w:val="left"/>
      <w:pPr>
        <w:ind w:left="5944" w:hanging="361"/>
      </w:pPr>
      <w:rPr>
        <w:rFonts w:hint="default"/>
      </w:rPr>
    </w:lvl>
  </w:abstractNum>
  <w:abstractNum w:abstractNumId="28">
    <w:multiLevelType w:val="hybridMultilevel"/>
    <w:lvl w:ilvl="0">
      <w:start w:val="0"/>
      <w:numFmt w:val="bullet"/>
      <w:lvlText w:val=""/>
      <w:lvlJc w:val="left"/>
      <w:pPr>
        <w:ind w:left="496" w:hanging="361"/>
      </w:pPr>
      <w:rPr>
        <w:rFonts w:hint="default" w:ascii="Symbol" w:hAnsi="Symbol" w:eastAsia="Symbol" w:cs="Symbol"/>
        <w:color w:val="231F20"/>
        <w:w w:val="100"/>
        <w:sz w:val="22"/>
        <w:szCs w:val="22"/>
      </w:rPr>
    </w:lvl>
    <w:lvl w:ilvl="1">
      <w:start w:val="0"/>
      <w:numFmt w:val="bullet"/>
      <w:lvlText w:val="•"/>
      <w:lvlJc w:val="left"/>
      <w:pPr>
        <w:ind w:left="1181" w:hanging="361"/>
      </w:pPr>
      <w:rPr>
        <w:rFonts w:hint="default"/>
      </w:rPr>
    </w:lvl>
    <w:lvl w:ilvl="2">
      <w:start w:val="0"/>
      <w:numFmt w:val="bullet"/>
      <w:lvlText w:val="•"/>
      <w:lvlJc w:val="left"/>
      <w:pPr>
        <w:ind w:left="1862" w:hanging="361"/>
      </w:pPr>
      <w:rPr>
        <w:rFonts w:hint="default"/>
      </w:rPr>
    </w:lvl>
    <w:lvl w:ilvl="3">
      <w:start w:val="0"/>
      <w:numFmt w:val="bullet"/>
      <w:lvlText w:val="•"/>
      <w:lvlJc w:val="left"/>
      <w:pPr>
        <w:ind w:left="2543" w:hanging="361"/>
      </w:pPr>
      <w:rPr>
        <w:rFonts w:hint="default"/>
      </w:rPr>
    </w:lvl>
    <w:lvl w:ilvl="4">
      <w:start w:val="0"/>
      <w:numFmt w:val="bullet"/>
      <w:lvlText w:val="•"/>
      <w:lvlJc w:val="left"/>
      <w:pPr>
        <w:ind w:left="3224" w:hanging="361"/>
      </w:pPr>
      <w:rPr>
        <w:rFonts w:hint="default"/>
      </w:rPr>
    </w:lvl>
    <w:lvl w:ilvl="5">
      <w:start w:val="0"/>
      <w:numFmt w:val="bullet"/>
      <w:lvlText w:val="•"/>
      <w:lvlJc w:val="left"/>
      <w:pPr>
        <w:ind w:left="3905" w:hanging="361"/>
      </w:pPr>
      <w:rPr>
        <w:rFonts w:hint="default"/>
      </w:rPr>
    </w:lvl>
    <w:lvl w:ilvl="6">
      <w:start w:val="0"/>
      <w:numFmt w:val="bullet"/>
      <w:lvlText w:val="•"/>
      <w:lvlJc w:val="left"/>
      <w:pPr>
        <w:ind w:left="4586" w:hanging="361"/>
      </w:pPr>
      <w:rPr>
        <w:rFonts w:hint="default"/>
      </w:rPr>
    </w:lvl>
    <w:lvl w:ilvl="7">
      <w:start w:val="0"/>
      <w:numFmt w:val="bullet"/>
      <w:lvlText w:val="•"/>
      <w:lvlJc w:val="left"/>
      <w:pPr>
        <w:ind w:left="5267" w:hanging="361"/>
      </w:pPr>
      <w:rPr>
        <w:rFonts w:hint="default"/>
      </w:rPr>
    </w:lvl>
    <w:lvl w:ilvl="8">
      <w:start w:val="0"/>
      <w:numFmt w:val="bullet"/>
      <w:lvlText w:val="•"/>
      <w:lvlJc w:val="left"/>
      <w:pPr>
        <w:ind w:left="5948" w:hanging="361"/>
      </w:pPr>
      <w:rPr>
        <w:rFonts w:hint="default"/>
      </w:rPr>
    </w:lvl>
  </w:abstractNum>
  <w:abstractNum w:abstractNumId="27">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26">
    <w:multiLevelType w:val="hybridMultilevel"/>
    <w:lvl w:ilvl="0">
      <w:start w:val="0"/>
      <w:numFmt w:val="bullet"/>
      <w:lvlText w:val="□"/>
      <w:lvlJc w:val="left"/>
      <w:pPr>
        <w:ind w:left="450" w:hanging="272"/>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2"/>
      </w:pPr>
      <w:rPr>
        <w:rFonts w:hint="default"/>
      </w:rPr>
    </w:lvl>
    <w:lvl w:ilvl="2">
      <w:start w:val="0"/>
      <w:numFmt w:val="bullet"/>
      <w:lvlText w:val="•"/>
      <w:lvlJc w:val="left"/>
      <w:pPr>
        <w:ind w:left="1578" w:hanging="272"/>
      </w:pPr>
      <w:rPr>
        <w:rFonts w:hint="default"/>
      </w:rPr>
    </w:lvl>
    <w:lvl w:ilvl="3">
      <w:start w:val="0"/>
      <w:numFmt w:val="bullet"/>
      <w:lvlText w:val="•"/>
      <w:lvlJc w:val="left"/>
      <w:pPr>
        <w:ind w:left="2137" w:hanging="272"/>
      </w:pPr>
      <w:rPr>
        <w:rFonts w:hint="default"/>
      </w:rPr>
    </w:lvl>
    <w:lvl w:ilvl="4">
      <w:start w:val="0"/>
      <w:numFmt w:val="bullet"/>
      <w:lvlText w:val="•"/>
      <w:lvlJc w:val="left"/>
      <w:pPr>
        <w:ind w:left="2696" w:hanging="272"/>
      </w:pPr>
      <w:rPr>
        <w:rFonts w:hint="default"/>
      </w:rPr>
    </w:lvl>
    <w:lvl w:ilvl="5">
      <w:start w:val="0"/>
      <w:numFmt w:val="bullet"/>
      <w:lvlText w:val="•"/>
      <w:lvlJc w:val="left"/>
      <w:pPr>
        <w:ind w:left="3255" w:hanging="272"/>
      </w:pPr>
      <w:rPr>
        <w:rFonts w:hint="default"/>
      </w:rPr>
    </w:lvl>
    <w:lvl w:ilvl="6">
      <w:start w:val="0"/>
      <w:numFmt w:val="bullet"/>
      <w:lvlText w:val="•"/>
      <w:lvlJc w:val="left"/>
      <w:pPr>
        <w:ind w:left="3814" w:hanging="272"/>
      </w:pPr>
      <w:rPr>
        <w:rFonts w:hint="default"/>
      </w:rPr>
    </w:lvl>
    <w:lvl w:ilvl="7">
      <w:start w:val="0"/>
      <w:numFmt w:val="bullet"/>
      <w:lvlText w:val="•"/>
      <w:lvlJc w:val="left"/>
      <w:pPr>
        <w:ind w:left="4373" w:hanging="272"/>
      </w:pPr>
      <w:rPr>
        <w:rFonts w:hint="default"/>
      </w:rPr>
    </w:lvl>
    <w:lvl w:ilvl="8">
      <w:start w:val="0"/>
      <w:numFmt w:val="bullet"/>
      <w:lvlText w:val="•"/>
      <w:lvlJc w:val="left"/>
      <w:pPr>
        <w:ind w:left="4932" w:hanging="272"/>
      </w:pPr>
      <w:rPr>
        <w:rFonts w:hint="default"/>
      </w:rPr>
    </w:lvl>
  </w:abstractNum>
  <w:abstractNum w:abstractNumId="25">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24">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23">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09" w:hanging="361"/>
      </w:pPr>
      <w:rPr>
        <w:rFonts w:hint="default"/>
      </w:rPr>
    </w:lvl>
    <w:lvl w:ilvl="2">
      <w:start w:val="0"/>
      <w:numFmt w:val="bullet"/>
      <w:lvlText w:val="•"/>
      <w:lvlJc w:val="left"/>
      <w:pPr>
        <w:ind w:left="1738" w:hanging="361"/>
      </w:pPr>
      <w:rPr>
        <w:rFonts w:hint="default"/>
      </w:rPr>
    </w:lvl>
    <w:lvl w:ilvl="3">
      <w:start w:val="0"/>
      <w:numFmt w:val="bullet"/>
      <w:lvlText w:val="•"/>
      <w:lvlJc w:val="left"/>
      <w:pPr>
        <w:ind w:left="2367" w:hanging="361"/>
      </w:pPr>
      <w:rPr>
        <w:rFonts w:hint="default"/>
      </w:rPr>
    </w:lvl>
    <w:lvl w:ilvl="4">
      <w:start w:val="0"/>
      <w:numFmt w:val="bullet"/>
      <w:lvlText w:val="•"/>
      <w:lvlJc w:val="left"/>
      <w:pPr>
        <w:ind w:left="2996" w:hanging="361"/>
      </w:pPr>
      <w:rPr>
        <w:rFonts w:hint="default"/>
      </w:rPr>
    </w:lvl>
    <w:lvl w:ilvl="5">
      <w:start w:val="0"/>
      <w:numFmt w:val="bullet"/>
      <w:lvlText w:val="•"/>
      <w:lvlJc w:val="left"/>
      <w:pPr>
        <w:ind w:left="3625" w:hanging="361"/>
      </w:pPr>
      <w:rPr>
        <w:rFonts w:hint="default"/>
      </w:rPr>
    </w:lvl>
    <w:lvl w:ilvl="6">
      <w:start w:val="0"/>
      <w:numFmt w:val="bullet"/>
      <w:lvlText w:val="•"/>
      <w:lvlJc w:val="left"/>
      <w:pPr>
        <w:ind w:left="4254" w:hanging="361"/>
      </w:pPr>
      <w:rPr>
        <w:rFonts w:hint="default"/>
      </w:rPr>
    </w:lvl>
    <w:lvl w:ilvl="7">
      <w:start w:val="0"/>
      <w:numFmt w:val="bullet"/>
      <w:lvlText w:val="•"/>
      <w:lvlJc w:val="left"/>
      <w:pPr>
        <w:ind w:left="4883" w:hanging="361"/>
      </w:pPr>
      <w:rPr>
        <w:rFonts w:hint="default"/>
      </w:rPr>
    </w:lvl>
    <w:lvl w:ilvl="8">
      <w:start w:val="0"/>
      <w:numFmt w:val="bullet"/>
      <w:lvlText w:val="•"/>
      <w:lvlJc w:val="left"/>
      <w:pPr>
        <w:ind w:left="5512" w:hanging="361"/>
      </w:pPr>
      <w:rPr>
        <w:rFonts w:hint="default"/>
      </w:rPr>
    </w:lvl>
  </w:abstractNum>
  <w:abstractNum w:abstractNumId="22">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o"/>
      <w:lvlJc w:val="left"/>
      <w:pPr>
        <w:ind w:left="858" w:hanging="361"/>
      </w:pPr>
      <w:rPr>
        <w:rFonts w:hint="default" w:ascii="Courier New" w:hAnsi="Courier New" w:eastAsia="Courier New" w:cs="Courier New"/>
        <w:color w:val="231F20"/>
        <w:w w:val="100"/>
        <w:sz w:val="22"/>
        <w:szCs w:val="22"/>
      </w:rPr>
    </w:lvl>
    <w:lvl w:ilvl="2">
      <w:start w:val="0"/>
      <w:numFmt w:val="bullet"/>
      <w:lvlText w:val="•"/>
      <w:lvlJc w:val="left"/>
      <w:pPr>
        <w:ind w:left="1516" w:hanging="361"/>
      </w:pPr>
      <w:rPr>
        <w:rFonts w:hint="default"/>
      </w:rPr>
    </w:lvl>
    <w:lvl w:ilvl="3">
      <w:start w:val="0"/>
      <w:numFmt w:val="bullet"/>
      <w:lvlText w:val="•"/>
      <w:lvlJc w:val="left"/>
      <w:pPr>
        <w:ind w:left="2173" w:hanging="361"/>
      </w:pPr>
      <w:rPr>
        <w:rFonts w:hint="default"/>
      </w:rPr>
    </w:lvl>
    <w:lvl w:ilvl="4">
      <w:start w:val="0"/>
      <w:numFmt w:val="bullet"/>
      <w:lvlText w:val="•"/>
      <w:lvlJc w:val="left"/>
      <w:pPr>
        <w:ind w:left="2830" w:hanging="361"/>
      </w:pPr>
      <w:rPr>
        <w:rFonts w:hint="default"/>
      </w:rPr>
    </w:lvl>
    <w:lvl w:ilvl="5">
      <w:start w:val="0"/>
      <w:numFmt w:val="bullet"/>
      <w:lvlText w:val="•"/>
      <w:lvlJc w:val="left"/>
      <w:pPr>
        <w:ind w:left="3487" w:hanging="361"/>
      </w:pPr>
      <w:rPr>
        <w:rFonts w:hint="default"/>
      </w:rPr>
    </w:lvl>
    <w:lvl w:ilvl="6">
      <w:start w:val="0"/>
      <w:numFmt w:val="bullet"/>
      <w:lvlText w:val="•"/>
      <w:lvlJc w:val="left"/>
      <w:pPr>
        <w:ind w:left="4143" w:hanging="361"/>
      </w:pPr>
      <w:rPr>
        <w:rFonts w:hint="default"/>
      </w:rPr>
    </w:lvl>
    <w:lvl w:ilvl="7">
      <w:start w:val="0"/>
      <w:numFmt w:val="bullet"/>
      <w:lvlText w:val="•"/>
      <w:lvlJc w:val="left"/>
      <w:pPr>
        <w:ind w:left="4800" w:hanging="361"/>
      </w:pPr>
      <w:rPr>
        <w:rFonts w:hint="default"/>
      </w:rPr>
    </w:lvl>
    <w:lvl w:ilvl="8">
      <w:start w:val="0"/>
      <w:numFmt w:val="bullet"/>
      <w:lvlText w:val="•"/>
      <w:lvlJc w:val="left"/>
      <w:pPr>
        <w:ind w:left="5457" w:hanging="361"/>
      </w:pPr>
      <w:rPr>
        <w:rFonts w:hint="default"/>
      </w:rPr>
    </w:lvl>
  </w:abstractNum>
  <w:abstractNum w:abstractNumId="21">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09" w:hanging="361"/>
      </w:pPr>
      <w:rPr>
        <w:rFonts w:hint="default"/>
      </w:rPr>
    </w:lvl>
    <w:lvl w:ilvl="2">
      <w:start w:val="0"/>
      <w:numFmt w:val="bullet"/>
      <w:lvlText w:val="•"/>
      <w:lvlJc w:val="left"/>
      <w:pPr>
        <w:ind w:left="1738" w:hanging="361"/>
      </w:pPr>
      <w:rPr>
        <w:rFonts w:hint="default"/>
      </w:rPr>
    </w:lvl>
    <w:lvl w:ilvl="3">
      <w:start w:val="0"/>
      <w:numFmt w:val="bullet"/>
      <w:lvlText w:val="•"/>
      <w:lvlJc w:val="left"/>
      <w:pPr>
        <w:ind w:left="2367" w:hanging="361"/>
      </w:pPr>
      <w:rPr>
        <w:rFonts w:hint="default"/>
      </w:rPr>
    </w:lvl>
    <w:lvl w:ilvl="4">
      <w:start w:val="0"/>
      <w:numFmt w:val="bullet"/>
      <w:lvlText w:val="•"/>
      <w:lvlJc w:val="left"/>
      <w:pPr>
        <w:ind w:left="2996" w:hanging="361"/>
      </w:pPr>
      <w:rPr>
        <w:rFonts w:hint="default"/>
      </w:rPr>
    </w:lvl>
    <w:lvl w:ilvl="5">
      <w:start w:val="0"/>
      <w:numFmt w:val="bullet"/>
      <w:lvlText w:val="•"/>
      <w:lvlJc w:val="left"/>
      <w:pPr>
        <w:ind w:left="3625" w:hanging="361"/>
      </w:pPr>
      <w:rPr>
        <w:rFonts w:hint="default"/>
      </w:rPr>
    </w:lvl>
    <w:lvl w:ilvl="6">
      <w:start w:val="0"/>
      <w:numFmt w:val="bullet"/>
      <w:lvlText w:val="•"/>
      <w:lvlJc w:val="left"/>
      <w:pPr>
        <w:ind w:left="4254" w:hanging="361"/>
      </w:pPr>
      <w:rPr>
        <w:rFonts w:hint="default"/>
      </w:rPr>
    </w:lvl>
    <w:lvl w:ilvl="7">
      <w:start w:val="0"/>
      <w:numFmt w:val="bullet"/>
      <w:lvlText w:val="•"/>
      <w:lvlJc w:val="left"/>
      <w:pPr>
        <w:ind w:left="4883" w:hanging="361"/>
      </w:pPr>
      <w:rPr>
        <w:rFonts w:hint="default"/>
      </w:rPr>
    </w:lvl>
    <w:lvl w:ilvl="8">
      <w:start w:val="0"/>
      <w:numFmt w:val="bullet"/>
      <w:lvlText w:val="•"/>
      <w:lvlJc w:val="left"/>
      <w:pPr>
        <w:ind w:left="5512" w:hanging="361"/>
      </w:pPr>
      <w:rPr>
        <w:rFonts w:hint="default"/>
      </w:rPr>
    </w:lvl>
  </w:abstractNum>
  <w:abstractNum w:abstractNumId="20">
    <w:multiLevelType w:val="hybridMultilevel"/>
    <w:lvl w:ilvl="0">
      <w:start w:val="0"/>
      <w:numFmt w:val="bullet"/>
      <w:lvlText w:val=""/>
      <w:lvlJc w:val="left"/>
      <w:pPr>
        <w:ind w:left="2320" w:hanging="360"/>
      </w:pPr>
      <w:rPr>
        <w:rFonts w:hint="default" w:ascii="Symbol" w:hAnsi="Symbol" w:eastAsia="Symbol" w:cs="Symbol"/>
        <w:color w:val="231F20"/>
        <w:w w:val="100"/>
        <w:sz w:val="24"/>
        <w:szCs w:val="24"/>
      </w:rPr>
    </w:lvl>
    <w:lvl w:ilvl="1">
      <w:start w:val="0"/>
      <w:numFmt w:val="bullet"/>
      <w:lvlText w:val="•"/>
      <w:lvlJc w:val="left"/>
      <w:pPr>
        <w:ind w:left="3144" w:hanging="360"/>
      </w:pPr>
      <w:rPr>
        <w:rFonts w:hint="default"/>
      </w:rPr>
    </w:lvl>
    <w:lvl w:ilvl="2">
      <w:start w:val="0"/>
      <w:numFmt w:val="bullet"/>
      <w:lvlText w:val="•"/>
      <w:lvlJc w:val="left"/>
      <w:pPr>
        <w:ind w:left="3968" w:hanging="360"/>
      </w:pPr>
      <w:rPr>
        <w:rFonts w:hint="default"/>
      </w:rPr>
    </w:lvl>
    <w:lvl w:ilvl="3">
      <w:start w:val="0"/>
      <w:numFmt w:val="bullet"/>
      <w:lvlText w:val="•"/>
      <w:lvlJc w:val="left"/>
      <w:pPr>
        <w:ind w:left="4792" w:hanging="360"/>
      </w:pPr>
      <w:rPr>
        <w:rFonts w:hint="default"/>
      </w:rPr>
    </w:lvl>
    <w:lvl w:ilvl="4">
      <w:start w:val="0"/>
      <w:numFmt w:val="bullet"/>
      <w:lvlText w:val="•"/>
      <w:lvlJc w:val="left"/>
      <w:pPr>
        <w:ind w:left="5616" w:hanging="360"/>
      </w:pPr>
      <w:rPr>
        <w:rFonts w:hint="default"/>
      </w:rPr>
    </w:lvl>
    <w:lvl w:ilvl="5">
      <w:start w:val="0"/>
      <w:numFmt w:val="bullet"/>
      <w:lvlText w:val="•"/>
      <w:lvlJc w:val="left"/>
      <w:pPr>
        <w:ind w:left="6440" w:hanging="360"/>
      </w:pPr>
      <w:rPr>
        <w:rFonts w:hint="default"/>
      </w:rPr>
    </w:lvl>
    <w:lvl w:ilvl="6">
      <w:start w:val="0"/>
      <w:numFmt w:val="bullet"/>
      <w:lvlText w:val="•"/>
      <w:lvlJc w:val="left"/>
      <w:pPr>
        <w:ind w:left="7264" w:hanging="360"/>
      </w:pPr>
      <w:rPr>
        <w:rFonts w:hint="default"/>
      </w:rPr>
    </w:lvl>
    <w:lvl w:ilvl="7">
      <w:start w:val="0"/>
      <w:numFmt w:val="bullet"/>
      <w:lvlText w:val="•"/>
      <w:lvlJc w:val="left"/>
      <w:pPr>
        <w:ind w:left="8088" w:hanging="360"/>
      </w:pPr>
      <w:rPr>
        <w:rFonts w:hint="default"/>
      </w:rPr>
    </w:lvl>
    <w:lvl w:ilvl="8">
      <w:start w:val="0"/>
      <w:numFmt w:val="bullet"/>
      <w:lvlText w:val="•"/>
      <w:lvlJc w:val="left"/>
      <w:pPr>
        <w:ind w:left="8912" w:hanging="360"/>
      </w:pPr>
      <w:rPr>
        <w:rFonts w:hint="default"/>
      </w:rPr>
    </w:lvl>
  </w:abstractNum>
  <w:abstractNum w:abstractNumId="19">
    <w:multiLevelType w:val="hybridMultilevel"/>
    <w:lvl w:ilvl="0">
      <w:start w:val="0"/>
      <w:numFmt w:val="bullet"/>
      <w:lvlText w:val="□"/>
      <w:lvlJc w:val="left"/>
      <w:pPr>
        <w:ind w:left="450" w:hanging="272"/>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2"/>
      </w:pPr>
      <w:rPr>
        <w:rFonts w:hint="default"/>
      </w:rPr>
    </w:lvl>
    <w:lvl w:ilvl="2">
      <w:start w:val="0"/>
      <w:numFmt w:val="bullet"/>
      <w:lvlText w:val="•"/>
      <w:lvlJc w:val="left"/>
      <w:pPr>
        <w:ind w:left="1578" w:hanging="272"/>
      </w:pPr>
      <w:rPr>
        <w:rFonts w:hint="default"/>
      </w:rPr>
    </w:lvl>
    <w:lvl w:ilvl="3">
      <w:start w:val="0"/>
      <w:numFmt w:val="bullet"/>
      <w:lvlText w:val="•"/>
      <w:lvlJc w:val="left"/>
      <w:pPr>
        <w:ind w:left="2137" w:hanging="272"/>
      </w:pPr>
      <w:rPr>
        <w:rFonts w:hint="default"/>
      </w:rPr>
    </w:lvl>
    <w:lvl w:ilvl="4">
      <w:start w:val="0"/>
      <w:numFmt w:val="bullet"/>
      <w:lvlText w:val="•"/>
      <w:lvlJc w:val="left"/>
      <w:pPr>
        <w:ind w:left="2696" w:hanging="272"/>
      </w:pPr>
      <w:rPr>
        <w:rFonts w:hint="default"/>
      </w:rPr>
    </w:lvl>
    <w:lvl w:ilvl="5">
      <w:start w:val="0"/>
      <w:numFmt w:val="bullet"/>
      <w:lvlText w:val="•"/>
      <w:lvlJc w:val="left"/>
      <w:pPr>
        <w:ind w:left="3255" w:hanging="272"/>
      </w:pPr>
      <w:rPr>
        <w:rFonts w:hint="default"/>
      </w:rPr>
    </w:lvl>
    <w:lvl w:ilvl="6">
      <w:start w:val="0"/>
      <w:numFmt w:val="bullet"/>
      <w:lvlText w:val="•"/>
      <w:lvlJc w:val="left"/>
      <w:pPr>
        <w:ind w:left="3814" w:hanging="272"/>
      </w:pPr>
      <w:rPr>
        <w:rFonts w:hint="default"/>
      </w:rPr>
    </w:lvl>
    <w:lvl w:ilvl="7">
      <w:start w:val="0"/>
      <w:numFmt w:val="bullet"/>
      <w:lvlText w:val="•"/>
      <w:lvlJc w:val="left"/>
      <w:pPr>
        <w:ind w:left="4373" w:hanging="272"/>
      </w:pPr>
      <w:rPr>
        <w:rFonts w:hint="default"/>
      </w:rPr>
    </w:lvl>
    <w:lvl w:ilvl="8">
      <w:start w:val="0"/>
      <w:numFmt w:val="bullet"/>
      <w:lvlText w:val="•"/>
      <w:lvlJc w:val="left"/>
      <w:pPr>
        <w:ind w:left="4932" w:hanging="272"/>
      </w:pPr>
      <w:rPr>
        <w:rFonts w:hint="default"/>
      </w:rPr>
    </w:lvl>
  </w:abstractNum>
  <w:abstractNum w:abstractNumId="18">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17">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16">
    <w:multiLevelType w:val="hybridMultilevel"/>
    <w:lvl w:ilvl="0">
      <w:start w:val="0"/>
      <w:numFmt w:val="bullet"/>
      <w:lvlText w:val="□"/>
      <w:lvlJc w:val="left"/>
      <w:pPr>
        <w:ind w:left="452" w:hanging="274"/>
      </w:pPr>
      <w:rPr>
        <w:rFonts w:hint="default" w:ascii="Times New Roman" w:hAnsi="Times New Roman" w:eastAsia="Times New Roman" w:cs="Times New Roman"/>
        <w:color w:val="231F20"/>
        <w:w w:val="124"/>
        <w:sz w:val="22"/>
        <w:szCs w:val="22"/>
      </w:rPr>
    </w:lvl>
    <w:lvl w:ilvl="1">
      <w:start w:val="0"/>
      <w:numFmt w:val="bullet"/>
      <w:lvlText w:val="•"/>
      <w:lvlJc w:val="left"/>
      <w:pPr>
        <w:ind w:left="1019" w:hanging="274"/>
      </w:pPr>
      <w:rPr>
        <w:rFonts w:hint="default"/>
      </w:rPr>
    </w:lvl>
    <w:lvl w:ilvl="2">
      <w:start w:val="0"/>
      <w:numFmt w:val="bullet"/>
      <w:lvlText w:val="•"/>
      <w:lvlJc w:val="left"/>
      <w:pPr>
        <w:ind w:left="1578" w:hanging="274"/>
      </w:pPr>
      <w:rPr>
        <w:rFonts w:hint="default"/>
      </w:rPr>
    </w:lvl>
    <w:lvl w:ilvl="3">
      <w:start w:val="0"/>
      <w:numFmt w:val="bullet"/>
      <w:lvlText w:val="•"/>
      <w:lvlJc w:val="left"/>
      <w:pPr>
        <w:ind w:left="2137" w:hanging="274"/>
      </w:pPr>
      <w:rPr>
        <w:rFonts w:hint="default"/>
      </w:rPr>
    </w:lvl>
    <w:lvl w:ilvl="4">
      <w:start w:val="0"/>
      <w:numFmt w:val="bullet"/>
      <w:lvlText w:val="•"/>
      <w:lvlJc w:val="left"/>
      <w:pPr>
        <w:ind w:left="2696" w:hanging="274"/>
      </w:pPr>
      <w:rPr>
        <w:rFonts w:hint="default"/>
      </w:rPr>
    </w:lvl>
    <w:lvl w:ilvl="5">
      <w:start w:val="0"/>
      <w:numFmt w:val="bullet"/>
      <w:lvlText w:val="•"/>
      <w:lvlJc w:val="left"/>
      <w:pPr>
        <w:ind w:left="3255" w:hanging="274"/>
      </w:pPr>
      <w:rPr>
        <w:rFonts w:hint="default"/>
      </w:rPr>
    </w:lvl>
    <w:lvl w:ilvl="6">
      <w:start w:val="0"/>
      <w:numFmt w:val="bullet"/>
      <w:lvlText w:val="•"/>
      <w:lvlJc w:val="left"/>
      <w:pPr>
        <w:ind w:left="3814" w:hanging="274"/>
      </w:pPr>
      <w:rPr>
        <w:rFonts w:hint="default"/>
      </w:rPr>
    </w:lvl>
    <w:lvl w:ilvl="7">
      <w:start w:val="0"/>
      <w:numFmt w:val="bullet"/>
      <w:lvlText w:val="•"/>
      <w:lvlJc w:val="left"/>
      <w:pPr>
        <w:ind w:left="4373" w:hanging="274"/>
      </w:pPr>
      <w:rPr>
        <w:rFonts w:hint="default"/>
      </w:rPr>
    </w:lvl>
    <w:lvl w:ilvl="8">
      <w:start w:val="0"/>
      <w:numFmt w:val="bullet"/>
      <w:lvlText w:val="•"/>
      <w:lvlJc w:val="left"/>
      <w:pPr>
        <w:ind w:left="4932" w:hanging="274"/>
      </w:pPr>
      <w:rPr>
        <w:rFonts w:hint="default"/>
      </w:rPr>
    </w:lvl>
  </w:abstractNum>
  <w:abstractNum w:abstractNumId="15">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077" w:hanging="361"/>
      </w:pPr>
      <w:rPr>
        <w:rFonts w:hint="default"/>
      </w:rPr>
    </w:lvl>
    <w:lvl w:ilvl="2">
      <w:start w:val="0"/>
      <w:numFmt w:val="bullet"/>
      <w:lvlText w:val="•"/>
      <w:lvlJc w:val="left"/>
      <w:pPr>
        <w:ind w:left="1695" w:hanging="361"/>
      </w:pPr>
      <w:rPr>
        <w:rFonts w:hint="default"/>
      </w:rPr>
    </w:lvl>
    <w:lvl w:ilvl="3">
      <w:start w:val="0"/>
      <w:numFmt w:val="bullet"/>
      <w:lvlText w:val="•"/>
      <w:lvlJc w:val="left"/>
      <w:pPr>
        <w:ind w:left="2313" w:hanging="361"/>
      </w:pPr>
      <w:rPr>
        <w:rFonts w:hint="default"/>
      </w:rPr>
    </w:lvl>
    <w:lvl w:ilvl="4">
      <w:start w:val="0"/>
      <w:numFmt w:val="bullet"/>
      <w:lvlText w:val="•"/>
      <w:lvlJc w:val="left"/>
      <w:pPr>
        <w:ind w:left="2931" w:hanging="361"/>
      </w:pPr>
      <w:rPr>
        <w:rFonts w:hint="default"/>
      </w:rPr>
    </w:lvl>
    <w:lvl w:ilvl="5">
      <w:start w:val="0"/>
      <w:numFmt w:val="bullet"/>
      <w:lvlText w:val="•"/>
      <w:lvlJc w:val="left"/>
      <w:pPr>
        <w:ind w:left="3549" w:hanging="361"/>
      </w:pPr>
      <w:rPr>
        <w:rFonts w:hint="default"/>
      </w:rPr>
    </w:lvl>
    <w:lvl w:ilvl="6">
      <w:start w:val="0"/>
      <w:numFmt w:val="bullet"/>
      <w:lvlText w:val="•"/>
      <w:lvlJc w:val="left"/>
      <w:pPr>
        <w:ind w:left="4167" w:hanging="361"/>
      </w:pPr>
      <w:rPr>
        <w:rFonts w:hint="default"/>
      </w:rPr>
    </w:lvl>
    <w:lvl w:ilvl="7">
      <w:start w:val="0"/>
      <w:numFmt w:val="bullet"/>
      <w:lvlText w:val="•"/>
      <w:lvlJc w:val="left"/>
      <w:pPr>
        <w:ind w:left="4785" w:hanging="361"/>
      </w:pPr>
      <w:rPr>
        <w:rFonts w:hint="default"/>
      </w:rPr>
    </w:lvl>
    <w:lvl w:ilvl="8">
      <w:start w:val="0"/>
      <w:numFmt w:val="bullet"/>
      <w:lvlText w:val="•"/>
      <w:lvlJc w:val="left"/>
      <w:pPr>
        <w:ind w:left="5403" w:hanging="361"/>
      </w:pPr>
      <w:rPr>
        <w:rFonts w:hint="default"/>
      </w:rPr>
    </w:lvl>
  </w:abstractNum>
  <w:abstractNum w:abstractNumId="14">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077" w:hanging="361"/>
      </w:pPr>
      <w:rPr>
        <w:rFonts w:hint="default"/>
      </w:rPr>
    </w:lvl>
    <w:lvl w:ilvl="2">
      <w:start w:val="0"/>
      <w:numFmt w:val="bullet"/>
      <w:lvlText w:val="•"/>
      <w:lvlJc w:val="left"/>
      <w:pPr>
        <w:ind w:left="1695" w:hanging="361"/>
      </w:pPr>
      <w:rPr>
        <w:rFonts w:hint="default"/>
      </w:rPr>
    </w:lvl>
    <w:lvl w:ilvl="3">
      <w:start w:val="0"/>
      <w:numFmt w:val="bullet"/>
      <w:lvlText w:val="•"/>
      <w:lvlJc w:val="left"/>
      <w:pPr>
        <w:ind w:left="2313" w:hanging="361"/>
      </w:pPr>
      <w:rPr>
        <w:rFonts w:hint="default"/>
      </w:rPr>
    </w:lvl>
    <w:lvl w:ilvl="4">
      <w:start w:val="0"/>
      <w:numFmt w:val="bullet"/>
      <w:lvlText w:val="•"/>
      <w:lvlJc w:val="left"/>
      <w:pPr>
        <w:ind w:left="2931" w:hanging="361"/>
      </w:pPr>
      <w:rPr>
        <w:rFonts w:hint="default"/>
      </w:rPr>
    </w:lvl>
    <w:lvl w:ilvl="5">
      <w:start w:val="0"/>
      <w:numFmt w:val="bullet"/>
      <w:lvlText w:val="•"/>
      <w:lvlJc w:val="left"/>
      <w:pPr>
        <w:ind w:left="3549" w:hanging="361"/>
      </w:pPr>
      <w:rPr>
        <w:rFonts w:hint="default"/>
      </w:rPr>
    </w:lvl>
    <w:lvl w:ilvl="6">
      <w:start w:val="0"/>
      <w:numFmt w:val="bullet"/>
      <w:lvlText w:val="•"/>
      <w:lvlJc w:val="left"/>
      <w:pPr>
        <w:ind w:left="4167" w:hanging="361"/>
      </w:pPr>
      <w:rPr>
        <w:rFonts w:hint="default"/>
      </w:rPr>
    </w:lvl>
    <w:lvl w:ilvl="7">
      <w:start w:val="0"/>
      <w:numFmt w:val="bullet"/>
      <w:lvlText w:val="•"/>
      <w:lvlJc w:val="left"/>
      <w:pPr>
        <w:ind w:left="4785" w:hanging="361"/>
      </w:pPr>
      <w:rPr>
        <w:rFonts w:hint="default"/>
      </w:rPr>
    </w:lvl>
    <w:lvl w:ilvl="8">
      <w:start w:val="0"/>
      <w:numFmt w:val="bullet"/>
      <w:lvlText w:val="•"/>
      <w:lvlJc w:val="left"/>
      <w:pPr>
        <w:ind w:left="5403" w:hanging="361"/>
      </w:pPr>
      <w:rPr>
        <w:rFonts w:hint="default"/>
      </w:rPr>
    </w:lvl>
  </w:abstractNum>
  <w:abstractNum w:abstractNumId="13">
    <w:multiLevelType w:val="hybridMultilevel"/>
    <w:lvl w:ilvl="0">
      <w:start w:val="0"/>
      <w:numFmt w:val="bullet"/>
      <w:lvlText w:val=""/>
      <w:lvlJc w:val="left"/>
      <w:pPr>
        <w:ind w:left="498" w:hanging="361"/>
      </w:pPr>
      <w:rPr>
        <w:rFonts w:hint="default" w:ascii="Symbol" w:hAnsi="Symbol" w:eastAsia="Symbol" w:cs="Symbol"/>
        <w:color w:val="231F20"/>
        <w:w w:val="100"/>
        <w:sz w:val="22"/>
        <w:szCs w:val="22"/>
      </w:rPr>
    </w:lvl>
    <w:lvl w:ilvl="1">
      <w:start w:val="0"/>
      <w:numFmt w:val="bullet"/>
      <w:lvlText w:val="o"/>
      <w:lvlJc w:val="left"/>
      <w:pPr>
        <w:ind w:left="858" w:hanging="361"/>
      </w:pPr>
      <w:rPr>
        <w:rFonts w:hint="default" w:ascii="Courier New" w:hAnsi="Courier New" w:eastAsia="Courier New" w:cs="Courier New"/>
        <w:color w:val="231F20"/>
        <w:w w:val="100"/>
        <w:sz w:val="22"/>
        <w:szCs w:val="22"/>
      </w:rPr>
    </w:lvl>
    <w:lvl w:ilvl="2">
      <w:start w:val="0"/>
      <w:numFmt w:val="bullet"/>
      <w:lvlText w:val="•"/>
      <w:lvlJc w:val="left"/>
      <w:pPr>
        <w:ind w:left="1502" w:hanging="361"/>
      </w:pPr>
      <w:rPr>
        <w:rFonts w:hint="default"/>
      </w:rPr>
    </w:lvl>
    <w:lvl w:ilvl="3">
      <w:start w:val="0"/>
      <w:numFmt w:val="bullet"/>
      <w:lvlText w:val="•"/>
      <w:lvlJc w:val="left"/>
      <w:pPr>
        <w:ind w:left="2144" w:hanging="361"/>
      </w:pPr>
      <w:rPr>
        <w:rFonts w:hint="default"/>
      </w:rPr>
    </w:lvl>
    <w:lvl w:ilvl="4">
      <w:start w:val="0"/>
      <w:numFmt w:val="bullet"/>
      <w:lvlText w:val="•"/>
      <w:lvlJc w:val="left"/>
      <w:pPr>
        <w:ind w:left="2786" w:hanging="361"/>
      </w:pPr>
      <w:rPr>
        <w:rFonts w:hint="default"/>
      </w:rPr>
    </w:lvl>
    <w:lvl w:ilvl="5">
      <w:start w:val="0"/>
      <w:numFmt w:val="bullet"/>
      <w:lvlText w:val="•"/>
      <w:lvlJc w:val="left"/>
      <w:pPr>
        <w:ind w:left="3428" w:hanging="361"/>
      </w:pPr>
      <w:rPr>
        <w:rFonts w:hint="default"/>
      </w:rPr>
    </w:lvl>
    <w:lvl w:ilvl="6">
      <w:start w:val="0"/>
      <w:numFmt w:val="bullet"/>
      <w:lvlText w:val="•"/>
      <w:lvlJc w:val="left"/>
      <w:pPr>
        <w:ind w:left="4070" w:hanging="361"/>
      </w:pPr>
      <w:rPr>
        <w:rFonts w:hint="default"/>
      </w:rPr>
    </w:lvl>
    <w:lvl w:ilvl="7">
      <w:start w:val="0"/>
      <w:numFmt w:val="bullet"/>
      <w:lvlText w:val="•"/>
      <w:lvlJc w:val="left"/>
      <w:pPr>
        <w:ind w:left="4712" w:hanging="361"/>
      </w:pPr>
      <w:rPr>
        <w:rFonts w:hint="default"/>
      </w:rPr>
    </w:lvl>
    <w:lvl w:ilvl="8">
      <w:start w:val="0"/>
      <w:numFmt w:val="bullet"/>
      <w:lvlText w:val="•"/>
      <w:lvlJc w:val="left"/>
      <w:pPr>
        <w:ind w:left="5354" w:hanging="361"/>
      </w:pPr>
      <w:rPr>
        <w:rFonts w:hint="default"/>
      </w:rPr>
    </w:lvl>
  </w:abstractNum>
  <w:abstractNum w:abstractNumId="12">
    <w:multiLevelType w:val="hybridMultilevel"/>
    <w:lvl w:ilvl="0">
      <w:start w:val="0"/>
      <w:numFmt w:val="bullet"/>
      <w:lvlText w:val=""/>
      <w:lvlJc w:val="left"/>
      <w:pPr>
        <w:ind w:left="498" w:hanging="361"/>
      </w:pPr>
      <w:rPr>
        <w:rFonts w:hint="default" w:ascii="Symbol" w:hAnsi="Symbol" w:eastAsia="Symbol" w:cs="Symbol"/>
        <w:color w:val="231F20"/>
        <w:w w:val="100"/>
        <w:sz w:val="22"/>
        <w:szCs w:val="22"/>
      </w:rPr>
    </w:lvl>
    <w:lvl w:ilvl="1">
      <w:start w:val="0"/>
      <w:numFmt w:val="bullet"/>
      <w:lvlText w:val="•"/>
      <w:lvlJc w:val="left"/>
      <w:pPr>
        <w:ind w:left="1113" w:hanging="361"/>
      </w:pPr>
      <w:rPr>
        <w:rFonts w:hint="default"/>
      </w:rPr>
    </w:lvl>
    <w:lvl w:ilvl="2">
      <w:start w:val="0"/>
      <w:numFmt w:val="bullet"/>
      <w:lvlText w:val="•"/>
      <w:lvlJc w:val="left"/>
      <w:pPr>
        <w:ind w:left="1727" w:hanging="361"/>
      </w:pPr>
      <w:rPr>
        <w:rFonts w:hint="default"/>
      </w:rPr>
    </w:lvl>
    <w:lvl w:ilvl="3">
      <w:start w:val="0"/>
      <w:numFmt w:val="bullet"/>
      <w:lvlText w:val="•"/>
      <w:lvlJc w:val="left"/>
      <w:pPr>
        <w:ind w:left="2341" w:hanging="361"/>
      </w:pPr>
      <w:rPr>
        <w:rFonts w:hint="default"/>
      </w:rPr>
    </w:lvl>
    <w:lvl w:ilvl="4">
      <w:start w:val="0"/>
      <w:numFmt w:val="bullet"/>
      <w:lvlText w:val="•"/>
      <w:lvlJc w:val="left"/>
      <w:pPr>
        <w:ind w:left="2955" w:hanging="361"/>
      </w:pPr>
      <w:rPr>
        <w:rFonts w:hint="default"/>
      </w:rPr>
    </w:lvl>
    <w:lvl w:ilvl="5">
      <w:start w:val="0"/>
      <w:numFmt w:val="bullet"/>
      <w:lvlText w:val="•"/>
      <w:lvlJc w:val="left"/>
      <w:pPr>
        <w:ind w:left="3569" w:hanging="361"/>
      </w:pPr>
      <w:rPr>
        <w:rFonts w:hint="default"/>
      </w:rPr>
    </w:lvl>
    <w:lvl w:ilvl="6">
      <w:start w:val="0"/>
      <w:numFmt w:val="bullet"/>
      <w:lvlText w:val="•"/>
      <w:lvlJc w:val="left"/>
      <w:pPr>
        <w:ind w:left="4183" w:hanging="361"/>
      </w:pPr>
      <w:rPr>
        <w:rFonts w:hint="default"/>
      </w:rPr>
    </w:lvl>
    <w:lvl w:ilvl="7">
      <w:start w:val="0"/>
      <w:numFmt w:val="bullet"/>
      <w:lvlText w:val="•"/>
      <w:lvlJc w:val="left"/>
      <w:pPr>
        <w:ind w:left="4797" w:hanging="361"/>
      </w:pPr>
      <w:rPr>
        <w:rFonts w:hint="default"/>
      </w:rPr>
    </w:lvl>
    <w:lvl w:ilvl="8">
      <w:start w:val="0"/>
      <w:numFmt w:val="bullet"/>
      <w:lvlText w:val="•"/>
      <w:lvlJc w:val="left"/>
      <w:pPr>
        <w:ind w:left="5411" w:hanging="361"/>
      </w:pPr>
      <w:rPr>
        <w:rFonts w:hint="default"/>
      </w:rPr>
    </w:lvl>
  </w:abstractNum>
  <w:abstractNum w:abstractNumId="11">
    <w:multiLevelType w:val="hybridMultilevel"/>
    <w:lvl w:ilvl="0">
      <w:start w:val="0"/>
      <w:numFmt w:val="bullet"/>
      <w:lvlText w:val=""/>
      <w:lvlJc w:val="left"/>
      <w:pPr>
        <w:ind w:left="467" w:hanging="361"/>
      </w:pPr>
      <w:rPr>
        <w:rFonts w:hint="default" w:ascii="Symbol" w:hAnsi="Symbol" w:eastAsia="Symbol" w:cs="Symbol"/>
        <w:color w:val="231F20"/>
        <w:w w:val="100"/>
        <w:sz w:val="22"/>
        <w:szCs w:val="22"/>
      </w:rPr>
    </w:lvl>
    <w:lvl w:ilvl="1">
      <w:start w:val="0"/>
      <w:numFmt w:val="bullet"/>
      <w:lvlText w:val="•"/>
      <w:lvlJc w:val="left"/>
      <w:pPr>
        <w:ind w:left="1111" w:hanging="361"/>
      </w:pPr>
      <w:rPr>
        <w:rFonts w:hint="default"/>
      </w:rPr>
    </w:lvl>
    <w:lvl w:ilvl="2">
      <w:start w:val="0"/>
      <w:numFmt w:val="bullet"/>
      <w:lvlText w:val="•"/>
      <w:lvlJc w:val="left"/>
      <w:pPr>
        <w:ind w:left="1763" w:hanging="361"/>
      </w:pPr>
      <w:rPr>
        <w:rFonts w:hint="default"/>
      </w:rPr>
    </w:lvl>
    <w:lvl w:ilvl="3">
      <w:start w:val="0"/>
      <w:numFmt w:val="bullet"/>
      <w:lvlText w:val="•"/>
      <w:lvlJc w:val="left"/>
      <w:pPr>
        <w:ind w:left="2414" w:hanging="361"/>
      </w:pPr>
      <w:rPr>
        <w:rFonts w:hint="default"/>
      </w:rPr>
    </w:lvl>
    <w:lvl w:ilvl="4">
      <w:start w:val="0"/>
      <w:numFmt w:val="bullet"/>
      <w:lvlText w:val="•"/>
      <w:lvlJc w:val="left"/>
      <w:pPr>
        <w:ind w:left="3066" w:hanging="361"/>
      </w:pPr>
      <w:rPr>
        <w:rFonts w:hint="default"/>
      </w:rPr>
    </w:lvl>
    <w:lvl w:ilvl="5">
      <w:start w:val="0"/>
      <w:numFmt w:val="bullet"/>
      <w:lvlText w:val="•"/>
      <w:lvlJc w:val="left"/>
      <w:pPr>
        <w:ind w:left="3717" w:hanging="361"/>
      </w:pPr>
      <w:rPr>
        <w:rFonts w:hint="default"/>
      </w:rPr>
    </w:lvl>
    <w:lvl w:ilvl="6">
      <w:start w:val="0"/>
      <w:numFmt w:val="bullet"/>
      <w:lvlText w:val="•"/>
      <w:lvlJc w:val="left"/>
      <w:pPr>
        <w:ind w:left="4369" w:hanging="361"/>
      </w:pPr>
      <w:rPr>
        <w:rFonts w:hint="default"/>
      </w:rPr>
    </w:lvl>
    <w:lvl w:ilvl="7">
      <w:start w:val="0"/>
      <w:numFmt w:val="bullet"/>
      <w:lvlText w:val="•"/>
      <w:lvlJc w:val="left"/>
      <w:pPr>
        <w:ind w:left="5020" w:hanging="361"/>
      </w:pPr>
      <w:rPr>
        <w:rFonts w:hint="default"/>
      </w:rPr>
    </w:lvl>
    <w:lvl w:ilvl="8">
      <w:start w:val="0"/>
      <w:numFmt w:val="bullet"/>
      <w:lvlText w:val="•"/>
      <w:lvlJc w:val="left"/>
      <w:pPr>
        <w:ind w:left="5672" w:hanging="361"/>
      </w:pPr>
      <w:rPr>
        <w:rFonts w:hint="default"/>
      </w:rPr>
    </w:lvl>
  </w:abstractNum>
  <w:abstractNum w:abstractNumId="10">
    <w:multiLevelType w:val="hybridMultilevel"/>
    <w:lvl w:ilvl="0">
      <w:start w:val="0"/>
      <w:numFmt w:val="bullet"/>
      <w:lvlText w:val=""/>
      <w:lvlJc w:val="left"/>
      <w:pPr>
        <w:ind w:left="447" w:hanging="361"/>
      </w:pPr>
      <w:rPr>
        <w:rFonts w:hint="default" w:ascii="Symbol" w:hAnsi="Symbol" w:eastAsia="Symbol" w:cs="Symbol"/>
        <w:color w:val="231F20"/>
        <w:w w:val="100"/>
        <w:sz w:val="22"/>
        <w:szCs w:val="22"/>
      </w:rPr>
    </w:lvl>
    <w:lvl w:ilvl="1">
      <w:start w:val="0"/>
      <w:numFmt w:val="bullet"/>
      <w:lvlText w:val="•"/>
      <w:lvlJc w:val="left"/>
      <w:pPr>
        <w:ind w:left="1093" w:hanging="361"/>
      </w:pPr>
      <w:rPr>
        <w:rFonts w:hint="default"/>
      </w:rPr>
    </w:lvl>
    <w:lvl w:ilvl="2">
      <w:start w:val="0"/>
      <w:numFmt w:val="bullet"/>
      <w:lvlText w:val="•"/>
      <w:lvlJc w:val="left"/>
      <w:pPr>
        <w:ind w:left="1747" w:hanging="361"/>
      </w:pPr>
      <w:rPr>
        <w:rFonts w:hint="default"/>
      </w:rPr>
    </w:lvl>
    <w:lvl w:ilvl="3">
      <w:start w:val="0"/>
      <w:numFmt w:val="bullet"/>
      <w:lvlText w:val="•"/>
      <w:lvlJc w:val="left"/>
      <w:pPr>
        <w:ind w:left="2400" w:hanging="361"/>
      </w:pPr>
      <w:rPr>
        <w:rFonts w:hint="default"/>
      </w:rPr>
    </w:lvl>
    <w:lvl w:ilvl="4">
      <w:start w:val="0"/>
      <w:numFmt w:val="bullet"/>
      <w:lvlText w:val="•"/>
      <w:lvlJc w:val="left"/>
      <w:pPr>
        <w:ind w:left="3054" w:hanging="361"/>
      </w:pPr>
      <w:rPr>
        <w:rFonts w:hint="default"/>
      </w:rPr>
    </w:lvl>
    <w:lvl w:ilvl="5">
      <w:start w:val="0"/>
      <w:numFmt w:val="bullet"/>
      <w:lvlText w:val="•"/>
      <w:lvlJc w:val="left"/>
      <w:pPr>
        <w:ind w:left="3707" w:hanging="361"/>
      </w:pPr>
      <w:rPr>
        <w:rFonts w:hint="default"/>
      </w:rPr>
    </w:lvl>
    <w:lvl w:ilvl="6">
      <w:start w:val="0"/>
      <w:numFmt w:val="bullet"/>
      <w:lvlText w:val="•"/>
      <w:lvlJc w:val="left"/>
      <w:pPr>
        <w:ind w:left="4361" w:hanging="361"/>
      </w:pPr>
      <w:rPr>
        <w:rFonts w:hint="default"/>
      </w:rPr>
    </w:lvl>
    <w:lvl w:ilvl="7">
      <w:start w:val="0"/>
      <w:numFmt w:val="bullet"/>
      <w:lvlText w:val="•"/>
      <w:lvlJc w:val="left"/>
      <w:pPr>
        <w:ind w:left="5014" w:hanging="361"/>
      </w:pPr>
      <w:rPr>
        <w:rFonts w:hint="default"/>
      </w:rPr>
    </w:lvl>
    <w:lvl w:ilvl="8">
      <w:start w:val="0"/>
      <w:numFmt w:val="bullet"/>
      <w:lvlText w:val="•"/>
      <w:lvlJc w:val="left"/>
      <w:pPr>
        <w:ind w:left="5668" w:hanging="361"/>
      </w:pPr>
      <w:rPr>
        <w:rFonts w:hint="default"/>
      </w:rPr>
    </w:lvl>
  </w:abstractNum>
  <w:abstractNum w:abstractNumId="9">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29" w:hanging="361"/>
      </w:pPr>
      <w:rPr>
        <w:rFonts w:hint="default"/>
      </w:rPr>
    </w:lvl>
    <w:lvl w:ilvl="2">
      <w:start w:val="0"/>
      <w:numFmt w:val="bullet"/>
      <w:lvlText w:val="•"/>
      <w:lvlJc w:val="left"/>
      <w:pPr>
        <w:ind w:left="1779" w:hanging="361"/>
      </w:pPr>
      <w:rPr>
        <w:rFonts w:hint="default"/>
      </w:rPr>
    </w:lvl>
    <w:lvl w:ilvl="3">
      <w:start w:val="0"/>
      <w:numFmt w:val="bullet"/>
      <w:lvlText w:val="•"/>
      <w:lvlJc w:val="left"/>
      <w:pPr>
        <w:ind w:left="2428" w:hanging="361"/>
      </w:pPr>
      <w:rPr>
        <w:rFonts w:hint="default"/>
      </w:rPr>
    </w:lvl>
    <w:lvl w:ilvl="4">
      <w:start w:val="0"/>
      <w:numFmt w:val="bullet"/>
      <w:lvlText w:val="•"/>
      <w:lvlJc w:val="left"/>
      <w:pPr>
        <w:ind w:left="3078" w:hanging="361"/>
      </w:pPr>
      <w:rPr>
        <w:rFonts w:hint="default"/>
      </w:rPr>
    </w:lvl>
    <w:lvl w:ilvl="5">
      <w:start w:val="0"/>
      <w:numFmt w:val="bullet"/>
      <w:lvlText w:val="•"/>
      <w:lvlJc w:val="left"/>
      <w:pPr>
        <w:ind w:left="3727" w:hanging="361"/>
      </w:pPr>
      <w:rPr>
        <w:rFonts w:hint="default"/>
      </w:rPr>
    </w:lvl>
    <w:lvl w:ilvl="6">
      <w:start w:val="0"/>
      <w:numFmt w:val="bullet"/>
      <w:lvlText w:val="•"/>
      <w:lvlJc w:val="left"/>
      <w:pPr>
        <w:ind w:left="4377" w:hanging="361"/>
      </w:pPr>
      <w:rPr>
        <w:rFonts w:hint="default"/>
      </w:rPr>
    </w:lvl>
    <w:lvl w:ilvl="7">
      <w:start w:val="0"/>
      <w:numFmt w:val="bullet"/>
      <w:lvlText w:val="•"/>
      <w:lvlJc w:val="left"/>
      <w:pPr>
        <w:ind w:left="5026" w:hanging="361"/>
      </w:pPr>
      <w:rPr>
        <w:rFonts w:hint="default"/>
      </w:rPr>
    </w:lvl>
    <w:lvl w:ilvl="8">
      <w:start w:val="0"/>
      <w:numFmt w:val="bullet"/>
      <w:lvlText w:val="•"/>
      <w:lvlJc w:val="left"/>
      <w:pPr>
        <w:ind w:left="5676" w:hanging="361"/>
      </w:pPr>
      <w:rPr>
        <w:rFonts w:hint="default"/>
      </w:rPr>
    </w:lvl>
  </w:abstractNum>
  <w:abstractNum w:abstractNumId="8">
    <w:multiLevelType w:val="hybridMultilevel"/>
    <w:lvl w:ilvl="0">
      <w:start w:val="0"/>
      <w:numFmt w:val="bullet"/>
      <w:lvlText w:val=""/>
      <w:lvlJc w:val="left"/>
      <w:pPr>
        <w:ind w:left="481" w:hanging="361"/>
      </w:pPr>
      <w:rPr>
        <w:rFonts w:hint="default" w:ascii="Symbol" w:hAnsi="Symbol" w:eastAsia="Symbol" w:cs="Symbol"/>
        <w:color w:val="231F20"/>
        <w:w w:val="100"/>
        <w:sz w:val="22"/>
        <w:szCs w:val="22"/>
      </w:rPr>
    </w:lvl>
    <w:lvl w:ilvl="1">
      <w:start w:val="0"/>
      <w:numFmt w:val="bullet"/>
      <w:lvlText w:val="•"/>
      <w:lvlJc w:val="left"/>
      <w:pPr>
        <w:ind w:left="1129" w:hanging="361"/>
      </w:pPr>
      <w:rPr>
        <w:rFonts w:hint="default"/>
      </w:rPr>
    </w:lvl>
    <w:lvl w:ilvl="2">
      <w:start w:val="0"/>
      <w:numFmt w:val="bullet"/>
      <w:lvlText w:val="•"/>
      <w:lvlJc w:val="left"/>
      <w:pPr>
        <w:ind w:left="1779" w:hanging="361"/>
      </w:pPr>
      <w:rPr>
        <w:rFonts w:hint="default"/>
      </w:rPr>
    </w:lvl>
    <w:lvl w:ilvl="3">
      <w:start w:val="0"/>
      <w:numFmt w:val="bullet"/>
      <w:lvlText w:val="•"/>
      <w:lvlJc w:val="left"/>
      <w:pPr>
        <w:ind w:left="2428" w:hanging="361"/>
      </w:pPr>
      <w:rPr>
        <w:rFonts w:hint="default"/>
      </w:rPr>
    </w:lvl>
    <w:lvl w:ilvl="4">
      <w:start w:val="0"/>
      <w:numFmt w:val="bullet"/>
      <w:lvlText w:val="•"/>
      <w:lvlJc w:val="left"/>
      <w:pPr>
        <w:ind w:left="3078" w:hanging="361"/>
      </w:pPr>
      <w:rPr>
        <w:rFonts w:hint="default"/>
      </w:rPr>
    </w:lvl>
    <w:lvl w:ilvl="5">
      <w:start w:val="0"/>
      <w:numFmt w:val="bullet"/>
      <w:lvlText w:val="•"/>
      <w:lvlJc w:val="left"/>
      <w:pPr>
        <w:ind w:left="3727" w:hanging="361"/>
      </w:pPr>
      <w:rPr>
        <w:rFonts w:hint="default"/>
      </w:rPr>
    </w:lvl>
    <w:lvl w:ilvl="6">
      <w:start w:val="0"/>
      <w:numFmt w:val="bullet"/>
      <w:lvlText w:val="•"/>
      <w:lvlJc w:val="left"/>
      <w:pPr>
        <w:ind w:left="4377" w:hanging="361"/>
      </w:pPr>
      <w:rPr>
        <w:rFonts w:hint="default"/>
      </w:rPr>
    </w:lvl>
    <w:lvl w:ilvl="7">
      <w:start w:val="0"/>
      <w:numFmt w:val="bullet"/>
      <w:lvlText w:val="•"/>
      <w:lvlJc w:val="left"/>
      <w:pPr>
        <w:ind w:left="5026" w:hanging="361"/>
      </w:pPr>
      <w:rPr>
        <w:rFonts w:hint="default"/>
      </w:rPr>
    </w:lvl>
    <w:lvl w:ilvl="8">
      <w:start w:val="0"/>
      <w:numFmt w:val="bullet"/>
      <w:lvlText w:val="•"/>
      <w:lvlJc w:val="left"/>
      <w:pPr>
        <w:ind w:left="5676" w:hanging="361"/>
      </w:pPr>
      <w:rPr>
        <w:rFonts w:hint="default"/>
      </w:rPr>
    </w:lvl>
  </w:abstractNum>
  <w:abstractNum w:abstractNumId="7">
    <w:multiLevelType w:val="hybridMultilevel"/>
    <w:lvl w:ilvl="0">
      <w:start w:val="0"/>
      <w:numFmt w:val="bullet"/>
      <w:lvlText w:val="•"/>
      <w:lvlJc w:val="left"/>
      <w:pPr>
        <w:ind w:left="359" w:hanging="89"/>
      </w:pPr>
      <w:rPr>
        <w:rFonts w:hint="default" w:ascii="Arial" w:hAnsi="Arial" w:eastAsia="Arial" w:cs="Arial"/>
        <w:color w:val="231F20"/>
        <w:w w:val="100"/>
        <w:sz w:val="16"/>
        <w:szCs w:val="16"/>
      </w:rPr>
    </w:lvl>
    <w:lvl w:ilvl="1">
      <w:start w:val="0"/>
      <w:numFmt w:val="bullet"/>
      <w:lvlText w:val="•"/>
      <w:lvlJc w:val="left"/>
      <w:pPr>
        <w:ind w:left="2702" w:hanging="89"/>
      </w:pPr>
      <w:rPr>
        <w:rFonts w:hint="default" w:ascii="Arial" w:hAnsi="Arial" w:eastAsia="Arial" w:cs="Arial"/>
        <w:color w:val="231F20"/>
        <w:w w:val="100"/>
        <w:sz w:val="16"/>
        <w:szCs w:val="16"/>
      </w:rPr>
    </w:lvl>
    <w:lvl w:ilvl="2">
      <w:start w:val="0"/>
      <w:numFmt w:val="bullet"/>
      <w:lvlText w:val="•"/>
      <w:lvlJc w:val="left"/>
      <w:pPr>
        <w:ind w:left="4920" w:hanging="89"/>
      </w:pPr>
      <w:rPr>
        <w:rFonts w:hint="default"/>
      </w:rPr>
    </w:lvl>
    <w:lvl w:ilvl="3">
      <w:start w:val="0"/>
      <w:numFmt w:val="bullet"/>
      <w:lvlText w:val="•"/>
      <w:lvlJc w:val="left"/>
      <w:pPr>
        <w:ind w:left="4864" w:hanging="89"/>
      </w:pPr>
      <w:rPr>
        <w:rFonts w:hint="default"/>
      </w:rPr>
    </w:lvl>
    <w:lvl w:ilvl="4">
      <w:start w:val="0"/>
      <w:numFmt w:val="bullet"/>
      <w:lvlText w:val="•"/>
      <w:lvlJc w:val="left"/>
      <w:pPr>
        <w:ind w:left="4808" w:hanging="89"/>
      </w:pPr>
      <w:rPr>
        <w:rFonts w:hint="default"/>
      </w:rPr>
    </w:lvl>
    <w:lvl w:ilvl="5">
      <w:start w:val="0"/>
      <w:numFmt w:val="bullet"/>
      <w:lvlText w:val="•"/>
      <w:lvlJc w:val="left"/>
      <w:pPr>
        <w:ind w:left="4752" w:hanging="89"/>
      </w:pPr>
      <w:rPr>
        <w:rFonts w:hint="default"/>
      </w:rPr>
    </w:lvl>
    <w:lvl w:ilvl="6">
      <w:start w:val="0"/>
      <w:numFmt w:val="bullet"/>
      <w:lvlText w:val="•"/>
      <w:lvlJc w:val="left"/>
      <w:pPr>
        <w:ind w:left="4696" w:hanging="89"/>
      </w:pPr>
      <w:rPr>
        <w:rFonts w:hint="default"/>
      </w:rPr>
    </w:lvl>
    <w:lvl w:ilvl="7">
      <w:start w:val="0"/>
      <w:numFmt w:val="bullet"/>
      <w:lvlText w:val="•"/>
      <w:lvlJc w:val="left"/>
      <w:pPr>
        <w:ind w:left="4640" w:hanging="89"/>
      </w:pPr>
      <w:rPr>
        <w:rFonts w:hint="default"/>
      </w:rPr>
    </w:lvl>
    <w:lvl w:ilvl="8">
      <w:start w:val="0"/>
      <w:numFmt w:val="bullet"/>
      <w:lvlText w:val="•"/>
      <w:lvlJc w:val="left"/>
      <w:pPr>
        <w:ind w:left="4584" w:hanging="89"/>
      </w:pPr>
      <w:rPr>
        <w:rFonts w:hint="default"/>
      </w:rPr>
    </w:lvl>
  </w:abstractNum>
  <w:abstractNum w:abstractNumId="6">
    <w:multiLevelType w:val="hybridMultilevel"/>
    <w:lvl w:ilvl="0">
      <w:start w:val="0"/>
      <w:numFmt w:val="bullet"/>
      <w:lvlText w:val="•"/>
      <w:lvlJc w:val="left"/>
      <w:pPr>
        <w:ind w:left="403" w:hanging="92"/>
      </w:pPr>
      <w:rPr>
        <w:rFonts w:hint="default" w:ascii="Arial" w:hAnsi="Arial" w:eastAsia="Arial" w:cs="Arial"/>
        <w:color w:val="231F20"/>
        <w:w w:val="100"/>
        <w:sz w:val="16"/>
        <w:szCs w:val="16"/>
      </w:rPr>
    </w:lvl>
    <w:lvl w:ilvl="1">
      <w:start w:val="0"/>
      <w:numFmt w:val="bullet"/>
      <w:lvlText w:val="•"/>
      <w:lvlJc w:val="left"/>
      <w:pPr>
        <w:ind w:left="586" w:hanging="92"/>
      </w:pPr>
      <w:rPr>
        <w:rFonts w:hint="default"/>
      </w:rPr>
    </w:lvl>
    <w:lvl w:ilvl="2">
      <w:start w:val="0"/>
      <w:numFmt w:val="bullet"/>
      <w:lvlText w:val="•"/>
      <w:lvlJc w:val="left"/>
      <w:pPr>
        <w:ind w:left="773" w:hanging="92"/>
      </w:pPr>
      <w:rPr>
        <w:rFonts w:hint="default"/>
      </w:rPr>
    </w:lvl>
    <w:lvl w:ilvl="3">
      <w:start w:val="0"/>
      <w:numFmt w:val="bullet"/>
      <w:lvlText w:val="•"/>
      <w:lvlJc w:val="left"/>
      <w:pPr>
        <w:ind w:left="960" w:hanging="92"/>
      </w:pPr>
      <w:rPr>
        <w:rFonts w:hint="default"/>
      </w:rPr>
    </w:lvl>
    <w:lvl w:ilvl="4">
      <w:start w:val="0"/>
      <w:numFmt w:val="bullet"/>
      <w:lvlText w:val="•"/>
      <w:lvlJc w:val="left"/>
      <w:pPr>
        <w:ind w:left="1146" w:hanging="92"/>
      </w:pPr>
      <w:rPr>
        <w:rFonts w:hint="default"/>
      </w:rPr>
    </w:lvl>
    <w:lvl w:ilvl="5">
      <w:start w:val="0"/>
      <w:numFmt w:val="bullet"/>
      <w:lvlText w:val="•"/>
      <w:lvlJc w:val="left"/>
      <w:pPr>
        <w:ind w:left="1333" w:hanging="92"/>
      </w:pPr>
      <w:rPr>
        <w:rFonts w:hint="default"/>
      </w:rPr>
    </w:lvl>
    <w:lvl w:ilvl="6">
      <w:start w:val="0"/>
      <w:numFmt w:val="bullet"/>
      <w:lvlText w:val="•"/>
      <w:lvlJc w:val="left"/>
      <w:pPr>
        <w:ind w:left="1520" w:hanging="92"/>
      </w:pPr>
      <w:rPr>
        <w:rFonts w:hint="default"/>
      </w:rPr>
    </w:lvl>
    <w:lvl w:ilvl="7">
      <w:start w:val="0"/>
      <w:numFmt w:val="bullet"/>
      <w:lvlText w:val="•"/>
      <w:lvlJc w:val="left"/>
      <w:pPr>
        <w:ind w:left="1707" w:hanging="92"/>
      </w:pPr>
      <w:rPr>
        <w:rFonts w:hint="default"/>
      </w:rPr>
    </w:lvl>
    <w:lvl w:ilvl="8">
      <w:start w:val="0"/>
      <w:numFmt w:val="bullet"/>
      <w:lvlText w:val="•"/>
      <w:lvlJc w:val="left"/>
      <w:pPr>
        <w:ind w:left="1893" w:hanging="92"/>
      </w:pPr>
      <w:rPr>
        <w:rFonts w:hint="default"/>
      </w:rPr>
    </w:lvl>
  </w:abstractNum>
  <w:abstractNum w:abstractNumId="5">
    <w:multiLevelType w:val="hybridMultilevel"/>
    <w:lvl w:ilvl="0">
      <w:start w:val="0"/>
      <w:numFmt w:val="bullet"/>
      <w:lvlText w:val="•"/>
      <w:lvlJc w:val="left"/>
      <w:pPr>
        <w:ind w:left="206" w:hanging="92"/>
      </w:pPr>
      <w:rPr>
        <w:rFonts w:hint="default" w:ascii="Arial" w:hAnsi="Arial" w:eastAsia="Arial" w:cs="Arial"/>
        <w:color w:val="231F20"/>
        <w:w w:val="100"/>
        <w:sz w:val="16"/>
        <w:szCs w:val="16"/>
      </w:rPr>
    </w:lvl>
    <w:lvl w:ilvl="1">
      <w:start w:val="0"/>
      <w:numFmt w:val="bullet"/>
      <w:lvlText w:val="•"/>
      <w:lvlJc w:val="left"/>
      <w:pPr>
        <w:ind w:left="467" w:hanging="89"/>
      </w:pPr>
      <w:rPr>
        <w:rFonts w:hint="default" w:ascii="Arial" w:hAnsi="Arial" w:eastAsia="Arial" w:cs="Arial"/>
        <w:color w:val="231F20"/>
        <w:w w:val="100"/>
        <w:sz w:val="16"/>
        <w:szCs w:val="16"/>
      </w:rPr>
    </w:lvl>
    <w:lvl w:ilvl="2">
      <w:start w:val="0"/>
      <w:numFmt w:val="bullet"/>
      <w:lvlText w:val="•"/>
      <w:lvlJc w:val="left"/>
      <w:pPr>
        <w:ind w:left="678" w:hanging="89"/>
      </w:pPr>
      <w:rPr>
        <w:rFonts w:hint="default" w:ascii="Arial" w:hAnsi="Arial" w:eastAsia="Arial" w:cs="Arial"/>
        <w:color w:val="231F20"/>
        <w:w w:val="100"/>
        <w:sz w:val="16"/>
        <w:szCs w:val="16"/>
      </w:rPr>
    </w:lvl>
    <w:lvl w:ilvl="3">
      <w:start w:val="0"/>
      <w:numFmt w:val="bullet"/>
      <w:lvlText w:val="•"/>
      <w:lvlJc w:val="left"/>
      <w:pPr>
        <w:ind w:left="-31" w:hanging="89"/>
      </w:pPr>
      <w:rPr>
        <w:rFonts w:hint="default"/>
      </w:rPr>
    </w:lvl>
    <w:lvl w:ilvl="4">
      <w:start w:val="0"/>
      <w:numFmt w:val="bullet"/>
      <w:lvlText w:val="•"/>
      <w:lvlJc w:val="left"/>
      <w:pPr>
        <w:ind w:left="-742" w:hanging="89"/>
      </w:pPr>
      <w:rPr>
        <w:rFonts w:hint="default"/>
      </w:rPr>
    </w:lvl>
    <w:lvl w:ilvl="5">
      <w:start w:val="0"/>
      <w:numFmt w:val="bullet"/>
      <w:lvlText w:val="•"/>
      <w:lvlJc w:val="left"/>
      <w:pPr>
        <w:ind w:left="-1452" w:hanging="89"/>
      </w:pPr>
      <w:rPr>
        <w:rFonts w:hint="default"/>
      </w:rPr>
    </w:lvl>
    <w:lvl w:ilvl="6">
      <w:start w:val="0"/>
      <w:numFmt w:val="bullet"/>
      <w:lvlText w:val="•"/>
      <w:lvlJc w:val="left"/>
      <w:pPr>
        <w:ind w:left="-2163" w:hanging="89"/>
      </w:pPr>
      <w:rPr>
        <w:rFonts w:hint="default"/>
      </w:rPr>
    </w:lvl>
    <w:lvl w:ilvl="7">
      <w:start w:val="0"/>
      <w:numFmt w:val="bullet"/>
      <w:lvlText w:val="•"/>
      <w:lvlJc w:val="left"/>
      <w:pPr>
        <w:ind w:left="-2873" w:hanging="89"/>
      </w:pPr>
      <w:rPr>
        <w:rFonts w:hint="default"/>
      </w:rPr>
    </w:lvl>
    <w:lvl w:ilvl="8">
      <w:start w:val="0"/>
      <w:numFmt w:val="bullet"/>
      <w:lvlText w:val="•"/>
      <w:lvlJc w:val="left"/>
      <w:pPr>
        <w:ind w:left="-3584" w:hanging="89"/>
      </w:pPr>
      <w:rPr>
        <w:rFonts w:hint="default"/>
      </w:rPr>
    </w:lvl>
  </w:abstractNum>
  <w:abstractNum w:abstractNumId="4">
    <w:multiLevelType w:val="hybridMultilevel"/>
    <w:lvl w:ilvl="0">
      <w:start w:val="0"/>
      <w:numFmt w:val="bullet"/>
      <w:lvlText w:val="•"/>
      <w:lvlJc w:val="left"/>
      <w:pPr>
        <w:ind w:left="519" w:hanging="92"/>
      </w:pPr>
      <w:rPr>
        <w:rFonts w:hint="default" w:ascii="Arial" w:hAnsi="Arial" w:eastAsia="Arial" w:cs="Arial"/>
        <w:color w:val="231F20"/>
        <w:w w:val="100"/>
        <w:sz w:val="16"/>
        <w:szCs w:val="16"/>
      </w:rPr>
    </w:lvl>
    <w:lvl w:ilvl="1">
      <w:start w:val="0"/>
      <w:numFmt w:val="bullet"/>
      <w:lvlText w:val="•"/>
      <w:lvlJc w:val="left"/>
      <w:pPr>
        <w:ind w:left="734" w:hanging="92"/>
      </w:pPr>
      <w:rPr>
        <w:rFonts w:hint="default"/>
      </w:rPr>
    </w:lvl>
    <w:lvl w:ilvl="2">
      <w:start w:val="0"/>
      <w:numFmt w:val="bullet"/>
      <w:lvlText w:val="•"/>
      <w:lvlJc w:val="left"/>
      <w:pPr>
        <w:ind w:left="949" w:hanging="92"/>
      </w:pPr>
      <w:rPr>
        <w:rFonts w:hint="default"/>
      </w:rPr>
    </w:lvl>
    <w:lvl w:ilvl="3">
      <w:start w:val="0"/>
      <w:numFmt w:val="bullet"/>
      <w:lvlText w:val="•"/>
      <w:lvlJc w:val="left"/>
      <w:pPr>
        <w:ind w:left="1164" w:hanging="92"/>
      </w:pPr>
      <w:rPr>
        <w:rFonts w:hint="default"/>
      </w:rPr>
    </w:lvl>
    <w:lvl w:ilvl="4">
      <w:start w:val="0"/>
      <w:numFmt w:val="bullet"/>
      <w:lvlText w:val="•"/>
      <w:lvlJc w:val="left"/>
      <w:pPr>
        <w:ind w:left="1379" w:hanging="92"/>
      </w:pPr>
      <w:rPr>
        <w:rFonts w:hint="default"/>
      </w:rPr>
    </w:lvl>
    <w:lvl w:ilvl="5">
      <w:start w:val="0"/>
      <w:numFmt w:val="bullet"/>
      <w:lvlText w:val="•"/>
      <w:lvlJc w:val="left"/>
      <w:pPr>
        <w:ind w:left="1593" w:hanging="92"/>
      </w:pPr>
      <w:rPr>
        <w:rFonts w:hint="default"/>
      </w:rPr>
    </w:lvl>
    <w:lvl w:ilvl="6">
      <w:start w:val="0"/>
      <w:numFmt w:val="bullet"/>
      <w:lvlText w:val="•"/>
      <w:lvlJc w:val="left"/>
      <w:pPr>
        <w:ind w:left="1808" w:hanging="92"/>
      </w:pPr>
      <w:rPr>
        <w:rFonts w:hint="default"/>
      </w:rPr>
    </w:lvl>
    <w:lvl w:ilvl="7">
      <w:start w:val="0"/>
      <w:numFmt w:val="bullet"/>
      <w:lvlText w:val="•"/>
      <w:lvlJc w:val="left"/>
      <w:pPr>
        <w:ind w:left="2023" w:hanging="92"/>
      </w:pPr>
      <w:rPr>
        <w:rFonts w:hint="default"/>
      </w:rPr>
    </w:lvl>
    <w:lvl w:ilvl="8">
      <w:start w:val="0"/>
      <w:numFmt w:val="bullet"/>
      <w:lvlText w:val="•"/>
      <w:lvlJc w:val="left"/>
      <w:pPr>
        <w:ind w:left="2238" w:hanging="92"/>
      </w:pPr>
      <w:rPr>
        <w:rFonts w:hint="default"/>
      </w:rPr>
    </w:lvl>
  </w:abstractNum>
  <w:abstractNum w:abstractNumId="3">
    <w:multiLevelType w:val="hybridMultilevel"/>
    <w:lvl w:ilvl="0">
      <w:start w:val="0"/>
      <w:numFmt w:val="bullet"/>
      <w:lvlText w:val="•"/>
      <w:lvlJc w:val="left"/>
      <w:pPr>
        <w:ind w:left="71" w:hanging="89"/>
      </w:pPr>
      <w:rPr>
        <w:rFonts w:hint="default" w:ascii="Arial" w:hAnsi="Arial" w:eastAsia="Arial" w:cs="Arial"/>
        <w:color w:val="231F20"/>
        <w:w w:val="100"/>
        <w:sz w:val="16"/>
        <w:szCs w:val="16"/>
      </w:rPr>
    </w:lvl>
    <w:lvl w:ilvl="1">
      <w:start w:val="0"/>
      <w:numFmt w:val="bullet"/>
      <w:lvlText w:val="•"/>
      <w:lvlJc w:val="left"/>
      <w:pPr>
        <w:ind w:left="853" w:hanging="89"/>
      </w:pPr>
      <w:rPr>
        <w:rFonts w:hint="default" w:ascii="Arial" w:hAnsi="Arial" w:eastAsia="Arial" w:cs="Arial"/>
        <w:color w:val="231F20"/>
        <w:w w:val="100"/>
        <w:sz w:val="16"/>
        <w:szCs w:val="16"/>
      </w:rPr>
    </w:lvl>
    <w:lvl w:ilvl="2">
      <w:start w:val="0"/>
      <w:numFmt w:val="bullet"/>
      <w:lvlText w:val="•"/>
      <w:lvlJc w:val="left"/>
      <w:pPr>
        <w:ind w:left="760" w:hanging="89"/>
      </w:pPr>
      <w:rPr>
        <w:rFonts w:hint="default"/>
      </w:rPr>
    </w:lvl>
    <w:lvl w:ilvl="3">
      <w:start w:val="0"/>
      <w:numFmt w:val="bullet"/>
      <w:lvlText w:val="•"/>
      <w:lvlJc w:val="left"/>
      <w:pPr>
        <w:ind w:left="660" w:hanging="89"/>
      </w:pPr>
      <w:rPr>
        <w:rFonts w:hint="default"/>
      </w:rPr>
    </w:lvl>
    <w:lvl w:ilvl="4">
      <w:start w:val="0"/>
      <w:numFmt w:val="bullet"/>
      <w:lvlText w:val="•"/>
      <w:lvlJc w:val="left"/>
      <w:pPr>
        <w:ind w:left="560" w:hanging="89"/>
      </w:pPr>
      <w:rPr>
        <w:rFonts w:hint="default"/>
      </w:rPr>
    </w:lvl>
    <w:lvl w:ilvl="5">
      <w:start w:val="0"/>
      <w:numFmt w:val="bullet"/>
      <w:lvlText w:val="•"/>
      <w:lvlJc w:val="left"/>
      <w:pPr>
        <w:ind w:left="460" w:hanging="89"/>
      </w:pPr>
      <w:rPr>
        <w:rFonts w:hint="default"/>
      </w:rPr>
    </w:lvl>
    <w:lvl w:ilvl="6">
      <w:start w:val="0"/>
      <w:numFmt w:val="bullet"/>
      <w:lvlText w:val="•"/>
      <w:lvlJc w:val="left"/>
      <w:pPr>
        <w:ind w:left="360" w:hanging="89"/>
      </w:pPr>
      <w:rPr>
        <w:rFonts w:hint="default"/>
      </w:rPr>
    </w:lvl>
    <w:lvl w:ilvl="7">
      <w:start w:val="0"/>
      <w:numFmt w:val="bullet"/>
      <w:lvlText w:val="•"/>
      <w:lvlJc w:val="left"/>
      <w:pPr>
        <w:ind w:left="260" w:hanging="89"/>
      </w:pPr>
      <w:rPr>
        <w:rFonts w:hint="default"/>
      </w:rPr>
    </w:lvl>
    <w:lvl w:ilvl="8">
      <w:start w:val="0"/>
      <w:numFmt w:val="bullet"/>
      <w:lvlText w:val="•"/>
      <w:lvlJc w:val="left"/>
      <w:pPr>
        <w:ind w:left="160" w:hanging="89"/>
      </w:pPr>
      <w:rPr>
        <w:rFonts w:hint="default"/>
      </w:rPr>
    </w:lvl>
  </w:abstractNum>
  <w:abstractNum w:abstractNumId="2">
    <w:multiLevelType w:val="hybridMultilevel"/>
    <w:lvl w:ilvl="0">
      <w:start w:val="0"/>
      <w:numFmt w:val="bullet"/>
      <w:lvlText w:val=""/>
      <w:lvlJc w:val="left"/>
      <w:pPr>
        <w:ind w:left="2320" w:hanging="360"/>
      </w:pPr>
      <w:rPr>
        <w:rFonts w:hint="default" w:ascii="Symbol" w:hAnsi="Symbol" w:eastAsia="Symbol" w:cs="Symbol"/>
        <w:color w:val="231F20"/>
        <w:w w:val="100"/>
        <w:sz w:val="24"/>
        <w:szCs w:val="24"/>
      </w:rPr>
    </w:lvl>
    <w:lvl w:ilvl="1">
      <w:start w:val="0"/>
      <w:numFmt w:val="bullet"/>
      <w:lvlText w:val="•"/>
      <w:lvlJc w:val="left"/>
      <w:pPr>
        <w:ind w:left="3144" w:hanging="360"/>
      </w:pPr>
      <w:rPr>
        <w:rFonts w:hint="default"/>
      </w:rPr>
    </w:lvl>
    <w:lvl w:ilvl="2">
      <w:start w:val="0"/>
      <w:numFmt w:val="bullet"/>
      <w:lvlText w:val="•"/>
      <w:lvlJc w:val="left"/>
      <w:pPr>
        <w:ind w:left="3968" w:hanging="360"/>
      </w:pPr>
      <w:rPr>
        <w:rFonts w:hint="default"/>
      </w:rPr>
    </w:lvl>
    <w:lvl w:ilvl="3">
      <w:start w:val="0"/>
      <w:numFmt w:val="bullet"/>
      <w:lvlText w:val="•"/>
      <w:lvlJc w:val="left"/>
      <w:pPr>
        <w:ind w:left="4792" w:hanging="360"/>
      </w:pPr>
      <w:rPr>
        <w:rFonts w:hint="default"/>
      </w:rPr>
    </w:lvl>
    <w:lvl w:ilvl="4">
      <w:start w:val="0"/>
      <w:numFmt w:val="bullet"/>
      <w:lvlText w:val="•"/>
      <w:lvlJc w:val="left"/>
      <w:pPr>
        <w:ind w:left="5616" w:hanging="360"/>
      </w:pPr>
      <w:rPr>
        <w:rFonts w:hint="default"/>
      </w:rPr>
    </w:lvl>
    <w:lvl w:ilvl="5">
      <w:start w:val="0"/>
      <w:numFmt w:val="bullet"/>
      <w:lvlText w:val="•"/>
      <w:lvlJc w:val="left"/>
      <w:pPr>
        <w:ind w:left="6440" w:hanging="360"/>
      </w:pPr>
      <w:rPr>
        <w:rFonts w:hint="default"/>
      </w:rPr>
    </w:lvl>
    <w:lvl w:ilvl="6">
      <w:start w:val="0"/>
      <w:numFmt w:val="bullet"/>
      <w:lvlText w:val="•"/>
      <w:lvlJc w:val="left"/>
      <w:pPr>
        <w:ind w:left="7264" w:hanging="360"/>
      </w:pPr>
      <w:rPr>
        <w:rFonts w:hint="default"/>
      </w:rPr>
    </w:lvl>
    <w:lvl w:ilvl="7">
      <w:start w:val="0"/>
      <w:numFmt w:val="bullet"/>
      <w:lvlText w:val="•"/>
      <w:lvlJc w:val="left"/>
      <w:pPr>
        <w:ind w:left="8088" w:hanging="360"/>
      </w:pPr>
      <w:rPr>
        <w:rFonts w:hint="default"/>
      </w:rPr>
    </w:lvl>
    <w:lvl w:ilvl="8">
      <w:start w:val="0"/>
      <w:numFmt w:val="bullet"/>
      <w:lvlText w:val="•"/>
      <w:lvlJc w:val="left"/>
      <w:pPr>
        <w:ind w:left="8912" w:hanging="360"/>
      </w:pPr>
      <w:rPr>
        <w:rFonts w:hint="default"/>
      </w:rPr>
    </w:lvl>
  </w:abstractNum>
  <w:abstractNum w:abstractNumId="1">
    <w:multiLevelType w:val="hybridMultilevel"/>
    <w:lvl w:ilvl="0">
      <w:start w:val="0"/>
      <w:numFmt w:val="bullet"/>
      <w:lvlText w:val=""/>
      <w:lvlJc w:val="left"/>
      <w:pPr>
        <w:ind w:left="2260" w:hanging="360"/>
      </w:pPr>
      <w:rPr>
        <w:rFonts w:hint="default" w:ascii="Symbol" w:hAnsi="Symbol" w:eastAsia="Symbol" w:cs="Symbol"/>
        <w:color w:val="231F20"/>
        <w:w w:val="100"/>
        <w:sz w:val="24"/>
        <w:szCs w:val="24"/>
      </w:rPr>
    </w:lvl>
    <w:lvl w:ilvl="1">
      <w:start w:val="0"/>
      <w:numFmt w:val="bullet"/>
      <w:lvlText w:val="•"/>
      <w:lvlJc w:val="left"/>
      <w:pPr>
        <w:ind w:left="3090" w:hanging="360"/>
      </w:pPr>
      <w:rPr>
        <w:rFonts w:hint="default"/>
      </w:rPr>
    </w:lvl>
    <w:lvl w:ilvl="2">
      <w:start w:val="0"/>
      <w:numFmt w:val="bullet"/>
      <w:lvlText w:val="•"/>
      <w:lvlJc w:val="left"/>
      <w:pPr>
        <w:ind w:left="3920" w:hanging="360"/>
      </w:pPr>
      <w:rPr>
        <w:rFonts w:hint="default"/>
      </w:rPr>
    </w:lvl>
    <w:lvl w:ilvl="3">
      <w:start w:val="0"/>
      <w:numFmt w:val="bullet"/>
      <w:lvlText w:val="•"/>
      <w:lvlJc w:val="left"/>
      <w:pPr>
        <w:ind w:left="4750" w:hanging="360"/>
      </w:pPr>
      <w:rPr>
        <w:rFonts w:hint="default"/>
      </w:rPr>
    </w:lvl>
    <w:lvl w:ilvl="4">
      <w:start w:val="0"/>
      <w:numFmt w:val="bullet"/>
      <w:lvlText w:val="•"/>
      <w:lvlJc w:val="left"/>
      <w:pPr>
        <w:ind w:left="5580" w:hanging="360"/>
      </w:pPr>
      <w:rPr>
        <w:rFonts w:hint="default"/>
      </w:rPr>
    </w:lvl>
    <w:lvl w:ilvl="5">
      <w:start w:val="0"/>
      <w:numFmt w:val="bullet"/>
      <w:lvlText w:val="•"/>
      <w:lvlJc w:val="left"/>
      <w:pPr>
        <w:ind w:left="6410" w:hanging="360"/>
      </w:pPr>
      <w:rPr>
        <w:rFonts w:hint="default"/>
      </w:rPr>
    </w:lvl>
    <w:lvl w:ilvl="6">
      <w:start w:val="0"/>
      <w:numFmt w:val="bullet"/>
      <w:lvlText w:val="•"/>
      <w:lvlJc w:val="left"/>
      <w:pPr>
        <w:ind w:left="7240" w:hanging="360"/>
      </w:pPr>
      <w:rPr>
        <w:rFonts w:hint="default"/>
      </w:rPr>
    </w:lvl>
    <w:lvl w:ilvl="7">
      <w:start w:val="0"/>
      <w:numFmt w:val="bullet"/>
      <w:lvlText w:val="•"/>
      <w:lvlJc w:val="left"/>
      <w:pPr>
        <w:ind w:left="8070" w:hanging="360"/>
      </w:pPr>
      <w:rPr>
        <w:rFonts w:hint="default"/>
      </w:rPr>
    </w:lvl>
    <w:lvl w:ilvl="8">
      <w:start w:val="0"/>
      <w:numFmt w:val="bullet"/>
      <w:lvlText w:val="•"/>
      <w:lvlJc w:val="left"/>
      <w:pPr>
        <w:ind w:left="8900" w:hanging="360"/>
      </w:pPr>
      <w:rPr>
        <w:rFonts w:hint="default"/>
      </w:rPr>
    </w:lvl>
  </w:abstractNum>
  <w:abstractNum w:abstractNumId="0">
    <w:multiLevelType w:val="hybridMultilevel"/>
    <w:lvl w:ilvl="0">
      <w:start w:val="0"/>
      <w:numFmt w:val="bullet"/>
      <w:lvlText w:val=""/>
      <w:lvlJc w:val="left"/>
      <w:pPr>
        <w:ind w:left="2173" w:hanging="360"/>
      </w:pPr>
      <w:rPr>
        <w:rFonts w:hint="default" w:ascii="Symbol" w:hAnsi="Symbol" w:eastAsia="Symbol" w:cs="Symbol"/>
        <w:color w:val="231F20"/>
        <w:w w:val="100"/>
        <w:sz w:val="24"/>
        <w:szCs w:val="24"/>
      </w:rPr>
    </w:lvl>
    <w:lvl w:ilvl="1">
      <w:start w:val="0"/>
      <w:numFmt w:val="bullet"/>
      <w:lvlText w:val="•"/>
      <w:lvlJc w:val="left"/>
      <w:pPr>
        <w:ind w:left="4268" w:hanging="272"/>
      </w:pPr>
      <w:rPr>
        <w:rFonts w:hint="default" w:ascii="Times New Roman" w:hAnsi="Times New Roman" w:eastAsia="Times New Roman" w:cs="Times New Roman"/>
        <w:color w:val="231F20"/>
        <w:w w:val="99"/>
        <w:sz w:val="20"/>
        <w:szCs w:val="20"/>
      </w:rPr>
    </w:lvl>
    <w:lvl w:ilvl="2">
      <w:start w:val="0"/>
      <w:numFmt w:val="bullet"/>
      <w:lvlText w:val="•"/>
      <w:lvlJc w:val="left"/>
      <w:pPr>
        <w:ind w:left="4960" w:hanging="272"/>
      </w:pPr>
      <w:rPr>
        <w:rFonts w:hint="default"/>
      </w:rPr>
    </w:lvl>
    <w:lvl w:ilvl="3">
      <w:start w:val="0"/>
      <w:numFmt w:val="bullet"/>
      <w:lvlText w:val="•"/>
      <w:lvlJc w:val="left"/>
      <w:pPr>
        <w:ind w:left="5660" w:hanging="272"/>
      </w:pPr>
      <w:rPr>
        <w:rFonts w:hint="default"/>
      </w:rPr>
    </w:lvl>
    <w:lvl w:ilvl="4">
      <w:start w:val="0"/>
      <w:numFmt w:val="bullet"/>
      <w:lvlText w:val="•"/>
      <w:lvlJc w:val="left"/>
      <w:pPr>
        <w:ind w:left="6360" w:hanging="272"/>
      </w:pPr>
      <w:rPr>
        <w:rFonts w:hint="default"/>
      </w:rPr>
    </w:lvl>
    <w:lvl w:ilvl="5">
      <w:start w:val="0"/>
      <w:numFmt w:val="bullet"/>
      <w:lvlText w:val="•"/>
      <w:lvlJc w:val="left"/>
      <w:pPr>
        <w:ind w:left="7060" w:hanging="272"/>
      </w:pPr>
      <w:rPr>
        <w:rFonts w:hint="default"/>
      </w:rPr>
    </w:lvl>
    <w:lvl w:ilvl="6">
      <w:start w:val="0"/>
      <w:numFmt w:val="bullet"/>
      <w:lvlText w:val="•"/>
      <w:lvlJc w:val="left"/>
      <w:pPr>
        <w:ind w:left="7760" w:hanging="272"/>
      </w:pPr>
      <w:rPr>
        <w:rFonts w:hint="default"/>
      </w:rPr>
    </w:lvl>
    <w:lvl w:ilvl="7">
      <w:start w:val="0"/>
      <w:numFmt w:val="bullet"/>
      <w:lvlText w:val="•"/>
      <w:lvlJc w:val="left"/>
      <w:pPr>
        <w:ind w:left="8460" w:hanging="272"/>
      </w:pPr>
      <w:rPr>
        <w:rFonts w:hint="default"/>
      </w:rPr>
    </w:lvl>
    <w:lvl w:ilvl="8">
      <w:start w:val="0"/>
      <w:numFmt w:val="bullet"/>
      <w:lvlText w:val="•"/>
      <w:lvlJc w:val="left"/>
      <w:pPr>
        <w:ind w:left="9160" w:hanging="272"/>
      </w:pPr>
      <w:rPr>
        <w:rFonts w:hint="default"/>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81"/>
      <w:ind w:left="428"/>
      <w:jc w:val="center"/>
    </w:pPr>
    <w:rPr>
      <w:rFonts w:ascii="Calibri" w:hAnsi="Calibri" w:eastAsia="Calibri" w:cs="Calibri"/>
      <w:sz w:val="24"/>
      <w:szCs w:val="24"/>
    </w:rPr>
  </w:style>
  <w:style w:styleId="TOC2" w:type="paragraph">
    <w:name w:val="TOC 2"/>
    <w:basedOn w:val="Normal"/>
    <w:uiPriority w:val="1"/>
    <w:qFormat/>
    <w:pPr>
      <w:spacing w:before="82"/>
      <w:ind w:left="820"/>
    </w:pPr>
    <w:rPr>
      <w:rFonts w:ascii="Calibri" w:hAnsi="Calibri" w:eastAsia="Calibri" w:cs="Calibri"/>
      <w:sz w:val="24"/>
      <w:szCs w:val="24"/>
    </w:rPr>
  </w:style>
  <w:style w:styleId="TOC3" w:type="paragraph">
    <w:name w:val="TOC 3"/>
    <w:basedOn w:val="Normal"/>
    <w:uiPriority w:val="1"/>
    <w:qFormat/>
    <w:pPr>
      <w:ind w:left="1540"/>
    </w:pPr>
    <w:rPr>
      <w:rFonts w:ascii="Calibri" w:hAnsi="Calibri" w:eastAsia="Calibri" w:cs="Calibri"/>
      <w:sz w:val="24"/>
      <w:szCs w:val="24"/>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179"/>
      <w:ind w:left="441"/>
      <w:jc w:val="center"/>
      <w:outlineLvl w:val="1"/>
    </w:pPr>
    <w:rPr>
      <w:rFonts w:ascii="Calibri" w:hAnsi="Calibri" w:eastAsia="Calibri" w:cs="Calibri"/>
      <w:b/>
      <w:bCs/>
      <w:sz w:val="28"/>
      <w:szCs w:val="28"/>
    </w:rPr>
  </w:style>
  <w:style w:styleId="Heading2" w:type="paragraph">
    <w:name w:val="Heading 2"/>
    <w:basedOn w:val="Normal"/>
    <w:uiPriority w:val="1"/>
    <w:qFormat/>
    <w:pPr>
      <w:spacing w:before="184"/>
      <w:ind w:left="435"/>
      <w:jc w:val="center"/>
      <w:outlineLvl w:val="2"/>
    </w:pPr>
    <w:rPr>
      <w:rFonts w:ascii="Calibri" w:hAnsi="Calibri" w:eastAsia="Calibri" w:cs="Calibri"/>
      <w:sz w:val="28"/>
      <w:szCs w:val="28"/>
    </w:rPr>
  </w:style>
  <w:style w:styleId="Heading3" w:type="paragraph">
    <w:name w:val="Heading 3"/>
    <w:basedOn w:val="Normal"/>
    <w:uiPriority w:val="1"/>
    <w:qFormat/>
    <w:pPr>
      <w:spacing w:before="39"/>
      <w:ind w:left="820"/>
      <w:outlineLvl w:val="3"/>
    </w:pPr>
    <w:rPr>
      <w:rFonts w:ascii="Calibri" w:hAnsi="Calibri" w:eastAsia="Calibri" w:cs="Calibri"/>
      <w:b/>
      <w:bCs/>
      <w:sz w:val="24"/>
      <w:szCs w:val="24"/>
    </w:rPr>
  </w:style>
  <w:style w:styleId="ListParagraph" w:type="paragraph">
    <w:name w:val="List Paragraph"/>
    <w:basedOn w:val="Normal"/>
    <w:uiPriority w:val="1"/>
    <w:qFormat/>
    <w:pPr>
      <w:ind w:left="2173" w:hanging="360"/>
    </w:pPr>
    <w:rPr>
      <w:rFonts w:ascii="Calibri" w:hAnsi="Calibri" w:eastAsia="Calibri" w:cs="Calibri"/>
    </w:rPr>
  </w:style>
  <w:style w:styleId="TableParagraph" w:type="paragraph">
    <w:name w:val="Table Paragraph"/>
    <w:basedOn w:val="Normal"/>
    <w:uiPriority w:val="1"/>
    <w:qFormat/>
    <w:pPr>
      <w:ind w:left="107"/>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EMA-NCP-COGBranch@fema.dhs.gov"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jpe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image" Target="media/image70.png"/><Relationship Id="rId76" Type="http://schemas.openxmlformats.org/officeDocument/2006/relationships/image" Target="media/image71.png"/><Relationship Id="rId77" Type="http://schemas.openxmlformats.org/officeDocument/2006/relationships/image" Target="media/image72.png"/><Relationship Id="rId78" Type="http://schemas.openxmlformats.org/officeDocument/2006/relationships/image" Target="media/image73.png"/><Relationship Id="rId79" Type="http://schemas.openxmlformats.org/officeDocument/2006/relationships/image" Target="media/image74.png"/><Relationship Id="rId80" Type="http://schemas.openxmlformats.org/officeDocument/2006/relationships/image" Target="media/image75.png"/><Relationship Id="rId81" Type="http://schemas.openxmlformats.org/officeDocument/2006/relationships/image" Target="media/image76.png"/><Relationship Id="rId82" Type="http://schemas.openxmlformats.org/officeDocument/2006/relationships/image" Target="media/image77.png"/><Relationship Id="rId83" Type="http://schemas.openxmlformats.org/officeDocument/2006/relationships/image" Target="media/image78.png"/><Relationship Id="rId84" Type="http://schemas.openxmlformats.org/officeDocument/2006/relationships/image" Target="media/image79.png"/><Relationship Id="rId85" Type="http://schemas.openxmlformats.org/officeDocument/2006/relationships/image" Target="media/image80.png"/><Relationship Id="rId86" Type="http://schemas.openxmlformats.org/officeDocument/2006/relationships/image" Target="media/image81.png"/><Relationship Id="rId87" Type="http://schemas.openxmlformats.org/officeDocument/2006/relationships/image" Target="media/image82.png"/><Relationship Id="rId88" Type="http://schemas.openxmlformats.org/officeDocument/2006/relationships/image" Target="media/image83.png"/><Relationship Id="rId89" Type="http://schemas.openxmlformats.org/officeDocument/2006/relationships/image" Target="media/image84.png"/><Relationship Id="rId90" Type="http://schemas.openxmlformats.org/officeDocument/2006/relationships/image" Target="media/image85.png"/><Relationship Id="rId91" Type="http://schemas.openxmlformats.org/officeDocument/2006/relationships/image" Target="media/image86.png"/><Relationship Id="rId92" Type="http://schemas.openxmlformats.org/officeDocument/2006/relationships/image" Target="media/image87.png"/><Relationship Id="rId93" Type="http://schemas.openxmlformats.org/officeDocument/2006/relationships/image" Target="media/image88.png"/><Relationship Id="rId94" Type="http://schemas.openxmlformats.org/officeDocument/2006/relationships/image" Target="media/image89.png"/><Relationship Id="rId95" Type="http://schemas.openxmlformats.org/officeDocument/2006/relationships/image" Target="media/image90.png"/><Relationship Id="rId96" Type="http://schemas.openxmlformats.org/officeDocument/2006/relationships/image" Target="media/image91.png"/><Relationship Id="rId97" Type="http://schemas.openxmlformats.org/officeDocument/2006/relationships/image" Target="media/image92.png"/><Relationship Id="rId98" Type="http://schemas.openxmlformats.org/officeDocument/2006/relationships/image" Target="media/image93.png"/><Relationship Id="rId99" Type="http://schemas.openxmlformats.org/officeDocument/2006/relationships/image" Target="media/image94.png"/><Relationship Id="rId100" Type="http://schemas.openxmlformats.org/officeDocument/2006/relationships/image" Target="media/image95.png"/><Relationship Id="rId101" Type="http://schemas.openxmlformats.org/officeDocument/2006/relationships/image" Target="media/image96.png"/><Relationship Id="rId102" Type="http://schemas.openxmlformats.org/officeDocument/2006/relationships/image" Target="media/image97.png"/><Relationship Id="rId103" Type="http://schemas.openxmlformats.org/officeDocument/2006/relationships/image" Target="media/image98.png"/><Relationship Id="rId104" Type="http://schemas.openxmlformats.org/officeDocument/2006/relationships/image" Target="media/image99.png"/><Relationship Id="rId105" Type="http://schemas.openxmlformats.org/officeDocument/2006/relationships/image" Target="media/image100.png"/><Relationship Id="rId106" Type="http://schemas.openxmlformats.org/officeDocument/2006/relationships/image" Target="media/image101.png"/><Relationship Id="rId107" Type="http://schemas.openxmlformats.org/officeDocument/2006/relationships/image" Target="media/image102.png"/><Relationship Id="rId108" Type="http://schemas.openxmlformats.org/officeDocument/2006/relationships/image" Target="media/image103.png"/><Relationship Id="rId109" Type="http://schemas.openxmlformats.org/officeDocument/2006/relationships/image" Target="media/image104.png"/><Relationship Id="rId110" Type="http://schemas.openxmlformats.org/officeDocument/2006/relationships/image" Target="media/image105.png"/><Relationship Id="rId111" Type="http://schemas.openxmlformats.org/officeDocument/2006/relationships/image" Target="media/image106.png"/><Relationship Id="rId112" Type="http://schemas.openxmlformats.org/officeDocument/2006/relationships/image" Target="media/image107.png"/><Relationship Id="rId113" Type="http://schemas.openxmlformats.org/officeDocument/2006/relationships/image" Target="media/image108.png"/><Relationship Id="rId114" Type="http://schemas.openxmlformats.org/officeDocument/2006/relationships/image" Target="media/image109.png"/><Relationship Id="rId115" Type="http://schemas.openxmlformats.org/officeDocument/2006/relationships/image" Target="media/image110.png"/><Relationship Id="rId116" Type="http://schemas.openxmlformats.org/officeDocument/2006/relationships/image" Target="media/image111.png"/><Relationship Id="rId117" Type="http://schemas.openxmlformats.org/officeDocument/2006/relationships/image" Target="media/image112.png"/><Relationship Id="rId118" Type="http://schemas.openxmlformats.org/officeDocument/2006/relationships/image" Target="media/image113.png"/><Relationship Id="rId119" Type="http://schemas.openxmlformats.org/officeDocument/2006/relationships/image" Target="media/image114.png"/><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jpe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image" Target="media/image129.png"/><Relationship Id="rId135" Type="http://schemas.openxmlformats.org/officeDocument/2006/relationships/image" Target="media/image130.png"/><Relationship Id="rId136" Type="http://schemas.openxmlformats.org/officeDocument/2006/relationships/image" Target="media/image131.png"/><Relationship Id="rId137" Type="http://schemas.openxmlformats.org/officeDocument/2006/relationships/image" Target="media/image132.png"/><Relationship Id="rId138" Type="http://schemas.openxmlformats.org/officeDocument/2006/relationships/image" Target="media/image133.png"/><Relationship Id="rId139" Type="http://schemas.openxmlformats.org/officeDocument/2006/relationships/image" Target="media/image134.png"/><Relationship Id="rId140" Type="http://schemas.openxmlformats.org/officeDocument/2006/relationships/image" Target="media/image135.png"/><Relationship Id="rId141" Type="http://schemas.openxmlformats.org/officeDocument/2006/relationships/image" Target="media/image136.png"/><Relationship Id="rId142" Type="http://schemas.openxmlformats.org/officeDocument/2006/relationships/image" Target="media/image137.png"/><Relationship Id="rId143" Type="http://schemas.openxmlformats.org/officeDocument/2006/relationships/image" Target="media/image138.png"/><Relationship Id="rId144" Type="http://schemas.openxmlformats.org/officeDocument/2006/relationships/image" Target="media/image139.png"/><Relationship Id="rId145" Type="http://schemas.openxmlformats.org/officeDocument/2006/relationships/image" Target="media/image140.png"/><Relationship Id="rId146" Type="http://schemas.openxmlformats.org/officeDocument/2006/relationships/image" Target="media/image141.png"/><Relationship Id="rId147" Type="http://schemas.openxmlformats.org/officeDocument/2006/relationships/image" Target="media/image142.png"/><Relationship Id="rId148" Type="http://schemas.openxmlformats.org/officeDocument/2006/relationships/image" Target="media/image143.png"/><Relationship Id="rId149" Type="http://schemas.openxmlformats.org/officeDocument/2006/relationships/image" Target="media/image144.png"/><Relationship Id="rId150" Type="http://schemas.openxmlformats.org/officeDocument/2006/relationships/image" Target="media/image145.png"/><Relationship Id="rId151" Type="http://schemas.openxmlformats.org/officeDocument/2006/relationships/image" Target="media/image146.png"/><Relationship Id="rId152" Type="http://schemas.openxmlformats.org/officeDocument/2006/relationships/image" Target="media/image147.jpeg"/><Relationship Id="rId153" Type="http://schemas.openxmlformats.org/officeDocument/2006/relationships/image" Target="media/image148.jpeg"/><Relationship Id="rId154" Type="http://schemas.openxmlformats.org/officeDocument/2006/relationships/hyperlink" Target="http://www.whitehouse.gov/sites/default/files/omb/assets/a11_current_year/app_c.pdf" TargetMode="External"/><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Patrick (CTR)</dc:creator>
  <dc:title>Reconstitution Plan/Annex Template and Instructions</dc:title>
  <dcterms:created xsi:type="dcterms:W3CDTF">2020-03-26T14:58:01Z</dcterms:created>
  <dcterms:modified xsi:type="dcterms:W3CDTF">2020-03-26T14:58:01Z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Acrobat PDFMaker 19 for Word</vt:lpwstr>
  </property>
  <property fmtid="{D5CDD505-2E9C-101B-9397-08002B2CF9AE}" pid="4" name="LastSaved">
    <vt:filetime>2020-03-26T00:00:00Z</vt:filetime>
  </property>
</Properties>
</file>