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B6B516" w14:textId="1E26A27D" w:rsidR="009C2E3C" w:rsidRDefault="00745E78">
      <w:r>
        <w:t xml:space="preserve">In the left column, identify each of the Diagnostic and Evaluation services your agency is currently able to provide. In the right column, state the assessment tool(s) your agency will use to complete the evaluation or assessment.  You will be contracted for all Diagnostic and Evaluation </w:t>
      </w:r>
      <w:proofErr w:type="gramStart"/>
      <w:r>
        <w:t>services, and</w:t>
      </w:r>
      <w:proofErr w:type="gramEnd"/>
      <w:r>
        <w:t xml:space="preserve"> can become referable to additional services at a later time. </w:t>
      </w:r>
      <w:r w:rsidR="00F4094C" w:rsidRPr="00F4094C">
        <w:t xml:space="preserve">Your agency will </w:t>
      </w:r>
      <w:r w:rsidR="00F4094C" w:rsidRPr="00F4094C">
        <w:rPr>
          <w:u w:val="single"/>
        </w:rPr>
        <w:t>not</w:t>
      </w:r>
      <w:r w:rsidR="00F4094C" w:rsidRPr="00F4094C">
        <w:t xml:space="preserve"> be </w:t>
      </w:r>
      <w:r w:rsidR="00F4094C">
        <w:t xml:space="preserve">limited </w:t>
      </w:r>
      <w:r w:rsidR="00F4094C" w:rsidRPr="00F4094C">
        <w:t>to using only this list of assessments if awarded a contract.</w:t>
      </w:r>
    </w:p>
    <w:tbl>
      <w:tblPr>
        <w:tblStyle w:val="TableGrid"/>
        <w:tblW w:w="0" w:type="auto"/>
        <w:tblLook w:val="04A0" w:firstRow="1" w:lastRow="0" w:firstColumn="1" w:lastColumn="0" w:noHBand="0" w:noVBand="1"/>
      </w:tblPr>
      <w:tblGrid>
        <w:gridCol w:w="985"/>
        <w:gridCol w:w="4195"/>
        <w:gridCol w:w="2214"/>
      </w:tblGrid>
      <w:tr w:rsidR="00606297" w14:paraId="73A4304E" w14:textId="77777777" w:rsidTr="00606297">
        <w:tc>
          <w:tcPr>
            <w:tcW w:w="985" w:type="dxa"/>
            <w:shd w:val="clear" w:color="auto" w:fill="BFBFBF" w:themeFill="background1" w:themeFillShade="BF"/>
          </w:tcPr>
          <w:p w14:paraId="4E19A509" w14:textId="5C87EF6F" w:rsidR="00606297" w:rsidRDefault="00606297">
            <w:r>
              <w:t>Mark ‘X’</w:t>
            </w:r>
          </w:p>
        </w:tc>
        <w:tc>
          <w:tcPr>
            <w:tcW w:w="4195" w:type="dxa"/>
            <w:shd w:val="clear" w:color="auto" w:fill="BFBFBF" w:themeFill="background1" w:themeFillShade="BF"/>
          </w:tcPr>
          <w:p w14:paraId="444DF3B8" w14:textId="5B5E10AB" w:rsidR="00606297" w:rsidRDefault="00606297">
            <w:r>
              <w:t>Diagnostic Evaluation/Assessment</w:t>
            </w:r>
          </w:p>
        </w:tc>
        <w:tc>
          <w:tcPr>
            <w:tcW w:w="2214" w:type="dxa"/>
            <w:shd w:val="clear" w:color="auto" w:fill="BFBFBF" w:themeFill="background1" w:themeFillShade="BF"/>
          </w:tcPr>
          <w:p w14:paraId="7D8BB4CE" w14:textId="77777777" w:rsidR="00606297" w:rsidRDefault="00606297">
            <w:r>
              <w:t>Tool to be used</w:t>
            </w:r>
          </w:p>
        </w:tc>
      </w:tr>
      <w:tr w:rsidR="00606297" w14:paraId="5BC351F0" w14:textId="77777777" w:rsidTr="00606297">
        <w:tc>
          <w:tcPr>
            <w:tcW w:w="985" w:type="dxa"/>
          </w:tcPr>
          <w:p w14:paraId="1A464157" w14:textId="731BE21F" w:rsidR="00606297" w:rsidRDefault="00606297" w:rsidP="00606297">
            <w:pPr>
              <w:jc w:val="center"/>
            </w:pPr>
            <w:r>
              <w:t>X</w:t>
            </w:r>
          </w:p>
        </w:tc>
        <w:tc>
          <w:tcPr>
            <w:tcW w:w="4195" w:type="dxa"/>
          </w:tcPr>
          <w:p w14:paraId="7CDE08B5" w14:textId="2C5D14BC" w:rsidR="00606297" w:rsidRDefault="00606297">
            <w:r>
              <w:t>Clinical Interview and Assessment (required)</w:t>
            </w:r>
          </w:p>
        </w:tc>
        <w:tc>
          <w:tcPr>
            <w:tcW w:w="2214" w:type="dxa"/>
          </w:tcPr>
          <w:p w14:paraId="6D010901" w14:textId="77777777" w:rsidR="00606297" w:rsidRDefault="00606297"/>
        </w:tc>
      </w:tr>
      <w:tr w:rsidR="00606297" w14:paraId="47DDE1FA" w14:textId="77777777" w:rsidTr="00606297">
        <w:tc>
          <w:tcPr>
            <w:tcW w:w="985" w:type="dxa"/>
          </w:tcPr>
          <w:p w14:paraId="3B7D83AB" w14:textId="77777777" w:rsidR="00606297" w:rsidRDefault="00606297" w:rsidP="00606297">
            <w:pPr>
              <w:jc w:val="center"/>
            </w:pPr>
          </w:p>
        </w:tc>
        <w:tc>
          <w:tcPr>
            <w:tcW w:w="4195" w:type="dxa"/>
          </w:tcPr>
          <w:p w14:paraId="6F2B57A6" w14:textId="11F7ECC2" w:rsidR="00606297" w:rsidRDefault="00606297">
            <w:r>
              <w:t>Attachment and Bonding Assessment</w:t>
            </w:r>
          </w:p>
        </w:tc>
        <w:tc>
          <w:tcPr>
            <w:tcW w:w="2214" w:type="dxa"/>
          </w:tcPr>
          <w:p w14:paraId="6CCE77FC" w14:textId="77777777" w:rsidR="00606297" w:rsidRDefault="00606297"/>
        </w:tc>
      </w:tr>
      <w:tr w:rsidR="00606297" w14:paraId="20975161" w14:textId="77777777" w:rsidTr="00606297">
        <w:tc>
          <w:tcPr>
            <w:tcW w:w="985" w:type="dxa"/>
          </w:tcPr>
          <w:p w14:paraId="7B4C7772" w14:textId="77777777" w:rsidR="00606297" w:rsidRDefault="00606297" w:rsidP="00606297">
            <w:pPr>
              <w:jc w:val="center"/>
            </w:pPr>
          </w:p>
        </w:tc>
        <w:tc>
          <w:tcPr>
            <w:tcW w:w="4195" w:type="dxa"/>
          </w:tcPr>
          <w:p w14:paraId="26330F29" w14:textId="21439A7E" w:rsidR="00606297" w:rsidRDefault="00606297">
            <w:r>
              <w:t>Trauma Assessment</w:t>
            </w:r>
          </w:p>
        </w:tc>
        <w:tc>
          <w:tcPr>
            <w:tcW w:w="2214" w:type="dxa"/>
          </w:tcPr>
          <w:p w14:paraId="0FD95B7C" w14:textId="77777777" w:rsidR="00606297" w:rsidRDefault="00606297"/>
        </w:tc>
      </w:tr>
      <w:tr w:rsidR="00606297" w14:paraId="1282F098" w14:textId="77777777" w:rsidTr="00606297">
        <w:tc>
          <w:tcPr>
            <w:tcW w:w="985" w:type="dxa"/>
          </w:tcPr>
          <w:p w14:paraId="5404A30F" w14:textId="77777777" w:rsidR="00606297" w:rsidRDefault="00606297" w:rsidP="00606297">
            <w:pPr>
              <w:jc w:val="center"/>
            </w:pPr>
          </w:p>
        </w:tc>
        <w:tc>
          <w:tcPr>
            <w:tcW w:w="4195" w:type="dxa"/>
          </w:tcPr>
          <w:p w14:paraId="6819CBF4" w14:textId="74AC93A8" w:rsidR="00606297" w:rsidRDefault="00606297">
            <w:r>
              <w:t>Psychological Testing</w:t>
            </w:r>
          </w:p>
        </w:tc>
        <w:tc>
          <w:tcPr>
            <w:tcW w:w="2214" w:type="dxa"/>
          </w:tcPr>
          <w:p w14:paraId="40B2480D" w14:textId="77777777" w:rsidR="00606297" w:rsidRDefault="00606297"/>
        </w:tc>
      </w:tr>
      <w:tr w:rsidR="00606297" w14:paraId="25AFE7AB" w14:textId="77777777" w:rsidTr="00606297">
        <w:tc>
          <w:tcPr>
            <w:tcW w:w="985" w:type="dxa"/>
          </w:tcPr>
          <w:p w14:paraId="22B5FC6C" w14:textId="77777777" w:rsidR="00606297" w:rsidRDefault="00606297" w:rsidP="00606297">
            <w:pPr>
              <w:jc w:val="center"/>
            </w:pPr>
          </w:p>
        </w:tc>
        <w:tc>
          <w:tcPr>
            <w:tcW w:w="4195" w:type="dxa"/>
          </w:tcPr>
          <w:p w14:paraId="4454B0D7" w14:textId="60387974" w:rsidR="00606297" w:rsidRDefault="00606297">
            <w:r>
              <w:t>Neuropsychological Testing</w:t>
            </w:r>
          </w:p>
        </w:tc>
        <w:tc>
          <w:tcPr>
            <w:tcW w:w="2214" w:type="dxa"/>
          </w:tcPr>
          <w:p w14:paraId="0010F5BC" w14:textId="77777777" w:rsidR="00606297" w:rsidRDefault="00606297"/>
        </w:tc>
      </w:tr>
      <w:tr w:rsidR="00606297" w14:paraId="1DD9DAE2" w14:textId="77777777" w:rsidTr="00606297">
        <w:tc>
          <w:tcPr>
            <w:tcW w:w="985" w:type="dxa"/>
          </w:tcPr>
          <w:p w14:paraId="5CDE74F4" w14:textId="77777777" w:rsidR="00606297" w:rsidRDefault="00606297" w:rsidP="00606297">
            <w:pPr>
              <w:jc w:val="center"/>
            </w:pPr>
          </w:p>
        </w:tc>
        <w:tc>
          <w:tcPr>
            <w:tcW w:w="4195" w:type="dxa"/>
          </w:tcPr>
          <w:p w14:paraId="7BF7288B" w14:textId="7CF2F9B0" w:rsidR="00606297" w:rsidRDefault="00606297">
            <w:r>
              <w:t>Child Hearsay Evaluation</w:t>
            </w:r>
          </w:p>
        </w:tc>
        <w:tc>
          <w:tcPr>
            <w:tcW w:w="2214" w:type="dxa"/>
          </w:tcPr>
          <w:p w14:paraId="53DB4459" w14:textId="77777777" w:rsidR="00606297" w:rsidRDefault="00606297"/>
        </w:tc>
      </w:tr>
      <w:tr w:rsidR="00606297" w14:paraId="2CFE3751" w14:textId="77777777" w:rsidTr="00606297">
        <w:tc>
          <w:tcPr>
            <w:tcW w:w="985" w:type="dxa"/>
          </w:tcPr>
          <w:p w14:paraId="055203B2" w14:textId="77777777" w:rsidR="00606297" w:rsidRDefault="00606297" w:rsidP="00606297">
            <w:pPr>
              <w:jc w:val="center"/>
            </w:pPr>
          </w:p>
        </w:tc>
        <w:tc>
          <w:tcPr>
            <w:tcW w:w="4195" w:type="dxa"/>
          </w:tcPr>
          <w:p w14:paraId="49AECDB1" w14:textId="377A2538" w:rsidR="00606297" w:rsidRDefault="00606297">
            <w:r>
              <w:t>Medication Evaluation</w:t>
            </w:r>
          </w:p>
        </w:tc>
        <w:tc>
          <w:tcPr>
            <w:tcW w:w="2214" w:type="dxa"/>
          </w:tcPr>
          <w:p w14:paraId="5215E4FA" w14:textId="77777777" w:rsidR="00606297" w:rsidRDefault="00606297"/>
        </w:tc>
      </w:tr>
      <w:tr w:rsidR="00606297" w14:paraId="1C4CFD64" w14:textId="77777777" w:rsidTr="00606297">
        <w:tc>
          <w:tcPr>
            <w:tcW w:w="985" w:type="dxa"/>
          </w:tcPr>
          <w:p w14:paraId="63EFED45" w14:textId="77777777" w:rsidR="00606297" w:rsidRDefault="00606297" w:rsidP="00606297">
            <w:pPr>
              <w:jc w:val="center"/>
            </w:pPr>
          </w:p>
        </w:tc>
        <w:tc>
          <w:tcPr>
            <w:tcW w:w="4195" w:type="dxa"/>
          </w:tcPr>
          <w:p w14:paraId="2F9CF8DE" w14:textId="2DB1C83C" w:rsidR="00606297" w:rsidRDefault="00606297">
            <w:r>
              <w:t>Ongoing Medication Evaluation</w:t>
            </w:r>
          </w:p>
        </w:tc>
        <w:tc>
          <w:tcPr>
            <w:tcW w:w="2214" w:type="dxa"/>
          </w:tcPr>
          <w:p w14:paraId="34041957" w14:textId="77777777" w:rsidR="00606297" w:rsidRDefault="00606297"/>
        </w:tc>
      </w:tr>
      <w:tr w:rsidR="00606297" w14:paraId="7D69D335" w14:textId="77777777" w:rsidTr="00606297">
        <w:tc>
          <w:tcPr>
            <w:tcW w:w="985" w:type="dxa"/>
          </w:tcPr>
          <w:p w14:paraId="14A83C9D" w14:textId="77777777" w:rsidR="00606297" w:rsidRDefault="00606297" w:rsidP="00606297">
            <w:pPr>
              <w:jc w:val="center"/>
            </w:pPr>
          </w:p>
        </w:tc>
        <w:tc>
          <w:tcPr>
            <w:tcW w:w="4195" w:type="dxa"/>
          </w:tcPr>
          <w:p w14:paraId="50A1B68D" w14:textId="4D488B7C" w:rsidR="00606297" w:rsidRDefault="00606297">
            <w:r>
              <w:t>Medications</w:t>
            </w:r>
          </w:p>
        </w:tc>
        <w:tc>
          <w:tcPr>
            <w:tcW w:w="2214" w:type="dxa"/>
          </w:tcPr>
          <w:p w14:paraId="66E5152A" w14:textId="77777777" w:rsidR="00606297" w:rsidRDefault="00606297"/>
        </w:tc>
      </w:tr>
      <w:tr w:rsidR="00606297" w14:paraId="1FCA5572" w14:textId="77777777" w:rsidTr="00606297">
        <w:tc>
          <w:tcPr>
            <w:tcW w:w="985" w:type="dxa"/>
          </w:tcPr>
          <w:p w14:paraId="209E2692" w14:textId="77777777" w:rsidR="00606297" w:rsidRDefault="00606297" w:rsidP="00606297">
            <w:pPr>
              <w:jc w:val="center"/>
            </w:pPr>
          </w:p>
        </w:tc>
        <w:tc>
          <w:tcPr>
            <w:tcW w:w="4195" w:type="dxa"/>
          </w:tcPr>
          <w:p w14:paraId="5FD8881F" w14:textId="1529FFC5" w:rsidR="00606297" w:rsidRDefault="00606297"/>
        </w:tc>
        <w:tc>
          <w:tcPr>
            <w:tcW w:w="2214" w:type="dxa"/>
          </w:tcPr>
          <w:p w14:paraId="10EAEE72" w14:textId="77777777" w:rsidR="00606297" w:rsidRDefault="00606297"/>
        </w:tc>
      </w:tr>
      <w:tr w:rsidR="00606297" w14:paraId="5CE8E316" w14:textId="77777777" w:rsidTr="00606297">
        <w:tc>
          <w:tcPr>
            <w:tcW w:w="985" w:type="dxa"/>
          </w:tcPr>
          <w:p w14:paraId="0E22AAC8" w14:textId="77777777" w:rsidR="00606297" w:rsidRDefault="00606297" w:rsidP="00606297">
            <w:pPr>
              <w:jc w:val="center"/>
            </w:pPr>
          </w:p>
        </w:tc>
        <w:tc>
          <w:tcPr>
            <w:tcW w:w="4195" w:type="dxa"/>
          </w:tcPr>
          <w:p w14:paraId="303CBB93" w14:textId="6E3A81E8" w:rsidR="00606297" w:rsidRDefault="00606297"/>
        </w:tc>
        <w:tc>
          <w:tcPr>
            <w:tcW w:w="2214" w:type="dxa"/>
          </w:tcPr>
          <w:p w14:paraId="24F4C2FB" w14:textId="77777777" w:rsidR="00606297" w:rsidRDefault="00606297"/>
        </w:tc>
      </w:tr>
      <w:tr w:rsidR="00606297" w14:paraId="2D865B14" w14:textId="77777777" w:rsidTr="00606297">
        <w:tc>
          <w:tcPr>
            <w:tcW w:w="985" w:type="dxa"/>
          </w:tcPr>
          <w:p w14:paraId="4625EB36" w14:textId="77777777" w:rsidR="00606297" w:rsidRDefault="00606297" w:rsidP="00606297">
            <w:pPr>
              <w:jc w:val="center"/>
            </w:pPr>
          </w:p>
        </w:tc>
        <w:tc>
          <w:tcPr>
            <w:tcW w:w="4195" w:type="dxa"/>
          </w:tcPr>
          <w:p w14:paraId="6D5C9CE7" w14:textId="62FE6D02" w:rsidR="00606297" w:rsidRDefault="00606297"/>
        </w:tc>
        <w:tc>
          <w:tcPr>
            <w:tcW w:w="2214" w:type="dxa"/>
          </w:tcPr>
          <w:p w14:paraId="14FC48ED" w14:textId="77777777" w:rsidR="00606297" w:rsidRDefault="00606297"/>
        </w:tc>
      </w:tr>
      <w:tr w:rsidR="00606297" w14:paraId="18BE254F" w14:textId="77777777" w:rsidTr="00606297">
        <w:tc>
          <w:tcPr>
            <w:tcW w:w="985" w:type="dxa"/>
          </w:tcPr>
          <w:p w14:paraId="1AE6F6E3" w14:textId="77777777" w:rsidR="00606297" w:rsidRDefault="00606297" w:rsidP="00606297">
            <w:pPr>
              <w:jc w:val="center"/>
            </w:pPr>
          </w:p>
        </w:tc>
        <w:tc>
          <w:tcPr>
            <w:tcW w:w="4195" w:type="dxa"/>
          </w:tcPr>
          <w:p w14:paraId="1660E3D6" w14:textId="37BD3F39" w:rsidR="00606297" w:rsidRDefault="00606297"/>
        </w:tc>
        <w:tc>
          <w:tcPr>
            <w:tcW w:w="2214" w:type="dxa"/>
          </w:tcPr>
          <w:p w14:paraId="1E114CDB" w14:textId="77777777" w:rsidR="00606297" w:rsidRDefault="00606297"/>
        </w:tc>
      </w:tr>
      <w:tr w:rsidR="00606297" w14:paraId="3E1BC456" w14:textId="77777777" w:rsidTr="00606297">
        <w:tc>
          <w:tcPr>
            <w:tcW w:w="985" w:type="dxa"/>
          </w:tcPr>
          <w:p w14:paraId="45A1AABB" w14:textId="77777777" w:rsidR="00606297" w:rsidRDefault="00606297" w:rsidP="00606297">
            <w:pPr>
              <w:jc w:val="center"/>
            </w:pPr>
          </w:p>
        </w:tc>
        <w:tc>
          <w:tcPr>
            <w:tcW w:w="4195" w:type="dxa"/>
          </w:tcPr>
          <w:p w14:paraId="51AA0092" w14:textId="299A2753" w:rsidR="00606297" w:rsidRDefault="00606297"/>
        </w:tc>
        <w:tc>
          <w:tcPr>
            <w:tcW w:w="2214" w:type="dxa"/>
          </w:tcPr>
          <w:p w14:paraId="01E4B5B6" w14:textId="77777777" w:rsidR="00606297" w:rsidRDefault="00606297"/>
        </w:tc>
      </w:tr>
      <w:tr w:rsidR="00606297" w14:paraId="51F9D33A" w14:textId="77777777" w:rsidTr="00606297">
        <w:tc>
          <w:tcPr>
            <w:tcW w:w="985" w:type="dxa"/>
          </w:tcPr>
          <w:p w14:paraId="4099E36A" w14:textId="77777777" w:rsidR="00606297" w:rsidRDefault="00606297" w:rsidP="00606297">
            <w:pPr>
              <w:jc w:val="center"/>
            </w:pPr>
          </w:p>
        </w:tc>
        <w:tc>
          <w:tcPr>
            <w:tcW w:w="4195" w:type="dxa"/>
          </w:tcPr>
          <w:p w14:paraId="4A47DA15" w14:textId="661FA059" w:rsidR="00606297" w:rsidRDefault="00606297"/>
        </w:tc>
        <w:tc>
          <w:tcPr>
            <w:tcW w:w="2214" w:type="dxa"/>
          </w:tcPr>
          <w:p w14:paraId="41862302" w14:textId="77777777" w:rsidR="00606297" w:rsidRDefault="00606297"/>
        </w:tc>
      </w:tr>
      <w:tr w:rsidR="00606297" w14:paraId="48879B86" w14:textId="77777777" w:rsidTr="00606297">
        <w:tc>
          <w:tcPr>
            <w:tcW w:w="985" w:type="dxa"/>
          </w:tcPr>
          <w:p w14:paraId="7E6F2A15" w14:textId="77777777" w:rsidR="00606297" w:rsidRDefault="00606297" w:rsidP="00606297">
            <w:pPr>
              <w:jc w:val="center"/>
            </w:pPr>
          </w:p>
        </w:tc>
        <w:tc>
          <w:tcPr>
            <w:tcW w:w="4195" w:type="dxa"/>
          </w:tcPr>
          <w:p w14:paraId="78292731" w14:textId="6AB6209D" w:rsidR="00606297" w:rsidRDefault="00606297"/>
        </w:tc>
        <w:tc>
          <w:tcPr>
            <w:tcW w:w="2214" w:type="dxa"/>
          </w:tcPr>
          <w:p w14:paraId="5DD17BCF" w14:textId="77777777" w:rsidR="00606297" w:rsidRDefault="00606297"/>
        </w:tc>
      </w:tr>
      <w:tr w:rsidR="00606297" w14:paraId="03B1364C" w14:textId="77777777" w:rsidTr="00606297">
        <w:tc>
          <w:tcPr>
            <w:tcW w:w="985" w:type="dxa"/>
          </w:tcPr>
          <w:p w14:paraId="41654388" w14:textId="77777777" w:rsidR="00606297" w:rsidRDefault="00606297" w:rsidP="00606297">
            <w:pPr>
              <w:jc w:val="center"/>
            </w:pPr>
          </w:p>
        </w:tc>
        <w:tc>
          <w:tcPr>
            <w:tcW w:w="4195" w:type="dxa"/>
          </w:tcPr>
          <w:p w14:paraId="15665007" w14:textId="09AE71A7" w:rsidR="00606297" w:rsidRDefault="00606297"/>
        </w:tc>
        <w:tc>
          <w:tcPr>
            <w:tcW w:w="2214" w:type="dxa"/>
          </w:tcPr>
          <w:p w14:paraId="1118E90C" w14:textId="77777777" w:rsidR="00606297" w:rsidRDefault="00606297"/>
        </w:tc>
      </w:tr>
      <w:tr w:rsidR="00606297" w14:paraId="32412307" w14:textId="77777777" w:rsidTr="00606297">
        <w:tc>
          <w:tcPr>
            <w:tcW w:w="985" w:type="dxa"/>
          </w:tcPr>
          <w:p w14:paraId="296E6CAE" w14:textId="77777777" w:rsidR="00606297" w:rsidRDefault="00606297" w:rsidP="00606297">
            <w:pPr>
              <w:jc w:val="center"/>
            </w:pPr>
          </w:p>
        </w:tc>
        <w:tc>
          <w:tcPr>
            <w:tcW w:w="4195" w:type="dxa"/>
          </w:tcPr>
          <w:p w14:paraId="407CB948" w14:textId="64DC891A" w:rsidR="00606297" w:rsidRDefault="00606297"/>
        </w:tc>
        <w:tc>
          <w:tcPr>
            <w:tcW w:w="2214" w:type="dxa"/>
          </w:tcPr>
          <w:p w14:paraId="0BDCD76D" w14:textId="77777777" w:rsidR="00606297" w:rsidRDefault="00606297"/>
        </w:tc>
      </w:tr>
      <w:tr w:rsidR="00606297" w14:paraId="271E6522" w14:textId="77777777" w:rsidTr="00606297">
        <w:tc>
          <w:tcPr>
            <w:tcW w:w="985" w:type="dxa"/>
          </w:tcPr>
          <w:p w14:paraId="0C5224A3" w14:textId="77777777" w:rsidR="00606297" w:rsidRDefault="00606297" w:rsidP="00606297">
            <w:pPr>
              <w:jc w:val="center"/>
            </w:pPr>
          </w:p>
        </w:tc>
        <w:tc>
          <w:tcPr>
            <w:tcW w:w="4195" w:type="dxa"/>
          </w:tcPr>
          <w:p w14:paraId="07E98063" w14:textId="0C4C162C" w:rsidR="00606297" w:rsidRDefault="00606297"/>
        </w:tc>
        <w:tc>
          <w:tcPr>
            <w:tcW w:w="2214" w:type="dxa"/>
          </w:tcPr>
          <w:p w14:paraId="23EF1C53" w14:textId="77777777" w:rsidR="00606297" w:rsidRDefault="00606297"/>
        </w:tc>
      </w:tr>
    </w:tbl>
    <w:p w14:paraId="541AA00B" w14:textId="77777777" w:rsidR="00F4094C" w:rsidRDefault="00F4094C"/>
    <w:sectPr w:rsidR="00F40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94C"/>
    <w:rsid w:val="00013AED"/>
    <w:rsid w:val="000208FB"/>
    <w:rsid w:val="00025E13"/>
    <w:rsid w:val="000B74AC"/>
    <w:rsid w:val="00276CD9"/>
    <w:rsid w:val="00606297"/>
    <w:rsid w:val="00745E78"/>
    <w:rsid w:val="00872A9C"/>
    <w:rsid w:val="00981692"/>
    <w:rsid w:val="009C2E3C"/>
    <w:rsid w:val="00C17D40"/>
    <w:rsid w:val="00F4094C"/>
    <w:rsid w:val="00FB1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E8B0B"/>
  <w15:chartTrackingRefBased/>
  <w15:docId w15:val="{2023D219-40C8-4335-A8F0-EFF03B0DF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409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45E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122</Words>
  <Characters>699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Erin</dc:creator>
  <cp:keywords/>
  <dc:description/>
  <cp:lastModifiedBy>Richardson, Erin</cp:lastModifiedBy>
  <cp:revision>6</cp:revision>
  <dcterms:created xsi:type="dcterms:W3CDTF">2024-06-04T12:38:00Z</dcterms:created>
  <dcterms:modified xsi:type="dcterms:W3CDTF">2024-09-11T13:00:00Z</dcterms:modified>
</cp:coreProperties>
</file>