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3E182" w14:textId="77777777" w:rsidR="006E75A1" w:rsidRPr="00A03C2E" w:rsidRDefault="0047097D" w:rsidP="00E8214D">
      <w:pPr>
        <w:widowControl w:val="0"/>
        <w:spacing w:after="0" w:line="240" w:lineRule="auto"/>
        <w:jc w:val="center"/>
        <w:rPr>
          <w:rFonts w:ascii="Garamond" w:eastAsia="Times New Roman" w:hAnsi="Garamond" w:cs="Arial"/>
          <w:noProof/>
          <w:sz w:val="32"/>
          <w:szCs w:val="32"/>
          <w:lang w:val="en-US"/>
        </w:rPr>
      </w:pPr>
      <w:r w:rsidRPr="00A03C2E">
        <w:rPr>
          <w:rFonts w:ascii="Garamond" w:hAnsi="Garamond" w:cs="Calibri"/>
          <w:b/>
          <w:noProof/>
          <w:sz w:val="32"/>
          <w:szCs w:val="32"/>
          <w:lang w:val="en-US"/>
        </w:rPr>
        <w:drawing>
          <wp:inline distT="0" distB="0" distL="0" distR="0" wp14:anchorId="2B4FD2FD" wp14:editId="305E0476">
            <wp:extent cx="1623060" cy="1600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DEX-IN_STATE_SEAL.jpg"/>
                    <pic:cNvPicPr/>
                  </pic:nvPicPr>
                  <pic:blipFill>
                    <a:blip r:embed="rId8">
                      <a:extLst>
                        <a:ext uri="{28A0092B-C50C-407E-A947-70E740481C1C}">
                          <a14:useLocalDpi xmlns:a14="http://schemas.microsoft.com/office/drawing/2010/main" val="0"/>
                        </a:ext>
                      </a:extLst>
                    </a:blip>
                    <a:stretch>
                      <a:fillRect/>
                    </a:stretch>
                  </pic:blipFill>
                  <pic:spPr>
                    <a:xfrm>
                      <a:off x="0" y="0"/>
                      <a:ext cx="1623060" cy="1600200"/>
                    </a:xfrm>
                    <a:prstGeom prst="rect">
                      <a:avLst/>
                    </a:prstGeom>
                  </pic:spPr>
                </pic:pic>
              </a:graphicData>
            </a:graphic>
          </wp:inline>
        </w:drawing>
      </w:r>
    </w:p>
    <w:p w14:paraId="4F7EF238" w14:textId="77777777" w:rsidR="0047097D" w:rsidRPr="00A03C2E" w:rsidRDefault="0047097D" w:rsidP="00E8214D">
      <w:pPr>
        <w:widowControl w:val="0"/>
        <w:spacing w:after="0" w:line="240" w:lineRule="auto"/>
        <w:jc w:val="center"/>
        <w:rPr>
          <w:rFonts w:ascii="Garamond" w:eastAsia="Times New Roman" w:hAnsi="Garamond" w:cs="Arial"/>
          <w:b/>
          <w:snapToGrid w:val="0"/>
          <w:sz w:val="32"/>
          <w:szCs w:val="32"/>
          <w:lang w:val="en-US"/>
        </w:rPr>
      </w:pPr>
    </w:p>
    <w:p w14:paraId="541F3ECF" w14:textId="77777777" w:rsidR="006E75A1" w:rsidRPr="00A03C2E" w:rsidRDefault="006E75A1" w:rsidP="00E8214D">
      <w:pPr>
        <w:widowControl w:val="0"/>
        <w:spacing w:after="0" w:line="240" w:lineRule="auto"/>
        <w:jc w:val="center"/>
        <w:rPr>
          <w:rFonts w:ascii="Garamond" w:eastAsia="Times New Roman" w:hAnsi="Garamond" w:cs="Arial"/>
          <w:b/>
          <w:sz w:val="48"/>
          <w:szCs w:val="48"/>
          <w:lang w:val="en-US"/>
        </w:rPr>
      </w:pPr>
      <w:r w:rsidRPr="1E9A5358">
        <w:rPr>
          <w:rFonts w:ascii="Garamond" w:eastAsia="Times New Roman" w:hAnsi="Garamond" w:cs="Arial"/>
          <w:b/>
          <w:snapToGrid w:val="0"/>
          <w:sz w:val="48"/>
          <w:szCs w:val="48"/>
          <w:lang w:val="en-US"/>
        </w:rPr>
        <w:t>STATE OF INDIANA</w:t>
      </w:r>
    </w:p>
    <w:p w14:paraId="4DB97DB0" w14:textId="77777777" w:rsidR="006E75A1" w:rsidRPr="00A03C2E" w:rsidRDefault="006E75A1" w:rsidP="00E8214D">
      <w:pPr>
        <w:widowControl w:val="0"/>
        <w:spacing w:after="0" w:line="240" w:lineRule="auto"/>
        <w:jc w:val="center"/>
        <w:rPr>
          <w:rFonts w:ascii="Garamond" w:eastAsia="Times New Roman" w:hAnsi="Garamond" w:cs="Arial"/>
          <w:b/>
          <w:snapToGrid w:val="0"/>
          <w:sz w:val="32"/>
          <w:szCs w:val="32"/>
          <w:lang w:val="en-US"/>
        </w:rPr>
      </w:pPr>
    </w:p>
    <w:p w14:paraId="6017B7C1" w14:textId="77777777" w:rsidR="006E75A1" w:rsidRPr="00A03C2E" w:rsidRDefault="006E75A1" w:rsidP="00E8214D">
      <w:pPr>
        <w:widowControl w:val="0"/>
        <w:spacing w:after="0" w:line="240" w:lineRule="auto"/>
        <w:jc w:val="center"/>
        <w:rPr>
          <w:rFonts w:ascii="Garamond" w:eastAsia="Times New Roman" w:hAnsi="Garamond" w:cs="Arial"/>
          <w:b/>
          <w:snapToGrid w:val="0"/>
          <w:sz w:val="32"/>
          <w:szCs w:val="32"/>
          <w:lang w:val="en-US"/>
        </w:rPr>
      </w:pPr>
    </w:p>
    <w:p w14:paraId="08F159C2" w14:textId="4F89529A" w:rsidR="006E75A1" w:rsidRPr="00A03C2E" w:rsidRDefault="006E75A1" w:rsidP="00E8214D">
      <w:pPr>
        <w:widowControl w:val="0"/>
        <w:spacing w:after="0" w:line="240" w:lineRule="auto"/>
        <w:jc w:val="center"/>
        <w:rPr>
          <w:rFonts w:ascii="Garamond" w:eastAsia="Times New Roman" w:hAnsi="Garamond" w:cs="Arial"/>
          <w:b/>
          <w:sz w:val="40"/>
          <w:szCs w:val="40"/>
          <w:lang w:val="en-US"/>
        </w:rPr>
      </w:pPr>
      <w:r w:rsidRPr="00832D6D">
        <w:rPr>
          <w:rFonts w:ascii="Garamond" w:eastAsia="Times New Roman" w:hAnsi="Garamond" w:cs="Arial"/>
          <w:b/>
          <w:smallCaps/>
          <w:snapToGrid w:val="0"/>
          <w:sz w:val="32"/>
          <w:szCs w:val="32"/>
          <w:lang w:val="en-US"/>
        </w:rPr>
        <w:t>Request for Information</w:t>
      </w:r>
      <w:r w:rsidR="005A751A">
        <w:rPr>
          <w:rFonts w:ascii="Garamond" w:eastAsia="Times New Roman" w:hAnsi="Garamond" w:cs="Arial"/>
          <w:b/>
          <w:snapToGrid w:val="0"/>
          <w:sz w:val="40"/>
          <w:szCs w:val="40"/>
          <w:lang w:val="en-US"/>
        </w:rPr>
        <w:t xml:space="preserve"> </w:t>
      </w:r>
      <w:r w:rsidR="003D0F9C" w:rsidRPr="003D0F9C">
        <w:rPr>
          <w:rFonts w:ascii="Garamond" w:eastAsia="Times New Roman" w:hAnsi="Garamond" w:cs="Arial"/>
          <w:b/>
          <w:snapToGrid w:val="0"/>
          <w:sz w:val="40"/>
          <w:szCs w:val="40"/>
          <w:lang w:val="en-US"/>
        </w:rPr>
        <w:t>23-0001</w:t>
      </w:r>
    </w:p>
    <w:p w14:paraId="2E0D1782" w14:textId="77777777" w:rsidR="006E75A1" w:rsidRPr="00A03C2E" w:rsidRDefault="006E75A1" w:rsidP="00E8214D">
      <w:pPr>
        <w:widowControl w:val="0"/>
        <w:spacing w:after="0" w:line="240" w:lineRule="auto"/>
        <w:jc w:val="center"/>
        <w:rPr>
          <w:rFonts w:ascii="Garamond" w:eastAsia="Times New Roman" w:hAnsi="Garamond" w:cs="Arial"/>
          <w:b/>
          <w:snapToGrid w:val="0"/>
          <w:sz w:val="32"/>
          <w:szCs w:val="32"/>
          <w:lang w:val="en-US"/>
        </w:rPr>
      </w:pPr>
    </w:p>
    <w:p w14:paraId="240A62F8" w14:textId="1BFBBC18" w:rsidR="006E75A1" w:rsidRPr="00474F33" w:rsidRDefault="00A40F9F" w:rsidP="00E8214D">
      <w:pPr>
        <w:widowControl w:val="0"/>
        <w:spacing w:after="0" w:line="240" w:lineRule="auto"/>
        <w:jc w:val="center"/>
        <w:rPr>
          <w:rFonts w:ascii="Garamond" w:eastAsia="Times New Roman" w:hAnsi="Garamond" w:cs="Arial"/>
          <w:b/>
          <w:smallCaps/>
          <w:snapToGrid w:val="0"/>
          <w:sz w:val="32"/>
          <w:szCs w:val="32"/>
          <w:lang w:val="en-US"/>
        </w:rPr>
      </w:pPr>
      <w:r w:rsidRPr="00474F33">
        <w:rPr>
          <w:rFonts w:ascii="Garamond" w:eastAsia="Times New Roman" w:hAnsi="Garamond" w:cs="Arial"/>
          <w:b/>
          <w:smallCaps/>
          <w:snapToGrid w:val="0"/>
          <w:sz w:val="32"/>
          <w:szCs w:val="32"/>
          <w:lang w:val="en-US"/>
        </w:rPr>
        <w:t>Department of Child Services</w:t>
      </w:r>
    </w:p>
    <w:p w14:paraId="3D839CF6" w14:textId="77777777" w:rsidR="006E75A1" w:rsidRPr="00832D6D" w:rsidRDefault="006E75A1" w:rsidP="00E8214D">
      <w:pPr>
        <w:widowControl w:val="0"/>
        <w:spacing w:after="0" w:line="240" w:lineRule="auto"/>
        <w:jc w:val="center"/>
        <w:rPr>
          <w:rFonts w:ascii="Garamond" w:eastAsia="Times New Roman" w:hAnsi="Garamond" w:cs="Arial"/>
          <w:b/>
          <w:smallCaps/>
          <w:snapToGrid w:val="0"/>
          <w:sz w:val="32"/>
          <w:szCs w:val="32"/>
          <w:lang w:val="en-US"/>
        </w:rPr>
      </w:pPr>
    </w:p>
    <w:p w14:paraId="7D294D2D" w14:textId="77777777" w:rsidR="006E75A1" w:rsidRPr="00832D6D" w:rsidRDefault="006E75A1" w:rsidP="00E8214D">
      <w:pPr>
        <w:widowControl w:val="0"/>
        <w:spacing w:after="0" w:line="240" w:lineRule="auto"/>
        <w:jc w:val="center"/>
        <w:rPr>
          <w:rFonts w:ascii="Garamond" w:eastAsia="Times New Roman" w:hAnsi="Garamond" w:cs="Arial"/>
          <w:b/>
          <w:smallCaps/>
          <w:snapToGrid w:val="0"/>
          <w:sz w:val="32"/>
          <w:szCs w:val="32"/>
          <w:lang w:val="en-US"/>
        </w:rPr>
      </w:pPr>
    </w:p>
    <w:p w14:paraId="34829FF3" w14:textId="77777777" w:rsidR="006E75A1" w:rsidRPr="00832D6D" w:rsidRDefault="006E75A1" w:rsidP="00E8214D">
      <w:pPr>
        <w:widowControl w:val="0"/>
        <w:spacing w:after="0" w:line="240" w:lineRule="auto"/>
        <w:jc w:val="center"/>
        <w:rPr>
          <w:rFonts w:ascii="Garamond" w:eastAsia="Times New Roman" w:hAnsi="Garamond" w:cs="Arial"/>
          <w:b/>
          <w:smallCaps/>
          <w:snapToGrid w:val="0"/>
          <w:sz w:val="32"/>
          <w:szCs w:val="32"/>
          <w:lang w:val="en-US"/>
        </w:rPr>
      </w:pPr>
      <w:r w:rsidRPr="00832D6D">
        <w:rPr>
          <w:rFonts w:ascii="Garamond" w:eastAsia="Times New Roman" w:hAnsi="Garamond" w:cs="Arial"/>
          <w:b/>
          <w:smallCaps/>
          <w:snapToGrid w:val="0"/>
          <w:sz w:val="32"/>
          <w:szCs w:val="32"/>
          <w:lang w:val="en-US"/>
        </w:rPr>
        <w:t>Solicitation For:</w:t>
      </w:r>
    </w:p>
    <w:p w14:paraId="14887806" w14:textId="5FC91C56" w:rsidR="00784687" w:rsidRPr="00474F33" w:rsidRDefault="00474F33" w:rsidP="00E8214D">
      <w:pPr>
        <w:widowControl w:val="0"/>
        <w:spacing w:after="0" w:line="240" w:lineRule="auto"/>
        <w:jc w:val="center"/>
        <w:rPr>
          <w:rFonts w:ascii="Garamond" w:eastAsia="Times New Roman" w:hAnsi="Garamond" w:cs="Arial"/>
          <w:b/>
          <w:smallCaps/>
          <w:snapToGrid w:val="0"/>
          <w:sz w:val="32"/>
          <w:szCs w:val="32"/>
          <w:lang w:val="en-US"/>
        </w:rPr>
      </w:pPr>
      <w:r w:rsidRPr="00474F33">
        <w:rPr>
          <w:rFonts w:ascii="Garamond" w:eastAsia="Times New Roman" w:hAnsi="Garamond" w:cs="Arial"/>
          <w:b/>
          <w:smallCaps/>
          <w:snapToGrid w:val="0"/>
          <w:sz w:val="32"/>
          <w:szCs w:val="32"/>
          <w:lang w:val="en-US"/>
        </w:rPr>
        <w:t xml:space="preserve">Adoption Recruitment Services </w:t>
      </w:r>
    </w:p>
    <w:p w14:paraId="5271497B" w14:textId="4A90EC5B" w:rsidR="006E75A1" w:rsidRPr="00832D6D" w:rsidRDefault="00474F33" w:rsidP="00E8214D">
      <w:pPr>
        <w:widowControl w:val="0"/>
        <w:spacing w:after="0" w:line="240" w:lineRule="auto"/>
        <w:jc w:val="center"/>
        <w:rPr>
          <w:rFonts w:ascii="Garamond" w:eastAsia="Times New Roman" w:hAnsi="Garamond" w:cs="Arial"/>
          <w:b/>
          <w:smallCaps/>
          <w:snapToGrid w:val="0"/>
          <w:sz w:val="32"/>
          <w:szCs w:val="32"/>
          <w:lang w:val="en-US"/>
        </w:rPr>
      </w:pPr>
      <w:r>
        <w:rPr>
          <w:rFonts w:ascii="Garamond" w:eastAsia="Times New Roman" w:hAnsi="Garamond" w:cs="Arial"/>
          <w:b/>
          <w:smallCaps/>
          <w:snapToGrid w:val="0"/>
          <w:sz w:val="32"/>
          <w:szCs w:val="32"/>
          <w:lang w:val="en-US"/>
        </w:rPr>
        <w:t>For Children</w:t>
      </w:r>
    </w:p>
    <w:p w14:paraId="5F1CE293" w14:textId="77777777" w:rsidR="006E75A1" w:rsidRPr="00832D6D" w:rsidRDefault="006E75A1" w:rsidP="00E8214D">
      <w:pPr>
        <w:widowControl w:val="0"/>
        <w:spacing w:after="0" w:line="240" w:lineRule="auto"/>
        <w:jc w:val="center"/>
        <w:rPr>
          <w:rFonts w:ascii="Garamond" w:eastAsia="Times New Roman" w:hAnsi="Garamond" w:cs="Arial"/>
          <w:b/>
          <w:smallCaps/>
          <w:snapToGrid w:val="0"/>
          <w:sz w:val="32"/>
          <w:szCs w:val="32"/>
          <w:lang w:val="en-US"/>
        </w:rPr>
      </w:pPr>
    </w:p>
    <w:p w14:paraId="722D1B02" w14:textId="77777777" w:rsidR="00620C38" w:rsidRPr="00832D6D" w:rsidRDefault="006E75A1" w:rsidP="00E8214D">
      <w:pPr>
        <w:widowControl w:val="0"/>
        <w:spacing w:after="0" w:line="240" w:lineRule="auto"/>
        <w:jc w:val="center"/>
        <w:rPr>
          <w:rFonts w:ascii="Garamond" w:eastAsia="Times New Roman" w:hAnsi="Garamond" w:cs="Arial"/>
          <w:b/>
          <w:smallCaps/>
          <w:snapToGrid w:val="0"/>
          <w:sz w:val="32"/>
          <w:szCs w:val="32"/>
          <w:lang w:val="en-US"/>
        </w:rPr>
      </w:pPr>
      <w:r w:rsidRPr="00832D6D">
        <w:rPr>
          <w:rFonts w:ascii="Garamond" w:eastAsia="Times New Roman" w:hAnsi="Garamond" w:cs="Arial"/>
          <w:b/>
          <w:smallCaps/>
          <w:snapToGrid w:val="0"/>
          <w:sz w:val="32"/>
          <w:szCs w:val="32"/>
          <w:lang w:val="en-US"/>
        </w:rPr>
        <w:t>Response Due Date:</w:t>
      </w:r>
    </w:p>
    <w:p w14:paraId="4772145C" w14:textId="526D0E37" w:rsidR="006E75A1" w:rsidRPr="00474F33" w:rsidRDefault="00474F33" w:rsidP="00E8214D">
      <w:pPr>
        <w:widowControl w:val="0"/>
        <w:spacing w:after="0" w:line="240" w:lineRule="auto"/>
        <w:jc w:val="center"/>
        <w:rPr>
          <w:rFonts w:ascii="Garamond" w:eastAsia="Times New Roman" w:hAnsi="Garamond" w:cs="Arial"/>
          <w:b/>
          <w:smallCaps/>
          <w:snapToGrid w:val="0"/>
          <w:sz w:val="32"/>
          <w:szCs w:val="32"/>
          <w:lang w:val="en-US"/>
        </w:rPr>
      </w:pPr>
      <w:r w:rsidRPr="00474F33">
        <w:rPr>
          <w:rFonts w:ascii="Garamond" w:eastAsia="Times New Roman" w:hAnsi="Garamond" w:cs="Arial"/>
          <w:b/>
          <w:smallCaps/>
          <w:snapToGrid w:val="0"/>
          <w:sz w:val="32"/>
          <w:szCs w:val="32"/>
          <w:lang w:val="en-US"/>
        </w:rPr>
        <w:t>May 5, 2023</w:t>
      </w:r>
    </w:p>
    <w:p w14:paraId="7E83F857" w14:textId="77777777" w:rsidR="00921EC7" w:rsidRPr="00A03C2E" w:rsidRDefault="00921EC7" w:rsidP="00E8214D">
      <w:pPr>
        <w:widowControl w:val="0"/>
        <w:spacing w:after="0" w:line="240" w:lineRule="auto"/>
        <w:jc w:val="center"/>
        <w:rPr>
          <w:rFonts w:ascii="Garamond" w:eastAsia="Times New Roman" w:hAnsi="Garamond" w:cs="Arial"/>
          <w:b/>
          <w:snapToGrid w:val="0"/>
          <w:sz w:val="32"/>
          <w:szCs w:val="32"/>
          <w:lang w:val="en-US"/>
        </w:rPr>
      </w:pPr>
    </w:p>
    <w:p w14:paraId="27DB2987" w14:textId="77777777" w:rsidR="006E75A1" w:rsidRPr="00A03C2E" w:rsidRDefault="006E75A1" w:rsidP="00E8214D">
      <w:pPr>
        <w:widowControl w:val="0"/>
        <w:spacing w:after="0" w:line="240" w:lineRule="auto"/>
        <w:jc w:val="center"/>
        <w:rPr>
          <w:rFonts w:ascii="Garamond" w:eastAsia="Times New Roman" w:hAnsi="Garamond" w:cs="Arial"/>
          <w:b/>
          <w:snapToGrid w:val="0"/>
          <w:sz w:val="32"/>
          <w:szCs w:val="32"/>
          <w:lang w:val="en-US"/>
        </w:rPr>
      </w:pPr>
    </w:p>
    <w:p w14:paraId="1DD4E6B4" w14:textId="77777777" w:rsidR="00620C38" w:rsidRPr="00A03C2E" w:rsidRDefault="00620C38" w:rsidP="00E8214D">
      <w:pPr>
        <w:widowControl w:val="0"/>
        <w:spacing w:after="0" w:line="240" w:lineRule="auto"/>
        <w:jc w:val="center"/>
        <w:rPr>
          <w:rFonts w:ascii="Garamond" w:eastAsia="Times New Roman" w:hAnsi="Garamond" w:cs="Arial"/>
          <w:b/>
          <w:snapToGrid w:val="0"/>
          <w:sz w:val="32"/>
          <w:szCs w:val="32"/>
          <w:lang w:val="en-US"/>
        </w:rPr>
      </w:pPr>
    </w:p>
    <w:p w14:paraId="0BA345E2" w14:textId="77777777" w:rsidR="00620C38" w:rsidRPr="00A03C2E" w:rsidRDefault="00620C38" w:rsidP="00E8214D">
      <w:pPr>
        <w:widowControl w:val="0"/>
        <w:spacing w:after="0" w:line="240" w:lineRule="auto"/>
        <w:jc w:val="center"/>
        <w:rPr>
          <w:rFonts w:ascii="Garamond" w:eastAsia="Times New Roman" w:hAnsi="Garamond" w:cs="Arial"/>
          <w:b/>
          <w:snapToGrid w:val="0"/>
          <w:sz w:val="32"/>
          <w:szCs w:val="32"/>
          <w:lang w:val="en-US"/>
        </w:rPr>
      </w:pPr>
    </w:p>
    <w:p w14:paraId="11BCB550" w14:textId="77777777" w:rsidR="00A03C2E" w:rsidRPr="00A03C2E" w:rsidRDefault="00A03C2E" w:rsidP="00E8214D">
      <w:pPr>
        <w:widowControl w:val="0"/>
        <w:spacing w:after="0" w:line="240" w:lineRule="auto"/>
        <w:jc w:val="center"/>
        <w:rPr>
          <w:rFonts w:ascii="Garamond" w:eastAsia="Times New Roman" w:hAnsi="Garamond" w:cs="Arial"/>
          <w:b/>
          <w:snapToGrid w:val="0"/>
          <w:sz w:val="32"/>
          <w:szCs w:val="32"/>
          <w:lang w:val="en-US"/>
        </w:rPr>
      </w:pPr>
    </w:p>
    <w:p w14:paraId="0F84791C" w14:textId="77777777" w:rsidR="00620C38" w:rsidRPr="00A03C2E" w:rsidRDefault="00620C38" w:rsidP="00E8214D">
      <w:pPr>
        <w:widowControl w:val="0"/>
        <w:spacing w:after="0" w:line="240" w:lineRule="auto"/>
        <w:jc w:val="center"/>
        <w:rPr>
          <w:rFonts w:ascii="Garamond" w:eastAsia="Times New Roman" w:hAnsi="Garamond" w:cs="Arial"/>
          <w:b/>
          <w:snapToGrid w:val="0"/>
          <w:sz w:val="32"/>
          <w:szCs w:val="32"/>
          <w:lang w:val="en-US"/>
        </w:rPr>
      </w:pPr>
    </w:p>
    <w:p w14:paraId="6826DFBE" w14:textId="77777777" w:rsidR="0047097D" w:rsidRPr="00145962" w:rsidRDefault="0047097D" w:rsidP="00E8214D">
      <w:pPr>
        <w:widowControl w:val="0"/>
        <w:spacing w:after="0" w:line="240" w:lineRule="auto"/>
        <w:jc w:val="center"/>
        <w:rPr>
          <w:rFonts w:ascii="Garamond" w:eastAsia="Times New Roman" w:hAnsi="Garamond" w:cs="Arial"/>
          <w:b/>
          <w:snapToGrid w:val="0"/>
          <w:sz w:val="32"/>
          <w:szCs w:val="32"/>
          <w:lang w:val="en-US"/>
        </w:rPr>
      </w:pPr>
    </w:p>
    <w:p w14:paraId="36625B2F" w14:textId="77777777" w:rsidR="0047097D" w:rsidRPr="00145962" w:rsidRDefault="0047097D" w:rsidP="00E8214D">
      <w:pPr>
        <w:widowControl w:val="0"/>
        <w:spacing w:after="0" w:line="240" w:lineRule="auto"/>
        <w:jc w:val="center"/>
        <w:rPr>
          <w:rFonts w:ascii="Garamond" w:eastAsia="Times New Roman" w:hAnsi="Garamond" w:cs="Arial"/>
          <w:b/>
          <w:snapToGrid w:val="0"/>
          <w:sz w:val="32"/>
          <w:szCs w:val="32"/>
          <w:lang w:val="en-US"/>
        </w:rPr>
      </w:pPr>
    </w:p>
    <w:p w14:paraId="447ECF50" w14:textId="07A537B1" w:rsidR="006E75A1" w:rsidRPr="00474F33" w:rsidRDefault="003D0F9C" w:rsidP="00E8214D">
      <w:pPr>
        <w:widowControl w:val="0"/>
        <w:spacing w:after="0" w:line="240" w:lineRule="auto"/>
        <w:jc w:val="right"/>
        <w:rPr>
          <w:rFonts w:ascii="Garamond" w:hAnsi="Garamond" w:cs="Calibri"/>
          <w:szCs w:val="24"/>
        </w:rPr>
      </w:pPr>
      <w:r w:rsidRPr="00474F33">
        <w:rPr>
          <w:rFonts w:ascii="Garamond" w:hAnsi="Garamond" w:cs="Calibri"/>
          <w:szCs w:val="24"/>
        </w:rPr>
        <w:t>Michael Sturm, Division Manager</w:t>
      </w:r>
    </w:p>
    <w:p w14:paraId="37FFE57C" w14:textId="644538B8" w:rsidR="003D0F9C" w:rsidRPr="00474F33" w:rsidRDefault="003D0F9C" w:rsidP="00E8214D">
      <w:pPr>
        <w:widowControl w:val="0"/>
        <w:spacing w:after="0" w:line="240" w:lineRule="auto"/>
        <w:jc w:val="right"/>
        <w:rPr>
          <w:rFonts w:ascii="Garamond" w:eastAsia="Times New Roman" w:hAnsi="Garamond" w:cs="Arial"/>
          <w:snapToGrid w:val="0"/>
          <w:sz w:val="24"/>
          <w:szCs w:val="24"/>
          <w:lang w:val="en-US"/>
        </w:rPr>
      </w:pPr>
      <w:r w:rsidRPr="00474F33">
        <w:rPr>
          <w:rFonts w:ascii="Garamond" w:hAnsi="Garamond" w:cs="Calibri"/>
          <w:szCs w:val="24"/>
        </w:rPr>
        <w:t xml:space="preserve">Department of Child Services </w:t>
      </w:r>
    </w:p>
    <w:p w14:paraId="4FE40E52" w14:textId="68562D0F" w:rsidR="006E75A1" w:rsidRPr="00A03C2E" w:rsidRDefault="006E75A1" w:rsidP="00E8214D">
      <w:pPr>
        <w:widowControl w:val="0"/>
        <w:spacing w:after="0" w:line="240" w:lineRule="auto"/>
        <w:jc w:val="right"/>
        <w:rPr>
          <w:rFonts w:ascii="Garamond" w:eastAsia="Times New Roman" w:hAnsi="Garamond" w:cs="Arial"/>
          <w:snapToGrid w:val="0"/>
          <w:sz w:val="24"/>
          <w:szCs w:val="24"/>
          <w:lang w:val="en-US"/>
        </w:rPr>
      </w:pPr>
      <w:r w:rsidRPr="00A03C2E">
        <w:rPr>
          <w:rFonts w:ascii="Garamond" w:eastAsia="Times New Roman" w:hAnsi="Garamond" w:cs="Arial"/>
          <w:snapToGrid w:val="0"/>
          <w:sz w:val="24"/>
          <w:szCs w:val="24"/>
          <w:lang w:val="en-US"/>
        </w:rPr>
        <w:t>402 W. Washington St., Room W</w:t>
      </w:r>
      <w:r w:rsidR="003D0F9C">
        <w:rPr>
          <w:rFonts w:ascii="Garamond" w:eastAsia="Times New Roman" w:hAnsi="Garamond" w:cs="Arial"/>
          <w:snapToGrid w:val="0"/>
          <w:sz w:val="24"/>
          <w:szCs w:val="24"/>
          <w:lang w:val="en-US"/>
        </w:rPr>
        <w:t>392</w:t>
      </w:r>
    </w:p>
    <w:p w14:paraId="3BC345CB" w14:textId="31851EF6" w:rsidR="0047097D" w:rsidRPr="00A03C2E" w:rsidRDefault="006E75A1" w:rsidP="00E8214D">
      <w:pPr>
        <w:widowControl w:val="0"/>
        <w:spacing w:after="0" w:line="240" w:lineRule="auto"/>
        <w:jc w:val="right"/>
        <w:rPr>
          <w:rStyle w:val="Heading1Char"/>
          <w:rFonts w:ascii="Garamond" w:eastAsia="Calibri" w:hAnsi="Garamond" w:cs="Arial"/>
          <w:sz w:val="28"/>
          <w:szCs w:val="28"/>
        </w:rPr>
      </w:pPr>
      <w:r w:rsidRPr="00A03C2E">
        <w:rPr>
          <w:rFonts w:ascii="Garamond" w:eastAsia="Times New Roman" w:hAnsi="Garamond" w:cs="Arial"/>
          <w:snapToGrid w:val="0"/>
          <w:sz w:val="24"/>
          <w:szCs w:val="24"/>
          <w:lang w:val="en-US"/>
        </w:rPr>
        <w:t xml:space="preserve">Indianapolis, </w:t>
      </w:r>
      <w:proofErr w:type="gramStart"/>
      <w:r w:rsidRPr="00A03C2E">
        <w:rPr>
          <w:rFonts w:ascii="Garamond" w:eastAsia="Times New Roman" w:hAnsi="Garamond" w:cs="Arial"/>
          <w:snapToGrid w:val="0"/>
          <w:sz w:val="24"/>
          <w:szCs w:val="24"/>
          <w:lang w:val="en-US"/>
        </w:rPr>
        <w:t>Indiana  46204</w:t>
      </w:r>
      <w:proofErr w:type="gramEnd"/>
      <w:r w:rsidR="0075066D" w:rsidRPr="00A03C2E">
        <w:rPr>
          <w:rFonts w:ascii="Garamond" w:hAnsi="Garamond"/>
          <w:sz w:val="24"/>
          <w:szCs w:val="24"/>
          <w:lang w:val="en-US"/>
        </w:rPr>
        <w:br w:type="page"/>
      </w:r>
    </w:p>
    <w:sdt>
      <w:sdtPr>
        <w:rPr>
          <w:rFonts w:ascii="Garamond" w:eastAsia="Calibri" w:hAnsi="Garamond"/>
          <w:b w:val="0"/>
          <w:bCs w:val="0"/>
          <w:color w:val="auto"/>
          <w:sz w:val="22"/>
          <w:szCs w:val="22"/>
          <w:u w:val="single"/>
          <w:lang w:val="sv-SE"/>
        </w:rPr>
        <w:id w:val="-151068546"/>
        <w:docPartObj>
          <w:docPartGallery w:val="Table of Contents"/>
          <w:docPartUnique/>
        </w:docPartObj>
      </w:sdtPr>
      <w:sdtEndPr>
        <w:rPr>
          <w:noProof/>
          <w:u w:val="none"/>
        </w:rPr>
      </w:sdtEndPr>
      <w:sdtContent>
        <w:p w14:paraId="4D596113" w14:textId="24D5E080" w:rsidR="0047097D" w:rsidRPr="007009A6" w:rsidRDefault="0047097D" w:rsidP="00E8214D">
          <w:pPr>
            <w:pStyle w:val="TOCHeading"/>
            <w:spacing w:before="0"/>
            <w:rPr>
              <w:rFonts w:ascii="Garamond" w:hAnsi="Garamond"/>
              <w:color w:val="auto"/>
              <w:u w:val="single"/>
            </w:rPr>
          </w:pPr>
          <w:r w:rsidRPr="007009A6">
            <w:rPr>
              <w:rFonts w:ascii="Garamond" w:hAnsi="Garamond"/>
              <w:color w:val="auto"/>
              <w:u w:val="single"/>
            </w:rPr>
            <w:t>T</w:t>
          </w:r>
          <w:r w:rsidR="0051366C" w:rsidRPr="007009A6">
            <w:rPr>
              <w:rFonts w:ascii="Garamond" w:hAnsi="Garamond"/>
              <w:color w:val="auto"/>
              <w:u w:val="single"/>
            </w:rPr>
            <w:t>ABLE OF CONTENTS</w:t>
          </w:r>
        </w:p>
        <w:p w14:paraId="41100303" w14:textId="4730237B" w:rsidR="007009A6" w:rsidRPr="007009A6" w:rsidRDefault="0047097D" w:rsidP="00E8214D">
          <w:pPr>
            <w:pStyle w:val="TOC1"/>
            <w:tabs>
              <w:tab w:val="right" w:leader="dot" w:pos="10456"/>
            </w:tabs>
            <w:spacing w:after="0"/>
            <w:rPr>
              <w:rFonts w:ascii="Garamond" w:eastAsiaTheme="minorEastAsia" w:hAnsi="Garamond" w:cstheme="minorBidi"/>
              <w:noProof/>
              <w:lang w:val="en-US"/>
            </w:rPr>
          </w:pPr>
          <w:r w:rsidRPr="007009A6">
            <w:rPr>
              <w:rFonts w:ascii="Garamond" w:hAnsi="Garamond"/>
              <w:b/>
              <w:bCs/>
              <w:noProof/>
            </w:rPr>
            <w:fldChar w:fldCharType="begin"/>
          </w:r>
          <w:r w:rsidRPr="007009A6">
            <w:rPr>
              <w:rFonts w:ascii="Garamond" w:hAnsi="Garamond"/>
              <w:b/>
              <w:bCs/>
              <w:noProof/>
            </w:rPr>
            <w:instrText xml:space="preserve"> TOC \o "1-3" \h \z \u </w:instrText>
          </w:r>
          <w:r w:rsidRPr="007009A6">
            <w:rPr>
              <w:rFonts w:ascii="Garamond" w:hAnsi="Garamond"/>
              <w:b/>
              <w:bCs/>
              <w:noProof/>
            </w:rPr>
            <w:fldChar w:fldCharType="separate"/>
          </w:r>
          <w:hyperlink w:anchor="_Toc524392" w:history="1">
            <w:r w:rsidR="007009A6" w:rsidRPr="007009A6">
              <w:rPr>
                <w:rStyle w:val="Hyperlink"/>
                <w:rFonts w:ascii="Garamond" w:hAnsi="Garamond"/>
                <w:noProof/>
              </w:rPr>
              <w:t>INTRODUCTION</w:t>
            </w:r>
            <w:r w:rsidR="007009A6" w:rsidRPr="007009A6">
              <w:rPr>
                <w:rFonts w:ascii="Garamond" w:hAnsi="Garamond"/>
                <w:noProof/>
                <w:webHidden/>
              </w:rPr>
              <w:tab/>
            </w:r>
            <w:r w:rsidR="007009A6" w:rsidRPr="007009A6">
              <w:rPr>
                <w:rFonts w:ascii="Garamond" w:hAnsi="Garamond"/>
                <w:noProof/>
                <w:webHidden/>
              </w:rPr>
              <w:fldChar w:fldCharType="begin"/>
            </w:r>
            <w:r w:rsidR="007009A6" w:rsidRPr="007009A6">
              <w:rPr>
                <w:rFonts w:ascii="Garamond" w:hAnsi="Garamond"/>
                <w:noProof/>
                <w:webHidden/>
              </w:rPr>
              <w:instrText xml:space="preserve"> PAGEREF _Toc524392 \h </w:instrText>
            </w:r>
            <w:r w:rsidR="007009A6" w:rsidRPr="007009A6">
              <w:rPr>
                <w:rFonts w:ascii="Garamond" w:hAnsi="Garamond"/>
                <w:noProof/>
                <w:webHidden/>
              </w:rPr>
            </w:r>
            <w:r w:rsidR="007009A6" w:rsidRPr="007009A6">
              <w:rPr>
                <w:rFonts w:ascii="Garamond" w:hAnsi="Garamond"/>
                <w:noProof/>
                <w:webHidden/>
              </w:rPr>
              <w:fldChar w:fldCharType="separate"/>
            </w:r>
            <w:r w:rsidR="005253DA">
              <w:rPr>
                <w:rFonts w:ascii="Garamond" w:hAnsi="Garamond"/>
                <w:noProof/>
                <w:webHidden/>
              </w:rPr>
              <w:t>3</w:t>
            </w:r>
            <w:r w:rsidR="007009A6" w:rsidRPr="007009A6">
              <w:rPr>
                <w:rFonts w:ascii="Garamond" w:hAnsi="Garamond"/>
                <w:noProof/>
                <w:webHidden/>
              </w:rPr>
              <w:fldChar w:fldCharType="end"/>
            </w:r>
          </w:hyperlink>
        </w:p>
        <w:p w14:paraId="1E5058EB" w14:textId="3C6700C2" w:rsidR="007009A6" w:rsidRPr="007009A6" w:rsidRDefault="00000000" w:rsidP="00E8214D">
          <w:pPr>
            <w:pStyle w:val="TOC1"/>
            <w:tabs>
              <w:tab w:val="right" w:leader="dot" w:pos="10456"/>
            </w:tabs>
            <w:spacing w:after="0"/>
            <w:rPr>
              <w:rFonts w:ascii="Garamond" w:eastAsiaTheme="minorEastAsia" w:hAnsi="Garamond" w:cstheme="minorBidi"/>
              <w:noProof/>
              <w:lang w:val="en-US"/>
            </w:rPr>
          </w:pPr>
          <w:hyperlink w:anchor="_Toc524393" w:history="1">
            <w:r w:rsidR="007009A6" w:rsidRPr="007009A6">
              <w:rPr>
                <w:rStyle w:val="Hyperlink"/>
                <w:rFonts w:ascii="Garamond" w:hAnsi="Garamond" w:cs="Arial"/>
                <w:caps/>
                <w:noProof/>
                <w:lang w:val="en-US"/>
              </w:rPr>
              <w:t>BACKGROUND AND OBJECTIVE of the RFI</w:t>
            </w:r>
            <w:r w:rsidR="007009A6" w:rsidRPr="007009A6">
              <w:rPr>
                <w:rFonts w:ascii="Garamond" w:hAnsi="Garamond"/>
                <w:noProof/>
                <w:webHidden/>
              </w:rPr>
              <w:tab/>
            </w:r>
            <w:r w:rsidR="007009A6" w:rsidRPr="007009A6">
              <w:rPr>
                <w:rFonts w:ascii="Garamond" w:hAnsi="Garamond"/>
                <w:noProof/>
                <w:webHidden/>
              </w:rPr>
              <w:fldChar w:fldCharType="begin"/>
            </w:r>
            <w:r w:rsidR="007009A6" w:rsidRPr="007009A6">
              <w:rPr>
                <w:rFonts w:ascii="Garamond" w:hAnsi="Garamond"/>
                <w:noProof/>
                <w:webHidden/>
              </w:rPr>
              <w:instrText xml:space="preserve"> PAGEREF _Toc524393 \h </w:instrText>
            </w:r>
            <w:r w:rsidR="007009A6" w:rsidRPr="007009A6">
              <w:rPr>
                <w:rFonts w:ascii="Garamond" w:hAnsi="Garamond"/>
                <w:noProof/>
                <w:webHidden/>
              </w:rPr>
            </w:r>
            <w:r w:rsidR="007009A6" w:rsidRPr="007009A6">
              <w:rPr>
                <w:rFonts w:ascii="Garamond" w:hAnsi="Garamond"/>
                <w:noProof/>
                <w:webHidden/>
              </w:rPr>
              <w:fldChar w:fldCharType="separate"/>
            </w:r>
            <w:r w:rsidR="005253DA">
              <w:rPr>
                <w:rFonts w:ascii="Garamond" w:hAnsi="Garamond"/>
                <w:noProof/>
                <w:webHidden/>
              </w:rPr>
              <w:t>3</w:t>
            </w:r>
            <w:r w:rsidR="007009A6" w:rsidRPr="007009A6">
              <w:rPr>
                <w:rFonts w:ascii="Garamond" w:hAnsi="Garamond"/>
                <w:noProof/>
                <w:webHidden/>
              </w:rPr>
              <w:fldChar w:fldCharType="end"/>
            </w:r>
          </w:hyperlink>
        </w:p>
        <w:p w14:paraId="0B6FE626" w14:textId="2EA13568" w:rsidR="007009A6" w:rsidRPr="007009A6" w:rsidRDefault="00000000" w:rsidP="00E8214D">
          <w:pPr>
            <w:pStyle w:val="TOC1"/>
            <w:tabs>
              <w:tab w:val="right" w:leader="dot" w:pos="10456"/>
            </w:tabs>
            <w:spacing w:after="0"/>
            <w:rPr>
              <w:rFonts w:ascii="Garamond" w:eastAsiaTheme="minorEastAsia" w:hAnsi="Garamond" w:cstheme="minorBidi"/>
              <w:noProof/>
              <w:lang w:val="en-US"/>
            </w:rPr>
          </w:pPr>
          <w:hyperlink w:anchor="_Toc524394" w:history="1">
            <w:r w:rsidR="007009A6" w:rsidRPr="007009A6">
              <w:rPr>
                <w:rStyle w:val="Hyperlink"/>
                <w:rFonts w:ascii="Garamond" w:hAnsi="Garamond" w:cs="Arial"/>
                <w:caps/>
                <w:noProof/>
                <w:lang w:val="en-US"/>
              </w:rPr>
              <w:t>RESPONSE FORMAT AND ATTACHMENTS</w:t>
            </w:r>
            <w:r w:rsidR="007009A6" w:rsidRPr="007009A6">
              <w:rPr>
                <w:rFonts w:ascii="Garamond" w:hAnsi="Garamond"/>
                <w:noProof/>
                <w:webHidden/>
              </w:rPr>
              <w:tab/>
            </w:r>
            <w:r w:rsidR="007009A6" w:rsidRPr="007009A6">
              <w:rPr>
                <w:rFonts w:ascii="Garamond" w:hAnsi="Garamond"/>
                <w:noProof/>
                <w:webHidden/>
              </w:rPr>
              <w:fldChar w:fldCharType="begin"/>
            </w:r>
            <w:r w:rsidR="007009A6" w:rsidRPr="007009A6">
              <w:rPr>
                <w:rFonts w:ascii="Garamond" w:hAnsi="Garamond"/>
                <w:noProof/>
                <w:webHidden/>
              </w:rPr>
              <w:instrText xml:space="preserve"> PAGEREF _Toc524394 \h </w:instrText>
            </w:r>
            <w:r w:rsidR="007009A6" w:rsidRPr="007009A6">
              <w:rPr>
                <w:rFonts w:ascii="Garamond" w:hAnsi="Garamond"/>
                <w:noProof/>
                <w:webHidden/>
              </w:rPr>
            </w:r>
            <w:r w:rsidR="007009A6" w:rsidRPr="007009A6">
              <w:rPr>
                <w:rFonts w:ascii="Garamond" w:hAnsi="Garamond"/>
                <w:noProof/>
                <w:webHidden/>
              </w:rPr>
              <w:fldChar w:fldCharType="separate"/>
            </w:r>
            <w:r w:rsidR="005253DA">
              <w:rPr>
                <w:rFonts w:ascii="Garamond" w:hAnsi="Garamond"/>
                <w:noProof/>
                <w:webHidden/>
              </w:rPr>
              <w:t>3</w:t>
            </w:r>
            <w:r w:rsidR="007009A6" w:rsidRPr="007009A6">
              <w:rPr>
                <w:rFonts w:ascii="Garamond" w:hAnsi="Garamond"/>
                <w:noProof/>
                <w:webHidden/>
              </w:rPr>
              <w:fldChar w:fldCharType="end"/>
            </w:r>
          </w:hyperlink>
        </w:p>
        <w:p w14:paraId="5EDCEAD0" w14:textId="5F33E474" w:rsidR="007009A6" w:rsidRPr="007009A6" w:rsidRDefault="00000000" w:rsidP="00E8214D">
          <w:pPr>
            <w:pStyle w:val="TOC1"/>
            <w:tabs>
              <w:tab w:val="right" w:leader="dot" w:pos="10456"/>
            </w:tabs>
            <w:spacing w:after="0"/>
            <w:rPr>
              <w:rFonts w:ascii="Garamond" w:eastAsiaTheme="minorEastAsia" w:hAnsi="Garamond" w:cstheme="minorBidi"/>
              <w:noProof/>
              <w:lang w:val="en-US"/>
            </w:rPr>
          </w:pPr>
          <w:hyperlink w:anchor="_Toc524395" w:history="1">
            <w:r w:rsidR="007009A6" w:rsidRPr="007009A6">
              <w:rPr>
                <w:rStyle w:val="Hyperlink"/>
                <w:rFonts w:ascii="Garamond" w:hAnsi="Garamond" w:cs="Arial"/>
                <w:caps/>
                <w:noProof/>
                <w:lang w:val="en-US"/>
              </w:rPr>
              <w:t>RFI TIMELINE</w:t>
            </w:r>
            <w:r w:rsidR="007009A6" w:rsidRPr="007009A6">
              <w:rPr>
                <w:rFonts w:ascii="Garamond" w:hAnsi="Garamond"/>
                <w:noProof/>
                <w:webHidden/>
              </w:rPr>
              <w:tab/>
            </w:r>
            <w:r w:rsidR="007009A6" w:rsidRPr="007009A6">
              <w:rPr>
                <w:rFonts w:ascii="Garamond" w:hAnsi="Garamond"/>
                <w:noProof/>
                <w:webHidden/>
              </w:rPr>
              <w:fldChar w:fldCharType="begin"/>
            </w:r>
            <w:r w:rsidR="007009A6" w:rsidRPr="007009A6">
              <w:rPr>
                <w:rFonts w:ascii="Garamond" w:hAnsi="Garamond"/>
                <w:noProof/>
                <w:webHidden/>
              </w:rPr>
              <w:instrText xml:space="preserve"> PAGEREF _Toc524395 \h </w:instrText>
            </w:r>
            <w:r w:rsidR="007009A6" w:rsidRPr="007009A6">
              <w:rPr>
                <w:rFonts w:ascii="Garamond" w:hAnsi="Garamond"/>
                <w:noProof/>
                <w:webHidden/>
              </w:rPr>
            </w:r>
            <w:r w:rsidR="007009A6" w:rsidRPr="007009A6">
              <w:rPr>
                <w:rFonts w:ascii="Garamond" w:hAnsi="Garamond"/>
                <w:noProof/>
                <w:webHidden/>
              </w:rPr>
              <w:fldChar w:fldCharType="separate"/>
            </w:r>
            <w:r w:rsidR="005253DA">
              <w:rPr>
                <w:rFonts w:ascii="Garamond" w:hAnsi="Garamond"/>
                <w:noProof/>
                <w:webHidden/>
              </w:rPr>
              <w:t>4</w:t>
            </w:r>
            <w:r w:rsidR="007009A6" w:rsidRPr="007009A6">
              <w:rPr>
                <w:rFonts w:ascii="Garamond" w:hAnsi="Garamond"/>
                <w:noProof/>
                <w:webHidden/>
              </w:rPr>
              <w:fldChar w:fldCharType="end"/>
            </w:r>
          </w:hyperlink>
        </w:p>
        <w:p w14:paraId="5C291171" w14:textId="6DEB6C7F" w:rsidR="007009A6" w:rsidRPr="007009A6" w:rsidRDefault="00000000" w:rsidP="00E8214D">
          <w:pPr>
            <w:pStyle w:val="TOC1"/>
            <w:tabs>
              <w:tab w:val="right" w:leader="dot" w:pos="10456"/>
            </w:tabs>
            <w:spacing w:after="0"/>
            <w:rPr>
              <w:rFonts w:ascii="Garamond" w:eastAsiaTheme="minorEastAsia" w:hAnsi="Garamond" w:cstheme="minorBidi"/>
              <w:noProof/>
              <w:lang w:val="en-US"/>
            </w:rPr>
          </w:pPr>
          <w:hyperlink w:anchor="_Toc524396" w:history="1">
            <w:r w:rsidR="007009A6" w:rsidRPr="007009A6">
              <w:rPr>
                <w:rStyle w:val="Hyperlink"/>
                <w:rFonts w:ascii="Garamond" w:hAnsi="Garamond" w:cs="Arial"/>
                <w:caps/>
                <w:noProof/>
                <w:lang w:val="en-US"/>
              </w:rPr>
              <w:t>QUESTION / INQUIRY PROCESS</w:t>
            </w:r>
            <w:r w:rsidR="007009A6" w:rsidRPr="007009A6">
              <w:rPr>
                <w:rFonts w:ascii="Garamond" w:hAnsi="Garamond"/>
                <w:noProof/>
                <w:webHidden/>
              </w:rPr>
              <w:tab/>
            </w:r>
            <w:r w:rsidR="007009A6" w:rsidRPr="007009A6">
              <w:rPr>
                <w:rFonts w:ascii="Garamond" w:hAnsi="Garamond"/>
                <w:noProof/>
                <w:webHidden/>
              </w:rPr>
              <w:fldChar w:fldCharType="begin"/>
            </w:r>
            <w:r w:rsidR="007009A6" w:rsidRPr="007009A6">
              <w:rPr>
                <w:rFonts w:ascii="Garamond" w:hAnsi="Garamond"/>
                <w:noProof/>
                <w:webHidden/>
              </w:rPr>
              <w:instrText xml:space="preserve"> PAGEREF _Toc524396 \h </w:instrText>
            </w:r>
            <w:r w:rsidR="007009A6" w:rsidRPr="007009A6">
              <w:rPr>
                <w:rFonts w:ascii="Garamond" w:hAnsi="Garamond"/>
                <w:noProof/>
                <w:webHidden/>
              </w:rPr>
            </w:r>
            <w:r w:rsidR="007009A6" w:rsidRPr="007009A6">
              <w:rPr>
                <w:rFonts w:ascii="Garamond" w:hAnsi="Garamond"/>
                <w:noProof/>
                <w:webHidden/>
              </w:rPr>
              <w:fldChar w:fldCharType="separate"/>
            </w:r>
            <w:r w:rsidR="005253DA">
              <w:rPr>
                <w:rFonts w:ascii="Garamond" w:hAnsi="Garamond"/>
                <w:noProof/>
                <w:webHidden/>
              </w:rPr>
              <w:t>4</w:t>
            </w:r>
            <w:r w:rsidR="007009A6" w:rsidRPr="007009A6">
              <w:rPr>
                <w:rFonts w:ascii="Garamond" w:hAnsi="Garamond"/>
                <w:noProof/>
                <w:webHidden/>
              </w:rPr>
              <w:fldChar w:fldCharType="end"/>
            </w:r>
          </w:hyperlink>
        </w:p>
        <w:p w14:paraId="2E8EFAC3" w14:textId="00C46814" w:rsidR="007009A6" w:rsidRPr="007009A6" w:rsidRDefault="00000000" w:rsidP="00E8214D">
          <w:pPr>
            <w:pStyle w:val="TOC1"/>
            <w:tabs>
              <w:tab w:val="right" w:leader="dot" w:pos="10456"/>
            </w:tabs>
            <w:spacing w:after="0"/>
            <w:rPr>
              <w:rFonts w:ascii="Garamond" w:eastAsiaTheme="minorEastAsia" w:hAnsi="Garamond" w:cstheme="minorBidi"/>
              <w:noProof/>
              <w:lang w:val="en-US"/>
            </w:rPr>
          </w:pPr>
          <w:hyperlink w:anchor="_Toc524397" w:history="1">
            <w:r w:rsidR="007009A6" w:rsidRPr="007009A6">
              <w:rPr>
                <w:rStyle w:val="Hyperlink"/>
                <w:rFonts w:ascii="Garamond" w:hAnsi="Garamond" w:cs="Arial"/>
                <w:caps/>
                <w:noProof/>
                <w:lang w:val="en-US"/>
              </w:rPr>
              <w:t>CLARIFICATIONS AND DISCUSSIONS</w:t>
            </w:r>
            <w:r w:rsidR="007009A6" w:rsidRPr="007009A6">
              <w:rPr>
                <w:rFonts w:ascii="Garamond" w:hAnsi="Garamond"/>
                <w:noProof/>
                <w:webHidden/>
              </w:rPr>
              <w:tab/>
            </w:r>
            <w:r w:rsidR="007009A6" w:rsidRPr="007009A6">
              <w:rPr>
                <w:rFonts w:ascii="Garamond" w:hAnsi="Garamond"/>
                <w:noProof/>
                <w:webHidden/>
              </w:rPr>
              <w:fldChar w:fldCharType="begin"/>
            </w:r>
            <w:r w:rsidR="007009A6" w:rsidRPr="007009A6">
              <w:rPr>
                <w:rFonts w:ascii="Garamond" w:hAnsi="Garamond"/>
                <w:noProof/>
                <w:webHidden/>
              </w:rPr>
              <w:instrText xml:space="preserve"> PAGEREF _Toc524397 \h </w:instrText>
            </w:r>
            <w:r w:rsidR="007009A6" w:rsidRPr="007009A6">
              <w:rPr>
                <w:rFonts w:ascii="Garamond" w:hAnsi="Garamond"/>
                <w:noProof/>
                <w:webHidden/>
              </w:rPr>
            </w:r>
            <w:r w:rsidR="007009A6" w:rsidRPr="007009A6">
              <w:rPr>
                <w:rFonts w:ascii="Garamond" w:hAnsi="Garamond"/>
                <w:noProof/>
                <w:webHidden/>
              </w:rPr>
              <w:fldChar w:fldCharType="separate"/>
            </w:r>
            <w:r w:rsidR="005253DA">
              <w:rPr>
                <w:rFonts w:ascii="Garamond" w:hAnsi="Garamond"/>
                <w:noProof/>
                <w:webHidden/>
              </w:rPr>
              <w:t>4</w:t>
            </w:r>
            <w:r w:rsidR="007009A6" w:rsidRPr="007009A6">
              <w:rPr>
                <w:rFonts w:ascii="Garamond" w:hAnsi="Garamond"/>
                <w:noProof/>
                <w:webHidden/>
              </w:rPr>
              <w:fldChar w:fldCharType="end"/>
            </w:r>
          </w:hyperlink>
        </w:p>
        <w:p w14:paraId="3E36D518" w14:textId="03A44D93" w:rsidR="007009A6" w:rsidRPr="007009A6" w:rsidRDefault="00000000" w:rsidP="00E8214D">
          <w:pPr>
            <w:pStyle w:val="TOC1"/>
            <w:tabs>
              <w:tab w:val="right" w:leader="dot" w:pos="10456"/>
            </w:tabs>
            <w:spacing w:after="0"/>
            <w:rPr>
              <w:rFonts w:ascii="Garamond" w:eastAsiaTheme="minorEastAsia" w:hAnsi="Garamond" w:cstheme="minorBidi"/>
              <w:noProof/>
              <w:lang w:val="en-US"/>
            </w:rPr>
          </w:pPr>
          <w:hyperlink w:anchor="_Toc524398" w:history="1">
            <w:r w:rsidR="007009A6" w:rsidRPr="007009A6">
              <w:rPr>
                <w:rStyle w:val="Hyperlink"/>
                <w:rFonts w:ascii="Garamond" w:hAnsi="Garamond" w:cs="Arial"/>
                <w:caps/>
                <w:noProof/>
                <w:lang w:val="en-US"/>
              </w:rPr>
              <w:t>CONFIDENTIALITY</w:t>
            </w:r>
            <w:r w:rsidR="007009A6" w:rsidRPr="007009A6">
              <w:rPr>
                <w:rFonts w:ascii="Garamond" w:hAnsi="Garamond"/>
                <w:noProof/>
                <w:webHidden/>
              </w:rPr>
              <w:tab/>
            </w:r>
            <w:r w:rsidR="007009A6" w:rsidRPr="007009A6">
              <w:rPr>
                <w:rFonts w:ascii="Garamond" w:hAnsi="Garamond"/>
                <w:noProof/>
                <w:webHidden/>
              </w:rPr>
              <w:fldChar w:fldCharType="begin"/>
            </w:r>
            <w:r w:rsidR="007009A6" w:rsidRPr="007009A6">
              <w:rPr>
                <w:rFonts w:ascii="Garamond" w:hAnsi="Garamond"/>
                <w:noProof/>
                <w:webHidden/>
              </w:rPr>
              <w:instrText xml:space="preserve"> PAGEREF _Toc524398 \h </w:instrText>
            </w:r>
            <w:r w:rsidR="007009A6" w:rsidRPr="007009A6">
              <w:rPr>
                <w:rFonts w:ascii="Garamond" w:hAnsi="Garamond"/>
                <w:noProof/>
                <w:webHidden/>
              </w:rPr>
            </w:r>
            <w:r w:rsidR="007009A6" w:rsidRPr="007009A6">
              <w:rPr>
                <w:rFonts w:ascii="Garamond" w:hAnsi="Garamond"/>
                <w:noProof/>
                <w:webHidden/>
              </w:rPr>
              <w:fldChar w:fldCharType="separate"/>
            </w:r>
            <w:r w:rsidR="005253DA">
              <w:rPr>
                <w:rFonts w:ascii="Garamond" w:hAnsi="Garamond"/>
                <w:noProof/>
                <w:webHidden/>
              </w:rPr>
              <w:t>5</w:t>
            </w:r>
            <w:r w:rsidR="007009A6" w:rsidRPr="007009A6">
              <w:rPr>
                <w:rFonts w:ascii="Garamond" w:hAnsi="Garamond"/>
                <w:noProof/>
                <w:webHidden/>
              </w:rPr>
              <w:fldChar w:fldCharType="end"/>
            </w:r>
          </w:hyperlink>
        </w:p>
        <w:p w14:paraId="5899D3C8" w14:textId="09369264" w:rsidR="007009A6" w:rsidRPr="007009A6" w:rsidRDefault="00000000" w:rsidP="00E8214D">
          <w:pPr>
            <w:pStyle w:val="TOC1"/>
            <w:tabs>
              <w:tab w:val="right" w:leader="dot" w:pos="10456"/>
            </w:tabs>
            <w:spacing w:after="0"/>
            <w:rPr>
              <w:rFonts w:ascii="Garamond" w:eastAsiaTheme="minorEastAsia" w:hAnsi="Garamond" w:cstheme="minorBidi"/>
              <w:noProof/>
              <w:lang w:val="en-US"/>
            </w:rPr>
          </w:pPr>
          <w:hyperlink w:anchor="_Toc524399" w:history="1">
            <w:r w:rsidR="007009A6" w:rsidRPr="007009A6">
              <w:rPr>
                <w:rStyle w:val="Hyperlink"/>
                <w:rFonts w:ascii="Garamond" w:hAnsi="Garamond" w:cs="Arial"/>
                <w:caps/>
                <w:noProof/>
                <w:lang w:val="en-US"/>
              </w:rPr>
              <w:t>RESPONSE SUBMISSION INSTRUCTIONS</w:t>
            </w:r>
            <w:r w:rsidR="007009A6" w:rsidRPr="007009A6">
              <w:rPr>
                <w:rFonts w:ascii="Garamond" w:hAnsi="Garamond"/>
                <w:noProof/>
                <w:webHidden/>
              </w:rPr>
              <w:tab/>
            </w:r>
            <w:r w:rsidR="007009A6" w:rsidRPr="007009A6">
              <w:rPr>
                <w:rFonts w:ascii="Garamond" w:hAnsi="Garamond"/>
                <w:noProof/>
                <w:webHidden/>
              </w:rPr>
              <w:fldChar w:fldCharType="begin"/>
            </w:r>
            <w:r w:rsidR="007009A6" w:rsidRPr="007009A6">
              <w:rPr>
                <w:rFonts w:ascii="Garamond" w:hAnsi="Garamond"/>
                <w:noProof/>
                <w:webHidden/>
              </w:rPr>
              <w:instrText xml:space="preserve"> PAGEREF _Toc524399 \h </w:instrText>
            </w:r>
            <w:r w:rsidR="007009A6" w:rsidRPr="007009A6">
              <w:rPr>
                <w:rFonts w:ascii="Garamond" w:hAnsi="Garamond"/>
                <w:noProof/>
                <w:webHidden/>
              </w:rPr>
            </w:r>
            <w:r w:rsidR="007009A6" w:rsidRPr="007009A6">
              <w:rPr>
                <w:rFonts w:ascii="Garamond" w:hAnsi="Garamond"/>
                <w:noProof/>
                <w:webHidden/>
              </w:rPr>
              <w:fldChar w:fldCharType="separate"/>
            </w:r>
            <w:r w:rsidR="005253DA">
              <w:rPr>
                <w:rFonts w:ascii="Garamond" w:hAnsi="Garamond"/>
                <w:noProof/>
                <w:webHidden/>
              </w:rPr>
              <w:t>5</w:t>
            </w:r>
            <w:r w:rsidR="007009A6" w:rsidRPr="007009A6">
              <w:rPr>
                <w:rFonts w:ascii="Garamond" w:hAnsi="Garamond"/>
                <w:noProof/>
                <w:webHidden/>
              </w:rPr>
              <w:fldChar w:fldCharType="end"/>
            </w:r>
          </w:hyperlink>
        </w:p>
        <w:p w14:paraId="24613EA2" w14:textId="3A2CE375" w:rsidR="0047097D" w:rsidRPr="00A03C2E" w:rsidRDefault="0047097D" w:rsidP="00E8214D">
          <w:pPr>
            <w:spacing w:after="0"/>
            <w:rPr>
              <w:rFonts w:ascii="Garamond" w:hAnsi="Garamond"/>
            </w:rPr>
          </w:pPr>
          <w:r w:rsidRPr="007009A6">
            <w:rPr>
              <w:rFonts w:ascii="Garamond" w:hAnsi="Garamond"/>
              <w:b/>
              <w:bCs/>
              <w:noProof/>
            </w:rPr>
            <w:fldChar w:fldCharType="end"/>
          </w:r>
        </w:p>
      </w:sdtContent>
    </w:sdt>
    <w:p w14:paraId="41AC8A25" w14:textId="77777777" w:rsidR="0047097D" w:rsidRPr="00A03C2E" w:rsidRDefault="0047097D" w:rsidP="00E8214D">
      <w:pPr>
        <w:spacing w:after="0"/>
        <w:rPr>
          <w:rStyle w:val="Heading1Char"/>
          <w:rFonts w:ascii="Garamond" w:eastAsia="Calibri" w:hAnsi="Garamond" w:cs="Arial"/>
          <w:sz w:val="28"/>
          <w:szCs w:val="28"/>
        </w:rPr>
      </w:pPr>
      <w:r w:rsidRPr="00A03C2E">
        <w:rPr>
          <w:rStyle w:val="Heading1Char"/>
          <w:rFonts w:ascii="Garamond" w:eastAsia="Calibri" w:hAnsi="Garamond" w:cs="Arial"/>
          <w:sz w:val="28"/>
          <w:szCs w:val="28"/>
        </w:rPr>
        <w:br w:type="page"/>
      </w:r>
    </w:p>
    <w:p w14:paraId="133C7740" w14:textId="7E2D9456" w:rsidR="0075066D" w:rsidRPr="00474F33" w:rsidRDefault="006E75A1" w:rsidP="00E8214D">
      <w:pPr>
        <w:pStyle w:val="Title"/>
        <w:jc w:val="center"/>
        <w:rPr>
          <w:rFonts w:ascii="Garamond" w:hAnsi="Garamond"/>
          <w:b/>
          <w:sz w:val="36"/>
          <w:szCs w:val="36"/>
        </w:rPr>
      </w:pPr>
      <w:r w:rsidRPr="00A03C2E">
        <w:rPr>
          <w:rFonts w:ascii="Garamond" w:hAnsi="Garamond"/>
          <w:b/>
          <w:sz w:val="36"/>
          <w:szCs w:val="36"/>
        </w:rPr>
        <w:lastRenderedPageBreak/>
        <w:t>REQUEST FOR INFORMATION</w:t>
      </w:r>
      <w:r w:rsidR="005A751A">
        <w:rPr>
          <w:rFonts w:ascii="Garamond" w:hAnsi="Garamond"/>
          <w:b/>
          <w:sz w:val="36"/>
          <w:szCs w:val="36"/>
        </w:rPr>
        <w:t xml:space="preserve"> </w:t>
      </w:r>
      <w:r w:rsidR="003D0F9C" w:rsidRPr="00474F33">
        <w:rPr>
          <w:rFonts w:ascii="Garamond" w:hAnsi="Garamond"/>
          <w:b/>
          <w:sz w:val="36"/>
          <w:szCs w:val="36"/>
        </w:rPr>
        <w:t>23-0001</w:t>
      </w:r>
    </w:p>
    <w:p w14:paraId="11B78282" w14:textId="77777777" w:rsidR="006E75A1" w:rsidRPr="00A03C2E" w:rsidRDefault="006E75A1" w:rsidP="00E8214D">
      <w:pPr>
        <w:spacing w:after="0"/>
        <w:rPr>
          <w:rFonts w:ascii="Garamond" w:hAnsi="Garamond" w:cs="Arial"/>
          <w:sz w:val="24"/>
          <w:szCs w:val="24"/>
          <w:lang w:val="en-US"/>
        </w:rPr>
      </w:pPr>
    </w:p>
    <w:p w14:paraId="481667CE" w14:textId="1C92B2E1" w:rsidR="006E75A1" w:rsidRPr="00A03C2E" w:rsidRDefault="006E75A1" w:rsidP="00E8214D">
      <w:pPr>
        <w:pStyle w:val="Heading1"/>
        <w:spacing w:before="0" w:after="0"/>
        <w:rPr>
          <w:rFonts w:ascii="Garamond" w:hAnsi="Garamond"/>
          <w:u w:val="single"/>
        </w:rPr>
      </w:pPr>
      <w:bookmarkStart w:id="0" w:name="_Toc524392"/>
      <w:r w:rsidRPr="00A03C2E">
        <w:rPr>
          <w:rFonts w:ascii="Garamond" w:hAnsi="Garamond"/>
          <w:u w:val="single"/>
        </w:rPr>
        <w:t>INTRODUCTION</w:t>
      </w:r>
      <w:bookmarkEnd w:id="0"/>
    </w:p>
    <w:p w14:paraId="1E99149E" w14:textId="35A0AAE4" w:rsidR="00216938" w:rsidRPr="00474F33" w:rsidRDefault="006E75A1" w:rsidP="00E8214D">
      <w:pPr>
        <w:spacing w:after="0" w:line="271" w:lineRule="auto"/>
        <w:rPr>
          <w:rFonts w:ascii="Garamond" w:hAnsi="Garamond" w:cs="Arial"/>
          <w:sz w:val="24"/>
          <w:szCs w:val="24"/>
          <w:lang w:val="en-US"/>
        </w:rPr>
      </w:pPr>
      <w:r w:rsidRPr="00A03C2E">
        <w:rPr>
          <w:rFonts w:ascii="Garamond" w:hAnsi="Garamond" w:cs="Arial"/>
          <w:sz w:val="24"/>
          <w:szCs w:val="24"/>
          <w:lang w:val="en-US"/>
        </w:rPr>
        <w:t xml:space="preserve">This is a Request for Information (RFI) issued by the </w:t>
      </w:r>
      <w:r w:rsidR="0033296B" w:rsidRPr="00474F33">
        <w:rPr>
          <w:rFonts w:ascii="Garamond" w:hAnsi="Garamond" w:cs="Arial"/>
          <w:sz w:val="24"/>
          <w:szCs w:val="24"/>
          <w:lang w:val="en-US"/>
        </w:rPr>
        <w:t>Department of Child Services</w:t>
      </w:r>
      <w:r w:rsidR="003D0F9C" w:rsidRPr="00474F33">
        <w:rPr>
          <w:rFonts w:ascii="Garamond" w:hAnsi="Garamond" w:cs="Arial"/>
          <w:sz w:val="24"/>
          <w:szCs w:val="24"/>
          <w:lang w:val="en-US"/>
        </w:rPr>
        <w:t xml:space="preserve"> (DCS)</w:t>
      </w:r>
      <w:r w:rsidR="001F0CCD" w:rsidRPr="00474F33">
        <w:rPr>
          <w:rFonts w:ascii="Garamond" w:hAnsi="Garamond" w:cs="Arial"/>
          <w:sz w:val="24"/>
          <w:szCs w:val="24"/>
          <w:lang w:val="en-US"/>
        </w:rPr>
        <w:t xml:space="preserve"> regarding </w:t>
      </w:r>
      <w:r w:rsidR="0033296B" w:rsidRPr="00474F33">
        <w:rPr>
          <w:rFonts w:ascii="Garamond" w:hAnsi="Garamond" w:cs="Calibri"/>
          <w:szCs w:val="24"/>
        </w:rPr>
        <w:t>Adoptio</w:t>
      </w:r>
      <w:r w:rsidR="0078256B" w:rsidRPr="00474F33">
        <w:rPr>
          <w:rFonts w:ascii="Garamond" w:hAnsi="Garamond" w:cs="Calibri"/>
          <w:szCs w:val="24"/>
        </w:rPr>
        <w:t>n Recruitment Services for children</w:t>
      </w:r>
      <w:r w:rsidR="001C59D7" w:rsidRPr="00474F33">
        <w:rPr>
          <w:rFonts w:ascii="Garamond" w:hAnsi="Garamond" w:cs="Arial"/>
          <w:sz w:val="24"/>
          <w:szCs w:val="24"/>
          <w:lang w:val="en-US"/>
        </w:rPr>
        <w:t>.</w:t>
      </w:r>
    </w:p>
    <w:p w14:paraId="71B8AF83" w14:textId="77777777" w:rsidR="00216938" w:rsidRPr="00A03C2E" w:rsidRDefault="00216938" w:rsidP="00E8214D">
      <w:pPr>
        <w:spacing w:after="0" w:line="271" w:lineRule="auto"/>
        <w:rPr>
          <w:rFonts w:ascii="Garamond" w:hAnsi="Garamond" w:cs="Arial"/>
          <w:sz w:val="24"/>
          <w:szCs w:val="24"/>
          <w:lang w:val="en-US"/>
        </w:rPr>
      </w:pPr>
    </w:p>
    <w:p w14:paraId="553224AE" w14:textId="6FC8CC36" w:rsidR="006E75A1" w:rsidRPr="00A03C2E" w:rsidRDefault="006E75A1" w:rsidP="00E8214D">
      <w:pPr>
        <w:spacing w:after="0" w:line="271" w:lineRule="auto"/>
        <w:rPr>
          <w:rFonts w:ascii="Garamond" w:hAnsi="Garamond" w:cs="Arial"/>
          <w:sz w:val="24"/>
          <w:szCs w:val="24"/>
          <w:lang w:val="en-US"/>
        </w:rPr>
      </w:pPr>
      <w:r w:rsidRPr="00A03C2E">
        <w:rPr>
          <w:rFonts w:ascii="Garamond" w:hAnsi="Garamond" w:cs="Arial"/>
          <w:sz w:val="24"/>
          <w:szCs w:val="24"/>
          <w:lang w:val="en-US"/>
        </w:rPr>
        <w:t xml:space="preserve">It is the intent of </w:t>
      </w:r>
      <w:r w:rsidR="003D0F9C">
        <w:rPr>
          <w:rFonts w:ascii="Garamond" w:hAnsi="Garamond" w:cs="Arial"/>
          <w:sz w:val="24"/>
          <w:szCs w:val="24"/>
          <w:lang w:val="en-US"/>
        </w:rPr>
        <w:t>DCS</w:t>
      </w:r>
      <w:r w:rsidRPr="00A03C2E">
        <w:rPr>
          <w:rFonts w:ascii="Garamond" w:hAnsi="Garamond" w:cs="Arial"/>
          <w:sz w:val="24"/>
          <w:szCs w:val="24"/>
          <w:lang w:val="en-US"/>
        </w:rPr>
        <w:t xml:space="preserve"> to solicit responses to this Request for Information in accordance with the specifications contained in this document and associated attachments.  Neither this RFI nor any response (proposal) submitted hereto is to be construed as a legal offer. </w:t>
      </w:r>
    </w:p>
    <w:p w14:paraId="7FB61D38" w14:textId="77777777" w:rsidR="00216938" w:rsidRPr="00E70BD8" w:rsidRDefault="00216938" w:rsidP="00E8214D">
      <w:pPr>
        <w:spacing w:after="0" w:line="271" w:lineRule="auto"/>
        <w:rPr>
          <w:rFonts w:ascii="Garamond" w:hAnsi="Garamond" w:cs="Arial"/>
          <w:sz w:val="24"/>
          <w:szCs w:val="24"/>
          <w:lang w:val="en-US"/>
        </w:rPr>
      </w:pPr>
      <w:bookmarkStart w:id="1" w:name="_Toc220660638"/>
    </w:p>
    <w:p w14:paraId="088BF0C6" w14:textId="77777777" w:rsidR="00E70BD8" w:rsidRPr="00B207C0" w:rsidRDefault="00E70BD8" w:rsidP="00E8214D">
      <w:pPr>
        <w:spacing w:after="0" w:line="271" w:lineRule="auto"/>
        <w:rPr>
          <w:rFonts w:ascii="Garamond" w:hAnsi="Garamond" w:cstheme="minorBidi"/>
          <w:b/>
          <w:smallCaps/>
          <w:sz w:val="24"/>
          <w:szCs w:val="24"/>
          <w:u w:val="single"/>
        </w:rPr>
      </w:pPr>
      <w:r w:rsidRPr="00B207C0">
        <w:rPr>
          <w:rFonts w:ascii="Garamond" w:hAnsi="Garamond" w:cstheme="minorBidi"/>
          <w:b/>
          <w:smallCaps/>
          <w:sz w:val="24"/>
          <w:szCs w:val="24"/>
          <w:u w:val="single"/>
        </w:rPr>
        <w:t>The State may elect to limit participation in any future competitive solicitation to vendors that respond to this RFI.</w:t>
      </w:r>
    </w:p>
    <w:p w14:paraId="7BA0801E" w14:textId="77777777" w:rsidR="00E70BD8" w:rsidRPr="00E70BD8" w:rsidRDefault="00E70BD8" w:rsidP="00E8214D">
      <w:pPr>
        <w:spacing w:after="0" w:line="271" w:lineRule="auto"/>
        <w:rPr>
          <w:rFonts w:ascii="Garamond" w:hAnsi="Garamond" w:cs="Arial"/>
          <w:sz w:val="24"/>
          <w:szCs w:val="24"/>
          <w:lang w:val="en-US"/>
        </w:rPr>
      </w:pPr>
    </w:p>
    <w:p w14:paraId="200FC638" w14:textId="752D59F6" w:rsidR="00F6077E" w:rsidRPr="00F6077E" w:rsidRDefault="00B010A9" w:rsidP="00E8214D">
      <w:pPr>
        <w:pStyle w:val="Heading1"/>
        <w:spacing w:before="0" w:after="0" w:line="271" w:lineRule="auto"/>
        <w:rPr>
          <w:rFonts w:ascii="Garamond" w:hAnsi="Garamond" w:cs="Arial"/>
          <w:caps/>
          <w:u w:val="single"/>
          <w:lang w:val="en-US"/>
        </w:rPr>
      </w:pPr>
      <w:bookmarkStart w:id="2" w:name="_Toc524393"/>
      <w:r w:rsidRPr="1E9A5358">
        <w:rPr>
          <w:rFonts w:ascii="Garamond" w:hAnsi="Garamond" w:cs="Arial"/>
          <w:caps/>
          <w:u w:val="single"/>
          <w:lang w:val="en-US"/>
        </w:rPr>
        <w:t xml:space="preserve">BACKGROUND AND </w:t>
      </w:r>
      <w:r w:rsidR="008E55B4" w:rsidRPr="1E9A5358">
        <w:rPr>
          <w:rFonts w:ascii="Garamond" w:hAnsi="Garamond" w:cs="Arial"/>
          <w:caps/>
          <w:u w:val="single"/>
          <w:lang w:val="en-US"/>
        </w:rPr>
        <w:t xml:space="preserve">OBJECTIVE </w:t>
      </w:r>
      <w:r w:rsidR="0075066D" w:rsidRPr="1E9A5358">
        <w:rPr>
          <w:rFonts w:ascii="Garamond" w:hAnsi="Garamond" w:cs="Arial"/>
          <w:caps/>
          <w:u w:val="single"/>
          <w:lang w:val="en-US"/>
        </w:rPr>
        <w:t>of the RFI</w:t>
      </w:r>
      <w:bookmarkEnd w:id="1"/>
      <w:bookmarkEnd w:id="2"/>
    </w:p>
    <w:p w14:paraId="22471F03" w14:textId="77777777" w:rsidR="007D2A83" w:rsidRDefault="007D2A83" w:rsidP="00E8214D">
      <w:pPr>
        <w:spacing w:after="0" w:line="271" w:lineRule="auto"/>
        <w:rPr>
          <w:rFonts w:ascii="Garamond" w:hAnsi="Garamond" w:cs="Arial"/>
          <w:sz w:val="24"/>
          <w:szCs w:val="24"/>
        </w:rPr>
      </w:pPr>
    </w:p>
    <w:p w14:paraId="70A51DA6" w14:textId="77777777" w:rsidR="00E719DE" w:rsidRPr="00B207C0" w:rsidRDefault="002430EF" w:rsidP="002430EF">
      <w:pPr>
        <w:pStyle w:val="ListParagraph"/>
        <w:numPr>
          <w:ilvl w:val="0"/>
          <w:numId w:val="20"/>
        </w:numPr>
        <w:spacing w:after="160" w:line="259" w:lineRule="auto"/>
        <w:rPr>
          <w:sz w:val="24"/>
          <w:szCs w:val="24"/>
        </w:rPr>
      </w:pPr>
      <w:r w:rsidRPr="00B207C0">
        <w:rPr>
          <w:sz w:val="24"/>
          <w:szCs w:val="24"/>
        </w:rPr>
        <w:t xml:space="preserve">The overall goal for the contractor is to assist the Department of Child Services (DCS) in achieving timely permanency for children in the foster care system that are waiting for forever families. This will be done by carrying out the service components described in this document.  </w:t>
      </w:r>
    </w:p>
    <w:p w14:paraId="17725962" w14:textId="7BE52B03" w:rsidR="00B97FCE" w:rsidRPr="00B207C0" w:rsidRDefault="00BC1345" w:rsidP="00B97FCE">
      <w:pPr>
        <w:pStyle w:val="ListParagraph"/>
        <w:numPr>
          <w:ilvl w:val="1"/>
          <w:numId w:val="20"/>
        </w:numPr>
        <w:spacing w:after="160" w:line="259" w:lineRule="auto"/>
        <w:rPr>
          <w:sz w:val="24"/>
          <w:szCs w:val="24"/>
        </w:rPr>
      </w:pPr>
      <w:r w:rsidRPr="00B207C0">
        <w:rPr>
          <w:b/>
          <w:bCs/>
          <w:sz w:val="24"/>
          <w:szCs w:val="24"/>
          <w:lang w:val="sv-SE"/>
        </w:rPr>
        <w:t xml:space="preserve">Recruit for </w:t>
      </w:r>
      <w:r w:rsidR="002B1F1D" w:rsidRPr="00B207C0">
        <w:rPr>
          <w:b/>
          <w:bCs/>
          <w:sz w:val="24"/>
          <w:szCs w:val="24"/>
          <w:lang w:val="sv-SE"/>
        </w:rPr>
        <w:t xml:space="preserve">Indiana’s </w:t>
      </w:r>
      <w:r w:rsidRPr="00B207C0">
        <w:rPr>
          <w:b/>
          <w:bCs/>
          <w:sz w:val="24"/>
          <w:szCs w:val="24"/>
          <w:lang w:val="sv-SE"/>
        </w:rPr>
        <w:t>children that are waiting for forever families</w:t>
      </w:r>
      <w:r w:rsidR="00BF42AC" w:rsidRPr="00B207C0">
        <w:rPr>
          <w:b/>
          <w:bCs/>
          <w:sz w:val="24"/>
          <w:szCs w:val="24"/>
          <w:lang w:val="sv-SE"/>
        </w:rPr>
        <w:t>;</w:t>
      </w:r>
    </w:p>
    <w:p w14:paraId="7F1E3556" w14:textId="21B00974" w:rsidR="00B97FCE" w:rsidRPr="00B207C0" w:rsidRDefault="00BC1345" w:rsidP="00B97FCE">
      <w:pPr>
        <w:pStyle w:val="ListParagraph"/>
        <w:numPr>
          <w:ilvl w:val="1"/>
          <w:numId w:val="20"/>
        </w:numPr>
        <w:spacing w:after="160" w:line="259" w:lineRule="auto"/>
        <w:rPr>
          <w:sz w:val="24"/>
          <w:szCs w:val="24"/>
        </w:rPr>
      </w:pPr>
      <w:r w:rsidRPr="00B207C0">
        <w:rPr>
          <w:b/>
          <w:bCs/>
          <w:sz w:val="24"/>
          <w:szCs w:val="24"/>
        </w:rPr>
        <w:t>Conduct c</w:t>
      </w:r>
      <w:r w:rsidR="00B97FCE" w:rsidRPr="00B207C0">
        <w:rPr>
          <w:b/>
          <w:bCs/>
          <w:sz w:val="24"/>
          <w:szCs w:val="24"/>
        </w:rPr>
        <w:t xml:space="preserve">hild-focused </w:t>
      </w:r>
      <w:r w:rsidRPr="00B207C0">
        <w:rPr>
          <w:b/>
          <w:bCs/>
          <w:sz w:val="24"/>
          <w:szCs w:val="24"/>
        </w:rPr>
        <w:t>r</w:t>
      </w:r>
      <w:r w:rsidR="00B97FCE" w:rsidRPr="00B207C0">
        <w:rPr>
          <w:b/>
          <w:bCs/>
          <w:sz w:val="24"/>
          <w:szCs w:val="24"/>
        </w:rPr>
        <w:t xml:space="preserve">ecruitment </w:t>
      </w:r>
      <w:proofErr w:type="gramStart"/>
      <w:r w:rsidRPr="00B207C0">
        <w:rPr>
          <w:b/>
          <w:bCs/>
          <w:sz w:val="24"/>
          <w:szCs w:val="24"/>
        </w:rPr>
        <w:t>e</w:t>
      </w:r>
      <w:r w:rsidR="00B97FCE" w:rsidRPr="00B207C0">
        <w:rPr>
          <w:b/>
          <w:bCs/>
          <w:sz w:val="24"/>
          <w:szCs w:val="24"/>
        </w:rPr>
        <w:t>vents</w:t>
      </w:r>
      <w:r w:rsidR="00BF42AC" w:rsidRPr="00B207C0">
        <w:rPr>
          <w:b/>
          <w:bCs/>
          <w:sz w:val="24"/>
          <w:szCs w:val="24"/>
        </w:rPr>
        <w:t>;</w:t>
      </w:r>
      <w:proofErr w:type="gramEnd"/>
    </w:p>
    <w:p w14:paraId="4EBFAE20" w14:textId="64787596" w:rsidR="00F32601" w:rsidRPr="00B207C0" w:rsidRDefault="00BC1345" w:rsidP="00B97FCE">
      <w:pPr>
        <w:pStyle w:val="ListParagraph"/>
        <w:numPr>
          <w:ilvl w:val="1"/>
          <w:numId w:val="20"/>
        </w:numPr>
        <w:spacing w:after="160" w:line="259" w:lineRule="auto"/>
        <w:rPr>
          <w:sz w:val="24"/>
          <w:szCs w:val="24"/>
        </w:rPr>
      </w:pPr>
      <w:r w:rsidRPr="00B207C0">
        <w:rPr>
          <w:b/>
          <w:bCs/>
          <w:sz w:val="24"/>
          <w:szCs w:val="24"/>
        </w:rPr>
        <w:t>Conduct c</w:t>
      </w:r>
      <w:r w:rsidR="00F32601" w:rsidRPr="00B207C0">
        <w:rPr>
          <w:b/>
          <w:bCs/>
          <w:sz w:val="24"/>
          <w:szCs w:val="24"/>
        </w:rPr>
        <w:t xml:space="preserve">ommunity </w:t>
      </w:r>
      <w:r w:rsidRPr="00B207C0">
        <w:rPr>
          <w:b/>
          <w:bCs/>
          <w:sz w:val="24"/>
          <w:szCs w:val="24"/>
        </w:rPr>
        <w:t>o</w:t>
      </w:r>
      <w:r w:rsidR="00F32601" w:rsidRPr="00B207C0">
        <w:rPr>
          <w:b/>
          <w:bCs/>
          <w:sz w:val="24"/>
          <w:szCs w:val="24"/>
        </w:rPr>
        <w:t xml:space="preserve">utreach and </w:t>
      </w:r>
      <w:r w:rsidRPr="00B207C0">
        <w:rPr>
          <w:b/>
          <w:bCs/>
          <w:sz w:val="24"/>
          <w:szCs w:val="24"/>
        </w:rPr>
        <w:t>adoption r</w:t>
      </w:r>
      <w:r w:rsidR="00F32601" w:rsidRPr="00B207C0">
        <w:rPr>
          <w:b/>
          <w:bCs/>
          <w:sz w:val="24"/>
          <w:szCs w:val="24"/>
        </w:rPr>
        <w:t>ecruitment</w:t>
      </w:r>
      <w:r w:rsidRPr="00B207C0">
        <w:rPr>
          <w:b/>
          <w:bCs/>
          <w:sz w:val="24"/>
          <w:szCs w:val="24"/>
        </w:rPr>
        <w:t xml:space="preserve"> </w:t>
      </w:r>
      <w:proofErr w:type="gramStart"/>
      <w:r w:rsidRPr="00B207C0">
        <w:rPr>
          <w:b/>
          <w:bCs/>
          <w:sz w:val="24"/>
          <w:szCs w:val="24"/>
        </w:rPr>
        <w:t>activities</w:t>
      </w:r>
      <w:r w:rsidR="00BF42AC" w:rsidRPr="00B207C0">
        <w:rPr>
          <w:b/>
          <w:bCs/>
          <w:sz w:val="24"/>
          <w:szCs w:val="24"/>
        </w:rPr>
        <w:t>;</w:t>
      </w:r>
      <w:proofErr w:type="gramEnd"/>
    </w:p>
    <w:p w14:paraId="56FF0B1A" w14:textId="70A77615" w:rsidR="002B1F1D" w:rsidRPr="00B207C0" w:rsidRDefault="00BC1345" w:rsidP="00A022BB">
      <w:pPr>
        <w:pStyle w:val="ListParagraph"/>
        <w:numPr>
          <w:ilvl w:val="1"/>
          <w:numId w:val="20"/>
        </w:numPr>
        <w:spacing w:after="160" w:line="259" w:lineRule="auto"/>
        <w:rPr>
          <w:b/>
          <w:bCs/>
          <w:sz w:val="24"/>
          <w:szCs w:val="24"/>
        </w:rPr>
      </w:pPr>
      <w:r w:rsidRPr="00B207C0">
        <w:rPr>
          <w:b/>
          <w:bCs/>
          <w:sz w:val="24"/>
          <w:szCs w:val="24"/>
        </w:rPr>
        <w:t>Conduct m</w:t>
      </w:r>
      <w:r w:rsidR="00F32601" w:rsidRPr="00B207C0">
        <w:rPr>
          <w:b/>
          <w:bCs/>
          <w:sz w:val="24"/>
          <w:szCs w:val="24"/>
        </w:rPr>
        <w:t xml:space="preserve">inority </w:t>
      </w:r>
      <w:r w:rsidRPr="00B207C0">
        <w:rPr>
          <w:b/>
          <w:bCs/>
          <w:sz w:val="24"/>
          <w:szCs w:val="24"/>
        </w:rPr>
        <w:t>f</w:t>
      </w:r>
      <w:r w:rsidR="00F32601" w:rsidRPr="00B207C0">
        <w:rPr>
          <w:b/>
          <w:bCs/>
          <w:sz w:val="24"/>
          <w:szCs w:val="24"/>
        </w:rPr>
        <w:t xml:space="preserve">amily </w:t>
      </w:r>
      <w:r w:rsidRPr="00B207C0">
        <w:rPr>
          <w:b/>
          <w:bCs/>
          <w:sz w:val="24"/>
          <w:szCs w:val="24"/>
        </w:rPr>
        <w:t>r</w:t>
      </w:r>
      <w:r w:rsidR="00F32601" w:rsidRPr="00B207C0">
        <w:rPr>
          <w:b/>
          <w:bCs/>
          <w:sz w:val="24"/>
          <w:szCs w:val="24"/>
        </w:rPr>
        <w:t>ecruitment</w:t>
      </w:r>
      <w:r w:rsidR="00854480" w:rsidRPr="00B207C0">
        <w:rPr>
          <w:b/>
          <w:bCs/>
          <w:sz w:val="24"/>
          <w:szCs w:val="24"/>
        </w:rPr>
        <w:t xml:space="preserve"> </w:t>
      </w:r>
      <w:r w:rsidRPr="00B207C0">
        <w:rPr>
          <w:b/>
          <w:bCs/>
          <w:sz w:val="24"/>
          <w:szCs w:val="24"/>
        </w:rPr>
        <w:t>activities</w:t>
      </w:r>
      <w:r w:rsidR="006F5A1E" w:rsidRPr="00B207C0">
        <w:rPr>
          <w:b/>
          <w:bCs/>
          <w:sz w:val="24"/>
          <w:szCs w:val="24"/>
        </w:rPr>
        <w:t>; and</w:t>
      </w:r>
    </w:p>
    <w:p w14:paraId="2255D9B9" w14:textId="5DD01430" w:rsidR="00854480" w:rsidRPr="00B207C0" w:rsidRDefault="00BC1345" w:rsidP="00A022BB">
      <w:pPr>
        <w:pStyle w:val="ListParagraph"/>
        <w:numPr>
          <w:ilvl w:val="1"/>
          <w:numId w:val="20"/>
        </w:numPr>
        <w:spacing w:after="160" w:line="259" w:lineRule="auto"/>
        <w:rPr>
          <w:b/>
          <w:bCs/>
          <w:sz w:val="24"/>
          <w:szCs w:val="24"/>
        </w:rPr>
      </w:pPr>
      <w:r w:rsidRPr="00B207C0">
        <w:rPr>
          <w:b/>
          <w:bCs/>
          <w:sz w:val="24"/>
          <w:szCs w:val="24"/>
        </w:rPr>
        <w:t xml:space="preserve">Manage </w:t>
      </w:r>
      <w:r w:rsidR="00854480" w:rsidRPr="00B207C0">
        <w:rPr>
          <w:b/>
          <w:bCs/>
          <w:sz w:val="24"/>
          <w:szCs w:val="24"/>
        </w:rPr>
        <w:t xml:space="preserve">National Adoption Month </w:t>
      </w:r>
      <w:r w:rsidR="00153500" w:rsidRPr="00B207C0">
        <w:rPr>
          <w:b/>
          <w:bCs/>
          <w:sz w:val="24"/>
          <w:szCs w:val="24"/>
        </w:rPr>
        <w:t>promotion</w:t>
      </w:r>
      <w:r w:rsidRPr="00B207C0">
        <w:rPr>
          <w:b/>
          <w:bCs/>
          <w:sz w:val="24"/>
          <w:szCs w:val="24"/>
        </w:rPr>
        <w:t>s</w:t>
      </w:r>
      <w:r w:rsidR="00153500" w:rsidRPr="00B207C0">
        <w:rPr>
          <w:b/>
          <w:bCs/>
          <w:sz w:val="24"/>
          <w:szCs w:val="24"/>
        </w:rPr>
        <w:t xml:space="preserve"> and </w:t>
      </w:r>
      <w:proofErr w:type="gramStart"/>
      <w:r w:rsidR="00153500" w:rsidRPr="00B207C0">
        <w:rPr>
          <w:b/>
          <w:bCs/>
          <w:sz w:val="24"/>
          <w:szCs w:val="24"/>
        </w:rPr>
        <w:t>celebration</w:t>
      </w:r>
      <w:r w:rsidRPr="00B207C0">
        <w:rPr>
          <w:b/>
          <w:bCs/>
          <w:sz w:val="24"/>
          <w:szCs w:val="24"/>
        </w:rPr>
        <w:t>s</w:t>
      </w:r>
      <w:proofErr w:type="gramEnd"/>
    </w:p>
    <w:p w14:paraId="4EFBE836" w14:textId="2D344CD2" w:rsidR="002430EF" w:rsidRPr="00B207C0" w:rsidRDefault="002430EF" w:rsidP="002430EF">
      <w:pPr>
        <w:pStyle w:val="ListParagraph"/>
        <w:numPr>
          <w:ilvl w:val="0"/>
          <w:numId w:val="20"/>
        </w:numPr>
        <w:spacing w:after="160" w:line="259" w:lineRule="auto"/>
        <w:rPr>
          <w:sz w:val="24"/>
          <w:szCs w:val="24"/>
        </w:rPr>
      </w:pPr>
      <w:r w:rsidRPr="00B207C0">
        <w:rPr>
          <w:sz w:val="24"/>
          <w:szCs w:val="24"/>
        </w:rPr>
        <w:t>It is expected that the contractor will build upon what is available to the State of Indiana and address service delivery gaps by enhancing the current</w:t>
      </w:r>
      <w:r w:rsidR="007714B2" w:rsidRPr="00B207C0">
        <w:rPr>
          <w:sz w:val="24"/>
          <w:szCs w:val="24"/>
        </w:rPr>
        <w:t xml:space="preserve"> recruitment</w:t>
      </w:r>
      <w:r w:rsidRPr="00B207C0">
        <w:rPr>
          <w:sz w:val="24"/>
          <w:szCs w:val="24"/>
        </w:rPr>
        <w:t xml:space="preserve"> system.</w:t>
      </w:r>
    </w:p>
    <w:p w14:paraId="310851A9" w14:textId="77777777" w:rsidR="002430EF" w:rsidRPr="00B207C0" w:rsidRDefault="002430EF" w:rsidP="002430EF">
      <w:pPr>
        <w:pStyle w:val="ListParagraph"/>
        <w:numPr>
          <w:ilvl w:val="0"/>
          <w:numId w:val="20"/>
        </w:numPr>
        <w:spacing w:after="160" w:line="259" w:lineRule="auto"/>
        <w:rPr>
          <w:sz w:val="24"/>
          <w:szCs w:val="24"/>
        </w:rPr>
      </w:pPr>
      <w:r w:rsidRPr="00B207C0">
        <w:rPr>
          <w:sz w:val="24"/>
          <w:szCs w:val="24"/>
        </w:rPr>
        <w:t>The contractor must collaborate with community resources, including but not limited to, staff at local DCS offices, court personnel, foster parents, mental health agencies, and schools.  This effort will be to increase the effectiveness of family recruitment without duplication of efforts. It will be important that the contractor work within the structure and needs of each DCS region.</w:t>
      </w:r>
    </w:p>
    <w:p w14:paraId="27318568" w14:textId="5CFA7E58" w:rsidR="002430EF" w:rsidRPr="00B207C0" w:rsidRDefault="002430EF" w:rsidP="002430EF">
      <w:pPr>
        <w:pStyle w:val="ListParagraph"/>
        <w:numPr>
          <w:ilvl w:val="0"/>
          <w:numId w:val="20"/>
        </w:numPr>
        <w:spacing w:after="160" w:line="259" w:lineRule="auto"/>
        <w:rPr>
          <w:sz w:val="24"/>
          <w:szCs w:val="24"/>
        </w:rPr>
      </w:pPr>
      <w:r w:rsidRPr="00B207C0">
        <w:rPr>
          <w:sz w:val="24"/>
          <w:szCs w:val="24"/>
        </w:rPr>
        <w:t>The contractor shall collaborate and coordinate adoption recruitment services for a seamless provision of services across Indiana.</w:t>
      </w:r>
    </w:p>
    <w:p w14:paraId="10CDE07C" w14:textId="3B6B69C8" w:rsidR="007757DD" w:rsidRPr="00B207C0" w:rsidRDefault="003C2726" w:rsidP="002430EF">
      <w:pPr>
        <w:pStyle w:val="ListParagraph"/>
        <w:numPr>
          <w:ilvl w:val="0"/>
          <w:numId w:val="20"/>
        </w:numPr>
        <w:spacing w:after="160" w:line="259" w:lineRule="auto"/>
        <w:rPr>
          <w:sz w:val="24"/>
          <w:szCs w:val="24"/>
        </w:rPr>
      </w:pPr>
      <w:r w:rsidRPr="00B207C0">
        <w:rPr>
          <w:sz w:val="24"/>
          <w:szCs w:val="24"/>
        </w:rPr>
        <w:t xml:space="preserve">The contractor shall </w:t>
      </w:r>
      <w:r w:rsidR="00CC6C6F" w:rsidRPr="00B207C0">
        <w:rPr>
          <w:sz w:val="24"/>
          <w:szCs w:val="24"/>
        </w:rPr>
        <w:t xml:space="preserve">maintain </w:t>
      </w:r>
      <w:r w:rsidR="00FA1B81" w:rsidRPr="00B207C0">
        <w:rPr>
          <w:sz w:val="24"/>
          <w:szCs w:val="24"/>
        </w:rPr>
        <w:t>the adoption recruitment database</w:t>
      </w:r>
      <w:r w:rsidR="00C72EB4" w:rsidRPr="00B207C0">
        <w:rPr>
          <w:sz w:val="24"/>
          <w:szCs w:val="24"/>
        </w:rPr>
        <w:t xml:space="preserve"> and ensure that it </w:t>
      </w:r>
      <w:r w:rsidR="00C60756" w:rsidRPr="00B207C0">
        <w:rPr>
          <w:sz w:val="24"/>
          <w:szCs w:val="24"/>
        </w:rPr>
        <w:t xml:space="preserve">is accessible through a secure website and </w:t>
      </w:r>
      <w:r w:rsidR="00743EFB" w:rsidRPr="00B207C0">
        <w:rPr>
          <w:sz w:val="24"/>
          <w:szCs w:val="24"/>
        </w:rPr>
        <w:t xml:space="preserve">maintain </w:t>
      </w:r>
      <w:proofErr w:type="gramStart"/>
      <w:r w:rsidR="00743EFB" w:rsidRPr="00B207C0">
        <w:rPr>
          <w:sz w:val="24"/>
          <w:szCs w:val="24"/>
        </w:rPr>
        <w:t>web-</w:t>
      </w:r>
      <w:r w:rsidR="001A7BD1" w:rsidRPr="00B207C0">
        <w:rPr>
          <w:sz w:val="24"/>
          <w:szCs w:val="24"/>
        </w:rPr>
        <w:t>host</w:t>
      </w:r>
      <w:r w:rsidR="00743EFB" w:rsidRPr="00B207C0">
        <w:rPr>
          <w:sz w:val="24"/>
          <w:szCs w:val="24"/>
        </w:rPr>
        <w:t>ing</w:t>
      </w:r>
      <w:proofErr w:type="gramEnd"/>
      <w:r w:rsidR="00743EFB" w:rsidRPr="00B207C0">
        <w:rPr>
          <w:sz w:val="24"/>
          <w:szCs w:val="24"/>
        </w:rPr>
        <w:t xml:space="preserve"> of</w:t>
      </w:r>
      <w:r w:rsidR="001A7BD1" w:rsidRPr="00B207C0">
        <w:rPr>
          <w:sz w:val="24"/>
          <w:szCs w:val="24"/>
        </w:rPr>
        <w:t xml:space="preserve"> the </w:t>
      </w:r>
      <w:r w:rsidR="00743EFB" w:rsidRPr="00B207C0">
        <w:rPr>
          <w:sz w:val="24"/>
          <w:szCs w:val="24"/>
        </w:rPr>
        <w:t>site.</w:t>
      </w:r>
    </w:p>
    <w:p w14:paraId="31D7A56C" w14:textId="77777777" w:rsidR="002430EF" w:rsidRPr="00B207C0" w:rsidRDefault="002430EF" w:rsidP="002430EF">
      <w:pPr>
        <w:pStyle w:val="ListParagraph"/>
        <w:numPr>
          <w:ilvl w:val="0"/>
          <w:numId w:val="20"/>
        </w:numPr>
        <w:spacing w:after="160" w:line="259" w:lineRule="auto"/>
        <w:rPr>
          <w:sz w:val="24"/>
          <w:szCs w:val="24"/>
        </w:rPr>
      </w:pPr>
      <w:r w:rsidRPr="00B207C0">
        <w:rPr>
          <w:sz w:val="24"/>
          <w:szCs w:val="24"/>
        </w:rPr>
        <w:t>All information the contractor uses for recruitment shall be provided and/or approved by DCS.</w:t>
      </w:r>
    </w:p>
    <w:p w14:paraId="23175531" w14:textId="77777777" w:rsidR="00F6077E" w:rsidRPr="00B207C0" w:rsidRDefault="00F6077E" w:rsidP="00E8214D">
      <w:pPr>
        <w:spacing w:after="0" w:line="271" w:lineRule="auto"/>
        <w:rPr>
          <w:rFonts w:ascii="Garamond" w:hAnsi="Garamond" w:cs="Arial"/>
          <w:sz w:val="24"/>
          <w:szCs w:val="24"/>
        </w:rPr>
      </w:pPr>
    </w:p>
    <w:p w14:paraId="1D7D6F1D" w14:textId="19895A80" w:rsidR="00BA4035" w:rsidRPr="00704C7B" w:rsidRDefault="00400812" w:rsidP="00E8214D">
      <w:pPr>
        <w:spacing w:after="0" w:line="271" w:lineRule="auto"/>
        <w:rPr>
          <w:rFonts w:ascii="Garamond" w:hAnsi="Garamond" w:cs="Arial"/>
          <w:sz w:val="24"/>
          <w:szCs w:val="24"/>
        </w:rPr>
      </w:pPr>
      <w:r w:rsidRPr="00A03C2E">
        <w:rPr>
          <w:rFonts w:ascii="Garamond" w:hAnsi="Garamond" w:cs="Arial"/>
          <w:sz w:val="24"/>
          <w:szCs w:val="24"/>
        </w:rPr>
        <w:t>The goa</w:t>
      </w:r>
      <w:r w:rsidR="00BA4035" w:rsidRPr="00A03C2E">
        <w:rPr>
          <w:rFonts w:ascii="Garamond" w:hAnsi="Garamond" w:cs="Arial"/>
          <w:sz w:val="24"/>
          <w:szCs w:val="24"/>
        </w:rPr>
        <w:t xml:space="preserve">l of this RFI </w:t>
      </w:r>
      <w:r w:rsidR="000E5F24" w:rsidRPr="00A03C2E">
        <w:rPr>
          <w:rFonts w:ascii="Garamond" w:hAnsi="Garamond" w:cs="Arial"/>
          <w:sz w:val="24"/>
          <w:szCs w:val="24"/>
        </w:rPr>
        <w:t xml:space="preserve">is to </w:t>
      </w:r>
      <w:r w:rsidR="000E5F24">
        <w:rPr>
          <w:rFonts w:ascii="Garamond" w:hAnsi="Garamond" w:cs="Arial"/>
          <w:sz w:val="24"/>
          <w:szCs w:val="24"/>
        </w:rPr>
        <w:t xml:space="preserve">gather general functionality and general pricing structures from </w:t>
      </w:r>
      <w:r w:rsidR="00F857DA">
        <w:rPr>
          <w:rFonts w:ascii="Garamond" w:hAnsi="Garamond" w:cs="Arial"/>
          <w:sz w:val="24"/>
          <w:szCs w:val="24"/>
        </w:rPr>
        <w:t>vendo</w:t>
      </w:r>
      <w:r w:rsidR="006F57F9">
        <w:rPr>
          <w:rFonts w:ascii="Garamond" w:hAnsi="Garamond" w:cs="Arial"/>
          <w:sz w:val="24"/>
          <w:szCs w:val="24"/>
        </w:rPr>
        <w:t>r</w:t>
      </w:r>
      <w:r w:rsidR="00F857DA">
        <w:rPr>
          <w:rFonts w:ascii="Garamond" w:hAnsi="Garamond" w:cs="Arial"/>
          <w:sz w:val="24"/>
          <w:szCs w:val="24"/>
        </w:rPr>
        <w:t>s</w:t>
      </w:r>
      <w:r w:rsidR="000E5F24" w:rsidRPr="00A03C2E">
        <w:rPr>
          <w:rFonts w:ascii="Garamond" w:hAnsi="Garamond" w:cs="Arial"/>
          <w:sz w:val="24"/>
          <w:szCs w:val="24"/>
        </w:rPr>
        <w:t xml:space="preserve"> </w:t>
      </w:r>
      <w:r w:rsidR="000E5F24">
        <w:rPr>
          <w:rFonts w:ascii="Garamond" w:hAnsi="Garamond" w:cs="Arial"/>
          <w:sz w:val="24"/>
          <w:szCs w:val="24"/>
        </w:rPr>
        <w:t>for the development of a</w:t>
      </w:r>
      <w:r w:rsidR="00BA4035" w:rsidRPr="00A03C2E">
        <w:rPr>
          <w:rFonts w:ascii="Garamond" w:hAnsi="Garamond" w:cs="Arial"/>
          <w:sz w:val="24"/>
          <w:szCs w:val="24"/>
        </w:rPr>
        <w:t xml:space="preserve"> potential Request for Propoasl (RFP)</w:t>
      </w:r>
      <w:r w:rsidR="00704C7B">
        <w:rPr>
          <w:rFonts w:ascii="Garamond" w:hAnsi="Garamond" w:cs="Arial"/>
          <w:sz w:val="24"/>
          <w:szCs w:val="24"/>
        </w:rPr>
        <w:t>.</w:t>
      </w:r>
    </w:p>
    <w:p w14:paraId="701C67C6" w14:textId="77777777" w:rsidR="00400812" w:rsidRPr="00145962" w:rsidRDefault="00400812" w:rsidP="00E8214D">
      <w:pPr>
        <w:tabs>
          <w:tab w:val="left" w:pos="720"/>
        </w:tabs>
        <w:spacing w:after="0" w:line="271" w:lineRule="auto"/>
        <w:rPr>
          <w:rFonts w:ascii="Garamond" w:hAnsi="Garamond" w:cs="Arial"/>
          <w:sz w:val="24"/>
          <w:szCs w:val="24"/>
        </w:rPr>
      </w:pPr>
    </w:p>
    <w:p w14:paraId="0CC618A2" w14:textId="5DD07F6C" w:rsidR="0075066D" w:rsidRPr="00A03C2E" w:rsidRDefault="00A40F9F" w:rsidP="00E8214D">
      <w:pPr>
        <w:spacing w:after="0" w:line="271" w:lineRule="auto"/>
        <w:rPr>
          <w:rFonts w:ascii="Garamond" w:hAnsi="Garamond" w:cs="Arial"/>
          <w:sz w:val="24"/>
          <w:szCs w:val="24"/>
          <w:lang w:val="en-US"/>
        </w:rPr>
      </w:pPr>
      <w:r w:rsidRPr="00B207C0">
        <w:rPr>
          <w:rFonts w:ascii="Garamond" w:hAnsi="Garamond" w:cs="Arial"/>
          <w:sz w:val="24"/>
          <w:szCs w:val="24"/>
          <w:lang w:val="en-US"/>
        </w:rPr>
        <w:t xml:space="preserve">The Department of Child Services </w:t>
      </w:r>
      <w:r w:rsidR="00C93477" w:rsidRPr="00B207C0">
        <w:rPr>
          <w:rFonts w:ascii="Garamond" w:hAnsi="Garamond" w:cs="Arial"/>
          <w:sz w:val="24"/>
          <w:szCs w:val="24"/>
          <w:lang w:val="en-US"/>
        </w:rPr>
        <w:t>is</w:t>
      </w:r>
      <w:r w:rsidR="0075066D" w:rsidRPr="00B207C0">
        <w:rPr>
          <w:rFonts w:ascii="Garamond" w:hAnsi="Garamond" w:cs="Arial"/>
          <w:sz w:val="24"/>
          <w:szCs w:val="24"/>
          <w:lang w:val="en-US"/>
        </w:rPr>
        <w:t xml:space="preserve"> request</w:t>
      </w:r>
      <w:r w:rsidR="00C93477" w:rsidRPr="00B207C0">
        <w:rPr>
          <w:rFonts w:ascii="Garamond" w:hAnsi="Garamond" w:cs="Arial"/>
          <w:sz w:val="24"/>
          <w:szCs w:val="24"/>
          <w:lang w:val="en-US"/>
        </w:rPr>
        <w:t>ing</w:t>
      </w:r>
      <w:r w:rsidR="0075066D" w:rsidRPr="00B207C0">
        <w:rPr>
          <w:rFonts w:ascii="Garamond" w:hAnsi="Garamond" w:cs="Arial"/>
          <w:sz w:val="24"/>
          <w:szCs w:val="24"/>
          <w:lang w:val="en-US"/>
        </w:rPr>
        <w:t xml:space="preserve"> information </w:t>
      </w:r>
      <w:r w:rsidR="00840C61" w:rsidRPr="00B207C0">
        <w:rPr>
          <w:rFonts w:ascii="Garamond" w:hAnsi="Garamond" w:cs="Arial"/>
          <w:sz w:val="24"/>
          <w:szCs w:val="24"/>
          <w:lang w:val="en-US"/>
        </w:rPr>
        <w:t xml:space="preserve">to formalize the scope of work for </w:t>
      </w:r>
      <w:r w:rsidR="008E55B4" w:rsidRPr="00B207C0">
        <w:rPr>
          <w:rFonts w:ascii="Garamond" w:hAnsi="Garamond" w:cs="Arial"/>
          <w:sz w:val="24"/>
          <w:szCs w:val="24"/>
          <w:lang w:val="en-US"/>
        </w:rPr>
        <w:t xml:space="preserve">a potential </w:t>
      </w:r>
      <w:r w:rsidR="00840C61" w:rsidRPr="00B207C0">
        <w:rPr>
          <w:rFonts w:ascii="Garamond" w:hAnsi="Garamond" w:cs="Arial"/>
          <w:sz w:val="24"/>
          <w:szCs w:val="24"/>
          <w:lang w:val="en-US"/>
        </w:rPr>
        <w:t>RFP</w:t>
      </w:r>
      <w:r w:rsidR="00802E6D" w:rsidRPr="00B207C0">
        <w:rPr>
          <w:rFonts w:ascii="Garamond" w:hAnsi="Garamond" w:cs="Arial"/>
          <w:sz w:val="24"/>
          <w:szCs w:val="24"/>
          <w:lang w:val="en-US"/>
        </w:rPr>
        <w:t xml:space="preserve"> by allowing </w:t>
      </w:r>
      <w:r w:rsidR="00776B52" w:rsidRPr="00B207C0">
        <w:rPr>
          <w:rFonts w:ascii="Garamond" w:hAnsi="Garamond" w:cs="Arial"/>
          <w:sz w:val="24"/>
          <w:szCs w:val="24"/>
          <w:lang w:val="en-US"/>
        </w:rPr>
        <w:t xml:space="preserve">the </w:t>
      </w:r>
      <w:r w:rsidR="00F857DA" w:rsidRPr="00B207C0">
        <w:rPr>
          <w:rFonts w:ascii="Garamond" w:hAnsi="Garamond" w:cs="Arial"/>
          <w:sz w:val="24"/>
          <w:szCs w:val="24"/>
          <w:lang w:val="en-US"/>
        </w:rPr>
        <w:t>vendor</w:t>
      </w:r>
      <w:r w:rsidR="00253C11" w:rsidRPr="00B207C0">
        <w:rPr>
          <w:rFonts w:ascii="Garamond" w:hAnsi="Garamond" w:cs="Arial"/>
          <w:sz w:val="24"/>
          <w:szCs w:val="24"/>
          <w:lang w:val="en-US"/>
        </w:rPr>
        <w:t xml:space="preserve"> community t</w:t>
      </w:r>
      <w:r w:rsidR="00802E6D" w:rsidRPr="00B207C0">
        <w:rPr>
          <w:rFonts w:ascii="Garamond" w:hAnsi="Garamond" w:cs="Arial"/>
          <w:sz w:val="24"/>
          <w:szCs w:val="24"/>
          <w:lang w:val="en-US"/>
        </w:rPr>
        <w:t xml:space="preserve">o apprise </w:t>
      </w:r>
      <w:r w:rsidR="000A1A8E" w:rsidRPr="00B207C0">
        <w:rPr>
          <w:rFonts w:ascii="Garamond" w:hAnsi="Garamond" w:cs="Arial"/>
          <w:sz w:val="24"/>
          <w:szCs w:val="24"/>
          <w:lang w:val="en-US"/>
        </w:rPr>
        <w:t xml:space="preserve">the </w:t>
      </w:r>
      <w:r w:rsidRPr="00B207C0">
        <w:rPr>
          <w:rFonts w:ascii="Garamond" w:hAnsi="Garamond" w:cs="Arial"/>
          <w:sz w:val="24"/>
          <w:szCs w:val="24"/>
          <w:lang w:val="en-US"/>
        </w:rPr>
        <w:t>Department of Child Services</w:t>
      </w:r>
      <w:r w:rsidR="002B6A68" w:rsidRPr="00B207C0">
        <w:rPr>
          <w:rFonts w:ascii="Garamond" w:hAnsi="Garamond" w:cs="Arial"/>
          <w:sz w:val="24"/>
          <w:szCs w:val="24"/>
          <w:lang w:val="en-US"/>
        </w:rPr>
        <w:t xml:space="preserve"> </w:t>
      </w:r>
      <w:r w:rsidR="00802E6D" w:rsidRPr="00B207C0">
        <w:rPr>
          <w:rFonts w:ascii="Garamond" w:hAnsi="Garamond" w:cs="Arial"/>
          <w:sz w:val="24"/>
          <w:szCs w:val="24"/>
          <w:lang w:val="en-US"/>
        </w:rPr>
        <w:t>on in</w:t>
      </w:r>
      <w:r w:rsidR="00802E6D" w:rsidRPr="00145962">
        <w:rPr>
          <w:rFonts w:ascii="Garamond" w:hAnsi="Garamond" w:cs="Arial"/>
          <w:sz w:val="24"/>
          <w:szCs w:val="24"/>
          <w:lang w:val="en-US"/>
        </w:rPr>
        <w:t xml:space="preserve">formation </w:t>
      </w:r>
      <w:r w:rsidR="00802E6D" w:rsidRPr="00A03C2E">
        <w:rPr>
          <w:rFonts w:ascii="Garamond" w:hAnsi="Garamond" w:cs="Arial"/>
          <w:sz w:val="24"/>
          <w:szCs w:val="24"/>
          <w:lang w:val="en-US"/>
        </w:rPr>
        <w:t>that should be considered as part of the scope of work</w:t>
      </w:r>
      <w:r w:rsidR="00840C61" w:rsidRPr="00A03C2E">
        <w:rPr>
          <w:rFonts w:ascii="Garamond" w:hAnsi="Garamond" w:cs="Arial"/>
          <w:sz w:val="24"/>
          <w:szCs w:val="24"/>
          <w:lang w:val="en-US"/>
        </w:rPr>
        <w:t>.</w:t>
      </w:r>
    </w:p>
    <w:p w14:paraId="26ABC284" w14:textId="77777777" w:rsidR="00216938" w:rsidRPr="00A03C2E" w:rsidRDefault="00216938" w:rsidP="00E8214D">
      <w:pPr>
        <w:pStyle w:val="Heading1"/>
        <w:spacing w:before="0" w:after="0" w:line="271" w:lineRule="auto"/>
        <w:rPr>
          <w:rFonts w:ascii="Garamond" w:hAnsi="Garamond" w:cs="Arial"/>
          <w:szCs w:val="24"/>
          <w:lang w:val="en-US"/>
        </w:rPr>
      </w:pPr>
    </w:p>
    <w:p w14:paraId="2651F641" w14:textId="77777777" w:rsidR="00216938" w:rsidRPr="00A03C2E" w:rsidRDefault="00216938" w:rsidP="00E8214D">
      <w:pPr>
        <w:pStyle w:val="Heading1"/>
        <w:spacing w:before="0" w:after="0" w:line="271" w:lineRule="auto"/>
        <w:rPr>
          <w:rFonts w:ascii="Garamond" w:hAnsi="Garamond" w:cs="Arial"/>
          <w:b w:val="0"/>
          <w:u w:val="single"/>
          <w:lang w:val="en-US"/>
        </w:rPr>
      </w:pPr>
      <w:bookmarkStart w:id="3" w:name="_Toc524394"/>
      <w:r w:rsidRPr="1E9A5358">
        <w:rPr>
          <w:rFonts w:ascii="Garamond" w:hAnsi="Garamond" w:cs="Arial"/>
          <w:caps/>
          <w:u w:val="single"/>
          <w:lang w:val="en-US"/>
        </w:rPr>
        <w:t>RESPONSE FORMAT AND ATTACHMENTS</w:t>
      </w:r>
      <w:bookmarkEnd w:id="3"/>
      <w:r w:rsidRPr="1E9A5358">
        <w:rPr>
          <w:rFonts w:ascii="Garamond" w:hAnsi="Garamond" w:cs="Arial"/>
          <w:u w:val="single"/>
          <w:lang w:val="en-US"/>
        </w:rPr>
        <w:t xml:space="preserve"> </w:t>
      </w:r>
    </w:p>
    <w:p w14:paraId="3160ED36" w14:textId="124D418E" w:rsidR="00216938" w:rsidRPr="00B207C0" w:rsidRDefault="00430A22" w:rsidP="00E8214D">
      <w:pPr>
        <w:spacing w:after="0" w:line="271" w:lineRule="auto"/>
        <w:rPr>
          <w:rFonts w:ascii="Garamond" w:hAnsi="Garamond" w:cs="Arial"/>
          <w:sz w:val="24"/>
          <w:szCs w:val="24"/>
          <w:lang w:val="en-US"/>
        </w:rPr>
      </w:pPr>
      <w:r w:rsidRPr="00A03C2E">
        <w:rPr>
          <w:rFonts w:ascii="Garamond" w:hAnsi="Garamond" w:cs="Arial"/>
          <w:sz w:val="24"/>
          <w:szCs w:val="24"/>
          <w:lang w:val="en-US"/>
        </w:rPr>
        <w:t>Respondents should submit responses to the RFI</w:t>
      </w:r>
      <w:r w:rsidR="00485359">
        <w:rPr>
          <w:rFonts w:ascii="Garamond" w:hAnsi="Garamond" w:cs="Arial"/>
          <w:sz w:val="24"/>
          <w:szCs w:val="24"/>
          <w:lang w:val="en-US"/>
        </w:rPr>
        <w:t xml:space="preserve">, utilizing </w:t>
      </w:r>
      <w:r w:rsidR="00485359" w:rsidRPr="00485359">
        <w:rPr>
          <w:rFonts w:ascii="Garamond" w:hAnsi="Garamond" w:cs="Arial"/>
          <w:b/>
          <w:sz w:val="24"/>
          <w:szCs w:val="24"/>
          <w:lang w:val="en-US"/>
        </w:rPr>
        <w:t xml:space="preserve">Attachment </w:t>
      </w:r>
      <w:r w:rsidR="00F6077E">
        <w:rPr>
          <w:rFonts w:ascii="Garamond" w:hAnsi="Garamond" w:cs="Arial"/>
          <w:b/>
          <w:sz w:val="24"/>
          <w:szCs w:val="24"/>
          <w:lang w:val="en-US"/>
        </w:rPr>
        <w:t>A</w:t>
      </w:r>
      <w:r w:rsidR="00485359">
        <w:rPr>
          <w:rFonts w:ascii="Garamond" w:hAnsi="Garamond" w:cs="Arial"/>
          <w:sz w:val="24"/>
          <w:szCs w:val="24"/>
          <w:lang w:val="en-US"/>
        </w:rPr>
        <w:t>,</w:t>
      </w:r>
      <w:r w:rsidRPr="00A03C2E">
        <w:rPr>
          <w:rFonts w:ascii="Garamond" w:hAnsi="Garamond" w:cs="Arial"/>
          <w:sz w:val="24"/>
          <w:szCs w:val="24"/>
          <w:lang w:val="en-US"/>
        </w:rPr>
        <w:t xml:space="preserve"> describing how they will meet the specific requirements of this </w:t>
      </w:r>
      <w:proofErr w:type="gramStart"/>
      <w:r w:rsidRPr="00A03C2E">
        <w:rPr>
          <w:rFonts w:ascii="Garamond" w:hAnsi="Garamond" w:cs="Arial"/>
          <w:sz w:val="24"/>
          <w:szCs w:val="24"/>
          <w:lang w:val="en-US"/>
        </w:rPr>
        <w:t>RFI</w:t>
      </w:r>
      <w:proofErr w:type="gramEnd"/>
      <w:r w:rsidRPr="00A03C2E">
        <w:rPr>
          <w:rFonts w:ascii="Garamond" w:hAnsi="Garamond" w:cs="Arial"/>
          <w:sz w:val="24"/>
          <w:szCs w:val="24"/>
          <w:lang w:val="en-US"/>
        </w:rPr>
        <w:t xml:space="preserve"> and the deliverables included within.  All narrative responses must be provided to the State in Microsoft Word format.  Respondents must structure their response according to the sections outlined below to facilitate the State’s review of the responses. </w:t>
      </w:r>
      <w:r w:rsidR="009E3072" w:rsidRPr="00B207C0">
        <w:rPr>
          <w:rFonts w:ascii="Garamond" w:hAnsi="Garamond" w:cstheme="minorBidi"/>
          <w:b/>
          <w:smallCaps/>
          <w:sz w:val="24"/>
          <w:szCs w:val="24"/>
          <w:u w:val="single"/>
        </w:rPr>
        <w:t xml:space="preserve">the total response should not be more than </w:t>
      </w:r>
      <w:r w:rsidR="009367D6">
        <w:rPr>
          <w:rFonts w:ascii="Garamond" w:hAnsi="Garamond" w:cstheme="minorBidi"/>
          <w:b/>
          <w:smallCaps/>
          <w:sz w:val="24"/>
          <w:szCs w:val="24"/>
          <w:u w:val="single"/>
        </w:rPr>
        <w:t>30</w:t>
      </w:r>
      <w:r w:rsidR="009E3072" w:rsidRPr="00B207C0">
        <w:rPr>
          <w:rFonts w:ascii="Garamond" w:hAnsi="Garamond" w:cstheme="minorBidi"/>
          <w:b/>
          <w:smallCaps/>
          <w:sz w:val="24"/>
          <w:szCs w:val="24"/>
          <w:u w:val="single"/>
        </w:rPr>
        <w:t xml:space="preserve"> pages in length</w:t>
      </w:r>
      <w:r w:rsidR="009E3072" w:rsidRPr="00B207C0">
        <w:rPr>
          <w:rFonts w:ascii="Garamond" w:hAnsi="Garamond" w:cstheme="minorBidi"/>
          <w:smallCaps/>
          <w:sz w:val="24"/>
          <w:szCs w:val="24"/>
        </w:rPr>
        <w:t>.</w:t>
      </w:r>
    </w:p>
    <w:p w14:paraId="00DEDBD3" w14:textId="7A4E8B43" w:rsidR="00216938" w:rsidRPr="00485359" w:rsidRDefault="00216938" w:rsidP="00E8214D">
      <w:pPr>
        <w:widowControl w:val="0"/>
        <w:spacing w:after="0" w:line="271" w:lineRule="auto"/>
        <w:rPr>
          <w:rFonts w:ascii="Garamond" w:hAnsi="Garamond" w:cs="Arial"/>
          <w:sz w:val="24"/>
          <w:szCs w:val="24"/>
        </w:rPr>
      </w:pPr>
    </w:p>
    <w:p w14:paraId="00A3E9C0" w14:textId="7ADA8659" w:rsidR="00216938" w:rsidRPr="00A03C2E" w:rsidRDefault="001C09A1" w:rsidP="00E8214D">
      <w:pPr>
        <w:spacing w:after="0" w:line="271" w:lineRule="auto"/>
        <w:rPr>
          <w:rFonts w:ascii="Garamond" w:hAnsi="Garamond" w:cs="Arial"/>
          <w:b/>
          <w:sz w:val="24"/>
          <w:szCs w:val="24"/>
          <w:lang w:val="en-US"/>
        </w:rPr>
      </w:pPr>
      <w:r w:rsidRPr="00A03C2E">
        <w:rPr>
          <w:rFonts w:ascii="Garamond" w:hAnsi="Garamond" w:cs="Arial"/>
          <w:sz w:val="24"/>
          <w:szCs w:val="24"/>
          <w:lang w:val="en-US"/>
        </w:rPr>
        <w:t>If you would like to provide a response/feedback to th</w:t>
      </w:r>
      <w:r w:rsidR="0037093E" w:rsidRPr="00A03C2E">
        <w:rPr>
          <w:rFonts w:ascii="Garamond" w:hAnsi="Garamond" w:cs="Arial"/>
          <w:sz w:val="24"/>
          <w:szCs w:val="24"/>
          <w:lang w:val="en-US"/>
        </w:rPr>
        <w:t xml:space="preserve">is RFI for a potential </w:t>
      </w:r>
      <w:r w:rsidRPr="00A03C2E">
        <w:rPr>
          <w:rFonts w:ascii="Garamond" w:hAnsi="Garamond" w:cs="Arial"/>
          <w:sz w:val="24"/>
          <w:szCs w:val="24"/>
          <w:lang w:val="en-US"/>
        </w:rPr>
        <w:t xml:space="preserve">RFP </w:t>
      </w:r>
      <w:r w:rsidR="009F4905">
        <w:rPr>
          <w:rFonts w:ascii="Garamond" w:hAnsi="Garamond" w:cs="Arial"/>
          <w:sz w:val="24"/>
          <w:szCs w:val="24"/>
          <w:lang w:val="en-US"/>
        </w:rPr>
        <w:t xml:space="preserve">for </w:t>
      </w:r>
      <w:r w:rsidR="00A40F9F" w:rsidRPr="00B207C0">
        <w:rPr>
          <w:rFonts w:ascii="Garamond" w:hAnsi="Garamond" w:cs="Arial"/>
          <w:sz w:val="24"/>
          <w:szCs w:val="24"/>
          <w:lang w:val="en-US"/>
        </w:rPr>
        <w:t>Department of Child Services</w:t>
      </w:r>
      <w:r w:rsidR="00601C6F" w:rsidRPr="00B207C0">
        <w:rPr>
          <w:rFonts w:ascii="Garamond" w:hAnsi="Garamond" w:cs="Arial"/>
          <w:sz w:val="24"/>
          <w:szCs w:val="24"/>
          <w:lang w:val="en-US"/>
        </w:rPr>
        <w:t>,</w:t>
      </w:r>
      <w:r w:rsidR="00601C6F" w:rsidRPr="003E3D76">
        <w:rPr>
          <w:rFonts w:ascii="Garamond" w:hAnsi="Garamond" w:cs="Arial"/>
          <w:sz w:val="24"/>
          <w:szCs w:val="24"/>
          <w:lang w:val="en-US"/>
        </w:rPr>
        <w:t xml:space="preserve"> </w:t>
      </w:r>
      <w:r w:rsidRPr="003E3D76">
        <w:rPr>
          <w:rFonts w:ascii="Garamond" w:hAnsi="Garamond" w:cs="Arial"/>
          <w:sz w:val="24"/>
          <w:szCs w:val="24"/>
          <w:lang w:val="en-US"/>
        </w:rPr>
        <w:t xml:space="preserve">you </w:t>
      </w:r>
      <w:r w:rsidRPr="00A03C2E">
        <w:rPr>
          <w:rFonts w:ascii="Garamond" w:hAnsi="Garamond" w:cs="Arial"/>
          <w:sz w:val="24"/>
          <w:szCs w:val="24"/>
          <w:lang w:val="en-US"/>
        </w:rPr>
        <w:t xml:space="preserve">must </w:t>
      </w:r>
      <w:r w:rsidR="00E50903" w:rsidRPr="00A03C2E">
        <w:rPr>
          <w:rFonts w:ascii="Garamond" w:hAnsi="Garamond" w:cs="Arial"/>
          <w:sz w:val="24"/>
          <w:szCs w:val="24"/>
          <w:lang w:val="en-US"/>
        </w:rPr>
        <w:t>pro</w:t>
      </w:r>
      <w:r w:rsidR="004A4961" w:rsidRPr="00A03C2E">
        <w:rPr>
          <w:rFonts w:ascii="Garamond" w:hAnsi="Garamond" w:cs="Arial"/>
          <w:sz w:val="24"/>
          <w:szCs w:val="24"/>
          <w:lang w:val="en-US"/>
        </w:rPr>
        <w:t xml:space="preserve">vide your response to </w:t>
      </w:r>
      <w:r w:rsidR="0016777D" w:rsidRPr="00A03C2E">
        <w:rPr>
          <w:rFonts w:ascii="Garamond" w:hAnsi="Garamond" w:cs="Arial"/>
          <w:sz w:val="24"/>
          <w:szCs w:val="24"/>
          <w:lang w:val="en-US"/>
        </w:rPr>
        <w:t>State</w:t>
      </w:r>
      <w:r w:rsidR="004A4961" w:rsidRPr="00A03C2E">
        <w:rPr>
          <w:rFonts w:ascii="Garamond" w:hAnsi="Garamond" w:cs="Arial"/>
          <w:sz w:val="24"/>
          <w:szCs w:val="24"/>
          <w:lang w:val="en-US"/>
        </w:rPr>
        <w:t xml:space="preserve"> as</w:t>
      </w:r>
      <w:r w:rsidR="00E50903" w:rsidRPr="00A03C2E">
        <w:rPr>
          <w:rFonts w:ascii="Garamond" w:hAnsi="Garamond" w:cs="Arial"/>
          <w:sz w:val="24"/>
          <w:szCs w:val="24"/>
          <w:lang w:val="en-US"/>
        </w:rPr>
        <w:t xml:space="preserve"> shown in the RFI Timeline </w:t>
      </w:r>
      <w:r w:rsidR="000C4131" w:rsidRPr="00A03C2E">
        <w:rPr>
          <w:rFonts w:ascii="Garamond" w:hAnsi="Garamond" w:cs="Arial"/>
          <w:sz w:val="24"/>
          <w:szCs w:val="24"/>
          <w:lang w:val="en-US"/>
        </w:rPr>
        <w:t xml:space="preserve">and Response Submission </w:t>
      </w:r>
      <w:r w:rsidR="00E50903" w:rsidRPr="00A03C2E">
        <w:rPr>
          <w:rFonts w:ascii="Garamond" w:hAnsi="Garamond" w:cs="Arial"/>
          <w:sz w:val="24"/>
          <w:szCs w:val="24"/>
          <w:lang w:val="en-US"/>
        </w:rPr>
        <w:t>section</w:t>
      </w:r>
      <w:r w:rsidR="00E043CA" w:rsidRPr="00A03C2E">
        <w:rPr>
          <w:rFonts w:ascii="Garamond" w:hAnsi="Garamond" w:cs="Arial"/>
          <w:sz w:val="24"/>
          <w:szCs w:val="24"/>
          <w:lang w:val="en-US"/>
        </w:rPr>
        <w:t xml:space="preserve"> </w:t>
      </w:r>
      <w:r w:rsidR="001A3473" w:rsidRPr="00A03C2E">
        <w:rPr>
          <w:rFonts w:ascii="Garamond" w:hAnsi="Garamond" w:cs="Arial"/>
          <w:sz w:val="24"/>
          <w:szCs w:val="24"/>
          <w:lang w:val="en-US"/>
        </w:rPr>
        <w:t>below</w:t>
      </w:r>
      <w:r w:rsidR="00E50903" w:rsidRPr="00A03C2E">
        <w:rPr>
          <w:rFonts w:ascii="Garamond" w:hAnsi="Garamond" w:cs="Arial"/>
          <w:sz w:val="24"/>
          <w:szCs w:val="24"/>
          <w:lang w:val="en-US"/>
        </w:rPr>
        <w:t>.</w:t>
      </w:r>
    </w:p>
    <w:p w14:paraId="2B4B11CA" w14:textId="77777777" w:rsidR="00DC2057" w:rsidRPr="00A03C2E" w:rsidRDefault="00DC2057" w:rsidP="00E8214D">
      <w:pPr>
        <w:spacing w:after="0" w:line="240" w:lineRule="auto"/>
        <w:rPr>
          <w:rFonts w:ascii="Garamond" w:hAnsi="Garamond" w:cs="Arial"/>
          <w:b/>
          <w:sz w:val="24"/>
          <w:szCs w:val="24"/>
          <w:u w:val="single"/>
          <w:lang w:val="en-US"/>
        </w:rPr>
      </w:pPr>
    </w:p>
    <w:p w14:paraId="79F649B5" w14:textId="2DE4582B" w:rsidR="00D14EEC" w:rsidRPr="00A03C2E" w:rsidRDefault="00D14EEC" w:rsidP="00E8214D">
      <w:pPr>
        <w:pStyle w:val="Heading1"/>
        <w:spacing w:before="0" w:after="0" w:line="271" w:lineRule="auto"/>
        <w:rPr>
          <w:rFonts w:ascii="Garamond" w:hAnsi="Garamond" w:cs="Arial"/>
          <w:b w:val="0"/>
          <w:u w:val="single"/>
          <w:lang w:val="en-US"/>
        </w:rPr>
      </w:pPr>
      <w:bookmarkStart w:id="4" w:name="_Toc524395"/>
      <w:r w:rsidRPr="1E9A5358">
        <w:rPr>
          <w:rFonts w:ascii="Garamond" w:hAnsi="Garamond" w:cs="Arial"/>
          <w:caps/>
          <w:u w:val="single"/>
          <w:lang w:val="en-US"/>
        </w:rPr>
        <w:t>RFI TIMELINE</w:t>
      </w:r>
      <w:bookmarkEnd w:id="4"/>
    </w:p>
    <w:p w14:paraId="3640E959" w14:textId="77777777" w:rsidR="009367D6" w:rsidRDefault="00D14EEC" w:rsidP="009367D6">
      <w:pPr>
        <w:spacing w:after="0" w:line="271" w:lineRule="auto"/>
        <w:rPr>
          <w:rFonts w:ascii="Garamond" w:hAnsi="Garamond" w:cs="Arial"/>
          <w:sz w:val="24"/>
          <w:szCs w:val="24"/>
          <w:lang w:val="en-US"/>
        </w:rPr>
      </w:pPr>
      <w:r w:rsidRPr="00A03C2E">
        <w:rPr>
          <w:rFonts w:ascii="Garamond" w:hAnsi="Garamond" w:cs="Arial"/>
          <w:sz w:val="24"/>
          <w:szCs w:val="24"/>
          <w:lang w:val="en-US"/>
        </w:rPr>
        <w:t>The following timeline is only an illustration of this RFI process.  The dates associated with each step are not to be considered binding.</w:t>
      </w:r>
    </w:p>
    <w:p w14:paraId="2F713029" w14:textId="77777777" w:rsidR="009367D6" w:rsidRDefault="009367D6" w:rsidP="009367D6">
      <w:pPr>
        <w:spacing w:after="0" w:line="271" w:lineRule="auto"/>
        <w:rPr>
          <w:rFonts w:ascii="Garamond" w:hAnsi="Garamond" w:cs="Arial"/>
          <w:sz w:val="24"/>
          <w:szCs w:val="24"/>
          <w:lang w:val="en-US"/>
        </w:rPr>
      </w:pPr>
    </w:p>
    <w:p w14:paraId="35983580" w14:textId="7344BF70" w:rsidR="00D14EEC" w:rsidRPr="00A03C2E" w:rsidRDefault="00D14EEC" w:rsidP="009367D6">
      <w:pPr>
        <w:spacing w:after="0" w:line="271" w:lineRule="auto"/>
        <w:rPr>
          <w:rFonts w:ascii="Garamond" w:hAnsi="Garamond" w:cs="Arial"/>
          <w:b/>
          <w:bCs/>
          <w:i/>
          <w:iCs/>
          <w:sz w:val="24"/>
          <w:szCs w:val="24"/>
          <w:lang w:val="en-US"/>
        </w:rPr>
      </w:pPr>
      <w:r w:rsidRPr="00A03C2E">
        <w:rPr>
          <w:rFonts w:ascii="Garamond" w:hAnsi="Garamond" w:cs="Arial"/>
          <w:b/>
          <w:bCs/>
          <w:i/>
          <w:iCs/>
          <w:sz w:val="24"/>
          <w:szCs w:val="24"/>
          <w:lang w:val="en-US"/>
        </w:rPr>
        <w:t>Anticipated RFI Dates:</w:t>
      </w:r>
    </w:p>
    <w:tbl>
      <w:tblPr>
        <w:tblW w:w="8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6025"/>
        <w:gridCol w:w="2624"/>
      </w:tblGrid>
      <w:tr w:rsidR="00D14EEC" w:rsidRPr="00A03C2E" w14:paraId="3F758E23" w14:textId="77777777" w:rsidTr="1E9A5358">
        <w:trPr>
          <w:trHeight w:val="23"/>
          <w:jc w:val="center"/>
        </w:trPr>
        <w:tc>
          <w:tcPr>
            <w:tcW w:w="6025" w:type="dxa"/>
            <w:shd w:val="clear" w:color="auto" w:fill="D9D9D9" w:themeFill="background1" w:themeFillShade="D9"/>
          </w:tcPr>
          <w:p w14:paraId="2B493004" w14:textId="77777777" w:rsidR="00D14EEC" w:rsidRPr="00A03C2E" w:rsidRDefault="00D14EEC" w:rsidP="00E8214D">
            <w:pPr>
              <w:spacing w:after="0" w:line="271" w:lineRule="auto"/>
              <w:rPr>
                <w:rFonts w:ascii="Garamond" w:hAnsi="Garamond" w:cs="Arial"/>
                <w:b/>
                <w:bCs/>
                <w:sz w:val="24"/>
                <w:szCs w:val="24"/>
                <w:lang w:val="en-US"/>
              </w:rPr>
            </w:pPr>
            <w:r w:rsidRPr="00A03C2E">
              <w:rPr>
                <w:rFonts w:ascii="Garamond" w:hAnsi="Garamond" w:cs="Arial"/>
                <w:b/>
                <w:bCs/>
                <w:sz w:val="24"/>
                <w:szCs w:val="24"/>
                <w:lang w:val="en-US"/>
              </w:rPr>
              <w:t>Activity</w:t>
            </w:r>
          </w:p>
        </w:tc>
        <w:tc>
          <w:tcPr>
            <w:tcW w:w="2624" w:type="dxa"/>
            <w:shd w:val="clear" w:color="auto" w:fill="D9D9D9" w:themeFill="background1" w:themeFillShade="D9"/>
          </w:tcPr>
          <w:p w14:paraId="31C3CBFE" w14:textId="77777777" w:rsidR="00D14EEC" w:rsidRPr="00A03C2E" w:rsidRDefault="00D14EEC" w:rsidP="00E8214D">
            <w:pPr>
              <w:spacing w:after="0" w:line="271" w:lineRule="auto"/>
              <w:rPr>
                <w:rFonts w:ascii="Garamond" w:hAnsi="Garamond" w:cs="Arial"/>
                <w:b/>
                <w:bCs/>
                <w:sz w:val="24"/>
                <w:szCs w:val="24"/>
                <w:lang w:val="en-US"/>
              </w:rPr>
            </w:pPr>
            <w:r w:rsidRPr="00A03C2E">
              <w:rPr>
                <w:rFonts w:ascii="Garamond" w:hAnsi="Garamond" w:cs="Arial"/>
                <w:b/>
                <w:bCs/>
                <w:sz w:val="24"/>
                <w:szCs w:val="24"/>
                <w:lang w:val="en-US"/>
              </w:rPr>
              <w:t>Date</w:t>
            </w:r>
          </w:p>
        </w:tc>
      </w:tr>
      <w:tr w:rsidR="00D14EEC" w:rsidRPr="00A03C2E" w14:paraId="1B2E682C" w14:textId="77777777" w:rsidTr="002B6A68">
        <w:trPr>
          <w:trHeight w:val="44"/>
          <w:jc w:val="center"/>
        </w:trPr>
        <w:tc>
          <w:tcPr>
            <w:tcW w:w="6025" w:type="dxa"/>
            <w:vAlign w:val="center"/>
          </w:tcPr>
          <w:p w14:paraId="1BDABDC4" w14:textId="77777777" w:rsidR="00D14EEC" w:rsidRPr="00A03C2E" w:rsidRDefault="00D14EEC" w:rsidP="00E8214D">
            <w:pPr>
              <w:spacing w:after="0" w:line="271" w:lineRule="auto"/>
              <w:rPr>
                <w:rFonts w:ascii="Garamond" w:hAnsi="Garamond" w:cs="Arial"/>
                <w:sz w:val="24"/>
                <w:szCs w:val="24"/>
                <w:lang w:val="en-US"/>
              </w:rPr>
            </w:pPr>
            <w:r w:rsidRPr="00A03C2E">
              <w:rPr>
                <w:rFonts w:ascii="Garamond" w:hAnsi="Garamond" w:cs="Arial"/>
                <w:sz w:val="24"/>
                <w:szCs w:val="24"/>
                <w:lang w:val="en-US"/>
              </w:rPr>
              <w:t>Issuance of RFI</w:t>
            </w:r>
          </w:p>
        </w:tc>
        <w:tc>
          <w:tcPr>
            <w:tcW w:w="2624" w:type="dxa"/>
            <w:vAlign w:val="center"/>
          </w:tcPr>
          <w:p w14:paraId="31AED501" w14:textId="4614640B" w:rsidR="00D14EEC" w:rsidRPr="009F4905" w:rsidRDefault="00970A45" w:rsidP="00E8214D">
            <w:pPr>
              <w:spacing w:after="0" w:line="271" w:lineRule="auto"/>
              <w:rPr>
                <w:rFonts w:ascii="Garamond" w:hAnsi="Garamond" w:cs="Arial"/>
                <w:color w:val="FF0000"/>
                <w:sz w:val="24"/>
                <w:szCs w:val="24"/>
                <w:lang w:val="en-US"/>
              </w:rPr>
            </w:pPr>
            <w:r w:rsidRPr="00B207C0">
              <w:rPr>
                <w:rFonts w:ascii="Garamond" w:hAnsi="Garamond" w:cs="Arial"/>
                <w:sz w:val="24"/>
                <w:szCs w:val="24"/>
                <w:lang w:val="en-US"/>
              </w:rPr>
              <w:t>April</w:t>
            </w:r>
            <w:r w:rsidR="00B207C0" w:rsidRPr="00B207C0">
              <w:rPr>
                <w:rFonts w:ascii="Garamond" w:hAnsi="Garamond" w:cs="Arial"/>
                <w:sz w:val="24"/>
                <w:szCs w:val="24"/>
                <w:lang w:val="en-US"/>
              </w:rPr>
              <w:t xml:space="preserve"> 3</w:t>
            </w:r>
            <w:r w:rsidRPr="00B207C0">
              <w:rPr>
                <w:rFonts w:ascii="Garamond" w:hAnsi="Garamond" w:cs="Arial"/>
                <w:sz w:val="24"/>
                <w:szCs w:val="24"/>
                <w:lang w:val="en-US"/>
              </w:rPr>
              <w:t>, 2023</w:t>
            </w:r>
          </w:p>
        </w:tc>
      </w:tr>
      <w:tr w:rsidR="00F6077E" w:rsidRPr="00A03C2E" w14:paraId="5A9AE479" w14:textId="77777777" w:rsidTr="002B6A68">
        <w:trPr>
          <w:trHeight w:val="125"/>
          <w:jc w:val="center"/>
        </w:trPr>
        <w:tc>
          <w:tcPr>
            <w:tcW w:w="6025" w:type="dxa"/>
            <w:vAlign w:val="center"/>
          </w:tcPr>
          <w:p w14:paraId="5E5F2D89" w14:textId="77777777" w:rsidR="00F6077E" w:rsidRPr="00A03C2E" w:rsidRDefault="00F6077E" w:rsidP="00E8214D">
            <w:pPr>
              <w:spacing w:after="0" w:line="271" w:lineRule="auto"/>
              <w:rPr>
                <w:rFonts w:ascii="Garamond" w:hAnsi="Garamond" w:cs="Arial"/>
                <w:sz w:val="24"/>
                <w:szCs w:val="24"/>
                <w:lang w:val="en-US"/>
              </w:rPr>
            </w:pPr>
            <w:r w:rsidRPr="00A03C2E">
              <w:rPr>
                <w:rFonts w:ascii="Garamond" w:hAnsi="Garamond" w:cs="Arial"/>
                <w:sz w:val="24"/>
                <w:szCs w:val="24"/>
                <w:lang w:val="en-US"/>
              </w:rPr>
              <w:t>Deadline to Submit Written Questions (3:00PM Eastern Time)</w:t>
            </w:r>
          </w:p>
        </w:tc>
        <w:tc>
          <w:tcPr>
            <w:tcW w:w="2624" w:type="dxa"/>
            <w:vAlign w:val="center"/>
          </w:tcPr>
          <w:p w14:paraId="0462BA8A" w14:textId="6B76F66E" w:rsidR="00F6077E" w:rsidRPr="00B207C0" w:rsidRDefault="00B207C0" w:rsidP="00E8214D">
            <w:pPr>
              <w:spacing w:after="0" w:line="271" w:lineRule="auto"/>
              <w:rPr>
                <w:rFonts w:ascii="Garamond" w:hAnsi="Garamond" w:cs="Arial"/>
                <w:sz w:val="24"/>
                <w:szCs w:val="24"/>
                <w:lang w:val="en-US"/>
              </w:rPr>
            </w:pPr>
            <w:r w:rsidRPr="00B207C0">
              <w:rPr>
                <w:rFonts w:ascii="Garamond" w:hAnsi="Garamond" w:cs="Arial"/>
                <w:sz w:val="24"/>
                <w:szCs w:val="24"/>
                <w:lang w:val="en-US"/>
              </w:rPr>
              <w:t>April 17, 2023</w:t>
            </w:r>
          </w:p>
        </w:tc>
      </w:tr>
      <w:tr w:rsidR="00F6077E" w:rsidRPr="00A03C2E" w14:paraId="28E294B1" w14:textId="77777777" w:rsidTr="002B6A68">
        <w:trPr>
          <w:trHeight w:val="107"/>
          <w:jc w:val="center"/>
        </w:trPr>
        <w:tc>
          <w:tcPr>
            <w:tcW w:w="6025" w:type="dxa"/>
            <w:vAlign w:val="center"/>
          </w:tcPr>
          <w:p w14:paraId="033BD379" w14:textId="77777777" w:rsidR="00F6077E" w:rsidRPr="00A03C2E" w:rsidRDefault="00F6077E" w:rsidP="00E8214D">
            <w:pPr>
              <w:spacing w:after="0" w:line="271" w:lineRule="auto"/>
              <w:rPr>
                <w:rFonts w:ascii="Garamond" w:hAnsi="Garamond" w:cs="Arial"/>
                <w:sz w:val="24"/>
                <w:szCs w:val="24"/>
                <w:lang w:val="en-US"/>
              </w:rPr>
            </w:pPr>
            <w:r w:rsidRPr="00A03C2E">
              <w:rPr>
                <w:rFonts w:ascii="Garamond" w:hAnsi="Garamond" w:cs="Arial"/>
                <w:sz w:val="24"/>
                <w:szCs w:val="24"/>
                <w:lang w:val="en-US"/>
              </w:rPr>
              <w:t>Response to Written Questions/RFI Amendments</w:t>
            </w:r>
          </w:p>
        </w:tc>
        <w:tc>
          <w:tcPr>
            <w:tcW w:w="2624" w:type="dxa"/>
            <w:vAlign w:val="center"/>
          </w:tcPr>
          <w:p w14:paraId="292C7072" w14:textId="2F36A102" w:rsidR="00F6077E" w:rsidRPr="00B207C0" w:rsidRDefault="00B207C0" w:rsidP="00E8214D">
            <w:pPr>
              <w:spacing w:after="0" w:line="271" w:lineRule="auto"/>
              <w:rPr>
                <w:rFonts w:ascii="Garamond" w:hAnsi="Garamond" w:cs="Arial"/>
                <w:sz w:val="24"/>
                <w:szCs w:val="24"/>
                <w:lang w:val="en-US"/>
              </w:rPr>
            </w:pPr>
            <w:r w:rsidRPr="00B207C0">
              <w:rPr>
                <w:rFonts w:ascii="Garamond" w:hAnsi="Garamond" w:cs="Arial"/>
                <w:sz w:val="24"/>
                <w:szCs w:val="24"/>
                <w:lang w:val="en-US"/>
              </w:rPr>
              <w:t>April 21, 2023</w:t>
            </w:r>
          </w:p>
        </w:tc>
      </w:tr>
      <w:tr w:rsidR="00F6077E" w:rsidRPr="00A03C2E" w14:paraId="6B00EFB6" w14:textId="77777777" w:rsidTr="002B6A68">
        <w:trPr>
          <w:trHeight w:val="341"/>
          <w:jc w:val="center"/>
        </w:trPr>
        <w:tc>
          <w:tcPr>
            <w:tcW w:w="6025" w:type="dxa"/>
            <w:tcBorders>
              <w:bottom w:val="single" w:sz="4" w:space="0" w:color="auto"/>
            </w:tcBorders>
            <w:vAlign w:val="center"/>
          </w:tcPr>
          <w:p w14:paraId="176F1B87" w14:textId="77777777" w:rsidR="00F6077E" w:rsidRPr="00A03C2E" w:rsidRDefault="00F6077E" w:rsidP="00E8214D">
            <w:pPr>
              <w:spacing w:after="0" w:line="271" w:lineRule="auto"/>
              <w:rPr>
                <w:rFonts w:ascii="Garamond" w:hAnsi="Garamond" w:cs="Arial"/>
                <w:sz w:val="24"/>
                <w:szCs w:val="24"/>
                <w:lang w:val="en-US"/>
              </w:rPr>
            </w:pPr>
            <w:r w:rsidRPr="00A03C2E">
              <w:rPr>
                <w:rFonts w:ascii="Garamond" w:hAnsi="Garamond" w:cs="Arial"/>
                <w:sz w:val="24"/>
                <w:szCs w:val="24"/>
                <w:lang w:val="en-US"/>
              </w:rPr>
              <w:t>Due Date for Submissions</w:t>
            </w:r>
          </w:p>
        </w:tc>
        <w:tc>
          <w:tcPr>
            <w:tcW w:w="2624" w:type="dxa"/>
            <w:tcBorders>
              <w:bottom w:val="single" w:sz="4" w:space="0" w:color="auto"/>
            </w:tcBorders>
            <w:vAlign w:val="center"/>
          </w:tcPr>
          <w:p w14:paraId="1C7FB9A0" w14:textId="4422CF62" w:rsidR="00F6077E" w:rsidRPr="00B207C0" w:rsidRDefault="00B207C0" w:rsidP="00E8214D">
            <w:pPr>
              <w:spacing w:after="0" w:line="271" w:lineRule="auto"/>
              <w:rPr>
                <w:rFonts w:ascii="Garamond" w:hAnsi="Garamond" w:cs="Arial"/>
                <w:sz w:val="24"/>
                <w:szCs w:val="24"/>
                <w:lang w:val="en-US"/>
              </w:rPr>
            </w:pPr>
            <w:r w:rsidRPr="00B207C0">
              <w:rPr>
                <w:rFonts w:ascii="Garamond" w:hAnsi="Garamond" w:cs="Arial"/>
                <w:sz w:val="24"/>
                <w:szCs w:val="24"/>
                <w:lang w:val="en-US"/>
              </w:rPr>
              <w:t>May 5, 2023</w:t>
            </w:r>
          </w:p>
        </w:tc>
      </w:tr>
    </w:tbl>
    <w:p w14:paraId="1DF908FD" w14:textId="77777777" w:rsidR="0041502D" w:rsidRPr="00A03C2E" w:rsidRDefault="0041502D" w:rsidP="00E8214D">
      <w:pPr>
        <w:spacing w:after="0"/>
        <w:rPr>
          <w:rFonts w:ascii="Garamond" w:hAnsi="Garamond" w:cstheme="minorHAnsi"/>
          <w:sz w:val="24"/>
          <w:szCs w:val="24"/>
        </w:rPr>
      </w:pPr>
    </w:p>
    <w:p w14:paraId="75DA8CBA" w14:textId="6CBFFE07" w:rsidR="0041502D" w:rsidRPr="00A03C2E" w:rsidRDefault="0041502D" w:rsidP="00E8214D">
      <w:pPr>
        <w:pStyle w:val="Heading1"/>
        <w:spacing w:before="0" w:after="0" w:line="271" w:lineRule="auto"/>
        <w:rPr>
          <w:rFonts w:ascii="Garamond" w:hAnsi="Garamond" w:cs="Arial"/>
          <w:caps/>
          <w:u w:val="single"/>
          <w:lang w:val="en-US"/>
        </w:rPr>
      </w:pPr>
      <w:bookmarkStart w:id="5" w:name="_Toc524396"/>
      <w:r w:rsidRPr="1E9A5358">
        <w:rPr>
          <w:rFonts w:ascii="Garamond" w:hAnsi="Garamond" w:cs="Arial"/>
          <w:caps/>
          <w:u w:val="single"/>
          <w:lang w:val="en-US"/>
        </w:rPr>
        <w:t xml:space="preserve">QUESTION </w:t>
      </w:r>
      <w:r w:rsidR="009206A3" w:rsidRPr="1E9A5358">
        <w:rPr>
          <w:rFonts w:ascii="Garamond" w:hAnsi="Garamond" w:cs="Arial"/>
          <w:caps/>
          <w:u w:val="single"/>
          <w:lang w:val="en-US"/>
        </w:rPr>
        <w:t xml:space="preserve">/ </w:t>
      </w:r>
      <w:r w:rsidRPr="1E9A5358">
        <w:rPr>
          <w:rFonts w:ascii="Garamond" w:hAnsi="Garamond" w:cs="Arial"/>
          <w:caps/>
          <w:u w:val="single"/>
          <w:lang w:val="en-US"/>
        </w:rPr>
        <w:t>INQUIRY PROCESS</w:t>
      </w:r>
      <w:bookmarkEnd w:id="5"/>
    </w:p>
    <w:p w14:paraId="5C55ABF6" w14:textId="488B8E9C" w:rsidR="00A954DC" w:rsidRPr="00A03C2E" w:rsidRDefault="009206A3" w:rsidP="00E8214D">
      <w:pPr>
        <w:spacing w:after="0" w:line="240" w:lineRule="auto"/>
        <w:rPr>
          <w:rFonts w:ascii="Garamond" w:hAnsi="Garamond"/>
          <w:sz w:val="24"/>
          <w:szCs w:val="24"/>
        </w:rPr>
      </w:pPr>
      <w:r w:rsidRPr="1E9A5358">
        <w:rPr>
          <w:rFonts w:ascii="Garamond" w:hAnsi="Garamond" w:cstheme="minorBidi"/>
          <w:sz w:val="24"/>
          <w:szCs w:val="24"/>
        </w:rPr>
        <w:t xml:space="preserve">All questions/inquiries in regards to </w:t>
      </w:r>
      <w:r w:rsidRPr="00F6077E">
        <w:rPr>
          <w:rFonts w:ascii="Garamond" w:hAnsi="Garamond" w:cstheme="minorBidi"/>
          <w:sz w:val="24"/>
          <w:szCs w:val="24"/>
        </w:rPr>
        <w:t>RF</w:t>
      </w:r>
      <w:r w:rsidR="00796375">
        <w:rPr>
          <w:rFonts w:ascii="Garamond" w:hAnsi="Garamond" w:cstheme="minorBidi"/>
          <w:sz w:val="24"/>
          <w:szCs w:val="24"/>
        </w:rPr>
        <w:t>I 23-0001</w:t>
      </w:r>
      <w:r w:rsidR="00F6077E">
        <w:rPr>
          <w:rFonts w:ascii="Garamond" w:hAnsi="Garamond" w:cstheme="minorBidi"/>
          <w:b/>
          <w:color w:val="FF0000"/>
          <w:sz w:val="24"/>
          <w:szCs w:val="24"/>
        </w:rPr>
        <w:t xml:space="preserve"> </w:t>
      </w:r>
      <w:r w:rsidRPr="1E9A5358">
        <w:rPr>
          <w:rFonts w:ascii="Garamond" w:hAnsi="Garamond" w:cstheme="minorBidi"/>
          <w:sz w:val="24"/>
          <w:szCs w:val="24"/>
        </w:rPr>
        <w:t xml:space="preserve">must be submitted in writing via email using </w:t>
      </w:r>
      <w:r w:rsidR="00F6077E">
        <w:rPr>
          <w:rFonts w:ascii="Garamond" w:hAnsi="Garamond" w:cstheme="minorBidi"/>
          <w:b/>
          <w:sz w:val="24"/>
          <w:szCs w:val="24"/>
        </w:rPr>
        <w:t>Attachment B</w:t>
      </w:r>
      <w:r w:rsidRPr="1E9A5358">
        <w:rPr>
          <w:rFonts w:ascii="Garamond" w:hAnsi="Garamond" w:cstheme="minorBidi"/>
          <w:sz w:val="24"/>
          <w:szCs w:val="24"/>
        </w:rPr>
        <w:t xml:space="preserve">, Questions and Answers Template, </w:t>
      </w:r>
      <w:r w:rsidR="00C97B83" w:rsidRPr="1E9A5358">
        <w:rPr>
          <w:rFonts w:ascii="Garamond" w:hAnsi="Garamond" w:cstheme="minorBidi"/>
          <w:sz w:val="24"/>
          <w:szCs w:val="24"/>
        </w:rPr>
        <w:t xml:space="preserve">by the deadline of </w:t>
      </w:r>
      <w:r w:rsidR="00B207C0" w:rsidRPr="00B207C0">
        <w:rPr>
          <w:rFonts w:ascii="Garamond" w:hAnsi="Garamond" w:cstheme="minorBidi"/>
          <w:b/>
          <w:sz w:val="24"/>
          <w:szCs w:val="24"/>
        </w:rPr>
        <w:t>April 17, 2023</w:t>
      </w:r>
      <w:r w:rsidR="00B207C0">
        <w:rPr>
          <w:rFonts w:ascii="Garamond" w:hAnsi="Garamond" w:cstheme="minorBidi"/>
          <w:b/>
          <w:color w:val="FF0000"/>
          <w:sz w:val="24"/>
          <w:szCs w:val="24"/>
        </w:rPr>
        <w:t xml:space="preserve"> </w:t>
      </w:r>
      <w:r w:rsidR="00C97B83" w:rsidRPr="1E9A5358">
        <w:rPr>
          <w:rFonts w:ascii="Garamond" w:hAnsi="Garamond" w:cstheme="minorBidi"/>
          <w:b/>
          <w:sz w:val="24"/>
          <w:szCs w:val="24"/>
        </w:rPr>
        <w:t>by 3:00</w:t>
      </w:r>
      <w:r w:rsidR="00921EC7" w:rsidRPr="1E9A5358">
        <w:rPr>
          <w:rFonts w:ascii="Garamond" w:hAnsi="Garamond" w:cstheme="minorBidi"/>
          <w:b/>
          <w:sz w:val="24"/>
          <w:szCs w:val="24"/>
        </w:rPr>
        <w:t>PM E</w:t>
      </w:r>
      <w:r w:rsidR="0041502D" w:rsidRPr="1E9A5358">
        <w:rPr>
          <w:rFonts w:ascii="Garamond" w:hAnsi="Garamond" w:cstheme="minorBidi"/>
          <w:b/>
          <w:sz w:val="24"/>
          <w:szCs w:val="24"/>
        </w:rPr>
        <w:t>T</w:t>
      </w:r>
      <w:r w:rsidR="00C97B83" w:rsidRPr="1E9A5358">
        <w:rPr>
          <w:rFonts w:ascii="Garamond" w:hAnsi="Garamond" w:cstheme="minorBidi"/>
          <w:b/>
          <w:sz w:val="24"/>
          <w:szCs w:val="24"/>
        </w:rPr>
        <w:t xml:space="preserve"> </w:t>
      </w:r>
      <w:r w:rsidR="00C97B83" w:rsidRPr="00A03C2E">
        <w:rPr>
          <w:rFonts w:ascii="Garamond" w:hAnsi="Garamond"/>
          <w:sz w:val="24"/>
          <w:szCs w:val="24"/>
        </w:rPr>
        <w:t xml:space="preserve">to </w:t>
      </w:r>
      <w:hyperlink r:id="rId9" w:history="1">
        <w:r w:rsidR="00B207C0" w:rsidRPr="00537DF4">
          <w:rPr>
            <w:rStyle w:val="Hyperlink"/>
            <w:rFonts w:ascii="Garamond" w:hAnsi="Garamond"/>
            <w:szCs w:val="24"/>
          </w:rPr>
          <w:t>michael.sturm@dcs.in.gov</w:t>
        </w:r>
      </w:hyperlink>
      <w:r w:rsidR="1E9A5358" w:rsidRPr="1E9A5358">
        <w:rPr>
          <w:rFonts w:ascii="Garamond" w:hAnsi="Garamond"/>
          <w:sz w:val="24"/>
          <w:szCs w:val="24"/>
        </w:rPr>
        <w:t>.</w:t>
      </w:r>
      <w:r w:rsidR="00C97B83" w:rsidRPr="00A03C2E">
        <w:rPr>
          <w:rFonts w:ascii="Garamond" w:hAnsi="Garamond"/>
          <w:sz w:val="24"/>
          <w:szCs w:val="24"/>
        </w:rPr>
        <w:t xml:space="preserve">  The email subject line should contain the following phrase</w:t>
      </w:r>
      <w:r w:rsidR="00A954DC" w:rsidRPr="00A03C2E">
        <w:rPr>
          <w:rFonts w:ascii="Garamond" w:hAnsi="Garamond"/>
          <w:sz w:val="24"/>
          <w:szCs w:val="24"/>
        </w:rPr>
        <w:t>:</w:t>
      </w:r>
    </w:p>
    <w:p w14:paraId="5DB2E7E3" w14:textId="77777777" w:rsidR="00A954DC" w:rsidRPr="00A03C2E" w:rsidRDefault="00A954DC" w:rsidP="00E8214D">
      <w:pPr>
        <w:spacing w:after="0" w:line="240" w:lineRule="auto"/>
        <w:jc w:val="center"/>
        <w:rPr>
          <w:rFonts w:ascii="Garamond" w:hAnsi="Garamond"/>
          <w:b/>
          <w:sz w:val="24"/>
          <w:szCs w:val="24"/>
        </w:rPr>
      </w:pPr>
    </w:p>
    <w:p w14:paraId="3376E268" w14:textId="65BF3ABE" w:rsidR="00C97B83" w:rsidRPr="00A03C2E" w:rsidRDefault="00C97B83" w:rsidP="00E8214D">
      <w:pPr>
        <w:spacing w:after="0" w:line="240" w:lineRule="auto"/>
        <w:jc w:val="center"/>
        <w:rPr>
          <w:rFonts w:ascii="Garamond" w:hAnsi="Garamond"/>
          <w:sz w:val="24"/>
          <w:szCs w:val="24"/>
        </w:rPr>
      </w:pPr>
      <w:r w:rsidRPr="00A03C2E">
        <w:rPr>
          <w:rFonts w:ascii="Garamond" w:hAnsi="Garamond"/>
          <w:b/>
          <w:sz w:val="24"/>
          <w:szCs w:val="24"/>
        </w:rPr>
        <w:t>“</w:t>
      </w:r>
      <w:r w:rsidR="00A954DC" w:rsidRPr="1E9A5358">
        <w:rPr>
          <w:rFonts w:ascii="Garamond" w:hAnsi="Garamond" w:cstheme="minorBidi"/>
          <w:b/>
          <w:sz w:val="24"/>
          <w:szCs w:val="24"/>
        </w:rPr>
        <w:t xml:space="preserve">REQUEST FOR INFORMATION </w:t>
      </w:r>
      <w:r w:rsidR="00796375" w:rsidRPr="00B207C0">
        <w:rPr>
          <w:rFonts w:ascii="Garamond" w:hAnsi="Garamond" w:cstheme="minorBidi"/>
          <w:b/>
          <w:sz w:val="24"/>
          <w:szCs w:val="24"/>
        </w:rPr>
        <w:t>23-0001</w:t>
      </w:r>
      <w:r w:rsidRPr="00A03C2E">
        <w:rPr>
          <w:rFonts w:ascii="Garamond" w:hAnsi="Garamond"/>
          <w:b/>
          <w:sz w:val="24"/>
          <w:szCs w:val="24"/>
        </w:rPr>
        <w:t xml:space="preserve">, </w:t>
      </w:r>
      <w:r w:rsidR="00A954DC" w:rsidRPr="1E9A5358">
        <w:rPr>
          <w:rFonts w:ascii="Garamond" w:hAnsi="Garamond" w:cstheme="minorBidi"/>
          <w:b/>
          <w:sz w:val="24"/>
          <w:szCs w:val="24"/>
        </w:rPr>
        <w:t>QUESTION AND INQUIRIES</w:t>
      </w:r>
      <w:r w:rsidRPr="00A03C2E">
        <w:rPr>
          <w:rFonts w:ascii="Garamond" w:hAnsi="Garamond"/>
          <w:b/>
          <w:sz w:val="24"/>
          <w:szCs w:val="24"/>
        </w:rPr>
        <w:t>.”</w:t>
      </w:r>
    </w:p>
    <w:p w14:paraId="72D87BAE" w14:textId="77777777" w:rsidR="00A954DC" w:rsidRPr="00A03C2E" w:rsidRDefault="00A954DC" w:rsidP="00E8214D">
      <w:pPr>
        <w:spacing w:after="0"/>
        <w:rPr>
          <w:rFonts w:ascii="Garamond" w:hAnsi="Garamond" w:cstheme="minorHAnsi"/>
          <w:sz w:val="24"/>
          <w:szCs w:val="24"/>
        </w:rPr>
      </w:pPr>
    </w:p>
    <w:p w14:paraId="760DC27C" w14:textId="51F0D26D" w:rsidR="00C97B83" w:rsidRPr="00A03C2E" w:rsidRDefault="00C97B83" w:rsidP="00E8214D">
      <w:pPr>
        <w:spacing w:after="0"/>
        <w:rPr>
          <w:rFonts w:ascii="Garamond" w:hAnsi="Garamond" w:cstheme="minorBidi"/>
          <w:sz w:val="24"/>
          <w:szCs w:val="24"/>
        </w:rPr>
      </w:pPr>
      <w:r w:rsidRPr="1E9A5358">
        <w:rPr>
          <w:rFonts w:ascii="Garamond" w:hAnsi="Garamond" w:cstheme="minorBidi"/>
          <w:sz w:val="24"/>
          <w:szCs w:val="24"/>
        </w:rPr>
        <w:t xml:space="preserve">Following the question/inquiry due date, </w:t>
      </w:r>
      <w:r w:rsidR="00796375">
        <w:rPr>
          <w:rFonts w:ascii="Garamond" w:hAnsi="Garamond" w:cstheme="minorBidi"/>
          <w:sz w:val="24"/>
          <w:szCs w:val="24"/>
        </w:rPr>
        <w:t>DCS</w:t>
      </w:r>
      <w:r w:rsidRPr="1E9A5358">
        <w:rPr>
          <w:rFonts w:ascii="Garamond" w:hAnsi="Garamond" w:cstheme="minorBidi"/>
          <w:sz w:val="24"/>
          <w:szCs w:val="24"/>
        </w:rPr>
        <w:t xml:space="preserve"> will compile a list of the questions/inquiries submitted by all Respondents.  The responses will be posted to the </w:t>
      </w:r>
      <w:r w:rsidR="00796375">
        <w:rPr>
          <w:rFonts w:ascii="Garamond" w:hAnsi="Garamond" w:cstheme="minorBidi"/>
          <w:sz w:val="24"/>
          <w:szCs w:val="24"/>
        </w:rPr>
        <w:t>DCS</w:t>
      </w:r>
      <w:r w:rsidRPr="1E9A5358">
        <w:rPr>
          <w:rFonts w:ascii="Garamond" w:hAnsi="Garamond" w:cstheme="minorBidi"/>
          <w:sz w:val="24"/>
          <w:szCs w:val="24"/>
        </w:rPr>
        <w:t xml:space="preserve"> website as soon as possible.  Only answers posted</w:t>
      </w:r>
      <w:r w:rsidRPr="00A03C2E">
        <w:rPr>
          <w:rFonts w:ascii="Garamond" w:hAnsi="Garamond"/>
          <w:sz w:val="24"/>
          <w:szCs w:val="24"/>
        </w:rPr>
        <w:t xml:space="preserve"> on </w:t>
      </w:r>
      <w:r w:rsidRPr="1E9A5358">
        <w:rPr>
          <w:rFonts w:ascii="Garamond" w:hAnsi="Garamond" w:cstheme="minorBidi"/>
          <w:sz w:val="24"/>
          <w:szCs w:val="24"/>
        </w:rPr>
        <w:t xml:space="preserve">the </w:t>
      </w:r>
      <w:r w:rsidR="00796375">
        <w:rPr>
          <w:rFonts w:ascii="Garamond" w:hAnsi="Garamond" w:cstheme="minorBidi"/>
          <w:sz w:val="24"/>
          <w:szCs w:val="24"/>
        </w:rPr>
        <w:t>DCS</w:t>
      </w:r>
      <w:r w:rsidRPr="1E9A5358">
        <w:rPr>
          <w:rFonts w:ascii="Garamond" w:hAnsi="Garamond" w:cstheme="minorBidi"/>
          <w:sz w:val="24"/>
          <w:szCs w:val="24"/>
        </w:rPr>
        <w:t xml:space="preserve"> website will be considered official and valid by the State.  No Respondent shall rely upon, take any action, or make any decision based upon any verbal communication with any State employee.</w:t>
      </w:r>
    </w:p>
    <w:p w14:paraId="08EB0E0E" w14:textId="77777777" w:rsidR="0041502D" w:rsidRPr="00A03C2E" w:rsidRDefault="0041502D" w:rsidP="00E8214D">
      <w:pPr>
        <w:spacing w:after="0"/>
        <w:rPr>
          <w:rFonts w:ascii="Garamond" w:hAnsi="Garamond" w:cstheme="minorHAnsi"/>
          <w:sz w:val="24"/>
          <w:szCs w:val="24"/>
        </w:rPr>
      </w:pPr>
    </w:p>
    <w:p w14:paraId="3C86DE11" w14:textId="1BB06E41" w:rsidR="00C97B83" w:rsidRDefault="00C97B83" w:rsidP="00E8214D">
      <w:pPr>
        <w:spacing w:after="0"/>
        <w:rPr>
          <w:rFonts w:ascii="Garamond" w:hAnsi="Garamond" w:cs="Arial"/>
          <w:sz w:val="24"/>
          <w:szCs w:val="24"/>
          <w:lang w:val="en-US"/>
        </w:rPr>
      </w:pPr>
      <w:r w:rsidRPr="1E9A5358">
        <w:rPr>
          <w:rFonts w:ascii="Garamond" w:hAnsi="Garamond" w:cstheme="minorBidi"/>
          <w:sz w:val="24"/>
          <w:szCs w:val="24"/>
        </w:rPr>
        <w:t xml:space="preserve">Please note that </w:t>
      </w:r>
      <w:r w:rsidR="00796375" w:rsidRPr="00B207C0">
        <w:rPr>
          <w:rFonts w:ascii="Garamond" w:hAnsi="Garamond" w:cstheme="minorBidi"/>
          <w:sz w:val="24"/>
          <w:szCs w:val="24"/>
        </w:rPr>
        <w:t>Michael Sturm</w:t>
      </w:r>
      <w:r w:rsidR="00B207C0">
        <w:rPr>
          <w:rFonts w:ascii="Garamond" w:hAnsi="Garamond" w:cstheme="minorBidi"/>
          <w:color w:val="FF0000"/>
          <w:sz w:val="24"/>
          <w:szCs w:val="24"/>
        </w:rPr>
        <w:t xml:space="preserve"> </w:t>
      </w:r>
      <w:r w:rsidR="0041502D" w:rsidRPr="1E9A5358">
        <w:rPr>
          <w:rFonts w:ascii="Garamond" w:hAnsi="Garamond" w:cstheme="minorBidi"/>
          <w:sz w:val="24"/>
          <w:szCs w:val="24"/>
        </w:rPr>
        <w:t>is the S</w:t>
      </w:r>
      <w:r w:rsidRPr="1E9A5358">
        <w:rPr>
          <w:rFonts w:ascii="Garamond" w:hAnsi="Garamond" w:cstheme="minorBidi"/>
          <w:sz w:val="24"/>
          <w:szCs w:val="24"/>
        </w:rPr>
        <w:t xml:space="preserve">tate’s single point of contact for this RFI.  </w:t>
      </w:r>
      <w:r w:rsidRPr="1E9A5358">
        <w:rPr>
          <w:rFonts w:ascii="Garamond" w:hAnsi="Garamond" w:cstheme="minorBidi"/>
          <w:b/>
          <w:sz w:val="24"/>
          <w:szCs w:val="24"/>
        </w:rPr>
        <w:t xml:space="preserve">Inquiries are not to be directed to any other staff member of the </w:t>
      </w:r>
      <w:r w:rsidR="00A40F9F" w:rsidRPr="00B207C0">
        <w:rPr>
          <w:rFonts w:ascii="Garamond" w:hAnsi="Garamond" w:cstheme="minorBidi"/>
          <w:b/>
          <w:sz w:val="24"/>
          <w:szCs w:val="24"/>
        </w:rPr>
        <w:t>Department of Child Services</w:t>
      </w:r>
      <w:r w:rsidRPr="1E9A5358">
        <w:rPr>
          <w:rFonts w:ascii="Garamond" w:hAnsi="Garamond" w:cstheme="minorBidi"/>
          <w:b/>
          <w:sz w:val="24"/>
          <w:szCs w:val="24"/>
        </w:rPr>
        <w:t>.</w:t>
      </w:r>
      <w:r w:rsidRPr="1E9A5358">
        <w:rPr>
          <w:rFonts w:ascii="Garamond" w:hAnsi="Garamond" w:cstheme="minorBidi"/>
          <w:sz w:val="24"/>
          <w:szCs w:val="24"/>
        </w:rPr>
        <w:t xml:space="preserve">  </w:t>
      </w:r>
      <w:r w:rsidR="0041502D" w:rsidRPr="00145962">
        <w:rPr>
          <w:rFonts w:ascii="Garamond" w:hAnsi="Garamond" w:cs="Arial"/>
          <w:sz w:val="24"/>
          <w:szCs w:val="24"/>
          <w:lang w:val="en-US"/>
        </w:rPr>
        <w:t xml:space="preserve">Such </w:t>
      </w:r>
      <w:r w:rsidR="0041502D" w:rsidRPr="00A03C2E">
        <w:rPr>
          <w:rFonts w:ascii="Garamond" w:hAnsi="Garamond" w:cs="Arial"/>
          <w:sz w:val="24"/>
          <w:szCs w:val="24"/>
          <w:lang w:val="en-US"/>
        </w:rPr>
        <w:t>action may disqualify respondent from further consideration in this RFI and any subsequent RFP process.</w:t>
      </w:r>
    </w:p>
    <w:p w14:paraId="67BB8D3A" w14:textId="77777777" w:rsidR="008E2D19" w:rsidRPr="00A03C2E" w:rsidRDefault="008E2D19" w:rsidP="00E8214D">
      <w:pPr>
        <w:spacing w:after="0"/>
        <w:rPr>
          <w:rFonts w:ascii="Garamond" w:hAnsi="Garamond" w:cstheme="minorBidi"/>
          <w:sz w:val="24"/>
          <w:szCs w:val="24"/>
        </w:rPr>
      </w:pPr>
    </w:p>
    <w:p w14:paraId="1D0207BF" w14:textId="5A8279D2" w:rsidR="00C97B83" w:rsidRPr="00A03C2E" w:rsidRDefault="00C97B83" w:rsidP="00E8214D">
      <w:pPr>
        <w:spacing w:after="0"/>
        <w:rPr>
          <w:rFonts w:ascii="Garamond" w:hAnsi="Garamond" w:cstheme="minorBidi"/>
          <w:sz w:val="24"/>
          <w:szCs w:val="24"/>
        </w:rPr>
      </w:pPr>
      <w:r w:rsidRPr="1E9A5358">
        <w:rPr>
          <w:rFonts w:ascii="Garamond" w:hAnsi="Garamond" w:cstheme="minorBidi"/>
          <w:sz w:val="24"/>
          <w:szCs w:val="24"/>
        </w:rPr>
        <w:t xml:space="preserve">If it becomes necessary to revise any part of this RFI, or if additional information is necessary for a clearer interpretation of provisions of this RFI prior to the due date for submissions, an addendum will be posted on the </w:t>
      </w:r>
      <w:r w:rsidR="00796375">
        <w:rPr>
          <w:rFonts w:ascii="Garamond" w:hAnsi="Garamond" w:cstheme="minorBidi"/>
          <w:sz w:val="24"/>
          <w:szCs w:val="24"/>
        </w:rPr>
        <w:t>DCS</w:t>
      </w:r>
      <w:r w:rsidRPr="1E9A5358">
        <w:rPr>
          <w:rFonts w:ascii="Garamond" w:hAnsi="Garamond" w:cstheme="minorBidi"/>
          <w:sz w:val="24"/>
          <w:szCs w:val="24"/>
        </w:rPr>
        <w:t xml:space="preserve"> website.</w:t>
      </w:r>
    </w:p>
    <w:p w14:paraId="71EFEE7E" w14:textId="77777777" w:rsidR="0041502D" w:rsidRPr="00A03C2E" w:rsidRDefault="0041502D" w:rsidP="00E8214D">
      <w:pPr>
        <w:spacing w:after="0"/>
        <w:rPr>
          <w:rFonts w:ascii="Garamond" w:hAnsi="Garamond" w:cstheme="minorHAnsi"/>
          <w:b/>
          <w:sz w:val="24"/>
          <w:szCs w:val="24"/>
          <w:u w:val="single"/>
        </w:rPr>
      </w:pPr>
    </w:p>
    <w:p w14:paraId="1C9D5C40" w14:textId="24B75A8F" w:rsidR="0041502D" w:rsidRPr="00A03C2E" w:rsidRDefault="0041502D" w:rsidP="00E8214D">
      <w:pPr>
        <w:pStyle w:val="Heading1"/>
        <w:spacing w:before="0" w:after="0" w:line="271" w:lineRule="auto"/>
        <w:rPr>
          <w:rFonts w:ascii="Garamond" w:hAnsi="Garamond" w:cs="Arial"/>
          <w:caps/>
          <w:u w:val="single"/>
          <w:lang w:val="en-US"/>
        </w:rPr>
      </w:pPr>
      <w:bookmarkStart w:id="6" w:name="_Toc524397"/>
      <w:r w:rsidRPr="1E9A5358">
        <w:rPr>
          <w:rFonts w:ascii="Garamond" w:hAnsi="Garamond" w:cs="Arial"/>
          <w:caps/>
          <w:u w:val="single"/>
          <w:lang w:val="en-US"/>
        </w:rPr>
        <w:t>CLARIFICATIONS AND DISCUSSIONS</w:t>
      </w:r>
      <w:bookmarkEnd w:id="6"/>
    </w:p>
    <w:p w14:paraId="5BE8BC1F" w14:textId="77777777" w:rsidR="00C97B83" w:rsidRPr="00A03C2E" w:rsidRDefault="00C97B83" w:rsidP="00E8214D">
      <w:pPr>
        <w:spacing w:after="0"/>
        <w:rPr>
          <w:rFonts w:ascii="Garamond" w:hAnsi="Garamond" w:cstheme="minorBidi"/>
          <w:sz w:val="24"/>
          <w:szCs w:val="24"/>
        </w:rPr>
      </w:pPr>
      <w:r w:rsidRPr="1E9A5358">
        <w:rPr>
          <w:rFonts w:ascii="Garamond" w:hAnsi="Garamond" w:cstheme="minorBidi"/>
          <w:sz w:val="24"/>
          <w:szCs w:val="24"/>
        </w:rPr>
        <w:t>The State reserves the right to request clarifications on information submitted to the State.  The State also reserves the right to conduct discussions, either oral or written, with the Respondents.  These discussions could include requests for additional information, requests for cost information or technical requirements response attachment revision, etc.  Additionally, in conducting discussions, the State may use information derived from the responses submitted by competing Respondents only if the identity of the Respondent providing the information is not disclosed to others.  The State will provide equivalent information to all Respondents which have been chosen for discussions.</w:t>
      </w:r>
    </w:p>
    <w:p w14:paraId="0A85C5EF" w14:textId="77777777" w:rsidR="0041502D" w:rsidRPr="00A03C2E" w:rsidRDefault="0041502D" w:rsidP="00E8214D">
      <w:pPr>
        <w:spacing w:after="0"/>
        <w:rPr>
          <w:rFonts w:ascii="Garamond" w:hAnsi="Garamond" w:cstheme="minorHAnsi"/>
          <w:sz w:val="24"/>
          <w:szCs w:val="24"/>
        </w:rPr>
      </w:pPr>
    </w:p>
    <w:p w14:paraId="49071F0A" w14:textId="77777777" w:rsidR="00C97B83" w:rsidRPr="00A03C2E" w:rsidRDefault="00C97B83" w:rsidP="00E8214D">
      <w:pPr>
        <w:spacing w:after="0"/>
        <w:rPr>
          <w:rFonts w:ascii="Garamond" w:hAnsi="Garamond" w:cstheme="minorBidi"/>
          <w:sz w:val="24"/>
          <w:szCs w:val="24"/>
        </w:rPr>
      </w:pPr>
      <w:r w:rsidRPr="1E9A5358">
        <w:rPr>
          <w:rFonts w:ascii="Garamond" w:hAnsi="Garamond" w:cstheme="minorBidi"/>
          <w:sz w:val="24"/>
          <w:szCs w:val="24"/>
        </w:rPr>
        <w:lastRenderedPageBreak/>
        <w:t>The Procurement Division will schedule all discussions.  Any information gathered through oral discussions must be confirmed in writing.</w:t>
      </w:r>
    </w:p>
    <w:p w14:paraId="313EABD5" w14:textId="77777777" w:rsidR="0041502D" w:rsidRPr="00A03C2E" w:rsidRDefault="0041502D" w:rsidP="00E8214D">
      <w:pPr>
        <w:spacing w:after="0"/>
        <w:rPr>
          <w:rFonts w:ascii="Garamond" w:hAnsi="Garamond" w:cstheme="minorHAnsi"/>
          <w:b/>
          <w:sz w:val="24"/>
          <w:szCs w:val="24"/>
          <w:u w:val="single"/>
        </w:rPr>
      </w:pPr>
    </w:p>
    <w:p w14:paraId="0C0CC538" w14:textId="637F4102" w:rsidR="005D65E0" w:rsidRPr="005D65E0" w:rsidRDefault="00DD2A22" w:rsidP="005D65E0">
      <w:pPr>
        <w:pStyle w:val="Heading1"/>
        <w:spacing w:before="0" w:after="0" w:line="271" w:lineRule="auto"/>
        <w:rPr>
          <w:rFonts w:ascii="Garamond" w:hAnsi="Garamond" w:cs="Arial"/>
          <w:caps/>
          <w:u w:val="single"/>
          <w:lang w:val="en-US"/>
        </w:rPr>
      </w:pPr>
      <w:bookmarkStart w:id="7" w:name="_Toc524398"/>
      <w:r w:rsidRPr="1E9A5358">
        <w:rPr>
          <w:rFonts w:ascii="Garamond" w:hAnsi="Garamond" w:cs="Arial"/>
          <w:caps/>
          <w:u w:val="single"/>
          <w:lang w:val="en-US"/>
        </w:rPr>
        <w:t>CONFIDENTIALITY</w:t>
      </w:r>
      <w:bookmarkEnd w:id="7"/>
    </w:p>
    <w:p w14:paraId="5AB09CAE" w14:textId="77777777" w:rsidR="004D174A" w:rsidRDefault="00C97B83" w:rsidP="00E8214D">
      <w:pPr>
        <w:spacing w:after="0" w:line="240" w:lineRule="auto"/>
        <w:jc w:val="both"/>
        <w:rPr>
          <w:rFonts w:ascii="Garamond" w:hAnsi="Garamond"/>
          <w:sz w:val="24"/>
          <w:szCs w:val="24"/>
        </w:rPr>
      </w:pPr>
      <w:r w:rsidRPr="00A03C2E">
        <w:rPr>
          <w:rFonts w:ascii="Garamond" w:hAnsi="Garamond"/>
          <w:sz w:val="24"/>
          <w:szCs w:val="24"/>
        </w:rPr>
        <w:t>It is important to note that all information submitted in Respondent’s proposals to this RFI will be kept confidential and will not be made available to the public unless this RFI does not result in the release of a solicitation at a later date. If a sol</w:t>
      </w:r>
      <w:r w:rsidR="00C55CEA" w:rsidRPr="00A03C2E">
        <w:rPr>
          <w:rFonts w:ascii="Garamond" w:hAnsi="Garamond"/>
          <w:sz w:val="24"/>
          <w:szCs w:val="24"/>
        </w:rPr>
        <w:t>icitation results from this RFI</w:t>
      </w:r>
      <w:r w:rsidRPr="00A03C2E">
        <w:rPr>
          <w:rFonts w:ascii="Garamond" w:hAnsi="Garamond"/>
          <w:sz w:val="24"/>
          <w:szCs w:val="24"/>
        </w:rPr>
        <w:t>, then the information contained in the pr</w:t>
      </w:r>
      <w:r w:rsidR="00C55CEA" w:rsidRPr="00A03C2E">
        <w:rPr>
          <w:rFonts w:ascii="Garamond" w:hAnsi="Garamond"/>
          <w:sz w:val="24"/>
          <w:szCs w:val="24"/>
        </w:rPr>
        <w:t xml:space="preserve">oposal submissions for this RFI </w:t>
      </w:r>
      <w:r w:rsidRPr="00A03C2E">
        <w:rPr>
          <w:rFonts w:ascii="Garamond" w:hAnsi="Garamond"/>
          <w:sz w:val="24"/>
          <w:szCs w:val="24"/>
        </w:rPr>
        <w:t xml:space="preserve">must be made available to the public once the resulting solicitation has been awarded and the protest period has ended. </w:t>
      </w:r>
    </w:p>
    <w:p w14:paraId="0E79A354" w14:textId="77777777" w:rsidR="004D174A" w:rsidRDefault="004D174A" w:rsidP="00E8214D">
      <w:pPr>
        <w:spacing w:after="0" w:line="240" w:lineRule="auto"/>
        <w:jc w:val="both"/>
        <w:rPr>
          <w:rFonts w:ascii="Garamond" w:hAnsi="Garamond"/>
          <w:sz w:val="24"/>
          <w:szCs w:val="24"/>
        </w:rPr>
      </w:pPr>
    </w:p>
    <w:p w14:paraId="505BE41F" w14:textId="2FA9F20B" w:rsidR="004D174A" w:rsidRPr="004D174A" w:rsidRDefault="004D174A" w:rsidP="00E8214D">
      <w:pPr>
        <w:spacing w:after="0" w:line="240" w:lineRule="auto"/>
        <w:jc w:val="both"/>
        <w:rPr>
          <w:rFonts w:ascii="Garamond" w:hAnsi="Garamond"/>
          <w:sz w:val="24"/>
          <w:szCs w:val="24"/>
        </w:rPr>
      </w:pPr>
      <w:r w:rsidRPr="004D174A">
        <w:rPr>
          <w:rFonts w:ascii="Garamond" w:hAnsi="Garamond"/>
          <w:sz w:val="24"/>
          <w:szCs w:val="24"/>
        </w:rPr>
        <w:t xml:space="preserve">Respondents are advised that materials contained in proposals are subject to the Access to Public Records Act (APRA), IC 5-14-3 et seq., and, after award, the entire </w:t>
      </w:r>
      <w:r w:rsidR="00E8214D">
        <w:rPr>
          <w:rFonts w:ascii="Garamond" w:hAnsi="Garamond"/>
          <w:sz w:val="24"/>
          <w:szCs w:val="24"/>
        </w:rPr>
        <w:t>solicitation</w:t>
      </w:r>
      <w:r w:rsidRPr="004D174A">
        <w:rPr>
          <w:rFonts w:ascii="Garamond" w:hAnsi="Garamond"/>
          <w:sz w:val="24"/>
          <w:szCs w:val="24"/>
        </w:rPr>
        <w:t xml:space="preserve"> file may be viewed and copied by any member of the public, including news agencies and competitors. </w:t>
      </w:r>
    </w:p>
    <w:p w14:paraId="74728404" w14:textId="77777777" w:rsidR="00E8214D" w:rsidRPr="00E8214D" w:rsidRDefault="00E8214D" w:rsidP="00E8214D">
      <w:pPr>
        <w:spacing w:after="0" w:line="240" w:lineRule="auto"/>
        <w:rPr>
          <w:rFonts w:ascii="Garamond" w:hAnsi="Garamond"/>
          <w:sz w:val="24"/>
          <w:szCs w:val="24"/>
        </w:rPr>
      </w:pPr>
    </w:p>
    <w:p w14:paraId="4CA2583C" w14:textId="5A884EB2" w:rsidR="00E8214D" w:rsidRPr="00E8214D" w:rsidRDefault="00E8214D" w:rsidP="00E8214D">
      <w:pPr>
        <w:spacing w:after="0"/>
        <w:rPr>
          <w:rFonts w:ascii="Garamond" w:hAnsi="Garamond" w:cs="Calibri"/>
          <w:sz w:val="24"/>
          <w:szCs w:val="24"/>
        </w:rPr>
      </w:pPr>
      <w:r w:rsidRPr="00E8214D">
        <w:rPr>
          <w:rFonts w:ascii="Garamond" w:hAnsi="Garamond" w:cs="Calibri"/>
          <w:sz w:val="24"/>
          <w:szCs w:val="24"/>
        </w:rPr>
        <w:t>Please note citing “Confidential” on an entire section is not sufficient. The Public Access Counselor (PAC) provides guidance on APRA.  Respondents are encouraged to read guidance from the PAC on this topic as this is the guidance</w:t>
      </w:r>
      <w:r w:rsidR="00796375">
        <w:rPr>
          <w:rFonts w:ascii="Garamond" w:hAnsi="Garamond" w:cs="Calibri"/>
          <w:sz w:val="24"/>
          <w:szCs w:val="24"/>
        </w:rPr>
        <w:t xml:space="preserve"> DCS</w:t>
      </w:r>
      <w:r w:rsidRPr="00E8214D">
        <w:rPr>
          <w:rFonts w:ascii="Garamond" w:hAnsi="Garamond" w:cs="Calibri"/>
          <w:sz w:val="24"/>
          <w:szCs w:val="24"/>
        </w:rPr>
        <w:t xml:space="preserve"> follows: </w:t>
      </w:r>
    </w:p>
    <w:p w14:paraId="608F9950" w14:textId="77777777" w:rsidR="00E8214D" w:rsidRPr="00E8214D" w:rsidRDefault="00000000" w:rsidP="00E8214D">
      <w:pPr>
        <w:numPr>
          <w:ilvl w:val="0"/>
          <w:numId w:val="18"/>
        </w:numPr>
        <w:shd w:val="clear" w:color="auto" w:fill="FEFEFE"/>
        <w:spacing w:after="0" w:line="240" w:lineRule="auto"/>
        <w:rPr>
          <w:rFonts w:ascii="Garamond" w:hAnsi="Garamond" w:cs="Arial"/>
          <w:color w:val="0000FF"/>
          <w:sz w:val="24"/>
          <w:szCs w:val="24"/>
        </w:rPr>
      </w:pPr>
      <w:hyperlink r:id="rId10" w:tgtFrame="_blank" w:history="1">
        <w:r w:rsidR="00E8214D" w:rsidRPr="00E8214D">
          <w:rPr>
            <w:rFonts w:ascii="Garamond" w:hAnsi="Garamond" w:cs="Arial"/>
            <w:color w:val="0000FF"/>
            <w:sz w:val="24"/>
            <w:szCs w:val="24"/>
            <w:u w:val="single"/>
          </w:rPr>
          <w:t>18-INF-06; Redaction of Public Procurement Documents Informal Inquiry</w:t>
        </w:r>
      </w:hyperlink>
    </w:p>
    <w:p w14:paraId="7FF98214" w14:textId="77777777" w:rsidR="00E8214D" w:rsidRPr="00E8214D" w:rsidRDefault="00E8214D" w:rsidP="00E8214D">
      <w:pPr>
        <w:shd w:val="clear" w:color="auto" w:fill="FEFEFE"/>
        <w:spacing w:after="0"/>
        <w:rPr>
          <w:rFonts w:ascii="Garamond" w:hAnsi="Garamond" w:cs="Arial"/>
          <w:color w:val="333333"/>
          <w:sz w:val="24"/>
          <w:szCs w:val="24"/>
        </w:rPr>
      </w:pPr>
    </w:p>
    <w:p w14:paraId="704B6AB3" w14:textId="77777777" w:rsidR="004D174A" w:rsidRPr="004D174A" w:rsidRDefault="004D174A" w:rsidP="00E8214D">
      <w:pPr>
        <w:spacing w:after="0" w:line="240" w:lineRule="auto"/>
        <w:rPr>
          <w:rFonts w:ascii="Garamond" w:hAnsi="Garamond"/>
          <w:sz w:val="24"/>
          <w:szCs w:val="24"/>
        </w:rPr>
      </w:pPr>
      <w:r w:rsidRPr="004D174A">
        <w:rPr>
          <w:rFonts w:ascii="Garamond" w:hAnsi="Garamond"/>
          <w:sz w:val="24"/>
          <w:szCs w:val="24"/>
        </w:rPr>
        <w:t>Respondents claiming a statutory exception to the APRA must indicate so on a separate attachment labeled “</w:t>
      </w:r>
      <w:r w:rsidRPr="004D174A">
        <w:rPr>
          <w:rFonts w:ascii="Garamond" w:hAnsi="Garamond"/>
          <w:b/>
          <w:sz w:val="24"/>
          <w:szCs w:val="24"/>
        </w:rPr>
        <w:t>Confidential Documentation Listing</w:t>
      </w:r>
      <w:r w:rsidRPr="004D174A">
        <w:rPr>
          <w:rFonts w:ascii="Garamond" w:hAnsi="Garamond"/>
          <w:sz w:val="24"/>
          <w:szCs w:val="24"/>
        </w:rPr>
        <w:t>”. That document should include the following information:</w:t>
      </w:r>
    </w:p>
    <w:p w14:paraId="18495562" w14:textId="77777777" w:rsidR="004D174A" w:rsidRPr="004D174A" w:rsidRDefault="004D174A" w:rsidP="00E8214D">
      <w:pPr>
        <w:pStyle w:val="ListParagraph"/>
        <w:numPr>
          <w:ilvl w:val="0"/>
          <w:numId w:val="15"/>
        </w:numPr>
        <w:spacing w:after="0" w:line="240" w:lineRule="auto"/>
        <w:rPr>
          <w:rFonts w:ascii="Garamond" w:hAnsi="Garamond" w:cs="Calibri Light"/>
          <w:sz w:val="24"/>
          <w:szCs w:val="24"/>
        </w:rPr>
      </w:pPr>
      <w:r w:rsidRPr="004D174A">
        <w:rPr>
          <w:rFonts w:ascii="Garamond" w:hAnsi="Garamond" w:cs="Calibri Light"/>
          <w:sz w:val="24"/>
          <w:szCs w:val="24"/>
        </w:rPr>
        <w:t xml:space="preserve">List all documents </w:t>
      </w:r>
      <w:proofErr w:type="gramStart"/>
      <w:r w:rsidRPr="004D174A">
        <w:rPr>
          <w:rFonts w:ascii="Garamond" w:hAnsi="Garamond" w:cs="Calibri Light"/>
          <w:sz w:val="24"/>
          <w:szCs w:val="24"/>
        </w:rPr>
        <w:t>where</w:t>
      </w:r>
      <w:proofErr w:type="gramEnd"/>
      <w:r w:rsidRPr="004D174A">
        <w:rPr>
          <w:rFonts w:ascii="Garamond" w:hAnsi="Garamond" w:cs="Calibri Light"/>
          <w:sz w:val="24"/>
          <w:szCs w:val="24"/>
        </w:rPr>
        <w:t xml:space="preserve"> claiming a statutory exemption to the APRA;  </w:t>
      </w:r>
    </w:p>
    <w:p w14:paraId="505D49EC" w14:textId="77777777" w:rsidR="004D174A" w:rsidRPr="004D174A" w:rsidRDefault="004D174A" w:rsidP="00E8214D">
      <w:pPr>
        <w:pStyle w:val="ListParagraph"/>
        <w:numPr>
          <w:ilvl w:val="0"/>
          <w:numId w:val="15"/>
        </w:numPr>
        <w:spacing w:after="0" w:line="240" w:lineRule="auto"/>
        <w:rPr>
          <w:rFonts w:ascii="Garamond" w:hAnsi="Garamond" w:cs="Calibri Light"/>
          <w:sz w:val="24"/>
          <w:szCs w:val="24"/>
        </w:rPr>
      </w:pPr>
      <w:r w:rsidRPr="004D174A">
        <w:rPr>
          <w:rFonts w:ascii="Garamond" w:hAnsi="Garamond" w:cs="Calibri Light"/>
          <w:sz w:val="24"/>
          <w:szCs w:val="24"/>
        </w:rPr>
        <w:t xml:space="preserve">Specify which statutory exception of APRA that applies for each </w:t>
      </w:r>
      <w:proofErr w:type="gramStart"/>
      <w:r w:rsidRPr="004D174A">
        <w:rPr>
          <w:rFonts w:ascii="Garamond" w:hAnsi="Garamond" w:cs="Calibri Light"/>
          <w:sz w:val="24"/>
          <w:szCs w:val="24"/>
        </w:rPr>
        <w:t>document;</w:t>
      </w:r>
      <w:proofErr w:type="gramEnd"/>
    </w:p>
    <w:p w14:paraId="25E9BADA" w14:textId="77777777" w:rsidR="004D174A" w:rsidRPr="004D174A" w:rsidRDefault="004D174A" w:rsidP="00E8214D">
      <w:pPr>
        <w:pStyle w:val="ListParagraph"/>
        <w:numPr>
          <w:ilvl w:val="0"/>
          <w:numId w:val="15"/>
        </w:numPr>
        <w:spacing w:after="0" w:line="240" w:lineRule="auto"/>
        <w:rPr>
          <w:rFonts w:ascii="Garamond" w:hAnsi="Garamond"/>
          <w:sz w:val="24"/>
          <w:szCs w:val="24"/>
        </w:rPr>
      </w:pPr>
      <w:r w:rsidRPr="004D174A">
        <w:rPr>
          <w:rFonts w:ascii="Garamond" w:hAnsi="Garamond" w:cs="Calibri Light"/>
          <w:sz w:val="24"/>
          <w:szCs w:val="24"/>
        </w:rPr>
        <w:t xml:space="preserve">Provide a description explaining the </w:t>
      </w:r>
      <w:proofErr w:type="gramStart"/>
      <w:r w:rsidRPr="004D174A">
        <w:rPr>
          <w:rFonts w:ascii="Garamond" w:hAnsi="Garamond" w:cs="Calibri Light"/>
          <w:sz w:val="24"/>
          <w:szCs w:val="24"/>
        </w:rPr>
        <w:t>manner in which</w:t>
      </w:r>
      <w:proofErr w:type="gramEnd"/>
      <w:r w:rsidRPr="004D174A">
        <w:rPr>
          <w:rFonts w:ascii="Garamond" w:hAnsi="Garamond" w:cs="Calibri Light"/>
          <w:sz w:val="24"/>
          <w:szCs w:val="24"/>
        </w:rPr>
        <w:t xml:space="preserve"> the statutory exception to the APRA applies for each document.</w:t>
      </w:r>
    </w:p>
    <w:p w14:paraId="79177232" w14:textId="77777777" w:rsidR="004D174A" w:rsidRDefault="004D174A" w:rsidP="00E8214D">
      <w:pPr>
        <w:spacing w:after="0" w:line="240" w:lineRule="auto"/>
        <w:rPr>
          <w:rFonts w:ascii="Garamond" w:hAnsi="Garamond"/>
          <w:sz w:val="24"/>
          <w:szCs w:val="24"/>
        </w:rPr>
      </w:pPr>
    </w:p>
    <w:p w14:paraId="05099BF8" w14:textId="77777777" w:rsidR="00E8214D" w:rsidRPr="00B77106" w:rsidRDefault="004D174A" w:rsidP="00E8214D">
      <w:pPr>
        <w:spacing w:after="0" w:line="240" w:lineRule="auto"/>
        <w:rPr>
          <w:rFonts w:ascii="Garamond" w:hAnsi="Garamond"/>
          <w:b/>
          <w:sz w:val="24"/>
          <w:szCs w:val="24"/>
        </w:rPr>
      </w:pPr>
      <w:r w:rsidRPr="00B77106">
        <w:rPr>
          <w:rFonts w:ascii="Garamond" w:hAnsi="Garamond"/>
          <w:b/>
          <w:sz w:val="24"/>
          <w:szCs w:val="24"/>
        </w:rPr>
        <w:t xml:space="preserve">When claiming confidential information, respondents should submit two versions of their response: </w:t>
      </w:r>
    </w:p>
    <w:p w14:paraId="22BE75D5" w14:textId="4DB1AC61" w:rsidR="00E8214D" w:rsidRDefault="00E8214D" w:rsidP="00E8214D">
      <w:pPr>
        <w:pStyle w:val="ListParagraph"/>
        <w:numPr>
          <w:ilvl w:val="0"/>
          <w:numId w:val="19"/>
        </w:numPr>
        <w:spacing w:after="0" w:line="240" w:lineRule="auto"/>
        <w:rPr>
          <w:rFonts w:ascii="Garamond" w:hAnsi="Garamond"/>
          <w:sz w:val="24"/>
          <w:szCs w:val="24"/>
        </w:rPr>
      </w:pPr>
      <w:r>
        <w:rPr>
          <w:rFonts w:ascii="Garamond" w:hAnsi="Garamond"/>
          <w:sz w:val="24"/>
          <w:szCs w:val="24"/>
        </w:rPr>
        <w:t>A</w:t>
      </w:r>
      <w:r w:rsidR="004D174A" w:rsidRPr="00E8214D">
        <w:rPr>
          <w:rFonts w:ascii="Garamond" w:hAnsi="Garamond"/>
          <w:sz w:val="24"/>
          <w:szCs w:val="24"/>
        </w:rPr>
        <w:t xml:space="preserve"> confidential version (for the</w:t>
      </w:r>
      <w:r>
        <w:rPr>
          <w:rFonts w:ascii="Garamond" w:hAnsi="Garamond"/>
          <w:sz w:val="24"/>
          <w:szCs w:val="24"/>
        </w:rPr>
        <w:t xml:space="preserve"> State’s review and evaluation)</w:t>
      </w:r>
    </w:p>
    <w:p w14:paraId="6117AFC8" w14:textId="64BF7BD2" w:rsidR="00E8214D" w:rsidRDefault="00E8214D" w:rsidP="00E8214D">
      <w:pPr>
        <w:pStyle w:val="ListParagraph"/>
        <w:numPr>
          <w:ilvl w:val="1"/>
          <w:numId w:val="19"/>
        </w:numPr>
        <w:spacing w:after="0" w:line="240" w:lineRule="auto"/>
        <w:rPr>
          <w:rFonts w:ascii="Garamond" w:hAnsi="Garamond"/>
          <w:sz w:val="24"/>
          <w:szCs w:val="24"/>
        </w:rPr>
      </w:pPr>
      <w:r w:rsidRPr="00E8214D">
        <w:rPr>
          <w:rFonts w:ascii="Garamond" w:hAnsi="Garamond" w:cs="Calibri"/>
          <w:sz w:val="24"/>
          <w:szCs w:val="24"/>
        </w:rPr>
        <w:t>Confidential Information must be clearly marked in a separate folder.</w:t>
      </w:r>
    </w:p>
    <w:p w14:paraId="12B2080D" w14:textId="0769FA56" w:rsidR="004D174A" w:rsidRPr="00E8214D" w:rsidRDefault="00E8214D" w:rsidP="00E8214D">
      <w:pPr>
        <w:pStyle w:val="ListParagraph"/>
        <w:numPr>
          <w:ilvl w:val="0"/>
          <w:numId w:val="19"/>
        </w:numPr>
        <w:spacing w:after="0" w:line="240" w:lineRule="auto"/>
        <w:rPr>
          <w:rFonts w:ascii="Garamond" w:hAnsi="Garamond"/>
          <w:sz w:val="24"/>
          <w:szCs w:val="24"/>
        </w:rPr>
      </w:pPr>
      <w:r>
        <w:rPr>
          <w:rFonts w:ascii="Garamond" w:hAnsi="Garamond"/>
          <w:sz w:val="24"/>
          <w:szCs w:val="24"/>
        </w:rPr>
        <w:t>A</w:t>
      </w:r>
      <w:r w:rsidR="004D174A" w:rsidRPr="00E8214D">
        <w:rPr>
          <w:rFonts w:ascii="Garamond" w:hAnsi="Garamond"/>
          <w:sz w:val="24"/>
          <w:szCs w:val="24"/>
        </w:rPr>
        <w:t xml:space="preserve"> redacted versio</w:t>
      </w:r>
      <w:r>
        <w:rPr>
          <w:rFonts w:ascii="Garamond" w:hAnsi="Garamond"/>
          <w:sz w:val="24"/>
          <w:szCs w:val="24"/>
        </w:rPr>
        <w:t>n (for public records requests)</w:t>
      </w:r>
    </w:p>
    <w:p w14:paraId="195FA354" w14:textId="77777777" w:rsidR="00E8214D" w:rsidRDefault="00E8214D" w:rsidP="00E8214D">
      <w:pPr>
        <w:spacing w:after="0" w:line="240" w:lineRule="auto"/>
        <w:rPr>
          <w:rFonts w:ascii="Garamond" w:hAnsi="Garamond"/>
          <w:sz w:val="24"/>
          <w:szCs w:val="24"/>
        </w:rPr>
      </w:pPr>
    </w:p>
    <w:p w14:paraId="1E670B59" w14:textId="12FD457E" w:rsidR="004D174A" w:rsidRPr="004D174A" w:rsidRDefault="00E8214D" w:rsidP="00E8214D">
      <w:pPr>
        <w:spacing w:after="0" w:line="240" w:lineRule="auto"/>
        <w:rPr>
          <w:rFonts w:ascii="Garamond" w:hAnsi="Garamond"/>
          <w:sz w:val="24"/>
          <w:szCs w:val="24"/>
        </w:rPr>
      </w:pPr>
      <w:r w:rsidRPr="00E8214D">
        <w:rPr>
          <w:rFonts w:ascii="Garamond" w:hAnsi="Garamond"/>
          <w:sz w:val="24"/>
          <w:szCs w:val="24"/>
        </w:rPr>
        <w:t>If the Respondent does not identify the statutory exception, the Procurement Division will not consider the submission confidential.  The State also reserves the right to seek the opinion of the PAC for guidance if the State has doubts the cited exception is applicable.</w:t>
      </w:r>
    </w:p>
    <w:p w14:paraId="722B1026" w14:textId="77777777" w:rsidR="004D174A" w:rsidRDefault="004D174A" w:rsidP="00E8214D">
      <w:pPr>
        <w:spacing w:after="0" w:line="240" w:lineRule="auto"/>
        <w:jc w:val="both"/>
        <w:rPr>
          <w:rFonts w:ascii="Garamond" w:hAnsi="Garamond"/>
          <w:sz w:val="24"/>
          <w:szCs w:val="24"/>
        </w:rPr>
      </w:pPr>
    </w:p>
    <w:p w14:paraId="52C18109" w14:textId="2D65793C" w:rsidR="00A954DC" w:rsidRPr="004D174A" w:rsidRDefault="004D174A" w:rsidP="00E8214D">
      <w:pPr>
        <w:spacing w:after="0" w:line="240" w:lineRule="auto"/>
        <w:jc w:val="both"/>
        <w:rPr>
          <w:rFonts w:ascii="Garamond" w:hAnsi="Garamond"/>
          <w:sz w:val="24"/>
          <w:szCs w:val="24"/>
        </w:rPr>
      </w:pPr>
      <w:r w:rsidRPr="004D174A">
        <w:rPr>
          <w:rFonts w:ascii="Garamond" w:hAnsi="Garamond"/>
          <w:sz w:val="24"/>
          <w:szCs w:val="24"/>
        </w:rPr>
        <w:t xml:space="preserve">Prices are </w:t>
      </w:r>
      <w:r w:rsidRPr="007009A6">
        <w:rPr>
          <w:rFonts w:ascii="Garamond" w:hAnsi="Garamond"/>
          <w:b/>
          <w:sz w:val="24"/>
          <w:szCs w:val="24"/>
        </w:rPr>
        <w:t>NOT</w:t>
      </w:r>
      <w:r w:rsidRPr="004D174A">
        <w:rPr>
          <w:rFonts w:ascii="Garamond" w:hAnsi="Garamond"/>
          <w:sz w:val="24"/>
          <w:szCs w:val="24"/>
        </w:rPr>
        <w:t xml:space="preserve"> confidential information.</w:t>
      </w:r>
    </w:p>
    <w:p w14:paraId="0FC6BF4E" w14:textId="77777777" w:rsidR="004D174A" w:rsidRPr="004D174A" w:rsidRDefault="004D174A" w:rsidP="00E8214D">
      <w:pPr>
        <w:spacing w:after="0" w:line="240" w:lineRule="auto"/>
        <w:jc w:val="both"/>
        <w:rPr>
          <w:rFonts w:ascii="Garamond" w:hAnsi="Garamond"/>
          <w:sz w:val="24"/>
          <w:szCs w:val="24"/>
        </w:rPr>
      </w:pPr>
    </w:p>
    <w:p w14:paraId="648027EF" w14:textId="7978763B" w:rsidR="00A954DC" w:rsidRPr="00A03C2E" w:rsidRDefault="00A954DC" w:rsidP="00E8214D">
      <w:pPr>
        <w:pStyle w:val="Heading1"/>
        <w:spacing w:before="0" w:after="0" w:line="271" w:lineRule="auto"/>
        <w:rPr>
          <w:rFonts w:ascii="Garamond" w:hAnsi="Garamond" w:cs="Arial"/>
          <w:caps/>
          <w:u w:val="single"/>
          <w:lang w:val="en-US"/>
        </w:rPr>
      </w:pPr>
      <w:bookmarkStart w:id="8" w:name="_Toc524399"/>
      <w:r w:rsidRPr="1E9A5358">
        <w:rPr>
          <w:rFonts w:ascii="Garamond" w:hAnsi="Garamond" w:cs="Arial"/>
          <w:caps/>
          <w:u w:val="single"/>
          <w:lang w:val="en-US"/>
        </w:rPr>
        <w:t>RESPONSE SUBMISSION INSTRUCTIONS</w:t>
      </w:r>
      <w:bookmarkEnd w:id="8"/>
    </w:p>
    <w:p w14:paraId="63F5974C" w14:textId="176E2EC9" w:rsidR="00F226D9" w:rsidRPr="00CF3FF8" w:rsidRDefault="00F226D9" w:rsidP="00F226D9">
      <w:pPr>
        <w:spacing w:after="0"/>
        <w:rPr>
          <w:rFonts w:ascii="Garamond" w:hAnsi="Garamond" w:cstheme="minorBidi"/>
          <w:sz w:val="24"/>
          <w:szCs w:val="24"/>
        </w:rPr>
      </w:pPr>
      <w:r w:rsidRPr="1E9A5358">
        <w:rPr>
          <w:rFonts w:ascii="Garamond" w:hAnsi="Garamond" w:cstheme="minorBidi"/>
          <w:sz w:val="24"/>
          <w:szCs w:val="24"/>
        </w:rPr>
        <w:t xml:space="preserve">Firms interested in providing information to </w:t>
      </w:r>
      <w:r w:rsidR="00796375">
        <w:rPr>
          <w:rFonts w:ascii="Garamond" w:hAnsi="Garamond" w:cstheme="minorBidi"/>
          <w:sz w:val="24"/>
          <w:szCs w:val="24"/>
        </w:rPr>
        <w:t>DCS</w:t>
      </w:r>
      <w:r w:rsidRPr="1E9A5358">
        <w:rPr>
          <w:rFonts w:ascii="Garamond" w:hAnsi="Garamond" w:cstheme="minorBidi"/>
          <w:sz w:val="24"/>
          <w:szCs w:val="24"/>
        </w:rPr>
        <w:t xml:space="preserve"> should submit responses </w:t>
      </w:r>
      <w:r w:rsidRPr="002246AA">
        <w:rPr>
          <w:rFonts w:ascii="Garamond" w:hAnsi="Garamond" w:cstheme="minorBidi"/>
          <w:sz w:val="24"/>
          <w:szCs w:val="24"/>
          <w:lang w:val="en-US"/>
        </w:rPr>
        <w:t xml:space="preserve">through </w:t>
      </w:r>
      <w:r w:rsidR="00796375">
        <w:rPr>
          <w:rFonts w:ascii="Garamond" w:hAnsi="Garamond" w:cstheme="minorBidi"/>
          <w:sz w:val="24"/>
          <w:szCs w:val="24"/>
          <w:lang w:val="en-US"/>
        </w:rPr>
        <w:t xml:space="preserve">email to </w:t>
      </w:r>
      <w:hyperlink r:id="rId11" w:history="1">
        <w:r w:rsidR="009367D6" w:rsidRPr="00962CB1">
          <w:rPr>
            <w:rStyle w:val="Hyperlink"/>
            <w:rFonts w:ascii="Garamond" w:hAnsi="Garamond" w:cstheme="minorBidi"/>
            <w:sz w:val="24"/>
            <w:szCs w:val="24"/>
            <w:lang w:val="en-US"/>
          </w:rPr>
          <w:t>Michael.Sturm@dcs.in.gov</w:t>
        </w:r>
      </w:hyperlink>
      <w:r w:rsidR="009367D6">
        <w:rPr>
          <w:rFonts w:ascii="Garamond" w:hAnsi="Garamond" w:cstheme="minorBidi"/>
          <w:sz w:val="24"/>
          <w:szCs w:val="24"/>
          <w:lang w:val="en-US"/>
        </w:rPr>
        <w:t xml:space="preserve"> </w:t>
      </w:r>
      <w:r w:rsidRPr="002246AA">
        <w:rPr>
          <w:rFonts w:ascii="Garamond" w:hAnsi="Garamond" w:cstheme="minorBidi"/>
          <w:sz w:val="24"/>
          <w:szCs w:val="24"/>
          <w:lang w:val="en-US"/>
        </w:rPr>
        <w:t xml:space="preserve">no later </w:t>
      </w:r>
      <w:r>
        <w:rPr>
          <w:rFonts w:ascii="Garamond" w:hAnsi="Garamond" w:cstheme="minorBidi"/>
          <w:sz w:val="24"/>
          <w:szCs w:val="24"/>
          <w:lang w:val="en-US"/>
        </w:rPr>
        <w:t xml:space="preserve">than </w:t>
      </w:r>
      <w:r w:rsidR="00796375" w:rsidRPr="00B207C0">
        <w:rPr>
          <w:rFonts w:ascii="Garamond" w:hAnsi="Garamond" w:cstheme="minorBidi"/>
          <w:b/>
          <w:sz w:val="24"/>
          <w:szCs w:val="24"/>
        </w:rPr>
        <w:t>May 5th 2023</w:t>
      </w:r>
      <w:r w:rsidRPr="00446C72">
        <w:rPr>
          <w:rFonts w:ascii="Garamond" w:hAnsi="Garamond" w:cstheme="minorBidi"/>
          <w:b/>
          <w:color w:val="FF0000"/>
          <w:sz w:val="24"/>
          <w:szCs w:val="24"/>
        </w:rPr>
        <w:t xml:space="preserve"> </w:t>
      </w:r>
      <w:r w:rsidRPr="1E9A5358">
        <w:rPr>
          <w:rFonts w:ascii="Garamond" w:hAnsi="Garamond" w:cstheme="minorBidi"/>
          <w:b/>
          <w:sz w:val="24"/>
          <w:szCs w:val="24"/>
        </w:rPr>
        <w:t>by 3:00PM ET.</w:t>
      </w:r>
      <w:r w:rsidRPr="002246AA">
        <w:rPr>
          <w:rFonts w:ascii="Garamond" w:hAnsi="Garamond" w:cstheme="minorBidi"/>
          <w:bCs/>
          <w:sz w:val="24"/>
          <w:szCs w:val="24"/>
          <w:lang w:val="en-US"/>
        </w:rPr>
        <w:t xml:space="preserve"> </w:t>
      </w:r>
      <w:r w:rsidRPr="1E9A5358">
        <w:rPr>
          <w:rFonts w:ascii="Garamond" w:hAnsi="Garamond" w:cstheme="minorBidi"/>
          <w:sz w:val="24"/>
          <w:szCs w:val="24"/>
        </w:rPr>
        <w:t>Any information received after the due date and time may not be considered</w:t>
      </w:r>
      <w:r>
        <w:rPr>
          <w:rFonts w:ascii="Garamond" w:hAnsi="Garamond" w:cstheme="minorBidi"/>
          <w:sz w:val="24"/>
          <w:szCs w:val="24"/>
        </w:rPr>
        <w:t xml:space="preserve">. </w:t>
      </w:r>
      <w:r w:rsidRPr="002246AA">
        <w:rPr>
          <w:rFonts w:ascii="Garamond" w:hAnsi="Garamond" w:cstheme="minorBidi"/>
          <w:sz w:val="24"/>
          <w:szCs w:val="24"/>
          <w:lang w:val="en-US"/>
        </w:rPr>
        <w:t xml:space="preserve">No other method of submission will be accepted.  </w:t>
      </w:r>
    </w:p>
    <w:p w14:paraId="5FBA2483" w14:textId="77777777" w:rsidR="00F226D9" w:rsidRPr="002246AA" w:rsidRDefault="00F226D9" w:rsidP="00F226D9">
      <w:pPr>
        <w:spacing w:after="0"/>
        <w:rPr>
          <w:rFonts w:ascii="Garamond" w:hAnsi="Garamond" w:cstheme="minorBidi"/>
          <w:sz w:val="24"/>
          <w:szCs w:val="24"/>
          <w:lang w:val="en-US"/>
        </w:rPr>
      </w:pPr>
    </w:p>
    <w:p w14:paraId="3719B0C7" w14:textId="5367E8E7" w:rsidR="00F226D9" w:rsidRPr="002246AA" w:rsidRDefault="00F226D9" w:rsidP="00F226D9">
      <w:pPr>
        <w:spacing w:after="0"/>
        <w:rPr>
          <w:rFonts w:ascii="Garamond" w:hAnsi="Garamond" w:cstheme="minorBidi"/>
          <w:sz w:val="24"/>
          <w:szCs w:val="24"/>
          <w:lang w:val="en-US"/>
        </w:rPr>
      </w:pPr>
      <w:bookmarkStart w:id="9" w:name="_Hlk41481144"/>
      <w:r w:rsidRPr="002246AA">
        <w:rPr>
          <w:rFonts w:ascii="Garamond" w:hAnsi="Garamond" w:cstheme="minorBidi"/>
          <w:sz w:val="24"/>
          <w:szCs w:val="24"/>
          <w:lang w:val="en-US"/>
        </w:rPr>
        <w:t xml:space="preserve">No more than one </w:t>
      </w:r>
      <w:r w:rsidR="008F02E0">
        <w:rPr>
          <w:rFonts w:ascii="Garamond" w:hAnsi="Garamond" w:cstheme="minorBidi"/>
          <w:sz w:val="24"/>
          <w:szCs w:val="24"/>
          <w:lang w:val="en-US"/>
        </w:rPr>
        <w:t>response</w:t>
      </w:r>
      <w:r w:rsidRPr="002246AA">
        <w:rPr>
          <w:rFonts w:ascii="Garamond" w:hAnsi="Garamond" w:cstheme="minorBidi"/>
          <w:sz w:val="24"/>
          <w:szCs w:val="24"/>
          <w:lang w:val="en-US"/>
        </w:rPr>
        <w:t xml:space="preserve"> per Respondent may be submitted. </w:t>
      </w:r>
    </w:p>
    <w:p w14:paraId="6F9F9AB5" w14:textId="77777777" w:rsidR="00F226D9" w:rsidRPr="002246AA" w:rsidRDefault="00F226D9" w:rsidP="00F226D9">
      <w:pPr>
        <w:spacing w:after="0"/>
        <w:rPr>
          <w:rFonts w:ascii="Garamond" w:hAnsi="Garamond" w:cstheme="minorBidi"/>
          <w:sz w:val="24"/>
          <w:szCs w:val="24"/>
          <w:lang w:val="en-US"/>
        </w:rPr>
      </w:pPr>
    </w:p>
    <w:p w14:paraId="58FEF87B" w14:textId="5938E3D0" w:rsidR="00F226D9" w:rsidRPr="002246AA" w:rsidRDefault="00F226D9" w:rsidP="00F226D9">
      <w:pPr>
        <w:spacing w:after="0"/>
        <w:rPr>
          <w:rFonts w:ascii="Garamond" w:hAnsi="Garamond" w:cstheme="minorBidi"/>
          <w:sz w:val="24"/>
          <w:szCs w:val="24"/>
          <w:lang w:val="en-US"/>
        </w:rPr>
      </w:pPr>
      <w:bookmarkStart w:id="10" w:name="_Hlk41481057"/>
      <w:r w:rsidRPr="002246AA">
        <w:rPr>
          <w:rFonts w:ascii="Garamond" w:hAnsi="Garamond" w:cstheme="minorBidi"/>
          <w:sz w:val="24"/>
          <w:szCs w:val="24"/>
          <w:lang w:val="en-US"/>
        </w:rPr>
        <w:t xml:space="preserve">For quicker and manageable uploading of </w:t>
      </w:r>
      <w:r>
        <w:rPr>
          <w:rFonts w:ascii="Garamond" w:hAnsi="Garamond" w:cstheme="minorBidi"/>
          <w:sz w:val="24"/>
          <w:szCs w:val="24"/>
          <w:lang w:val="en-US"/>
        </w:rPr>
        <w:t>response</w:t>
      </w:r>
      <w:r w:rsidRPr="002246AA">
        <w:rPr>
          <w:rFonts w:ascii="Garamond" w:hAnsi="Garamond" w:cstheme="minorBidi"/>
          <w:sz w:val="24"/>
          <w:szCs w:val="24"/>
          <w:lang w:val="en-US"/>
        </w:rPr>
        <w:t xml:space="preserve"> documents, the State encourages Respondents to break down their </w:t>
      </w:r>
      <w:r w:rsidR="00DF0E0F">
        <w:rPr>
          <w:rFonts w:ascii="Garamond" w:hAnsi="Garamond" w:cstheme="minorBidi"/>
          <w:sz w:val="24"/>
          <w:szCs w:val="24"/>
          <w:lang w:val="en-US"/>
        </w:rPr>
        <w:t>responses</w:t>
      </w:r>
      <w:r w:rsidRPr="002246AA">
        <w:rPr>
          <w:rFonts w:ascii="Garamond" w:hAnsi="Garamond" w:cstheme="minorBidi"/>
          <w:sz w:val="24"/>
          <w:szCs w:val="24"/>
          <w:lang w:val="en-US"/>
        </w:rPr>
        <w:t xml:space="preserve"> into small file sizes and use compressed zip files, where possible.  Uploading large files may lengthen the time to successfully submit your </w:t>
      </w:r>
      <w:r>
        <w:rPr>
          <w:rFonts w:ascii="Garamond" w:hAnsi="Garamond" w:cstheme="minorBidi"/>
          <w:sz w:val="24"/>
          <w:szCs w:val="24"/>
          <w:lang w:val="en-US"/>
        </w:rPr>
        <w:t>response</w:t>
      </w:r>
      <w:r w:rsidRPr="002246AA">
        <w:rPr>
          <w:rFonts w:ascii="Garamond" w:hAnsi="Garamond" w:cstheme="minorBidi"/>
          <w:sz w:val="24"/>
          <w:szCs w:val="24"/>
          <w:lang w:val="en-US"/>
        </w:rPr>
        <w:t xml:space="preserve">.  Checking file sizes of the </w:t>
      </w:r>
      <w:r>
        <w:rPr>
          <w:rFonts w:ascii="Garamond" w:hAnsi="Garamond" w:cstheme="minorBidi"/>
          <w:sz w:val="24"/>
          <w:szCs w:val="24"/>
          <w:lang w:val="en-US"/>
        </w:rPr>
        <w:t>response</w:t>
      </w:r>
      <w:r w:rsidRPr="002246AA">
        <w:rPr>
          <w:rFonts w:ascii="Garamond" w:hAnsi="Garamond" w:cstheme="minorBidi"/>
          <w:sz w:val="24"/>
          <w:szCs w:val="24"/>
          <w:lang w:val="en-US"/>
        </w:rPr>
        <w:t xml:space="preserve"> documents by viewing file properties is also recommended to reduce risks when uploading files.</w:t>
      </w:r>
    </w:p>
    <w:p w14:paraId="488F61B9" w14:textId="77777777" w:rsidR="00F226D9" w:rsidRPr="002246AA" w:rsidRDefault="00F226D9" w:rsidP="00F226D9">
      <w:pPr>
        <w:spacing w:after="0"/>
        <w:rPr>
          <w:rFonts w:ascii="Garamond" w:hAnsi="Garamond" w:cstheme="minorBidi"/>
          <w:sz w:val="24"/>
          <w:szCs w:val="24"/>
          <w:lang w:val="en-US"/>
        </w:rPr>
      </w:pPr>
    </w:p>
    <w:p w14:paraId="2F0AE256" w14:textId="77777777" w:rsidR="00F226D9" w:rsidRPr="002246AA" w:rsidRDefault="00F226D9" w:rsidP="00F226D9">
      <w:pPr>
        <w:spacing w:after="0"/>
        <w:rPr>
          <w:rFonts w:ascii="Garamond" w:hAnsi="Garamond" w:cstheme="minorBidi"/>
          <w:sz w:val="24"/>
          <w:szCs w:val="24"/>
          <w:lang w:val="en-US"/>
        </w:rPr>
      </w:pPr>
    </w:p>
    <w:p w14:paraId="4F99D176" w14:textId="1EE3702F" w:rsidR="00F226D9" w:rsidRPr="002246AA" w:rsidRDefault="00F226D9" w:rsidP="00F226D9">
      <w:pPr>
        <w:spacing w:after="0"/>
        <w:rPr>
          <w:rFonts w:ascii="Garamond" w:hAnsi="Garamond" w:cstheme="minorBidi"/>
          <w:sz w:val="24"/>
          <w:szCs w:val="24"/>
          <w:lang w:val="en-US"/>
        </w:rPr>
      </w:pPr>
      <w:r w:rsidRPr="002246AA">
        <w:rPr>
          <w:rFonts w:ascii="Garamond" w:hAnsi="Garamond" w:cstheme="minorBidi"/>
          <w:sz w:val="24"/>
          <w:szCs w:val="24"/>
          <w:lang w:val="en-US"/>
        </w:rPr>
        <w:lastRenderedPageBreak/>
        <w:t xml:space="preserve">The State strongly encourages Respondents to allow plenty of time when electronically submitting their </w:t>
      </w:r>
      <w:r>
        <w:rPr>
          <w:rFonts w:ascii="Garamond" w:hAnsi="Garamond" w:cstheme="minorBidi"/>
          <w:sz w:val="24"/>
          <w:szCs w:val="24"/>
          <w:lang w:val="en-US"/>
        </w:rPr>
        <w:t>responses</w:t>
      </w:r>
      <w:r w:rsidRPr="002246AA">
        <w:rPr>
          <w:rFonts w:ascii="Garamond" w:hAnsi="Garamond" w:cstheme="minorBidi"/>
          <w:sz w:val="24"/>
          <w:szCs w:val="24"/>
          <w:lang w:val="en-US"/>
        </w:rPr>
        <w:t>.  Waiting until the last day is not recommende</w:t>
      </w:r>
      <w:r w:rsidR="009367D6">
        <w:rPr>
          <w:rFonts w:ascii="Garamond" w:hAnsi="Garamond" w:cstheme="minorBidi"/>
          <w:sz w:val="24"/>
          <w:szCs w:val="24"/>
          <w:lang w:val="en-US"/>
        </w:rPr>
        <w:t>d.</w:t>
      </w:r>
    </w:p>
    <w:bookmarkEnd w:id="9"/>
    <w:bookmarkEnd w:id="10"/>
    <w:p w14:paraId="5B057C00" w14:textId="77777777" w:rsidR="00F226D9" w:rsidRDefault="00F226D9" w:rsidP="00F226D9">
      <w:pPr>
        <w:spacing w:after="0"/>
        <w:rPr>
          <w:rFonts w:ascii="Garamond" w:hAnsi="Garamond" w:cstheme="minorHAnsi"/>
          <w:sz w:val="24"/>
          <w:szCs w:val="24"/>
        </w:rPr>
      </w:pPr>
    </w:p>
    <w:p w14:paraId="7C72E78F" w14:textId="77777777" w:rsidR="00F226D9" w:rsidRPr="00A03C2E" w:rsidRDefault="00F226D9" w:rsidP="00F226D9">
      <w:pPr>
        <w:spacing w:after="0"/>
        <w:rPr>
          <w:rFonts w:ascii="Garamond" w:hAnsi="Garamond" w:cstheme="minorBidi"/>
          <w:sz w:val="24"/>
          <w:szCs w:val="24"/>
        </w:rPr>
      </w:pPr>
      <w:r>
        <w:rPr>
          <w:rFonts w:ascii="Garamond" w:hAnsi="Garamond" w:cstheme="minorBidi"/>
          <w:sz w:val="24"/>
          <w:szCs w:val="24"/>
        </w:rPr>
        <w:t xml:space="preserve">Templates </w:t>
      </w:r>
      <w:r w:rsidRPr="1E9A5358">
        <w:rPr>
          <w:rFonts w:ascii="Garamond" w:hAnsi="Garamond" w:cstheme="minorBidi"/>
          <w:sz w:val="24"/>
          <w:szCs w:val="24"/>
        </w:rPr>
        <w:t>outlined in this document should be returned in their native file format.</w:t>
      </w:r>
    </w:p>
    <w:p w14:paraId="5F2A57CD" w14:textId="77777777" w:rsidR="00F226D9" w:rsidRPr="00A03C2E" w:rsidRDefault="00F226D9" w:rsidP="00F226D9">
      <w:pPr>
        <w:spacing w:after="0"/>
        <w:rPr>
          <w:rFonts w:ascii="Garamond" w:hAnsi="Garamond" w:cstheme="minorHAnsi"/>
          <w:sz w:val="24"/>
          <w:szCs w:val="24"/>
        </w:rPr>
      </w:pPr>
    </w:p>
    <w:p w14:paraId="7677413D" w14:textId="77777777" w:rsidR="00F226D9" w:rsidRPr="00A03C2E" w:rsidRDefault="00F226D9" w:rsidP="00F226D9">
      <w:pPr>
        <w:spacing w:after="0"/>
        <w:rPr>
          <w:rFonts w:ascii="Garamond" w:hAnsi="Garamond" w:cstheme="minorBidi"/>
          <w:sz w:val="24"/>
          <w:szCs w:val="24"/>
        </w:rPr>
      </w:pPr>
      <w:r w:rsidRPr="1E9A5358">
        <w:rPr>
          <w:rFonts w:ascii="Garamond" w:hAnsi="Garamond" w:cstheme="minorBidi"/>
          <w:sz w:val="24"/>
          <w:szCs w:val="24"/>
        </w:rPr>
        <w:t>The State accepts no obligations for costs incurred by Respondents in anticipation of being awarded a contract.</w:t>
      </w:r>
    </w:p>
    <w:p w14:paraId="45B93B6B" w14:textId="57F8CE18" w:rsidR="00A954DC" w:rsidRPr="00A03C2E" w:rsidRDefault="00A954DC" w:rsidP="00E8214D">
      <w:pPr>
        <w:spacing w:after="0"/>
        <w:rPr>
          <w:rFonts w:ascii="Garamond" w:hAnsi="Garamond" w:cstheme="minorBidi"/>
          <w:sz w:val="24"/>
          <w:szCs w:val="24"/>
        </w:rPr>
      </w:pPr>
    </w:p>
    <w:sectPr w:rsidR="00A954DC" w:rsidRPr="00A03C2E" w:rsidSect="0047097D">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64AF4" w14:textId="77777777" w:rsidR="000F48C7" w:rsidRDefault="000F48C7">
      <w:pPr>
        <w:spacing w:after="0" w:line="240" w:lineRule="auto"/>
      </w:pPr>
      <w:r>
        <w:separator/>
      </w:r>
    </w:p>
  </w:endnote>
  <w:endnote w:type="continuationSeparator" w:id="0">
    <w:p w14:paraId="1BA63AAD" w14:textId="77777777" w:rsidR="000F48C7" w:rsidRDefault="000F48C7">
      <w:pPr>
        <w:spacing w:after="0" w:line="240" w:lineRule="auto"/>
      </w:pPr>
      <w:r>
        <w:continuationSeparator/>
      </w:r>
    </w:p>
  </w:endnote>
  <w:endnote w:type="continuationNotice" w:id="1">
    <w:p w14:paraId="6B9DE4A3" w14:textId="77777777" w:rsidR="000F48C7" w:rsidRDefault="000F48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sz w:val="20"/>
        <w:szCs w:val="20"/>
      </w:rPr>
      <w:id w:val="105675755"/>
      <w:docPartObj>
        <w:docPartGallery w:val="Page Numbers (Bottom of Page)"/>
        <w:docPartUnique/>
      </w:docPartObj>
    </w:sdtPr>
    <w:sdtContent>
      <w:sdt>
        <w:sdtPr>
          <w:rPr>
            <w:rFonts w:ascii="Garamond" w:hAnsi="Garamond"/>
            <w:sz w:val="20"/>
            <w:szCs w:val="20"/>
          </w:rPr>
          <w:id w:val="565050523"/>
          <w:docPartObj>
            <w:docPartGallery w:val="Page Numbers (Top of Page)"/>
            <w:docPartUnique/>
          </w:docPartObj>
        </w:sdtPr>
        <w:sdtContent>
          <w:p w14:paraId="4383B587" w14:textId="77777777" w:rsidR="00DC2057" w:rsidRPr="00620C38" w:rsidRDefault="00DC2057" w:rsidP="00620C38">
            <w:pPr>
              <w:pStyle w:val="Footer"/>
              <w:jc w:val="right"/>
              <w:rPr>
                <w:rFonts w:ascii="Garamond" w:hAnsi="Garamond"/>
                <w:sz w:val="20"/>
                <w:szCs w:val="20"/>
              </w:rPr>
            </w:pPr>
            <w:r w:rsidRPr="00620C38">
              <w:rPr>
                <w:rFonts w:ascii="Garamond" w:hAnsi="Garamond"/>
                <w:sz w:val="20"/>
                <w:szCs w:val="20"/>
              </w:rPr>
              <w:t xml:space="preserve">Request for Information, Page </w:t>
            </w:r>
            <w:r w:rsidRPr="00620C38">
              <w:rPr>
                <w:rFonts w:ascii="Garamond" w:hAnsi="Garamond"/>
                <w:b/>
                <w:sz w:val="20"/>
                <w:szCs w:val="20"/>
              </w:rPr>
              <w:fldChar w:fldCharType="begin"/>
            </w:r>
            <w:r w:rsidRPr="00620C38">
              <w:rPr>
                <w:rFonts w:ascii="Garamond" w:hAnsi="Garamond"/>
                <w:b/>
                <w:sz w:val="20"/>
                <w:szCs w:val="20"/>
              </w:rPr>
              <w:instrText xml:space="preserve"> PAGE </w:instrText>
            </w:r>
            <w:r w:rsidRPr="00620C38">
              <w:rPr>
                <w:rFonts w:ascii="Garamond" w:hAnsi="Garamond"/>
                <w:b/>
                <w:sz w:val="20"/>
                <w:szCs w:val="20"/>
              </w:rPr>
              <w:fldChar w:fldCharType="separate"/>
            </w:r>
            <w:r w:rsidR="003E1D6B">
              <w:rPr>
                <w:rFonts w:ascii="Garamond" w:hAnsi="Garamond"/>
                <w:b/>
                <w:noProof/>
                <w:sz w:val="20"/>
                <w:szCs w:val="20"/>
              </w:rPr>
              <w:t>5</w:t>
            </w:r>
            <w:r w:rsidRPr="00620C38">
              <w:rPr>
                <w:rFonts w:ascii="Garamond" w:hAnsi="Garamond"/>
                <w:b/>
                <w:sz w:val="20"/>
                <w:szCs w:val="20"/>
              </w:rPr>
              <w:fldChar w:fldCharType="end"/>
            </w:r>
            <w:r w:rsidRPr="00620C38">
              <w:rPr>
                <w:rFonts w:ascii="Garamond" w:hAnsi="Garamond"/>
                <w:sz w:val="20"/>
                <w:szCs w:val="20"/>
              </w:rPr>
              <w:t xml:space="preserve"> of </w:t>
            </w:r>
            <w:r w:rsidRPr="00620C38">
              <w:rPr>
                <w:rFonts w:ascii="Garamond" w:hAnsi="Garamond"/>
                <w:b/>
                <w:sz w:val="20"/>
                <w:szCs w:val="20"/>
              </w:rPr>
              <w:fldChar w:fldCharType="begin"/>
            </w:r>
            <w:r w:rsidRPr="00620C38">
              <w:rPr>
                <w:rFonts w:ascii="Garamond" w:hAnsi="Garamond"/>
                <w:b/>
                <w:sz w:val="20"/>
                <w:szCs w:val="20"/>
              </w:rPr>
              <w:instrText xml:space="preserve"> NUMPAGES  </w:instrText>
            </w:r>
            <w:r w:rsidRPr="00620C38">
              <w:rPr>
                <w:rFonts w:ascii="Garamond" w:hAnsi="Garamond"/>
                <w:b/>
                <w:sz w:val="20"/>
                <w:szCs w:val="20"/>
              </w:rPr>
              <w:fldChar w:fldCharType="separate"/>
            </w:r>
            <w:r w:rsidR="003E1D6B">
              <w:rPr>
                <w:rFonts w:ascii="Garamond" w:hAnsi="Garamond"/>
                <w:b/>
                <w:noProof/>
                <w:sz w:val="20"/>
                <w:szCs w:val="20"/>
              </w:rPr>
              <w:t>5</w:t>
            </w:r>
            <w:r w:rsidRPr="00620C38">
              <w:rPr>
                <w:rFonts w:ascii="Garamond" w:hAnsi="Garamond"/>
                <w:b/>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B29FC" w14:textId="77777777" w:rsidR="000F48C7" w:rsidRDefault="000F48C7">
      <w:pPr>
        <w:spacing w:after="0" w:line="240" w:lineRule="auto"/>
      </w:pPr>
      <w:r>
        <w:separator/>
      </w:r>
    </w:p>
  </w:footnote>
  <w:footnote w:type="continuationSeparator" w:id="0">
    <w:p w14:paraId="422921D7" w14:textId="77777777" w:rsidR="000F48C7" w:rsidRDefault="000F48C7">
      <w:pPr>
        <w:spacing w:after="0" w:line="240" w:lineRule="auto"/>
      </w:pPr>
      <w:r>
        <w:continuationSeparator/>
      </w:r>
    </w:p>
  </w:footnote>
  <w:footnote w:type="continuationNotice" w:id="1">
    <w:p w14:paraId="183A1D0C" w14:textId="77777777" w:rsidR="000F48C7" w:rsidRDefault="000F48C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0528"/>
    <w:multiLevelType w:val="hybridMultilevel"/>
    <w:tmpl w:val="F08CE3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949B7"/>
    <w:multiLevelType w:val="hybridMultilevel"/>
    <w:tmpl w:val="C8867A02"/>
    <w:lvl w:ilvl="0" w:tplc="B1F0F7C0">
      <w:numFmt w:val="bullet"/>
      <w:lvlText w:val="•"/>
      <w:lvlJc w:val="left"/>
      <w:pPr>
        <w:ind w:left="1665" w:hanging="1305"/>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869DF"/>
    <w:multiLevelType w:val="hybridMultilevel"/>
    <w:tmpl w:val="D4880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20FE6"/>
    <w:multiLevelType w:val="hybridMultilevel"/>
    <w:tmpl w:val="51D2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ED3959"/>
    <w:multiLevelType w:val="hybridMultilevel"/>
    <w:tmpl w:val="AF783C2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D13193"/>
    <w:multiLevelType w:val="hybridMultilevel"/>
    <w:tmpl w:val="4044CA4E"/>
    <w:lvl w:ilvl="0" w:tplc="B1F0F7C0">
      <w:numFmt w:val="bullet"/>
      <w:lvlText w:val="•"/>
      <w:lvlJc w:val="left"/>
      <w:pPr>
        <w:ind w:left="1665" w:hanging="1305"/>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F244A3"/>
    <w:multiLevelType w:val="hybridMultilevel"/>
    <w:tmpl w:val="B42EB90E"/>
    <w:lvl w:ilvl="0" w:tplc="B1F0F7C0">
      <w:numFmt w:val="bullet"/>
      <w:lvlText w:val="•"/>
      <w:lvlJc w:val="left"/>
      <w:pPr>
        <w:ind w:left="1665" w:hanging="1305"/>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BC0A16"/>
    <w:multiLevelType w:val="multilevel"/>
    <w:tmpl w:val="D64CAEF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235D71"/>
    <w:multiLevelType w:val="hybridMultilevel"/>
    <w:tmpl w:val="19183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917C50"/>
    <w:multiLevelType w:val="hybridMultilevel"/>
    <w:tmpl w:val="D1289E6E"/>
    <w:lvl w:ilvl="0" w:tplc="04090001">
      <w:start w:val="1"/>
      <w:numFmt w:val="bullet"/>
      <w:lvlText w:val=""/>
      <w:lvlJc w:val="left"/>
      <w:pPr>
        <w:ind w:left="1665" w:hanging="130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B738ED"/>
    <w:multiLevelType w:val="hybridMultilevel"/>
    <w:tmpl w:val="54441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3F2D2F"/>
    <w:multiLevelType w:val="hybridMultilevel"/>
    <w:tmpl w:val="5B3ED8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C31CA4"/>
    <w:multiLevelType w:val="hybridMultilevel"/>
    <w:tmpl w:val="077C8EF4"/>
    <w:lvl w:ilvl="0" w:tplc="04090001">
      <w:start w:val="1"/>
      <w:numFmt w:val="bullet"/>
      <w:lvlText w:val=""/>
      <w:lvlJc w:val="left"/>
      <w:pPr>
        <w:ind w:left="1888" w:hanging="360"/>
      </w:pPr>
      <w:rPr>
        <w:rFonts w:ascii="Symbol" w:hAnsi="Symbol" w:hint="default"/>
      </w:rPr>
    </w:lvl>
    <w:lvl w:ilvl="1" w:tplc="04090003" w:tentative="1">
      <w:start w:val="1"/>
      <w:numFmt w:val="bullet"/>
      <w:lvlText w:val="o"/>
      <w:lvlJc w:val="left"/>
      <w:pPr>
        <w:ind w:left="2608" w:hanging="360"/>
      </w:pPr>
      <w:rPr>
        <w:rFonts w:ascii="Courier New" w:hAnsi="Courier New" w:cs="Courier New" w:hint="default"/>
      </w:rPr>
    </w:lvl>
    <w:lvl w:ilvl="2" w:tplc="04090005" w:tentative="1">
      <w:start w:val="1"/>
      <w:numFmt w:val="bullet"/>
      <w:lvlText w:val=""/>
      <w:lvlJc w:val="left"/>
      <w:pPr>
        <w:ind w:left="3328" w:hanging="360"/>
      </w:pPr>
      <w:rPr>
        <w:rFonts w:ascii="Wingdings" w:hAnsi="Wingdings" w:hint="default"/>
      </w:rPr>
    </w:lvl>
    <w:lvl w:ilvl="3" w:tplc="04090001" w:tentative="1">
      <w:start w:val="1"/>
      <w:numFmt w:val="bullet"/>
      <w:lvlText w:val=""/>
      <w:lvlJc w:val="left"/>
      <w:pPr>
        <w:ind w:left="4048" w:hanging="360"/>
      </w:pPr>
      <w:rPr>
        <w:rFonts w:ascii="Symbol" w:hAnsi="Symbol" w:hint="default"/>
      </w:rPr>
    </w:lvl>
    <w:lvl w:ilvl="4" w:tplc="04090003" w:tentative="1">
      <w:start w:val="1"/>
      <w:numFmt w:val="bullet"/>
      <w:lvlText w:val="o"/>
      <w:lvlJc w:val="left"/>
      <w:pPr>
        <w:ind w:left="4768" w:hanging="360"/>
      </w:pPr>
      <w:rPr>
        <w:rFonts w:ascii="Courier New" w:hAnsi="Courier New" w:cs="Courier New" w:hint="default"/>
      </w:rPr>
    </w:lvl>
    <w:lvl w:ilvl="5" w:tplc="04090005" w:tentative="1">
      <w:start w:val="1"/>
      <w:numFmt w:val="bullet"/>
      <w:lvlText w:val=""/>
      <w:lvlJc w:val="left"/>
      <w:pPr>
        <w:ind w:left="5488" w:hanging="360"/>
      </w:pPr>
      <w:rPr>
        <w:rFonts w:ascii="Wingdings" w:hAnsi="Wingdings" w:hint="default"/>
      </w:rPr>
    </w:lvl>
    <w:lvl w:ilvl="6" w:tplc="04090001" w:tentative="1">
      <w:start w:val="1"/>
      <w:numFmt w:val="bullet"/>
      <w:lvlText w:val=""/>
      <w:lvlJc w:val="left"/>
      <w:pPr>
        <w:ind w:left="6208" w:hanging="360"/>
      </w:pPr>
      <w:rPr>
        <w:rFonts w:ascii="Symbol" w:hAnsi="Symbol" w:hint="default"/>
      </w:rPr>
    </w:lvl>
    <w:lvl w:ilvl="7" w:tplc="04090003" w:tentative="1">
      <w:start w:val="1"/>
      <w:numFmt w:val="bullet"/>
      <w:lvlText w:val="o"/>
      <w:lvlJc w:val="left"/>
      <w:pPr>
        <w:ind w:left="6928" w:hanging="360"/>
      </w:pPr>
      <w:rPr>
        <w:rFonts w:ascii="Courier New" w:hAnsi="Courier New" w:cs="Courier New" w:hint="default"/>
      </w:rPr>
    </w:lvl>
    <w:lvl w:ilvl="8" w:tplc="04090005" w:tentative="1">
      <w:start w:val="1"/>
      <w:numFmt w:val="bullet"/>
      <w:lvlText w:val=""/>
      <w:lvlJc w:val="left"/>
      <w:pPr>
        <w:ind w:left="7648" w:hanging="360"/>
      </w:pPr>
      <w:rPr>
        <w:rFonts w:ascii="Wingdings" w:hAnsi="Wingdings" w:hint="default"/>
      </w:rPr>
    </w:lvl>
  </w:abstractNum>
  <w:abstractNum w:abstractNumId="13" w15:restartNumberingAfterBreak="0">
    <w:nsid w:val="48DF5144"/>
    <w:multiLevelType w:val="hybridMultilevel"/>
    <w:tmpl w:val="A5508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AF2137"/>
    <w:multiLevelType w:val="hybridMultilevel"/>
    <w:tmpl w:val="04D6CD14"/>
    <w:lvl w:ilvl="0" w:tplc="B1F0F7C0">
      <w:numFmt w:val="bullet"/>
      <w:lvlText w:val="•"/>
      <w:lvlJc w:val="left"/>
      <w:pPr>
        <w:ind w:left="1665" w:hanging="1305"/>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896E07"/>
    <w:multiLevelType w:val="hybridMultilevel"/>
    <w:tmpl w:val="AE628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480E80"/>
    <w:multiLevelType w:val="hybridMultilevel"/>
    <w:tmpl w:val="D80A8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DE0131"/>
    <w:multiLevelType w:val="hybridMultilevel"/>
    <w:tmpl w:val="C2E69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274F74"/>
    <w:multiLevelType w:val="hybridMultilevel"/>
    <w:tmpl w:val="D7580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8C6715"/>
    <w:multiLevelType w:val="hybridMultilevel"/>
    <w:tmpl w:val="A600DEF2"/>
    <w:lvl w:ilvl="0" w:tplc="04090001">
      <w:start w:val="1"/>
      <w:numFmt w:val="bullet"/>
      <w:lvlText w:val=""/>
      <w:lvlJc w:val="left"/>
      <w:pPr>
        <w:ind w:left="2024" w:hanging="360"/>
      </w:pPr>
      <w:rPr>
        <w:rFonts w:ascii="Symbol" w:hAnsi="Symbol" w:hint="default"/>
      </w:rPr>
    </w:lvl>
    <w:lvl w:ilvl="1" w:tplc="04090003" w:tentative="1">
      <w:start w:val="1"/>
      <w:numFmt w:val="bullet"/>
      <w:lvlText w:val="o"/>
      <w:lvlJc w:val="left"/>
      <w:pPr>
        <w:ind w:left="2744" w:hanging="360"/>
      </w:pPr>
      <w:rPr>
        <w:rFonts w:ascii="Courier New" w:hAnsi="Courier New" w:cs="Courier New" w:hint="default"/>
      </w:rPr>
    </w:lvl>
    <w:lvl w:ilvl="2" w:tplc="04090005" w:tentative="1">
      <w:start w:val="1"/>
      <w:numFmt w:val="bullet"/>
      <w:lvlText w:val=""/>
      <w:lvlJc w:val="left"/>
      <w:pPr>
        <w:ind w:left="3464" w:hanging="360"/>
      </w:pPr>
      <w:rPr>
        <w:rFonts w:ascii="Wingdings" w:hAnsi="Wingdings" w:hint="default"/>
      </w:rPr>
    </w:lvl>
    <w:lvl w:ilvl="3" w:tplc="04090001" w:tentative="1">
      <w:start w:val="1"/>
      <w:numFmt w:val="bullet"/>
      <w:lvlText w:val=""/>
      <w:lvlJc w:val="left"/>
      <w:pPr>
        <w:ind w:left="4184" w:hanging="360"/>
      </w:pPr>
      <w:rPr>
        <w:rFonts w:ascii="Symbol" w:hAnsi="Symbol" w:hint="default"/>
      </w:rPr>
    </w:lvl>
    <w:lvl w:ilvl="4" w:tplc="04090003" w:tentative="1">
      <w:start w:val="1"/>
      <w:numFmt w:val="bullet"/>
      <w:lvlText w:val="o"/>
      <w:lvlJc w:val="left"/>
      <w:pPr>
        <w:ind w:left="4904" w:hanging="360"/>
      </w:pPr>
      <w:rPr>
        <w:rFonts w:ascii="Courier New" w:hAnsi="Courier New" w:cs="Courier New" w:hint="default"/>
      </w:rPr>
    </w:lvl>
    <w:lvl w:ilvl="5" w:tplc="04090005" w:tentative="1">
      <w:start w:val="1"/>
      <w:numFmt w:val="bullet"/>
      <w:lvlText w:val=""/>
      <w:lvlJc w:val="left"/>
      <w:pPr>
        <w:ind w:left="5624" w:hanging="360"/>
      </w:pPr>
      <w:rPr>
        <w:rFonts w:ascii="Wingdings" w:hAnsi="Wingdings" w:hint="default"/>
      </w:rPr>
    </w:lvl>
    <w:lvl w:ilvl="6" w:tplc="04090001" w:tentative="1">
      <w:start w:val="1"/>
      <w:numFmt w:val="bullet"/>
      <w:lvlText w:val=""/>
      <w:lvlJc w:val="left"/>
      <w:pPr>
        <w:ind w:left="6344" w:hanging="360"/>
      </w:pPr>
      <w:rPr>
        <w:rFonts w:ascii="Symbol" w:hAnsi="Symbol" w:hint="default"/>
      </w:rPr>
    </w:lvl>
    <w:lvl w:ilvl="7" w:tplc="04090003" w:tentative="1">
      <w:start w:val="1"/>
      <w:numFmt w:val="bullet"/>
      <w:lvlText w:val="o"/>
      <w:lvlJc w:val="left"/>
      <w:pPr>
        <w:ind w:left="7064" w:hanging="360"/>
      </w:pPr>
      <w:rPr>
        <w:rFonts w:ascii="Courier New" w:hAnsi="Courier New" w:cs="Courier New" w:hint="default"/>
      </w:rPr>
    </w:lvl>
    <w:lvl w:ilvl="8" w:tplc="04090005" w:tentative="1">
      <w:start w:val="1"/>
      <w:numFmt w:val="bullet"/>
      <w:lvlText w:val=""/>
      <w:lvlJc w:val="left"/>
      <w:pPr>
        <w:ind w:left="7784" w:hanging="360"/>
      </w:pPr>
      <w:rPr>
        <w:rFonts w:ascii="Wingdings" w:hAnsi="Wingdings" w:hint="default"/>
      </w:rPr>
    </w:lvl>
  </w:abstractNum>
  <w:abstractNum w:abstractNumId="20" w15:restartNumberingAfterBreak="0">
    <w:nsid w:val="7CD41B13"/>
    <w:multiLevelType w:val="hybridMultilevel"/>
    <w:tmpl w:val="A2EA7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7816616">
    <w:abstractNumId w:val="3"/>
  </w:num>
  <w:num w:numId="2" w16cid:durableId="1289820430">
    <w:abstractNumId w:val="13"/>
  </w:num>
  <w:num w:numId="3" w16cid:durableId="751899433">
    <w:abstractNumId w:val="11"/>
  </w:num>
  <w:num w:numId="4" w16cid:durableId="1360011315">
    <w:abstractNumId w:val="8"/>
  </w:num>
  <w:num w:numId="5" w16cid:durableId="696927377">
    <w:abstractNumId w:val="16"/>
  </w:num>
  <w:num w:numId="6" w16cid:durableId="1520508542">
    <w:abstractNumId w:val="15"/>
  </w:num>
  <w:num w:numId="7" w16cid:durableId="144125324">
    <w:abstractNumId w:val="10"/>
  </w:num>
  <w:num w:numId="8" w16cid:durableId="179322695">
    <w:abstractNumId w:val="14"/>
  </w:num>
  <w:num w:numId="9" w16cid:durableId="110906641">
    <w:abstractNumId w:val="6"/>
  </w:num>
  <w:num w:numId="10" w16cid:durableId="543373593">
    <w:abstractNumId w:val="1"/>
  </w:num>
  <w:num w:numId="11" w16cid:durableId="181749969">
    <w:abstractNumId w:val="5"/>
  </w:num>
  <w:num w:numId="12" w16cid:durableId="420682785">
    <w:abstractNumId w:val="18"/>
  </w:num>
  <w:num w:numId="13" w16cid:durableId="922495317">
    <w:abstractNumId w:val="9"/>
  </w:num>
  <w:num w:numId="14" w16cid:durableId="1343049226">
    <w:abstractNumId w:val="12"/>
  </w:num>
  <w:num w:numId="15" w16cid:durableId="1738895661">
    <w:abstractNumId w:val="17"/>
  </w:num>
  <w:num w:numId="16" w16cid:durableId="544953">
    <w:abstractNumId w:val="19"/>
  </w:num>
  <w:num w:numId="17" w16cid:durableId="2029330370">
    <w:abstractNumId w:val="20"/>
  </w:num>
  <w:num w:numId="18" w16cid:durableId="2074622373">
    <w:abstractNumId w:val="7"/>
  </w:num>
  <w:num w:numId="19" w16cid:durableId="1854759396">
    <w:abstractNumId w:val="4"/>
  </w:num>
  <w:num w:numId="20" w16cid:durableId="1106659651">
    <w:abstractNumId w:val="2"/>
  </w:num>
  <w:num w:numId="21" w16cid:durableId="1914122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6D"/>
    <w:rsid w:val="000177D7"/>
    <w:rsid w:val="0002178D"/>
    <w:rsid w:val="00021DE4"/>
    <w:rsid w:val="000444E7"/>
    <w:rsid w:val="0005715D"/>
    <w:rsid w:val="0006020B"/>
    <w:rsid w:val="0006068E"/>
    <w:rsid w:val="00075CF7"/>
    <w:rsid w:val="00080641"/>
    <w:rsid w:val="00083399"/>
    <w:rsid w:val="0009002C"/>
    <w:rsid w:val="00096A1A"/>
    <w:rsid w:val="000A1A8E"/>
    <w:rsid w:val="000A3A03"/>
    <w:rsid w:val="000B4110"/>
    <w:rsid w:val="000B4B4F"/>
    <w:rsid w:val="000C4131"/>
    <w:rsid w:val="000E5F24"/>
    <w:rsid w:val="000F48C7"/>
    <w:rsid w:val="00102C44"/>
    <w:rsid w:val="00105970"/>
    <w:rsid w:val="00106A2F"/>
    <w:rsid w:val="00122D0E"/>
    <w:rsid w:val="00145962"/>
    <w:rsid w:val="00146FD1"/>
    <w:rsid w:val="001502EF"/>
    <w:rsid w:val="00153500"/>
    <w:rsid w:val="001637DB"/>
    <w:rsid w:val="0016777D"/>
    <w:rsid w:val="00175913"/>
    <w:rsid w:val="00176BB6"/>
    <w:rsid w:val="00182374"/>
    <w:rsid w:val="00182D7F"/>
    <w:rsid w:val="001A3192"/>
    <w:rsid w:val="001A3473"/>
    <w:rsid w:val="001A7BD1"/>
    <w:rsid w:val="001B0D61"/>
    <w:rsid w:val="001B24CC"/>
    <w:rsid w:val="001C09A1"/>
    <w:rsid w:val="001C59D7"/>
    <w:rsid w:val="001D025E"/>
    <w:rsid w:val="001E3F7F"/>
    <w:rsid w:val="001F0CCD"/>
    <w:rsid w:val="001F3E39"/>
    <w:rsid w:val="00204A04"/>
    <w:rsid w:val="00216938"/>
    <w:rsid w:val="00233D0E"/>
    <w:rsid w:val="002430EF"/>
    <w:rsid w:val="00247926"/>
    <w:rsid w:val="00253C11"/>
    <w:rsid w:val="0025426F"/>
    <w:rsid w:val="0025518F"/>
    <w:rsid w:val="002758D6"/>
    <w:rsid w:val="00281368"/>
    <w:rsid w:val="00281A6A"/>
    <w:rsid w:val="002878EF"/>
    <w:rsid w:val="002A5E50"/>
    <w:rsid w:val="002B1F1D"/>
    <w:rsid w:val="002B510D"/>
    <w:rsid w:val="002B6A68"/>
    <w:rsid w:val="002D1C16"/>
    <w:rsid w:val="002D5DAE"/>
    <w:rsid w:val="002E013F"/>
    <w:rsid w:val="002E42D3"/>
    <w:rsid w:val="002E6E72"/>
    <w:rsid w:val="002F7CFA"/>
    <w:rsid w:val="00314A0B"/>
    <w:rsid w:val="003175B4"/>
    <w:rsid w:val="003219C5"/>
    <w:rsid w:val="003267E8"/>
    <w:rsid w:val="0033296B"/>
    <w:rsid w:val="0037093E"/>
    <w:rsid w:val="00386F3B"/>
    <w:rsid w:val="00397761"/>
    <w:rsid w:val="003A66A3"/>
    <w:rsid w:val="003B37BA"/>
    <w:rsid w:val="003B53D2"/>
    <w:rsid w:val="003C2726"/>
    <w:rsid w:val="003C47B4"/>
    <w:rsid w:val="003C6405"/>
    <w:rsid w:val="003D0F9C"/>
    <w:rsid w:val="003D40E6"/>
    <w:rsid w:val="003D4A38"/>
    <w:rsid w:val="003E1D6B"/>
    <w:rsid w:val="003E3D76"/>
    <w:rsid w:val="00400812"/>
    <w:rsid w:val="004054FE"/>
    <w:rsid w:val="0041502D"/>
    <w:rsid w:val="00421592"/>
    <w:rsid w:val="00424330"/>
    <w:rsid w:val="00430A22"/>
    <w:rsid w:val="00433BDF"/>
    <w:rsid w:val="004375E2"/>
    <w:rsid w:val="00446C72"/>
    <w:rsid w:val="00452909"/>
    <w:rsid w:val="004530E0"/>
    <w:rsid w:val="004627A7"/>
    <w:rsid w:val="0047097D"/>
    <w:rsid w:val="00474F33"/>
    <w:rsid w:val="004814C2"/>
    <w:rsid w:val="00485359"/>
    <w:rsid w:val="00497A2B"/>
    <w:rsid w:val="004A4961"/>
    <w:rsid w:val="004A6A68"/>
    <w:rsid w:val="004B7497"/>
    <w:rsid w:val="004C3EF3"/>
    <w:rsid w:val="004D174A"/>
    <w:rsid w:val="004D2D05"/>
    <w:rsid w:val="004F736D"/>
    <w:rsid w:val="004F73F7"/>
    <w:rsid w:val="0051366C"/>
    <w:rsid w:val="005253DA"/>
    <w:rsid w:val="005359AC"/>
    <w:rsid w:val="00562C86"/>
    <w:rsid w:val="00564773"/>
    <w:rsid w:val="0059582D"/>
    <w:rsid w:val="005A190F"/>
    <w:rsid w:val="005A751A"/>
    <w:rsid w:val="005B32E6"/>
    <w:rsid w:val="005D65E0"/>
    <w:rsid w:val="005E0B14"/>
    <w:rsid w:val="005E5918"/>
    <w:rsid w:val="005F5A59"/>
    <w:rsid w:val="00601A4B"/>
    <w:rsid w:val="00601C6F"/>
    <w:rsid w:val="006031E4"/>
    <w:rsid w:val="00605FF3"/>
    <w:rsid w:val="00620C38"/>
    <w:rsid w:val="00622FF9"/>
    <w:rsid w:val="00657546"/>
    <w:rsid w:val="0066699A"/>
    <w:rsid w:val="00667171"/>
    <w:rsid w:val="0067568E"/>
    <w:rsid w:val="006A3FCC"/>
    <w:rsid w:val="006C0FB1"/>
    <w:rsid w:val="006D3DCC"/>
    <w:rsid w:val="006E75A1"/>
    <w:rsid w:val="006F56B2"/>
    <w:rsid w:val="006F57F9"/>
    <w:rsid w:val="006F5A1E"/>
    <w:rsid w:val="007009A6"/>
    <w:rsid w:val="00703490"/>
    <w:rsid w:val="00704C7B"/>
    <w:rsid w:val="0070669E"/>
    <w:rsid w:val="0071049A"/>
    <w:rsid w:val="0071330F"/>
    <w:rsid w:val="007235C4"/>
    <w:rsid w:val="00725244"/>
    <w:rsid w:val="007304C0"/>
    <w:rsid w:val="00733A92"/>
    <w:rsid w:val="00734B67"/>
    <w:rsid w:val="00742BE0"/>
    <w:rsid w:val="00743EFB"/>
    <w:rsid w:val="0075066D"/>
    <w:rsid w:val="00753C48"/>
    <w:rsid w:val="007642BC"/>
    <w:rsid w:val="007714B2"/>
    <w:rsid w:val="007717E2"/>
    <w:rsid w:val="007720D5"/>
    <w:rsid w:val="007757DD"/>
    <w:rsid w:val="00776B52"/>
    <w:rsid w:val="0078256B"/>
    <w:rsid w:val="00784687"/>
    <w:rsid w:val="00785F24"/>
    <w:rsid w:val="00796375"/>
    <w:rsid w:val="007A0562"/>
    <w:rsid w:val="007A070B"/>
    <w:rsid w:val="007B458C"/>
    <w:rsid w:val="007C71BF"/>
    <w:rsid w:val="007D2A83"/>
    <w:rsid w:val="007D45CA"/>
    <w:rsid w:val="007E6C52"/>
    <w:rsid w:val="00802E6D"/>
    <w:rsid w:val="00815925"/>
    <w:rsid w:val="00832D6D"/>
    <w:rsid w:val="00840192"/>
    <w:rsid w:val="00840C61"/>
    <w:rsid w:val="00854480"/>
    <w:rsid w:val="00861816"/>
    <w:rsid w:val="008802C8"/>
    <w:rsid w:val="008A12F0"/>
    <w:rsid w:val="008A247D"/>
    <w:rsid w:val="008B4E35"/>
    <w:rsid w:val="008C070A"/>
    <w:rsid w:val="008C623C"/>
    <w:rsid w:val="008D1001"/>
    <w:rsid w:val="008D4F10"/>
    <w:rsid w:val="008D7B1B"/>
    <w:rsid w:val="008E2D19"/>
    <w:rsid w:val="008E55B4"/>
    <w:rsid w:val="008F02E0"/>
    <w:rsid w:val="00902A7F"/>
    <w:rsid w:val="00915028"/>
    <w:rsid w:val="009202C6"/>
    <w:rsid w:val="009206A3"/>
    <w:rsid w:val="00921EC7"/>
    <w:rsid w:val="009331A4"/>
    <w:rsid w:val="009367D6"/>
    <w:rsid w:val="0094167E"/>
    <w:rsid w:val="009523A9"/>
    <w:rsid w:val="00960C11"/>
    <w:rsid w:val="00970A45"/>
    <w:rsid w:val="009779D6"/>
    <w:rsid w:val="00980329"/>
    <w:rsid w:val="009A7296"/>
    <w:rsid w:val="009B0582"/>
    <w:rsid w:val="009C2251"/>
    <w:rsid w:val="009E24D1"/>
    <w:rsid w:val="009E3072"/>
    <w:rsid w:val="009F4905"/>
    <w:rsid w:val="00A022BB"/>
    <w:rsid w:val="00A03C2E"/>
    <w:rsid w:val="00A06609"/>
    <w:rsid w:val="00A06BAA"/>
    <w:rsid w:val="00A16D28"/>
    <w:rsid w:val="00A40F9F"/>
    <w:rsid w:val="00A42018"/>
    <w:rsid w:val="00A61946"/>
    <w:rsid w:val="00A64B6E"/>
    <w:rsid w:val="00A71A14"/>
    <w:rsid w:val="00A748BF"/>
    <w:rsid w:val="00A768CB"/>
    <w:rsid w:val="00A954DC"/>
    <w:rsid w:val="00AA3DAF"/>
    <w:rsid w:val="00AB3777"/>
    <w:rsid w:val="00AB7DE3"/>
    <w:rsid w:val="00AC1E51"/>
    <w:rsid w:val="00AD608F"/>
    <w:rsid w:val="00AD6D68"/>
    <w:rsid w:val="00AE0072"/>
    <w:rsid w:val="00B010A9"/>
    <w:rsid w:val="00B207C0"/>
    <w:rsid w:val="00B266FA"/>
    <w:rsid w:val="00B43AB6"/>
    <w:rsid w:val="00B44E56"/>
    <w:rsid w:val="00B77106"/>
    <w:rsid w:val="00B8072C"/>
    <w:rsid w:val="00B97FCE"/>
    <w:rsid w:val="00BA2CD4"/>
    <w:rsid w:val="00BA4035"/>
    <w:rsid w:val="00BB42A4"/>
    <w:rsid w:val="00BB73F8"/>
    <w:rsid w:val="00BC1345"/>
    <w:rsid w:val="00BC15B7"/>
    <w:rsid w:val="00BC1987"/>
    <w:rsid w:val="00BC2A1F"/>
    <w:rsid w:val="00BC708A"/>
    <w:rsid w:val="00BD07D9"/>
    <w:rsid w:val="00BD4FA8"/>
    <w:rsid w:val="00BE02A2"/>
    <w:rsid w:val="00BF42AC"/>
    <w:rsid w:val="00BF69DF"/>
    <w:rsid w:val="00C11F52"/>
    <w:rsid w:val="00C1646F"/>
    <w:rsid w:val="00C24E91"/>
    <w:rsid w:val="00C41F0F"/>
    <w:rsid w:val="00C448FD"/>
    <w:rsid w:val="00C45A34"/>
    <w:rsid w:val="00C47E2D"/>
    <w:rsid w:val="00C524BC"/>
    <w:rsid w:val="00C55CEA"/>
    <w:rsid w:val="00C56FBD"/>
    <w:rsid w:val="00C60756"/>
    <w:rsid w:val="00C67814"/>
    <w:rsid w:val="00C72EB4"/>
    <w:rsid w:val="00C93477"/>
    <w:rsid w:val="00C97B83"/>
    <w:rsid w:val="00CB67EE"/>
    <w:rsid w:val="00CB6E22"/>
    <w:rsid w:val="00CC434F"/>
    <w:rsid w:val="00CC6C6F"/>
    <w:rsid w:val="00CE06BC"/>
    <w:rsid w:val="00CE2FF4"/>
    <w:rsid w:val="00D14EEC"/>
    <w:rsid w:val="00D162CB"/>
    <w:rsid w:val="00D1712E"/>
    <w:rsid w:val="00D56DE1"/>
    <w:rsid w:val="00D67AD0"/>
    <w:rsid w:val="00D70805"/>
    <w:rsid w:val="00D73824"/>
    <w:rsid w:val="00D87168"/>
    <w:rsid w:val="00D93FAE"/>
    <w:rsid w:val="00DC2057"/>
    <w:rsid w:val="00DD13DB"/>
    <w:rsid w:val="00DD2A22"/>
    <w:rsid w:val="00DD5997"/>
    <w:rsid w:val="00DE6346"/>
    <w:rsid w:val="00DF0E0F"/>
    <w:rsid w:val="00E043CA"/>
    <w:rsid w:val="00E2242F"/>
    <w:rsid w:val="00E45564"/>
    <w:rsid w:val="00E50903"/>
    <w:rsid w:val="00E537E4"/>
    <w:rsid w:val="00E620F1"/>
    <w:rsid w:val="00E70A4C"/>
    <w:rsid w:val="00E70BD8"/>
    <w:rsid w:val="00E719DE"/>
    <w:rsid w:val="00E77669"/>
    <w:rsid w:val="00E8214D"/>
    <w:rsid w:val="00E86B37"/>
    <w:rsid w:val="00EA493A"/>
    <w:rsid w:val="00EB4C41"/>
    <w:rsid w:val="00ED0D01"/>
    <w:rsid w:val="00ED741D"/>
    <w:rsid w:val="00EE300F"/>
    <w:rsid w:val="00F16FEC"/>
    <w:rsid w:val="00F20A72"/>
    <w:rsid w:val="00F226D9"/>
    <w:rsid w:val="00F32601"/>
    <w:rsid w:val="00F378E0"/>
    <w:rsid w:val="00F41CB6"/>
    <w:rsid w:val="00F44A3C"/>
    <w:rsid w:val="00F6077E"/>
    <w:rsid w:val="00F7516B"/>
    <w:rsid w:val="00F76728"/>
    <w:rsid w:val="00F826F3"/>
    <w:rsid w:val="00F857DA"/>
    <w:rsid w:val="00F86BF5"/>
    <w:rsid w:val="00F93690"/>
    <w:rsid w:val="00F952DD"/>
    <w:rsid w:val="00FA1B81"/>
    <w:rsid w:val="00FA4A9C"/>
    <w:rsid w:val="00FA6AE2"/>
    <w:rsid w:val="00FC772D"/>
    <w:rsid w:val="00FD7527"/>
    <w:rsid w:val="1E9A5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E64DA"/>
  <w15:docId w15:val="{0CF55D5D-0465-4FF2-B759-D2202B96D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66D"/>
    <w:pPr>
      <w:spacing w:after="200" w:line="276" w:lineRule="auto"/>
    </w:pPr>
    <w:rPr>
      <w:rFonts w:cs="Times New Roman"/>
      <w:sz w:val="22"/>
      <w:szCs w:val="22"/>
      <w:lang w:val="sv-SE"/>
    </w:rPr>
  </w:style>
  <w:style w:type="paragraph" w:styleId="Heading1">
    <w:name w:val="heading 1"/>
    <w:basedOn w:val="Normal"/>
    <w:next w:val="Normal"/>
    <w:link w:val="Heading1Char"/>
    <w:uiPriority w:val="9"/>
    <w:qFormat/>
    <w:rsid w:val="0075066D"/>
    <w:pPr>
      <w:keepNext/>
      <w:spacing w:before="320" w:after="60"/>
      <w:outlineLvl w:val="0"/>
    </w:pPr>
    <w:rPr>
      <w:rFonts w:ascii="Arial" w:eastAsia="Times New Roman" w:hAnsi="Arial"/>
      <w:b/>
      <w:bCs/>
      <w:kern w:val="32"/>
      <w:sz w:val="24"/>
      <w:szCs w:val="32"/>
    </w:rPr>
  </w:style>
  <w:style w:type="paragraph" w:styleId="Heading2">
    <w:name w:val="heading 2"/>
    <w:basedOn w:val="Normal"/>
    <w:next w:val="Normal"/>
    <w:link w:val="Heading2Char"/>
    <w:uiPriority w:val="9"/>
    <w:unhideWhenUsed/>
    <w:qFormat/>
    <w:rsid w:val="0075066D"/>
    <w:pPr>
      <w:keepNext/>
      <w:spacing w:before="240" w:after="60"/>
      <w:ind w:left="1304"/>
      <w:outlineLvl w:val="1"/>
    </w:pPr>
    <w:rPr>
      <w:rFonts w:ascii="Arial" w:eastAsia="Times New Roman" w:hAnsi="Arial"/>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66D"/>
    <w:rPr>
      <w:rFonts w:ascii="Arial" w:eastAsia="Times New Roman" w:hAnsi="Arial" w:cs="Times New Roman"/>
      <w:b/>
      <w:bCs/>
      <w:kern w:val="32"/>
      <w:sz w:val="24"/>
      <w:szCs w:val="32"/>
    </w:rPr>
  </w:style>
  <w:style w:type="character" w:customStyle="1" w:styleId="Heading2Char">
    <w:name w:val="Heading 2 Char"/>
    <w:basedOn w:val="DefaultParagraphFont"/>
    <w:link w:val="Heading2"/>
    <w:uiPriority w:val="9"/>
    <w:rsid w:val="0075066D"/>
    <w:rPr>
      <w:rFonts w:ascii="Arial" w:eastAsia="Times New Roman" w:hAnsi="Arial" w:cs="Times New Roman"/>
      <w:bCs/>
      <w:i/>
      <w:iCs/>
      <w:szCs w:val="28"/>
    </w:rPr>
  </w:style>
  <w:style w:type="paragraph" w:styleId="Footer">
    <w:name w:val="footer"/>
    <w:basedOn w:val="Normal"/>
    <w:link w:val="FooterChar"/>
    <w:uiPriority w:val="99"/>
    <w:unhideWhenUsed/>
    <w:rsid w:val="0075066D"/>
    <w:pPr>
      <w:tabs>
        <w:tab w:val="center" w:pos="4536"/>
        <w:tab w:val="right" w:pos="9072"/>
      </w:tabs>
    </w:pPr>
  </w:style>
  <w:style w:type="character" w:customStyle="1" w:styleId="FooterChar">
    <w:name w:val="Footer Char"/>
    <w:basedOn w:val="DefaultParagraphFont"/>
    <w:link w:val="Footer"/>
    <w:uiPriority w:val="99"/>
    <w:rsid w:val="0075066D"/>
    <w:rPr>
      <w:rFonts w:ascii="Calibri" w:eastAsia="Calibri" w:hAnsi="Calibri" w:cs="Times New Roman"/>
    </w:rPr>
  </w:style>
  <w:style w:type="character" w:styleId="Hyperlink">
    <w:name w:val="Hyperlink"/>
    <w:basedOn w:val="DefaultParagraphFont"/>
    <w:uiPriority w:val="99"/>
    <w:unhideWhenUsed/>
    <w:rsid w:val="0075066D"/>
    <w:rPr>
      <w:color w:val="0000FF"/>
      <w:u w:val="single"/>
    </w:rPr>
  </w:style>
  <w:style w:type="paragraph" w:styleId="TOCHeading">
    <w:name w:val="TOC Heading"/>
    <w:basedOn w:val="Heading1"/>
    <w:next w:val="Normal"/>
    <w:uiPriority w:val="39"/>
    <w:unhideWhenUsed/>
    <w:qFormat/>
    <w:rsid w:val="0075066D"/>
    <w:pPr>
      <w:keepLines/>
      <w:spacing w:before="480" w:after="0"/>
      <w:outlineLvl w:val="9"/>
    </w:pPr>
    <w:rPr>
      <w:rFonts w:ascii="Cambria" w:hAnsi="Cambria"/>
      <w:color w:val="365F91"/>
      <w:kern w:val="0"/>
      <w:sz w:val="28"/>
      <w:szCs w:val="28"/>
      <w:lang w:val="en-US"/>
    </w:rPr>
  </w:style>
  <w:style w:type="paragraph" w:styleId="TOC1">
    <w:name w:val="toc 1"/>
    <w:basedOn w:val="Normal"/>
    <w:next w:val="Normal"/>
    <w:autoRedefine/>
    <w:uiPriority w:val="39"/>
    <w:unhideWhenUsed/>
    <w:rsid w:val="0075066D"/>
  </w:style>
  <w:style w:type="paragraph" w:styleId="TOC2">
    <w:name w:val="toc 2"/>
    <w:basedOn w:val="Normal"/>
    <w:next w:val="Normal"/>
    <w:autoRedefine/>
    <w:uiPriority w:val="39"/>
    <w:unhideWhenUsed/>
    <w:rsid w:val="0075066D"/>
    <w:pPr>
      <w:ind w:left="220"/>
    </w:pPr>
  </w:style>
  <w:style w:type="paragraph" w:styleId="BalloonText">
    <w:name w:val="Balloon Text"/>
    <w:basedOn w:val="Normal"/>
    <w:link w:val="BalloonTextChar"/>
    <w:uiPriority w:val="99"/>
    <w:semiHidden/>
    <w:unhideWhenUsed/>
    <w:rsid w:val="007506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066D"/>
    <w:rPr>
      <w:rFonts w:ascii="Tahoma" w:eastAsia="Calibri" w:hAnsi="Tahoma" w:cs="Tahoma"/>
      <w:sz w:val="16"/>
      <w:szCs w:val="16"/>
    </w:rPr>
  </w:style>
  <w:style w:type="paragraph" w:styleId="Header">
    <w:name w:val="header"/>
    <w:basedOn w:val="Normal"/>
    <w:link w:val="HeaderChar"/>
    <w:uiPriority w:val="99"/>
    <w:unhideWhenUsed/>
    <w:rsid w:val="0071330F"/>
    <w:pPr>
      <w:tabs>
        <w:tab w:val="center" w:pos="4680"/>
        <w:tab w:val="right" w:pos="9360"/>
      </w:tabs>
    </w:pPr>
  </w:style>
  <w:style w:type="character" w:customStyle="1" w:styleId="HeaderChar">
    <w:name w:val="Header Char"/>
    <w:basedOn w:val="DefaultParagraphFont"/>
    <w:link w:val="Header"/>
    <w:uiPriority w:val="99"/>
    <w:rsid w:val="0071330F"/>
    <w:rPr>
      <w:rFonts w:cs="Times New Roman"/>
      <w:sz w:val="22"/>
      <w:szCs w:val="22"/>
      <w:lang w:val="sv-SE"/>
    </w:rPr>
  </w:style>
  <w:style w:type="paragraph" w:styleId="ListParagraph">
    <w:name w:val="List Paragraph"/>
    <w:basedOn w:val="Normal"/>
    <w:uiPriority w:val="34"/>
    <w:qFormat/>
    <w:rsid w:val="008A247D"/>
    <w:pPr>
      <w:ind w:left="720"/>
      <w:contextualSpacing/>
    </w:pPr>
    <w:rPr>
      <w:rFonts w:ascii="Times New Roman" w:eastAsia="Times New Roman" w:hAnsi="Times New Roman"/>
      <w:lang w:val="en-US" w:bidi="en-US"/>
    </w:rPr>
  </w:style>
  <w:style w:type="character" w:styleId="CommentReference">
    <w:name w:val="annotation reference"/>
    <w:basedOn w:val="DefaultParagraphFont"/>
    <w:uiPriority w:val="99"/>
    <w:semiHidden/>
    <w:unhideWhenUsed/>
    <w:rsid w:val="009E24D1"/>
    <w:rPr>
      <w:sz w:val="16"/>
      <w:szCs w:val="16"/>
    </w:rPr>
  </w:style>
  <w:style w:type="paragraph" w:styleId="CommentText">
    <w:name w:val="annotation text"/>
    <w:basedOn w:val="Normal"/>
    <w:link w:val="CommentTextChar"/>
    <w:uiPriority w:val="99"/>
    <w:unhideWhenUsed/>
    <w:rsid w:val="009E24D1"/>
    <w:pPr>
      <w:spacing w:line="240" w:lineRule="auto"/>
    </w:pPr>
    <w:rPr>
      <w:sz w:val="20"/>
      <w:szCs w:val="20"/>
    </w:rPr>
  </w:style>
  <w:style w:type="character" w:customStyle="1" w:styleId="CommentTextChar">
    <w:name w:val="Comment Text Char"/>
    <w:basedOn w:val="DefaultParagraphFont"/>
    <w:link w:val="CommentText"/>
    <w:uiPriority w:val="99"/>
    <w:rsid w:val="009E24D1"/>
    <w:rPr>
      <w:rFonts w:cs="Times New Roman"/>
      <w:lang w:val="sv-SE"/>
    </w:rPr>
  </w:style>
  <w:style w:type="paragraph" w:styleId="CommentSubject">
    <w:name w:val="annotation subject"/>
    <w:basedOn w:val="CommentText"/>
    <w:next w:val="CommentText"/>
    <w:link w:val="CommentSubjectChar"/>
    <w:uiPriority w:val="99"/>
    <w:semiHidden/>
    <w:unhideWhenUsed/>
    <w:rsid w:val="009E24D1"/>
    <w:rPr>
      <w:b/>
      <w:bCs/>
    </w:rPr>
  </w:style>
  <w:style w:type="character" w:customStyle="1" w:styleId="CommentSubjectChar">
    <w:name w:val="Comment Subject Char"/>
    <w:basedOn w:val="CommentTextChar"/>
    <w:link w:val="CommentSubject"/>
    <w:uiPriority w:val="99"/>
    <w:semiHidden/>
    <w:rsid w:val="009E24D1"/>
    <w:rPr>
      <w:rFonts w:cs="Times New Roman"/>
      <w:b/>
      <w:bCs/>
      <w:lang w:val="sv-SE"/>
    </w:rPr>
  </w:style>
  <w:style w:type="character" w:styleId="FollowedHyperlink">
    <w:name w:val="FollowedHyperlink"/>
    <w:basedOn w:val="DefaultParagraphFont"/>
    <w:uiPriority w:val="99"/>
    <w:semiHidden/>
    <w:unhideWhenUsed/>
    <w:rsid w:val="0009002C"/>
    <w:rPr>
      <w:color w:val="800080" w:themeColor="followedHyperlink"/>
      <w:u w:val="single"/>
    </w:rPr>
  </w:style>
  <w:style w:type="paragraph" w:styleId="NoSpacing">
    <w:name w:val="No Spacing"/>
    <w:uiPriority w:val="1"/>
    <w:qFormat/>
    <w:rsid w:val="0047097D"/>
    <w:rPr>
      <w:rFonts w:cs="Times New Roman"/>
      <w:sz w:val="22"/>
      <w:szCs w:val="22"/>
      <w:lang w:val="sv-SE"/>
    </w:rPr>
  </w:style>
  <w:style w:type="paragraph" w:styleId="Title">
    <w:name w:val="Title"/>
    <w:basedOn w:val="Normal"/>
    <w:next w:val="Normal"/>
    <w:link w:val="TitleChar"/>
    <w:uiPriority w:val="10"/>
    <w:qFormat/>
    <w:rsid w:val="004709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097D"/>
    <w:rPr>
      <w:rFonts w:asciiTheme="majorHAnsi" w:eastAsiaTheme="majorEastAsia" w:hAnsiTheme="majorHAnsi" w:cstheme="majorBidi"/>
      <w:spacing w:val="-10"/>
      <w:kern w:val="28"/>
      <w:sz w:val="56"/>
      <w:szCs w:val="56"/>
      <w:lang w:val="sv-SE"/>
    </w:rPr>
  </w:style>
  <w:style w:type="paragraph" w:styleId="Revision">
    <w:name w:val="Revision"/>
    <w:hidden/>
    <w:uiPriority w:val="99"/>
    <w:semiHidden/>
    <w:rsid w:val="008D1001"/>
    <w:rPr>
      <w:rFonts w:cs="Times New Roman"/>
      <w:sz w:val="22"/>
      <w:szCs w:val="22"/>
      <w:lang w:val="sv-SE"/>
    </w:rPr>
  </w:style>
  <w:style w:type="character" w:styleId="UnresolvedMention">
    <w:name w:val="Unresolved Mention"/>
    <w:basedOn w:val="DefaultParagraphFont"/>
    <w:uiPriority w:val="99"/>
    <w:semiHidden/>
    <w:unhideWhenUsed/>
    <w:rsid w:val="00796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chael.Sturm@dcs.in.gov" TargetMode="External"/><Relationship Id="rId5" Type="http://schemas.openxmlformats.org/officeDocument/2006/relationships/webSettings" Target="webSettings.xml"/><Relationship Id="rId10" Type="http://schemas.openxmlformats.org/officeDocument/2006/relationships/hyperlink" Target="https://www.in.gov/pac/informal/files/18-INF-06.pdf" TargetMode="External"/><Relationship Id="rId4" Type="http://schemas.openxmlformats.org/officeDocument/2006/relationships/settings" Target="settings.xml"/><Relationship Id="rId9" Type="http://schemas.openxmlformats.org/officeDocument/2006/relationships/hyperlink" Target="mailto:michael.sturm@dcs.in.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107F3-3293-435C-B437-5912F15AB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1544</Words>
  <Characters>8801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10325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jhelmer</dc:creator>
  <cp:lastModifiedBy>Sturm, Michael N</cp:lastModifiedBy>
  <cp:revision>3</cp:revision>
  <cp:lastPrinted>2023-03-21T15:37:00Z</cp:lastPrinted>
  <dcterms:created xsi:type="dcterms:W3CDTF">2023-03-29T15:27:00Z</dcterms:created>
  <dcterms:modified xsi:type="dcterms:W3CDTF">2023-03-29T15:27:00Z</dcterms:modified>
</cp:coreProperties>
</file>