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792" w:rsidRPr="00B47E58" w:rsidRDefault="00681792" w:rsidP="00681792">
      <w:pPr>
        <w:spacing w:before="100" w:beforeAutospacing="1" w:after="100" w:afterAutospacing="1"/>
        <w:ind w:left="6480"/>
        <w:jc w:val="center"/>
      </w:pPr>
      <w:r w:rsidRPr="00B47E58">
        <w:t>September 20, 2019</w:t>
      </w:r>
    </w:p>
    <w:p w:rsidR="00681792" w:rsidRPr="00B47E58" w:rsidRDefault="00681792" w:rsidP="00681792">
      <w:pPr>
        <w:spacing w:before="100" w:beforeAutospacing="1" w:after="100" w:afterAutospacing="1"/>
        <w:jc w:val="right"/>
        <w:rPr>
          <w:sz w:val="32"/>
          <w:szCs w:val="32"/>
        </w:rPr>
      </w:pPr>
    </w:p>
    <w:p w:rsidR="00681792" w:rsidRPr="00B47E58" w:rsidRDefault="00681792" w:rsidP="00681792">
      <w:pPr>
        <w:spacing w:before="100" w:beforeAutospacing="1" w:after="100" w:afterAutospacing="1"/>
        <w:jc w:val="center"/>
        <w:rPr>
          <w:rFonts w:asciiTheme="minorHAnsi" w:hAnsiTheme="minorHAnsi"/>
          <w:sz w:val="32"/>
          <w:szCs w:val="32"/>
        </w:rPr>
      </w:pPr>
      <w:r w:rsidRPr="00B47E58">
        <w:rPr>
          <w:rFonts w:asciiTheme="minorHAnsi" w:hAnsiTheme="minorHAnsi"/>
          <w:sz w:val="28"/>
          <w:szCs w:val="28"/>
        </w:rPr>
        <w:t xml:space="preserve">Region 7 Regional Services Council </w:t>
      </w:r>
      <w:r w:rsidR="004D56AA" w:rsidRPr="00B47E58">
        <w:rPr>
          <w:rFonts w:asciiTheme="minorHAnsi" w:hAnsiTheme="minorHAnsi"/>
          <w:sz w:val="28"/>
          <w:szCs w:val="28"/>
        </w:rPr>
        <w:t>Minutes</w:t>
      </w:r>
    </w:p>
    <w:p w:rsidR="00681792" w:rsidRPr="00B47E58" w:rsidRDefault="00681792" w:rsidP="00681792">
      <w:pPr>
        <w:ind w:left="360"/>
        <w:rPr>
          <w:rFonts w:asciiTheme="minorHAnsi" w:hAnsiTheme="minorHAnsi"/>
        </w:rPr>
      </w:pPr>
    </w:p>
    <w:p w:rsidR="00681792" w:rsidRPr="00B47E58" w:rsidRDefault="00681792" w:rsidP="00681792">
      <w:pPr>
        <w:numPr>
          <w:ilvl w:val="0"/>
          <w:numId w:val="1"/>
        </w:numPr>
        <w:spacing w:line="480" w:lineRule="auto"/>
        <w:rPr>
          <w:rFonts w:asciiTheme="minorHAnsi" w:hAnsiTheme="minorHAnsi"/>
        </w:rPr>
      </w:pPr>
      <w:r w:rsidRPr="00B47E58">
        <w:rPr>
          <w:rFonts w:asciiTheme="minorHAnsi" w:hAnsiTheme="minorHAnsi"/>
        </w:rPr>
        <w:t>Greeting/Introductions</w:t>
      </w:r>
    </w:p>
    <w:p w:rsidR="004D56AA" w:rsidRPr="00B47E58" w:rsidRDefault="004D56AA" w:rsidP="004D56AA">
      <w:pPr>
        <w:pStyle w:val="Default"/>
        <w:ind w:left="270"/>
        <w:rPr>
          <w:rFonts w:asciiTheme="minorHAnsi" w:eastAsia="Times New Roman" w:hAnsiTheme="minorHAnsi"/>
          <w:color w:val="auto"/>
        </w:rPr>
      </w:pPr>
      <w:r w:rsidRPr="00B47E58">
        <w:rPr>
          <w:rFonts w:asciiTheme="minorHAnsi" w:eastAsia="Times New Roman" w:hAnsiTheme="minorHAnsi"/>
          <w:color w:val="auto"/>
        </w:rPr>
        <w:t>Council Members Present: Kelly Broyles, Krista Garrett, Kelly Kirby, Proxy Cindy McCoy,</w:t>
      </w:r>
      <w:r w:rsidR="008634FD" w:rsidRPr="00B47E58">
        <w:rPr>
          <w:rFonts w:asciiTheme="minorHAnsi" w:eastAsia="Times New Roman" w:hAnsiTheme="minorHAnsi"/>
          <w:color w:val="auto"/>
        </w:rPr>
        <w:t xml:space="preserve"> Proxy Andrea Wilson</w:t>
      </w:r>
      <w:r w:rsidR="00FA57E8" w:rsidRPr="00B47E58">
        <w:rPr>
          <w:rFonts w:asciiTheme="minorHAnsi" w:eastAsia="Times New Roman" w:hAnsiTheme="minorHAnsi"/>
          <w:color w:val="auto"/>
        </w:rPr>
        <w:t>, Jesse Wyman</w:t>
      </w:r>
    </w:p>
    <w:p w:rsidR="004D56AA" w:rsidRPr="00B47E58" w:rsidRDefault="004D56AA" w:rsidP="004D56AA">
      <w:pPr>
        <w:pStyle w:val="Default"/>
        <w:ind w:left="630"/>
        <w:rPr>
          <w:rFonts w:asciiTheme="minorHAnsi" w:eastAsia="Times New Roman" w:hAnsiTheme="minorHAnsi"/>
          <w:color w:val="auto"/>
        </w:rPr>
      </w:pPr>
    </w:p>
    <w:p w:rsidR="004D56AA" w:rsidRPr="00B47E58" w:rsidRDefault="004D56AA" w:rsidP="004D56AA">
      <w:pPr>
        <w:pStyle w:val="Default"/>
        <w:ind w:left="270"/>
        <w:rPr>
          <w:rFonts w:asciiTheme="minorHAnsi" w:eastAsia="Times New Roman" w:hAnsiTheme="minorHAnsi"/>
          <w:color w:val="auto"/>
        </w:rPr>
      </w:pPr>
      <w:r w:rsidRPr="00B47E58">
        <w:rPr>
          <w:rFonts w:asciiTheme="minorHAnsi" w:eastAsia="Times New Roman" w:hAnsiTheme="minorHAnsi"/>
          <w:color w:val="auto"/>
        </w:rPr>
        <w:t xml:space="preserve"> Council Members Absent:, Jeremy Soultz, Judge Dana Kenworthy, , Judge Kimberly Dowling, Proxy Amanda Yonally, Judge Jay Toney, Proxy Beth Krieg , Jessica Funkhouser, Andrea Whigum, Savannah Lundgren, Eric Hoffman, Josh Crist, Tana Christie, Amanda Hartman </w:t>
      </w:r>
    </w:p>
    <w:p w:rsidR="004D56AA" w:rsidRPr="00B47E58" w:rsidRDefault="004D56AA" w:rsidP="004D56AA">
      <w:pPr>
        <w:pStyle w:val="Default"/>
        <w:ind w:left="630"/>
        <w:rPr>
          <w:rFonts w:asciiTheme="minorHAnsi" w:eastAsia="Times New Roman" w:hAnsiTheme="minorHAnsi"/>
          <w:color w:val="auto"/>
        </w:rPr>
      </w:pPr>
    </w:p>
    <w:p w:rsidR="004D56AA" w:rsidRPr="00B47E58" w:rsidRDefault="004D56AA" w:rsidP="004D56AA">
      <w:pPr>
        <w:pStyle w:val="Default"/>
        <w:ind w:left="270"/>
        <w:rPr>
          <w:rFonts w:asciiTheme="minorHAnsi" w:eastAsia="Times New Roman" w:hAnsiTheme="minorHAnsi"/>
          <w:color w:val="auto"/>
        </w:rPr>
      </w:pPr>
      <w:r w:rsidRPr="00B47E58">
        <w:rPr>
          <w:rFonts w:asciiTheme="minorHAnsi" w:eastAsia="Times New Roman" w:hAnsiTheme="minorHAnsi"/>
          <w:color w:val="auto"/>
        </w:rPr>
        <w:t xml:space="preserve">Others in Attendance: </w:t>
      </w:r>
      <w:r w:rsidR="008634FD" w:rsidRPr="00B47E58">
        <w:rPr>
          <w:rFonts w:asciiTheme="minorHAnsi" w:eastAsia="Times New Roman" w:hAnsiTheme="minorHAnsi"/>
          <w:color w:val="auto"/>
        </w:rPr>
        <w:t xml:space="preserve">Bob Daugherty, </w:t>
      </w:r>
      <w:r w:rsidRPr="00B47E58">
        <w:rPr>
          <w:rFonts w:asciiTheme="minorHAnsi" w:eastAsia="Times New Roman" w:hAnsiTheme="minorHAnsi"/>
          <w:color w:val="auto"/>
        </w:rPr>
        <w:t>Austin Holding, Christina Chandler</w:t>
      </w:r>
      <w:r w:rsidR="008634FD" w:rsidRPr="00B47E58">
        <w:rPr>
          <w:rFonts w:asciiTheme="minorHAnsi" w:eastAsia="Times New Roman" w:hAnsiTheme="minorHAnsi"/>
          <w:color w:val="auto"/>
        </w:rPr>
        <w:t xml:space="preserve">, Tashia Weaver, Denise Lovelace, Susan Miller, </w:t>
      </w:r>
      <w:r w:rsidR="006F4200" w:rsidRPr="00B47E58">
        <w:rPr>
          <w:rFonts w:asciiTheme="minorHAnsi" w:eastAsia="Times New Roman" w:hAnsiTheme="minorHAnsi"/>
          <w:color w:val="auto"/>
        </w:rPr>
        <w:t>Andrea Colley, Debbie Branfield, Carla Castro, Carrie Schad, John Stark, Michael Price, Justin Littman, Gina Raines, Deanna Holderman</w:t>
      </w:r>
    </w:p>
    <w:p w:rsidR="00A26E63" w:rsidRPr="00B47E58" w:rsidRDefault="00A26E63" w:rsidP="004D56AA">
      <w:pPr>
        <w:pStyle w:val="Default"/>
        <w:ind w:left="270"/>
        <w:rPr>
          <w:rFonts w:asciiTheme="minorHAnsi" w:eastAsia="Times New Roman" w:hAnsiTheme="minorHAnsi"/>
          <w:color w:val="auto"/>
        </w:rPr>
      </w:pPr>
    </w:p>
    <w:p w:rsidR="00681792" w:rsidRPr="00B47E58" w:rsidRDefault="00681792" w:rsidP="00681792">
      <w:pPr>
        <w:numPr>
          <w:ilvl w:val="0"/>
          <w:numId w:val="1"/>
        </w:numPr>
        <w:spacing w:line="480" w:lineRule="auto"/>
        <w:rPr>
          <w:rFonts w:asciiTheme="minorHAnsi" w:hAnsiTheme="minorHAnsi"/>
        </w:rPr>
      </w:pPr>
      <w:r w:rsidRPr="00B47E58">
        <w:rPr>
          <w:rFonts w:asciiTheme="minorHAnsi" w:hAnsiTheme="minorHAnsi"/>
        </w:rPr>
        <w:t>Minutes  June 14, 2019</w:t>
      </w:r>
    </w:p>
    <w:p w:rsidR="004D56AA" w:rsidRPr="00B47E58" w:rsidRDefault="004D56AA" w:rsidP="004D56AA">
      <w:pPr>
        <w:ind w:left="634"/>
        <w:rPr>
          <w:rFonts w:asciiTheme="minorHAnsi" w:hAnsiTheme="minorHAnsi"/>
        </w:rPr>
      </w:pPr>
      <w:r w:rsidRPr="00B47E58">
        <w:rPr>
          <w:rFonts w:asciiTheme="minorHAnsi" w:hAnsiTheme="minorHAnsi"/>
        </w:rPr>
        <w:t>Minutes of the June 14, 2019 reviewed today. Jessie Wyman made motion to approve the minutes. Krista Garrett seconds that motion. Minutes of the June 14, 2019 meeting were approved by unanimous vote</w:t>
      </w:r>
    </w:p>
    <w:p w:rsidR="004D56AA" w:rsidRPr="00B47E58" w:rsidRDefault="004D56AA" w:rsidP="004D56AA">
      <w:pPr>
        <w:ind w:left="634"/>
        <w:rPr>
          <w:rFonts w:asciiTheme="minorHAnsi" w:hAnsiTheme="minorHAnsi"/>
        </w:rPr>
      </w:pPr>
    </w:p>
    <w:p w:rsidR="00681792" w:rsidRPr="00B47E58" w:rsidRDefault="00681792" w:rsidP="00681792">
      <w:pPr>
        <w:numPr>
          <w:ilvl w:val="0"/>
          <w:numId w:val="1"/>
        </w:numPr>
        <w:spacing w:line="480" w:lineRule="auto"/>
        <w:rPr>
          <w:rFonts w:asciiTheme="minorHAnsi" w:hAnsiTheme="minorHAnsi"/>
        </w:rPr>
      </w:pPr>
      <w:r w:rsidRPr="00B47E58">
        <w:rPr>
          <w:rFonts w:asciiTheme="minorHAnsi" w:hAnsiTheme="minorHAnsi"/>
        </w:rPr>
        <w:t>Community Partners – Children’s Bureau</w:t>
      </w:r>
    </w:p>
    <w:p w:rsidR="002B2760" w:rsidRPr="00B47E58" w:rsidRDefault="006F4200" w:rsidP="006F4200">
      <w:pPr>
        <w:pStyle w:val="ListParagraph"/>
        <w:numPr>
          <w:ilvl w:val="0"/>
          <w:numId w:val="3"/>
        </w:numPr>
        <w:ind w:left="1354"/>
        <w:rPr>
          <w:rFonts w:asciiTheme="minorHAnsi" w:hAnsiTheme="minorHAnsi"/>
        </w:rPr>
      </w:pPr>
      <w:r w:rsidRPr="00B47E58">
        <w:rPr>
          <w:rFonts w:asciiTheme="minorHAnsi" w:hAnsiTheme="minorHAnsi"/>
        </w:rPr>
        <w:t xml:space="preserve">Christina Chandler </w:t>
      </w:r>
      <w:r w:rsidR="002B2760" w:rsidRPr="00B47E58">
        <w:rPr>
          <w:rFonts w:asciiTheme="minorHAnsi" w:hAnsiTheme="minorHAnsi"/>
        </w:rPr>
        <w:t xml:space="preserve">is covering </w:t>
      </w:r>
      <w:r w:rsidR="00592E9F">
        <w:rPr>
          <w:rFonts w:asciiTheme="minorHAnsi" w:hAnsiTheme="minorHAnsi"/>
        </w:rPr>
        <w:t>Adams,</w:t>
      </w:r>
      <w:r w:rsidR="00592E9F" w:rsidRPr="00B47E58">
        <w:rPr>
          <w:rFonts w:asciiTheme="minorHAnsi" w:hAnsiTheme="minorHAnsi"/>
        </w:rPr>
        <w:t xml:space="preserve"> Grant</w:t>
      </w:r>
      <w:r w:rsidR="002B2760" w:rsidRPr="00B47E58">
        <w:rPr>
          <w:rFonts w:asciiTheme="minorHAnsi" w:hAnsiTheme="minorHAnsi"/>
        </w:rPr>
        <w:t xml:space="preserve"> and Wells </w:t>
      </w:r>
      <w:bookmarkStart w:id="0" w:name="_GoBack"/>
      <w:bookmarkEnd w:id="0"/>
    </w:p>
    <w:p w:rsidR="006F4200" w:rsidRPr="00B47E58" w:rsidRDefault="006F4200" w:rsidP="006F4200">
      <w:pPr>
        <w:pStyle w:val="ListParagraph"/>
        <w:numPr>
          <w:ilvl w:val="0"/>
          <w:numId w:val="3"/>
        </w:numPr>
        <w:ind w:left="1354"/>
        <w:rPr>
          <w:rFonts w:asciiTheme="minorHAnsi" w:hAnsiTheme="minorHAnsi"/>
        </w:rPr>
      </w:pPr>
      <w:r w:rsidRPr="00B47E58">
        <w:rPr>
          <w:rFonts w:asciiTheme="minorHAnsi" w:hAnsiTheme="minorHAnsi"/>
        </w:rPr>
        <w:t>Tashia Weaver</w:t>
      </w:r>
      <w:r w:rsidR="002B2760" w:rsidRPr="00B47E58">
        <w:rPr>
          <w:rFonts w:asciiTheme="minorHAnsi" w:hAnsiTheme="minorHAnsi"/>
        </w:rPr>
        <w:t xml:space="preserve"> is covering Blackford, </w:t>
      </w:r>
      <w:r w:rsidR="00236D27" w:rsidRPr="00B47E58">
        <w:rPr>
          <w:rFonts w:asciiTheme="minorHAnsi" w:hAnsiTheme="minorHAnsi"/>
        </w:rPr>
        <w:t>Jay, Randolph and</w:t>
      </w:r>
    </w:p>
    <w:p w:rsidR="00236D27" w:rsidRPr="00B47E58" w:rsidRDefault="00236D27" w:rsidP="00236D27">
      <w:pPr>
        <w:pStyle w:val="ListParagraph"/>
        <w:ind w:left="1354"/>
        <w:rPr>
          <w:rFonts w:asciiTheme="minorHAnsi" w:hAnsiTheme="minorHAnsi"/>
        </w:rPr>
      </w:pPr>
      <w:r w:rsidRPr="00B47E58">
        <w:rPr>
          <w:rFonts w:asciiTheme="minorHAnsi" w:hAnsiTheme="minorHAnsi"/>
        </w:rPr>
        <w:t>everyone is working together to cover Delaware</w:t>
      </w:r>
    </w:p>
    <w:p w:rsidR="006F4200" w:rsidRPr="00B47E58" w:rsidRDefault="006F4200" w:rsidP="006F4200">
      <w:pPr>
        <w:pStyle w:val="ListParagraph"/>
        <w:numPr>
          <w:ilvl w:val="0"/>
          <w:numId w:val="3"/>
        </w:numPr>
        <w:ind w:left="1354"/>
        <w:rPr>
          <w:rFonts w:asciiTheme="minorHAnsi" w:hAnsiTheme="minorHAnsi"/>
        </w:rPr>
      </w:pPr>
      <w:r w:rsidRPr="00B47E58">
        <w:rPr>
          <w:rFonts w:asciiTheme="minorHAnsi" w:hAnsiTheme="minorHAnsi"/>
        </w:rPr>
        <w:t>Hired Sherry Benson to cover Jay and Randolph Counties and Heather Stofer-Addison to cover Grant, Blackford and Jay</w:t>
      </w:r>
    </w:p>
    <w:p w:rsidR="006F4200" w:rsidRPr="00B47E58" w:rsidRDefault="00B717CD" w:rsidP="006F4200">
      <w:pPr>
        <w:pStyle w:val="ListParagraph"/>
        <w:numPr>
          <w:ilvl w:val="0"/>
          <w:numId w:val="3"/>
        </w:numPr>
        <w:ind w:left="1354"/>
        <w:rPr>
          <w:rFonts w:asciiTheme="minorHAnsi" w:hAnsiTheme="minorHAnsi"/>
        </w:rPr>
      </w:pPr>
      <w:r w:rsidRPr="00B47E58">
        <w:rPr>
          <w:rFonts w:asciiTheme="minorHAnsi" w:hAnsiTheme="minorHAnsi"/>
        </w:rPr>
        <w:t>Children’s</w:t>
      </w:r>
      <w:r w:rsidR="006F4200" w:rsidRPr="00B47E58">
        <w:rPr>
          <w:rFonts w:asciiTheme="minorHAnsi" w:hAnsiTheme="minorHAnsi"/>
        </w:rPr>
        <w:t xml:space="preserve"> Bureau is now serving Adams and Wells Counties for Community Partners</w:t>
      </w:r>
    </w:p>
    <w:p w:rsidR="006F4200" w:rsidRPr="00B47E58" w:rsidRDefault="006F4200" w:rsidP="006F4200">
      <w:pPr>
        <w:pStyle w:val="ListParagraph"/>
        <w:numPr>
          <w:ilvl w:val="0"/>
          <w:numId w:val="3"/>
        </w:numPr>
        <w:ind w:left="1354"/>
        <w:rPr>
          <w:rFonts w:asciiTheme="minorHAnsi" w:hAnsiTheme="minorHAnsi"/>
        </w:rPr>
      </w:pPr>
      <w:r w:rsidRPr="00B47E58">
        <w:rPr>
          <w:rFonts w:asciiTheme="minorHAnsi" w:hAnsiTheme="minorHAnsi"/>
        </w:rPr>
        <w:t>Billboard Campaign for Preventing Prescription Drug Abuse in all 7 counties</w:t>
      </w:r>
    </w:p>
    <w:p w:rsidR="006F4200" w:rsidRPr="00B47E58" w:rsidRDefault="006F4200" w:rsidP="006F4200">
      <w:pPr>
        <w:pStyle w:val="ListParagraph"/>
        <w:numPr>
          <w:ilvl w:val="0"/>
          <w:numId w:val="3"/>
        </w:numPr>
        <w:ind w:left="1354"/>
        <w:rPr>
          <w:rFonts w:asciiTheme="minorHAnsi" w:hAnsiTheme="minorHAnsi"/>
        </w:rPr>
      </w:pPr>
      <w:r w:rsidRPr="00B47E58">
        <w:rPr>
          <w:rFonts w:asciiTheme="minorHAnsi" w:hAnsiTheme="minorHAnsi"/>
        </w:rPr>
        <w:t>Region 7 Referrals June, July, August 2019: 340</w:t>
      </w:r>
    </w:p>
    <w:p w:rsidR="00B717CD" w:rsidRPr="00B47E58" w:rsidRDefault="00B717CD" w:rsidP="00B717CD">
      <w:pPr>
        <w:pStyle w:val="ListParagraph"/>
        <w:numPr>
          <w:ilvl w:val="1"/>
          <w:numId w:val="3"/>
        </w:numPr>
        <w:rPr>
          <w:rFonts w:asciiTheme="minorHAnsi" w:hAnsiTheme="minorHAnsi"/>
        </w:rPr>
      </w:pPr>
      <w:r w:rsidRPr="00B47E58">
        <w:rPr>
          <w:rFonts w:asciiTheme="minorHAnsi" w:hAnsiTheme="minorHAnsi"/>
        </w:rPr>
        <w:t>Adams referrals June, July, August: 15</w:t>
      </w:r>
      <w:r w:rsidR="00634BDA" w:rsidRPr="00B47E58">
        <w:rPr>
          <w:rFonts w:asciiTheme="minorHAnsi" w:hAnsiTheme="minorHAnsi"/>
        </w:rPr>
        <w:t xml:space="preserve"> </w:t>
      </w:r>
      <w:r w:rsidRPr="00B47E58">
        <w:rPr>
          <w:rFonts w:asciiTheme="minorHAnsi" w:hAnsiTheme="minorHAnsi"/>
        </w:rPr>
        <w:tab/>
        <w:t>Material Relief:$394.58</w:t>
      </w:r>
    </w:p>
    <w:p w:rsidR="00B717CD" w:rsidRPr="00B47E58" w:rsidRDefault="00B717CD" w:rsidP="00B717CD">
      <w:pPr>
        <w:pStyle w:val="ListParagraph"/>
        <w:numPr>
          <w:ilvl w:val="1"/>
          <w:numId w:val="3"/>
        </w:numPr>
        <w:rPr>
          <w:rFonts w:asciiTheme="minorHAnsi" w:hAnsiTheme="minorHAnsi"/>
        </w:rPr>
      </w:pPr>
      <w:r w:rsidRPr="00B47E58">
        <w:rPr>
          <w:rFonts w:asciiTheme="minorHAnsi" w:hAnsiTheme="minorHAnsi"/>
        </w:rPr>
        <w:t>Blackford referrals June, July, August: 2</w:t>
      </w:r>
      <w:r w:rsidRPr="00B47E58">
        <w:rPr>
          <w:rFonts w:asciiTheme="minorHAnsi" w:hAnsiTheme="minorHAnsi"/>
        </w:rPr>
        <w:tab/>
        <w:t>Material Relief: 0</w:t>
      </w:r>
    </w:p>
    <w:p w:rsidR="006F4200" w:rsidRPr="00B47E58" w:rsidRDefault="006F4200" w:rsidP="006F4200">
      <w:pPr>
        <w:pStyle w:val="ListParagraph"/>
        <w:numPr>
          <w:ilvl w:val="1"/>
          <w:numId w:val="3"/>
        </w:numPr>
        <w:rPr>
          <w:rFonts w:asciiTheme="minorHAnsi" w:hAnsiTheme="minorHAnsi"/>
        </w:rPr>
      </w:pPr>
      <w:r w:rsidRPr="00B47E58">
        <w:rPr>
          <w:rFonts w:asciiTheme="minorHAnsi" w:hAnsiTheme="minorHAnsi"/>
        </w:rPr>
        <w:t>Delaware referra</w:t>
      </w:r>
      <w:r w:rsidR="00B717CD" w:rsidRPr="00B47E58">
        <w:rPr>
          <w:rFonts w:asciiTheme="minorHAnsi" w:hAnsiTheme="minorHAnsi"/>
        </w:rPr>
        <w:t>l</w:t>
      </w:r>
      <w:r w:rsidRPr="00B47E58">
        <w:rPr>
          <w:rFonts w:asciiTheme="minorHAnsi" w:hAnsiTheme="minorHAnsi"/>
        </w:rPr>
        <w:t>s June, July, August: 195</w:t>
      </w:r>
      <w:r w:rsidRPr="00B47E58">
        <w:rPr>
          <w:rFonts w:asciiTheme="minorHAnsi" w:hAnsiTheme="minorHAnsi"/>
        </w:rPr>
        <w:tab/>
        <w:t>Material Relief: $6,788.08</w:t>
      </w:r>
    </w:p>
    <w:p w:rsidR="006F4200" w:rsidRPr="00B47E58" w:rsidRDefault="00B717CD" w:rsidP="006F4200">
      <w:pPr>
        <w:pStyle w:val="ListParagraph"/>
        <w:numPr>
          <w:ilvl w:val="1"/>
          <w:numId w:val="3"/>
        </w:numPr>
        <w:rPr>
          <w:rFonts w:asciiTheme="minorHAnsi" w:hAnsiTheme="minorHAnsi"/>
        </w:rPr>
      </w:pPr>
      <w:r w:rsidRPr="00B47E58">
        <w:rPr>
          <w:rFonts w:asciiTheme="minorHAnsi" w:hAnsiTheme="minorHAnsi"/>
        </w:rPr>
        <w:t>Grant referrals June, July, August: 57</w:t>
      </w:r>
      <w:r w:rsidRPr="00B47E58">
        <w:rPr>
          <w:rFonts w:asciiTheme="minorHAnsi" w:hAnsiTheme="minorHAnsi"/>
        </w:rPr>
        <w:tab/>
      </w:r>
      <w:r w:rsidRPr="00B47E58">
        <w:rPr>
          <w:rFonts w:asciiTheme="minorHAnsi" w:hAnsiTheme="minorHAnsi"/>
        </w:rPr>
        <w:tab/>
        <w:t>Material Relief: $1,347.82</w:t>
      </w:r>
    </w:p>
    <w:p w:rsidR="00B717CD" w:rsidRPr="00B47E58" w:rsidRDefault="00B717CD" w:rsidP="006F4200">
      <w:pPr>
        <w:pStyle w:val="ListParagraph"/>
        <w:numPr>
          <w:ilvl w:val="1"/>
          <w:numId w:val="3"/>
        </w:numPr>
        <w:rPr>
          <w:rFonts w:asciiTheme="minorHAnsi" w:hAnsiTheme="minorHAnsi"/>
        </w:rPr>
      </w:pPr>
      <w:r w:rsidRPr="00B47E58">
        <w:rPr>
          <w:rFonts w:asciiTheme="minorHAnsi" w:hAnsiTheme="minorHAnsi"/>
        </w:rPr>
        <w:t>Jay referrals June, July, August: 31</w:t>
      </w:r>
      <w:r w:rsidRPr="00B47E58">
        <w:rPr>
          <w:rFonts w:asciiTheme="minorHAnsi" w:hAnsiTheme="minorHAnsi"/>
        </w:rPr>
        <w:tab/>
      </w:r>
      <w:r w:rsidRPr="00B47E58">
        <w:rPr>
          <w:rFonts w:asciiTheme="minorHAnsi" w:hAnsiTheme="minorHAnsi"/>
        </w:rPr>
        <w:tab/>
        <w:t>Material Relief: $748.31</w:t>
      </w:r>
    </w:p>
    <w:p w:rsidR="00B717CD" w:rsidRPr="00B47E58" w:rsidRDefault="00B717CD" w:rsidP="006F4200">
      <w:pPr>
        <w:pStyle w:val="ListParagraph"/>
        <w:numPr>
          <w:ilvl w:val="1"/>
          <w:numId w:val="3"/>
        </w:numPr>
        <w:rPr>
          <w:rFonts w:asciiTheme="minorHAnsi" w:hAnsiTheme="minorHAnsi"/>
        </w:rPr>
      </w:pPr>
      <w:r w:rsidRPr="00B47E58">
        <w:rPr>
          <w:rFonts w:asciiTheme="minorHAnsi" w:hAnsiTheme="minorHAnsi"/>
        </w:rPr>
        <w:t>Randolph referrals June, July, August: 22</w:t>
      </w:r>
      <w:r w:rsidRPr="00B47E58">
        <w:rPr>
          <w:rFonts w:asciiTheme="minorHAnsi" w:hAnsiTheme="minorHAnsi"/>
        </w:rPr>
        <w:tab/>
        <w:t>Materials Relief: $185.84</w:t>
      </w:r>
    </w:p>
    <w:p w:rsidR="00681792" w:rsidRPr="00B47E58" w:rsidRDefault="00681792" w:rsidP="00681792">
      <w:pPr>
        <w:numPr>
          <w:ilvl w:val="0"/>
          <w:numId w:val="1"/>
        </w:numPr>
        <w:spacing w:line="480" w:lineRule="auto"/>
        <w:rPr>
          <w:rFonts w:asciiTheme="minorHAnsi" w:hAnsiTheme="minorHAnsi"/>
        </w:rPr>
      </w:pPr>
      <w:r w:rsidRPr="00B47E58">
        <w:rPr>
          <w:rFonts w:asciiTheme="minorHAnsi" w:hAnsiTheme="minorHAnsi"/>
        </w:rPr>
        <w:lastRenderedPageBreak/>
        <w:t>Provider Update</w:t>
      </w:r>
    </w:p>
    <w:p w:rsidR="00D20CA4" w:rsidRPr="00B47E58" w:rsidRDefault="00AF32C0" w:rsidP="00AF32C0">
      <w:pPr>
        <w:ind w:left="634"/>
        <w:rPr>
          <w:rFonts w:asciiTheme="minorHAnsi" w:hAnsiTheme="minorHAnsi"/>
        </w:rPr>
      </w:pPr>
      <w:r w:rsidRPr="00B47E58">
        <w:rPr>
          <w:rFonts w:asciiTheme="minorHAnsi" w:hAnsiTheme="minorHAnsi"/>
        </w:rPr>
        <w:t xml:space="preserve">C.A.R.E- August monthly report: </w:t>
      </w:r>
    </w:p>
    <w:p w:rsidR="00B717CD" w:rsidRPr="00B47E58" w:rsidRDefault="00AF32C0" w:rsidP="00D20CA4">
      <w:pPr>
        <w:pStyle w:val="ListParagraph"/>
        <w:numPr>
          <w:ilvl w:val="0"/>
          <w:numId w:val="4"/>
        </w:numPr>
        <w:rPr>
          <w:rFonts w:asciiTheme="minorHAnsi" w:hAnsiTheme="minorHAnsi"/>
        </w:rPr>
      </w:pPr>
      <w:r w:rsidRPr="00B47E58">
        <w:rPr>
          <w:rFonts w:asciiTheme="minorHAnsi" w:hAnsiTheme="minorHAnsi"/>
        </w:rPr>
        <w:t>Allocated amount: $6, 340  Remaining amount: $5,740</w:t>
      </w:r>
    </w:p>
    <w:p w:rsidR="00D20CA4" w:rsidRPr="00B47E58" w:rsidRDefault="00AF32C0" w:rsidP="00AF32C0">
      <w:pPr>
        <w:ind w:left="634"/>
        <w:rPr>
          <w:rFonts w:asciiTheme="minorHAnsi" w:hAnsiTheme="minorHAnsi"/>
        </w:rPr>
      </w:pPr>
      <w:r w:rsidRPr="00B47E58">
        <w:rPr>
          <w:rFonts w:asciiTheme="minorHAnsi" w:hAnsiTheme="minorHAnsi"/>
        </w:rPr>
        <w:t>A Better Life-Briann</w:t>
      </w:r>
      <w:r w:rsidR="00BE7248" w:rsidRPr="00B47E58">
        <w:rPr>
          <w:rFonts w:asciiTheme="minorHAnsi" w:hAnsiTheme="minorHAnsi"/>
        </w:rPr>
        <w:t>a’s Hope</w:t>
      </w:r>
      <w:r w:rsidRPr="00B47E58">
        <w:rPr>
          <w:rFonts w:asciiTheme="minorHAnsi" w:hAnsiTheme="minorHAnsi"/>
        </w:rPr>
        <w:t>-July monthly report</w:t>
      </w:r>
      <w:r w:rsidR="00D20CA4" w:rsidRPr="00B47E58">
        <w:rPr>
          <w:rFonts w:asciiTheme="minorHAnsi" w:hAnsiTheme="minorHAnsi"/>
        </w:rPr>
        <w:t xml:space="preserve"> Substance Abuse</w:t>
      </w:r>
      <w:r w:rsidRPr="00B47E58">
        <w:rPr>
          <w:rFonts w:asciiTheme="minorHAnsi" w:hAnsiTheme="minorHAnsi"/>
        </w:rPr>
        <w:t xml:space="preserve">: </w:t>
      </w:r>
    </w:p>
    <w:p w:rsidR="00AF32C0" w:rsidRPr="00B47E58" w:rsidRDefault="00AF32C0" w:rsidP="00D20CA4">
      <w:pPr>
        <w:pStyle w:val="ListParagraph"/>
        <w:numPr>
          <w:ilvl w:val="0"/>
          <w:numId w:val="4"/>
        </w:numPr>
        <w:rPr>
          <w:rFonts w:asciiTheme="minorHAnsi" w:hAnsiTheme="minorHAnsi"/>
        </w:rPr>
      </w:pPr>
      <w:r w:rsidRPr="00B47E58">
        <w:rPr>
          <w:rFonts w:asciiTheme="minorHAnsi" w:hAnsiTheme="minorHAnsi"/>
        </w:rPr>
        <w:t>Allocated amount: $109,300  Remaining amount: $96,412</w:t>
      </w:r>
    </w:p>
    <w:p w:rsidR="00D20CA4" w:rsidRPr="00B47E58" w:rsidRDefault="00D20CA4" w:rsidP="00D20CA4">
      <w:pPr>
        <w:pStyle w:val="ListParagraph"/>
        <w:numPr>
          <w:ilvl w:val="0"/>
          <w:numId w:val="4"/>
        </w:numPr>
        <w:rPr>
          <w:rFonts w:asciiTheme="minorHAnsi" w:hAnsiTheme="minorHAnsi"/>
        </w:rPr>
      </w:pPr>
      <w:r w:rsidRPr="00B47E58">
        <w:rPr>
          <w:rFonts w:asciiTheme="minorHAnsi" w:hAnsiTheme="minorHAnsi"/>
        </w:rPr>
        <w:t>Provided substance abuse treatment assistance to 21 individuals</w:t>
      </w:r>
    </w:p>
    <w:p w:rsidR="00D20CA4" w:rsidRPr="00B47E58" w:rsidRDefault="00D20CA4" w:rsidP="00D20CA4">
      <w:pPr>
        <w:pStyle w:val="ListParagraph"/>
        <w:numPr>
          <w:ilvl w:val="0"/>
          <w:numId w:val="4"/>
        </w:numPr>
        <w:rPr>
          <w:rFonts w:asciiTheme="minorHAnsi" w:hAnsiTheme="minorHAnsi"/>
        </w:rPr>
      </w:pPr>
      <w:r w:rsidRPr="00B47E58">
        <w:rPr>
          <w:rFonts w:asciiTheme="minorHAnsi" w:hAnsiTheme="minorHAnsi"/>
        </w:rPr>
        <w:t>ABLBH held 33 meetings in Region 7 with 670 individuals attending</w:t>
      </w:r>
    </w:p>
    <w:p w:rsidR="00D20CA4" w:rsidRPr="00B47E58" w:rsidRDefault="00D20CA4" w:rsidP="00D20CA4">
      <w:pPr>
        <w:ind w:left="630"/>
        <w:rPr>
          <w:rFonts w:asciiTheme="minorHAnsi" w:hAnsiTheme="minorHAnsi"/>
        </w:rPr>
      </w:pPr>
      <w:r w:rsidRPr="00B47E58">
        <w:rPr>
          <w:rFonts w:asciiTheme="minorHAnsi" w:hAnsiTheme="minorHAnsi"/>
        </w:rPr>
        <w:t>Lifeline</w:t>
      </w:r>
    </w:p>
    <w:p w:rsidR="00D20CA4" w:rsidRPr="00B47E58" w:rsidRDefault="00D20CA4" w:rsidP="00D20CA4">
      <w:pPr>
        <w:pStyle w:val="ListParagraph"/>
        <w:numPr>
          <w:ilvl w:val="0"/>
          <w:numId w:val="8"/>
        </w:numPr>
        <w:rPr>
          <w:rFonts w:asciiTheme="minorHAnsi" w:hAnsiTheme="minorHAnsi"/>
        </w:rPr>
      </w:pPr>
      <w:r w:rsidRPr="00B47E58">
        <w:rPr>
          <w:rFonts w:asciiTheme="minorHAnsi" w:hAnsiTheme="minorHAnsi"/>
        </w:rPr>
        <w:t>Have 5 visit rooms now</w:t>
      </w:r>
    </w:p>
    <w:p w:rsidR="00D20CA4" w:rsidRPr="00B47E58" w:rsidRDefault="00D20CA4" w:rsidP="00D20CA4">
      <w:pPr>
        <w:pStyle w:val="ListParagraph"/>
        <w:numPr>
          <w:ilvl w:val="0"/>
          <w:numId w:val="8"/>
        </w:numPr>
        <w:rPr>
          <w:rFonts w:asciiTheme="minorHAnsi" w:hAnsiTheme="minorHAnsi"/>
        </w:rPr>
      </w:pPr>
      <w:r w:rsidRPr="00B47E58">
        <w:rPr>
          <w:rFonts w:asciiTheme="minorHAnsi" w:hAnsiTheme="minorHAnsi"/>
        </w:rPr>
        <w:t>Open house will be in October 2019</w:t>
      </w:r>
    </w:p>
    <w:p w:rsidR="00D20CA4" w:rsidRPr="00B47E58" w:rsidRDefault="00D20CA4" w:rsidP="00D20CA4">
      <w:pPr>
        <w:ind w:left="630"/>
        <w:rPr>
          <w:rFonts w:asciiTheme="minorHAnsi" w:hAnsiTheme="minorHAnsi"/>
        </w:rPr>
      </w:pPr>
      <w:r w:rsidRPr="00B47E58">
        <w:rPr>
          <w:rFonts w:asciiTheme="minorHAnsi" w:hAnsiTheme="minorHAnsi"/>
        </w:rPr>
        <w:t>Family Services</w:t>
      </w:r>
    </w:p>
    <w:p w:rsidR="00D20CA4" w:rsidRPr="00B47E58" w:rsidRDefault="00D20CA4" w:rsidP="00D20CA4">
      <w:pPr>
        <w:pStyle w:val="ListParagraph"/>
        <w:numPr>
          <w:ilvl w:val="0"/>
          <w:numId w:val="9"/>
        </w:numPr>
        <w:rPr>
          <w:rFonts w:asciiTheme="minorHAnsi" w:hAnsiTheme="minorHAnsi"/>
        </w:rPr>
      </w:pPr>
      <w:r w:rsidRPr="00B47E58">
        <w:rPr>
          <w:rFonts w:asciiTheme="minorHAnsi" w:hAnsiTheme="minorHAnsi"/>
        </w:rPr>
        <w:t>Starting a resource service</w:t>
      </w:r>
    </w:p>
    <w:p w:rsidR="00D20CA4" w:rsidRPr="00B47E58" w:rsidRDefault="00D20CA4" w:rsidP="00D20CA4">
      <w:pPr>
        <w:pStyle w:val="ListParagraph"/>
        <w:numPr>
          <w:ilvl w:val="0"/>
          <w:numId w:val="9"/>
        </w:numPr>
        <w:rPr>
          <w:rFonts w:asciiTheme="minorHAnsi" w:hAnsiTheme="minorHAnsi"/>
        </w:rPr>
      </w:pPr>
      <w:r w:rsidRPr="00B47E58">
        <w:rPr>
          <w:rFonts w:asciiTheme="minorHAnsi" w:hAnsiTheme="minorHAnsi"/>
        </w:rPr>
        <w:t>November 12, 2010 Kick off River Church</w:t>
      </w:r>
    </w:p>
    <w:p w:rsidR="00D20CA4" w:rsidRPr="00B47E58" w:rsidRDefault="00D20CA4" w:rsidP="00D20CA4">
      <w:pPr>
        <w:pStyle w:val="ListParagraph"/>
        <w:numPr>
          <w:ilvl w:val="0"/>
          <w:numId w:val="9"/>
        </w:numPr>
        <w:rPr>
          <w:rFonts w:asciiTheme="minorHAnsi" w:hAnsiTheme="minorHAnsi"/>
        </w:rPr>
      </w:pPr>
      <w:r w:rsidRPr="00B47E58">
        <w:rPr>
          <w:rFonts w:asciiTheme="minorHAnsi" w:hAnsiTheme="minorHAnsi"/>
        </w:rPr>
        <w:t>Monthly group meeting will start in Jan 2020</w:t>
      </w:r>
    </w:p>
    <w:p w:rsidR="00D20CA4" w:rsidRPr="00B47E58" w:rsidRDefault="00D20CA4" w:rsidP="00D20CA4">
      <w:pPr>
        <w:ind w:left="630"/>
        <w:rPr>
          <w:rFonts w:asciiTheme="minorHAnsi" w:hAnsiTheme="minorHAnsi"/>
        </w:rPr>
      </w:pPr>
      <w:r w:rsidRPr="00B47E58">
        <w:rPr>
          <w:rFonts w:asciiTheme="minorHAnsi" w:hAnsiTheme="minorHAnsi"/>
        </w:rPr>
        <w:t>Crossroads</w:t>
      </w:r>
    </w:p>
    <w:p w:rsidR="00D20CA4" w:rsidRPr="00B47E58" w:rsidRDefault="00F2000F" w:rsidP="00D20CA4">
      <w:pPr>
        <w:pStyle w:val="ListParagraph"/>
        <w:numPr>
          <w:ilvl w:val="0"/>
          <w:numId w:val="10"/>
        </w:numPr>
        <w:rPr>
          <w:rFonts w:asciiTheme="minorHAnsi" w:hAnsiTheme="minorHAnsi"/>
        </w:rPr>
      </w:pPr>
      <w:r w:rsidRPr="00B47E58">
        <w:rPr>
          <w:rFonts w:asciiTheme="minorHAnsi" w:hAnsiTheme="minorHAnsi"/>
        </w:rPr>
        <w:t xml:space="preserve">The </w:t>
      </w:r>
      <w:r w:rsidR="00D20CA4" w:rsidRPr="00B47E58">
        <w:rPr>
          <w:rFonts w:asciiTheme="minorHAnsi" w:hAnsiTheme="minorHAnsi"/>
        </w:rPr>
        <w:t>building</w:t>
      </w:r>
      <w:r w:rsidRPr="00B47E58">
        <w:rPr>
          <w:rFonts w:asciiTheme="minorHAnsi" w:hAnsiTheme="minorHAnsi"/>
        </w:rPr>
        <w:t xml:space="preserve"> expansion</w:t>
      </w:r>
      <w:r w:rsidR="00D20CA4" w:rsidRPr="00B47E58">
        <w:rPr>
          <w:rFonts w:asciiTheme="minorHAnsi" w:hAnsiTheme="minorHAnsi"/>
        </w:rPr>
        <w:t xml:space="preserve"> project</w:t>
      </w:r>
      <w:r w:rsidR="00BE7248" w:rsidRPr="00B47E58">
        <w:rPr>
          <w:rFonts w:asciiTheme="minorHAnsi" w:hAnsiTheme="minorHAnsi"/>
        </w:rPr>
        <w:t xml:space="preserve"> </w:t>
      </w:r>
      <w:r w:rsidRPr="00B47E58">
        <w:rPr>
          <w:rFonts w:asciiTheme="minorHAnsi" w:hAnsiTheme="minorHAnsi"/>
        </w:rPr>
        <w:t xml:space="preserve">continues with the deadline somewhere between </w:t>
      </w:r>
      <w:r w:rsidR="00D20CA4" w:rsidRPr="00B47E58">
        <w:rPr>
          <w:rFonts w:asciiTheme="minorHAnsi" w:hAnsiTheme="minorHAnsi"/>
        </w:rPr>
        <w:t xml:space="preserve"> Feb/March</w:t>
      </w:r>
      <w:r w:rsidRPr="00B47E58">
        <w:rPr>
          <w:rFonts w:asciiTheme="minorHAnsi" w:hAnsiTheme="minorHAnsi"/>
        </w:rPr>
        <w:t xml:space="preserve"> to use the new space</w:t>
      </w:r>
    </w:p>
    <w:p w:rsidR="00D20CA4" w:rsidRPr="00B47E58" w:rsidRDefault="00D20CA4" w:rsidP="00D20CA4">
      <w:pPr>
        <w:pStyle w:val="ListParagraph"/>
        <w:numPr>
          <w:ilvl w:val="0"/>
          <w:numId w:val="10"/>
        </w:numPr>
        <w:rPr>
          <w:rFonts w:asciiTheme="minorHAnsi" w:hAnsiTheme="minorHAnsi"/>
        </w:rPr>
      </w:pPr>
      <w:r w:rsidRPr="00B47E58">
        <w:rPr>
          <w:rFonts w:asciiTheme="minorHAnsi" w:hAnsiTheme="minorHAnsi"/>
        </w:rPr>
        <w:t xml:space="preserve">Emergency Shelter active mental issues </w:t>
      </w:r>
    </w:p>
    <w:p w:rsidR="00B47E58" w:rsidRPr="00B47E58" w:rsidRDefault="00B47E58" w:rsidP="00B47E58">
      <w:pPr>
        <w:pStyle w:val="ListParagraph"/>
        <w:ind w:left="1350"/>
        <w:rPr>
          <w:rFonts w:asciiTheme="minorHAnsi" w:hAnsiTheme="minorHAnsi"/>
        </w:rPr>
      </w:pPr>
    </w:p>
    <w:p w:rsidR="00B74C42" w:rsidRPr="00B47E58" w:rsidRDefault="00681792" w:rsidP="00B74C42">
      <w:pPr>
        <w:numPr>
          <w:ilvl w:val="0"/>
          <w:numId w:val="1"/>
        </w:numPr>
        <w:spacing w:line="480" w:lineRule="auto"/>
        <w:rPr>
          <w:rFonts w:asciiTheme="minorHAnsi" w:hAnsiTheme="minorHAnsi"/>
        </w:rPr>
      </w:pPr>
      <w:r w:rsidRPr="00B47E58">
        <w:rPr>
          <w:rFonts w:asciiTheme="minorHAnsi" w:hAnsiTheme="minorHAnsi"/>
        </w:rPr>
        <w:t>Coordinator Update</w:t>
      </w:r>
    </w:p>
    <w:p w:rsidR="00B74C42" w:rsidRPr="00B47E58" w:rsidRDefault="008E2535" w:rsidP="00B74C42">
      <w:pPr>
        <w:numPr>
          <w:ilvl w:val="0"/>
          <w:numId w:val="14"/>
        </w:numPr>
        <w:ind w:left="1354"/>
        <w:rPr>
          <w:rFonts w:asciiTheme="minorHAnsi" w:hAnsiTheme="minorHAnsi"/>
        </w:rPr>
      </w:pPr>
      <w:r w:rsidRPr="00B47E58">
        <w:rPr>
          <w:rFonts w:asciiTheme="minorHAnsi" w:hAnsiTheme="minorHAnsi"/>
        </w:rPr>
        <w:t xml:space="preserve">RFI </w:t>
      </w:r>
      <w:r w:rsidR="00BD2E1F" w:rsidRPr="00B47E58">
        <w:rPr>
          <w:rFonts w:asciiTheme="minorHAnsi" w:hAnsiTheme="minorHAnsi"/>
        </w:rPr>
        <w:t xml:space="preserve">for Family </w:t>
      </w:r>
      <w:r w:rsidR="005377E3" w:rsidRPr="00B47E58">
        <w:rPr>
          <w:rFonts w:asciiTheme="minorHAnsi" w:hAnsiTheme="minorHAnsi"/>
        </w:rPr>
        <w:t xml:space="preserve">Preservation </w:t>
      </w:r>
      <w:r w:rsidRPr="00B47E58">
        <w:rPr>
          <w:rFonts w:asciiTheme="minorHAnsi" w:hAnsiTheme="minorHAnsi"/>
        </w:rPr>
        <w:t>is still being worked on</w:t>
      </w:r>
      <w:r w:rsidR="005377E3" w:rsidRPr="00B47E58">
        <w:rPr>
          <w:rFonts w:asciiTheme="minorHAnsi" w:hAnsiTheme="minorHAnsi"/>
        </w:rPr>
        <w:t xml:space="preserve"> </w:t>
      </w:r>
    </w:p>
    <w:p w:rsidR="00B74C42" w:rsidRPr="00B47E58" w:rsidRDefault="00B74C42" w:rsidP="00B74C42">
      <w:pPr>
        <w:pStyle w:val="ListParagraph"/>
        <w:numPr>
          <w:ilvl w:val="0"/>
          <w:numId w:val="14"/>
        </w:numPr>
        <w:ind w:left="1354"/>
        <w:rPr>
          <w:rFonts w:asciiTheme="minorHAnsi" w:hAnsiTheme="minorHAnsi"/>
        </w:rPr>
      </w:pPr>
      <w:r w:rsidRPr="00B47E58">
        <w:rPr>
          <w:rFonts w:asciiTheme="minorHAnsi" w:hAnsiTheme="minorHAnsi"/>
        </w:rPr>
        <w:t>There has been no new RFP</w:t>
      </w:r>
      <w:r w:rsidR="005377E3" w:rsidRPr="00B47E58">
        <w:rPr>
          <w:rFonts w:asciiTheme="minorHAnsi" w:hAnsiTheme="minorHAnsi"/>
        </w:rPr>
        <w:t>’s</w:t>
      </w:r>
      <w:r w:rsidRPr="00B47E58">
        <w:rPr>
          <w:rFonts w:asciiTheme="minorHAnsi" w:hAnsiTheme="minorHAnsi"/>
        </w:rPr>
        <w:t xml:space="preserve"> </w:t>
      </w:r>
      <w:r w:rsidR="00BD2E1F" w:rsidRPr="00B47E58">
        <w:rPr>
          <w:rFonts w:asciiTheme="minorHAnsi" w:hAnsiTheme="minorHAnsi"/>
        </w:rPr>
        <w:t>and there are</w:t>
      </w:r>
      <w:r w:rsidR="008E2535" w:rsidRPr="00B47E58">
        <w:rPr>
          <w:rFonts w:asciiTheme="minorHAnsi" w:hAnsiTheme="minorHAnsi"/>
        </w:rPr>
        <w:t xml:space="preserve"> no</w:t>
      </w:r>
      <w:r w:rsidR="00BD2E1F" w:rsidRPr="00B47E58">
        <w:rPr>
          <w:rFonts w:asciiTheme="minorHAnsi" w:hAnsiTheme="minorHAnsi"/>
        </w:rPr>
        <w:t xml:space="preserve"> Mental Health programs for ages   9-10 </w:t>
      </w:r>
    </w:p>
    <w:p w:rsidR="00B74C42" w:rsidRPr="00B47E58" w:rsidRDefault="00B74C42" w:rsidP="00B74C42">
      <w:pPr>
        <w:pStyle w:val="ListParagraph"/>
        <w:ind w:left="1354"/>
        <w:rPr>
          <w:rFonts w:asciiTheme="minorHAnsi" w:hAnsiTheme="minorHAnsi"/>
        </w:rPr>
      </w:pPr>
    </w:p>
    <w:p w:rsidR="00681792" w:rsidRPr="00B47E58" w:rsidRDefault="00681792" w:rsidP="00681792">
      <w:pPr>
        <w:numPr>
          <w:ilvl w:val="0"/>
          <w:numId w:val="1"/>
        </w:numPr>
        <w:spacing w:line="480" w:lineRule="auto"/>
        <w:rPr>
          <w:rFonts w:asciiTheme="minorHAnsi" w:hAnsiTheme="minorHAnsi"/>
        </w:rPr>
      </w:pPr>
      <w:r w:rsidRPr="00B47E58">
        <w:rPr>
          <w:rFonts w:asciiTheme="minorHAnsi" w:hAnsiTheme="minorHAnsi"/>
        </w:rPr>
        <w:t>Region 7 Provider Fair</w:t>
      </w:r>
    </w:p>
    <w:p w:rsidR="00B74C42" w:rsidRPr="00B47E58" w:rsidRDefault="00B74C42" w:rsidP="00B74C42">
      <w:pPr>
        <w:pStyle w:val="ListParagraph"/>
        <w:numPr>
          <w:ilvl w:val="0"/>
          <w:numId w:val="15"/>
        </w:numPr>
        <w:ind w:left="1354"/>
        <w:rPr>
          <w:rFonts w:asciiTheme="minorHAnsi" w:hAnsiTheme="minorHAnsi"/>
        </w:rPr>
      </w:pPr>
      <w:r w:rsidRPr="00B47E58">
        <w:rPr>
          <w:rFonts w:asciiTheme="minorHAnsi" w:hAnsiTheme="minorHAnsi"/>
        </w:rPr>
        <w:t>Cornerstone Center for the Arts</w:t>
      </w:r>
    </w:p>
    <w:p w:rsidR="00B74C42" w:rsidRPr="00B47E58" w:rsidRDefault="00B74C42" w:rsidP="00B74C42">
      <w:pPr>
        <w:pStyle w:val="ListParagraph"/>
        <w:ind w:left="1354"/>
        <w:rPr>
          <w:rFonts w:asciiTheme="minorHAnsi" w:hAnsiTheme="minorHAnsi"/>
        </w:rPr>
      </w:pPr>
      <w:r w:rsidRPr="00B47E58">
        <w:rPr>
          <w:rFonts w:asciiTheme="minorHAnsi" w:hAnsiTheme="minorHAnsi"/>
        </w:rPr>
        <w:t>October 29, 2019   10 am-2:30</w:t>
      </w:r>
      <w:r w:rsidR="002B2760" w:rsidRPr="00B47E58">
        <w:rPr>
          <w:rFonts w:asciiTheme="minorHAnsi" w:hAnsiTheme="minorHAnsi"/>
        </w:rPr>
        <w:t>pm</w:t>
      </w:r>
    </w:p>
    <w:p w:rsidR="00B74C42" w:rsidRPr="00B47E58" w:rsidRDefault="00B74C42" w:rsidP="00B74C42">
      <w:pPr>
        <w:pStyle w:val="ListParagraph"/>
        <w:ind w:left="1354"/>
        <w:rPr>
          <w:rFonts w:asciiTheme="minorHAnsi" w:hAnsiTheme="minorHAnsi"/>
        </w:rPr>
      </w:pPr>
      <w:r w:rsidRPr="00B47E58">
        <w:rPr>
          <w:rFonts w:asciiTheme="minorHAnsi" w:hAnsiTheme="minorHAnsi"/>
        </w:rPr>
        <w:t>(520 E. Main St. Muncie, IN 47305)</w:t>
      </w:r>
    </w:p>
    <w:p w:rsidR="00B74C42" w:rsidRPr="00B47E58" w:rsidRDefault="00B74C42" w:rsidP="00B74C42">
      <w:pPr>
        <w:pStyle w:val="ListParagraph"/>
        <w:numPr>
          <w:ilvl w:val="0"/>
          <w:numId w:val="15"/>
        </w:numPr>
        <w:rPr>
          <w:rFonts w:asciiTheme="minorHAnsi" w:hAnsiTheme="minorHAnsi"/>
        </w:rPr>
      </w:pPr>
      <w:r w:rsidRPr="00B47E58">
        <w:rPr>
          <w:rFonts w:asciiTheme="minorHAnsi" w:hAnsiTheme="minorHAnsi"/>
        </w:rPr>
        <w:t>Guest Speaker Ty Sells</w:t>
      </w:r>
    </w:p>
    <w:p w:rsidR="00B74C42" w:rsidRPr="00B47E58" w:rsidRDefault="00B74C42" w:rsidP="00B74C42">
      <w:pPr>
        <w:pStyle w:val="ListParagraph"/>
        <w:ind w:left="1350"/>
        <w:rPr>
          <w:rFonts w:asciiTheme="minorHAnsi" w:hAnsiTheme="minorHAnsi"/>
        </w:rPr>
      </w:pPr>
    </w:p>
    <w:p w:rsidR="00B47E58" w:rsidRDefault="00B47E58" w:rsidP="00B74C42">
      <w:pPr>
        <w:pStyle w:val="ListParagraph"/>
        <w:ind w:left="1350"/>
        <w:rPr>
          <w:rFonts w:asciiTheme="minorHAnsi" w:hAnsiTheme="minorHAnsi"/>
        </w:rPr>
      </w:pPr>
    </w:p>
    <w:p w:rsidR="00B47E58" w:rsidRDefault="00B47E58" w:rsidP="00B74C42">
      <w:pPr>
        <w:pStyle w:val="ListParagraph"/>
        <w:ind w:left="1350"/>
        <w:rPr>
          <w:rFonts w:asciiTheme="minorHAnsi" w:hAnsiTheme="minorHAnsi"/>
        </w:rPr>
      </w:pPr>
    </w:p>
    <w:p w:rsidR="00B47E58" w:rsidRDefault="00B47E58" w:rsidP="00B74C42">
      <w:pPr>
        <w:pStyle w:val="ListParagraph"/>
        <w:ind w:left="1350"/>
        <w:rPr>
          <w:rFonts w:asciiTheme="minorHAnsi" w:hAnsiTheme="minorHAnsi"/>
        </w:rPr>
      </w:pPr>
    </w:p>
    <w:p w:rsidR="00B47E58" w:rsidRDefault="00B47E58" w:rsidP="00B74C42">
      <w:pPr>
        <w:pStyle w:val="ListParagraph"/>
        <w:ind w:left="1350"/>
        <w:rPr>
          <w:rFonts w:asciiTheme="minorHAnsi" w:hAnsiTheme="minorHAnsi"/>
        </w:rPr>
      </w:pPr>
    </w:p>
    <w:p w:rsidR="00B47E58" w:rsidRDefault="00B47E58" w:rsidP="00B74C42">
      <w:pPr>
        <w:pStyle w:val="ListParagraph"/>
        <w:ind w:left="1350"/>
        <w:rPr>
          <w:rFonts w:asciiTheme="minorHAnsi" w:hAnsiTheme="minorHAnsi"/>
        </w:rPr>
      </w:pPr>
    </w:p>
    <w:p w:rsidR="00B47E58" w:rsidRDefault="00B47E58" w:rsidP="00B74C42">
      <w:pPr>
        <w:pStyle w:val="ListParagraph"/>
        <w:ind w:left="1350"/>
        <w:rPr>
          <w:rFonts w:asciiTheme="minorHAnsi" w:hAnsiTheme="minorHAnsi"/>
        </w:rPr>
      </w:pPr>
    </w:p>
    <w:p w:rsidR="00B47E58" w:rsidRDefault="00B47E58" w:rsidP="00B74C42">
      <w:pPr>
        <w:pStyle w:val="ListParagraph"/>
        <w:ind w:left="1350"/>
        <w:rPr>
          <w:rFonts w:asciiTheme="minorHAnsi" w:hAnsiTheme="minorHAnsi"/>
        </w:rPr>
      </w:pPr>
    </w:p>
    <w:p w:rsidR="00B47E58" w:rsidRDefault="00B47E58" w:rsidP="00B74C42">
      <w:pPr>
        <w:pStyle w:val="ListParagraph"/>
        <w:ind w:left="1350"/>
        <w:rPr>
          <w:rFonts w:asciiTheme="minorHAnsi" w:hAnsiTheme="minorHAnsi"/>
        </w:rPr>
      </w:pPr>
    </w:p>
    <w:p w:rsidR="00B47E58" w:rsidRDefault="00B47E58" w:rsidP="00B74C42">
      <w:pPr>
        <w:pStyle w:val="ListParagraph"/>
        <w:ind w:left="1350"/>
        <w:rPr>
          <w:rFonts w:asciiTheme="minorHAnsi" w:hAnsiTheme="minorHAnsi"/>
        </w:rPr>
      </w:pPr>
    </w:p>
    <w:p w:rsidR="00B47E58" w:rsidRPr="00B47E58" w:rsidRDefault="00B47E58" w:rsidP="00B74C42">
      <w:pPr>
        <w:pStyle w:val="ListParagraph"/>
        <w:ind w:left="1350"/>
        <w:rPr>
          <w:rFonts w:asciiTheme="minorHAnsi" w:hAnsiTheme="minorHAnsi"/>
        </w:rPr>
      </w:pPr>
    </w:p>
    <w:p w:rsidR="00681792" w:rsidRPr="00B47E58" w:rsidRDefault="00681792" w:rsidP="00681792">
      <w:pPr>
        <w:numPr>
          <w:ilvl w:val="0"/>
          <w:numId w:val="1"/>
        </w:numPr>
        <w:spacing w:line="480" w:lineRule="auto"/>
        <w:rPr>
          <w:rFonts w:asciiTheme="minorHAnsi" w:hAnsiTheme="minorHAnsi"/>
        </w:rPr>
      </w:pPr>
      <w:r w:rsidRPr="00B47E58">
        <w:rPr>
          <w:rFonts w:asciiTheme="minorHAnsi" w:hAnsiTheme="minorHAnsi"/>
        </w:rPr>
        <w:lastRenderedPageBreak/>
        <w:t>Regional Finance Manager</w:t>
      </w:r>
    </w:p>
    <w:p w:rsidR="00B74C42" w:rsidRPr="00B47E58" w:rsidRDefault="006B4F15" w:rsidP="006B4F15">
      <w:pPr>
        <w:pStyle w:val="ListParagraph"/>
        <w:numPr>
          <w:ilvl w:val="0"/>
          <w:numId w:val="15"/>
        </w:numPr>
        <w:ind w:left="1354"/>
        <w:rPr>
          <w:rFonts w:asciiTheme="minorHAnsi" w:hAnsiTheme="minorHAnsi"/>
        </w:rPr>
      </w:pPr>
      <w:r w:rsidRPr="00B47E58">
        <w:rPr>
          <w:rFonts w:asciiTheme="minorHAnsi" w:hAnsiTheme="minorHAnsi"/>
        </w:rPr>
        <w:t>Region budget is $24</w:t>
      </w:r>
      <w:r w:rsidR="000D0F2C" w:rsidRPr="00B47E58">
        <w:rPr>
          <w:rFonts w:asciiTheme="minorHAnsi" w:hAnsiTheme="minorHAnsi"/>
        </w:rPr>
        <w:t>,</w:t>
      </w:r>
      <w:r w:rsidRPr="00B47E58">
        <w:rPr>
          <w:rFonts w:asciiTheme="minorHAnsi" w:hAnsiTheme="minorHAnsi"/>
        </w:rPr>
        <w:t>670,000</w:t>
      </w:r>
      <w:r w:rsidR="00C50015" w:rsidRPr="00B47E58">
        <w:rPr>
          <w:rFonts w:asciiTheme="minorHAnsi" w:hAnsiTheme="minorHAnsi"/>
        </w:rPr>
        <w:t>.00</w:t>
      </w:r>
    </w:p>
    <w:p w:rsidR="006B4F15" w:rsidRPr="00B47E58" w:rsidRDefault="006B4F15" w:rsidP="006B4F15">
      <w:pPr>
        <w:pStyle w:val="ListParagraph"/>
        <w:numPr>
          <w:ilvl w:val="0"/>
          <w:numId w:val="15"/>
        </w:numPr>
        <w:ind w:left="1354"/>
        <w:rPr>
          <w:rFonts w:asciiTheme="minorHAnsi" w:hAnsiTheme="minorHAnsi"/>
        </w:rPr>
      </w:pPr>
      <w:r w:rsidRPr="00B47E58">
        <w:rPr>
          <w:rFonts w:asciiTheme="minorHAnsi" w:hAnsiTheme="minorHAnsi"/>
        </w:rPr>
        <w:t xml:space="preserve">Target is 16.67 % </w:t>
      </w:r>
      <w:r w:rsidR="000D0F2C" w:rsidRPr="00B47E58">
        <w:rPr>
          <w:rFonts w:asciiTheme="minorHAnsi" w:hAnsiTheme="minorHAnsi"/>
        </w:rPr>
        <w:t xml:space="preserve">Region 7 is </w:t>
      </w:r>
      <w:r w:rsidRPr="00B47E58">
        <w:rPr>
          <w:rFonts w:asciiTheme="minorHAnsi" w:hAnsiTheme="minorHAnsi"/>
        </w:rPr>
        <w:t>currently at 15.09%</w:t>
      </w:r>
      <w:r w:rsidR="000D0F2C" w:rsidRPr="00B47E58">
        <w:rPr>
          <w:rFonts w:asciiTheme="minorHAnsi" w:hAnsiTheme="minorHAnsi"/>
        </w:rPr>
        <w:t xml:space="preserve"> under budget</w:t>
      </w:r>
    </w:p>
    <w:p w:rsidR="006B4F15" w:rsidRPr="00B47E58" w:rsidRDefault="006B4F15" w:rsidP="006B4F15">
      <w:pPr>
        <w:pStyle w:val="ListParagraph"/>
        <w:numPr>
          <w:ilvl w:val="0"/>
          <w:numId w:val="15"/>
        </w:numPr>
        <w:ind w:left="1354"/>
        <w:rPr>
          <w:rFonts w:asciiTheme="minorHAnsi" w:hAnsiTheme="minorHAnsi"/>
        </w:rPr>
      </w:pPr>
      <w:r w:rsidRPr="00B47E58">
        <w:rPr>
          <w:rFonts w:asciiTheme="minorHAnsi" w:hAnsiTheme="minorHAnsi"/>
        </w:rPr>
        <w:t>Statewide</w:t>
      </w:r>
      <w:r w:rsidR="000D0F2C" w:rsidRPr="00B47E58">
        <w:rPr>
          <w:rFonts w:asciiTheme="minorHAnsi" w:hAnsiTheme="minorHAnsi"/>
        </w:rPr>
        <w:t xml:space="preserve"> 15.51%</w:t>
      </w:r>
      <w:r w:rsidR="000D0F2C" w:rsidRPr="00B47E58">
        <w:rPr>
          <w:rFonts w:asciiTheme="minorHAnsi" w:hAnsiTheme="minorHAnsi"/>
        </w:rPr>
        <w:tab/>
      </w:r>
    </w:p>
    <w:p w:rsidR="000D0F2C" w:rsidRPr="00B47E58" w:rsidRDefault="000D0F2C" w:rsidP="006B4F15">
      <w:pPr>
        <w:pStyle w:val="ListParagraph"/>
        <w:numPr>
          <w:ilvl w:val="0"/>
          <w:numId w:val="15"/>
        </w:numPr>
        <w:ind w:left="1354"/>
        <w:rPr>
          <w:rFonts w:asciiTheme="minorHAnsi" w:hAnsiTheme="minorHAnsi"/>
        </w:rPr>
      </w:pPr>
      <w:r w:rsidRPr="00B47E58">
        <w:rPr>
          <w:rFonts w:asciiTheme="minorHAnsi" w:hAnsiTheme="minorHAnsi"/>
        </w:rPr>
        <w:t>Overall expense is down by 8%</w:t>
      </w:r>
    </w:p>
    <w:p w:rsidR="000D0F2C" w:rsidRDefault="000D0F2C" w:rsidP="006B4F15">
      <w:pPr>
        <w:pStyle w:val="ListParagraph"/>
        <w:numPr>
          <w:ilvl w:val="0"/>
          <w:numId w:val="15"/>
        </w:numPr>
        <w:ind w:left="1354"/>
        <w:rPr>
          <w:rFonts w:asciiTheme="minorHAnsi" w:hAnsiTheme="minorHAnsi"/>
        </w:rPr>
      </w:pPr>
      <w:r w:rsidRPr="00B47E58">
        <w:rPr>
          <w:rFonts w:asciiTheme="minorHAnsi" w:hAnsiTheme="minorHAnsi"/>
        </w:rPr>
        <w:t xml:space="preserve">Year to date has spent $3.7 million dollars compared to last </w:t>
      </w:r>
      <w:r w:rsidR="00D86663" w:rsidRPr="00B47E58">
        <w:rPr>
          <w:rFonts w:asciiTheme="minorHAnsi" w:hAnsiTheme="minorHAnsi"/>
        </w:rPr>
        <w:t>year’s</w:t>
      </w:r>
      <w:r w:rsidRPr="00B47E58">
        <w:rPr>
          <w:rFonts w:asciiTheme="minorHAnsi" w:hAnsiTheme="minorHAnsi"/>
        </w:rPr>
        <w:t xml:space="preserve"> </w:t>
      </w:r>
      <w:r w:rsidR="00D86663" w:rsidRPr="00B47E58">
        <w:rPr>
          <w:rFonts w:asciiTheme="minorHAnsi" w:hAnsiTheme="minorHAnsi"/>
        </w:rPr>
        <w:t>4 million dollars</w:t>
      </w:r>
    </w:p>
    <w:p w:rsidR="00B47E58" w:rsidRPr="00B47E58" w:rsidRDefault="00B47E58" w:rsidP="00B47E58">
      <w:pPr>
        <w:pStyle w:val="ListParagraph"/>
        <w:ind w:left="1354"/>
        <w:rPr>
          <w:rFonts w:asciiTheme="minorHAnsi" w:hAnsiTheme="minorHAnsi"/>
        </w:rPr>
      </w:pPr>
    </w:p>
    <w:p w:rsidR="00681792" w:rsidRDefault="00681792" w:rsidP="00681792">
      <w:pPr>
        <w:numPr>
          <w:ilvl w:val="0"/>
          <w:numId w:val="1"/>
        </w:numPr>
        <w:spacing w:line="480" w:lineRule="auto"/>
        <w:rPr>
          <w:rFonts w:asciiTheme="minorHAnsi" w:hAnsiTheme="minorHAnsi"/>
        </w:rPr>
      </w:pPr>
      <w:r w:rsidRPr="00B47E58">
        <w:rPr>
          <w:rFonts w:asciiTheme="minorHAnsi" w:hAnsiTheme="minorHAnsi"/>
        </w:rPr>
        <w:t>Questions/Concerns from Membership</w:t>
      </w:r>
    </w:p>
    <w:p w:rsidR="00B47E58" w:rsidRPr="00B47E58" w:rsidRDefault="00B47E58" w:rsidP="00B47E58">
      <w:pPr>
        <w:spacing w:line="480" w:lineRule="auto"/>
        <w:rPr>
          <w:rFonts w:asciiTheme="minorHAnsi" w:hAnsiTheme="minorHAnsi"/>
        </w:rPr>
      </w:pPr>
    </w:p>
    <w:p w:rsidR="00681792" w:rsidRPr="00B47E58" w:rsidRDefault="00681792" w:rsidP="00681792">
      <w:pPr>
        <w:pStyle w:val="ListParagraph"/>
        <w:numPr>
          <w:ilvl w:val="0"/>
          <w:numId w:val="1"/>
        </w:numPr>
        <w:rPr>
          <w:rFonts w:asciiTheme="minorHAnsi" w:hAnsiTheme="minorHAnsi"/>
        </w:rPr>
      </w:pPr>
      <w:r w:rsidRPr="00B47E58">
        <w:rPr>
          <w:rFonts w:asciiTheme="minorHAnsi" w:hAnsiTheme="minorHAnsi"/>
        </w:rPr>
        <w:t xml:space="preserve"> Meeting Dates for 20</w:t>
      </w:r>
      <w:r w:rsidR="00A26E63" w:rsidRPr="00B47E58">
        <w:rPr>
          <w:rFonts w:asciiTheme="minorHAnsi" w:hAnsiTheme="minorHAnsi"/>
        </w:rPr>
        <w:t>20</w:t>
      </w:r>
    </w:p>
    <w:p w:rsidR="00681792" w:rsidRPr="00B47E58" w:rsidRDefault="00A26E63" w:rsidP="00681792">
      <w:pPr>
        <w:pStyle w:val="ListParagraph"/>
        <w:numPr>
          <w:ilvl w:val="2"/>
          <w:numId w:val="1"/>
        </w:numPr>
        <w:rPr>
          <w:rFonts w:asciiTheme="minorHAnsi" w:hAnsiTheme="minorHAnsi"/>
        </w:rPr>
      </w:pPr>
      <w:r w:rsidRPr="00B47E58">
        <w:rPr>
          <w:rFonts w:asciiTheme="minorHAnsi" w:hAnsiTheme="minorHAnsi"/>
        </w:rPr>
        <w:t>March</w:t>
      </w:r>
      <w:r w:rsidR="00681792" w:rsidRPr="00B47E58">
        <w:rPr>
          <w:rFonts w:asciiTheme="minorHAnsi" w:hAnsiTheme="minorHAnsi"/>
        </w:rPr>
        <w:t xml:space="preserve"> </w:t>
      </w:r>
      <w:r w:rsidRPr="00B47E58">
        <w:rPr>
          <w:rFonts w:asciiTheme="minorHAnsi" w:hAnsiTheme="minorHAnsi"/>
        </w:rPr>
        <w:t>13, 2020</w:t>
      </w:r>
    </w:p>
    <w:p w:rsidR="00A26E63" w:rsidRPr="00B47E58" w:rsidRDefault="00A26E63" w:rsidP="00681792">
      <w:pPr>
        <w:pStyle w:val="ListParagraph"/>
        <w:numPr>
          <w:ilvl w:val="2"/>
          <w:numId w:val="1"/>
        </w:numPr>
        <w:rPr>
          <w:rFonts w:asciiTheme="minorHAnsi" w:hAnsiTheme="minorHAnsi"/>
        </w:rPr>
      </w:pPr>
      <w:r w:rsidRPr="00B47E58">
        <w:rPr>
          <w:rFonts w:asciiTheme="minorHAnsi" w:hAnsiTheme="minorHAnsi"/>
        </w:rPr>
        <w:t>June 12, 2020</w:t>
      </w:r>
    </w:p>
    <w:p w:rsidR="00A26E63" w:rsidRPr="00B47E58" w:rsidRDefault="00A26E63" w:rsidP="00681792">
      <w:pPr>
        <w:pStyle w:val="ListParagraph"/>
        <w:numPr>
          <w:ilvl w:val="2"/>
          <w:numId w:val="1"/>
        </w:numPr>
        <w:rPr>
          <w:rFonts w:asciiTheme="minorHAnsi" w:hAnsiTheme="minorHAnsi"/>
        </w:rPr>
      </w:pPr>
      <w:r w:rsidRPr="00B47E58">
        <w:rPr>
          <w:rFonts w:asciiTheme="minorHAnsi" w:hAnsiTheme="minorHAnsi"/>
        </w:rPr>
        <w:t>September 11, 2020</w:t>
      </w:r>
    </w:p>
    <w:p w:rsidR="00A26E63" w:rsidRPr="00B47E58" w:rsidRDefault="00A26E63" w:rsidP="00681792">
      <w:pPr>
        <w:pStyle w:val="ListParagraph"/>
        <w:numPr>
          <w:ilvl w:val="2"/>
          <w:numId w:val="1"/>
        </w:numPr>
        <w:rPr>
          <w:rFonts w:asciiTheme="minorHAnsi" w:hAnsiTheme="minorHAnsi"/>
        </w:rPr>
      </w:pPr>
      <w:r w:rsidRPr="00B47E58">
        <w:rPr>
          <w:rFonts w:asciiTheme="minorHAnsi" w:hAnsiTheme="minorHAnsi"/>
        </w:rPr>
        <w:t>December 11, 2020</w:t>
      </w:r>
    </w:p>
    <w:p w:rsidR="00681792" w:rsidRPr="00B47E58" w:rsidRDefault="00681792" w:rsidP="00681792">
      <w:pPr>
        <w:spacing w:line="480" w:lineRule="auto"/>
        <w:ind w:left="1440"/>
        <w:rPr>
          <w:rFonts w:asciiTheme="minorHAnsi" w:hAnsiTheme="minorHAnsi"/>
        </w:rPr>
      </w:pPr>
    </w:p>
    <w:p w:rsidR="00681792" w:rsidRPr="00B47E58" w:rsidRDefault="00681792" w:rsidP="00681792">
      <w:pPr>
        <w:rPr>
          <w:rFonts w:asciiTheme="minorHAnsi" w:hAnsiTheme="minorHAnsi"/>
        </w:rPr>
      </w:pPr>
    </w:p>
    <w:p w:rsidR="00681792" w:rsidRPr="00B47E58" w:rsidRDefault="00681792" w:rsidP="00681792">
      <w:pPr>
        <w:rPr>
          <w:rFonts w:asciiTheme="minorHAnsi" w:hAnsiTheme="minorHAnsi"/>
        </w:rPr>
      </w:pPr>
    </w:p>
    <w:p w:rsidR="0033765E" w:rsidRPr="00B47E58" w:rsidRDefault="0033765E">
      <w:pPr>
        <w:rPr>
          <w:rFonts w:asciiTheme="minorHAnsi" w:hAnsiTheme="minorHAnsi"/>
        </w:rPr>
      </w:pPr>
    </w:p>
    <w:sectPr w:rsidR="0033765E" w:rsidRPr="00B47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78A8"/>
    <w:multiLevelType w:val="hybridMultilevel"/>
    <w:tmpl w:val="518273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6F2DC7"/>
    <w:multiLevelType w:val="hybridMultilevel"/>
    <w:tmpl w:val="C884F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2387B"/>
    <w:multiLevelType w:val="hybridMultilevel"/>
    <w:tmpl w:val="FA72B0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27866A4F"/>
    <w:multiLevelType w:val="hybridMultilevel"/>
    <w:tmpl w:val="A8E85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811325"/>
    <w:multiLevelType w:val="hybridMultilevel"/>
    <w:tmpl w:val="6EDC882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34155442"/>
    <w:multiLevelType w:val="hybridMultilevel"/>
    <w:tmpl w:val="391A1AB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3651024A"/>
    <w:multiLevelType w:val="hybridMultilevel"/>
    <w:tmpl w:val="32AC4C6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3FAD130E"/>
    <w:multiLevelType w:val="hybridMultilevel"/>
    <w:tmpl w:val="532650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44C753B4"/>
    <w:multiLevelType w:val="hybridMultilevel"/>
    <w:tmpl w:val="C5E6A2A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55987917"/>
    <w:multiLevelType w:val="hybridMultilevel"/>
    <w:tmpl w:val="F6E67692"/>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58F60B40"/>
    <w:multiLevelType w:val="hybridMultilevel"/>
    <w:tmpl w:val="A84CF2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608A523E"/>
    <w:multiLevelType w:val="hybridMultilevel"/>
    <w:tmpl w:val="A71A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407E73"/>
    <w:multiLevelType w:val="hybridMultilevel"/>
    <w:tmpl w:val="C1C2E93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6DBE70D1"/>
    <w:multiLevelType w:val="hybridMultilevel"/>
    <w:tmpl w:val="C26C5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3"/>
  </w:num>
  <w:num w:numId="5">
    <w:abstractNumId w:val="0"/>
  </w:num>
  <w:num w:numId="6">
    <w:abstractNumId w:val="1"/>
  </w:num>
  <w:num w:numId="7">
    <w:abstractNumId w:val="11"/>
  </w:num>
  <w:num w:numId="8">
    <w:abstractNumId w:val="13"/>
  </w:num>
  <w:num w:numId="9">
    <w:abstractNumId w:val="12"/>
  </w:num>
  <w:num w:numId="10">
    <w:abstractNumId w:val="2"/>
  </w:num>
  <w:num w:numId="11">
    <w:abstractNumId w:val="4"/>
  </w:num>
  <w:num w:numId="12">
    <w:abstractNumId w:val="8"/>
  </w:num>
  <w:num w:numId="13">
    <w:abstractNumId w:val="10"/>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92"/>
    <w:rsid w:val="000D0F2C"/>
    <w:rsid w:val="00236D27"/>
    <w:rsid w:val="002B2760"/>
    <w:rsid w:val="0033765E"/>
    <w:rsid w:val="00484CFC"/>
    <w:rsid w:val="004D56AA"/>
    <w:rsid w:val="005377E3"/>
    <w:rsid w:val="00592E9F"/>
    <w:rsid w:val="00634BDA"/>
    <w:rsid w:val="00681792"/>
    <w:rsid w:val="006B4F15"/>
    <w:rsid w:val="006F4200"/>
    <w:rsid w:val="00707BC5"/>
    <w:rsid w:val="008634FD"/>
    <w:rsid w:val="008E2535"/>
    <w:rsid w:val="00A26E63"/>
    <w:rsid w:val="00AF32C0"/>
    <w:rsid w:val="00B47E58"/>
    <w:rsid w:val="00B717CD"/>
    <w:rsid w:val="00B74C42"/>
    <w:rsid w:val="00BD2E1F"/>
    <w:rsid w:val="00BE7248"/>
    <w:rsid w:val="00C50015"/>
    <w:rsid w:val="00D20CA4"/>
    <w:rsid w:val="00D86663"/>
    <w:rsid w:val="00EF797C"/>
    <w:rsid w:val="00F2000F"/>
    <w:rsid w:val="00FA5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D24E2-65E6-4BDF-9560-128BFE2D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7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792"/>
    <w:pPr>
      <w:ind w:left="720"/>
    </w:pPr>
  </w:style>
  <w:style w:type="paragraph" w:customStyle="1" w:styleId="Default">
    <w:name w:val="Default"/>
    <w:rsid w:val="004D56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57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3</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Balfour, Consuela M</dc:creator>
  <cp:keywords/>
  <dc:description/>
  <cp:lastModifiedBy>Balfour, Consuela M</cp:lastModifiedBy>
  <cp:revision>14</cp:revision>
  <dcterms:created xsi:type="dcterms:W3CDTF">2019-12-03T13:55:00Z</dcterms:created>
  <dcterms:modified xsi:type="dcterms:W3CDTF">2019-12-20T13:48:00Z</dcterms:modified>
</cp:coreProperties>
</file>