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E926" w14:textId="1155784A" w:rsidR="001811ED" w:rsidRPr="009E62A6" w:rsidRDefault="009E62A6" w:rsidP="009E62A6">
      <w:pPr>
        <w:jc w:val="center"/>
        <w:rPr>
          <w:sz w:val="32"/>
          <w:szCs w:val="32"/>
        </w:rPr>
      </w:pPr>
      <w:r w:rsidRPr="009E62A6">
        <w:rPr>
          <w:sz w:val="32"/>
          <w:szCs w:val="32"/>
        </w:rPr>
        <w:t>DCS Region 5</w:t>
      </w:r>
      <w:r w:rsidR="00AD01FA" w:rsidRPr="009E62A6">
        <w:rPr>
          <w:sz w:val="32"/>
          <w:szCs w:val="32"/>
        </w:rPr>
        <w:t xml:space="preserve"> </w:t>
      </w:r>
      <w:r w:rsidR="001811ED" w:rsidRPr="009E62A6">
        <w:rPr>
          <w:sz w:val="32"/>
          <w:szCs w:val="32"/>
        </w:rPr>
        <w:t>Regional Services Council Agenda</w:t>
      </w:r>
    </w:p>
    <w:p w14:paraId="7FDAE928" w14:textId="49F8986F" w:rsidR="001811ED" w:rsidRDefault="001811ED" w:rsidP="001811ED">
      <w:pPr>
        <w:jc w:val="center"/>
        <w:rPr>
          <w:sz w:val="32"/>
          <w:szCs w:val="32"/>
        </w:rPr>
      </w:pPr>
      <w:r w:rsidRPr="00062553">
        <w:rPr>
          <w:sz w:val="32"/>
          <w:szCs w:val="32"/>
        </w:rPr>
        <w:t xml:space="preserve">Friday, </w:t>
      </w:r>
      <w:r w:rsidR="00155AFE">
        <w:rPr>
          <w:sz w:val="32"/>
          <w:szCs w:val="32"/>
        </w:rPr>
        <w:t>January 20, 2023</w:t>
      </w:r>
      <w:r w:rsidR="004F4966">
        <w:rPr>
          <w:sz w:val="32"/>
          <w:szCs w:val="32"/>
        </w:rPr>
        <w:t>,</w:t>
      </w:r>
      <w:r w:rsidR="009E62A6">
        <w:rPr>
          <w:sz w:val="32"/>
          <w:szCs w:val="32"/>
        </w:rPr>
        <w:t xml:space="preserve"> at </w:t>
      </w:r>
      <w:r w:rsidRPr="00062553">
        <w:rPr>
          <w:sz w:val="32"/>
          <w:szCs w:val="32"/>
        </w:rPr>
        <w:t>9:00 a</w:t>
      </w:r>
      <w:r w:rsidR="00B05091">
        <w:rPr>
          <w:sz w:val="32"/>
          <w:szCs w:val="32"/>
        </w:rPr>
        <w:t>.</w:t>
      </w:r>
      <w:r w:rsidRPr="00062553">
        <w:rPr>
          <w:sz w:val="32"/>
          <w:szCs w:val="32"/>
        </w:rPr>
        <w:t>m</w:t>
      </w:r>
      <w:r w:rsidR="00B05091">
        <w:rPr>
          <w:sz w:val="32"/>
          <w:szCs w:val="32"/>
        </w:rPr>
        <w:t>.</w:t>
      </w:r>
    </w:p>
    <w:p w14:paraId="79AB2784" w14:textId="77777777" w:rsidR="009E62A6" w:rsidRDefault="009E62A6" w:rsidP="002E3814">
      <w:pPr>
        <w:jc w:val="center"/>
        <w:rPr>
          <w:sz w:val="32"/>
          <w:szCs w:val="32"/>
        </w:rPr>
      </w:pPr>
    </w:p>
    <w:p w14:paraId="0FA539F5" w14:textId="111336F5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</w:p>
    <w:p w14:paraId="50AD32F6" w14:textId="293005DC" w:rsidR="009930BD" w:rsidRDefault="009930BD" w:rsidP="009930BD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</w:p>
    <w:p w14:paraId="1F88E1BC" w14:textId="325D8CE2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61489F05" w14:textId="49F28A46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287 871 025 910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proofErr w:type="spellStart"/>
      <w:r>
        <w:rPr>
          <w:rFonts w:ascii="Segoe UI" w:hAnsi="Segoe UI" w:cs="Segoe UI"/>
          <w:color w:val="252424"/>
          <w:sz w:val="24"/>
          <w:szCs w:val="24"/>
        </w:rPr>
        <w:t>xahAAS</w:t>
      </w:r>
      <w:proofErr w:type="spellEnd"/>
    </w:p>
    <w:p w14:paraId="3A0965B9" w14:textId="77777777" w:rsidR="009930BD" w:rsidRDefault="009930BD" w:rsidP="009930BD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5903B0F" w14:textId="78AF86E7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with a video conferencing device</w:t>
      </w:r>
    </w:p>
    <w:p w14:paraId="5936618D" w14:textId="00D74635" w:rsidR="009930BD" w:rsidRDefault="009930BD" w:rsidP="009930BD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1" w:history="1">
        <w:r>
          <w:rPr>
            <w:rStyle w:val="Hyperlink"/>
            <w:rFonts w:ascii="Segoe UI" w:hAnsi="Segoe UI" w:cs="Segoe UI"/>
            <w:sz w:val="21"/>
            <w:szCs w:val="21"/>
          </w:rPr>
          <w:t>indiana@m.webex.com</w:t>
        </w:r>
      </w:hyperlink>
    </w:p>
    <w:p w14:paraId="1649336B" w14:textId="5DACFD26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Video Conference ID: </w:t>
      </w:r>
      <w:r>
        <w:rPr>
          <w:rFonts w:ascii="Segoe UI" w:hAnsi="Segoe UI" w:cs="Segoe UI"/>
          <w:color w:val="252424"/>
          <w:sz w:val="24"/>
          <w:szCs w:val="24"/>
        </w:rPr>
        <w:t>117 230 349 5</w:t>
      </w:r>
    </w:p>
    <w:p w14:paraId="11465781" w14:textId="507886DA" w:rsidR="009930BD" w:rsidRDefault="009930BD" w:rsidP="009930BD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Alternate VTC instructions</w:t>
        </w:r>
      </w:hyperlink>
    </w:p>
    <w:p w14:paraId="5297BC37" w14:textId="3ADA3BA7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221C6758" w14:textId="612F4311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hyperlink r:id="rId13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+1 317-552-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1674,,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4765734#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Indianapolis</w:t>
      </w:r>
    </w:p>
    <w:p w14:paraId="36B55AE2" w14:textId="6D2CD55D" w:rsidR="009930BD" w:rsidRDefault="009930BD" w:rsidP="009930BD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476 573 4#</w:t>
      </w:r>
    </w:p>
    <w:p w14:paraId="553314CB" w14:textId="77777777" w:rsidR="00AD66A9" w:rsidRPr="00062553" w:rsidRDefault="00AD66A9" w:rsidP="001811ED">
      <w:pPr>
        <w:jc w:val="center"/>
        <w:rPr>
          <w:sz w:val="32"/>
          <w:szCs w:val="32"/>
        </w:rPr>
      </w:pPr>
    </w:p>
    <w:p w14:paraId="7FDAE92D" w14:textId="182671D5" w:rsidR="00062553" w:rsidRDefault="00275F9A" w:rsidP="00380A92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C323E9">
        <w:rPr>
          <w:sz w:val="28"/>
          <w:szCs w:val="28"/>
        </w:rPr>
        <w:t>Welcome</w:t>
      </w:r>
      <w:r w:rsidR="009C57E8" w:rsidRPr="00C323E9">
        <w:rPr>
          <w:sz w:val="28"/>
          <w:szCs w:val="28"/>
        </w:rPr>
        <w:t xml:space="preserve"> </w:t>
      </w:r>
    </w:p>
    <w:p w14:paraId="7FDAE932" w14:textId="77777777" w:rsidR="00062553" w:rsidRPr="00C323E9" w:rsidRDefault="00062553" w:rsidP="00062553">
      <w:pPr>
        <w:rPr>
          <w:sz w:val="28"/>
          <w:szCs w:val="28"/>
        </w:rPr>
      </w:pPr>
    </w:p>
    <w:p w14:paraId="4040CD72" w14:textId="77777777" w:rsidR="00806331" w:rsidRPr="00380A92" w:rsidRDefault="00806331" w:rsidP="0080633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380A92">
        <w:rPr>
          <w:sz w:val="28"/>
          <w:szCs w:val="28"/>
        </w:rPr>
        <w:t>Budget Review (Lois Logan-Beard)</w:t>
      </w:r>
    </w:p>
    <w:p w14:paraId="25F19729" w14:textId="77777777" w:rsidR="00806331" w:rsidRPr="00806331" w:rsidRDefault="00806331" w:rsidP="00806331">
      <w:pPr>
        <w:ind w:left="360"/>
        <w:rPr>
          <w:sz w:val="28"/>
          <w:szCs w:val="28"/>
        </w:rPr>
      </w:pPr>
    </w:p>
    <w:p w14:paraId="7FDAE933" w14:textId="19ECB141" w:rsidR="00062553" w:rsidRDefault="00380A92" w:rsidP="00380A92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Bauer—</w:t>
      </w:r>
      <w:r w:rsidR="00062553" w:rsidRPr="00380A92">
        <w:rPr>
          <w:sz w:val="28"/>
          <w:szCs w:val="28"/>
        </w:rPr>
        <w:t>Community</w:t>
      </w:r>
      <w:r>
        <w:rPr>
          <w:sz w:val="28"/>
          <w:szCs w:val="28"/>
        </w:rPr>
        <w:t xml:space="preserve"> </w:t>
      </w:r>
      <w:r w:rsidR="00062553" w:rsidRPr="00380A92">
        <w:rPr>
          <w:sz w:val="28"/>
          <w:szCs w:val="28"/>
        </w:rPr>
        <w:t xml:space="preserve">Partners Report </w:t>
      </w:r>
    </w:p>
    <w:p w14:paraId="41FB991C" w14:textId="744AFBBD" w:rsidR="00B3201A" w:rsidRDefault="00B3201A" w:rsidP="00053C6E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Update on additional funding and potential impact on prevention spending</w:t>
      </w:r>
    </w:p>
    <w:p w14:paraId="7BA87BF1" w14:textId="0DBEE0C5" w:rsidR="00B3201A" w:rsidRDefault="00ED4C7B" w:rsidP="00053C6E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New Community Partners service standard—expansion of target population</w:t>
      </w:r>
    </w:p>
    <w:p w14:paraId="6EC18E53" w14:textId="77B47161" w:rsidR="00ED4C7B" w:rsidRDefault="00320597" w:rsidP="00053C6E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Family Resource Center</w:t>
      </w:r>
    </w:p>
    <w:p w14:paraId="644EBE28" w14:textId="77777777" w:rsidR="00802BD1" w:rsidRPr="00802BD1" w:rsidRDefault="00802BD1" w:rsidP="00802BD1">
      <w:pPr>
        <w:pStyle w:val="ListParagraph"/>
        <w:rPr>
          <w:sz w:val="28"/>
          <w:szCs w:val="28"/>
        </w:rPr>
      </w:pPr>
    </w:p>
    <w:p w14:paraId="214BE5F2" w14:textId="77777777" w:rsidR="00802BD1" w:rsidRPr="00380A92" w:rsidRDefault="00802BD1" w:rsidP="00802BD1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380A92">
        <w:rPr>
          <w:sz w:val="28"/>
          <w:szCs w:val="28"/>
        </w:rPr>
        <w:t>Service Updates (Iwona Morretino)</w:t>
      </w:r>
    </w:p>
    <w:p w14:paraId="0A5D3D59" w14:textId="01ABEBA7" w:rsidR="43472147" w:rsidRDefault="009849CE" w:rsidP="0A1A8DB0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Millman rate study update</w:t>
      </w:r>
    </w:p>
    <w:p w14:paraId="4AE37738" w14:textId="77777777" w:rsidR="00802BD1" w:rsidRPr="00806331" w:rsidRDefault="00802BD1" w:rsidP="00802BD1">
      <w:pPr>
        <w:rPr>
          <w:sz w:val="28"/>
          <w:szCs w:val="28"/>
        </w:rPr>
      </w:pPr>
    </w:p>
    <w:p w14:paraId="7FDAE936" w14:textId="547D9537" w:rsidR="00275F9A" w:rsidRPr="0071051B" w:rsidRDefault="00275F9A" w:rsidP="00380A92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71051B">
        <w:rPr>
          <w:sz w:val="28"/>
          <w:szCs w:val="28"/>
        </w:rPr>
        <w:t xml:space="preserve">Practice </w:t>
      </w:r>
      <w:r w:rsidR="00802BD1">
        <w:rPr>
          <w:sz w:val="28"/>
          <w:szCs w:val="28"/>
        </w:rPr>
        <w:t xml:space="preserve">data </w:t>
      </w:r>
      <w:r w:rsidRPr="0071051B">
        <w:rPr>
          <w:sz w:val="28"/>
          <w:szCs w:val="28"/>
        </w:rPr>
        <w:t>for the Region</w:t>
      </w:r>
    </w:p>
    <w:p w14:paraId="5CBDC9CB" w14:textId="199C11C7" w:rsidR="006D3625" w:rsidRDefault="006D3625" w:rsidP="009778E1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 glance at 2022</w:t>
      </w:r>
      <w:r w:rsidR="00712D1C">
        <w:rPr>
          <w:sz w:val="28"/>
          <w:szCs w:val="28"/>
        </w:rPr>
        <w:t xml:space="preserve"> data</w:t>
      </w:r>
    </w:p>
    <w:p w14:paraId="4BFEE563" w14:textId="63A2199F" w:rsidR="00D07B0A" w:rsidRPr="009778E1" w:rsidRDefault="00D07B0A" w:rsidP="009778E1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Updated data dashboards available to the public on the DCS website</w:t>
      </w:r>
      <w:r w:rsidR="009778E1">
        <w:rPr>
          <w:sz w:val="28"/>
          <w:szCs w:val="28"/>
        </w:rPr>
        <w:t xml:space="preserve"> at </w:t>
      </w:r>
      <w:hyperlink r:id="rId14" w:history="1">
        <w:r w:rsidR="009778E1" w:rsidRPr="00320CDC">
          <w:rPr>
            <w:rStyle w:val="Hyperlink"/>
            <w:sz w:val="28"/>
            <w:szCs w:val="28"/>
          </w:rPr>
          <w:t>https://www.in.gov/dcs/reports-and-statistics/data-dashboard/</w:t>
        </w:r>
      </w:hyperlink>
      <w:r w:rsidR="009778E1" w:rsidRPr="009778E1">
        <w:rPr>
          <w:sz w:val="28"/>
          <w:szCs w:val="28"/>
        </w:rPr>
        <w:t xml:space="preserve"> </w:t>
      </w:r>
    </w:p>
    <w:p w14:paraId="2E0701D7" w14:textId="2F5C58D8" w:rsidR="009778E1" w:rsidRPr="0071051B" w:rsidRDefault="009778E1" w:rsidP="009778E1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 xml:space="preserve">Additional Practice Indicator Reports can be found at </w:t>
      </w:r>
      <w:hyperlink r:id="rId15" w:history="1">
        <w:r w:rsidR="00E21F74" w:rsidRPr="00320CDC">
          <w:rPr>
            <w:rStyle w:val="Hyperlink"/>
            <w:sz w:val="28"/>
            <w:szCs w:val="28"/>
          </w:rPr>
          <w:t>https://www.in.gov/dcs/reports-and-statistics/practice-indicator-reports</w:t>
        </w:r>
      </w:hyperlink>
      <w:r w:rsidR="00E21F74">
        <w:rPr>
          <w:sz w:val="28"/>
          <w:szCs w:val="28"/>
        </w:rPr>
        <w:t xml:space="preserve"> </w:t>
      </w:r>
    </w:p>
    <w:p w14:paraId="7FDAE938" w14:textId="77777777" w:rsidR="009C57E8" w:rsidRPr="00C323E9" w:rsidRDefault="009C57E8" w:rsidP="009C57E8">
      <w:pPr>
        <w:ind w:left="360"/>
        <w:rPr>
          <w:sz w:val="28"/>
          <w:szCs w:val="28"/>
        </w:rPr>
      </w:pPr>
    </w:p>
    <w:p w14:paraId="3A365428" w14:textId="64EAD53B" w:rsidR="004358C0" w:rsidRPr="00212F04" w:rsidRDefault="006D3625" w:rsidP="00212F0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Schedule for 2023</w:t>
      </w:r>
      <w:r w:rsidR="003B4C58" w:rsidRPr="00212F04">
        <w:rPr>
          <w:sz w:val="28"/>
          <w:szCs w:val="28"/>
        </w:rPr>
        <w:t xml:space="preserve"> RSC meetings</w:t>
      </w:r>
    </w:p>
    <w:p w14:paraId="5F9DB39D" w14:textId="45EB1BF1" w:rsidR="003B4C58" w:rsidRDefault="003B4C58" w:rsidP="00212F04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Location, date, and time</w:t>
      </w:r>
    </w:p>
    <w:p w14:paraId="679BD11A" w14:textId="5E43A1C6" w:rsidR="007E6850" w:rsidRDefault="006D3625" w:rsidP="00212F04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Reminder that the meeting</w:t>
      </w:r>
      <w:r w:rsidR="00AF6094">
        <w:rPr>
          <w:sz w:val="28"/>
          <w:szCs w:val="28"/>
        </w:rPr>
        <w:t xml:space="preserve"> dates for 2023 would be </w:t>
      </w:r>
      <w:r w:rsidR="00D765D0">
        <w:rPr>
          <w:sz w:val="28"/>
          <w:szCs w:val="28"/>
        </w:rPr>
        <w:t>1/20/2023, 4/21/20223, 7/21/2023, and 10/20/2023 at 9 a.m.</w:t>
      </w:r>
    </w:p>
    <w:p w14:paraId="4288005E" w14:textId="0175BAC0" w:rsidR="00D765D0" w:rsidRDefault="00D765D0" w:rsidP="00212F04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Provider meeting would follow at 10 a.m.</w:t>
      </w:r>
    </w:p>
    <w:p w14:paraId="1C8A010A" w14:textId="65CF2BC6" w:rsidR="00104C9A" w:rsidRDefault="00104C9A" w:rsidP="00212F04">
      <w:pPr>
        <w:pStyle w:val="ListParagraph"/>
        <w:numPr>
          <w:ilvl w:val="2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RSC Meetings would be a mix of in-person and virtual option for those outside of Tippecanoe County.</w:t>
      </w:r>
    </w:p>
    <w:p w14:paraId="28EEF286" w14:textId="77777777" w:rsidR="004F784F" w:rsidRDefault="004F784F" w:rsidP="004F784F">
      <w:pPr>
        <w:pStyle w:val="ListParagraph"/>
        <w:ind w:left="1440"/>
        <w:rPr>
          <w:sz w:val="28"/>
          <w:szCs w:val="28"/>
        </w:rPr>
      </w:pPr>
    </w:p>
    <w:p w14:paraId="42793BA4" w14:textId="6E67B133" w:rsidR="00212F04" w:rsidRDefault="004F784F" w:rsidP="00212F0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Good of the order</w:t>
      </w:r>
    </w:p>
    <w:p w14:paraId="1B05DBC7" w14:textId="4902C423" w:rsidR="004F784F" w:rsidRDefault="004F784F" w:rsidP="004F784F">
      <w:pPr>
        <w:pStyle w:val="ListParagraph"/>
        <w:numPr>
          <w:ilvl w:val="1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Reminder! Provider meeting to follow this RSC at 10 a.m. via Teams.</w:t>
      </w:r>
    </w:p>
    <w:p w14:paraId="7ABB1910" w14:textId="77777777" w:rsidR="004F784F" w:rsidRDefault="004F784F" w:rsidP="004F784F">
      <w:pPr>
        <w:pStyle w:val="ListParagraph"/>
        <w:rPr>
          <w:sz w:val="28"/>
          <w:szCs w:val="28"/>
        </w:rPr>
      </w:pPr>
    </w:p>
    <w:p w14:paraId="3958B43A" w14:textId="352176E7" w:rsidR="004F784F" w:rsidRPr="004F4966" w:rsidRDefault="004F784F" w:rsidP="00212F04">
      <w:pPr>
        <w:pStyle w:val="ListParagraph"/>
        <w:numPr>
          <w:ilvl w:val="0"/>
          <w:numId w:val="18"/>
        </w:numPr>
        <w:rPr>
          <w:sz w:val="28"/>
          <w:szCs w:val="28"/>
        </w:rPr>
      </w:pPr>
      <w:r>
        <w:rPr>
          <w:sz w:val="28"/>
          <w:szCs w:val="28"/>
        </w:rPr>
        <w:t>Adjournment</w:t>
      </w:r>
    </w:p>
    <w:p w14:paraId="159F550F" w14:textId="77777777" w:rsidR="00380A92" w:rsidRPr="00380A92" w:rsidRDefault="00380A92" w:rsidP="00380A92">
      <w:pPr>
        <w:pStyle w:val="ListParagraph"/>
        <w:rPr>
          <w:sz w:val="28"/>
          <w:szCs w:val="28"/>
        </w:rPr>
      </w:pPr>
    </w:p>
    <w:sectPr w:rsidR="00380A92" w:rsidRPr="00380A92" w:rsidSect="006E5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52244"/>
    <w:multiLevelType w:val="hybridMultilevel"/>
    <w:tmpl w:val="8500E73E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0722633E"/>
    <w:multiLevelType w:val="hybridMultilevel"/>
    <w:tmpl w:val="570002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9BF"/>
    <w:multiLevelType w:val="hybridMultilevel"/>
    <w:tmpl w:val="B5E24210"/>
    <w:lvl w:ilvl="0" w:tplc="04090011">
      <w:start w:val="1"/>
      <w:numFmt w:val="decimal"/>
      <w:lvlText w:val="%1)"/>
      <w:lvlJc w:val="left"/>
      <w:pPr>
        <w:ind w:left="81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" w15:restartNumberingAfterBreak="0">
    <w:nsid w:val="178E65CE"/>
    <w:multiLevelType w:val="hybridMultilevel"/>
    <w:tmpl w:val="D45C6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12905"/>
    <w:multiLevelType w:val="hybridMultilevel"/>
    <w:tmpl w:val="9E686D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83F7601"/>
    <w:multiLevelType w:val="hybridMultilevel"/>
    <w:tmpl w:val="C08EA0C0"/>
    <w:lvl w:ilvl="0" w:tplc="005E806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45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3BCF3C04"/>
    <w:multiLevelType w:val="hybridMultilevel"/>
    <w:tmpl w:val="426A3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52CF1"/>
    <w:multiLevelType w:val="hybridMultilevel"/>
    <w:tmpl w:val="8D78A356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8" w15:restartNumberingAfterBreak="0">
    <w:nsid w:val="49B03487"/>
    <w:multiLevelType w:val="hybridMultilevel"/>
    <w:tmpl w:val="C328846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5AF3757C"/>
    <w:multiLevelType w:val="hybridMultilevel"/>
    <w:tmpl w:val="279A82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08F0"/>
    <w:multiLevelType w:val="hybridMultilevel"/>
    <w:tmpl w:val="D158A33E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 w15:restartNumberingAfterBreak="0">
    <w:nsid w:val="6E3A040F"/>
    <w:multiLevelType w:val="hybridMultilevel"/>
    <w:tmpl w:val="C1C89162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2" w15:restartNumberingAfterBreak="0">
    <w:nsid w:val="6FB66396"/>
    <w:multiLevelType w:val="hybridMultilevel"/>
    <w:tmpl w:val="49E2F0BA"/>
    <w:lvl w:ilvl="0" w:tplc="C4E415D0">
      <w:start w:val="2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0D433BD"/>
    <w:multiLevelType w:val="hybridMultilevel"/>
    <w:tmpl w:val="78F868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076918"/>
    <w:multiLevelType w:val="hybridMultilevel"/>
    <w:tmpl w:val="0CE85CCA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78E77FBF"/>
    <w:multiLevelType w:val="hybridMultilevel"/>
    <w:tmpl w:val="B9EC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CE4130"/>
    <w:multiLevelType w:val="hybridMultilevel"/>
    <w:tmpl w:val="9D2AD288"/>
    <w:lvl w:ilvl="0" w:tplc="1FB835FE">
      <w:start w:val="250"/>
      <w:numFmt w:val="decimal"/>
      <w:lvlText w:val="%1"/>
      <w:lvlJc w:val="left"/>
      <w:pPr>
        <w:ind w:left="4464" w:hanging="5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 w16cid:durableId="11555618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7371496">
    <w:abstractNumId w:val="2"/>
  </w:num>
  <w:num w:numId="3" w16cid:durableId="2094547041">
    <w:abstractNumId w:val="0"/>
  </w:num>
  <w:num w:numId="4" w16cid:durableId="1404522225">
    <w:abstractNumId w:val="8"/>
  </w:num>
  <w:num w:numId="5" w16cid:durableId="164632942">
    <w:abstractNumId w:val="6"/>
  </w:num>
  <w:num w:numId="6" w16cid:durableId="1177887228">
    <w:abstractNumId w:val="14"/>
  </w:num>
  <w:num w:numId="7" w16cid:durableId="1796286104">
    <w:abstractNumId w:val="11"/>
  </w:num>
  <w:num w:numId="8" w16cid:durableId="623540439">
    <w:abstractNumId w:val="10"/>
  </w:num>
  <w:num w:numId="9" w16cid:durableId="1958559226">
    <w:abstractNumId w:val="7"/>
  </w:num>
  <w:num w:numId="10" w16cid:durableId="166989022">
    <w:abstractNumId w:val="13"/>
  </w:num>
  <w:num w:numId="11" w16cid:durableId="2143764512">
    <w:abstractNumId w:val="1"/>
  </w:num>
  <w:num w:numId="12" w16cid:durableId="1529217622">
    <w:abstractNumId w:val="16"/>
  </w:num>
  <w:num w:numId="13" w16cid:durableId="939525253">
    <w:abstractNumId w:val="15"/>
  </w:num>
  <w:num w:numId="14" w16cid:durableId="2040154265">
    <w:abstractNumId w:val="9"/>
  </w:num>
  <w:num w:numId="15" w16cid:durableId="994184276">
    <w:abstractNumId w:val="12"/>
  </w:num>
  <w:num w:numId="16" w16cid:durableId="1074425972">
    <w:abstractNumId w:val="4"/>
  </w:num>
  <w:num w:numId="17" w16cid:durableId="998341448">
    <w:abstractNumId w:val="5"/>
  </w:num>
  <w:num w:numId="18" w16cid:durableId="166369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691"/>
    <w:rsid w:val="000048D9"/>
    <w:rsid w:val="00053C6E"/>
    <w:rsid w:val="000601C2"/>
    <w:rsid w:val="00062553"/>
    <w:rsid w:val="000944FD"/>
    <w:rsid w:val="000A3B18"/>
    <w:rsid w:val="000C08B3"/>
    <w:rsid w:val="00104C9A"/>
    <w:rsid w:val="0015017A"/>
    <w:rsid w:val="0015222A"/>
    <w:rsid w:val="00153873"/>
    <w:rsid w:val="00155AFE"/>
    <w:rsid w:val="00170215"/>
    <w:rsid w:val="001811ED"/>
    <w:rsid w:val="001849A8"/>
    <w:rsid w:val="00212F04"/>
    <w:rsid w:val="00223B7F"/>
    <w:rsid w:val="00275F9A"/>
    <w:rsid w:val="002776BC"/>
    <w:rsid w:val="002D2771"/>
    <w:rsid w:val="002E3814"/>
    <w:rsid w:val="00320597"/>
    <w:rsid w:val="00380A92"/>
    <w:rsid w:val="003A5EE8"/>
    <w:rsid w:val="003B4C58"/>
    <w:rsid w:val="003E3374"/>
    <w:rsid w:val="00403E2D"/>
    <w:rsid w:val="00405146"/>
    <w:rsid w:val="00417A2C"/>
    <w:rsid w:val="004358C0"/>
    <w:rsid w:val="0045355F"/>
    <w:rsid w:val="00453D35"/>
    <w:rsid w:val="004B5591"/>
    <w:rsid w:val="004C2D90"/>
    <w:rsid w:val="004F4966"/>
    <w:rsid w:val="004F784F"/>
    <w:rsid w:val="00506974"/>
    <w:rsid w:val="005207E4"/>
    <w:rsid w:val="00595BB2"/>
    <w:rsid w:val="005E7B00"/>
    <w:rsid w:val="00614C18"/>
    <w:rsid w:val="00621A55"/>
    <w:rsid w:val="00625D17"/>
    <w:rsid w:val="006272CB"/>
    <w:rsid w:val="006D3625"/>
    <w:rsid w:val="006D4163"/>
    <w:rsid w:val="006E50A3"/>
    <w:rsid w:val="0071051B"/>
    <w:rsid w:val="00712D1C"/>
    <w:rsid w:val="00773630"/>
    <w:rsid w:val="007D2691"/>
    <w:rsid w:val="007E6850"/>
    <w:rsid w:val="007F68A8"/>
    <w:rsid w:val="00802BD1"/>
    <w:rsid w:val="00806331"/>
    <w:rsid w:val="00832653"/>
    <w:rsid w:val="00851C80"/>
    <w:rsid w:val="008708CF"/>
    <w:rsid w:val="00927009"/>
    <w:rsid w:val="00934D54"/>
    <w:rsid w:val="00935E4E"/>
    <w:rsid w:val="0095058D"/>
    <w:rsid w:val="009778E1"/>
    <w:rsid w:val="009849CE"/>
    <w:rsid w:val="009930BD"/>
    <w:rsid w:val="00996794"/>
    <w:rsid w:val="009C2728"/>
    <w:rsid w:val="009C57E8"/>
    <w:rsid w:val="009E62A6"/>
    <w:rsid w:val="00A1483E"/>
    <w:rsid w:val="00A4097C"/>
    <w:rsid w:val="00A74031"/>
    <w:rsid w:val="00A75EE8"/>
    <w:rsid w:val="00A8056A"/>
    <w:rsid w:val="00A833D3"/>
    <w:rsid w:val="00A919A2"/>
    <w:rsid w:val="00AD01FA"/>
    <w:rsid w:val="00AD66A9"/>
    <w:rsid w:val="00AF6094"/>
    <w:rsid w:val="00AF721D"/>
    <w:rsid w:val="00B05091"/>
    <w:rsid w:val="00B2265B"/>
    <w:rsid w:val="00B3201A"/>
    <w:rsid w:val="00BC2FFF"/>
    <w:rsid w:val="00C06A2B"/>
    <w:rsid w:val="00C323E9"/>
    <w:rsid w:val="00C32939"/>
    <w:rsid w:val="00C46A2C"/>
    <w:rsid w:val="00CA472A"/>
    <w:rsid w:val="00CB7A04"/>
    <w:rsid w:val="00D07B0A"/>
    <w:rsid w:val="00D115D9"/>
    <w:rsid w:val="00D73400"/>
    <w:rsid w:val="00D73DEA"/>
    <w:rsid w:val="00D765D0"/>
    <w:rsid w:val="00E03478"/>
    <w:rsid w:val="00E21F74"/>
    <w:rsid w:val="00E47F2F"/>
    <w:rsid w:val="00E76068"/>
    <w:rsid w:val="00E870C5"/>
    <w:rsid w:val="00EB2EDC"/>
    <w:rsid w:val="00ED4C7B"/>
    <w:rsid w:val="00F562A5"/>
    <w:rsid w:val="00FA4412"/>
    <w:rsid w:val="00FF2B47"/>
    <w:rsid w:val="0A1A8DB0"/>
    <w:rsid w:val="1A1A1309"/>
    <w:rsid w:val="29ED8861"/>
    <w:rsid w:val="43472147"/>
    <w:rsid w:val="48D0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AE926"/>
  <w15:docId w15:val="{C98B95BC-EE0D-4578-8647-9590A5934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691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69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F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FFF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15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RmOWM5N2MtMjBlZS00NTBmLWI3NDAtMGQyNGZhYjM4ZGY3%40thread.v2/0?context=%7b%22Tid%22%3a%222199bfba-a409-4f13-b0c4-18b45933d88d%22%2c%22Oid%22%3a%225b60366d-9ea7-493a-bcb0-bcff4e2297d2%22%7d" TargetMode="External"/><Relationship Id="rId13" Type="http://schemas.openxmlformats.org/officeDocument/2006/relationships/hyperlink" Target="tel:+13175521674,,476573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ebex.com/msteams?confid=1172303495&amp;tenantkey=indiana&amp;domain=m.web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diana@m.webex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.gov/dcs/reports-and-statistics/practice-indicator-reports" TargetMode="External"/><Relationship Id="rId10" Type="http://schemas.openxmlformats.org/officeDocument/2006/relationships/hyperlink" Target="https://www.microsoft.com/microsoft-teams/join-a-meet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microsoft.com/en-us/microsoft-teams/download-app" TargetMode="External"/><Relationship Id="rId14" Type="http://schemas.openxmlformats.org/officeDocument/2006/relationships/hyperlink" Target="https://www.in.gov/dcs/reports-and-statistics/data-dashboar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427E438A5DB140B9F1E67343D6F44D" ma:contentTypeVersion="4" ma:contentTypeDescription="Create a new document." ma:contentTypeScope="" ma:versionID="7b89f45680ac9af6e971e8a3ec319c45">
  <xsd:schema xmlns:xsd="http://www.w3.org/2001/XMLSchema" xmlns:xs="http://www.w3.org/2001/XMLSchema" xmlns:p="http://schemas.microsoft.com/office/2006/metadata/properties" xmlns:ns2="a7397629-e8e6-477c-a030-5a66972cf7b9" xmlns:ns3="fc89ccaa-1b23-456c-900c-abe6a1fd087d" targetNamespace="http://schemas.microsoft.com/office/2006/metadata/properties" ma:root="true" ma:fieldsID="ce5d4da612fff8b513de27e7dad7b630" ns2:_="" ns3:_="">
    <xsd:import namespace="a7397629-e8e6-477c-a030-5a66972cf7b9"/>
    <xsd:import namespace="fc89ccaa-1b23-456c-900c-abe6a1fd0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97629-e8e6-477c-a030-5a66972cf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9ccaa-1b23-456c-900c-abe6a1fd0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9F348-D602-4173-B6C4-14BAD010F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E9F5773-1B12-42F5-A54F-A45667A623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1937F3-A0FD-4E71-8139-ABF984F20B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397629-e8e6-477c-a030-5a66972cf7b9"/>
    <ds:schemaRef ds:uri="fc89ccaa-1b23-456c-900c-abe6a1fd08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1984</Characters>
  <Application>Microsoft Office Word</Application>
  <DocSecurity>0</DocSecurity>
  <Lines>16</Lines>
  <Paragraphs>4</Paragraphs>
  <ScaleCrop>false</ScaleCrop>
  <Company>State of Indiana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doyleka</dc:creator>
  <cp:lastModifiedBy>Guimond, Angela J</cp:lastModifiedBy>
  <cp:revision>14</cp:revision>
  <cp:lastPrinted>2018-10-12T19:37:00Z</cp:lastPrinted>
  <dcterms:created xsi:type="dcterms:W3CDTF">2023-01-18T13:45:00Z</dcterms:created>
  <dcterms:modified xsi:type="dcterms:W3CDTF">2023-01-18T14:12:00Z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0x01010060427E438A5DB140B9F1E67343D6F44D</vt:lpwstr>
  </property>
  <property fmtid="{D5CDD505-2E9C-101B-9397-08002B2CF9AE}" pid="3" name="Order">
    <vt:r8>100</vt:r8>
  </property>
</Properties>
</file>