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E561" w14:textId="77777777" w:rsidR="0015700D" w:rsidRDefault="0015700D" w:rsidP="002E030C">
      <w:pPr>
        <w:spacing w:after="0" w:line="240" w:lineRule="auto"/>
      </w:pPr>
      <w:bookmarkStart w:id="0" w:name="_Hlk90297028"/>
    </w:p>
    <w:p w14:paraId="00EC7177" w14:textId="77777777" w:rsidR="0015700D" w:rsidRPr="00005B58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KIDS FIRST TRUST FUND BOARD MEETING</w:t>
      </w:r>
    </w:p>
    <w:p w14:paraId="09C990B1" w14:textId="1C9EE0AB" w:rsidR="0015700D" w:rsidRPr="00A650BE" w:rsidRDefault="002601A3" w:rsidP="002601A3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5B58">
        <w:rPr>
          <w:sz w:val="24"/>
          <w:szCs w:val="24"/>
        </w:rPr>
        <w:t xml:space="preserve">                                                                </w:t>
      </w:r>
      <w:r w:rsidRPr="00A650BE">
        <w:rPr>
          <w:b/>
          <w:bCs/>
          <w:sz w:val="24"/>
          <w:szCs w:val="24"/>
        </w:rPr>
        <w:t xml:space="preserve">Thursday, </w:t>
      </w:r>
      <w:r w:rsidR="00430B7A">
        <w:rPr>
          <w:b/>
          <w:bCs/>
          <w:sz w:val="24"/>
          <w:szCs w:val="24"/>
        </w:rPr>
        <w:t>January 16,</w:t>
      </w:r>
      <w:r w:rsidRPr="00A650BE">
        <w:rPr>
          <w:b/>
          <w:bCs/>
          <w:sz w:val="24"/>
          <w:szCs w:val="24"/>
        </w:rPr>
        <w:t xml:space="preserve"> 202</w:t>
      </w:r>
      <w:r w:rsidR="00430B7A">
        <w:rPr>
          <w:b/>
          <w:bCs/>
          <w:sz w:val="24"/>
          <w:szCs w:val="24"/>
        </w:rPr>
        <w:t>5</w:t>
      </w:r>
    </w:p>
    <w:p w14:paraId="14C07B18" w14:textId="77777777" w:rsidR="0015700D" w:rsidRPr="00005B58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1:00 PM – 3:00 PM</w:t>
      </w:r>
    </w:p>
    <w:p w14:paraId="373F0DD1" w14:textId="4C9A3468" w:rsidR="0015700D" w:rsidRPr="00005B58" w:rsidRDefault="00421EBA" w:rsidP="0015700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Microsoft Teams</w:t>
      </w:r>
      <w:r w:rsidR="0015700D" w:rsidRPr="00005B58">
        <w:rPr>
          <w:sz w:val="24"/>
          <w:szCs w:val="24"/>
        </w:rPr>
        <w:t xml:space="preserve"> </w:t>
      </w:r>
      <w:r w:rsidR="002601A3" w:rsidRPr="00005B58">
        <w:rPr>
          <w:sz w:val="24"/>
          <w:szCs w:val="24"/>
        </w:rPr>
        <w:t>Available</w:t>
      </w:r>
    </w:p>
    <w:p w14:paraId="0901CEB4" w14:textId="77777777" w:rsidR="0015700D" w:rsidRPr="00005B58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The Villages</w:t>
      </w:r>
    </w:p>
    <w:p w14:paraId="25637B00" w14:textId="33887003" w:rsidR="0015700D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3833 N. Meridian St. 46208</w:t>
      </w:r>
    </w:p>
    <w:p w14:paraId="2476DF16" w14:textId="77777777" w:rsidR="00132A86" w:rsidRDefault="00132A86" w:rsidP="0015700D">
      <w:pPr>
        <w:spacing w:after="0" w:line="240" w:lineRule="auto"/>
        <w:jc w:val="center"/>
        <w:rPr>
          <w:sz w:val="24"/>
          <w:szCs w:val="24"/>
        </w:rPr>
      </w:pPr>
    </w:p>
    <w:p w14:paraId="22747DD4" w14:textId="77777777" w:rsidR="00D73E88" w:rsidRDefault="00D73E88" w:rsidP="00D73E88">
      <w:pPr>
        <w:shd w:val="clear" w:color="auto" w:fill="FFFFFF"/>
        <w:spacing w:line="240" w:lineRule="auto"/>
        <w:jc w:val="center"/>
        <w:rPr>
          <w:rFonts w:ascii="Segoe UI" w:hAnsi="Segoe UI" w:cs="Segoe UI"/>
          <w:color w:val="252424"/>
          <w:sz w:val="20"/>
          <w:szCs w:val="20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6A0BE310" w14:textId="77777777" w:rsidR="00D73E88" w:rsidRDefault="00D73E88" w:rsidP="00D73E88">
      <w:pPr>
        <w:shd w:val="clear" w:color="auto" w:fill="FFFFFF"/>
        <w:jc w:val="center"/>
        <w:rPr>
          <w:rFonts w:ascii="Segoe UI" w:hAnsi="Segoe UI" w:cs="Segoe UI"/>
          <w:b/>
          <w:bCs/>
          <w:color w:val="252424"/>
          <w:sz w:val="20"/>
          <w:szCs w:val="20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6512CDBA" w14:textId="4ED7F26A" w:rsidR="00D73E88" w:rsidRDefault="00B16B6E" w:rsidP="00D73E88">
      <w:pPr>
        <w:shd w:val="clear" w:color="auto" w:fill="FFFFFF"/>
        <w:jc w:val="center"/>
        <w:rPr>
          <w:rFonts w:ascii="Segoe UI" w:hAnsi="Segoe UI" w:cs="Segoe UI"/>
          <w:color w:val="252424"/>
          <w:sz w:val="20"/>
          <w:szCs w:val="20"/>
        </w:rPr>
      </w:pPr>
      <w:r>
        <w:rPr>
          <w:rFonts w:ascii="Segoe UI" w:hAnsi="Segoe UI" w:cs="Segoe UI"/>
          <w:color w:val="252424"/>
          <w:sz w:val="20"/>
          <w:szCs w:val="20"/>
        </w:rPr>
        <w:t>Teams meeting link here</w:t>
      </w:r>
    </w:p>
    <w:p w14:paraId="143DF750" w14:textId="5DCD7DB0" w:rsidR="000D17DE" w:rsidRPr="00D73E88" w:rsidRDefault="00D73E88" w:rsidP="00D73E88">
      <w:pPr>
        <w:shd w:val="clear" w:color="auto" w:fill="FFFFFF"/>
        <w:jc w:val="center"/>
        <w:rPr>
          <w:rFonts w:ascii="Segoe UI" w:hAnsi="Segoe UI" w:cs="Segoe UI"/>
          <w:color w:val="252424"/>
          <w:sz w:val="20"/>
          <w:szCs w:val="20"/>
        </w:rPr>
      </w:pPr>
      <w:r>
        <w:rPr>
          <w:rFonts w:ascii="Segoe UI" w:hAnsi="Segoe UI" w:cs="Segoe UI"/>
          <w:color w:val="252424"/>
          <w:sz w:val="21"/>
          <w:szCs w:val="21"/>
        </w:rPr>
        <w:t>Meeting ID: </w:t>
      </w:r>
      <w:r>
        <w:rPr>
          <w:rFonts w:ascii="Segoe UI" w:hAnsi="Segoe UI" w:cs="Segoe UI"/>
          <w:color w:val="252424"/>
          <w:sz w:val="20"/>
          <w:szCs w:val="20"/>
        </w:rPr>
        <w:br/>
      </w:r>
      <w:r>
        <w:rPr>
          <w:rFonts w:ascii="Segoe UI" w:hAnsi="Segoe UI" w:cs="Segoe UI"/>
          <w:color w:val="252424"/>
          <w:sz w:val="21"/>
          <w:szCs w:val="21"/>
        </w:rPr>
        <w:t>Passcode:</w:t>
      </w:r>
      <w:r w:rsidR="00B16B6E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044C2D29" w14:textId="7FEE4D0C" w:rsidR="0015700D" w:rsidRDefault="0015700D" w:rsidP="000D17DE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</w:rPr>
      </w:pPr>
    </w:p>
    <w:p w14:paraId="101D78C9" w14:textId="77777777" w:rsidR="00B33595" w:rsidRDefault="00B33595" w:rsidP="000D17DE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</w:rPr>
      </w:pPr>
    </w:p>
    <w:p w14:paraId="7C7C6AF3" w14:textId="77777777" w:rsidR="00A044FE" w:rsidRDefault="0015700D" w:rsidP="00823C20">
      <w:pPr>
        <w:spacing w:after="0" w:line="240" w:lineRule="auto"/>
        <w:rPr>
          <w:sz w:val="24"/>
          <w:szCs w:val="24"/>
        </w:rPr>
      </w:pPr>
      <w:r w:rsidRPr="00005B58">
        <w:rPr>
          <w:sz w:val="24"/>
          <w:szCs w:val="24"/>
        </w:rPr>
        <w:t>1:00 pm – Call to Orde</w:t>
      </w:r>
      <w:r w:rsidR="00747E85">
        <w:rPr>
          <w:sz w:val="24"/>
          <w:szCs w:val="24"/>
        </w:rPr>
        <w:t>r</w:t>
      </w:r>
    </w:p>
    <w:p w14:paraId="360AEA35" w14:textId="26C335A4" w:rsidR="00BE4960" w:rsidRPr="00DE5B7A" w:rsidRDefault="0015700D" w:rsidP="00823C20">
      <w:pPr>
        <w:spacing w:after="0" w:line="240" w:lineRule="auto"/>
        <w:rPr>
          <w:rFonts w:eastAsia="Times New Roman"/>
          <w:sz w:val="24"/>
          <w:szCs w:val="24"/>
        </w:rPr>
      </w:pPr>
      <w:r w:rsidRPr="00005B58">
        <w:rPr>
          <w:sz w:val="24"/>
          <w:szCs w:val="24"/>
        </w:rPr>
        <w:t>1:</w:t>
      </w:r>
      <w:r w:rsidR="00550BAD">
        <w:rPr>
          <w:sz w:val="24"/>
          <w:szCs w:val="24"/>
        </w:rPr>
        <w:t>05</w:t>
      </w:r>
      <w:r w:rsidRPr="00005B58">
        <w:rPr>
          <w:sz w:val="24"/>
          <w:szCs w:val="24"/>
        </w:rPr>
        <w:t xml:space="preserve"> pm </w:t>
      </w:r>
      <w:r w:rsidR="002601A3" w:rsidRPr="00005B58">
        <w:rPr>
          <w:sz w:val="24"/>
          <w:szCs w:val="24"/>
        </w:rPr>
        <w:t xml:space="preserve">– </w:t>
      </w:r>
      <w:r w:rsidR="00657EF6" w:rsidRPr="00005B58">
        <w:rPr>
          <w:rFonts w:eastAsia="Times New Roman"/>
          <w:sz w:val="24"/>
          <w:szCs w:val="24"/>
        </w:rPr>
        <w:t>Approval</w:t>
      </w:r>
      <w:r w:rsidRPr="00005B58">
        <w:rPr>
          <w:rFonts w:eastAsia="Times New Roman"/>
          <w:sz w:val="24"/>
          <w:szCs w:val="24"/>
        </w:rPr>
        <w:t xml:space="preserve"> of </w:t>
      </w:r>
      <w:r w:rsidR="00BE4960">
        <w:rPr>
          <w:rFonts w:eastAsia="Times New Roman"/>
          <w:sz w:val="24"/>
          <w:szCs w:val="24"/>
        </w:rPr>
        <w:t xml:space="preserve">Amended </w:t>
      </w:r>
      <w:r w:rsidRPr="00005B58">
        <w:rPr>
          <w:rFonts w:eastAsia="Times New Roman"/>
          <w:sz w:val="24"/>
          <w:szCs w:val="24"/>
        </w:rPr>
        <w:t>Minutes</w:t>
      </w:r>
      <w:r w:rsidR="001B5153">
        <w:rPr>
          <w:rFonts w:eastAsia="Times New Roman"/>
          <w:sz w:val="24"/>
          <w:szCs w:val="24"/>
        </w:rPr>
        <w:t xml:space="preserve"> for</w:t>
      </w:r>
      <w:r w:rsidR="004A1316">
        <w:rPr>
          <w:rFonts w:eastAsia="Times New Roman"/>
          <w:sz w:val="24"/>
          <w:szCs w:val="24"/>
        </w:rPr>
        <w:t xml:space="preserve"> </w:t>
      </w:r>
      <w:r w:rsidR="00707116">
        <w:rPr>
          <w:rFonts w:eastAsia="Times New Roman"/>
          <w:sz w:val="24"/>
          <w:szCs w:val="24"/>
        </w:rPr>
        <w:t>July 18</w:t>
      </w:r>
      <w:r w:rsidR="00550BAD">
        <w:rPr>
          <w:rFonts w:eastAsia="Times New Roman"/>
          <w:sz w:val="24"/>
          <w:szCs w:val="24"/>
        </w:rPr>
        <w:t>, 2024</w:t>
      </w:r>
      <w:r w:rsidR="00430B7A">
        <w:rPr>
          <w:rFonts w:eastAsia="Times New Roman"/>
          <w:sz w:val="24"/>
          <w:szCs w:val="24"/>
        </w:rPr>
        <w:t xml:space="preserve"> and September 19, 2024</w:t>
      </w:r>
      <w:r w:rsidR="00FB4B0D">
        <w:rPr>
          <w:rFonts w:eastAsia="Times New Roman"/>
          <w:sz w:val="24"/>
          <w:szCs w:val="24"/>
        </w:rPr>
        <w:t xml:space="preserve"> minutes</w:t>
      </w:r>
    </w:p>
    <w:p w14:paraId="4BC872E6" w14:textId="2E7800FE" w:rsidR="000D5DA8" w:rsidRDefault="0015700D" w:rsidP="00823C20">
      <w:pPr>
        <w:spacing w:after="0" w:line="240" w:lineRule="auto"/>
        <w:rPr>
          <w:rFonts w:eastAsia="Times New Roman"/>
          <w:sz w:val="24"/>
          <w:szCs w:val="24"/>
        </w:rPr>
      </w:pPr>
      <w:r w:rsidRPr="00005B58">
        <w:rPr>
          <w:rFonts w:eastAsia="Times New Roman"/>
          <w:sz w:val="24"/>
          <w:szCs w:val="24"/>
        </w:rPr>
        <w:t>1:</w:t>
      </w:r>
      <w:r w:rsidR="00956028">
        <w:rPr>
          <w:rFonts w:eastAsia="Times New Roman"/>
          <w:sz w:val="24"/>
          <w:szCs w:val="24"/>
        </w:rPr>
        <w:t>10</w:t>
      </w:r>
      <w:r w:rsidRPr="00005B58">
        <w:rPr>
          <w:rFonts w:eastAsia="Times New Roman"/>
          <w:sz w:val="24"/>
          <w:szCs w:val="24"/>
        </w:rPr>
        <w:t xml:space="preserve"> pm – </w:t>
      </w:r>
      <w:r w:rsidR="0081107D">
        <w:rPr>
          <w:rFonts w:eastAsia="Times New Roman"/>
          <w:sz w:val="24"/>
          <w:szCs w:val="24"/>
        </w:rPr>
        <w:t>Financials</w:t>
      </w:r>
    </w:p>
    <w:p w14:paraId="13DEE619" w14:textId="431BCE14" w:rsidR="003D450F" w:rsidRDefault="003D450F" w:rsidP="00823C20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1:</w:t>
      </w:r>
      <w:r w:rsidR="00956028">
        <w:rPr>
          <w:rFonts w:eastAsia="Times New Roman"/>
          <w:sz w:val="24"/>
          <w:szCs w:val="24"/>
        </w:rPr>
        <w:t xml:space="preserve">20 </w:t>
      </w:r>
      <w:r w:rsidR="00670E8E">
        <w:rPr>
          <w:rFonts w:eastAsia="Times New Roman"/>
          <w:sz w:val="24"/>
          <w:szCs w:val="24"/>
        </w:rPr>
        <w:t>pm</w:t>
      </w:r>
      <w:r w:rsidR="00986AC3">
        <w:rPr>
          <w:rFonts w:eastAsia="Times New Roman"/>
          <w:sz w:val="24"/>
          <w:szCs w:val="24"/>
        </w:rPr>
        <w:t xml:space="preserve"> </w:t>
      </w:r>
      <w:r w:rsidR="00BB56EB">
        <w:rPr>
          <w:rFonts w:eastAsia="Times New Roman"/>
          <w:sz w:val="24"/>
          <w:szCs w:val="24"/>
        </w:rPr>
        <w:t>–</w:t>
      </w:r>
      <w:r w:rsidR="00986AC3">
        <w:rPr>
          <w:rFonts w:eastAsia="Times New Roman"/>
          <w:sz w:val="24"/>
          <w:szCs w:val="24"/>
        </w:rPr>
        <w:t xml:space="preserve"> </w:t>
      </w:r>
      <w:r w:rsidR="00BB56EB">
        <w:rPr>
          <w:rFonts w:eastAsia="Times New Roman"/>
          <w:sz w:val="24"/>
          <w:szCs w:val="24"/>
        </w:rPr>
        <w:t>Report on Board Requirements – Will Young</w:t>
      </w:r>
    </w:p>
    <w:p w14:paraId="77F50926" w14:textId="68BDAD6F" w:rsidR="00B4582F" w:rsidRDefault="00B4582F" w:rsidP="003A6E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1:</w:t>
      </w:r>
      <w:r w:rsidR="00295129">
        <w:rPr>
          <w:rFonts w:eastAsia="Times New Roman"/>
          <w:sz w:val="24"/>
          <w:szCs w:val="24"/>
        </w:rPr>
        <w:t>3</w:t>
      </w:r>
      <w:r w:rsidR="00D1209C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p</w:t>
      </w:r>
      <w:r w:rsidR="005F3C5A">
        <w:rPr>
          <w:rFonts w:eastAsia="Times New Roman"/>
          <w:sz w:val="24"/>
          <w:szCs w:val="24"/>
        </w:rPr>
        <w:t xml:space="preserve">m – </w:t>
      </w:r>
      <w:r w:rsidR="00E73745">
        <w:rPr>
          <w:rFonts w:eastAsia="Times New Roman"/>
          <w:sz w:val="24"/>
          <w:szCs w:val="24"/>
        </w:rPr>
        <w:t xml:space="preserve">Discussion / </w:t>
      </w:r>
      <w:r w:rsidR="005F3C5A">
        <w:rPr>
          <w:rFonts w:eastAsia="Times New Roman"/>
          <w:sz w:val="24"/>
          <w:szCs w:val="24"/>
        </w:rPr>
        <w:t>Action Items</w:t>
      </w:r>
    </w:p>
    <w:p w14:paraId="0432EDAD" w14:textId="0AFAC14E" w:rsidR="00443D2B" w:rsidRDefault="00443D2B" w:rsidP="003A6E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1D0F8A">
        <w:rPr>
          <w:rFonts w:eastAsia="Times New Roman"/>
          <w:sz w:val="24"/>
          <w:szCs w:val="24"/>
        </w:rPr>
        <w:t xml:space="preserve">2024 </w:t>
      </w:r>
      <w:r>
        <w:rPr>
          <w:rFonts w:eastAsia="Times New Roman"/>
          <w:sz w:val="24"/>
          <w:szCs w:val="24"/>
        </w:rPr>
        <w:t xml:space="preserve">Annual Report </w:t>
      </w:r>
    </w:p>
    <w:p w14:paraId="36279AE1" w14:textId="374AEA5F" w:rsidR="00443D2B" w:rsidRDefault="00443D2B" w:rsidP="003A6E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Report on </w:t>
      </w:r>
      <w:r w:rsidR="001D0F8A">
        <w:rPr>
          <w:rFonts w:eastAsia="Times New Roman"/>
          <w:sz w:val="24"/>
          <w:szCs w:val="24"/>
        </w:rPr>
        <w:t>501c3 Developments</w:t>
      </w:r>
    </w:p>
    <w:p w14:paraId="55F0ED83" w14:textId="4A6CE4D5" w:rsidR="005F3C5A" w:rsidRDefault="001D0F8A" w:rsidP="003A6E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444771">
        <w:rPr>
          <w:rFonts w:eastAsia="Times New Roman"/>
          <w:sz w:val="24"/>
          <w:szCs w:val="24"/>
        </w:rPr>
        <w:t xml:space="preserve">Fiscal 2026 Budget </w:t>
      </w:r>
    </w:p>
    <w:p w14:paraId="2B8017A5" w14:textId="6B76D0EC" w:rsidR="00AB56D0" w:rsidRDefault="00AB56D0" w:rsidP="003A6E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766700">
        <w:rPr>
          <w:rFonts w:eastAsia="Times New Roman"/>
          <w:sz w:val="24"/>
          <w:szCs w:val="24"/>
        </w:rPr>
        <w:t>2025 Meeting Schedule</w:t>
      </w:r>
    </w:p>
    <w:p w14:paraId="2187AF9E" w14:textId="2B94533D" w:rsidR="001F2E71" w:rsidRDefault="00121305" w:rsidP="00823C20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1:45</w:t>
      </w:r>
      <w:r w:rsidR="0015700D" w:rsidRPr="00005B58">
        <w:rPr>
          <w:sz w:val="24"/>
          <w:szCs w:val="24"/>
        </w:rPr>
        <w:t xml:space="preserve"> </w:t>
      </w:r>
      <w:r w:rsidR="002601A3" w:rsidRPr="00005B58">
        <w:rPr>
          <w:sz w:val="24"/>
          <w:szCs w:val="24"/>
        </w:rPr>
        <w:t>pm</w:t>
      </w:r>
      <w:r w:rsidR="00B22450" w:rsidRPr="00005B58">
        <w:rPr>
          <w:sz w:val="24"/>
          <w:szCs w:val="24"/>
        </w:rPr>
        <w:t xml:space="preserve"> – </w:t>
      </w:r>
      <w:r w:rsidR="0081107D" w:rsidRPr="00005B58">
        <w:rPr>
          <w:rFonts w:eastAsia="Times New Roman"/>
          <w:sz w:val="24"/>
          <w:szCs w:val="24"/>
        </w:rPr>
        <w:t>PCAI Update &amp; Report – Jeff W</w:t>
      </w:r>
      <w:r w:rsidR="0081107D">
        <w:rPr>
          <w:rFonts w:eastAsia="Times New Roman"/>
          <w:sz w:val="24"/>
          <w:szCs w:val="24"/>
        </w:rPr>
        <w:t>ittman</w:t>
      </w:r>
    </w:p>
    <w:p w14:paraId="0EF09EE5" w14:textId="0642FDB2" w:rsidR="0046305D" w:rsidRDefault="0046305D" w:rsidP="0046305D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2:15 pm -</w:t>
      </w:r>
      <w:r w:rsidR="00281B62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Draft Board Work Plan – Ed Kominowski</w:t>
      </w:r>
    </w:p>
    <w:p w14:paraId="177A73A9" w14:textId="400C7E60" w:rsidR="0046305D" w:rsidRDefault="0046305D" w:rsidP="00823C20">
      <w:pPr>
        <w:spacing w:after="0" w:line="240" w:lineRule="auto"/>
        <w:rPr>
          <w:rFonts w:eastAsia="Times New Roman"/>
          <w:sz w:val="24"/>
          <w:szCs w:val="24"/>
        </w:rPr>
      </w:pPr>
    </w:p>
    <w:p w14:paraId="6CF58ED4" w14:textId="4A2EE024" w:rsidR="006914DC" w:rsidRPr="000F25CC" w:rsidRDefault="000F25CC" w:rsidP="00823C20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2:</w:t>
      </w:r>
      <w:r w:rsidR="00AB56D0">
        <w:rPr>
          <w:rFonts w:eastAsia="Times New Roman"/>
          <w:sz w:val="24"/>
          <w:szCs w:val="24"/>
        </w:rPr>
        <w:t>30</w:t>
      </w:r>
      <w:r w:rsidR="008E3813">
        <w:rPr>
          <w:rFonts w:eastAsia="Times New Roman"/>
          <w:sz w:val="24"/>
          <w:szCs w:val="24"/>
        </w:rPr>
        <w:t xml:space="preserve"> pm – Vision for KFTF – Full Board</w:t>
      </w:r>
      <w:r w:rsidR="006914DC" w:rsidRPr="00ED3841">
        <w:rPr>
          <w:sz w:val="24"/>
          <w:szCs w:val="24"/>
        </w:rPr>
        <w:tab/>
      </w:r>
    </w:p>
    <w:p w14:paraId="5D6EB409" w14:textId="518F5EC1" w:rsidR="002E030C" w:rsidRDefault="0015700D" w:rsidP="00B05C89">
      <w:pPr>
        <w:spacing w:after="0" w:line="240" w:lineRule="auto"/>
        <w:jc w:val="both"/>
        <w:rPr>
          <w:sz w:val="24"/>
          <w:szCs w:val="24"/>
        </w:rPr>
      </w:pPr>
      <w:r w:rsidRPr="00005B58">
        <w:rPr>
          <w:sz w:val="24"/>
          <w:szCs w:val="24"/>
        </w:rPr>
        <w:t xml:space="preserve">3:00 pm – </w:t>
      </w:r>
      <w:r w:rsidR="00BD1D57" w:rsidRPr="00005B58">
        <w:rPr>
          <w:sz w:val="24"/>
          <w:szCs w:val="24"/>
        </w:rPr>
        <w:t>Adjourn</w:t>
      </w:r>
    </w:p>
    <w:p w14:paraId="32C196B6" w14:textId="77777777" w:rsidR="003C33F2" w:rsidRDefault="003C33F2" w:rsidP="00B05C89">
      <w:pPr>
        <w:spacing w:after="0" w:line="240" w:lineRule="auto"/>
        <w:jc w:val="both"/>
        <w:rPr>
          <w:sz w:val="24"/>
          <w:szCs w:val="24"/>
        </w:rPr>
      </w:pPr>
    </w:p>
    <w:p w14:paraId="65990076" w14:textId="0547E8FB" w:rsidR="00A812EF" w:rsidRDefault="0015700D" w:rsidP="00B05C89">
      <w:pPr>
        <w:spacing w:after="0" w:line="240" w:lineRule="auto"/>
        <w:jc w:val="both"/>
        <w:rPr>
          <w:sz w:val="24"/>
          <w:szCs w:val="24"/>
        </w:rPr>
      </w:pPr>
      <w:r w:rsidRPr="00005B58">
        <w:rPr>
          <w:sz w:val="24"/>
          <w:szCs w:val="24"/>
        </w:rPr>
        <w:t>NEXT MEETING –</w:t>
      </w:r>
      <w:bookmarkEnd w:id="0"/>
      <w:r w:rsidR="00063B90">
        <w:rPr>
          <w:sz w:val="24"/>
          <w:szCs w:val="24"/>
        </w:rPr>
        <w:t xml:space="preserve"> </w:t>
      </w:r>
      <w:r w:rsidR="00766700">
        <w:rPr>
          <w:sz w:val="24"/>
          <w:szCs w:val="24"/>
        </w:rPr>
        <w:t xml:space="preserve">(Tentative) </w:t>
      </w:r>
      <w:r w:rsidR="00B57712">
        <w:rPr>
          <w:sz w:val="24"/>
          <w:szCs w:val="24"/>
        </w:rPr>
        <w:t>March 20</w:t>
      </w:r>
      <w:r w:rsidR="007F5616">
        <w:rPr>
          <w:sz w:val="24"/>
          <w:szCs w:val="24"/>
        </w:rPr>
        <w:t>, 202</w:t>
      </w:r>
      <w:r w:rsidR="003B6A7C">
        <w:rPr>
          <w:sz w:val="24"/>
          <w:szCs w:val="24"/>
        </w:rPr>
        <w:t>5</w:t>
      </w:r>
    </w:p>
    <w:p w14:paraId="10DEBF6A" w14:textId="77777777" w:rsidR="00885A17" w:rsidRDefault="00885A17" w:rsidP="00B05C89">
      <w:pPr>
        <w:spacing w:after="0" w:line="240" w:lineRule="auto"/>
        <w:jc w:val="both"/>
        <w:rPr>
          <w:sz w:val="24"/>
          <w:szCs w:val="24"/>
        </w:rPr>
      </w:pPr>
    </w:p>
    <w:p w14:paraId="68542DCA" w14:textId="066FEFF9" w:rsidR="00885A17" w:rsidRDefault="00885A17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Attachments:</w:t>
      </w:r>
    </w:p>
    <w:p w14:paraId="69D8CF5E" w14:textId="4CF65C09" w:rsidR="00885A17" w:rsidRDefault="006809A1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Minutes – July, 18, 2024</w:t>
      </w:r>
    </w:p>
    <w:p w14:paraId="00FA2642" w14:textId="3AFCE8E6" w:rsidR="006809A1" w:rsidRDefault="006809A1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Minutes – September 19, 2024</w:t>
      </w:r>
    </w:p>
    <w:p w14:paraId="210FD90C" w14:textId="6FABDC13" w:rsidR="006809A1" w:rsidRDefault="003F39AB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December 2024 Financials</w:t>
      </w:r>
    </w:p>
    <w:p w14:paraId="7A2B7398" w14:textId="1D0A3503" w:rsidR="003F39AB" w:rsidRDefault="00D85D7E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DRAFT -- </w:t>
      </w:r>
      <w:r w:rsidR="00A044FE">
        <w:rPr>
          <w:sz w:val="24"/>
          <w:szCs w:val="24"/>
        </w:rPr>
        <w:t>2024 Annual Report</w:t>
      </w:r>
    </w:p>
    <w:p w14:paraId="1D7A6D69" w14:textId="60D94F36" w:rsidR="003C33F2" w:rsidRDefault="00D85D7E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DRAFT -- </w:t>
      </w:r>
      <w:r w:rsidR="003C33F2">
        <w:rPr>
          <w:sz w:val="24"/>
          <w:szCs w:val="24"/>
        </w:rPr>
        <w:t>Report on 501c3 Developments</w:t>
      </w:r>
    </w:p>
    <w:p w14:paraId="7CEFBA71" w14:textId="2BAADD7C" w:rsidR="00D85D7E" w:rsidRDefault="00D85D7E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DRAFT – Fiscal 2026 Budget</w:t>
      </w:r>
    </w:p>
    <w:p w14:paraId="39949FD8" w14:textId="36CA8AD6" w:rsidR="003C33F2" w:rsidRDefault="00781F0E" w:rsidP="00B05C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KFTF Bylaws – Appendix I – Required Board Activities</w:t>
      </w:r>
    </w:p>
    <w:p w14:paraId="58CD3AEB" w14:textId="77777777" w:rsidR="00A044FE" w:rsidRPr="00005B58" w:rsidRDefault="00A044FE" w:rsidP="00B05C89">
      <w:pPr>
        <w:spacing w:after="0" w:line="240" w:lineRule="auto"/>
        <w:jc w:val="both"/>
        <w:rPr>
          <w:sz w:val="24"/>
          <w:szCs w:val="24"/>
        </w:rPr>
      </w:pPr>
    </w:p>
    <w:sectPr w:rsidR="00A044FE" w:rsidRPr="00005B58" w:rsidSect="00AB5DAB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C3033"/>
    <w:multiLevelType w:val="hybridMultilevel"/>
    <w:tmpl w:val="AFE0B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F2E"/>
    <w:multiLevelType w:val="hybridMultilevel"/>
    <w:tmpl w:val="CCDC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0E4"/>
    <w:multiLevelType w:val="hybridMultilevel"/>
    <w:tmpl w:val="F042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47298"/>
    <w:multiLevelType w:val="hybridMultilevel"/>
    <w:tmpl w:val="681E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82171">
    <w:abstractNumId w:val="2"/>
  </w:num>
  <w:num w:numId="2" w16cid:durableId="1981880181">
    <w:abstractNumId w:val="3"/>
  </w:num>
  <w:num w:numId="3" w16cid:durableId="225535397">
    <w:abstractNumId w:val="1"/>
  </w:num>
  <w:num w:numId="4" w16cid:durableId="1574310585">
    <w:abstractNumId w:val="4"/>
  </w:num>
  <w:num w:numId="5" w16cid:durableId="176757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0D"/>
    <w:rsid w:val="000038F5"/>
    <w:rsid w:val="00005B58"/>
    <w:rsid w:val="000063B1"/>
    <w:rsid w:val="00063B90"/>
    <w:rsid w:val="00076213"/>
    <w:rsid w:val="000C69FF"/>
    <w:rsid w:val="000D17DE"/>
    <w:rsid w:val="000D1E96"/>
    <w:rsid w:val="000D5DA8"/>
    <w:rsid w:val="000F25CC"/>
    <w:rsid w:val="00121305"/>
    <w:rsid w:val="00132A86"/>
    <w:rsid w:val="00153921"/>
    <w:rsid w:val="0015662A"/>
    <w:rsid w:val="0015700D"/>
    <w:rsid w:val="00181905"/>
    <w:rsid w:val="00187225"/>
    <w:rsid w:val="001B5153"/>
    <w:rsid w:val="001D0F8A"/>
    <w:rsid w:val="001F2E71"/>
    <w:rsid w:val="00210377"/>
    <w:rsid w:val="00224007"/>
    <w:rsid w:val="0023201A"/>
    <w:rsid w:val="002601A3"/>
    <w:rsid w:val="00280CBD"/>
    <w:rsid w:val="00281B62"/>
    <w:rsid w:val="00290230"/>
    <w:rsid w:val="00295129"/>
    <w:rsid w:val="002B249B"/>
    <w:rsid w:val="002E030C"/>
    <w:rsid w:val="002F1BEB"/>
    <w:rsid w:val="002F3F47"/>
    <w:rsid w:val="003103DB"/>
    <w:rsid w:val="00330E52"/>
    <w:rsid w:val="00350642"/>
    <w:rsid w:val="003543F5"/>
    <w:rsid w:val="0036053E"/>
    <w:rsid w:val="0038505E"/>
    <w:rsid w:val="003A6E9E"/>
    <w:rsid w:val="003B16EC"/>
    <w:rsid w:val="003B6A7C"/>
    <w:rsid w:val="003C33F2"/>
    <w:rsid w:val="003D257D"/>
    <w:rsid w:val="003D450F"/>
    <w:rsid w:val="003E2CE5"/>
    <w:rsid w:val="003F39AB"/>
    <w:rsid w:val="00421EBA"/>
    <w:rsid w:val="00430B7A"/>
    <w:rsid w:val="00433253"/>
    <w:rsid w:val="00443D2B"/>
    <w:rsid w:val="00444771"/>
    <w:rsid w:val="0046305D"/>
    <w:rsid w:val="004A1316"/>
    <w:rsid w:val="004F2F42"/>
    <w:rsid w:val="00503951"/>
    <w:rsid w:val="00550BAD"/>
    <w:rsid w:val="005914DD"/>
    <w:rsid w:val="005B13CE"/>
    <w:rsid w:val="005C22FE"/>
    <w:rsid w:val="005F3C5A"/>
    <w:rsid w:val="005F703C"/>
    <w:rsid w:val="00654DE9"/>
    <w:rsid w:val="00657EF6"/>
    <w:rsid w:val="00670E8E"/>
    <w:rsid w:val="006809A1"/>
    <w:rsid w:val="006838E9"/>
    <w:rsid w:val="006913D4"/>
    <w:rsid w:val="006914DC"/>
    <w:rsid w:val="00697C48"/>
    <w:rsid w:val="006A27FD"/>
    <w:rsid w:val="006D512F"/>
    <w:rsid w:val="006D522A"/>
    <w:rsid w:val="00707116"/>
    <w:rsid w:val="00711538"/>
    <w:rsid w:val="00744E7E"/>
    <w:rsid w:val="0074756E"/>
    <w:rsid w:val="00747E85"/>
    <w:rsid w:val="00766700"/>
    <w:rsid w:val="00781F0E"/>
    <w:rsid w:val="0078403E"/>
    <w:rsid w:val="00793328"/>
    <w:rsid w:val="007C48E9"/>
    <w:rsid w:val="007E2147"/>
    <w:rsid w:val="007E7CA5"/>
    <w:rsid w:val="007F5616"/>
    <w:rsid w:val="00806403"/>
    <w:rsid w:val="0081107D"/>
    <w:rsid w:val="00823C20"/>
    <w:rsid w:val="008417AD"/>
    <w:rsid w:val="00855CC1"/>
    <w:rsid w:val="00885A17"/>
    <w:rsid w:val="008954B3"/>
    <w:rsid w:val="008E3813"/>
    <w:rsid w:val="009073B7"/>
    <w:rsid w:val="0091100A"/>
    <w:rsid w:val="00922BD9"/>
    <w:rsid w:val="00925852"/>
    <w:rsid w:val="00956028"/>
    <w:rsid w:val="009612A0"/>
    <w:rsid w:val="00961C90"/>
    <w:rsid w:val="00971485"/>
    <w:rsid w:val="009771E3"/>
    <w:rsid w:val="00986AC3"/>
    <w:rsid w:val="00995C56"/>
    <w:rsid w:val="009B2C7F"/>
    <w:rsid w:val="009C49EA"/>
    <w:rsid w:val="009F6C73"/>
    <w:rsid w:val="00A044FE"/>
    <w:rsid w:val="00A06898"/>
    <w:rsid w:val="00A34AA2"/>
    <w:rsid w:val="00A650BE"/>
    <w:rsid w:val="00A812EF"/>
    <w:rsid w:val="00AB56D0"/>
    <w:rsid w:val="00AB5DAB"/>
    <w:rsid w:val="00AC3EC2"/>
    <w:rsid w:val="00AE1AAB"/>
    <w:rsid w:val="00AF2C73"/>
    <w:rsid w:val="00AF5855"/>
    <w:rsid w:val="00B05C89"/>
    <w:rsid w:val="00B16B6E"/>
    <w:rsid w:val="00B22450"/>
    <w:rsid w:val="00B33595"/>
    <w:rsid w:val="00B4582F"/>
    <w:rsid w:val="00B57712"/>
    <w:rsid w:val="00BB56EB"/>
    <w:rsid w:val="00BD1D57"/>
    <w:rsid w:val="00BE4960"/>
    <w:rsid w:val="00C238BA"/>
    <w:rsid w:val="00C75761"/>
    <w:rsid w:val="00CA5C4B"/>
    <w:rsid w:val="00CB0850"/>
    <w:rsid w:val="00CC11D1"/>
    <w:rsid w:val="00D1209C"/>
    <w:rsid w:val="00D201AD"/>
    <w:rsid w:val="00D430D0"/>
    <w:rsid w:val="00D54610"/>
    <w:rsid w:val="00D73E88"/>
    <w:rsid w:val="00D806FE"/>
    <w:rsid w:val="00D85D7E"/>
    <w:rsid w:val="00DA079E"/>
    <w:rsid w:val="00DE5B7A"/>
    <w:rsid w:val="00E17209"/>
    <w:rsid w:val="00E60E68"/>
    <w:rsid w:val="00E73745"/>
    <w:rsid w:val="00E81242"/>
    <w:rsid w:val="00ED3841"/>
    <w:rsid w:val="00ED63C7"/>
    <w:rsid w:val="00EE5590"/>
    <w:rsid w:val="00EF2CC8"/>
    <w:rsid w:val="00F06927"/>
    <w:rsid w:val="00F32151"/>
    <w:rsid w:val="00F81505"/>
    <w:rsid w:val="00FB4B0D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41A1"/>
  <w15:chartTrackingRefBased/>
  <w15:docId w15:val="{F9BAC675-EB43-42E9-BAEE-1AE11F9D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20"/>
  </w:style>
  <w:style w:type="paragraph" w:styleId="Heading1">
    <w:name w:val="heading 1"/>
    <w:basedOn w:val="Normal"/>
    <w:next w:val="Normal"/>
    <w:link w:val="Heading1Char"/>
    <w:uiPriority w:val="9"/>
    <w:qFormat/>
    <w:rsid w:val="00823C2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C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C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C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C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C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C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00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700D"/>
    <w:pPr>
      <w:ind w:left="720"/>
      <w:contextualSpacing/>
    </w:pPr>
  </w:style>
  <w:style w:type="paragraph" w:customStyle="1" w:styleId="yiv3436827984msonormal">
    <w:name w:val="yiv3436827984msonormal"/>
    <w:basedOn w:val="Normal"/>
    <w:rsid w:val="000D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3C2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C2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C2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C2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C2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C2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C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C2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23C2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3C2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C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C2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23C20"/>
    <w:rPr>
      <w:b/>
      <w:bCs/>
    </w:rPr>
  </w:style>
  <w:style w:type="character" w:styleId="Emphasis">
    <w:name w:val="Emphasis"/>
    <w:basedOn w:val="DefaultParagraphFont"/>
    <w:uiPriority w:val="20"/>
    <w:qFormat/>
    <w:rsid w:val="00823C20"/>
    <w:rPr>
      <w:i/>
      <w:iCs/>
    </w:rPr>
  </w:style>
  <w:style w:type="paragraph" w:styleId="NoSpacing">
    <w:name w:val="No Spacing"/>
    <w:uiPriority w:val="1"/>
    <w:qFormat/>
    <w:rsid w:val="00823C2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3C2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3C2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C2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C2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3C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3C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3C2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23C2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23C2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C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7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6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9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Hug, Richard W</cp:lastModifiedBy>
  <cp:revision>14</cp:revision>
  <cp:lastPrinted>2024-11-07T16:24:00Z</cp:lastPrinted>
  <dcterms:created xsi:type="dcterms:W3CDTF">2025-01-01T05:42:00Z</dcterms:created>
  <dcterms:modified xsi:type="dcterms:W3CDTF">2025-01-01T05:50:00Z</dcterms:modified>
</cp:coreProperties>
</file>