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662" w:rsidRPr="00137662" w:rsidRDefault="00137662" w:rsidP="00137662">
      <w:pPr>
        <w:pStyle w:val="Default"/>
        <w:ind w:left="2880"/>
        <w:rPr>
          <w:rFonts w:eastAsia="Times New Roman"/>
          <w:color w:val="auto"/>
        </w:rPr>
      </w:pPr>
      <w:r w:rsidRPr="00137662">
        <w:rPr>
          <w:rFonts w:eastAsia="Times New Roman"/>
          <w:color w:val="auto"/>
        </w:rPr>
        <w:t>Region 7 Regional Service Council Minutes</w:t>
      </w:r>
    </w:p>
    <w:p w:rsidR="00137662" w:rsidRPr="00137662" w:rsidRDefault="00137662" w:rsidP="00137662">
      <w:pPr>
        <w:pStyle w:val="Default"/>
        <w:ind w:left="2880"/>
        <w:rPr>
          <w:rFonts w:eastAsia="Times New Roman"/>
          <w:color w:val="auto"/>
        </w:rPr>
      </w:pPr>
    </w:p>
    <w:p w:rsidR="00137662" w:rsidRPr="00137662" w:rsidRDefault="00137662" w:rsidP="00137662">
      <w:pPr>
        <w:pStyle w:val="Default"/>
        <w:ind w:left="2880"/>
        <w:rPr>
          <w:rFonts w:eastAsia="Times New Roman"/>
          <w:color w:val="auto"/>
        </w:rPr>
      </w:pPr>
      <w:r w:rsidRPr="00137662">
        <w:rPr>
          <w:rFonts w:eastAsia="Times New Roman"/>
          <w:color w:val="auto"/>
        </w:rPr>
        <w:t>Meeting Date: June 22, 2018</w:t>
      </w:r>
    </w:p>
    <w:p w:rsidR="00137662" w:rsidRPr="00137662" w:rsidRDefault="00137662" w:rsidP="00137662">
      <w:pPr>
        <w:pStyle w:val="Default"/>
        <w:ind w:left="2880"/>
        <w:rPr>
          <w:rFonts w:eastAsia="Times New Roman"/>
          <w:color w:val="auto"/>
        </w:rPr>
      </w:pPr>
    </w:p>
    <w:p w:rsidR="00137662" w:rsidRPr="00137662" w:rsidRDefault="00137662" w:rsidP="00137662">
      <w:pPr>
        <w:pStyle w:val="Default"/>
        <w:ind w:left="2880"/>
        <w:rPr>
          <w:rFonts w:eastAsia="Times New Roman"/>
          <w:color w:val="auto"/>
        </w:rPr>
      </w:pPr>
      <w:r w:rsidRPr="00137662">
        <w:rPr>
          <w:rFonts w:eastAsia="Times New Roman"/>
          <w:color w:val="auto"/>
        </w:rPr>
        <w:t>Meeting Location:</w:t>
      </w:r>
    </w:p>
    <w:p w:rsidR="00137662" w:rsidRPr="00137662" w:rsidRDefault="00137662" w:rsidP="00137662">
      <w:pPr>
        <w:pStyle w:val="Default"/>
        <w:rPr>
          <w:rFonts w:eastAsia="Times New Roman"/>
          <w:color w:val="auto"/>
        </w:rPr>
      </w:pPr>
      <w:r w:rsidRPr="00137662">
        <w:rPr>
          <w:rFonts w:eastAsia="Times New Roman"/>
          <w:color w:val="auto"/>
        </w:rPr>
        <w:t xml:space="preserve">                                                 Delaware County Local DCS Office</w:t>
      </w:r>
    </w:p>
    <w:p w:rsidR="00137662" w:rsidRPr="00137662" w:rsidRDefault="00137662" w:rsidP="00137662">
      <w:pPr>
        <w:pStyle w:val="Default"/>
        <w:ind w:left="2880"/>
        <w:rPr>
          <w:rFonts w:eastAsia="Times New Roman"/>
          <w:color w:val="auto"/>
        </w:rPr>
      </w:pPr>
      <w:r w:rsidRPr="00137662">
        <w:rPr>
          <w:rFonts w:eastAsia="Times New Roman"/>
          <w:color w:val="auto"/>
        </w:rPr>
        <w:t xml:space="preserve"> 3600 W. Kilgore, Ste 600</w:t>
      </w:r>
    </w:p>
    <w:p w:rsidR="00137662" w:rsidRPr="00137662" w:rsidRDefault="00137662" w:rsidP="00137662">
      <w:pPr>
        <w:pStyle w:val="Default"/>
        <w:ind w:left="2880"/>
        <w:rPr>
          <w:rFonts w:eastAsia="Times New Roman"/>
          <w:color w:val="auto"/>
        </w:rPr>
      </w:pPr>
      <w:r w:rsidRPr="00137662">
        <w:rPr>
          <w:rFonts w:eastAsia="Times New Roman"/>
          <w:color w:val="auto"/>
        </w:rPr>
        <w:t xml:space="preserve"> Muncie, IN</w:t>
      </w:r>
    </w:p>
    <w:p w:rsidR="00137662" w:rsidRPr="00137662" w:rsidRDefault="00137662" w:rsidP="00137662">
      <w:pPr>
        <w:pStyle w:val="Default"/>
        <w:ind w:left="2880"/>
        <w:rPr>
          <w:rFonts w:eastAsia="Times New Roman"/>
          <w:color w:val="auto"/>
        </w:rPr>
      </w:pPr>
    </w:p>
    <w:p w:rsidR="00137662" w:rsidRPr="00137662" w:rsidRDefault="00137662" w:rsidP="00137662">
      <w:pPr>
        <w:pStyle w:val="Default"/>
        <w:rPr>
          <w:rFonts w:eastAsia="Times New Roman"/>
          <w:color w:val="auto"/>
        </w:rPr>
      </w:pPr>
      <w:r w:rsidRPr="00137662">
        <w:rPr>
          <w:rFonts w:eastAsia="Times New Roman"/>
          <w:color w:val="auto"/>
        </w:rPr>
        <w:t>Council Members Present: Kelly Broyles, Krista Garrett, Amanda Hartman, Jeremy Soultz, Josh Crist, Selena Gibbs, Kelly Kirby, Proxy Cindy McCoy, Proxy Beth Krieg</w:t>
      </w:r>
    </w:p>
    <w:p w:rsidR="00137662" w:rsidRPr="00137662" w:rsidRDefault="00137662" w:rsidP="00137662">
      <w:pPr>
        <w:pStyle w:val="Default"/>
        <w:rPr>
          <w:rFonts w:eastAsia="Times New Roman"/>
          <w:color w:val="FF0000"/>
        </w:rPr>
      </w:pPr>
    </w:p>
    <w:p w:rsidR="00137662" w:rsidRPr="00137662" w:rsidRDefault="00137662" w:rsidP="00137662">
      <w:pPr>
        <w:pStyle w:val="Default"/>
        <w:rPr>
          <w:rFonts w:eastAsia="Times New Roman"/>
          <w:color w:val="FF0000"/>
        </w:rPr>
      </w:pPr>
      <w:r w:rsidRPr="00137662">
        <w:rPr>
          <w:rFonts w:eastAsia="Times New Roman"/>
          <w:color w:val="auto"/>
        </w:rPr>
        <w:t>Council Members Absent: Judge Dana Kenworthy, Judge Kimberly Dowling and Proxy Amanda Yonally, Judge Jay Toney, James Luttrull and Proxy Shannon Wright, Jessica Funkhouser, An</w:t>
      </w:r>
      <w:r w:rsidR="00111D4D">
        <w:rPr>
          <w:rFonts w:eastAsia="Times New Roman"/>
          <w:color w:val="auto"/>
        </w:rPr>
        <w:t>drea Whigum, Savannah Lundgren, Eric Hoffman</w:t>
      </w:r>
      <w:bookmarkStart w:id="0" w:name="_GoBack"/>
      <w:bookmarkEnd w:id="0"/>
    </w:p>
    <w:p w:rsidR="00137662" w:rsidRPr="00137662" w:rsidRDefault="00137662" w:rsidP="00137662">
      <w:pPr>
        <w:pStyle w:val="Default"/>
        <w:rPr>
          <w:rFonts w:eastAsia="Times New Roman"/>
          <w:color w:val="FF0000"/>
        </w:rPr>
      </w:pPr>
    </w:p>
    <w:p w:rsidR="00137662" w:rsidRPr="00137662" w:rsidRDefault="00137662" w:rsidP="00137662">
      <w:pPr>
        <w:pStyle w:val="Default"/>
        <w:rPr>
          <w:rFonts w:eastAsia="Times New Roman"/>
          <w:color w:val="FF0000"/>
        </w:rPr>
      </w:pPr>
      <w:r w:rsidRPr="00137662">
        <w:rPr>
          <w:rFonts w:eastAsia="Times New Roman"/>
          <w:color w:val="auto"/>
        </w:rPr>
        <w:t xml:space="preserve">Others in Attendance: Denise Lovelace, Jill Kelly, Kim Kramer, Shelby Miller, Tami Harris, Julie Ensinger, Keri Lyn Powers, Kim Hollabaugh, David Dickerson, Michelle Burrows, Susan Miller, Stacey Woodin, </w:t>
      </w:r>
      <w:r w:rsidRPr="00111D4D">
        <w:rPr>
          <w:rFonts w:eastAsia="Times New Roman"/>
          <w:color w:val="auto"/>
        </w:rPr>
        <w:t>Iwona Morretino</w:t>
      </w:r>
    </w:p>
    <w:p w:rsidR="00137662" w:rsidRPr="00137662" w:rsidRDefault="00137662" w:rsidP="00137662">
      <w:pPr>
        <w:pStyle w:val="Default"/>
        <w:pBdr>
          <w:top w:val="single" w:sz="4" w:space="1" w:color="auto"/>
          <w:left w:val="single" w:sz="4" w:space="4" w:color="auto"/>
          <w:bottom w:val="single" w:sz="4" w:space="10" w:color="auto"/>
          <w:right w:val="single" w:sz="4" w:space="4" w:color="auto"/>
        </w:pBdr>
        <w:jc w:val="right"/>
        <w:rPr>
          <w:rFonts w:eastAsia="Times New Roman"/>
          <w:color w:val="FF0000"/>
        </w:rPr>
      </w:pPr>
    </w:p>
    <w:p w:rsidR="00137662" w:rsidRPr="00104C43" w:rsidRDefault="00137662" w:rsidP="00137662">
      <w:pPr>
        <w:pStyle w:val="Default"/>
        <w:pBdr>
          <w:top w:val="single" w:sz="4" w:space="1" w:color="auto"/>
          <w:left w:val="single" w:sz="4" w:space="4" w:color="auto"/>
          <w:bottom w:val="single" w:sz="4" w:space="10" w:color="auto"/>
          <w:right w:val="single" w:sz="4" w:space="4" w:color="auto"/>
        </w:pBdr>
        <w:jc w:val="center"/>
        <w:rPr>
          <w:rFonts w:eastAsia="Times New Roman"/>
          <w:color w:val="auto"/>
        </w:rPr>
      </w:pPr>
      <w:r w:rsidRPr="00104C43">
        <w:rPr>
          <w:rFonts w:eastAsia="Times New Roman"/>
          <w:color w:val="auto"/>
        </w:rPr>
        <w:t>Meeting Minutes</w:t>
      </w:r>
    </w:p>
    <w:p w:rsidR="00137662" w:rsidRPr="00137662" w:rsidRDefault="00137662" w:rsidP="00137662">
      <w:pPr>
        <w:pStyle w:val="Default"/>
        <w:pBdr>
          <w:top w:val="single" w:sz="4" w:space="1" w:color="auto"/>
          <w:left w:val="single" w:sz="4" w:space="4" w:color="auto"/>
          <w:bottom w:val="single" w:sz="4" w:space="10" w:color="auto"/>
          <w:right w:val="single" w:sz="4" w:space="4" w:color="auto"/>
        </w:pBdr>
        <w:jc w:val="center"/>
        <w:rPr>
          <w:rFonts w:eastAsia="Times New Roman"/>
          <w:color w:val="FF0000"/>
        </w:rPr>
      </w:pPr>
    </w:p>
    <w:p w:rsidR="00137662" w:rsidRPr="00137662" w:rsidRDefault="00137662" w:rsidP="00137662">
      <w:pPr>
        <w:pStyle w:val="Default"/>
        <w:rPr>
          <w:rFonts w:eastAsia="Times New Roman"/>
          <w:color w:val="FF0000"/>
        </w:rPr>
      </w:pPr>
    </w:p>
    <w:p w:rsidR="00137662" w:rsidRPr="00137662" w:rsidRDefault="00137662" w:rsidP="00137662">
      <w:pPr>
        <w:ind w:firstLine="720"/>
        <w:rPr>
          <w:color w:val="FF0000"/>
        </w:rPr>
      </w:pPr>
    </w:p>
    <w:p w:rsidR="00137662" w:rsidRPr="00137662" w:rsidRDefault="00137662" w:rsidP="00137662">
      <w:pPr>
        <w:ind w:firstLine="720"/>
      </w:pPr>
      <w:r w:rsidRPr="00137662">
        <w:t xml:space="preserve"> Meeting Called to Order at: 1:05 p.m.</w:t>
      </w:r>
    </w:p>
    <w:p w:rsidR="00137662" w:rsidRPr="00137662" w:rsidRDefault="00137662" w:rsidP="00137662">
      <w:pPr>
        <w:ind w:firstLine="720"/>
      </w:pPr>
    </w:p>
    <w:p w:rsidR="00137662" w:rsidRPr="00137662" w:rsidRDefault="00137662" w:rsidP="00137662">
      <w:pPr>
        <w:ind w:firstLine="720"/>
      </w:pPr>
    </w:p>
    <w:p w:rsidR="00137662" w:rsidRPr="00137662" w:rsidRDefault="00137662" w:rsidP="00137662">
      <w:pPr>
        <w:pStyle w:val="ListParagraph"/>
        <w:numPr>
          <w:ilvl w:val="0"/>
          <w:numId w:val="1"/>
        </w:numPr>
      </w:pPr>
      <w:r w:rsidRPr="00137662">
        <w:t>Greeting/Introductions</w:t>
      </w:r>
    </w:p>
    <w:p w:rsidR="00137662" w:rsidRPr="00137662" w:rsidRDefault="00137662" w:rsidP="00137662">
      <w:pPr>
        <w:pStyle w:val="ListParagraph"/>
        <w:ind w:left="1080"/>
      </w:pPr>
    </w:p>
    <w:p w:rsidR="00137662" w:rsidRPr="00137662" w:rsidRDefault="00137662" w:rsidP="00137662"/>
    <w:p w:rsidR="00137662" w:rsidRPr="00137662" w:rsidRDefault="00137662" w:rsidP="00137662">
      <w:pPr>
        <w:pStyle w:val="Default"/>
        <w:numPr>
          <w:ilvl w:val="0"/>
          <w:numId w:val="1"/>
        </w:numPr>
        <w:rPr>
          <w:rFonts w:eastAsia="Times New Roman"/>
          <w:color w:val="auto"/>
        </w:rPr>
      </w:pPr>
      <w:r w:rsidRPr="00137662">
        <w:rPr>
          <w:rFonts w:eastAsia="Times New Roman"/>
          <w:color w:val="auto"/>
        </w:rPr>
        <w:t xml:space="preserve">Approval of Minutes from March 9, 2018 Meeting </w:t>
      </w:r>
    </w:p>
    <w:p w:rsidR="00137662" w:rsidRPr="00137662" w:rsidRDefault="00137662" w:rsidP="00137662">
      <w:pPr>
        <w:pStyle w:val="ListParagraph"/>
      </w:pPr>
    </w:p>
    <w:p w:rsidR="00137662" w:rsidRPr="00137662" w:rsidRDefault="00137662" w:rsidP="00137662">
      <w:pPr>
        <w:pStyle w:val="Default"/>
        <w:ind w:left="1080"/>
        <w:rPr>
          <w:rFonts w:eastAsia="Times New Roman"/>
          <w:color w:val="auto"/>
        </w:rPr>
      </w:pPr>
    </w:p>
    <w:p w:rsidR="00137662" w:rsidRPr="00137662" w:rsidRDefault="00137662" w:rsidP="00137662">
      <w:pPr>
        <w:pStyle w:val="ListParagraph"/>
        <w:spacing w:line="360" w:lineRule="auto"/>
        <w:ind w:left="1080"/>
        <w:jc w:val="both"/>
      </w:pPr>
      <w:r w:rsidRPr="00137662">
        <w:t xml:space="preserve">As read      </w:t>
      </w:r>
      <w:r w:rsidRPr="00137662">
        <w:tab/>
        <w:t>As corrected   X</w:t>
      </w:r>
    </w:p>
    <w:p w:rsidR="00137662" w:rsidRPr="00137662" w:rsidRDefault="00137662" w:rsidP="00137662">
      <w:pPr>
        <w:pStyle w:val="ListParagraph"/>
        <w:spacing w:line="360" w:lineRule="auto"/>
        <w:ind w:left="1080"/>
        <w:jc w:val="both"/>
      </w:pPr>
    </w:p>
    <w:p w:rsidR="00137662" w:rsidRPr="00137662" w:rsidRDefault="00137662" w:rsidP="000D564F">
      <w:pPr>
        <w:pStyle w:val="ListParagraph"/>
        <w:ind w:left="1080"/>
        <w:jc w:val="both"/>
      </w:pPr>
      <w:r w:rsidRPr="00137662">
        <w:t>Minutes of the March 9, 2018 RSC meeting reviewed today. Amanda Hartman made motion to approve the minutes after corrections are made. Jeremy Soultz seconded that motion. Minutes of the March 9, 2018 meeting were approved by unanimous vote.</w:t>
      </w:r>
    </w:p>
    <w:p w:rsidR="00137662" w:rsidRPr="00137662" w:rsidRDefault="00137662" w:rsidP="00137662">
      <w:pPr>
        <w:pStyle w:val="ListParagraph"/>
        <w:spacing w:line="360" w:lineRule="auto"/>
        <w:ind w:left="1080"/>
        <w:jc w:val="both"/>
        <w:rPr>
          <w:color w:val="FF0000"/>
        </w:rPr>
      </w:pPr>
    </w:p>
    <w:p w:rsidR="00137662" w:rsidRDefault="00137662" w:rsidP="00137662">
      <w:pPr>
        <w:pStyle w:val="ListParagraph"/>
        <w:spacing w:line="360" w:lineRule="auto"/>
        <w:ind w:left="1080"/>
        <w:jc w:val="both"/>
        <w:rPr>
          <w:color w:val="FF0000"/>
        </w:rPr>
      </w:pPr>
    </w:p>
    <w:p w:rsidR="000D564F" w:rsidRDefault="000D564F" w:rsidP="00137662">
      <w:pPr>
        <w:pStyle w:val="ListParagraph"/>
        <w:spacing w:line="360" w:lineRule="auto"/>
        <w:ind w:left="1080"/>
        <w:jc w:val="both"/>
        <w:rPr>
          <w:color w:val="FF0000"/>
        </w:rPr>
      </w:pPr>
    </w:p>
    <w:p w:rsidR="00137662" w:rsidRDefault="00137662" w:rsidP="00137662">
      <w:pPr>
        <w:pStyle w:val="ListParagraph"/>
        <w:spacing w:line="360" w:lineRule="auto"/>
        <w:ind w:left="1080"/>
        <w:jc w:val="both"/>
        <w:rPr>
          <w:color w:val="FF0000"/>
        </w:rPr>
      </w:pPr>
    </w:p>
    <w:p w:rsidR="00137662" w:rsidRDefault="00137662" w:rsidP="00137662">
      <w:pPr>
        <w:pStyle w:val="ListParagraph"/>
        <w:spacing w:line="360" w:lineRule="auto"/>
        <w:ind w:left="1080"/>
        <w:jc w:val="both"/>
        <w:rPr>
          <w:color w:val="FF0000"/>
        </w:rPr>
      </w:pPr>
    </w:p>
    <w:p w:rsidR="00137662" w:rsidRPr="00137662" w:rsidRDefault="00137662" w:rsidP="00137662">
      <w:pPr>
        <w:numPr>
          <w:ilvl w:val="0"/>
          <w:numId w:val="1"/>
        </w:numPr>
      </w:pPr>
      <w:r w:rsidRPr="00137662">
        <w:lastRenderedPageBreak/>
        <w:t>Community Partners-Children’s Bureau</w:t>
      </w:r>
    </w:p>
    <w:p w:rsidR="00137662" w:rsidRPr="00137662" w:rsidRDefault="00137662" w:rsidP="00137662">
      <w:pPr>
        <w:pStyle w:val="ListParagraph"/>
        <w:numPr>
          <w:ilvl w:val="0"/>
          <w:numId w:val="2"/>
        </w:numPr>
      </w:pPr>
      <w:r w:rsidRPr="00137662">
        <w:t>July 1, 2017- present: 785, we have successfully engaged 288</w:t>
      </w:r>
    </w:p>
    <w:p w:rsidR="00137662" w:rsidRPr="00622D1C" w:rsidRDefault="00137662" w:rsidP="00137662">
      <w:pPr>
        <w:pStyle w:val="ListParagraph"/>
        <w:numPr>
          <w:ilvl w:val="0"/>
          <w:numId w:val="2"/>
        </w:numPr>
      </w:pPr>
      <w:r w:rsidRPr="00622D1C">
        <w:t xml:space="preserve">Total Funds Spent in </w:t>
      </w:r>
      <w:r w:rsidR="00CF7854" w:rsidRPr="00622D1C">
        <w:t>March</w:t>
      </w:r>
    </w:p>
    <w:p w:rsidR="00137662" w:rsidRPr="00622D1C" w:rsidRDefault="00137662" w:rsidP="00137662">
      <w:pPr>
        <w:pStyle w:val="ListParagraph"/>
        <w:numPr>
          <w:ilvl w:val="1"/>
          <w:numId w:val="2"/>
        </w:numPr>
      </w:pPr>
      <w:r w:rsidRPr="00635BE3">
        <w:t>Delaware: Utilities-$</w:t>
      </w:r>
      <w:r w:rsidR="00CF7854" w:rsidRPr="00635BE3">
        <w:t>137.00</w:t>
      </w:r>
      <w:r w:rsidR="00622D1C" w:rsidRPr="00635BE3">
        <w:t xml:space="preserve"> </w:t>
      </w:r>
      <w:r w:rsidRPr="00635BE3">
        <w:t>(</w:t>
      </w:r>
      <w:r w:rsidR="00CF7854" w:rsidRPr="00635BE3">
        <w:t>11</w:t>
      </w:r>
      <w:r w:rsidRPr="00635BE3">
        <w:t xml:space="preserve"> families), </w:t>
      </w:r>
      <w:r w:rsidRPr="00622D1C">
        <w:t>Rent-$</w:t>
      </w:r>
      <w:r w:rsidR="00CF7854" w:rsidRPr="00622D1C">
        <w:t>500</w:t>
      </w:r>
      <w:r w:rsidR="00622D1C" w:rsidRPr="00622D1C">
        <w:t xml:space="preserve"> </w:t>
      </w:r>
      <w:r w:rsidRPr="00622D1C">
        <w:t>(</w:t>
      </w:r>
      <w:r w:rsidR="00CF7854" w:rsidRPr="00622D1C">
        <w:t xml:space="preserve">1 </w:t>
      </w:r>
      <w:r w:rsidRPr="00622D1C">
        <w:t>famil</w:t>
      </w:r>
      <w:r w:rsidR="00CF7854" w:rsidRPr="00622D1C">
        <w:t>y</w:t>
      </w:r>
      <w:r w:rsidRPr="00622D1C">
        <w:t xml:space="preserve">)                           </w:t>
      </w:r>
    </w:p>
    <w:p w:rsidR="00137662" w:rsidRPr="00622D1C" w:rsidRDefault="00CF7854" w:rsidP="00137662">
      <w:pPr>
        <w:pStyle w:val="ListParagraph"/>
        <w:numPr>
          <w:ilvl w:val="1"/>
          <w:numId w:val="2"/>
        </w:numPr>
      </w:pPr>
      <w:r w:rsidRPr="00622D1C">
        <w:t>Laundry after fire-$62.40 (1 family), household items/clothing-$740.82</w:t>
      </w:r>
      <w:r w:rsidR="00622D1C" w:rsidRPr="00622D1C">
        <w:t xml:space="preserve">   </w:t>
      </w:r>
      <w:r w:rsidRPr="00622D1C">
        <w:t>(5 families)</w:t>
      </w:r>
    </w:p>
    <w:p w:rsidR="00137662" w:rsidRPr="00622D1C" w:rsidRDefault="00137662" w:rsidP="00137662">
      <w:pPr>
        <w:pStyle w:val="ListParagraph"/>
        <w:numPr>
          <w:ilvl w:val="0"/>
          <w:numId w:val="2"/>
        </w:numPr>
      </w:pPr>
      <w:r w:rsidRPr="00622D1C">
        <w:t xml:space="preserve">Total Funds Spent in </w:t>
      </w:r>
      <w:r w:rsidR="00CF7854" w:rsidRPr="00622D1C">
        <w:t>April</w:t>
      </w:r>
    </w:p>
    <w:p w:rsidR="00CF7854" w:rsidRPr="00622D1C" w:rsidRDefault="00CF7854" w:rsidP="00CF7854">
      <w:pPr>
        <w:pStyle w:val="ListParagraph"/>
        <w:numPr>
          <w:ilvl w:val="1"/>
          <w:numId w:val="2"/>
        </w:numPr>
      </w:pPr>
      <w:r w:rsidRPr="00622D1C">
        <w:t>Blackford: Utilities- $38 (1 family)</w:t>
      </w:r>
    </w:p>
    <w:p w:rsidR="00622D1C" w:rsidRPr="00622D1C" w:rsidRDefault="00137662" w:rsidP="00137662">
      <w:pPr>
        <w:pStyle w:val="ListParagraph"/>
        <w:numPr>
          <w:ilvl w:val="1"/>
          <w:numId w:val="2"/>
        </w:numPr>
      </w:pPr>
      <w:r w:rsidRPr="00622D1C">
        <w:t>Delaware: Utilities-$</w:t>
      </w:r>
      <w:r w:rsidR="00CF7854" w:rsidRPr="00622D1C">
        <w:t>2,194.50</w:t>
      </w:r>
      <w:r w:rsidRPr="00622D1C">
        <w:t>(</w:t>
      </w:r>
      <w:r w:rsidR="00CF7854" w:rsidRPr="00622D1C">
        <w:t xml:space="preserve">6 </w:t>
      </w:r>
      <w:r w:rsidRPr="00622D1C">
        <w:t>families), Rent-$42</w:t>
      </w:r>
      <w:r w:rsidR="00CF7854" w:rsidRPr="00622D1C">
        <w:t>0</w:t>
      </w:r>
      <w:r w:rsidR="00622D1C" w:rsidRPr="00622D1C">
        <w:t xml:space="preserve"> </w:t>
      </w:r>
      <w:r w:rsidRPr="00622D1C">
        <w:t>(</w:t>
      </w:r>
      <w:r w:rsidR="00CF7854" w:rsidRPr="00622D1C">
        <w:t>1</w:t>
      </w:r>
      <w:r w:rsidRPr="00622D1C">
        <w:t xml:space="preserve"> famil</w:t>
      </w:r>
      <w:r w:rsidR="00CF7854" w:rsidRPr="00622D1C">
        <w:t>y</w:t>
      </w:r>
      <w:r w:rsidRPr="00622D1C">
        <w:t>)</w:t>
      </w:r>
      <w:r w:rsidR="00CF7854" w:rsidRPr="00622D1C">
        <w:t>, Foo/household items/car seat/clothing-$1,863.39 (12</w:t>
      </w:r>
      <w:r w:rsidR="00622D1C" w:rsidRPr="00622D1C">
        <w:t xml:space="preserve"> fami</w:t>
      </w:r>
      <w:r w:rsidR="00CF7854" w:rsidRPr="00622D1C">
        <w:t>lies)</w:t>
      </w:r>
      <w:r w:rsidRPr="00622D1C">
        <w:t>,</w:t>
      </w:r>
    </w:p>
    <w:p w:rsidR="00137662" w:rsidRPr="00622D1C" w:rsidRDefault="00CF7854" w:rsidP="00622D1C">
      <w:pPr>
        <w:pStyle w:val="ListParagraph"/>
        <w:ind w:left="2160"/>
      </w:pPr>
      <w:r w:rsidRPr="00622D1C">
        <w:t>extracurricular family activity-$50 (1 family)</w:t>
      </w:r>
    </w:p>
    <w:p w:rsidR="00137662" w:rsidRPr="00622D1C" w:rsidRDefault="00137662" w:rsidP="00137662">
      <w:pPr>
        <w:pStyle w:val="ListParagraph"/>
        <w:numPr>
          <w:ilvl w:val="1"/>
          <w:numId w:val="2"/>
        </w:numPr>
      </w:pPr>
      <w:r w:rsidRPr="00622D1C">
        <w:t>Grant: Utilities-$</w:t>
      </w:r>
      <w:r w:rsidR="00CF7854" w:rsidRPr="00622D1C">
        <w:t>116.90</w:t>
      </w:r>
      <w:r w:rsidRPr="00622D1C">
        <w:t xml:space="preserve"> (1 family)</w:t>
      </w:r>
    </w:p>
    <w:p w:rsidR="00CF7854" w:rsidRPr="00622D1C" w:rsidRDefault="00CF7854" w:rsidP="00137662">
      <w:pPr>
        <w:pStyle w:val="ListParagraph"/>
        <w:numPr>
          <w:ilvl w:val="1"/>
          <w:numId w:val="2"/>
        </w:numPr>
      </w:pPr>
      <w:r w:rsidRPr="00622D1C">
        <w:t>Jay: Food-$88.82</w:t>
      </w:r>
    </w:p>
    <w:p w:rsidR="00CF7854" w:rsidRPr="00622D1C" w:rsidRDefault="00CF7854" w:rsidP="00CF7854">
      <w:pPr>
        <w:pStyle w:val="ListParagraph"/>
        <w:numPr>
          <w:ilvl w:val="0"/>
          <w:numId w:val="2"/>
        </w:numPr>
      </w:pPr>
      <w:r w:rsidRPr="00622D1C">
        <w:t>Total Funds Spent in May</w:t>
      </w:r>
    </w:p>
    <w:p w:rsidR="00622D1C" w:rsidRPr="00622D1C" w:rsidRDefault="00CF7854" w:rsidP="00137662">
      <w:pPr>
        <w:pStyle w:val="ListParagraph"/>
        <w:numPr>
          <w:ilvl w:val="1"/>
          <w:numId w:val="2"/>
        </w:numPr>
      </w:pPr>
      <w:r w:rsidRPr="00622D1C">
        <w:t>Delaware: Utilities-$1,366.08 (11 families)</w:t>
      </w:r>
      <w:r w:rsidR="00622D1C" w:rsidRPr="00622D1C">
        <w:t>, household items/food-$347.83 (4 famil</w:t>
      </w:r>
      <w:r w:rsidR="00622D1C">
        <w:t>i</w:t>
      </w:r>
      <w:r w:rsidR="00104C43">
        <w:t>es),</w:t>
      </w:r>
      <w:r w:rsidR="00622D1C" w:rsidRPr="00622D1C">
        <w:t xml:space="preserve">Rent- $490 (3 families), Bus ticket- $280.30 </w:t>
      </w:r>
    </w:p>
    <w:p w:rsidR="00CF7854" w:rsidRDefault="00622D1C" w:rsidP="00622D1C">
      <w:pPr>
        <w:pStyle w:val="ListParagraph"/>
        <w:ind w:left="2160"/>
      </w:pPr>
      <w:r w:rsidRPr="00622D1C">
        <w:t>(1 family)</w:t>
      </w:r>
    </w:p>
    <w:p w:rsidR="00622D1C" w:rsidRDefault="00622D1C" w:rsidP="00622D1C">
      <w:pPr>
        <w:pStyle w:val="ListParagraph"/>
        <w:numPr>
          <w:ilvl w:val="1"/>
          <w:numId w:val="2"/>
        </w:numPr>
      </w:pPr>
      <w:r w:rsidRPr="00622D1C">
        <w:t xml:space="preserve">Grant: </w:t>
      </w:r>
      <w:r>
        <w:t xml:space="preserve">Utilities-$1365.45 (7 </w:t>
      </w:r>
      <w:r w:rsidR="00104C43">
        <w:t>f</w:t>
      </w:r>
      <w:r>
        <w:t>amilies)</w:t>
      </w:r>
    </w:p>
    <w:p w:rsidR="00622D1C" w:rsidRDefault="00622D1C" w:rsidP="00622D1C">
      <w:pPr>
        <w:pStyle w:val="ListParagraph"/>
        <w:numPr>
          <w:ilvl w:val="1"/>
          <w:numId w:val="2"/>
        </w:numPr>
      </w:pPr>
      <w:r>
        <w:t>Randolph: Utilities- $171.60 ( 1</w:t>
      </w:r>
      <w:r w:rsidR="00104C43">
        <w:t xml:space="preserve"> </w:t>
      </w:r>
      <w:r>
        <w:t>family)</w:t>
      </w:r>
    </w:p>
    <w:p w:rsidR="00622D1C" w:rsidRDefault="00622D1C" w:rsidP="00622D1C">
      <w:pPr>
        <w:pStyle w:val="ListParagraph"/>
        <w:numPr>
          <w:ilvl w:val="0"/>
          <w:numId w:val="2"/>
        </w:numPr>
      </w:pPr>
      <w:r>
        <w:t xml:space="preserve">Delaware </w:t>
      </w:r>
      <w:r w:rsidR="006839A5">
        <w:t>County Car Seat Trainings are scheduled for July 2018</w:t>
      </w:r>
    </w:p>
    <w:p w:rsidR="006839A5" w:rsidRDefault="006839A5" w:rsidP="00622D1C">
      <w:pPr>
        <w:pStyle w:val="ListParagraph"/>
        <w:numPr>
          <w:ilvl w:val="0"/>
          <w:numId w:val="2"/>
        </w:numPr>
      </w:pPr>
      <w:r>
        <w:t>Planning DCS Provider Fair for Tuesday October 30, 2018 at Centerstone with Kevin Wanzer as Keynote Speaker</w:t>
      </w:r>
    </w:p>
    <w:p w:rsidR="006839A5" w:rsidRDefault="006839A5" w:rsidP="00622D1C">
      <w:pPr>
        <w:pStyle w:val="ListParagraph"/>
        <w:numPr>
          <w:ilvl w:val="0"/>
          <w:numId w:val="2"/>
        </w:numPr>
      </w:pPr>
      <w:r>
        <w:t>Conducted Randolph County Car Seat Training for DCS staff  May 3, 2018</w:t>
      </w:r>
    </w:p>
    <w:p w:rsidR="006839A5" w:rsidRDefault="006839A5" w:rsidP="00622D1C">
      <w:pPr>
        <w:pStyle w:val="ListParagraph"/>
        <w:numPr>
          <w:ilvl w:val="0"/>
          <w:numId w:val="2"/>
        </w:numPr>
      </w:pPr>
      <w:r>
        <w:t xml:space="preserve">Provided pack and plays/sleep sacks, door alarms and lice kits to DCS offices </w:t>
      </w:r>
    </w:p>
    <w:p w:rsidR="006839A5" w:rsidRDefault="006839A5" w:rsidP="00622D1C">
      <w:pPr>
        <w:pStyle w:val="ListParagraph"/>
        <w:numPr>
          <w:ilvl w:val="0"/>
          <w:numId w:val="2"/>
        </w:numPr>
      </w:pPr>
      <w:r>
        <w:t>Resource guides are continuously being updated and distributed to DCS staff and local agencies for use</w:t>
      </w:r>
    </w:p>
    <w:p w:rsidR="006839A5" w:rsidRDefault="006839A5" w:rsidP="00622D1C">
      <w:pPr>
        <w:pStyle w:val="ListParagraph"/>
        <w:numPr>
          <w:ilvl w:val="0"/>
          <w:numId w:val="2"/>
        </w:numPr>
      </w:pPr>
      <w:r>
        <w:t>Provided Summer Fun/Safety bags to families</w:t>
      </w:r>
    </w:p>
    <w:p w:rsidR="000D564F" w:rsidRDefault="000D564F" w:rsidP="000D564F">
      <w:pPr>
        <w:pStyle w:val="ListParagraph"/>
        <w:ind w:left="1440"/>
      </w:pPr>
    </w:p>
    <w:p w:rsidR="006B7128" w:rsidRDefault="000D564F" w:rsidP="000D564F">
      <w:pPr>
        <w:numPr>
          <w:ilvl w:val="0"/>
          <w:numId w:val="1"/>
        </w:numPr>
      </w:pPr>
      <w:r>
        <w:t>Prevention Funds</w:t>
      </w:r>
    </w:p>
    <w:p w:rsidR="000D564F" w:rsidRDefault="000D564F" w:rsidP="000D564F">
      <w:pPr>
        <w:pStyle w:val="ListParagraph"/>
        <w:numPr>
          <w:ilvl w:val="0"/>
          <w:numId w:val="7"/>
        </w:numPr>
      </w:pPr>
      <w:r>
        <w:t>Recommendations for three agencies</w:t>
      </w:r>
    </w:p>
    <w:p w:rsidR="000D564F" w:rsidRDefault="000D564F" w:rsidP="000D564F">
      <w:pPr>
        <w:pStyle w:val="ListParagraph"/>
        <w:numPr>
          <w:ilvl w:val="1"/>
          <w:numId w:val="7"/>
        </w:numPr>
      </w:pPr>
      <w:r>
        <w:t xml:space="preserve">Family Service Society for $67,000 </w:t>
      </w:r>
    </w:p>
    <w:p w:rsidR="000D564F" w:rsidRDefault="000D564F" w:rsidP="000D564F">
      <w:pPr>
        <w:pStyle w:val="ListParagraph"/>
        <w:numPr>
          <w:ilvl w:val="1"/>
          <w:numId w:val="7"/>
        </w:numPr>
      </w:pPr>
      <w:r>
        <w:t>Jay County YSB for $54,033</w:t>
      </w:r>
    </w:p>
    <w:p w:rsidR="000D564F" w:rsidRDefault="000D564F" w:rsidP="000D564F">
      <w:pPr>
        <w:pStyle w:val="ListParagraph"/>
        <w:numPr>
          <w:ilvl w:val="1"/>
          <w:numId w:val="7"/>
        </w:numPr>
      </w:pPr>
      <w:r>
        <w:t xml:space="preserve">JC House Body Safety for $13,660 covers Jay and Randolph </w:t>
      </w:r>
    </w:p>
    <w:p w:rsidR="006B7128" w:rsidRDefault="006B7128" w:rsidP="006B7128"/>
    <w:p w:rsidR="006B7128" w:rsidRPr="00DD3F86" w:rsidRDefault="00DD3F86" w:rsidP="006B7128">
      <w:pPr>
        <w:rPr>
          <w:color w:val="FF0000"/>
        </w:rPr>
      </w:pPr>
      <w:r>
        <w:t>Motion: Prevention funds allocation was presented to the Regional Service Council. Jere</w:t>
      </w:r>
      <w:r w:rsidR="000D564F">
        <w:t xml:space="preserve">my Soultz accepted the motion of Prevention </w:t>
      </w:r>
      <w:r>
        <w:t xml:space="preserve">funds being allocated as presented. Krista Garrett seconds the motion. All members </w:t>
      </w:r>
      <w:r w:rsidR="00C43CD0">
        <w:t>agreed on vote.</w:t>
      </w:r>
    </w:p>
    <w:p w:rsidR="006B7128" w:rsidRPr="00DD3F86" w:rsidRDefault="006B7128" w:rsidP="006B7128">
      <w:pPr>
        <w:rPr>
          <w:color w:val="FF0000"/>
        </w:rPr>
      </w:pPr>
    </w:p>
    <w:p w:rsidR="006B7128" w:rsidRDefault="006B7128" w:rsidP="006B7128"/>
    <w:p w:rsidR="006B7128" w:rsidRDefault="006B7128" w:rsidP="006B7128"/>
    <w:p w:rsidR="006B7128" w:rsidRDefault="006B7128" w:rsidP="006B7128"/>
    <w:p w:rsidR="006B7128" w:rsidRDefault="006B7128" w:rsidP="006B7128"/>
    <w:p w:rsidR="006B7128" w:rsidRDefault="006B7128" w:rsidP="006B7128"/>
    <w:p w:rsidR="006B7128" w:rsidRDefault="006B7128" w:rsidP="006B7128"/>
    <w:p w:rsidR="006B7128" w:rsidRDefault="006B7128" w:rsidP="006B7128"/>
    <w:p w:rsidR="006B7128" w:rsidRDefault="006B7128" w:rsidP="006B7128"/>
    <w:p w:rsidR="00137662" w:rsidRDefault="00137662" w:rsidP="00137662">
      <w:pPr>
        <w:numPr>
          <w:ilvl w:val="0"/>
          <w:numId w:val="1"/>
        </w:numPr>
      </w:pPr>
      <w:r w:rsidRPr="006B7128">
        <w:lastRenderedPageBreak/>
        <w:t>Provider Update</w:t>
      </w:r>
    </w:p>
    <w:p w:rsidR="00111D4D" w:rsidRPr="006B7128" w:rsidRDefault="00111D4D" w:rsidP="00111D4D">
      <w:pPr>
        <w:ind w:left="810"/>
      </w:pPr>
    </w:p>
    <w:p w:rsidR="00137662" w:rsidRPr="006B7128" w:rsidRDefault="00137662" w:rsidP="00137662">
      <w:pPr>
        <w:pStyle w:val="ListParagraph"/>
        <w:numPr>
          <w:ilvl w:val="0"/>
          <w:numId w:val="2"/>
        </w:numPr>
      </w:pPr>
      <w:r w:rsidRPr="006B7128">
        <w:t>Youth Service Bureau of Jay County Second Quarter Report</w:t>
      </w:r>
    </w:p>
    <w:p w:rsidR="00137662" w:rsidRPr="006B7128" w:rsidRDefault="00137662" w:rsidP="00111D4D">
      <w:pPr>
        <w:ind w:left="1440" w:firstLine="360"/>
      </w:pPr>
      <w:r w:rsidRPr="006B7128">
        <w:t>Born to Learn Program</w:t>
      </w:r>
      <w:r w:rsidRPr="006B7128">
        <w:tab/>
      </w:r>
    </w:p>
    <w:p w:rsidR="00137662" w:rsidRPr="006B7128" w:rsidRDefault="00137662" w:rsidP="00137662">
      <w:pPr>
        <w:pStyle w:val="ListParagraph"/>
        <w:numPr>
          <w:ilvl w:val="1"/>
          <w:numId w:val="2"/>
        </w:numPr>
      </w:pPr>
      <w:r w:rsidRPr="006B7128">
        <w:t>Contract Amount $64,576</w:t>
      </w:r>
    </w:p>
    <w:p w:rsidR="00137662" w:rsidRPr="006B7128" w:rsidRDefault="00137662" w:rsidP="00137662">
      <w:pPr>
        <w:pStyle w:val="ListParagraph"/>
        <w:numPr>
          <w:ilvl w:val="2"/>
          <w:numId w:val="2"/>
        </w:numPr>
      </w:pPr>
      <w:r w:rsidRPr="006B7128">
        <w:t>Spent down:</w:t>
      </w:r>
    </w:p>
    <w:p w:rsidR="00137662" w:rsidRPr="006B7128" w:rsidRDefault="00137662" w:rsidP="00137662">
      <w:pPr>
        <w:pStyle w:val="ListParagraph"/>
        <w:numPr>
          <w:ilvl w:val="2"/>
          <w:numId w:val="2"/>
        </w:numPr>
      </w:pPr>
      <w:r w:rsidRPr="006B7128">
        <w:t>Quarter 1: $8,376.83</w:t>
      </w:r>
    </w:p>
    <w:p w:rsidR="00137662" w:rsidRPr="006B7128" w:rsidRDefault="00137662" w:rsidP="00137662">
      <w:pPr>
        <w:pStyle w:val="ListParagraph"/>
        <w:numPr>
          <w:ilvl w:val="2"/>
          <w:numId w:val="2"/>
        </w:numPr>
      </w:pPr>
      <w:r w:rsidRPr="006B7128">
        <w:t>Quarter 2:$12,419.94</w:t>
      </w:r>
    </w:p>
    <w:p w:rsidR="006B7128" w:rsidRPr="006B7128" w:rsidRDefault="006B7128" w:rsidP="00137662">
      <w:pPr>
        <w:pStyle w:val="ListParagraph"/>
        <w:numPr>
          <w:ilvl w:val="2"/>
          <w:numId w:val="2"/>
        </w:numPr>
      </w:pPr>
      <w:r w:rsidRPr="006B7128">
        <w:t>Quarter 3: $19,318.69</w:t>
      </w:r>
    </w:p>
    <w:p w:rsidR="00137662" w:rsidRPr="006B7128" w:rsidRDefault="00137662" w:rsidP="00137662">
      <w:pPr>
        <w:pStyle w:val="ListParagraph"/>
        <w:numPr>
          <w:ilvl w:val="2"/>
          <w:numId w:val="2"/>
        </w:numPr>
      </w:pPr>
      <w:r w:rsidRPr="006B7128">
        <w:t>Remaining amount $</w:t>
      </w:r>
      <w:r w:rsidR="006B7128" w:rsidRPr="006B7128">
        <w:t>24,460.57</w:t>
      </w:r>
    </w:p>
    <w:p w:rsidR="00137662" w:rsidRPr="006B7128" w:rsidRDefault="00137662" w:rsidP="00137662">
      <w:pPr>
        <w:pStyle w:val="ListParagraph"/>
        <w:numPr>
          <w:ilvl w:val="1"/>
          <w:numId w:val="2"/>
        </w:numPr>
      </w:pPr>
      <w:r w:rsidRPr="006B7128">
        <w:t># of People Served:</w:t>
      </w:r>
    </w:p>
    <w:p w:rsidR="00137662" w:rsidRPr="006B7128" w:rsidRDefault="00137662" w:rsidP="00137662">
      <w:pPr>
        <w:pStyle w:val="ListParagraph"/>
        <w:numPr>
          <w:ilvl w:val="2"/>
          <w:numId w:val="2"/>
        </w:numPr>
      </w:pPr>
      <w:r w:rsidRPr="006B7128">
        <w:t>Quarter 1: 98</w:t>
      </w:r>
    </w:p>
    <w:p w:rsidR="00137662" w:rsidRPr="006B7128" w:rsidRDefault="00137662" w:rsidP="00137662">
      <w:pPr>
        <w:pStyle w:val="ListParagraph"/>
        <w:numPr>
          <w:ilvl w:val="2"/>
          <w:numId w:val="2"/>
        </w:numPr>
      </w:pPr>
      <w:r w:rsidRPr="006B7128">
        <w:t>Quarter 2: 2</w:t>
      </w:r>
      <w:r w:rsidR="006B7128" w:rsidRPr="006B7128">
        <w:t>37</w:t>
      </w:r>
    </w:p>
    <w:p w:rsidR="006B7128" w:rsidRPr="006B7128" w:rsidRDefault="006B7128" w:rsidP="00137662">
      <w:pPr>
        <w:pStyle w:val="ListParagraph"/>
        <w:numPr>
          <w:ilvl w:val="2"/>
          <w:numId w:val="2"/>
        </w:numPr>
      </w:pPr>
      <w:r w:rsidRPr="006B7128">
        <w:t>Quarter 3: 243</w:t>
      </w:r>
    </w:p>
    <w:p w:rsidR="00137662" w:rsidRPr="006B7128" w:rsidRDefault="00137662" w:rsidP="00137662">
      <w:pPr>
        <w:pStyle w:val="ListParagraph"/>
        <w:numPr>
          <w:ilvl w:val="2"/>
          <w:numId w:val="2"/>
        </w:numPr>
      </w:pPr>
      <w:r w:rsidRPr="006B7128">
        <w:t xml:space="preserve">Total: </w:t>
      </w:r>
      <w:r w:rsidR="006B7128" w:rsidRPr="006B7128">
        <w:t>578</w:t>
      </w:r>
    </w:p>
    <w:p w:rsidR="00137662" w:rsidRPr="006B7128" w:rsidRDefault="00137662" w:rsidP="00137662">
      <w:pPr>
        <w:pStyle w:val="ListParagraph"/>
        <w:numPr>
          <w:ilvl w:val="1"/>
          <w:numId w:val="2"/>
        </w:numPr>
      </w:pPr>
      <w:r w:rsidRPr="006B7128">
        <w:t># of Families Served:</w:t>
      </w:r>
    </w:p>
    <w:p w:rsidR="00137662" w:rsidRPr="006B7128" w:rsidRDefault="00137662" w:rsidP="00137662">
      <w:pPr>
        <w:pStyle w:val="ListParagraph"/>
        <w:numPr>
          <w:ilvl w:val="2"/>
          <w:numId w:val="2"/>
        </w:numPr>
      </w:pPr>
      <w:r w:rsidRPr="006B7128">
        <w:t>Quarter 1: 29</w:t>
      </w:r>
    </w:p>
    <w:p w:rsidR="00137662" w:rsidRPr="006B7128" w:rsidRDefault="00137662" w:rsidP="00137662">
      <w:pPr>
        <w:pStyle w:val="ListParagraph"/>
        <w:numPr>
          <w:ilvl w:val="2"/>
          <w:numId w:val="2"/>
        </w:numPr>
      </w:pPr>
      <w:r w:rsidRPr="006B7128">
        <w:t>Quarter 2: 57</w:t>
      </w:r>
    </w:p>
    <w:p w:rsidR="006B7128" w:rsidRPr="006B7128" w:rsidRDefault="006B7128" w:rsidP="00137662">
      <w:pPr>
        <w:pStyle w:val="ListParagraph"/>
        <w:numPr>
          <w:ilvl w:val="2"/>
          <w:numId w:val="2"/>
        </w:numPr>
      </w:pPr>
      <w:r w:rsidRPr="006B7128">
        <w:t>Quarter 3: 42</w:t>
      </w:r>
    </w:p>
    <w:p w:rsidR="00137662" w:rsidRDefault="00137662" w:rsidP="00137662">
      <w:pPr>
        <w:pStyle w:val="ListParagraph"/>
        <w:numPr>
          <w:ilvl w:val="2"/>
          <w:numId w:val="2"/>
        </w:numPr>
      </w:pPr>
      <w:r w:rsidRPr="006B7128">
        <w:t xml:space="preserve">Total: </w:t>
      </w:r>
      <w:r w:rsidR="006B7128" w:rsidRPr="006B7128">
        <w:t>128</w:t>
      </w:r>
    </w:p>
    <w:p w:rsidR="00614778" w:rsidRDefault="00614778" w:rsidP="00614778">
      <w:pPr>
        <w:pStyle w:val="ListParagraph"/>
        <w:numPr>
          <w:ilvl w:val="1"/>
          <w:numId w:val="2"/>
        </w:numPr>
      </w:pPr>
      <w:r>
        <w:t>New program Parent to Recover</w:t>
      </w:r>
    </w:p>
    <w:p w:rsidR="00614778" w:rsidRDefault="00DB70ED" w:rsidP="008C69FC">
      <w:pPr>
        <w:pStyle w:val="ListParagraph"/>
        <w:numPr>
          <w:ilvl w:val="2"/>
          <w:numId w:val="2"/>
        </w:numPr>
      </w:pPr>
      <w:r>
        <w:t>Will have group session on how to recover from Addiction</w:t>
      </w:r>
    </w:p>
    <w:p w:rsidR="00DB70ED" w:rsidRDefault="00DB70ED" w:rsidP="008C69FC">
      <w:pPr>
        <w:pStyle w:val="ListParagraph"/>
        <w:numPr>
          <w:ilvl w:val="2"/>
          <w:numId w:val="2"/>
        </w:numPr>
      </w:pPr>
      <w:r>
        <w:t>Teach participants on how to change their mind set</w:t>
      </w:r>
    </w:p>
    <w:p w:rsidR="00DB70ED" w:rsidRDefault="00DB70ED" w:rsidP="008C69FC">
      <w:pPr>
        <w:pStyle w:val="ListParagraph"/>
        <w:numPr>
          <w:ilvl w:val="2"/>
          <w:numId w:val="2"/>
        </w:numPr>
      </w:pPr>
      <w:r>
        <w:t>Help offered for family members left behind</w:t>
      </w:r>
    </w:p>
    <w:p w:rsidR="00111D4D" w:rsidRDefault="00DB70ED" w:rsidP="008C69FC">
      <w:pPr>
        <w:pStyle w:val="ListParagraph"/>
        <w:numPr>
          <w:ilvl w:val="2"/>
          <w:numId w:val="2"/>
        </w:numPr>
      </w:pPr>
      <w:r>
        <w:t>There will be one mentor for each county</w:t>
      </w:r>
    </w:p>
    <w:p w:rsidR="00DB70ED" w:rsidRPr="006B7128" w:rsidRDefault="00DB70ED" w:rsidP="00111D4D">
      <w:pPr>
        <w:pStyle w:val="ListParagraph"/>
        <w:ind w:left="2790"/>
      </w:pPr>
      <w:r>
        <w:t xml:space="preserve"> </w:t>
      </w:r>
    </w:p>
    <w:p w:rsidR="00137662" w:rsidRPr="006B7128" w:rsidRDefault="006B7128" w:rsidP="00137662">
      <w:pPr>
        <w:pStyle w:val="ListParagraph"/>
        <w:numPr>
          <w:ilvl w:val="0"/>
          <w:numId w:val="2"/>
        </w:numPr>
      </w:pPr>
      <w:r w:rsidRPr="006B7128">
        <w:t>Family Services Third</w:t>
      </w:r>
      <w:r w:rsidR="00137662" w:rsidRPr="006B7128">
        <w:t xml:space="preserve"> Quarter Report</w:t>
      </w:r>
    </w:p>
    <w:p w:rsidR="00137662" w:rsidRPr="006B7128" w:rsidRDefault="00137662" w:rsidP="00137662">
      <w:r w:rsidRPr="006B7128">
        <w:t xml:space="preserve">                      </w:t>
      </w:r>
      <w:r w:rsidR="00111D4D">
        <w:tab/>
      </w:r>
      <w:r w:rsidRPr="006B7128">
        <w:t xml:space="preserve">  Socially Safe Teens</w:t>
      </w:r>
      <w:r w:rsidRPr="006B7128">
        <w:tab/>
      </w:r>
    </w:p>
    <w:p w:rsidR="00137662" w:rsidRPr="006B7128" w:rsidRDefault="00137662" w:rsidP="00137662">
      <w:pPr>
        <w:pStyle w:val="ListParagraph"/>
        <w:numPr>
          <w:ilvl w:val="1"/>
          <w:numId w:val="2"/>
        </w:numPr>
      </w:pPr>
      <w:r w:rsidRPr="006B7128">
        <w:t>Contract Amount $59,172.04</w:t>
      </w:r>
    </w:p>
    <w:p w:rsidR="00137662" w:rsidRPr="006B7128" w:rsidRDefault="00137662" w:rsidP="00137662">
      <w:pPr>
        <w:pStyle w:val="ListParagraph"/>
        <w:numPr>
          <w:ilvl w:val="2"/>
          <w:numId w:val="2"/>
        </w:numPr>
      </w:pPr>
      <w:r w:rsidRPr="006B7128">
        <w:t>Spent down:</w:t>
      </w:r>
    </w:p>
    <w:p w:rsidR="00137662" w:rsidRPr="006B7128" w:rsidRDefault="00137662" w:rsidP="00137662">
      <w:pPr>
        <w:pStyle w:val="ListParagraph"/>
        <w:numPr>
          <w:ilvl w:val="2"/>
          <w:numId w:val="2"/>
        </w:numPr>
      </w:pPr>
      <w:r w:rsidRPr="006B7128">
        <w:t>Quarter 1: $11,250</w:t>
      </w:r>
    </w:p>
    <w:p w:rsidR="00137662" w:rsidRPr="006B7128" w:rsidRDefault="00137662" w:rsidP="00137662">
      <w:pPr>
        <w:pStyle w:val="ListParagraph"/>
        <w:numPr>
          <w:ilvl w:val="2"/>
          <w:numId w:val="2"/>
        </w:numPr>
      </w:pPr>
      <w:r w:rsidRPr="006B7128">
        <w:t>Quarter 2: $33,750</w:t>
      </w:r>
    </w:p>
    <w:p w:rsidR="006B7128" w:rsidRPr="006B7128" w:rsidRDefault="006B7128" w:rsidP="00137662">
      <w:pPr>
        <w:pStyle w:val="ListParagraph"/>
        <w:numPr>
          <w:ilvl w:val="2"/>
          <w:numId w:val="2"/>
        </w:numPr>
      </w:pPr>
      <w:r w:rsidRPr="006B7128">
        <w:t>Quarter 3: $14,172.04</w:t>
      </w:r>
    </w:p>
    <w:p w:rsidR="00137662" w:rsidRPr="006B7128" w:rsidRDefault="00137662" w:rsidP="00137662">
      <w:pPr>
        <w:pStyle w:val="ListParagraph"/>
        <w:numPr>
          <w:ilvl w:val="2"/>
          <w:numId w:val="2"/>
        </w:numPr>
      </w:pPr>
      <w:r w:rsidRPr="006B7128">
        <w:t>Remaining amount $</w:t>
      </w:r>
      <w:r w:rsidR="006B7128" w:rsidRPr="006B7128">
        <w:t>0</w:t>
      </w:r>
    </w:p>
    <w:p w:rsidR="00137662" w:rsidRPr="006B7128" w:rsidRDefault="00137662" w:rsidP="00137662">
      <w:pPr>
        <w:pStyle w:val="ListParagraph"/>
        <w:numPr>
          <w:ilvl w:val="1"/>
          <w:numId w:val="2"/>
        </w:numPr>
      </w:pPr>
      <w:r w:rsidRPr="006B7128">
        <w:t># of People Served:</w:t>
      </w:r>
    </w:p>
    <w:p w:rsidR="00137662" w:rsidRPr="006B7128" w:rsidRDefault="00137662" w:rsidP="00137662">
      <w:pPr>
        <w:pStyle w:val="ListParagraph"/>
        <w:numPr>
          <w:ilvl w:val="2"/>
          <w:numId w:val="2"/>
        </w:numPr>
      </w:pPr>
      <w:r w:rsidRPr="006B7128">
        <w:t>Quarter 1: 382</w:t>
      </w:r>
    </w:p>
    <w:p w:rsidR="00137662" w:rsidRPr="006B7128" w:rsidRDefault="00137662" w:rsidP="00137662">
      <w:pPr>
        <w:pStyle w:val="ListParagraph"/>
        <w:numPr>
          <w:ilvl w:val="2"/>
          <w:numId w:val="2"/>
        </w:numPr>
      </w:pPr>
      <w:r w:rsidRPr="006B7128">
        <w:t>Quarter 2: 1083</w:t>
      </w:r>
    </w:p>
    <w:p w:rsidR="006B7128" w:rsidRPr="006B7128" w:rsidRDefault="006B7128" w:rsidP="00137662">
      <w:pPr>
        <w:pStyle w:val="ListParagraph"/>
        <w:numPr>
          <w:ilvl w:val="2"/>
          <w:numId w:val="2"/>
        </w:numPr>
      </w:pPr>
      <w:r w:rsidRPr="006B7128">
        <w:t>Quarter 3:1137</w:t>
      </w:r>
    </w:p>
    <w:p w:rsidR="00137662" w:rsidRDefault="00137662" w:rsidP="00137662">
      <w:pPr>
        <w:pStyle w:val="ListParagraph"/>
        <w:numPr>
          <w:ilvl w:val="2"/>
          <w:numId w:val="2"/>
        </w:numPr>
      </w:pPr>
      <w:r w:rsidRPr="006B7128">
        <w:t xml:space="preserve">Total: </w:t>
      </w:r>
      <w:r w:rsidR="006B7128" w:rsidRPr="006B7128">
        <w:t>2602</w:t>
      </w:r>
    </w:p>
    <w:p w:rsidR="00DD3F86" w:rsidRDefault="00DD3F86" w:rsidP="00614778">
      <w:pPr>
        <w:pStyle w:val="ListParagraph"/>
        <w:ind w:left="2880"/>
      </w:pPr>
    </w:p>
    <w:p w:rsidR="00104C43" w:rsidRDefault="00104C43" w:rsidP="00614778">
      <w:pPr>
        <w:pStyle w:val="ListParagraph"/>
        <w:ind w:left="2880"/>
      </w:pPr>
    </w:p>
    <w:p w:rsidR="00104C43" w:rsidRDefault="00104C43" w:rsidP="00614778">
      <w:pPr>
        <w:pStyle w:val="ListParagraph"/>
        <w:ind w:left="2880"/>
      </w:pPr>
    </w:p>
    <w:p w:rsidR="00104C43" w:rsidRDefault="00104C43" w:rsidP="00614778">
      <w:pPr>
        <w:pStyle w:val="ListParagraph"/>
        <w:ind w:left="2880"/>
      </w:pPr>
    </w:p>
    <w:p w:rsidR="00104C43" w:rsidRDefault="00104C43" w:rsidP="00614778">
      <w:pPr>
        <w:pStyle w:val="ListParagraph"/>
        <w:ind w:left="2880"/>
      </w:pPr>
    </w:p>
    <w:p w:rsidR="00104C43" w:rsidRDefault="00104C43" w:rsidP="00614778">
      <w:pPr>
        <w:pStyle w:val="ListParagraph"/>
        <w:ind w:left="2880"/>
      </w:pPr>
    </w:p>
    <w:p w:rsidR="00104C43" w:rsidRDefault="00104C43" w:rsidP="00614778">
      <w:pPr>
        <w:pStyle w:val="ListParagraph"/>
        <w:ind w:left="2880"/>
      </w:pPr>
    </w:p>
    <w:p w:rsidR="00104C43" w:rsidRDefault="00104C43" w:rsidP="00614778">
      <w:pPr>
        <w:pStyle w:val="ListParagraph"/>
        <w:ind w:left="2880"/>
      </w:pPr>
    </w:p>
    <w:p w:rsidR="00104C43" w:rsidRPr="00015EC9" w:rsidRDefault="00104C43" w:rsidP="00614778">
      <w:pPr>
        <w:pStyle w:val="ListParagraph"/>
        <w:ind w:left="2880"/>
        <w:rPr>
          <w:color w:val="FF0000"/>
        </w:rPr>
      </w:pPr>
    </w:p>
    <w:p w:rsidR="00137662" w:rsidRDefault="00137662" w:rsidP="00614778">
      <w:pPr>
        <w:pStyle w:val="ListParagraph"/>
        <w:numPr>
          <w:ilvl w:val="0"/>
          <w:numId w:val="2"/>
        </w:numPr>
      </w:pPr>
      <w:r w:rsidRPr="00BF1723">
        <w:t>Coordinator Update</w:t>
      </w:r>
    </w:p>
    <w:p w:rsidR="00111D4D" w:rsidRPr="00BF1723" w:rsidRDefault="00111D4D" w:rsidP="00111D4D">
      <w:pPr>
        <w:pStyle w:val="ListParagraph"/>
        <w:ind w:left="1440"/>
      </w:pPr>
    </w:p>
    <w:p w:rsidR="00614778" w:rsidRPr="00BF1723" w:rsidRDefault="00DB70ED" w:rsidP="00614778">
      <w:pPr>
        <w:pStyle w:val="ListParagraph"/>
        <w:numPr>
          <w:ilvl w:val="1"/>
          <w:numId w:val="2"/>
        </w:numPr>
      </w:pPr>
      <w:r w:rsidRPr="00BF1723">
        <w:t xml:space="preserve">Request for </w:t>
      </w:r>
      <w:r w:rsidR="00015EC9" w:rsidRPr="00BF1723">
        <w:t>P</w:t>
      </w:r>
      <w:r w:rsidRPr="00BF1723">
        <w:t>roposal is open today until 7:30 p.m.</w:t>
      </w:r>
    </w:p>
    <w:p w:rsidR="00015EC9" w:rsidRPr="00BF1723" w:rsidRDefault="00015EC9" w:rsidP="00015EC9">
      <w:pPr>
        <w:pStyle w:val="ListParagraph"/>
        <w:numPr>
          <w:ilvl w:val="2"/>
          <w:numId w:val="2"/>
        </w:numPr>
      </w:pPr>
      <w:r w:rsidRPr="00BF1723">
        <w:t>Outpatient Treatment for Residential &amp; Detoxification</w:t>
      </w:r>
    </w:p>
    <w:p w:rsidR="00015EC9" w:rsidRPr="00BF1723" w:rsidRDefault="00015EC9" w:rsidP="00015EC9">
      <w:pPr>
        <w:pStyle w:val="ListParagraph"/>
        <w:numPr>
          <w:ilvl w:val="2"/>
          <w:numId w:val="2"/>
        </w:numPr>
      </w:pPr>
      <w:r w:rsidRPr="00BF1723">
        <w:t>Diagnostic Evaluation (only for the child portion)</w:t>
      </w:r>
    </w:p>
    <w:p w:rsidR="00137662" w:rsidRPr="00BF1723" w:rsidRDefault="00015EC9" w:rsidP="00015EC9">
      <w:pPr>
        <w:pStyle w:val="ListParagraph"/>
        <w:numPr>
          <w:ilvl w:val="1"/>
          <w:numId w:val="2"/>
        </w:numPr>
      </w:pPr>
      <w:r w:rsidRPr="00BF1723">
        <w:t>Q &amp; A is available</w:t>
      </w:r>
    </w:p>
    <w:p w:rsidR="00015EC9" w:rsidRPr="00BF1723" w:rsidRDefault="00015EC9" w:rsidP="00015EC9">
      <w:pPr>
        <w:pStyle w:val="ListParagraph"/>
        <w:numPr>
          <w:ilvl w:val="1"/>
          <w:numId w:val="2"/>
        </w:numPr>
      </w:pPr>
      <w:r w:rsidRPr="00BF1723">
        <w:t>Process for the RFP has been updated</w:t>
      </w:r>
    </w:p>
    <w:p w:rsidR="00015EC9" w:rsidRPr="00BF1723" w:rsidRDefault="00015EC9" w:rsidP="00015EC9">
      <w:pPr>
        <w:pStyle w:val="ListParagraph"/>
        <w:numPr>
          <w:ilvl w:val="1"/>
          <w:numId w:val="2"/>
        </w:numPr>
      </w:pPr>
      <w:r w:rsidRPr="00BF1723">
        <w:t>Shorter contract periods October 1</w:t>
      </w:r>
      <w:r w:rsidRPr="00BF1723">
        <w:rPr>
          <w:vertAlign w:val="superscript"/>
        </w:rPr>
        <w:t>st</w:t>
      </w:r>
      <w:r w:rsidRPr="00BF1723">
        <w:t xml:space="preserve"> to June 30</w:t>
      </w:r>
      <w:r w:rsidRPr="00BF1723">
        <w:rPr>
          <w:vertAlign w:val="superscript"/>
        </w:rPr>
        <w:t>th</w:t>
      </w:r>
      <w:r w:rsidRPr="00BF1723">
        <w:t xml:space="preserve"> </w:t>
      </w:r>
    </w:p>
    <w:p w:rsidR="00015EC9" w:rsidRPr="00BF1723" w:rsidRDefault="00015EC9" w:rsidP="00015EC9">
      <w:pPr>
        <w:pStyle w:val="ListParagraph"/>
        <w:numPr>
          <w:ilvl w:val="1"/>
          <w:numId w:val="2"/>
        </w:numPr>
      </w:pPr>
      <w:r w:rsidRPr="00BF1723">
        <w:t>Proposals must be scored and voted on by August 10</w:t>
      </w:r>
      <w:r w:rsidRPr="00BF1723">
        <w:rPr>
          <w:vertAlign w:val="superscript"/>
        </w:rPr>
        <w:t>th</w:t>
      </w:r>
    </w:p>
    <w:p w:rsidR="00015EC9" w:rsidRPr="00BF1723" w:rsidRDefault="00DC4D88" w:rsidP="00015EC9">
      <w:pPr>
        <w:pStyle w:val="ListParagraph"/>
        <w:numPr>
          <w:ilvl w:val="1"/>
          <w:numId w:val="2"/>
        </w:numPr>
      </w:pPr>
      <w:r w:rsidRPr="00BF1723">
        <w:t>Watch for</w:t>
      </w:r>
      <w:r w:rsidR="00015EC9" w:rsidRPr="00BF1723">
        <w:t xml:space="preserve"> changes </w:t>
      </w:r>
      <w:r w:rsidRPr="00BF1723">
        <w:t xml:space="preserve">to the </w:t>
      </w:r>
      <w:r w:rsidR="00015EC9" w:rsidRPr="00BF1723">
        <w:t>Service Standards</w:t>
      </w:r>
    </w:p>
    <w:p w:rsidR="00DC4D88" w:rsidRPr="00BF1723" w:rsidRDefault="00DC4D88" w:rsidP="00DC4D88">
      <w:pPr>
        <w:pStyle w:val="ListParagraph"/>
        <w:numPr>
          <w:ilvl w:val="2"/>
          <w:numId w:val="2"/>
        </w:numPr>
      </w:pPr>
      <w:r w:rsidRPr="00BF1723">
        <w:t>Sex offender Treatment has been updated on July 1</w:t>
      </w:r>
      <w:r w:rsidRPr="00BF1723">
        <w:rPr>
          <w:vertAlign w:val="superscript"/>
        </w:rPr>
        <w:t>st</w:t>
      </w:r>
    </w:p>
    <w:p w:rsidR="00DC4D88" w:rsidRPr="00BF1723" w:rsidRDefault="00DC4D88" w:rsidP="00DC4D88">
      <w:pPr>
        <w:pStyle w:val="ListParagraph"/>
        <w:numPr>
          <w:ilvl w:val="2"/>
          <w:numId w:val="2"/>
        </w:numPr>
      </w:pPr>
      <w:r w:rsidRPr="00BF1723">
        <w:t>Child of</w:t>
      </w:r>
      <w:r w:rsidR="00FC6212" w:rsidRPr="00BF1723">
        <w:t xml:space="preserve"> Advocacy </w:t>
      </w:r>
      <w:r w:rsidRPr="00BF1723">
        <w:t>Center has been updated</w:t>
      </w:r>
    </w:p>
    <w:p w:rsidR="00DC4D88" w:rsidRPr="00BF1723" w:rsidRDefault="00DC4D88" w:rsidP="00DC4D88">
      <w:pPr>
        <w:pStyle w:val="ListParagraph"/>
        <w:numPr>
          <w:ilvl w:val="1"/>
          <w:numId w:val="2"/>
        </w:numPr>
      </w:pPr>
      <w:r w:rsidRPr="00BF1723">
        <w:t xml:space="preserve">Keep </w:t>
      </w:r>
      <w:r w:rsidR="00BF1723" w:rsidRPr="00BF1723">
        <w:t>KidT</w:t>
      </w:r>
      <w:r w:rsidRPr="00BF1723">
        <w:t>rak</w:t>
      </w:r>
      <w:r w:rsidR="00BF1723" w:rsidRPr="00BF1723">
        <w:t>s</w:t>
      </w:r>
      <w:r w:rsidRPr="00BF1723">
        <w:t xml:space="preserve"> updated</w:t>
      </w:r>
    </w:p>
    <w:p w:rsidR="00DC4D88" w:rsidRPr="00BF1723" w:rsidRDefault="00BF1723" w:rsidP="00BF1723">
      <w:pPr>
        <w:pStyle w:val="ListParagraph"/>
        <w:numPr>
          <w:ilvl w:val="1"/>
          <w:numId w:val="2"/>
        </w:numPr>
      </w:pPr>
      <w:r w:rsidRPr="00BF1723">
        <w:t>Updates on the three Service Standards effective October 1</w:t>
      </w:r>
      <w:r w:rsidRPr="00BF1723">
        <w:rPr>
          <w:vertAlign w:val="superscript"/>
        </w:rPr>
        <w:t>st</w:t>
      </w:r>
      <w:r w:rsidRPr="00BF1723">
        <w:t xml:space="preserve"> </w:t>
      </w:r>
    </w:p>
    <w:p w:rsidR="00BF1723" w:rsidRPr="00BF1723" w:rsidRDefault="00BF1723" w:rsidP="00BF1723">
      <w:pPr>
        <w:pStyle w:val="ListParagraph"/>
        <w:numPr>
          <w:ilvl w:val="2"/>
          <w:numId w:val="2"/>
        </w:numPr>
      </w:pPr>
      <w:r w:rsidRPr="00BF1723">
        <w:t xml:space="preserve">Substance Abuse </w:t>
      </w:r>
    </w:p>
    <w:p w:rsidR="00BF1723" w:rsidRPr="00BF1723" w:rsidRDefault="00BF1723" w:rsidP="00BF1723">
      <w:pPr>
        <w:pStyle w:val="ListParagraph"/>
        <w:numPr>
          <w:ilvl w:val="2"/>
          <w:numId w:val="2"/>
        </w:numPr>
      </w:pPr>
      <w:r w:rsidRPr="00BF1723">
        <w:t>Outpatient</w:t>
      </w:r>
    </w:p>
    <w:p w:rsidR="00BF1723" w:rsidRPr="00BF1723" w:rsidRDefault="00BF1723" w:rsidP="00BF1723">
      <w:pPr>
        <w:pStyle w:val="ListParagraph"/>
        <w:numPr>
          <w:ilvl w:val="2"/>
          <w:numId w:val="2"/>
        </w:numPr>
      </w:pPr>
      <w:r w:rsidRPr="00BF1723">
        <w:t>Residential</w:t>
      </w:r>
    </w:p>
    <w:p w:rsidR="00BF1723" w:rsidRPr="00BF1723" w:rsidRDefault="00BF1723" w:rsidP="00BF1723">
      <w:pPr>
        <w:pStyle w:val="ListParagraph"/>
        <w:numPr>
          <w:ilvl w:val="1"/>
          <w:numId w:val="2"/>
        </w:numPr>
      </w:pPr>
      <w:r w:rsidRPr="00BF1723">
        <w:t>Fresh Start of America in Winchester is open now</w:t>
      </w:r>
    </w:p>
    <w:p w:rsidR="00BF1723" w:rsidRDefault="00BF1723" w:rsidP="00BF1723">
      <w:pPr>
        <w:pStyle w:val="ListParagraph"/>
        <w:numPr>
          <w:ilvl w:val="1"/>
          <w:numId w:val="2"/>
        </w:numPr>
      </w:pPr>
      <w:r w:rsidRPr="00BF1723">
        <w:t>Online background portal is running as of June 4</w:t>
      </w:r>
      <w:r w:rsidRPr="00BF1723">
        <w:rPr>
          <w:vertAlign w:val="superscript"/>
        </w:rPr>
        <w:t>th</w:t>
      </w:r>
      <w:r w:rsidRPr="00BF1723">
        <w:t xml:space="preserve"> </w:t>
      </w:r>
    </w:p>
    <w:p w:rsidR="00111D4D" w:rsidRPr="00BF1723" w:rsidRDefault="00111D4D" w:rsidP="00111D4D">
      <w:pPr>
        <w:pStyle w:val="ListParagraph"/>
        <w:ind w:left="2160"/>
      </w:pPr>
    </w:p>
    <w:p w:rsidR="00CB4C70" w:rsidRPr="00BF1723" w:rsidRDefault="009B4DDA" w:rsidP="009B4DDA">
      <w:pPr>
        <w:pStyle w:val="ListParagraph"/>
        <w:numPr>
          <w:ilvl w:val="0"/>
          <w:numId w:val="2"/>
        </w:numPr>
      </w:pPr>
      <w:r w:rsidRPr="00BF1723">
        <w:t>Regional Finance Manager</w:t>
      </w:r>
    </w:p>
    <w:p w:rsidR="009B4DDA" w:rsidRPr="00BF1723" w:rsidRDefault="009B4DDA" w:rsidP="009B4DDA">
      <w:pPr>
        <w:pStyle w:val="ListParagraph"/>
        <w:ind w:left="1440"/>
      </w:pPr>
    </w:p>
    <w:p w:rsidR="009B4DDA" w:rsidRPr="00BF1723" w:rsidRDefault="009B4DDA" w:rsidP="009B4DDA">
      <w:pPr>
        <w:pStyle w:val="ListParagraph"/>
        <w:numPr>
          <w:ilvl w:val="1"/>
          <w:numId w:val="2"/>
        </w:numPr>
      </w:pPr>
      <w:r w:rsidRPr="00BF1723">
        <w:t>No discussion</w:t>
      </w:r>
    </w:p>
    <w:p w:rsidR="009B4DDA" w:rsidRPr="00BF1723" w:rsidRDefault="009B4DDA" w:rsidP="009B4DDA">
      <w:pPr>
        <w:pStyle w:val="ListParagraph"/>
        <w:ind w:left="2160"/>
      </w:pPr>
    </w:p>
    <w:p w:rsidR="009B4DDA" w:rsidRPr="00BF1723" w:rsidRDefault="009B4DDA" w:rsidP="009B4DDA">
      <w:pPr>
        <w:pStyle w:val="ListParagraph"/>
        <w:numPr>
          <w:ilvl w:val="0"/>
          <w:numId w:val="2"/>
        </w:numPr>
      </w:pPr>
      <w:r w:rsidRPr="00BF1723">
        <w:t>Meeting Dates</w:t>
      </w:r>
    </w:p>
    <w:p w:rsidR="009B4DDA" w:rsidRPr="00BF1723" w:rsidRDefault="009B4DDA" w:rsidP="009B4DDA">
      <w:pPr>
        <w:pStyle w:val="ListParagraph"/>
        <w:ind w:left="1440"/>
      </w:pPr>
    </w:p>
    <w:p w:rsidR="009B4DDA" w:rsidRPr="00BF1723" w:rsidRDefault="009B4DDA" w:rsidP="009B4DDA">
      <w:pPr>
        <w:pStyle w:val="ListParagraph"/>
        <w:numPr>
          <w:ilvl w:val="1"/>
          <w:numId w:val="2"/>
        </w:numPr>
      </w:pPr>
      <w:r w:rsidRPr="00BF1723">
        <w:t>December 14, 2018</w:t>
      </w:r>
    </w:p>
    <w:p w:rsidR="009B4DDA" w:rsidRPr="00BF1723" w:rsidRDefault="009B4DDA" w:rsidP="009B4DDA">
      <w:pPr>
        <w:pStyle w:val="ListParagraph"/>
        <w:numPr>
          <w:ilvl w:val="1"/>
          <w:numId w:val="2"/>
        </w:numPr>
      </w:pPr>
      <w:r w:rsidRPr="00BF1723">
        <w:t>March 8, 2019</w:t>
      </w:r>
    </w:p>
    <w:p w:rsidR="009B4DDA" w:rsidRPr="00BF1723" w:rsidRDefault="009B4DDA" w:rsidP="009B4DDA">
      <w:pPr>
        <w:pStyle w:val="ListParagraph"/>
        <w:numPr>
          <w:ilvl w:val="1"/>
          <w:numId w:val="2"/>
        </w:numPr>
      </w:pPr>
      <w:r w:rsidRPr="00BF1723">
        <w:t>June 14, 2019</w:t>
      </w:r>
    </w:p>
    <w:p w:rsidR="009B4DDA" w:rsidRPr="00BF1723" w:rsidRDefault="009B4DDA" w:rsidP="009B4DDA">
      <w:pPr>
        <w:pStyle w:val="ListParagraph"/>
        <w:numPr>
          <w:ilvl w:val="1"/>
          <w:numId w:val="2"/>
        </w:numPr>
      </w:pPr>
      <w:r w:rsidRPr="00BF1723">
        <w:t>September 13, 2019</w:t>
      </w:r>
    </w:p>
    <w:p w:rsidR="009B4DDA" w:rsidRPr="00BF1723" w:rsidRDefault="009B4DDA" w:rsidP="009B4DDA">
      <w:pPr>
        <w:pStyle w:val="ListParagraph"/>
        <w:numPr>
          <w:ilvl w:val="1"/>
          <w:numId w:val="2"/>
        </w:numPr>
      </w:pPr>
      <w:r w:rsidRPr="00BF1723">
        <w:t>December 13, 2019</w:t>
      </w:r>
    </w:p>
    <w:p w:rsidR="009B4DDA" w:rsidRPr="00BF1723" w:rsidRDefault="009B4DDA" w:rsidP="009B4DDA">
      <w:pPr>
        <w:pStyle w:val="ListParagraph"/>
        <w:ind w:left="2160"/>
      </w:pPr>
    </w:p>
    <w:sectPr w:rsidR="009B4DDA" w:rsidRPr="00BF1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A7B68"/>
    <w:multiLevelType w:val="hybridMultilevel"/>
    <w:tmpl w:val="2842E6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7335CBA"/>
    <w:multiLevelType w:val="hybridMultilevel"/>
    <w:tmpl w:val="BC3A6F3E"/>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55987917"/>
    <w:multiLevelType w:val="hybridMultilevel"/>
    <w:tmpl w:val="7FC8834A"/>
    <w:lvl w:ilvl="0" w:tplc="0409000F">
      <w:start w:val="1"/>
      <w:numFmt w:val="decimal"/>
      <w:lvlText w:val="%1."/>
      <w:lvlJc w:val="left"/>
      <w:pPr>
        <w:tabs>
          <w:tab w:val="num" w:pos="810"/>
        </w:tabs>
        <w:ind w:left="810" w:hanging="360"/>
      </w:pPr>
    </w:lvl>
    <w:lvl w:ilvl="1" w:tplc="04090005">
      <w:start w:val="1"/>
      <w:numFmt w:val="bullet"/>
      <w:lvlText w:val=""/>
      <w:lvlJc w:val="left"/>
      <w:pPr>
        <w:tabs>
          <w:tab w:val="num" w:pos="1710"/>
        </w:tabs>
        <w:ind w:left="171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63324FA7"/>
    <w:multiLevelType w:val="hybridMultilevel"/>
    <w:tmpl w:val="F08022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AE52D22"/>
    <w:multiLevelType w:val="hybridMultilevel"/>
    <w:tmpl w:val="73EEEDA0"/>
    <w:lvl w:ilvl="0" w:tplc="04090005">
      <w:start w:val="1"/>
      <w:numFmt w:val="bullet"/>
      <w:lvlText w:val=""/>
      <w:lvlJc w:val="left"/>
      <w:pPr>
        <w:ind w:left="2940" w:hanging="360"/>
      </w:pPr>
      <w:rPr>
        <w:rFonts w:ascii="Wingdings" w:hAnsi="Wingdings" w:hint="default"/>
      </w:rPr>
    </w:lvl>
    <w:lvl w:ilvl="1" w:tplc="04090003">
      <w:start w:val="1"/>
      <w:numFmt w:val="bullet"/>
      <w:lvlText w:val="o"/>
      <w:lvlJc w:val="left"/>
      <w:pPr>
        <w:ind w:left="3660" w:hanging="360"/>
      </w:pPr>
      <w:rPr>
        <w:rFonts w:ascii="Courier New" w:hAnsi="Courier New" w:cs="Courier New" w:hint="default"/>
      </w:rPr>
    </w:lvl>
    <w:lvl w:ilvl="2" w:tplc="04090005">
      <w:start w:val="1"/>
      <w:numFmt w:val="bullet"/>
      <w:lvlText w:val=""/>
      <w:lvlJc w:val="left"/>
      <w:pPr>
        <w:ind w:left="4380" w:hanging="360"/>
      </w:pPr>
      <w:rPr>
        <w:rFonts w:ascii="Wingdings" w:hAnsi="Wingdings" w:hint="default"/>
      </w:rPr>
    </w:lvl>
    <w:lvl w:ilvl="3" w:tplc="04090001">
      <w:start w:val="1"/>
      <w:numFmt w:val="bullet"/>
      <w:lvlText w:val=""/>
      <w:lvlJc w:val="left"/>
      <w:pPr>
        <w:ind w:left="5100" w:hanging="360"/>
      </w:pPr>
      <w:rPr>
        <w:rFonts w:ascii="Symbol" w:hAnsi="Symbol" w:hint="default"/>
      </w:rPr>
    </w:lvl>
    <w:lvl w:ilvl="4" w:tplc="04090003">
      <w:start w:val="1"/>
      <w:numFmt w:val="bullet"/>
      <w:lvlText w:val="o"/>
      <w:lvlJc w:val="left"/>
      <w:pPr>
        <w:ind w:left="5820" w:hanging="360"/>
      </w:pPr>
      <w:rPr>
        <w:rFonts w:ascii="Courier New" w:hAnsi="Courier New" w:cs="Courier New" w:hint="default"/>
      </w:rPr>
    </w:lvl>
    <w:lvl w:ilvl="5" w:tplc="04090005">
      <w:start w:val="1"/>
      <w:numFmt w:val="bullet"/>
      <w:lvlText w:val=""/>
      <w:lvlJc w:val="left"/>
      <w:pPr>
        <w:ind w:left="6540" w:hanging="360"/>
      </w:pPr>
      <w:rPr>
        <w:rFonts w:ascii="Wingdings" w:hAnsi="Wingdings" w:hint="default"/>
      </w:rPr>
    </w:lvl>
    <w:lvl w:ilvl="6" w:tplc="04090001">
      <w:start w:val="1"/>
      <w:numFmt w:val="bullet"/>
      <w:lvlText w:val=""/>
      <w:lvlJc w:val="left"/>
      <w:pPr>
        <w:ind w:left="7260" w:hanging="360"/>
      </w:pPr>
      <w:rPr>
        <w:rFonts w:ascii="Symbol" w:hAnsi="Symbol" w:hint="default"/>
      </w:rPr>
    </w:lvl>
    <w:lvl w:ilvl="7" w:tplc="04090003">
      <w:start w:val="1"/>
      <w:numFmt w:val="bullet"/>
      <w:lvlText w:val="o"/>
      <w:lvlJc w:val="left"/>
      <w:pPr>
        <w:ind w:left="7980" w:hanging="360"/>
      </w:pPr>
      <w:rPr>
        <w:rFonts w:ascii="Courier New" w:hAnsi="Courier New" w:cs="Courier New" w:hint="default"/>
      </w:rPr>
    </w:lvl>
    <w:lvl w:ilvl="8" w:tplc="04090005">
      <w:start w:val="1"/>
      <w:numFmt w:val="bullet"/>
      <w:lvlText w:val=""/>
      <w:lvlJc w:val="left"/>
      <w:pPr>
        <w:ind w:left="8700" w:hanging="360"/>
      </w:pPr>
      <w:rPr>
        <w:rFonts w:ascii="Wingdings" w:hAnsi="Wingdings" w:hint="default"/>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62"/>
    <w:rsid w:val="00015EC9"/>
    <w:rsid w:val="000D564F"/>
    <w:rsid w:val="00104C43"/>
    <w:rsid w:val="00111D4D"/>
    <w:rsid w:val="00137662"/>
    <w:rsid w:val="00614778"/>
    <w:rsid w:val="00622D1C"/>
    <w:rsid w:val="00635BE3"/>
    <w:rsid w:val="006839A5"/>
    <w:rsid w:val="006B7128"/>
    <w:rsid w:val="008C69FC"/>
    <w:rsid w:val="009B4DDA"/>
    <w:rsid w:val="00BF1723"/>
    <w:rsid w:val="00C43CD0"/>
    <w:rsid w:val="00CB4C70"/>
    <w:rsid w:val="00CF7854"/>
    <w:rsid w:val="00DB70ED"/>
    <w:rsid w:val="00DC4D88"/>
    <w:rsid w:val="00DD3F86"/>
    <w:rsid w:val="00FC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B0F38-0942-4F36-A913-C3C80BF5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6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662"/>
    <w:pPr>
      <w:ind w:left="720"/>
    </w:pPr>
  </w:style>
  <w:style w:type="paragraph" w:customStyle="1" w:styleId="Default">
    <w:name w:val="Default"/>
    <w:rsid w:val="0013766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11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D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Balfour, Consuela M</dc:creator>
  <cp:keywords/>
  <dc:description/>
  <cp:lastModifiedBy>Balfour, Consuela M</cp:lastModifiedBy>
  <cp:revision>10</cp:revision>
  <cp:lastPrinted>2018-09-14T12:45:00Z</cp:lastPrinted>
  <dcterms:created xsi:type="dcterms:W3CDTF">2018-08-01T18:05:00Z</dcterms:created>
  <dcterms:modified xsi:type="dcterms:W3CDTF">2018-09-14T12:46:00Z</dcterms:modified>
</cp:coreProperties>
</file>