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0E73" w14:textId="77777777" w:rsidR="005F1F22" w:rsidRPr="004B4FF9" w:rsidRDefault="005F1F22" w:rsidP="005F1F22">
      <w:pPr>
        <w:rPr>
          <w:rFonts w:ascii="Times New Roman" w:hAnsi="Times New Roman"/>
          <w:b/>
          <w:sz w:val="12"/>
          <w:szCs w:val="12"/>
        </w:rPr>
      </w:pPr>
    </w:p>
    <w:p w14:paraId="4A6A1DC1" w14:textId="180E65F6" w:rsidR="000D0E64" w:rsidRPr="00591A18" w:rsidRDefault="00D75756" w:rsidP="00591A18">
      <w:pPr>
        <w:ind w:left="446"/>
        <w:rPr>
          <w:rFonts w:ascii="Times New Roman" w:hAnsi="Times New Roman"/>
          <w:b/>
          <w:sz w:val="20"/>
          <w:szCs w:val="20"/>
        </w:rPr>
      </w:pPr>
      <w:r w:rsidRPr="00591A18">
        <w:rPr>
          <w:rFonts w:ascii="Times New Roman" w:hAnsi="Times New Roman"/>
          <w:sz w:val="20"/>
          <w:szCs w:val="20"/>
        </w:rPr>
        <w:t xml:space="preserve">Please </w:t>
      </w:r>
      <w:r w:rsidR="005F5D60" w:rsidRPr="00591A18">
        <w:rPr>
          <w:rFonts w:ascii="Times New Roman" w:hAnsi="Times New Roman"/>
          <w:sz w:val="20"/>
          <w:szCs w:val="20"/>
        </w:rPr>
        <w:t>review</w:t>
      </w:r>
      <w:r w:rsidRPr="00591A18">
        <w:rPr>
          <w:rFonts w:ascii="Times New Roman" w:hAnsi="Times New Roman"/>
          <w:sz w:val="20"/>
          <w:szCs w:val="20"/>
        </w:rPr>
        <w:t xml:space="preserve"> </w:t>
      </w:r>
      <w:r w:rsidR="00F854BA" w:rsidRPr="00591A18">
        <w:rPr>
          <w:rFonts w:ascii="Times New Roman" w:hAnsi="Times New Roman"/>
          <w:sz w:val="20"/>
          <w:szCs w:val="20"/>
        </w:rPr>
        <w:t>the</w:t>
      </w:r>
      <w:r w:rsidR="00E11563" w:rsidRPr="00591A18">
        <w:rPr>
          <w:rFonts w:ascii="Times New Roman" w:hAnsi="Times New Roman"/>
          <w:sz w:val="20"/>
          <w:szCs w:val="20"/>
        </w:rPr>
        <w:t xml:space="preserve"> CEU</w:t>
      </w:r>
      <w:r w:rsidRPr="00591A18">
        <w:rPr>
          <w:rFonts w:ascii="Times New Roman" w:hAnsi="Times New Roman"/>
          <w:sz w:val="20"/>
          <w:szCs w:val="20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</w:rPr>
        <w:t>Title IV-E Eligibility</w:t>
      </w:r>
      <w:r w:rsidRPr="00591A18">
        <w:rPr>
          <w:rFonts w:ascii="Times New Roman" w:hAnsi="Times New Roman"/>
          <w:sz w:val="20"/>
          <w:szCs w:val="20"/>
        </w:rPr>
        <w:t xml:space="preserve"> checklist for each child. </w:t>
      </w:r>
      <w:r w:rsidR="00591A18" w:rsidRPr="00591A18">
        <w:rPr>
          <w:rFonts w:ascii="Times New Roman" w:hAnsi="Times New Roman"/>
          <w:sz w:val="20"/>
          <w:szCs w:val="20"/>
        </w:rPr>
        <w:t>T</w:t>
      </w:r>
      <w:r w:rsidR="005F5D60" w:rsidRPr="00591A18">
        <w:rPr>
          <w:rFonts w:ascii="Times New Roman" w:hAnsi="Times New Roman"/>
          <w:sz w:val="20"/>
          <w:szCs w:val="20"/>
        </w:rPr>
        <w:t xml:space="preserve">he information on this checklist should be uploaded in MaGIK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within</w:t>
      </w:r>
      <w:r w:rsidR="005F5D60" w:rsidRPr="00591A18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30</w:t>
      </w:r>
      <w:r w:rsidR="005F5D60" w:rsidRPr="00591A18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days</w:t>
      </w:r>
      <w:r w:rsidR="005F5D60" w:rsidRPr="00591A18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of</w:t>
      </w:r>
      <w:r w:rsidR="005F5D60" w:rsidRPr="00591A18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the</w:t>
      </w:r>
      <w:r w:rsidR="005F5D60" w:rsidRPr="00591A18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child’s</w:t>
      </w:r>
      <w:r w:rsidR="005F5D60" w:rsidRPr="00591A18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="005F5D60" w:rsidRPr="00591A18">
        <w:rPr>
          <w:rFonts w:ascii="Times New Roman" w:hAnsi="Times New Roman"/>
          <w:sz w:val="20"/>
          <w:szCs w:val="20"/>
          <w:u w:val="single"/>
        </w:rPr>
        <w:t>removal</w:t>
      </w:r>
      <w:r w:rsidR="00591A18" w:rsidRPr="00591A18">
        <w:rPr>
          <w:rFonts w:ascii="Times New Roman" w:hAnsi="Times New Roman"/>
          <w:sz w:val="20"/>
          <w:szCs w:val="20"/>
        </w:rPr>
        <w:t xml:space="preserve">. Eligibility documentation should be clearly labeled </w:t>
      </w:r>
      <w:r w:rsidR="00591A18" w:rsidRPr="00591A18">
        <w:rPr>
          <w:rFonts w:ascii="Times New Roman" w:hAnsi="Times New Roman"/>
          <w:sz w:val="20"/>
        </w:rPr>
        <w:t>(e.g., Preliminary Inquiry,</w:t>
      </w:r>
      <w:r w:rsidR="00591A18" w:rsidRPr="00591A18">
        <w:rPr>
          <w:rFonts w:ascii="Times New Roman" w:hAnsi="Times New Roman"/>
          <w:spacing w:val="-23"/>
          <w:sz w:val="20"/>
        </w:rPr>
        <w:t xml:space="preserve"> </w:t>
      </w:r>
      <w:r w:rsidR="00591A18" w:rsidRPr="00591A18">
        <w:rPr>
          <w:rFonts w:ascii="Times New Roman" w:hAnsi="Times New Roman"/>
          <w:sz w:val="20"/>
        </w:rPr>
        <w:t>IV-E Information F</w:t>
      </w:r>
      <w:r w:rsidR="00591A18">
        <w:rPr>
          <w:rFonts w:ascii="Times New Roman" w:hAnsi="Times New Roman"/>
          <w:sz w:val="20"/>
        </w:rPr>
        <w:t>orm, etc.) and</w:t>
      </w:r>
      <w:r w:rsidR="00591A18" w:rsidRPr="00591A18">
        <w:rPr>
          <w:rFonts w:ascii="Times New Roman" w:hAnsi="Times New Roman"/>
          <w:sz w:val="20"/>
        </w:rPr>
        <w:t xml:space="preserve"> ‘Eligibility’ </w:t>
      </w:r>
      <w:r w:rsidR="00591A18">
        <w:rPr>
          <w:rFonts w:ascii="Times New Roman" w:hAnsi="Times New Roman"/>
          <w:sz w:val="20"/>
        </w:rPr>
        <w:t xml:space="preserve">selected </w:t>
      </w:r>
      <w:r w:rsidR="00591A18" w:rsidRPr="00591A18">
        <w:rPr>
          <w:rFonts w:ascii="Times New Roman" w:hAnsi="Times New Roman"/>
          <w:sz w:val="20"/>
        </w:rPr>
        <w:t xml:space="preserve">as the subject matter </w:t>
      </w:r>
      <w:r w:rsidR="00591A18">
        <w:rPr>
          <w:rFonts w:ascii="Times New Roman" w:hAnsi="Times New Roman"/>
          <w:sz w:val="20"/>
        </w:rPr>
        <w:t>so they can be easily</w:t>
      </w:r>
      <w:r w:rsidR="00591A18" w:rsidRPr="00591A18">
        <w:rPr>
          <w:rFonts w:ascii="Times New Roman" w:hAnsi="Times New Roman"/>
          <w:sz w:val="20"/>
        </w:rPr>
        <w:t xml:space="preserve"> locate</w:t>
      </w:r>
      <w:r w:rsidR="00591A18">
        <w:rPr>
          <w:rFonts w:ascii="Times New Roman" w:hAnsi="Times New Roman"/>
          <w:sz w:val="20"/>
        </w:rPr>
        <w:t>d</w:t>
      </w:r>
      <w:r w:rsidR="00591A18" w:rsidRPr="00591A18">
        <w:rPr>
          <w:rFonts w:ascii="Times New Roman" w:hAnsi="Times New Roman"/>
          <w:sz w:val="20"/>
        </w:rPr>
        <w:t xml:space="preserve"> in</w:t>
      </w:r>
      <w:r w:rsidR="00591A18" w:rsidRPr="00591A18">
        <w:rPr>
          <w:rFonts w:ascii="Times New Roman" w:hAnsi="Times New Roman"/>
          <w:spacing w:val="-17"/>
          <w:sz w:val="20"/>
        </w:rPr>
        <w:t xml:space="preserve"> </w:t>
      </w:r>
      <w:r w:rsidR="00591A18" w:rsidRPr="00591A18">
        <w:rPr>
          <w:rFonts w:ascii="Times New Roman" w:hAnsi="Times New Roman"/>
          <w:sz w:val="20"/>
        </w:rPr>
        <w:t>MaGIK.</w:t>
      </w:r>
    </w:p>
    <w:tbl>
      <w:tblPr>
        <w:tblStyle w:val="GridTable6Colorful"/>
        <w:tblW w:w="11520" w:type="dxa"/>
        <w:tblInd w:w="-365" w:type="dxa"/>
        <w:tblLook w:val="04A0" w:firstRow="1" w:lastRow="0" w:firstColumn="1" w:lastColumn="0" w:noHBand="0" w:noVBand="1"/>
      </w:tblPr>
      <w:tblGrid>
        <w:gridCol w:w="450"/>
        <w:gridCol w:w="7650"/>
        <w:gridCol w:w="3420"/>
      </w:tblGrid>
      <w:tr w:rsidR="001A1354" w14:paraId="3567902D" w14:textId="77777777" w:rsidTr="00585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gridSpan w:val="2"/>
            <w:vAlign w:val="center"/>
          </w:tcPr>
          <w:p w14:paraId="640455FE" w14:textId="77777777" w:rsidR="001A1354" w:rsidRPr="005859DA" w:rsidRDefault="001A1354" w:rsidP="00560820">
            <w:pPr>
              <w:spacing w:line="276" w:lineRule="auto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5859DA">
              <w:rPr>
                <w:rFonts w:ascii="Times New Roman" w:hAnsi="Times New Roman"/>
                <w:bCs w:val="0"/>
                <w:sz w:val="20"/>
                <w:szCs w:val="20"/>
              </w:rPr>
              <w:t>Child’s Bio Name:</w:t>
            </w:r>
            <w:r w:rsidR="004C659E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r w:rsidR="0056082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56082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560820">
              <w:rPr>
                <w:rFonts w:ascii="Times New Roman" w:hAnsi="Times New Roman"/>
                <w:sz w:val="20"/>
                <w:szCs w:val="20"/>
              </w:rPr>
            </w:r>
            <w:r w:rsidR="0056082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1" w:name="_GoBack"/>
            <w:r w:rsidR="0056082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6082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6082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6082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6082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bookmarkEnd w:id="1"/>
            <w:r w:rsidR="0056082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20" w:type="dxa"/>
            <w:vAlign w:val="center"/>
          </w:tcPr>
          <w:p w14:paraId="1563EC29" w14:textId="77777777" w:rsidR="001A1354" w:rsidRPr="005859DA" w:rsidRDefault="001A1354" w:rsidP="00560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859DA">
              <w:rPr>
                <w:rFonts w:ascii="Times New Roman" w:hAnsi="Times New Roman"/>
                <w:sz w:val="20"/>
                <w:szCs w:val="20"/>
              </w:rPr>
              <w:t>Case #</w:t>
            </w:r>
            <w:r w:rsidR="004C659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6462106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60820" w:rsidRPr="00957D9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87342" w14:paraId="2B2C0497" w14:textId="77777777" w:rsidTr="00D3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vAlign w:val="center"/>
          </w:tcPr>
          <w:p w14:paraId="6112D96D" w14:textId="232A0CF0" w:rsidR="00A87342" w:rsidRPr="0098303B" w:rsidRDefault="00577849" w:rsidP="00D33EE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98303B">
              <w:rPr>
                <w:rFonts w:ascii="Times New Roman" w:hAnsi="Times New Roman"/>
              </w:rPr>
              <w:t>The following documentation must be uploaded in MaGIK for the Title IV-E Eligibility Determination.</w:t>
            </w:r>
          </w:p>
        </w:tc>
      </w:tr>
      <w:tr w:rsidR="00A87342" w14:paraId="684EACDF" w14:textId="77777777" w:rsidTr="0004029E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2B8CE1A" w14:textId="5F46BB11" w:rsidR="00A87342" w:rsidRPr="003B24A2" w:rsidRDefault="00A87342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2"/>
                <w:szCs w:val="22"/>
              </w:rPr>
            </w:r>
            <w:r w:rsidR="009366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070" w:type="dxa"/>
            <w:gridSpan w:val="2"/>
            <w:vAlign w:val="center"/>
          </w:tcPr>
          <w:p w14:paraId="16C78C98" w14:textId="77777777" w:rsidR="0004029E" w:rsidRPr="00D33EEC" w:rsidRDefault="0004029E" w:rsidP="00876D8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3"/>
                <w:szCs w:val="23"/>
              </w:rPr>
            </w:pPr>
            <w:r w:rsidRPr="00D33EEC">
              <w:rPr>
                <w:rFonts w:ascii="Times New Roman" w:hAnsi="Times New Roman"/>
                <w:b/>
                <w:sz w:val="23"/>
                <w:szCs w:val="23"/>
              </w:rPr>
              <w:t>Child’s Birth Certificate</w:t>
            </w:r>
          </w:p>
          <w:p w14:paraId="00697233" w14:textId="77777777" w:rsidR="0004029E" w:rsidRPr="0004029E" w:rsidRDefault="0004029E" w:rsidP="00BD6B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C3D9B">
              <w:rPr>
                <w:rFonts w:ascii="Times New Roman" w:hAnsi="Times New Roman"/>
                <w:sz w:val="21"/>
                <w:szCs w:val="21"/>
              </w:rPr>
              <w:t>If the child’s birth certificate is not available, or the child is not a U.S. citizen, upload one of the documents listed in</w:t>
            </w:r>
            <w:r w:rsidR="007D667E" w:rsidRPr="00FC3D9B">
              <w:rPr>
                <w:rFonts w:ascii="Times New Roman" w:hAnsi="Times New Roman"/>
                <w:sz w:val="21"/>
                <w:szCs w:val="21"/>
              </w:rPr>
              <w:t xml:space="preserve"> DCS Child Welfare </w:t>
            </w:r>
            <w:hyperlink r:id="rId11" w:history="1">
              <w:r w:rsidR="007D667E" w:rsidRPr="00FA6972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Policy</w:t>
              </w:r>
              <w:r w:rsidR="007D667E" w:rsidRPr="00FA6972">
                <w:rPr>
                  <w:rStyle w:val="Hyperlink"/>
                  <w:rFonts w:ascii="Times New Roman" w:hAnsi="Times New Roman"/>
                  <w:sz w:val="21"/>
                  <w:szCs w:val="21"/>
                  <w:u w:val="none"/>
                </w:rPr>
                <w:t xml:space="preserve"> </w:t>
              </w:r>
              <w:r w:rsidR="007D667E" w:rsidRPr="00BD6B99">
                <w:rPr>
                  <w:rStyle w:val="Hyperlink"/>
                  <w:rFonts w:ascii="Times New Roman" w:hAnsi="Times New Roman"/>
                  <w:sz w:val="21"/>
                  <w:szCs w:val="21"/>
                </w:rPr>
                <w:t>2.23 Verifying Citizenship or Immigration Status</w:t>
              </w:r>
            </w:hyperlink>
          </w:p>
        </w:tc>
      </w:tr>
      <w:tr w:rsidR="00712794" w14:paraId="3A325B9C" w14:textId="77777777" w:rsidTr="0071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2D4AD682" w14:textId="77777777" w:rsidR="00712794" w:rsidRDefault="00712794" w:rsidP="0098463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2"/>
                <w:szCs w:val="22"/>
              </w:rPr>
            </w:r>
            <w:r w:rsidR="009366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070" w:type="dxa"/>
            <w:gridSpan w:val="2"/>
            <w:shd w:val="clear" w:color="auto" w:fill="F2F2F2" w:themeFill="background1" w:themeFillShade="F2"/>
            <w:vAlign w:val="center"/>
          </w:tcPr>
          <w:p w14:paraId="2B1405E1" w14:textId="50D6FEE9" w:rsidR="00957DF9" w:rsidRPr="007123FA" w:rsidRDefault="0093660E" w:rsidP="007123F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FF" w:themeColor="hyperlink"/>
                <w:sz w:val="23"/>
                <w:szCs w:val="23"/>
                <w:u w:val="single"/>
              </w:rPr>
            </w:pPr>
            <w:hyperlink r:id="rId12" w:history="1">
              <w:r w:rsidR="00FC73EB" w:rsidRPr="00BD6B99">
                <w:rPr>
                  <w:rStyle w:val="Hyperlink"/>
                  <w:rFonts w:ascii="Times New Roman" w:hAnsi="Times New Roman"/>
                  <w:b/>
                  <w:sz w:val="23"/>
                  <w:szCs w:val="23"/>
                </w:rPr>
                <w:t>Preliminary Inquiry (PI)</w:t>
              </w:r>
            </w:hyperlink>
            <w:r w:rsidR="000B5C50">
              <w:rPr>
                <w:rStyle w:val="Hyperlink"/>
                <w:rFonts w:ascii="Times New Roman" w:hAnsi="Times New Roman"/>
                <w:bCs/>
                <w:sz w:val="23"/>
                <w:szCs w:val="23"/>
                <w:u w:val="none"/>
              </w:rPr>
              <w:t xml:space="preserve"> </w:t>
            </w:r>
            <w:r w:rsidR="000B5C50" w:rsidRPr="0098303B">
              <w:rPr>
                <w:rStyle w:val="Hyperlink"/>
                <w:rFonts w:ascii="Times New Roman" w:hAnsi="Times New Roman"/>
                <w:bCs/>
                <w:color w:val="auto"/>
                <w:sz w:val="23"/>
                <w:szCs w:val="23"/>
                <w:u w:val="none"/>
              </w:rPr>
              <w:t xml:space="preserve">and/or the </w:t>
            </w:r>
            <w:r w:rsidR="0073423D" w:rsidRPr="0098303B">
              <w:rPr>
                <w:rStyle w:val="Hyperlink"/>
                <w:rFonts w:ascii="Times New Roman" w:hAnsi="Times New Roman"/>
                <w:b/>
                <w:color w:val="auto"/>
                <w:sz w:val="23"/>
                <w:szCs w:val="23"/>
                <w:u w:val="none"/>
              </w:rPr>
              <w:t xml:space="preserve">Verified </w:t>
            </w:r>
            <w:r w:rsidR="000B5C50" w:rsidRPr="0098303B">
              <w:rPr>
                <w:rStyle w:val="Hyperlink"/>
                <w:rFonts w:ascii="Times New Roman" w:hAnsi="Times New Roman"/>
                <w:b/>
                <w:color w:val="auto"/>
                <w:sz w:val="23"/>
                <w:szCs w:val="23"/>
                <w:u w:val="none"/>
              </w:rPr>
              <w:t>Petition</w:t>
            </w:r>
            <w:r w:rsidR="00B77E02" w:rsidRPr="0098303B">
              <w:rPr>
                <w:rStyle w:val="Hyperlink"/>
                <w:rFonts w:ascii="Times New Roman" w:hAnsi="Times New Roman"/>
                <w:b/>
                <w:color w:val="auto"/>
                <w:sz w:val="23"/>
                <w:szCs w:val="23"/>
                <w:u w:val="none"/>
              </w:rPr>
              <w:t xml:space="preserve"> Alleging a Child to be a Child in Need of Services</w:t>
            </w:r>
            <w:r w:rsidR="00B531C0" w:rsidRPr="0098303B">
              <w:rPr>
                <w:rStyle w:val="Hyperlink"/>
                <w:rFonts w:ascii="Times New Roman" w:hAnsi="Times New Roman"/>
                <w:bCs/>
                <w:color w:val="auto"/>
                <w:sz w:val="23"/>
                <w:szCs w:val="23"/>
              </w:rPr>
              <w:t xml:space="preserve"> </w:t>
            </w:r>
          </w:p>
        </w:tc>
      </w:tr>
      <w:tr w:rsidR="0004029E" w14:paraId="05D799BA" w14:textId="77777777" w:rsidTr="00876D85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8F14577" w14:textId="77777777" w:rsidR="0004029E" w:rsidRDefault="0004029E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2"/>
                <w:szCs w:val="22"/>
              </w:rPr>
            </w:r>
            <w:r w:rsidR="009366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070" w:type="dxa"/>
            <w:gridSpan w:val="2"/>
            <w:vAlign w:val="center"/>
          </w:tcPr>
          <w:p w14:paraId="1B02BF3F" w14:textId="77777777" w:rsidR="0004029E" w:rsidRPr="00D33EEC" w:rsidRDefault="0004029E" w:rsidP="00876D85">
            <w:pPr>
              <w:tabs>
                <w:tab w:val="left" w:pos="540"/>
              </w:tabs>
              <w:spacing w:before="60" w:after="60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3"/>
                <w:szCs w:val="23"/>
              </w:rPr>
            </w:pPr>
            <w:r w:rsidRPr="00D33EEC">
              <w:rPr>
                <w:rFonts w:ascii="Times New Roman" w:hAnsi="Times New Roman"/>
                <w:b/>
                <w:sz w:val="23"/>
                <w:szCs w:val="23"/>
              </w:rPr>
              <w:t>Court Orders</w:t>
            </w:r>
          </w:p>
          <w:p w14:paraId="536FA5A2" w14:textId="77777777" w:rsidR="0004029E" w:rsidRPr="00FC3D9B" w:rsidRDefault="00F83CB4" w:rsidP="00876D85">
            <w:pPr>
              <w:pStyle w:val="ListParagraph"/>
              <w:numPr>
                <w:ilvl w:val="1"/>
                <w:numId w:val="18"/>
              </w:numPr>
              <w:tabs>
                <w:tab w:val="left" w:pos="612"/>
              </w:tabs>
              <w:spacing w:before="60" w:after="60"/>
              <w:ind w:left="61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</w:t>
            </w:r>
            <w:r w:rsidR="00E459DC">
              <w:rPr>
                <w:rFonts w:ascii="Times New Roman" w:hAnsi="Times New Roman"/>
                <w:sz w:val="21"/>
                <w:szCs w:val="21"/>
              </w:rPr>
              <w:t>p</w:t>
            </w:r>
            <w:r w:rsidR="0004029E" w:rsidRPr="00FC3D9B">
              <w:rPr>
                <w:rFonts w:ascii="Times New Roman" w:hAnsi="Times New Roman"/>
                <w:sz w:val="21"/>
                <w:szCs w:val="21"/>
              </w:rPr>
              <w:t xml:space="preserve">load </w:t>
            </w:r>
            <w:r w:rsidR="0004029E" w:rsidRPr="00FC3D9B">
              <w:rPr>
                <w:rFonts w:ascii="Times New Roman" w:hAnsi="Times New Roman"/>
                <w:sz w:val="21"/>
                <w:szCs w:val="21"/>
                <w:u w:val="single"/>
              </w:rPr>
              <w:t>all</w:t>
            </w:r>
            <w:r w:rsidR="0004029E" w:rsidRPr="00FC3D9B">
              <w:rPr>
                <w:rFonts w:ascii="Times New Roman" w:hAnsi="Times New Roman"/>
                <w:sz w:val="21"/>
                <w:szCs w:val="21"/>
              </w:rPr>
              <w:t xml:space="preserve"> of the child’s court orders to the applicable hearing </w:t>
            </w:r>
            <w:r w:rsidR="0004029E" w:rsidRPr="007E71DF">
              <w:rPr>
                <w:rFonts w:ascii="Times New Roman" w:hAnsi="Times New Roman"/>
                <w:i/>
                <w:sz w:val="18"/>
                <w:szCs w:val="18"/>
              </w:rPr>
              <w:t>(Detention, Emergency Custody Order, Order Authoring Taking Custody of the Child, Writ, etc.)</w:t>
            </w:r>
          </w:p>
          <w:p w14:paraId="7D321835" w14:textId="77777777" w:rsidR="0004029E" w:rsidRPr="007D667E" w:rsidRDefault="0004029E" w:rsidP="00876D85">
            <w:pPr>
              <w:pStyle w:val="ListParagraph"/>
              <w:numPr>
                <w:ilvl w:val="1"/>
                <w:numId w:val="18"/>
              </w:numPr>
              <w:tabs>
                <w:tab w:val="left" w:pos="612"/>
              </w:tabs>
              <w:spacing w:before="60" w:after="60"/>
              <w:ind w:left="61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FC3D9B">
              <w:rPr>
                <w:rFonts w:ascii="Times New Roman" w:hAnsi="Times New Roman"/>
                <w:sz w:val="21"/>
                <w:szCs w:val="21"/>
              </w:rPr>
              <w:t xml:space="preserve">Court orders must be </w:t>
            </w:r>
            <w:r w:rsidRPr="00FC3D9B">
              <w:rPr>
                <w:rFonts w:ascii="Times New Roman" w:hAnsi="Times New Roman"/>
                <w:sz w:val="21"/>
                <w:szCs w:val="21"/>
                <w:u w:val="single"/>
              </w:rPr>
              <w:t>dated</w:t>
            </w:r>
            <w:r w:rsidRPr="00FC3D9B">
              <w:rPr>
                <w:rFonts w:ascii="Times New Roman" w:hAnsi="Times New Roman"/>
                <w:sz w:val="21"/>
                <w:szCs w:val="21"/>
              </w:rPr>
              <w:t xml:space="preserve"> and </w:t>
            </w:r>
            <w:r w:rsidRPr="00FC3D9B">
              <w:rPr>
                <w:rFonts w:ascii="Times New Roman" w:hAnsi="Times New Roman"/>
                <w:sz w:val="21"/>
                <w:szCs w:val="21"/>
                <w:u w:val="single"/>
              </w:rPr>
              <w:t>signed</w:t>
            </w:r>
            <w:r w:rsidRPr="00FC3D9B">
              <w:rPr>
                <w:rFonts w:ascii="Times New Roman" w:hAnsi="Times New Roman"/>
                <w:sz w:val="21"/>
                <w:szCs w:val="21"/>
              </w:rPr>
              <w:t xml:space="preserve"> by the judge to be acceptable</w:t>
            </w:r>
          </w:p>
        </w:tc>
      </w:tr>
      <w:tr w:rsidR="00712794" w14:paraId="41A5154E" w14:textId="77777777" w:rsidTr="0087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3B311A69" w14:textId="77777777" w:rsidR="00712794" w:rsidRDefault="00712794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5CEFD91" w14:textId="77777777" w:rsidR="00712794" w:rsidRDefault="00712794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2"/>
                <w:szCs w:val="22"/>
              </w:rPr>
            </w:r>
            <w:r w:rsidR="009366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070" w:type="dxa"/>
            <w:gridSpan w:val="2"/>
            <w:shd w:val="clear" w:color="auto" w:fill="F2F2F2" w:themeFill="background1" w:themeFillShade="F2"/>
            <w:vAlign w:val="center"/>
          </w:tcPr>
          <w:p w14:paraId="50E29232" w14:textId="77777777" w:rsidR="00034940" w:rsidRPr="00034940" w:rsidRDefault="0093660E" w:rsidP="00876D85">
            <w:pPr>
              <w:tabs>
                <w:tab w:val="left" w:pos="54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3" w:history="1">
              <w:r w:rsidR="006F5E8D" w:rsidRPr="00BD6B99">
                <w:rPr>
                  <w:rStyle w:val="Hyperlink"/>
                  <w:rFonts w:ascii="Times New Roman" w:hAnsi="Times New Roman"/>
                  <w:b/>
                  <w:sz w:val="23"/>
                  <w:szCs w:val="23"/>
                </w:rPr>
                <w:t>Title IV-E/EA Information Form (SF 55435</w:t>
              </w:r>
              <w:r w:rsidR="00BD6B99" w:rsidRPr="00BD6B99">
                <w:rPr>
                  <w:rStyle w:val="Hyperlink"/>
                  <w:rFonts w:ascii="Times New Roman" w:hAnsi="Times New Roman"/>
                  <w:b/>
                  <w:sz w:val="23"/>
                  <w:szCs w:val="23"/>
                </w:rPr>
                <w:t>)</w:t>
              </w:r>
            </w:hyperlink>
          </w:p>
          <w:p w14:paraId="1F0F5EEF" w14:textId="77777777" w:rsidR="006F5E8D" w:rsidRPr="00FC3D9B" w:rsidRDefault="006F5E8D" w:rsidP="00876D85">
            <w:pPr>
              <w:pStyle w:val="ListParagraph"/>
              <w:numPr>
                <w:ilvl w:val="1"/>
                <w:numId w:val="19"/>
              </w:numPr>
              <w:tabs>
                <w:tab w:val="left" w:pos="540"/>
              </w:tabs>
              <w:spacing w:before="60" w:after="60"/>
              <w:ind w:left="52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FC3D9B">
              <w:rPr>
                <w:rFonts w:ascii="Times New Roman" w:hAnsi="Times New Roman"/>
                <w:sz w:val="21"/>
                <w:szCs w:val="21"/>
              </w:rPr>
              <w:t>Include the date the child was physically removed and the date the child last lived with the person he/she is being legally removed from</w:t>
            </w:r>
          </w:p>
          <w:p w14:paraId="2BB9B757" w14:textId="77777777" w:rsidR="00712794" w:rsidRPr="000D0B89" w:rsidRDefault="00982825" w:rsidP="00876D85">
            <w:pPr>
              <w:pStyle w:val="ListParagraph"/>
              <w:numPr>
                <w:ilvl w:val="1"/>
                <w:numId w:val="19"/>
              </w:numPr>
              <w:tabs>
                <w:tab w:val="left" w:pos="540"/>
              </w:tabs>
              <w:spacing w:before="60" w:after="60"/>
              <w:ind w:left="52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C3D9B">
              <w:rPr>
                <w:rFonts w:ascii="Times New Roman" w:hAnsi="Times New Roman"/>
                <w:sz w:val="21"/>
                <w:szCs w:val="21"/>
              </w:rPr>
              <w:t>Include income information for the entire month of removal for everyone living in the home of the person the child is removed from</w:t>
            </w:r>
          </w:p>
          <w:p w14:paraId="0EBB4725" w14:textId="62E2FB7E" w:rsidR="00752EAD" w:rsidRPr="00FC3D9B" w:rsidRDefault="00752EAD" w:rsidP="002F3063">
            <w:pPr>
              <w:pStyle w:val="ListParagraph"/>
              <w:numPr>
                <w:ilvl w:val="1"/>
                <w:numId w:val="19"/>
              </w:numPr>
              <w:tabs>
                <w:tab w:val="left" w:pos="540"/>
              </w:tabs>
              <w:spacing w:before="60" w:after="60"/>
              <w:ind w:left="52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Obtain appropriate signatures</w:t>
            </w:r>
            <w:r w:rsidR="007042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459DC">
              <w:rPr>
                <w:rFonts w:ascii="Times New Roman" w:hAnsi="Times New Roman"/>
                <w:sz w:val="21"/>
                <w:szCs w:val="21"/>
              </w:rPr>
              <w:t>o</w:t>
            </w:r>
            <w:r w:rsidR="00474946">
              <w:rPr>
                <w:rFonts w:ascii="Times New Roman" w:hAnsi="Times New Roman"/>
                <w:sz w:val="21"/>
                <w:szCs w:val="21"/>
              </w:rPr>
              <w:t xml:space="preserve">n the </w:t>
            </w:r>
            <w:r w:rsidR="00F03FC8">
              <w:rPr>
                <w:rFonts w:ascii="Times New Roman" w:hAnsi="Times New Roman"/>
                <w:sz w:val="21"/>
                <w:szCs w:val="21"/>
              </w:rPr>
              <w:t>f</w:t>
            </w:r>
            <w:r w:rsidR="00474946">
              <w:rPr>
                <w:rFonts w:ascii="Times New Roman" w:hAnsi="Times New Roman"/>
                <w:sz w:val="21"/>
                <w:szCs w:val="21"/>
              </w:rPr>
              <w:t>orm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or</w:t>
            </w:r>
            <w:r w:rsidR="000D0B89">
              <w:rPr>
                <w:rFonts w:ascii="Times New Roman" w:hAnsi="Times New Roman"/>
                <w:sz w:val="21"/>
                <w:szCs w:val="21"/>
              </w:rPr>
              <w:t>, if signatures are not possible,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D0B89">
              <w:rPr>
                <w:rFonts w:ascii="Times New Roman" w:hAnsi="Times New Roman"/>
                <w:sz w:val="21"/>
                <w:szCs w:val="21"/>
              </w:rPr>
              <w:t xml:space="preserve">a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statement </w:t>
            </w:r>
            <w:r w:rsidR="002F3063">
              <w:rPr>
                <w:rFonts w:ascii="Times New Roman" w:hAnsi="Times New Roman"/>
                <w:sz w:val="21"/>
                <w:szCs w:val="21"/>
              </w:rPr>
              <w:t xml:space="preserve">at the bottom of the form </w:t>
            </w:r>
            <w:r w:rsidR="00474946">
              <w:rPr>
                <w:rFonts w:ascii="Times New Roman" w:hAnsi="Times New Roman"/>
                <w:sz w:val="21"/>
                <w:szCs w:val="21"/>
              </w:rPr>
              <w:t>that documents</w:t>
            </w:r>
            <w:r w:rsidR="000D0B89">
              <w:rPr>
                <w:rFonts w:ascii="Times New Roman" w:hAnsi="Times New Roman"/>
                <w:sz w:val="21"/>
                <w:szCs w:val="21"/>
              </w:rPr>
              <w:t xml:space="preserve"> who provided the information</w:t>
            </w:r>
            <w:r w:rsidR="00474946">
              <w:rPr>
                <w:rFonts w:ascii="Times New Roman" w:hAnsi="Times New Roman"/>
                <w:sz w:val="21"/>
                <w:szCs w:val="21"/>
              </w:rPr>
              <w:t xml:space="preserve"> and the date the information was obtained</w:t>
            </w:r>
            <w:r w:rsidR="009F7124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0D0B89">
              <w:rPr>
                <w:rFonts w:ascii="Times New Roman" w:hAnsi="Times New Roman"/>
                <w:sz w:val="21"/>
                <w:szCs w:val="21"/>
              </w:rPr>
              <w:t xml:space="preserve">If the information needed for the </w:t>
            </w:r>
            <w:r w:rsidR="008B46E4">
              <w:rPr>
                <w:rFonts w:ascii="Times New Roman" w:hAnsi="Times New Roman"/>
                <w:sz w:val="21"/>
                <w:szCs w:val="21"/>
              </w:rPr>
              <w:t>f</w:t>
            </w:r>
            <w:r w:rsidR="000D0B89">
              <w:rPr>
                <w:rFonts w:ascii="Times New Roman" w:hAnsi="Times New Roman"/>
                <w:sz w:val="21"/>
                <w:szCs w:val="21"/>
              </w:rPr>
              <w:t xml:space="preserve">orm cannot be obtained, provide a statement </w:t>
            </w:r>
            <w:r w:rsidR="00474946">
              <w:rPr>
                <w:rFonts w:ascii="Times New Roman" w:hAnsi="Times New Roman"/>
                <w:sz w:val="21"/>
                <w:szCs w:val="21"/>
              </w:rPr>
              <w:t xml:space="preserve">indicating </w:t>
            </w:r>
            <w:r w:rsidR="000D0B89">
              <w:rPr>
                <w:rFonts w:ascii="Times New Roman" w:hAnsi="Times New Roman"/>
                <w:sz w:val="21"/>
                <w:szCs w:val="21"/>
              </w:rPr>
              <w:t>why the information could not be gathered.</w:t>
            </w:r>
          </w:p>
        </w:tc>
      </w:tr>
      <w:tr w:rsidR="00982825" w14:paraId="1E75FD65" w14:textId="77777777" w:rsidTr="00710E6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52F3A62" w14:textId="77777777" w:rsidR="00982825" w:rsidRDefault="00FC3D9B" w:rsidP="00A87342">
            <w:p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2"/>
                <w:szCs w:val="22"/>
              </w:rPr>
            </w:r>
            <w:r w:rsidR="009366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070" w:type="dxa"/>
            <w:gridSpan w:val="2"/>
            <w:vAlign w:val="center"/>
          </w:tcPr>
          <w:p w14:paraId="2FDFB4C5" w14:textId="24E51EC1" w:rsidR="00FC3D9B" w:rsidRPr="00FC3D9B" w:rsidRDefault="00FC3D9B" w:rsidP="00FC3D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D33EEC">
              <w:rPr>
                <w:rFonts w:ascii="Times New Roman" w:hAnsi="Times New Roman"/>
                <w:b/>
                <w:sz w:val="23"/>
                <w:szCs w:val="23"/>
              </w:rPr>
              <w:t>Other Documentation to Support the Determination</w:t>
            </w:r>
            <w:r w:rsidRPr="00FC3D9B">
              <w:rPr>
                <w:rFonts w:ascii="Times New Roman" w:hAnsi="Times New Roman"/>
                <w:sz w:val="21"/>
                <w:szCs w:val="21"/>
              </w:rPr>
              <w:t>, including</w:t>
            </w:r>
            <w:r w:rsidR="00D616BE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2D1E2C14" w14:textId="2CD42288" w:rsidR="00415E71" w:rsidRPr="007123FA" w:rsidRDefault="001302FE" w:rsidP="00984639">
            <w:pPr>
              <w:pStyle w:val="ListParagraph"/>
              <w:numPr>
                <w:ilvl w:val="0"/>
                <w:numId w:val="20"/>
              </w:numPr>
              <w:spacing w:before="30" w:after="30"/>
              <w:ind w:left="51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Documentation to verify income and resources for the entire month of removal, such as</w:t>
            </w:r>
            <w:r w:rsidR="00541A5E">
              <w:rPr>
                <w:rFonts w:ascii="Times New Roman" w:hAnsi="Times New Roman"/>
                <w:sz w:val="21"/>
                <w:szCs w:val="21"/>
              </w:rPr>
              <w:t>:</w:t>
            </w:r>
            <w:r w:rsidR="00F4763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39CA" w:rsidRPr="007123FA">
              <w:rPr>
                <w:rFonts w:ascii="Times New Roman" w:hAnsi="Times New Roman"/>
                <w:sz w:val="21"/>
                <w:szCs w:val="21"/>
                <w:u w:val="single"/>
              </w:rPr>
              <w:t>i</w:t>
            </w:r>
            <w:r w:rsidR="00F47630" w:rsidRPr="007123FA">
              <w:rPr>
                <w:rFonts w:ascii="Times New Roman" w:hAnsi="Times New Roman"/>
                <w:sz w:val="21"/>
                <w:szCs w:val="21"/>
                <w:u w:val="single"/>
              </w:rPr>
              <w:t xml:space="preserve">ntake </w:t>
            </w:r>
            <w:r w:rsidR="00F839CA" w:rsidRPr="007123FA">
              <w:rPr>
                <w:rFonts w:ascii="Times New Roman" w:hAnsi="Times New Roman"/>
                <w:sz w:val="21"/>
                <w:szCs w:val="21"/>
                <w:u w:val="single"/>
              </w:rPr>
              <w:t>forms, pay stubs, or signed statements from the parent or reliable person cognizant of the facts</w:t>
            </w:r>
          </w:p>
          <w:p w14:paraId="70F13809" w14:textId="7A7154A7" w:rsidR="00415E71" w:rsidRPr="007123FA" w:rsidRDefault="00415E71" w:rsidP="00FC745E">
            <w:pPr>
              <w:pStyle w:val="ListParagraph"/>
              <w:numPr>
                <w:ilvl w:val="0"/>
                <w:numId w:val="20"/>
              </w:numPr>
              <w:spacing w:before="30" w:after="30"/>
              <w:ind w:left="518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Documentation to verify</w:t>
            </w:r>
            <w:r w:rsidR="007660C1">
              <w:rPr>
                <w:rFonts w:ascii="Times New Roman" w:hAnsi="Times New Roman"/>
                <w:sz w:val="21"/>
                <w:szCs w:val="21"/>
              </w:rPr>
              <w:t xml:space="preserve"> the household composition, relationship of</w:t>
            </w:r>
            <w:r w:rsidR="00C57DDA">
              <w:rPr>
                <w:rFonts w:ascii="Times New Roman" w:hAnsi="Times New Roman"/>
                <w:sz w:val="21"/>
                <w:szCs w:val="21"/>
              </w:rPr>
              <w:t xml:space="preserve"> individuals in the removal home, or other information relevant to the </w:t>
            </w:r>
            <w:r w:rsidR="007E7EB7">
              <w:rPr>
                <w:rFonts w:ascii="Times New Roman" w:hAnsi="Times New Roman"/>
                <w:sz w:val="21"/>
                <w:szCs w:val="21"/>
              </w:rPr>
              <w:t>eligibility determination, such as:</w:t>
            </w:r>
            <w:r w:rsidR="00541A5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41A5E" w:rsidRPr="007123FA">
              <w:rPr>
                <w:rFonts w:ascii="Times New Roman" w:hAnsi="Times New Roman"/>
                <w:sz w:val="21"/>
                <w:szCs w:val="21"/>
                <w:u w:val="single"/>
              </w:rPr>
              <w:t>court records, hospital records, adoption decree, paternity affidavit, or marriage records</w:t>
            </w:r>
          </w:p>
          <w:p w14:paraId="5AF9065D" w14:textId="7CD7C707" w:rsidR="00982825" w:rsidRPr="00710E60" w:rsidRDefault="00D616BE" w:rsidP="00D616BE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D616BE">
              <w:rPr>
                <w:rFonts w:ascii="Times New Roman" w:hAnsi="Times New Roman"/>
                <w:sz w:val="21"/>
                <w:szCs w:val="21"/>
                <w:u w:val="single"/>
              </w:rPr>
              <w:t>Note: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F6747" w:rsidRPr="001F4448">
              <w:rPr>
                <w:rFonts w:ascii="Times New Roman" w:hAnsi="Times New Roman"/>
                <w:sz w:val="21"/>
                <w:szCs w:val="21"/>
              </w:rPr>
              <w:t xml:space="preserve">If there is not </w:t>
            </w:r>
            <w:r w:rsidR="0053215E">
              <w:rPr>
                <w:rFonts w:ascii="Times New Roman" w:hAnsi="Times New Roman"/>
                <w:sz w:val="21"/>
                <w:szCs w:val="21"/>
              </w:rPr>
              <w:t>documentation</w:t>
            </w:r>
            <w:r w:rsidR="000F6747" w:rsidRPr="001F444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6D7B72">
              <w:rPr>
                <w:rFonts w:ascii="Times New Roman" w:hAnsi="Times New Roman"/>
                <w:sz w:val="21"/>
                <w:szCs w:val="21"/>
              </w:rPr>
              <w:t>to verify</w:t>
            </w:r>
            <w:r w:rsidR="000F6747" w:rsidRPr="001F4448">
              <w:rPr>
                <w:rFonts w:ascii="Times New Roman" w:hAnsi="Times New Roman"/>
                <w:sz w:val="21"/>
                <w:szCs w:val="21"/>
              </w:rPr>
              <w:t xml:space="preserve"> the persons living in the home at the time of removal</w:t>
            </w:r>
            <w:r w:rsidR="00621E0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8C0AAA">
              <w:rPr>
                <w:rFonts w:ascii="Times New Roman" w:hAnsi="Times New Roman"/>
                <w:sz w:val="21"/>
                <w:szCs w:val="21"/>
              </w:rPr>
              <w:t>their employment status</w:t>
            </w:r>
            <w:r w:rsidR="005F0B37">
              <w:rPr>
                <w:rFonts w:ascii="Times New Roman" w:hAnsi="Times New Roman"/>
                <w:sz w:val="21"/>
                <w:szCs w:val="21"/>
              </w:rPr>
              <w:t xml:space="preserve"> and</w:t>
            </w:r>
            <w:r w:rsidR="009A2D69">
              <w:rPr>
                <w:rFonts w:ascii="Times New Roman" w:hAnsi="Times New Roman"/>
                <w:sz w:val="21"/>
                <w:szCs w:val="21"/>
              </w:rPr>
              <w:t>/or</w:t>
            </w:r>
            <w:r w:rsidR="005F0B3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15791">
              <w:rPr>
                <w:rFonts w:ascii="Times New Roman" w:hAnsi="Times New Roman"/>
                <w:sz w:val="21"/>
                <w:szCs w:val="21"/>
              </w:rPr>
              <w:t>any earned</w:t>
            </w:r>
            <w:r w:rsidR="00C25F4B">
              <w:rPr>
                <w:rFonts w:ascii="Times New Roman" w:hAnsi="Times New Roman"/>
                <w:sz w:val="21"/>
                <w:szCs w:val="21"/>
              </w:rPr>
              <w:t>/</w:t>
            </w:r>
            <w:r w:rsidR="00E15791">
              <w:rPr>
                <w:rFonts w:ascii="Times New Roman" w:hAnsi="Times New Roman"/>
                <w:sz w:val="21"/>
                <w:szCs w:val="21"/>
              </w:rPr>
              <w:t>unearned income received</w:t>
            </w:r>
            <w:r w:rsidR="006D7B72">
              <w:rPr>
                <w:rFonts w:ascii="Times New Roman" w:hAnsi="Times New Roman"/>
                <w:sz w:val="21"/>
                <w:szCs w:val="21"/>
              </w:rPr>
              <w:t xml:space="preserve">, document this information in a </w:t>
            </w:r>
            <w:r w:rsidR="006D7B72" w:rsidRPr="007123FA">
              <w:rPr>
                <w:rFonts w:ascii="Times New Roman" w:hAnsi="Times New Roman"/>
                <w:sz w:val="21"/>
                <w:szCs w:val="21"/>
                <w:u w:val="single"/>
              </w:rPr>
              <w:t xml:space="preserve">case note </w:t>
            </w:r>
            <w:r w:rsidR="006D7B72" w:rsidRPr="007123FA">
              <w:rPr>
                <w:rFonts w:ascii="Times New Roman" w:hAnsi="Times New Roman"/>
                <w:i/>
                <w:iCs/>
                <w:sz w:val="21"/>
                <w:szCs w:val="21"/>
                <w:u w:val="single"/>
              </w:rPr>
              <w:t>(l</w:t>
            </w:r>
            <w:r w:rsidR="00C20B42" w:rsidRPr="007123FA">
              <w:rPr>
                <w:rFonts w:ascii="Times New Roman" w:hAnsi="Times New Roman"/>
                <w:i/>
                <w:iCs/>
                <w:sz w:val="21"/>
                <w:szCs w:val="21"/>
                <w:u w:val="single"/>
              </w:rPr>
              <w:t>abeled with the subject: Eligibility)</w:t>
            </w:r>
            <w:r w:rsidR="000F6747" w:rsidRPr="001F4448">
              <w:rPr>
                <w:rFonts w:ascii="Times New Roman" w:hAnsi="Times New Roman"/>
                <w:sz w:val="21"/>
                <w:szCs w:val="21"/>
              </w:rPr>
              <w:t>.</w:t>
            </w:r>
            <w:r w:rsidR="008C0AA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82825" w:rsidRPr="00FC3D9B">
              <w:rPr>
                <w:rFonts w:ascii="Times New Roman" w:hAnsi="Times New Roman"/>
                <w:sz w:val="21"/>
                <w:szCs w:val="21"/>
              </w:rPr>
              <w:t>If income is unable to be verified, unknown, or the individual is unemployed</w:t>
            </w:r>
            <w:r w:rsidR="00E459D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82825" w:rsidRPr="00FC3D9B">
              <w:rPr>
                <w:rFonts w:ascii="Times New Roman" w:hAnsi="Times New Roman"/>
                <w:sz w:val="21"/>
                <w:szCs w:val="21"/>
              </w:rPr>
              <w:t>this information should be documented in a case note</w:t>
            </w:r>
            <w:r w:rsidR="00FF3676">
              <w:rPr>
                <w:rFonts w:ascii="Times New Roman" w:hAnsi="Times New Roman"/>
                <w:sz w:val="21"/>
                <w:szCs w:val="21"/>
              </w:rPr>
              <w:t>.</w:t>
            </w:r>
            <w:r w:rsidR="00982825" w:rsidRPr="00FC3D9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14:paraId="2F86DCD7" w14:textId="77777777" w:rsidR="009515EB" w:rsidRPr="00984639" w:rsidRDefault="009515EB" w:rsidP="00984639">
      <w:pPr>
        <w:rPr>
          <w:rFonts w:ascii="Times New Roman" w:hAnsi="Times New Roman"/>
          <w:sz w:val="10"/>
          <w:szCs w:val="10"/>
        </w:rPr>
      </w:pPr>
    </w:p>
    <w:tbl>
      <w:tblPr>
        <w:tblStyle w:val="LightGrid"/>
        <w:tblW w:w="11566" w:type="dxa"/>
        <w:tblInd w:w="-370" w:type="dxa"/>
        <w:tblLook w:val="04A0" w:firstRow="1" w:lastRow="0" w:firstColumn="1" w:lastColumn="0" w:noHBand="0" w:noVBand="1"/>
      </w:tblPr>
      <w:tblGrid>
        <w:gridCol w:w="450"/>
        <w:gridCol w:w="11116"/>
      </w:tblGrid>
      <w:tr w:rsidR="00A87342" w14:paraId="2EC43157" w14:textId="77777777" w:rsidTr="00D33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6" w:type="dxa"/>
            <w:gridSpan w:val="2"/>
            <w:shd w:val="clear" w:color="auto" w:fill="BFBFBF" w:themeFill="background1" w:themeFillShade="BF"/>
            <w:vAlign w:val="center"/>
          </w:tcPr>
          <w:p w14:paraId="63D2F314" w14:textId="77777777" w:rsidR="00A87342" w:rsidRPr="007123FA" w:rsidRDefault="00712794" w:rsidP="00D33EE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23FA">
              <w:rPr>
                <w:rFonts w:ascii="Times New Roman" w:hAnsi="Times New Roman"/>
              </w:rPr>
              <w:t xml:space="preserve">The following items must be completed in </w:t>
            </w:r>
            <w:r w:rsidR="00F95C4A" w:rsidRPr="007123FA">
              <w:rPr>
                <w:rFonts w:ascii="Times New Roman" w:hAnsi="Times New Roman"/>
              </w:rPr>
              <w:t xml:space="preserve">MaGIK </w:t>
            </w:r>
            <w:r w:rsidR="0094112C" w:rsidRPr="007123FA">
              <w:rPr>
                <w:rFonts w:ascii="Times New Roman" w:hAnsi="Times New Roman"/>
              </w:rPr>
              <w:t>in order for CEU to determine eligibility</w:t>
            </w:r>
            <w:r w:rsidRPr="007123FA">
              <w:rPr>
                <w:rFonts w:ascii="Times New Roman" w:hAnsi="Times New Roman"/>
              </w:rPr>
              <w:t>.</w:t>
            </w:r>
          </w:p>
        </w:tc>
      </w:tr>
      <w:tr w:rsidR="00A87342" w14:paraId="29E802C4" w14:textId="77777777" w:rsidTr="00941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7A59FBC" w14:textId="77777777" w:rsidR="00A87342" w:rsidRPr="008166AB" w:rsidRDefault="00B014EA" w:rsidP="00B014EA">
            <w:pPr>
              <w:spacing w:before="240" w:after="240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3"/>
                <w:szCs w:val="23"/>
              </w:rPr>
            </w:r>
            <w:r w:rsidR="0093660E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="00FB2DB6" w:rsidRPr="008166A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1116" w:type="dxa"/>
            <w:shd w:val="clear" w:color="auto" w:fill="auto"/>
            <w:vAlign w:val="center"/>
          </w:tcPr>
          <w:p w14:paraId="67EDD3EC" w14:textId="77777777" w:rsidR="00A87342" w:rsidRPr="004453B6" w:rsidRDefault="00333319" w:rsidP="002457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577849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Removal </w:t>
            </w:r>
            <w:r w:rsidR="00CE18D8" w:rsidRPr="00577849">
              <w:rPr>
                <w:rFonts w:ascii="Times New Roman" w:eastAsiaTheme="minorHAnsi" w:hAnsi="Times New Roman"/>
                <w:b/>
                <w:sz w:val="23"/>
                <w:szCs w:val="23"/>
              </w:rPr>
              <w:t>Household</w:t>
            </w:r>
            <w:r w:rsidRPr="00577849">
              <w:rPr>
                <w:rFonts w:ascii="Times New Roman" w:eastAsiaTheme="minorHAnsi" w:hAnsi="Times New Roman"/>
                <w:b/>
                <w:sz w:val="23"/>
                <w:szCs w:val="23"/>
              </w:rPr>
              <w:t xml:space="preserve"> Entered</w:t>
            </w:r>
            <w:r w:rsidR="00CE18D8" w:rsidRPr="00577849">
              <w:rPr>
                <w:rFonts w:ascii="Times New Roman" w:eastAsiaTheme="minorHAnsi" w:hAnsi="Times New Roman"/>
                <w:b/>
                <w:sz w:val="23"/>
                <w:szCs w:val="23"/>
              </w:rPr>
              <w:t>:</w:t>
            </w:r>
            <w:r w:rsidR="00CE18D8" w:rsidRPr="00A806D8">
              <w:rPr>
                <w:rFonts w:ascii="Times New Roman" w:eastAsiaTheme="minorHAnsi" w:hAnsi="Times New Roman"/>
                <w:b/>
              </w:rPr>
              <w:t xml:space="preserve"> </w:t>
            </w:r>
            <w:r w:rsidR="00CE18D8" w:rsidRPr="004453B6">
              <w:rPr>
                <w:rFonts w:ascii="Times New Roman" w:eastAsiaTheme="minorHAnsi" w:hAnsi="Times New Roman"/>
                <w:sz w:val="21"/>
                <w:szCs w:val="21"/>
              </w:rPr>
              <w:t>The child’s household in MaGIK should always reflect the household composition on the day of removal, not the child’s current placement.</w:t>
            </w:r>
          </w:p>
        </w:tc>
      </w:tr>
      <w:tr w:rsidR="00A87342" w14:paraId="5DBBBE68" w14:textId="77777777" w:rsidTr="009411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2F2F2" w:themeFill="background1" w:themeFillShade="F2"/>
          </w:tcPr>
          <w:p w14:paraId="44BEE09C" w14:textId="77777777" w:rsidR="00A87342" w:rsidRPr="008166AB" w:rsidRDefault="00A87342" w:rsidP="00A87342">
            <w:pPr>
              <w:spacing w:before="240" w:after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3"/>
                <w:szCs w:val="23"/>
              </w:rPr>
            </w:r>
            <w:r w:rsidR="0093660E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1116" w:type="dxa"/>
            <w:shd w:val="clear" w:color="auto" w:fill="F2F2F2" w:themeFill="background1" w:themeFillShade="F2"/>
            <w:vAlign w:val="center"/>
          </w:tcPr>
          <w:p w14:paraId="69BB9E7B" w14:textId="239470DA" w:rsidR="00A87342" w:rsidRPr="004453B6" w:rsidRDefault="00712794" w:rsidP="0024574A">
            <w:pPr>
              <w:widowControl w:val="0"/>
              <w:tabs>
                <w:tab w:val="left" w:pos="561"/>
                <w:tab w:val="left" w:pos="562"/>
              </w:tabs>
              <w:autoSpaceDE w:val="0"/>
              <w:autoSpaceDN w:val="0"/>
              <w:spacing w:before="60" w:after="60"/>
              <w:ind w:right="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1"/>
                <w:szCs w:val="21"/>
              </w:rPr>
            </w:pP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 xml:space="preserve">All </w:t>
            </w:r>
            <w:r w:rsidR="00E459DC">
              <w:rPr>
                <w:rFonts w:ascii="Times New Roman" w:hAnsi="Times New Roman"/>
                <w:b/>
                <w:sz w:val="23"/>
                <w:szCs w:val="23"/>
              </w:rPr>
              <w:t>F</w:t>
            </w: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 xml:space="preserve">amily </w:t>
            </w:r>
            <w:r w:rsidR="00E459DC">
              <w:rPr>
                <w:rFonts w:ascii="Times New Roman" w:hAnsi="Times New Roman"/>
                <w:b/>
                <w:sz w:val="23"/>
                <w:szCs w:val="23"/>
              </w:rPr>
              <w:t>R</w:t>
            </w: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 xml:space="preserve">elationships to the </w:t>
            </w:r>
            <w:r w:rsidR="00E459DC">
              <w:rPr>
                <w:rFonts w:ascii="Times New Roman" w:hAnsi="Times New Roman"/>
                <w:b/>
                <w:sz w:val="23"/>
                <w:szCs w:val="23"/>
              </w:rPr>
              <w:t>C</w:t>
            </w: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 xml:space="preserve">hild are </w:t>
            </w:r>
            <w:r w:rsidR="00E459DC">
              <w:rPr>
                <w:rFonts w:ascii="Times New Roman" w:hAnsi="Times New Roman"/>
                <w:b/>
                <w:sz w:val="23"/>
                <w:szCs w:val="23"/>
              </w:rPr>
              <w:t>A</w:t>
            </w: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>ccurate:</w:t>
            </w:r>
            <w:r w:rsidR="00A138D0" w:rsidRPr="0057784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4453B6">
              <w:rPr>
                <w:rFonts w:ascii="Times New Roman" w:eastAsiaTheme="minorHAnsi" w:hAnsi="Times New Roman"/>
                <w:sz w:val="21"/>
                <w:szCs w:val="21"/>
              </w:rPr>
              <w:t>CEU will review the child’s relationships in MaGIK, and they should correctly reflect each individual’s relationship to other individuals</w:t>
            </w:r>
            <w:r w:rsidR="003A189C" w:rsidRPr="004453B6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  <w:r w:rsidRPr="004453B6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1D0A7D" w:rsidRPr="004453B6">
              <w:rPr>
                <w:rFonts w:ascii="Times New Roman" w:hAnsi="Times New Roman"/>
                <w:sz w:val="21"/>
                <w:szCs w:val="21"/>
              </w:rPr>
              <w:t>Only one relationship between two individuals in MaGIK should be listed.</w:t>
            </w:r>
            <w:r w:rsidRPr="004453B6">
              <w:rPr>
                <w:rFonts w:ascii="Times New Roman" w:eastAsiaTheme="minorHAnsi" w:hAnsi="Times New Roman"/>
                <w:sz w:val="21"/>
                <w:szCs w:val="21"/>
              </w:rPr>
              <w:t xml:space="preserve">    </w:t>
            </w:r>
          </w:p>
        </w:tc>
      </w:tr>
      <w:tr w:rsidR="00A87342" w14:paraId="31C11414" w14:textId="77777777" w:rsidTr="00712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068480F0" w14:textId="77777777" w:rsidR="00A87342" w:rsidRPr="008166AB" w:rsidRDefault="00A87342" w:rsidP="00A87342">
            <w:pPr>
              <w:spacing w:before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3"/>
                <w:szCs w:val="23"/>
              </w:rPr>
            </w:r>
            <w:r w:rsidR="0093660E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1116" w:type="dxa"/>
            <w:shd w:val="clear" w:color="auto" w:fill="auto"/>
            <w:vAlign w:val="center"/>
          </w:tcPr>
          <w:p w14:paraId="245332E8" w14:textId="77777777" w:rsidR="00BD1D21" w:rsidRPr="004453B6" w:rsidRDefault="00333319" w:rsidP="0024574A">
            <w:pPr>
              <w:tabs>
                <w:tab w:val="left" w:pos="54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>Child’s Person Page Includes Age and Citizenship Verification Information</w:t>
            </w:r>
            <w:r w:rsidR="00BD1D21" w:rsidRPr="00577849">
              <w:rPr>
                <w:rFonts w:ascii="Times New Roman" w:hAnsi="Times New Roman"/>
                <w:b/>
                <w:sz w:val="23"/>
                <w:szCs w:val="23"/>
              </w:rPr>
              <w:t>:</w:t>
            </w:r>
            <w:r w:rsidR="00BD1D21" w:rsidRPr="004453B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BD1D21" w:rsidRPr="004453B6">
              <w:rPr>
                <w:rFonts w:ascii="Times New Roman" w:hAnsi="Times New Roman"/>
                <w:sz w:val="21"/>
                <w:szCs w:val="21"/>
              </w:rPr>
              <w:t>Update the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child’s</w:t>
            </w:r>
            <w:r w:rsidR="00BD1D21" w:rsidRPr="004453B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453B6" w:rsidRPr="004453B6">
              <w:rPr>
                <w:rFonts w:ascii="Times New Roman" w:hAnsi="Times New Roman"/>
                <w:sz w:val="21"/>
                <w:szCs w:val="21"/>
              </w:rPr>
              <w:t xml:space="preserve">Person Page in MaGIK </w:t>
            </w:r>
            <w:r>
              <w:rPr>
                <w:rFonts w:ascii="Times New Roman" w:hAnsi="Times New Roman"/>
                <w:sz w:val="21"/>
                <w:szCs w:val="21"/>
              </w:rPr>
              <w:t>with the following information:</w:t>
            </w:r>
          </w:p>
          <w:p w14:paraId="26D4BF35" w14:textId="77777777" w:rsidR="00333319" w:rsidRPr="00333319" w:rsidRDefault="00333319" w:rsidP="00EB1E7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333319">
              <w:rPr>
                <w:rFonts w:ascii="Times New Roman" w:eastAsiaTheme="minorHAnsi" w:hAnsi="Times New Roman"/>
                <w:sz w:val="21"/>
                <w:szCs w:val="21"/>
              </w:rPr>
              <w:t>The child’s age and source of verification</w:t>
            </w:r>
          </w:p>
          <w:p w14:paraId="4AB80E53" w14:textId="77777777" w:rsidR="00A87342" w:rsidRPr="004453B6" w:rsidRDefault="00BD1D21" w:rsidP="00EB1E7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1"/>
                <w:szCs w:val="21"/>
              </w:rPr>
            </w:pPr>
            <w:r w:rsidRPr="004453B6">
              <w:rPr>
                <w:rFonts w:ascii="Times New Roman" w:hAnsi="Times New Roman"/>
                <w:sz w:val="21"/>
                <w:szCs w:val="21"/>
              </w:rPr>
              <w:t>List the person’s citizenship and source of verification</w:t>
            </w:r>
          </w:p>
          <w:p w14:paraId="120A573A" w14:textId="77777777" w:rsidR="00FC3D9B" w:rsidRPr="00FC3D9B" w:rsidRDefault="00BD1D21" w:rsidP="00EB1E7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1"/>
                <w:szCs w:val="21"/>
              </w:rPr>
            </w:pPr>
            <w:r w:rsidRPr="004453B6">
              <w:rPr>
                <w:rFonts w:ascii="Times New Roman" w:hAnsi="Times New Roman"/>
                <w:sz w:val="21"/>
                <w:szCs w:val="21"/>
              </w:rPr>
              <w:t>Enter the child’s Social Security Number</w:t>
            </w:r>
            <w:r w:rsidR="004453B6" w:rsidRPr="004453B6">
              <w:rPr>
                <w:rFonts w:ascii="Times New Roman" w:hAnsi="Times New Roman"/>
                <w:sz w:val="21"/>
                <w:szCs w:val="21"/>
              </w:rPr>
              <w:t xml:space="preserve"> and source of verification</w:t>
            </w:r>
          </w:p>
        </w:tc>
      </w:tr>
      <w:tr w:rsidR="00333319" w14:paraId="673F673D" w14:textId="77777777" w:rsidTr="00712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572C0C18" w14:textId="77777777" w:rsidR="00333319" w:rsidRPr="008166AB" w:rsidRDefault="00333319" w:rsidP="00A87342">
            <w:pPr>
              <w:spacing w:before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66AB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66AB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93660E">
              <w:rPr>
                <w:rFonts w:ascii="Times New Roman" w:hAnsi="Times New Roman"/>
                <w:sz w:val="23"/>
                <w:szCs w:val="23"/>
              </w:rPr>
            </w:r>
            <w:r w:rsidR="0093660E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8166AB">
              <w:rPr>
                <w:rFonts w:ascii="Times New Roman" w:hAnsi="Times New Roman"/>
                <w:sz w:val="23"/>
                <w:szCs w:val="23"/>
              </w:rPr>
              <w:fldChar w:fldCharType="end"/>
            </w:r>
          </w:p>
        </w:tc>
        <w:tc>
          <w:tcPr>
            <w:tcW w:w="11116" w:type="dxa"/>
            <w:shd w:val="clear" w:color="auto" w:fill="auto"/>
            <w:vAlign w:val="center"/>
          </w:tcPr>
          <w:p w14:paraId="4FD8E3D6" w14:textId="77777777" w:rsidR="00333319" w:rsidRPr="00CB6890" w:rsidRDefault="00AE4CAE" w:rsidP="0024574A">
            <w:pPr>
              <w:tabs>
                <w:tab w:val="left" w:pos="540"/>
              </w:tabs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 w:rsidRPr="00577849">
              <w:rPr>
                <w:rFonts w:ascii="Times New Roman" w:hAnsi="Times New Roman"/>
                <w:b/>
                <w:sz w:val="23"/>
                <w:szCs w:val="23"/>
              </w:rPr>
              <w:t>Child’s Placement is Entered:</w:t>
            </w:r>
            <w:r w:rsidRPr="0057784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B6890">
              <w:rPr>
                <w:rFonts w:ascii="Times New Roman" w:hAnsi="Times New Roman"/>
                <w:sz w:val="21"/>
                <w:szCs w:val="21"/>
              </w:rPr>
              <w:t>Update the child’s placement</w:t>
            </w:r>
            <w:r w:rsidR="00A16E45">
              <w:rPr>
                <w:rFonts w:ascii="Times New Roman" w:hAnsi="Times New Roman"/>
                <w:sz w:val="21"/>
                <w:szCs w:val="21"/>
              </w:rPr>
              <w:t xml:space="preserve"> on the ‘Removals and Locations’ card in MaGIK.</w:t>
            </w:r>
          </w:p>
          <w:p w14:paraId="4EA970E4" w14:textId="10BA0ED3" w:rsidR="00AE4CAE" w:rsidRPr="00AE4CAE" w:rsidRDefault="00A16E45" w:rsidP="00343A0F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</w:tabs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 w:rsidR="00AE4CAE" w:rsidRPr="00AE4CAE">
              <w:rPr>
                <w:rFonts w:ascii="Times New Roman" w:hAnsi="Times New Roman"/>
                <w:sz w:val="21"/>
                <w:szCs w:val="21"/>
              </w:rPr>
              <w:t>hild’s current placement</w:t>
            </w:r>
            <w:r w:rsidR="00D50E5A">
              <w:rPr>
                <w:rFonts w:ascii="Times New Roman" w:hAnsi="Times New Roman"/>
                <w:sz w:val="21"/>
                <w:szCs w:val="21"/>
              </w:rPr>
              <w:t xml:space="preserve"> and correct address</w:t>
            </w:r>
            <w:r w:rsidR="00AE4CAE" w:rsidRPr="00AE4CA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B7DF7">
              <w:rPr>
                <w:rFonts w:ascii="Times New Roman" w:hAnsi="Times New Roman"/>
                <w:sz w:val="21"/>
                <w:szCs w:val="21"/>
              </w:rPr>
              <w:t>are</w:t>
            </w:r>
            <w:r w:rsidR="00AE4CAE" w:rsidRPr="00AE4CAE">
              <w:rPr>
                <w:rFonts w:ascii="Times New Roman" w:hAnsi="Times New Roman"/>
                <w:sz w:val="21"/>
                <w:szCs w:val="21"/>
              </w:rPr>
              <w:t xml:space="preserve"> entered</w:t>
            </w:r>
          </w:p>
          <w:p w14:paraId="634EF5FA" w14:textId="77777777" w:rsidR="00CB6890" w:rsidRPr="00AE4CAE" w:rsidRDefault="00A16E45" w:rsidP="00343A0F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</w:tabs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Date</w:t>
            </w:r>
            <w:r w:rsidR="00CB6890">
              <w:rPr>
                <w:rFonts w:ascii="Times New Roman" w:hAnsi="Times New Roman"/>
                <w:sz w:val="21"/>
                <w:szCs w:val="21"/>
              </w:rPr>
              <w:t xml:space="preserve"> of the child’s first placement reflects the date the child was physically or constructively removed from home</w:t>
            </w:r>
          </w:p>
        </w:tc>
      </w:tr>
    </w:tbl>
    <w:p w14:paraId="25E832B7" w14:textId="77777777" w:rsidR="00E459DC" w:rsidRPr="00710E60" w:rsidRDefault="00E459DC" w:rsidP="0076243C">
      <w:pPr>
        <w:rPr>
          <w:sz w:val="21"/>
          <w:szCs w:val="21"/>
        </w:rPr>
      </w:pPr>
    </w:p>
    <w:sectPr w:rsidR="00E459DC" w:rsidRPr="00710E60" w:rsidSect="0098463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2240" w:h="15840" w:code="1"/>
      <w:pgMar w:top="432" w:right="360" w:bottom="144" w:left="720" w:header="288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C071F" w14:textId="77777777" w:rsidR="0093660E" w:rsidRDefault="0093660E">
      <w:r>
        <w:separator/>
      </w:r>
    </w:p>
  </w:endnote>
  <w:endnote w:type="continuationSeparator" w:id="0">
    <w:p w14:paraId="4CEEC0CE" w14:textId="77777777" w:rsidR="0093660E" w:rsidRDefault="0093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37C9" w14:textId="77777777" w:rsidR="006136C1" w:rsidRDefault="006136C1" w:rsidP="000A3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E071D" w14:textId="77777777" w:rsidR="006136C1" w:rsidRDefault="006136C1" w:rsidP="000A34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6BE81" w14:textId="77777777" w:rsidR="006136C1" w:rsidRPr="008050F5" w:rsidRDefault="006136C1" w:rsidP="008050F5">
    <w:pPr>
      <w:pStyle w:val="Footer"/>
      <w:jc w:val="right"/>
      <w:rPr>
        <w:sz w:val="18"/>
        <w:szCs w:val="18"/>
      </w:rPr>
    </w:pPr>
    <w:r w:rsidRPr="008050F5">
      <w:rPr>
        <w:sz w:val="18"/>
        <w:szCs w:val="18"/>
      </w:rPr>
      <w:t>U</w:t>
    </w:r>
    <w:r>
      <w:rPr>
        <w:sz w:val="18"/>
        <w:szCs w:val="18"/>
      </w:rPr>
      <w:t xml:space="preserve">pdated April </w:t>
    </w:r>
    <w:r w:rsidRPr="008050F5">
      <w:rPr>
        <w:sz w:val="18"/>
        <w:szCs w:val="18"/>
      </w:rPr>
      <w:t>201</w:t>
    </w:r>
    <w:r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AAA2" w14:textId="77777777" w:rsidR="006136C1" w:rsidRDefault="006136C1" w:rsidP="001A542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4BE06" w14:textId="77777777" w:rsidR="0093660E" w:rsidRDefault="0093660E">
      <w:r>
        <w:separator/>
      </w:r>
    </w:p>
  </w:footnote>
  <w:footnote w:type="continuationSeparator" w:id="0">
    <w:p w14:paraId="75EBF5DD" w14:textId="77777777" w:rsidR="0093660E" w:rsidRDefault="0093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B172F" w14:textId="77777777" w:rsidR="006136C1" w:rsidRDefault="006136C1" w:rsidP="008050F5">
    <w:pPr>
      <w:pStyle w:val="Header"/>
      <w:jc w:val="right"/>
    </w:pPr>
  </w:p>
  <w:p w14:paraId="68953E6A" w14:textId="77777777" w:rsidR="006136C1" w:rsidRDefault="00613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3DEF5" w14:textId="77777777" w:rsidR="006136C1" w:rsidRPr="008050F5" w:rsidRDefault="006136C1" w:rsidP="008050F5">
    <w:pPr>
      <w:pStyle w:val="Heading1"/>
      <w:spacing w:before="0"/>
      <w:ind w:left="-1440"/>
      <w:jc w:val="right"/>
      <w:rPr>
        <w:b w:val="0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51698A7" wp14:editId="6EEB0147">
          <wp:simplePos x="0" y="0"/>
          <wp:positionH relativeFrom="margin">
            <wp:posOffset>-290945</wp:posOffset>
          </wp:positionH>
          <wp:positionV relativeFrom="paragraph">
            <wp:posOffset>4156</wp:posOffset>
          </wp:positionV>
          <wp:extent cx="457200" cy="707037"/>
          <wp:effectExtent l="0" t="0" r="0" b="0"/>
          <wp:wrapNone/>
          <wp:docPr id="3" name="Picture 3" descr="ID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07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ECFD" wp14:editId="473C8AD7">
              <wp:simplePos x="0" y="0"/>
              <wp:positionH relativeFrom="column">
                <wp:posOffset>21590</wp:posOffset>
              </wp:positionH>
              <wp:positionV relativeFrom="paragraph">
                <wp:posOffset>5080</wp:posOffset>
              </wp:positionV>
              <wp:extent cx="602615" cy="805815"/>
              <wp:effectExtent l="254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72747" w14:textId="77777777" w:rsidR="006136C1" w:rsidRDefault="006136C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9CEC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.7pt;margin-top:.4pt;width:47.45pt;height:6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" stroked="f">
              <v:textbox style="mso-fit-shape-to-text:t">
                <w:txbxContent>
                  <w:p w14:paraId="78A72747" w14:textId="77777777" w:rsidR="006136C1" w:rsidRDefault="006136C1"/>
                </w:txbxContent>
              </v:textbox>
            </v:shape>
          </w:pict>
        </mc:Fallback>
      </mc:AlternateContent>
    </w:r>
  </w:p>
  <w:p w14:paraId="257D2649" w14:textId="77777777" w:rsidR="006136C1" w:rsidRDefault="006136C1" w:rsidP="001A1354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CEU </w:t>
    </w:r>
    <w:r w:rsidR="007E4B54">
      <w:rPr>
        <w:rFonts w:ascii="Times New Roman" w:hAnsi="Times New Roman"/>
        <w:b/>
        <w:sz w:val="32"/>
        <w:szCs w:val="32"/>
      </w:rPr>
      <w:t>Title IV-E Initial Eligibility</w:t>
    </w:r>
    <w:r>
      <w:rPr>
        <w:rFonts w:ascii="Times New Roman" w:hAnsi="Times New Roman"/>
        <w:b/>
        <w:sz w:val="32"/>
        <w:szCs w:val="32"/>
      </w:rPr>
      <w:t xml:space="preserve">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6414"/>
    <w:multiLevelType w:val="hybridMultilevel"/>
    <w:tmpl w:val="2BACC3FA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E4C2460"/>
    <w:multiLevelType w:val="hybridMultilevel"/>
    <w:tmpl w:val="6A42DD44"/>
    <w:lvl w:ilvl="0" w:tplc="059683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00FC"/>
    <w:multiLevelType w:val="hybridMultilevel"/>
    <w:tmpl w:val="6324D024"/>
    <w:lvl w:ilvl="0" w:tplc="60D8B8F6">
      <w:numFmt w:val="bullet"/>
      <w:lvlText w:val=""/>
      <w:lvlJc w:val="left"/>
      <w:pPr>
        <w:tabs>
          <w:tab w:val="num" w:pos="720"/>
        </w:tabs>
        <w:ind w:left="720" w:hanging="6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62F492C"/>
    <w:multiLevelType w:val="hybridMultilevel"/>
    <w:tmpl w:val="C10A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BF3"/>
    <w:multiLevelType w:val="hybridMultilevel"/>
    <w:tmpl w:val="1FD6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7497"/>
    <w:multiLevelType w:val="hybridMultilevel"/>
    <w:tmpl w:val="3EBE8898"/>
    <w:lvl w:ilvl="0" w:tplc="2466DF8A">
      <w:numFmt w:val="bullet"/>
      <w:lvlText w:val=""/>
      <w:lvlJc w:val="left"/>
      <w:pPr>
        <w:tabs>
          <w:tab w:val="num" w:pos="1440"/>
        </w:tabs>
        <w:ind w:left="1440" w:hanging="7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257D68D7"/>
    <w:multiLevelType w:val="hybridMultilevel"/>
    <w:tmpl w:val="754A1FC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37C37071"/>
    <w:multiLevelType w:val="hybridMultilevel"/>
    <w:tmpl w:val="E488B926"/>
    <w:lvl w:ilvl="0" w:tplc="059683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F22BA"/>
    <w:multiLevelType w:val="hybridMultilevel"/>
    <w:tmpl w:val="F14EC576"/>
    <w:lvl w:ilvl="0" w:tplc="F75E8232">
      <w:numFmt w:val="bullet"/>
      <w:lvlText w:val=""/>
      <w:lvlJc w:val="left"/>
      <w:pPr>
        <w:ind w:left="561" w:hanging="45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494C7AF2">
      <w:numFmt w:val="bullet"/>
      <w:lvlText w:val="•"/>
      <w:lvlJc w:val="left"/>
      <w:pPr>
        <w:ind w:left="826" w:hanging="450"/>
      </w:pPr>
      <w:rPr>
        <w:rFonts w:hint="default"/>
      </w:rPr>
    </w:lvl>
    <w:lvl w:ilvl="2" w:tplc="04D48AAA">
      <w:numFmt w:val="bullet"/>
      <w:lvlText w:val="•"/>
      <w:lvlJc w:val="left"/>
      <w:pPr>
        <w:ind w:left="1093" w:hanging="450"/>
      </w:pPr>
      <w:rPr>
        <w:rFonts w:hint="default"/>
      </w:rPr>
    </w:lvl>
    <w:lvl w:ilvl="3" w:tplc="0FA20244">
      <w:numFmt w:val="bullet"/>
      <w:lvlText w:val="•"/>
      <w:lvlJc w:val="left"/>
      <w:pPr>
        <w:ind w:left="1360" w:hanging="450"/>
      </w:pPr>
      <w:rPr>
        <w:rFonts w:hint="default"/>
      </w:rPr>
    </w:lvl>
    <w:lvl w:ilvl="4" w:tplc="61B00674">
      <w:numFmt w:val="bullet"/>
      <w:lvlText w:val="•"/>
      <w:lvlJc w:val="left"/>
      <w:pPr>
        <w:ind w:left="1627" w:hanging="450"/>
      </w:pPr>
      <w:rPr>
        <w:rFonts w:hint="default"/>
      </w:rPr>
    </w:lvl>
    <w:lvl w:ilvl="5" w:tplc="0E5E7634">
      <w:numFmt w:val="bullet"/>
      <w:lvlText w:val="•"/>
      <w:lvlJc w:val="left"/>
      <w:pPr>
        <w:ind w:left="1894" w:hanging="450"/>
      </w:pPr>
      <w:rPr>
        <w:rFonts w:hint="default"/>
      </w:rPr>
    </w:lvl>
    <w:lvl w:ilvl="6" w:tplc="15ACA4BA">
      <w:numFmt w:val="bullet"/>
      <w:lvlText w:val="•"/>
      <w:lvlJc w:val="left"/>
      <w:pPr>
        <w:ind w:left="2160" w:hanging="450"/>
      </w:pPr>
      <w:rPr>
        <w:rFonts w:hint="default"/>
      </w:rPr>
    </w:lvl>
    <w:lvl w:ilvl="7" w:tplc="DC9E1EAC">
      <w:numFmt w:val="bullet"/>
      <w:lvlText w:val="•"/>
      <w:lvlJc w:val="left"/>
      <w:pPr>
        <w:ind w:left="2427" w:hanging="450"/>
      </w:pPr>
      <w:rPr>
        <w:rFonts w:hint="default"/>
      </w:rPr>
    </w:lvl>
    <w:lvl w:ilvl="8" w:tplc="250CAD78">
      <w:numFmt w:val="bullet"/>
      <w:lvlText w:val="•"/>
      <w:lvlJc w:val="left"/>
      <w:pPr>
        <w:ind w:left="2694" w:hanging="450"/>
      </w:pPr>
      <w:rPr>
        <w:rFonts w:hint="default"/>
      </w:rPr>
    </w:lvl>
  </w:abstractNum>
  <w:abstractNum w:abstractNumId="9" w15:restartNumberingAfterBreak="0">
    <w:nsid w:val="3CAF36DA"/>
    <w:multiLevelType w:val="hybridMultilevel"/>
    <w:tmpl w:val="1B642D6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47E72220"/>
    <w:multiLevelType w:val="hybridMultilevel"/>
    <w:tmpl w:val="AC084F8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4A781BA1"/>
    <w:multiLevelType w:val="hybridMultilevel"/>
    <w:tmpl w:val="48D6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B6BA8"/>
    <w:multiLevelType w:val="hybridMultilevel"/>
    <w:tmpl w:val="BBF2C90C"/>
    <w:lvl w:ilvl="0" w:tplc="60D8B8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13C85"/>
    <w:multiLevelType w:val="hybridMultilevel"/>
    <w:tmpl w:val="6922A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E0EF4"/>
    <w:multiLevelType w:val="hybridMultilevel"/>
    <w:tmpl w:val="0ED2CA48"/>
    <w:lvl w:ilvl="0" w:tplc="E758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1CAA"/>
    <w:multiLevelType w:val="hybridMultilevel"/>
    <w:tmpl w:val="DC1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E4048"/>
    <w:multiLevelType w:val="hybridMultilevel"/>
    <w:tmpl w:val="F3F8F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E5523"/>
    <w:multiLevelType w:val="hybridMultilevel"/>
    <w:tmpl w:val="DC5E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069"/>
    <w:multiLevelType w:val="hybridMultilevel"/>
    <w:tmpl w:val="2A44E112"/>
    <w:lvl w:ilvl="0" w:tplc="059683AE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6B3CAD"/>
    <w:multiLevelType w:val="hybridMultilevel"/>
    <w:tmpl w:val="123C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131865"/>
    <w:multiLevelType w:val="hybridMultilevel"/>
    <w:tmpl w:val="1034DEB4"/>
    <w:lvl w:ilvl="0" w:tplc="059683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30F2B"/>
    <w:multiLevelType w:val="hybridMultilevel"/>
    <w:tmpl w:val="4A10D388"/>
    <w:lvl w:ilvl="0" w:tplc="059683AE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60D8B8F6">
      <w:numFmt w:val="bullet"/>
      <w:lvlText w:val=""/>
      <w:lvlJc w:val="left"/>
      <w:pPr>
        <w:ind w:left="1350" w:hanging="360"/>
      </w:pPr>
      <w:rPr>
        <w:rFonts w:ascii="Wingdings" w:eastAsia="Times New Roman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F42305"/>
    <w:multiLevelType w:val="hybridMultilevel"/>
    <w:tmpl w:val="450090CE"/>
    <w:lvl w:ilvl="0" w:tplc="059683AE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60D8B8F6">
      <w:numFmt w:val="bullet"/>
      <w:lvlText w:val=""/>
      <w:lvlJc w:val="left"/>
      <w:pPr>
        <w:ind w:left="1350" w:hanging="360"/>
      </w:pPr>
      <w:rPr>
        <w:rFonts w:ascii="Wingdings" w:eastAsia="Times New Roman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CE199A"/>
    <w:multiLevelType w:val="hybridMultilevel"/>
    <w:tmpl w:val="BFEA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4"/>
  </w:num>
  <w:num w:numId="6">
    <w:abstractNumId w:val="23"/>
  </w:num>
  <w:num w:numId="7">
    <w:abstractNumId w:val="6"/>
  </w:num>
  <w:num w:numId="8">
    <w:abstractNumId w:val="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8"/>
  </w:num>
  <w:num w:numId="14">
    <w:abstractNumId w:val="15"/>
  </w:num>
  <w:num w:numId="15">
    <w:abstractNumId w:val="13"/>
  </w:num>
  <w:num w:numId="16">
    <w:abstractNumId w:val="3"/>
  </w:num>
  <w:num w:numId="17">
    <w:abstractNumId w:val="11"/>
  </w:num>
  <w:num w:numId="18">
    <w:abstractNumId w:val="22"/>
  </w:num>
  <w:num w:numId="19">
    <w:abstractNumId w:val="21"/>
  </w:num>
  <w:num w:numId="20">
    <w:abstractNumId w:val="12"/>
  </w:num>
  <w:num w:numId="21">
    <w:abstractNumId w:val="17"/>
  </w:num>
  <w:num w:numId="22">
    <w:abstractNumId w:val="1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1c2xKngaf27g2CgdWI8AUopzv5/wabs8hr6RTRYRupiGSMI2gQBXY3xqILvAkp5Aqzv1QOBlnuvFkNLhd+PWQ==" w:salt="tAQItgT+8Wsuhj5BHrDFO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174D"/>
    <w:rsid w:val="00012F06"/>
    <w:rsid w:val="0002042A"/>
    <w:rsid w:val="000265AC"/>
    <w:rsid w:val="00034940"/>
    <w:rsid w:val="0004029E"/>
    <w:rsid w:val="00054F2B"/>
    <w:rsid w:val="00061E84"/>
    <w:rsid w:val="00074145"/>
    <w:rsid w:val="00090F85"/>
    <w:rsid w:val="000A0411"/>
    <w:rsid w:val="000A34AE"/>
    <w:rsid w:val="000B5C50"/>
    <w:rsid w:val="000D0B89"/>
    <w:rsid w:val="000D0E64"/>
    <w:rsid w:val="000D43A2"/>
    <w:rsid w:val="000D4A03"/>
    <w:rsid w:val="000E60AF"/>
    <w:rsid w:val="000F27A2"/>
    <w:rsid w:val="000F30EF"/>
    <w:rsid w:val="000F6747"/>
    <w:rsid w:val="00104962"/>
    <w:rsid w:val="00117277"/>
    <w:rsid w:val="00117BF7"/>
    <w:rsid w:val="001302FE"/>
    <w:rsid w:val="00130699"/>
    <w:rsid w:val="001503DB"/>
    <w:rsid w:val="00153E83"/>
    <w:rsid w:val="00154FB7"/>
    <w:rsid w:val="00156686"/>
    <w:rsid w:val="001608CF"/>
    <w:rsid w:val="00165369"/>
    <w:rsid w:val="00170AC8"/>
    <w:rsid w:val="00170B30"/>
    <w:rsid w:val="001740F0"/>
    <w:rsid w:val="00176E07"/>
    <w:rsid w:val="00181C9F"/>
    <w:rsid w:val="00187148"/>
    <w:rsid w:val="00193D17"/>
    <w:rsid w:val="00195B36"/>
    <w:rsid w:val="001A1354"/>
    <w:rsid w:val="001A5425"/>
    <w:rsid w:val="001A7C49"/>
    <w:rsid w:val="001C334F"/>
    <w:rsid w:val="001C37DC"/>
    <w:rsid w:val="001D0A7D"/>
    <w:rsid w:val="001D403B"/>
    <w:rsid w:val="001D52EE"/>
    <w:rsid w:val="001D77DE"/>
    <w:rsid w:val="001E06DC"/>
    <w:rsid w:val="001E1A54"/>
    <w:rsid w:val="001E361E"/>
    <w:rsid w:val="001E5A9F"/>
    <w:rsid w:val="001E72EE"/>
    <w:rsid w:val="001F7CF3"/>
    <w:rsid w:val="0020162E"/>
    <w:rsid w:val="0021059D"/>
    <w:rsid w:val="00213797"/>
    <w:rsid w:val="00222C33"/>
    <w:rsid w:val="002404E3"/>
    <w:rsid w:val="0024574A"/>
    <w:rsid w:val="00253CB9"/>
    <w:rsid w:val="00261645"/>
    <w:rsid w:val="00280B08"/>
    <w:rsid w:val="00282C0F"/>
    <w:rsid w:val="002C142C"/>
    <w:rsid w:val="002D2287"/>
    <w:rsid w:val="002D2DBC"/>
    <w:rsid w:val="002F3063"/>
    <w:rsid w:val="0030500F"/>
    <w:rsid w:val="0030729D"/>
    <w:rsid w:val="0031317B"/>
    <w:rsid w:val="0032055A"/>
    <w:rsid w:val="00320760"/>
    <w:rsid w:val="00324C27"/>
    <w:rsid w:val="00332093"/>
    <w:rsid w:val="00332D6C"/>
    <w:rsid w:val="00333319"/>
    <w:rsid w:val="00343A0F"/>
    <w:rsid w:val="00353EF3"/>
    <w:rsid w:val="00362D54"/>
    <w:rsid w:val="00364259"/>
    <w:rsid w:val="00375E01"/>
    <w:rsid w:val="00377BE3"/>
    <w:rsid w:val="0038155E"/>
    <w:rsid w:val="003840F9"/>
    <w:rsid w:val="00385616"/>
    <w:rsid w:val="003A189C"/>
    <w:rsid w:val="003B24A2"/>
    <w:rsid w:val="003C7C78"/>
    <w:rsid w:val="003D49E6"/>
    <w:rsid w:val="003D550A"/>
    <w:rsid w:val="003E2689"/>
    <w:rsid w:val="00402F8C"/>
    <w:rsid w:val="004110FB"/>
    <w:rsid w:val="00415E71"/>
    <w:rsid w:val="00421F48"/>
    <w:rsid w:val="0043178F"/>
    <w:rsid w:val="00432926"/>
    <w:rsid w:val="00432E0E"/>
    <w:rsid w:val="00440387"/>
    <w:rsid w:val="004453B6"/>
    <w:rsid w:val="00450B70"/>
    <w:rsid w:val="0045120C"/>
    <w:rsid w:val="004526DF"/>
    <w:rsid w:val="004531A9"/>
    <w:rsid w:val="004646E9"/>
    <w:rsid w:val="00474946"/>
    <w:rsid w:val="00476657"/>
    <w:rsid w:val="00477E0C"/>
    <w:rsid w:val="0048432E"/>
    <w:rsid w:val="004A769D"/>
    <w:rsid w:val="004B18EC"/>
    <w:rsid w:val="004B4FF9"/>
    <w:rsid w:val="004C0FCA"/>
    <w:rsid w:val="004C659E"/>
    <w:rsid w:val="004D0E74"/>
    <w:rsid w:val="004D5C87"/>
    <w:rsid w:val="004E3658"/>
    <w:rsid w:val="004F0507"/>
    <w:rsid w:val="005166D8"/>
    <w:rsid w:val="00527257"/>
    <w:rsid w:val="00531D84"/>
    <w:rsid w:val="0053215E"/>
    <w:rsid w:val="00532A83"/>
    <w:rsid w:val="00541A5E"/>
    <w:rsid w:val="00544430"/>
    <w:rsid w:val="00546EF7"/>
    <w:rsid w:val="00555223"/>
    <w:rsid w:val="00556262"/>
    <w:rsid w:val="00560820"/>
    <w:rsid w:val="00577849"/>
    <w:rsid w:val="005842DB"/>
    <w:rsid w:val="005859DA"/>
    <w:rsid w:val="0058704D"/>
    <w:rsid w:val="00591A18"/>
    <w:rsid w:val="005A556E"/>
    <w:rsid w:val="005F0B37"/>
    <w:rsid w:val="005F1F22"/>
    <w:rsid w:val="005F4462"/>
    <w:rsid w:val="005F5D60"/>
    <w:rsid w:val="006136C1"/>
    <w:rsid w:val="00621E08"/>
    <w:rsid w:val="0063052B"/>
    <w:rsid w:val="00632F96"/>
    <w:rsid w:val="006426EF"/>
    <w:rsid w:val="00646EDB"/>
    <w:rsid w:val="006527D7"/>
    <w:rsid w:val="00656CA9"/>
    <w:rsid w:val="00656E4C"/>
    <w:rsid w:val="00664B04"/>
    <w:rsid w:val="00672D50"/>
    <w:rsid w:val="00691BC1"/>
    <w:rsid w:val="0069446A"/>
    <w:rsid w:val="006A239E"/>
    <w:rsid w:val="006A4DDE"/>
    <w:rsid w:val="006B172D"/>
    <w:rsid w:val="006C4292"/>
    <w:rsid w:val="006D7B72"/>
    <w:rsid w:val="006F1530"/>
    <w:rsid w:val="006F26CA"/>
    <w:rsid w:val="006F5E8D"/>
    <w:rsid w:val="006F74F2"/>
    <w:rsid w:val="00702593"/>
    <w:rsid w:val="00704241"/>
    <w:rsid w:val="00710E60"/>
    <w:rsid w:val="007123FA"/>
    <w:rsid w:val="00712794"/>
    <w:rsid w:val="00715CA1"/>
    <w:rsid w:val="00721C7B"/>
    <w:rsid w:val="00722227"/>
    <w:rsid w:val="007222D5"/>
    <w:rsid w:val="00724646"/>
    <w:rsid w:val="00732310"/>
    <w:rsid w:val="00732ED9"/>
    <w:rsid w:val="0073423D"/>
    <w:rsid w:val="00743501"/>
    <w:rsid w:val="00743EAF"/>
    <w:rsid w:val="00744311"/>
    <w:rsid w:val="00744789"/>
    <w:rsid w:val="00745DF9"/>
    <w:rsid w:val="00752EAD"/>
    <w:rsid w:val="0076243C"/>
    <w:rsid w:val="007660C1"/>
    <w:rsid w:val="00772058"/>
    <w:rsid w:val="00785C1F"/>
    <w:rsid w:val="007958EA"/>
    <w:rsid w:val="00795F79"/>
    <w:rsid w:val="007A1A0D"/>
    <w:rsid w:val="007B6CFF"/>
    <w:rsid w:val="007C1E09"/>
    <w:rsid w:val="007C5B8E"/>
    <w:rsid w:val="007D3203"/>
    <w:rsid w:val="007D437A"/>
    <w:rsid w:val="007D5990"/>
    <w:rsid w:val="007D5CDF"/>
    <w:rsid w:val="007D667E"/>
    <w:rsid w:val="007E278B"/>
    <w:rsid w:val="007E2B90"/>
    <w:rsid w:val="007E4B54"/>
    <w:rsid w:val="007E71DF"/>
    <w:rsid w:val="007E7EB7"/>
    <w:rsid w:val="008050F5"/>
    <w:rsid w:val="008166AB"/>
    <w:rsid w:val="008270BD"/>
    <w:rsid w:val="00830633"/>
    <w:rsid w:val="00840A24"/>
    <w:rsid w:val="00861995"/>
    <w:rsid w:val="0086438B"/>
    <w:rsid w:val="00865C7C"/>
    <w:rsid w:val="00871A1B"/>
    <w:rsid w:val="00873C7E"/>
    <w:rsid w:val="008747D0"/>
    <w:rsid w:val="00876D85"/>
    <w:rsid w:val="00885549"/>
    <w:rsid w:val="008A1034"/>
    <w:rsid w:val="008A4EF8"/>
    <w:rsid w:val="008B42BE"/>
    <w:rsid w:val="008B46E4"/>
    <w:rsid w:val="008C0AAA"/>
    <w:rsid w:val="008D26CE"/>
    <w:rsid w:val="008D2E1A"/>
    <w:rsid w:val="008E019F"/>
    <w:rsid w:val="008E3D2C"/>
    <w:rsid w:val="008E6328"/>
    <w:rsid w:val="008F6C9B"/>
    <w:rsid w:val="009011C1"/>
    <w:rsid w:val="0090397E"/>
    <w:rsid w:val="00912964"/>
    <w:rsid w:val="00923C0A"/>
    <w:rsid w:val="00934BCB"/>
    <w:rsid w:val="0093660E"/>
    <w:rsid w:val="0094112C"/>
    <w:rsid w:val="00951394"/>
    <w:rsid w:val="009515EB"/>
    <w:rsid w:val="009548E9"/>
    <w:rsid w:val="00955720"/>
    <w:rsid w:val="00957DF9"/>
    <w:rsid w:val="00957E3B"/>
    <w:rsid w:val="00982825"/>
    <w:rsid w:val="0098303B"/>
    <w:rsid w:val="00984639"/>
    <w:rsid w:val="009926B2"/>
    <w:rsid w:val="009A287F"/>
    <w:rsid w:val="009A2D69"/>
    <w:rsid w:val="009B2EA7"/>
    <w:rsid w:val="009B3545"/>
    <w:rsid w:val="009B4CE6"/>
    <w:rsid w:val="009D4D1E"/>
    <w:rsid w:val="009D527E"/>
    <w:rsid w:val="009E4C1E"/>
    <w:rsid w:val="009F37EB"/>
    <w:rsid w:val="009F7124"/>
    <w:rsid w:val="00A138D0"/>
    <w:rsid w:val="00A15ADC"/>
    <w:rsid w:val="00A16E45"/>
    <w:rsid w:val="00A1743E"/>
    <w:rsid w:val="00A31D85"/>
    <w:rsid w:val="00A34363"/>
    <w:rsid w:val="00A353A0"/>
    <w:rsid w:val="00A407B9"/>
    <w:rsid w:val="00A43B09"/>
    <w:rsid w:val="00A6062A"/>
    <w:rsid w:val="00A626B4"/>
    <w:rsid w:val="00A669CA"/>
    <w:rsid w:val="00A72529"/>
    <w:rsid w:val="00A735EE"/>
    <w:rsid w:val="00A736D9"/>
    <w:rsid w:val="00A77BA2"/>
    <w:rsid w:val="00A806D8"/>
    <w:rsid w:val="00A87342"/>
    <w:rsid w:val="00A87AF2"/>
    <w:rsid w:val="00AA2E52"/>
    <w:rsid w:val="00AA637C"/>
    <w:rsid w:val="00AD2CF6"/>
    <w:rsid w:val="00AE4CAE"/>
    <w:rsid w:val="00AF0311"/>
    <w:rsid w:val="00AF4D97"/>
    <w:rsid w:val="00B014EA"/>
    <w:rsid w:val="00B06E85"/>
    <w:rsid w:val="00B100FC"/>
    <w:rsid w:val="00B11458"/>
    <w:rsid w:val="00B127E3"/>
    <w:rsid w:val="00B243FD"/>
    <w:rsid w:val="00B33795"/>
    <w:rsid w:val="00B36035"/>
    <w:rsid w:val="00B37638"/>
    <w:rsid w:val="00B40C70"/>
    <w:rsid w:val="00B423EF"/>
    <w:rsid w:val="00B4287E"/>
    <w:rsid w:val="00B531C0"/>
    <w:rsid w:val="00B53D82"/>
    <w:rsid w:val="00B545F2"/>
    <w:rsid w:val="00B54D1D"/>
    <w:rsid w:val="00B54DDC"/>
    <w:rsid w:val="00B57176"/>
    <w:rsid w:val="00B66877"/>
    <w:rsid w:val="00B77E02"/>
    <w:rsid w:val="00B9116D"/>
    <w:rsid w:val="00B94252"/>
    <w:rsid w:val="00BA3A4F"/>
    <w:rsid w:val="00BA5C4F"/>
    <w:rsid w:val="00BB7336"/>
    <w:rsid w:val="00BC1ADC"/>
    <w:rsid w:val="00BD1D21"/>
    <w:rsid w:val="00BD6B99"/>
    <w:rsid w:val="00C027DE"/>
    <w:rsid w:val="00C16539"/>
    <w:rsid w:val="00C1753E"/>
    <w:rsid w:val="00C20B42"/>
    <w:rsid w:val="00C20CF0"/>
    <w:rsid w:val="00C219D3"/>
    <w:rsid w:val="00C25F4B"/>
    <w:rsid w:val="00C34D96"/>
    <w:rsid w:val="00C35B97"/>
    <w:rsid w:val="00C35FC5"/>
    <w:rsid w:val="00C54889"/>
    <w:rsid w:val="00C55A2D"/>
    <w:rsid w:val="00C5681B"/>
    <w:rsid w:val="00C57DDA"/>
    <w:rsid w:val="00C643C9"/>
    <w:rsid w:val="00C94821"/>
    <w:rsid w:val="00CA012E"/>
    <w:rsid w:val="00CA3D91"/>
    <w:rsid w:val="00CA6402"/>
    <w:rsid w:val="00CA7757"/>
    <w:rsid w:val="00CB141D"/>
    <w:rsid w:val="00CB6890"/>
    <w:rsid w:val="00CB6C7C"/>
    <w:rsid w:val="00CB7DF7"/>
    <w:rsid w:val="00CC3C10"/>
    <w:rsid w:val="00CC70AD"/>
    <w:rsid w:val="00CD76CE"/>
    <w:rsid w:val="00CE18D8"/>
    <w:rsid w:val="00CF21A6"/>
    <w:rsid w:val="00CF4727"/>
    <w:rsid w:val="00D0332D"/>
    <w:rsid w:val="00D04831"/>
    <w:rsid w:val="00D05D16"/>
    <w:rsid w:val="00D205E0"/>
    <w:rsid w:val="00D338F1"/>
    <w:rsid w:val="00D33EEC"/>
    <w:rsid w:val="00D4063C"/>
    <w:rsid w:val="00D458F4"/>
    <w:rsid w:val="00D46EED"/>
    <w:rsid w:val="00D50E5A"/>
    <w:rsid w:val="00D616BE"/>
    <w:rsid w:val="00D73130"/>
    <w:rsid w:val="00D733CA"/>
    <w:rsid w:val="00D75756"/>
    <w:rsid w:val="00D838A6"/>
    <w:rsid w:val="00D83C91"/>
    <w:rsid w:val="00D86179"/>
    <w:rsid w:val="00D909D6"/>
    <w:rsid w:val="00D975FE"/>
    <w:rsid w:val="00DA334E"/>
    <w:rsid w:val="00DA3608"/>
    <w:rsid w:val="00DA529D"/>
    <w:rsid w:val="00DB0A1A"/>
    <w:rsid w:val="00DB1924"/>
    <w:rsid w:val="00DC4B84"/>
    <w:rsid w:val="00DD18A4"/>
    <w:rsid w:val="00DD5B73"/>
    <w:rsid w:val="00DE456A"/>
    <w:rsid w:val="00DF53FB"/>
    <w:rsid w:val="00E11563"/>
    <w:rsid w:val="00E13647"/>
    <w:rsid w:val="00E15791"/>
    <w:rsid w:val="00E23BA8"/>
    <w:rsid w:val="00E43DD0"/>
    <w:rsid w:val="00E459DC"/>
    <w:rsid w:val="00E45DBA"/>
    <w:rsid w:val="00E46A39"/>
    <w:rsid w:val="00E47EF6"/>
    <w:rsid w:val="00E6629A"/>
    <w:rsid w:val="00E7355A"/>
    <w:rsid w:val="00E94F2C"/>
    <w:rsid w:val="00EA074D"/>
    <w:rsid w:val="00EA5718"/>
    <w:rsid w:val="00EB1E76"/>
    <w:rsid w:val="00ED1A84"/>
    <w:rsid w:val="00F03FC8"/>
    <w:rsid w:val="00F066D1"/>
    <w:rsid w:val="00F308BE"/>
    <w:rsid w:val="00F3221D"/>
    <w:rsid w:val="00F3750F"/>
    <w:rsid w:val="00F46B99"/>
    <w:rsid w:val="00F47630"/>
    <w:rsid w:val="00F61B0D"/>
    <w:rsid w:val="00F626FD"/>
    <w:rsid w:val="00F630B1"/>
    <w:rsid w:val="00F652F5"/>
    <w:rsid w:val="00F721D8"/>
    <w:rsid w:val="00F73E93"/>
    <w:rsid w:val="00F7653B"/>
    <w:rsid w:val="00F839CA"/>
    <w:rsid w:val="00F83CB4"/>
    <w:rsid w:val="00F854BA"/>
    <w:rsid w:val="00F94BBB"/>
    <w:rsid w:val="00F95C4A"/>
    <w:rsid w:val="00FA6972"/>
    <w:rsid w:val="00FB0887"/>
    <w:rsid w:val="00FB1D92"/>
    <w:rsid w:val="00FB2DB6"/>
    <w:rsid w:val="00FB358E"/>
    <w:rsid w:val="00FB36AF"/>
    <w:rsid w:val="00FB4EDA"/>
    <w:rsid w:val="00FC3D9B"/>
    <w:rsid w:val="00FC73EB"/>
    <w:rsid w:val="00FC745E"/>
    <w:rsid w:val="00FE72F2"/>
    <w:rsid w:val="00FF01BF"/>
    <w:rsid w:val="00FF177D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451CD"/>
  <w15:docId w15:val="{2F942BAB-CA47-4E00-BF0B-DDB23A52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5F2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B5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45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5F2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B545F2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B545F2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B545F2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B545F2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table" w:styleId="TableGrid">
    <w:name w:val="Table Grid"/>
    <w:basedOn w:val="TableNormal"/>
    <w:rsid w:val="00B5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45F2"/>
  </w:style>
  <w:style w:type="paragraph" w:styleId="BalloonText">
    <w:name w:val="Balloon Text"/>
    <w:basedOn w:val="Normal"/>
    <w:link w:val="BalloonTextChar"/>
    <w:rsid w:val="00D73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1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958EA"/>
    <w:rPr>
      <w:sz w:val="16"/>
      <w:szCs w:val="16"/>
    </w:rPr>
  </w:style>
  <w:style w:type="paragraph" w:styleId="CommentText">
    <w:name w:val="annotation text"/>
    <w:basedOn w:val="Normal"/>
    <w:semiHidden/>
    <w:rsid w:val="007958E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58EA"/>
    <w:rPr>
      <w:b/>
      <w:bCs/>
    </w:rPr>
  </w:style>
  <w:style w:type="paragraph" w:styleId="Revision">
    <w:name w:val="Revision"/>
    <w:hidden/>
    <w:uiPriority w:val="99"/>
    <w:semiHidden/>
    <w:rsid w:val="007E2B90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F2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A07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A074D"/>
    <w:rPr>
      <w:rFonts w:ascii="Garamond" w:hAnsi="Garamond"/>
    </w:rPr>
  </w:style>
  <w:style w:type="character" w:styleId="EndnoteReference">
    <w:name w:val="endnote reference"/>
    <w:basedOn w:val="DefaultParagraphFont"/>
    <w:rsid w:val="00EA074D"/>
    <w:rPr>
      <w:vertAlign w:val="superscript"/>
    </w:rPr>
  </w:style>
  <w:style w:type="paragraph" w:styleId="FootnoteText">
    <w:name w:val="footnote text"/>
    <w:basedOn w:val="Normal"/>
    <w:link w:val="FootnoteTextChar"/>
    <w:rsid w:val="00EA07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074D"/>
    <w:rPr>
      <w:rFonts w:ascii="Garamond" w:hAnsi="Garamond"/>
    </w:rPr>
  </w:style>
  <w:style w:type="character" w:styleId="FootnoteReference">
    <w:name w:val="footnote reference"/>
    <w:basedOn w:val="DefaultParagraphFont"/>
    <w:rsid w:val="00EA074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050F5"/>
    <w:rPr>
      <w:rFonts w:ascii="Garamond" w:hAnsi="Garamond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7447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447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5A55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2794"/>
    <w:rPr>
      <w:color w:val="0000FF" w:themeColor="hyperlink"/>
      <w:u w:val="single"/>
    </w:rPr>
  </w:style>
  <w:style w:type="table" w:styleId="ListTable1Light">
    <w:name w:val="List Table 1 Light"/>
    <w:basedOn w:val="TableNormal"/>
    <w:uiPriority w:val="46"/>
    <w:rsid w:val="007127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127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rsid w:val="007127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FB2D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B2D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B014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0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in.gov/Download.aspx?id=11506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.gov/judiciary/iocs/files/center-bb-juv-chins-form-preinquiry-report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/dcs/files/2.23%20Verifying%20Citizenship%20or%20Immigration%20Statu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2330-22E9-42B0-BE3A-9C4BFD8F77D1}"/>
      </w:docPartPr>
      <w:docPartBody>
        <w:p w:rsidR="007E41A5" w:rsidRDefault="00D20A5F">
          <w:r w:rsidRPr="00957D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5F"/>
    <w:rsid w:val="000429FF"/>
    <w:rsid w:val="00054E68"/>
    <w:rsid w:val="00141DD6"/>
    <w:rsid w:val="00362CCD"/>
    <w:rsid w:val="005B3A14"/>
    <w:rsid w:val="0073047D"/>
    <w:rsid w:val="007E41A5"/>
    <w:rsid w:val="00820FDC"/>
    <w:rsid w:val="00CF3D62"/>
    <w:rsid w:val="00D20A5F"/>
    <w:rsid w:val="00E87623"/>
    <w:rsid w:val="00F80030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A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C47C45700D24C8C15EFB51505B4E2" ma:contentTypeVersion="10" ma:contentTypeDescription="Create a new document." ma:contentTypeScope="" ma:versionID="e4e9ca9e6cd69b11e5cd059f6db13036">
  <xsd:schema xmlns:xsd="http://www.w3.org/2001/XMLSchema" xmlns:xs="http://www.w3.org/2001/XMLSchema" xmlns:p="http://schemas.microsoft.com/office/2006/metadata/properties" xmlns:ns3="aec78f0c-936e-4a62-a6d4-0bc7fb1f3b57" targetNamespace="http://schemas.microsoft.com/office/2006/metadata/properties" ma:root="true" ma:fieldsID="644ba50e802f3d58260b249ec62c3658" ns3:_="">
    <xsd:import namespace="aec78f0c-936e-4a62-a6d4-0bc7fb1f3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78f0c-936e-4a62-a6d4-0bc7fb1f3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CF3C-B23D-4837-8013-79963DDE8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0E8D4-6BAC-400E-8DEC-B0E0A5378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94CB97-2508-4019-9EA8-ACEAB00D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78f0c-936e-4a62-a6d4-0bc7fb1f3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3912E-627B-4678-B54C-A0997B06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PROGRAM STATUS REPORT</vt:lpstr>
    </vt:vector>
  </TitlesOfParts>
  <Company>State of Indiana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PROGRAM STATUS REPORT</dc:title>
  <dc:creator>Patrick J. Loftus, III</dc:creator>
  <cp:lastModifiedBy>Chandler, Brandi</cp:lastModifiedBy>
  <cp:revision>2</cp:revision>
  <cp:lastPrinted>2016-04-13T17:33:00Z</cp:lastPrinted>
  <dcterms:created xsi:type="dcterms:W3CDTF">2020-11-12T19:31:00Z</dcterms:created>
  <dcterms:modified xsi:type="dcterms:W3CDTF">2020-11-12T19:31:00Z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0x010100B00C47C45700D24C8C15EFB51505B4E2</vt:lpwstr>
  </property>
</Properties>
</file>