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2444" w14:textId="77777777" w:rsidR="005F1F22" w:rsidRPr="004B4FF9" w:rsidRDefault="005F1F22" w:rsidP="005F1F22">
      <w:pPr>
        <w:rPr>
          <w:rFonts w:ascii="Times New Roman" w:hAnsi="Times New Roman"/>
          <w:b/>
          <w:sz w:val="12"/>
          <w:szCs w:val="12"/>
        </w:rPr>
      </w:pPr>
    </w:p>
    <w:p w14:paraId="0ED72445" w14:textId="77777777" w:rsidR="001A1354" w:rsidRPr="00CC3D6B" w:rsidRDefault="00D75756" w:rsidP="00CC3D6B">
      <w:pPr>
        <w:ind w:left="446"/>
        <w:rPr>
          <w:rFonts w:ascii="Times New Roman" w:hAnsi="Times New Roman"/>
          <w:b/>
          <w:sz w:val="20"/>
          <w:szCs w:val="20"/>
        </w:rPr>
      </w:pPr>
      <w:r w:rsidRPr="001B7AFB">
        <w:rPr>
          <w:rFonts w:ascii="Times New Roman" w:hAnsi="Times New Roman"/>
          <w:b/>
          <w:sz w:val="20"/>
          <w:szCs w:val="20"/>
        </w:rPr>
        <w:t>Please complete</w:t>
      </w:r>
      <w:r w:rsidR="00CC3D6B">
        <w:rPr>
          <w:rFonts w:ascii="Times New Roman" w:hAnsi="Times New Roman"/>
          <w:b/>
          <w:sz w:val="20"/>
          <w:szCs w:val="20"/>
        </w:rPr>
        <w:t xml:space="preserve"> and sign</w:t>
      </w:r>
      <w:r w:rsidRPr="001B7AFB">
        <w:rPr>
          <w:rFonts w:ascii="Times New Roman" w:hAnsi="Times New Roman"/>
          <w:b/>
          <w:sz w:val="20"/>
          <w:szCs w:val="20"/>
        </w:rPr>
        <w:t xml:space="preserve"> </w:t>
      </w:r>
      <w:r w:rsidR="00F854BA">
        <w:rPr>
          <w:rFonts w:ascii="Times New Roman" w:hAnsi="Times New Roman"/>
          <w:b/>
          <w:sz w:val="20"/>
          <w:szCs w:val="20"/>
        </w:rPr>
        <w:t>the</w:t>
      </w:r>
      <w:r w:rsidR="00E11563">
        <w:rPr>
          <w:rFonts w:ascii="Times New Roman" w:hAnsi="Times New Roman"/>
          <w:b/>
          <w:sz w:val="20"/>
          <w:szCs w:val="20"/>
        </w:rPr>
        <w:t xml:space="preserve"> CEU</w:t>
      </w:r>
      <w:r w:rsidRPr="001B7AFB">
        <w:rPr>
          <w:rFonts w:ascii="Times New Roman" w:hAnsi="Times New Roman"/>
          <w:b/>
          <w:sz w:val="20"/>
          <w:szCs w:val="20"/>
        </w:rPr>
        <w:t xml:space="preserve"> </w:t>
      </w:r>
      <w:r w:rsidR="00E11563">
        <w:rPr>
          <w:rFonts w:ascii="Times New Roman" w:hAnsi="Times New Roman"/>
          <w:b/>
          <w:sz w:val="20"/>
          <w:szCs w:val="20"/>
        </w:rPr>
        <w:t>A</w:t>
      </w:r>
      <w:r w:rsidRPr="001B7AFB">
        <w:rPr>
          <w:rFonts w:ascii="Times New Roman" w:hAnsi="Times New Roman"/>
          <w:b/>
          <w:sz w:val="20"/>
          <w:szCs w:val="20"/>
        </w:rPr>
        <w:t>doption</w:t>
      </w:r>
      <w:r w:rsidR="00E11563">
        <w:rPr>
          <w:rFonts w:ascii="Times New Roman" w:hAnsi="Times New Roman"/>
          <w:b/>
          <w:sz w:val="20"/>
          <w:szCs w:val="20"/>
        </w:rPr>
        <w:t xml:space="preserve"> Assistance</w:t>
      </w:r>
      <w:r w:rsidRPr="001B7AFB">
        <w:rPr>
          <w:rFonts w:ascii="Times New Roman" w:hAnsi="Times New Roman"/>
          <w:b/>
          <w:sz w:val="20"/>
          <w:szCs w:val="20"/>
        </w:rPr>
        <w:t xml:space="preserve"> checklist for each child</w:t>
      </w:r>
      <w:r w:rsidR="00CC3D6B">
        <w:rPr>
          <w:rFonts w:ascii="Times New Roman" w:hAnsi="Times New Roman"/>
          <w:b/>
          <w:sz w:val="20"/>
          <w:szCs w:val="20"/>
        </w:rPr>
        <w:t xml:space="preserve"> prior to submitting the adoption assistance application to CEU</w:t>
      </w:r>
      <w:r w:rsidRPr="001B7AFB">
        <w:rPr>
          <w:rFonts w:ascii="Times New Roman" w:hAnsi="Times New Roman"/>
          <w:b/>
          <w:sz w:val="20"/>
          <w:szCs w:val="20"/>
        </w:rPr>
        <w:t xml:space="preserve">.  </w:t>
      </w:r>
      <w:r w:rsidR="00D838A6" w:rsidRPr="00CC3D6B">
        <w:rPr>
          <w:rFonts w:ascii="Times New Roman" w:hAnsi="Times New Roman"/>
          <w:sz w:val="20"/>
          <w:szCs w:val="20"/>
        </w:rPr>
        <w:t xml:space="preserve">Complete </w:t>
      </w:r>
      <w:r w:rsidR="00CC3D6B">
        <w:rPr>
          <w:rFonts w:ascii="Times New Roman" w:hAnsi="Times New Roman"/>
          <w:sz w:val="20"/>
          <w:szCs w:val="20"/>
        </w:rPr>
        <w:t>all</w:t>
      </w:r>
      <w:r w:rsidR="00D838A6" w:rsidRPr="00CC3D6B">
        <w:rPr>
          <w:rFonts w:ascii="Times New Roman" w:hAnsi="Times New Roman"/>
          <w:sz w:val="20"/>
          <w:szCs w:val="20"/>
        </w:rPr>
        <w:t xml:space="preserve"> items on </w:t>
      </w:r>
      <w:r w:rsidR="000D0E64" w:rsidRPr="00CC3D6B">
        <w:rPr>
          <w:rFonts w:ascii="Times New Roman" w:hAnsi="Times New Roman"/>
          <w:sz w:val="20"/>
          <w:szCs w:val="20"/>
        </w:rPr>
        <w:t xml:space="preserve">the checklist. </w:t>
      </w:r>
      <w:r w:rsidR="00712794" w:rsidRPr="00CC3D6B">
        <w:rPr>
          <w:rFonts w:ascii="Times New Roman" w:hAnsi="Times New Roman"/>
          <w:sz w:val="20"/>
          <w:szCs w:val="20"/>
        </w:rPr>
        <w:t>If any item is missing</w:t>
      </w:r>
      <w:r w:rsidR="00B014EA" w:rsidRPr="00CC3D6B">
        <w:rPr>
          <w:rFonts w:ascii="Times New Roman" w:hAnsi="Times New Roman"/>
          <w:sz w:val="20"/>
          <w:szCs w:val="20"/>
        </w:rPr>
        <w:t>,</w:t>
      </w:r>
      <w:r w:rsidR="00712794" w:rsidRPr="00CC3D6B">
        <w:rPr>
          <w:rFonts w:ascii="Times New Roman" w:hAnsi="Times New Roman"/>
          <w:sz w:val="20"/>
          <w:szCs w:val="20"/>
        </w:rPr>
        <w:t xml:space="preserve"> the application will not be processed and will be returned to the FCM with </w:t>
      </w:r>
      <w:r w:rsidR="00FB4EDA" w:rsidRPr="00CC3D6B">
        <w:rPr>
          <w:rFonts w:ascii="Times New Roman" w:hAnsi="Times New Roman"/>
          <w:sz w:val="20"/>
          <w:szCs w:val="20"/>
        </w:rPr>
        <w:t xml:space="preserve">a copy </w:t>
      </w:r>
      <w:r w:rsidR="00712794" w:rsidRPr="00CC3D6B">
        <w:rPr>
          <w:rFonts w:ascii="Times New Roman" w:hAnsi="Times New Roman"/>
          <w:sz w:val="20"/>
          <w:szCs w:val="20"/>
        </w:rPr>
        <w:t xml:space="preserve">to </w:t>
      </w:r>
      <w:r w:rsidR="00CC3D6B">
        <w:rPr>
          <w:rFonts w:ascii="Times New Roman" w:hAnsi="Times New Roman"/>
          <w:sz w:val="20"/>
          <w:szCs w:val="20"/>
        </w:rPr>
        <w:t>the S</w:t>
      </w:r>
      <w:r w:rsidR="00712794" w:rsidRPr="00CC3D6B">
        <w:rPr>
          <w:rFonts w:ascii="Times New Roman" w:hAnsi="Times New Roman"/>
          <w:sz w:val="20"/>
          <w:szCs w:val="20"/>
        </w:rPr>
        <w:t xml:space="preserve">upervisor.  Applications </w:t>
      </w:r>
      <w:r w:rsidR="00712794" w:rsidRPr="00CC3D6B">
        <w:rPr>
          <w:rFonts w:ascii="Times New Roman" w:hAnsi="Times New Roman"/>
          <w:sz w:val="20"/>
          <w:szCs w:val="20"/>
          <w:u w:val="single"/>
        </w:rPr>
        <w:t>should not</w:t>
      </w:r>
      <w:r w:rsidR="00712794" w:rsidRPr="00CC3D6B">
        <w:rPr>
          <w:rFonts w:ascii="Times New Roman" w:hAnsi="Times New Roman"/>
          <w:sz w:val="20"/>
          <w:szCs w:val="20"/>
        </w:rPr>
        <w:t xml:space="preserve"> be returned to CEU until all items</w:t>
      </w:r>
      <w:r w:rsidR="00F854BA" w:rsidRPr="00CC3D6B">
        <w:rPr>
          <w:rFonts w:ascii="Times New Roman" w:hAnsi="Times New Roman"/>
          <w:sz w:val="20"/>
          <w:szCs w:val="20"/>
        </w:rPr>
        <w:t xml:space="preserve"> in the checklist</w:t>
      </w:r>
      <w:r w:rsidR="00712794" w:rsidRPr="00CC3D6B">
        <w:rPr>
          <w:rFonts w:ascii="Times New Roman" w:hAnsi="Times New Roman"/>
          <w:sz w:val="20"/>
          <w:szCs w:val="20"/>
        </w:rPr>
        <w:t xml:space="preserve"> have been obtained.</w:t>
      </w:r>
    </w:p>
    <w:p w14:paraId="0ED72446" w14:textId="77777777" w:rsidR="000D0E64" w:rsidRPr="00CC3D6B" w:rsidRDefault="000D0E64" w:rsidP="00CC3D6B">
      <w:pPr>
        <w:spacing w:before="60" w:after="60"/>
        <w:rPr>
          <w:rFonts w:ascii="Times New Roman" w:hAnsi="Times New Roman"/>
          <w:sz w:val="20"/>
          <w:szCs w:val="20"/>
        </w:rPr>
      </w:pPr>
    </w:p>
    <w:tbl>
      <w:tblPr>
        <w:tblStyle w:val="GridTable6Colorful"/>
        <w:tblW w:w="11520" w:type="dxa"/>
        <w:tblInd w:w="-365" w:type="dxa"/>
        <w:tblLook w:val="04A0" w:firstRow="1" w:lastRow="0" w:firstColumn="1" w:lastColumn="0" w:noHBand="0" w:noVBand="1"/>
      </w:tblPr>
      <w:tblGrid>
        <w:gridCol w:w="450"/>
        <w:gridCol w:w="7560"/>
        <w:gridCol w:w="90"/>
        <w:gridCol w:w="3420"/>
      </w:tblGrid>
      <w:tr w:rsidR="001A1354" w14:paraId="0ED72449" w14:textId="77777777" w:rsidTr="001B7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vAlign w:val="center"/>
          </w:tcPr>
          <w:p w14:paraId="0ED72447" w14:textId="77777777" w:rsidR="001A1354" w:rsidRPr="001A1354" w:rsidRDefault="001A1354" w:rsidP="001B7AFB">
            <w:pPr>
              <w:spacing w:line="276" w:lineRule="auto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1A1354">
              <w:rPr>
                <w:rFonts w:ascii="Times New Roman" w:hAnsi="Times New Roman"/>
                <w:bCs w:val="0"/>
                <w:sz w:val="26"/>
                <w:szCs w:val="26"/>
              </w:rPr>
              <w:t>Child’s Bio Name:</w:t>
            </w:r>
            <w:r w:rsidR="006E716A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E716A">
              <w:rPr>
                <w:rFonts w:ascii="Times New Roman" w:hAnsi="Times New Roman"/>
                <w:bCs w:val="0"/>
                <w:sz w:val="26"/>
                <w:szCs w:val="26"/>
              </w:rPr>
              <w:instrText xml:space="preserve"> FORMTEXT </w:instrText>
            </w:r>
            <w:r w:rsidR="006E716A">
              <w:rPr>
                <w:rFonts w:ascii="Times New Roman" w:hAnsi="Times New Roman"/>
                <w:sz w:val="26"/>
                <w:szCs w:val="26"/>
              </w:rPr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3420" w:type="dxa"/>
            <w:vAlign w:val="center"/>
          </w:tcPr>
          <w:p w14:paraId="0ED72448" w14:textId="77777777" w:rsidR="001A1354" w:rsidRDefault="001A1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Case #</w:t>
            </w:r>
            <w:r w:rsidR="006E716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E716A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6E716A">
              <w:rPr>
                <w:rFonts w:ascii="Times New Roman" w:hAnsi="Times New Roman"/>
                <w:sz w:val="26"/>
                <w:szCs w:val="26"/>
              </w:rPr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"/>
          </w:p>
        </w:tc>
      </w:tr>
      <w:tr w:rsidR="00A87342" w14:paraId="0ED7244B" w14:textId="77777777" w:rsidTr="001B7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4"/>
          </w:tcPr>
          <w:p w14:paraId="0ED7244A" w14:textId="77777777" w:rsidR="00A87342" w:rsidRPr="00744789" w:rsidRDefault="00712794" w:rsidP="00E239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Documentation</w:t>
            </w:r>
            <w:r w:rsidR="00E11563">
              <w:rPr>
                <w:rFonts w:ascii="Times New Roman" w:hAnsi="Times New Roman"/>
                <w:sz w:val="26"/>
                <w:szCs w:val="26"/>
              </w:rPr>
              <w:t xml:space="preserve"> for an Adoption Assistance Application</w:t>
            </w:r>
          </w:p>
        </w:tc>
      </w:tr>
      <w:tr w:rsidR="00A87342" w14:paraId="0ED7244E" w14:textId="77777777" w:rsidTr="001B7AF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ED7244C" w14:textId="77777777" w:rsidR="00A87342" w:rsidRPr="003B24A2" w:rsidRDefault="00A87342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2"/>
                <w:szCs w:val="22"/>
              </w:rPr>
            </w:r>
            <w:r w:rsidR="009840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070" w:type="dxa"/>
            <w:gridSpan w:val="3"/>
            <w:vAlign w:val="center"/>
          </w:tcPr>
          <w:p w14:paraId="0ED7244D" w14:textId="77777777" w:rsidR="00A87342" w:rsidRPr="00FB2DB6" w:rsidRDefault="00712794" w:rsidP="00A13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 xml:space="preserve">A completed ‘Indiana Adoption Program Application’ </w:t>
            </w:r>
            <w:r w:rsidRPr="001B7AFB">
              <w:rPr>
                <w:rFonts w:ascii="Times New Roman" w:hAnsi="Times New Roman"/>
                <w:sz w:val="18"/>
                <w:szCs w:val="18"/>
              </w:rPr>
              <w:t xml:space="preserve">(found in DCS policy at </w:t>
            </w:r>
            <w:hyperlink r:id="rId11" w:history="1">
              <w:r w:rsidRPr="001B7AFB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http://www.in.gov/dcs/files/10.14_Indiana_Adoption_Assistance_Program_Overview.pdf</w:t>
              </w:r>
            </w:hyperlink>
            <w:r w:rsidRPr="001B7AFB">
              <w:rPr>
                <w:rFonts w:ascii="Times New Roman" w:hAnsi="Times New Roman"/>
                <w:sz w:val="18"/>
                <w:szCs w:val="18"/>
              </w:rPr>
              <w:t xml:space="preserve">  or on the IARA website)</w:t>
            </w:r>
            <w:r w:rsidRPr="00B014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265AC" w:rsidRPr="001B7AFB">
              <w:rPr>
                <w:rFonts w:ascii="Times New Roman" w:hAnsi="Times New Roman"/>
                <w:sz w:val="21"/>
                <w:szCs w:val="21"/>
              </w:rPr>
              <w:t>signed and dated within 60 days of submission to CEU. If know, include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 the date</w:t>
            </w:r>
            <w:r w:rsidR="000265AC" w:rsidRPr="001B7AFB">
              <w:rPr>
                <w:rFonts w:ascii="Times New Roman" w:hAnsi="Times New Roman"/>
                <w:sz w:val="21"/>
                <w:szCs w:val="21"/>
              </w:rPr>
              <w:t>,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 or estimated date</w:t>
            </w:r>
            <w:r w:rsidR="000265AC" w:rsidRPr="001B7AFB">
              <w:rPr>
                <w:rFonts w:ascii="Times New Roman" w:hAnsi="Times New Roman"/>
                <w:sz w:val="21"/>
                <w:szCs w:val="21"/>
              </w:rPr>
              <w:t>,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 of the adoption hearing </w:t>
            </w:r>
            <w:r w:rsidR="000265AC" w:rsidRPr="001B7AFB">
              <w:rPr>
                <w:rFonts w:ascii="Times New Roman" w:hAnsi="Times New Roman"/>
                <w:sz w:val="21"/>
                <w:szCs w:val="21"/>
              </w:rPr>
              <w:t>on the application.</w:t>
            </w:r>
          </w:p>
        </w:tc>
      </w:tr>
      <w:tr w:rsidR="00712794" w14:paraId="0ED72458" w14:textId="77777777" w:rsidTr="00C0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14:paraId="0ED7244F" w14:textId="77777777" w:rsidR="00712794" w:rsidRDefault="00712794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D72450" w14:textId="77777777" w:rsidR="00712794" w:rsidRDefault="00712794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2"/>
                <w:szCs w:val="22"/>
              </w:rPr>
            </w:r>
            <w:r w:rsidR="009840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3"/>
            <w:shd w:val="clear" w:color="auto" w:fill="F2F2F2" w:themeFill="background1" w:themeFillShade="F2"/>
            <w:vAlign w:val="center"/>
          </w:tcPr>
          <w:p w14:paraId="0ED72451" w14:textId="77777777" w:rsidR="00712794" w:rsidRPr="001B7AFB" w:rsidRDefault="00712794" w:rsidP="00A13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>Proof that the child ‘Cannot or Should not return home’ documented for ALL parents that are listed in MaGIK with one of the following documents:</w:t>
            </w:r>
          </w:p>
          <w:p w14:paraId="0ED72452" w14:textId="77777777" w:rsidR="00712794" w:rsidRPr="001B7AFB" w:rsidRDefault="00712794" w:rsidP="00A138D0">
            <w:pPr>
              <w:pStyle w:val="ListParagraph"/>
              <w:numPr>
                <w:ilvl w:val="1"/>
                <w:numId w:val="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>Court order terminating the parent’s rights to the child</w:t>
            </w:r>
          </w:p>
          <w:p w14:paraId="0ED72453" w14:textId="77777777" w:rsidR="00712794" w:rsidRPr="001B7AFB" w:rsidRDefault="00712794" w:rsidP="00A138D0">
            <w:pPr>
              <w:pStyle w:val="ListParagraph"/>
              <w:numPr>
                <w:ilvl w:val="1"/>
                <w:numId w:val="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>Signed consents of the parent; ‘Voluntary Relinquishment’, ‘Consent to Adoption’, ‘Consent to Termination’ or other similar document</w:t>
            </w:r>
          </w:p>
          <w:p w14:paraId="0ED72454" w14:textId="77777777" w:rsidR="00712794" w:rsidRPr="001B7AFB" w:rsidRDefault="00712794" w:rsidP="00A138D0">
            <w:pPr>
              <w:pStyle w:val="ListParagraph"/>
              <w:numPr>
                <w:ilvl w:val="1"/>
                <w:numId w:val="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>Death Certificate or obituary</w:t>
            </w:r>
          </w:p>
          <w:p w14:paraId="0ED72455" w14:textId="77777777" w:rsidR="00712794" w:rsidRPr="001B7AFB" w:rsidRDefault="00712794" w:rsidP="00A138D0">
            <w:pPr>
              <w:pStyle w:val="ListParagraph"/>
              <w:numPr>
                <w:ilvl w:val="1"/>
                <w:numId w:val="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>A ‘Petition for Termination’ filed with the court by the local office</w:t>
            </w:r>
          </w:p>
          <w:p w14:paraId="0ED72456" w14:textId="77777777" w:rsidR="00712794" w:rsidRPr="001B7AFB" w:rsidRDefault="00712794" w:rsidP="00A138D0">
            <w:pPr>
              <w:pStyle w:val="ListParagraph"/>
              <w:numPr>
                <w:ilvl w:val="1"/>
                <w:numId w:val="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>In the event of an unknown father, an Affidavit from the Putative Father Registry indicating no fathers have registered</w:t>
            </w:r>
          </w:p>
          <w:p w14:paraId="0ED72457" w14:textId="77777777" w:rsidR="00712794" w:rsidRPr="001B7AFB" w:rsidRDefault="00712794" w:rsidP="00A138D0">
            <w:pPr>
              <w:pStyle w:val="ListParagraph"/>
              <w:numPr>
                <w:ilvl w:val="1"/>
                <w:numId w:val="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 xml:space="preserve">Order from the court </w:t>
            </w:r>
            <w:r w:rsidR="00A353A0" w:rsidRPr="001B7AFB">
              <w:rPr>
                <w:rFonts w:ascii="Times New Roman" w:hAnsi="Times New Roman"/>
                <w:sz w:val="21"/>
                <w:szCs w:val="21"/>
              </w:rPr>
              <w:t>c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iting IC-31-19-9-8 </w:t>
            </w:r>
            <w:r w:rsidR="00A353A0" w:rsidRPr="001B7AFB">
              <w:rPr>
                <w:rFonts w:ascii="Times New Roman" w:hAnsi="Times New Roman"/>
                <w:sz w:val="21"/>
                <w:szCs w:val="21"/>
              </w:rPr>
              <w:t>that consent to adoption is not required</w:t>
            </w:r>
          </w:p>
        </w:tc>
      </w:tr>
      <w:bookmarkStart w:id="3" w:name="_GoBack"/>
      <w:tr w:rsidR="00B37638" w14:paraId="0ED7245E" w14:textId="77777777" w:rsidTr="0002266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FFFFF" w:themeFill="background1"/>
          </w:tcPr>
          <w:p w14:paraId="0ED72459" w14:textId="77777777" w:rsidR="00B37638" w:rsidRDefault="00B37638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2"/>
                <w:szCs w:val="22"/>
              </w:rPr>
            </w:r>
            <w:r w:rsidR="009840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14:paraId="0ED7245A" w14:textId="77777777" w:rsidR="00B37638" w:rsidRPr="001B7AFB" w:rsidRDefault="00B37638" w:rsidP="00A13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 xml:space="preserve">Qualified Fingerprint Letters or Waiver Letter from the DCS </w:t>
            </w:r>
            <w:r w:rsidR="00A6062A" w:rsidRPr="001B7AFB">
              <w:rPr>
                <w:rFonts w:ascii="Times New Roman" w:hAnsi="Times New Roman"/>
                <w:sz w:val="21"/>
                <w:szCs w:val="21"/>
              </w:rPr>
              <w:t xml:space="preserve">Central Office 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Background Check Unit </w:t>
            </w:r>
            <w:r w:rsidR="00A6062A" w:rsidRPr="001B7AFB">
              <w:rPr>
                <w:rFonts w:ascii="Times New Roman" w:hAnsi="Times New Roman"/>
                <w:sz w:val="21"/>
                <w:szCs w:val="21"/>
              </w:rPr>
              <w:t>(COBCU) dated within 1 year of the adoption assistance application signature date for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 every household member 18 years of age and over</w:t>
            </w:r>
            <w:r w:rsidR="00D909D6" w:rsidRPr="001B7AFB">
              <w:rPr>
                <w:rFonts w:ascii="Times New Roman" w:hAnsi="Times New Roman"/>
                <w:sz w:val="21"/>
                <w:szCs w:val="21"/>
              </w:rPr>
              <w:t>.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10" w:type="dxa"/>
            <w:gridSpan w:val="2"/>
            <w:vMerge w:val="restart"/>
            <w:shd w:val="clear" w:color="auto" w:fill="FFFFFF" w:themeFill="background1"/>
          </w:tcPr>
          <w:p w14:paraId="0ED7245B" w14:textId="77777777" w:rsidR="00B37638" w:rsidRPr="008166AB" w:rsidRDefault="00D909D6" w:rsidP="00B3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2"/>
                <w:szCs w:val="22"/>
              </w:rPr>
            </w:r>
            <w:r w:rsidR="009840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7638" w:rsidRPr="001B7AFB">
              <w:rPr>
                <w:rFonts w:ascii="Times New Roman" w:hAnsi="Times New Roman"/>
                <w:sz w:val="21"/>
                <w:szCs w:val="21"/>
              </w:rPr>
              <w:t xml:space="preserve">If the adoptive family resides in another state, submit the </w:t>
            </w:r>
            <w:r w:rsidR="00B37638" w:rsidRPr="001B7AFB">
              <w:rPr>
                <w:rFonts w:ascii="Times New Roman" w:hAnsi="Times New Roman"/>
                <w:sz w:val="21"/>
                <w:szCs w:val="21"/>
                <w:u w:val="single"/>
              </w:rPr>
              <w:t>adoption</w:t>
            </w:r>
            <w:r w:rsidR="00B37638" w:rsidRPr="001B7AFB">
              <w:rPr>
                <w:rFonts w:ascii="Times New Roman" w:hAnsi="Times New Roman"/>
                <w:sz w:val="21"/>
                <w:szCs w:val="21"/>
              </w:rPr>
              <w:t xml:space="preserve"> home study.  The home study should </w:t>
            </w:r>
            <w:r w:rsidR="008166AB" w:rsidRPr="001B7AFB">
              <w:rPr>
                <w:rFonts w:ascii="Times New Roman" w:hAnsi="Times New Roman"/>
                <w:sz w:val="21"/>
                <w:szCs w:val="21"/>
              </w:rPr>
              <w:t>indicate the</w:t>
            </w:r>
            <w:r w:rsidR="00B37638" w:rsidRPr="001B7AFB">
              <w:rPr>
                <w:rFonts w:ascii="Times New Roman" w:hAnsi="Times New Roman"/>
                <w:sz w:val="21"/>
                <w:szCs w:val="21"/>
              </w:rPr>
              <w:t xml:space="preserve"> results of the fingerprint, CPS and SOR checks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20431">
              <w:rPr>
                <w:rFonts w:ascii="Times New Roman" w:hAnsi="Times New Roman"/>
                <w:i/>
                <w:sz w:val="18"/>
                <w:szCs w:val="18"/>
              </w:rPr>
              <w:t xml:space="preserve">(or applicable checks required by the state in which the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adoptive family</w:t>
            </w:r>
            <w:r w:rsidRPr="00A20431">
              <w:rPr>
                <w:rFonts w:ascii="Times New Roman" w:hAnsi="Times New Roman"/>
                <w:i/>
                <w:sz w:val="18"/>
                <w:szCs w:val="18"/>
              </w:rPr>
              <w:t xml:space="preserve"> resides)</w:t>
            </w:r>
            <w:r w:rsidR="00B37638" w:rsidRPr="008166AB">
              <w:rPr>
                <w:rFonts w:ascii="Times New Roman" w:hAnsi="Times New Roman"/>
                <w:sz w:val="23"/>
                <w:szCs w:val="23"/>
              </w:rPr>
              <w:t xml:space="preserve">.   </w:t>
            </w:r>
          </w:p>
          <w:p w14:paraId="0ED7245C" w14:textId="77777777" w:rsidR="008166AB" w:rsidRDefault="008166AB" w:rsidP="00B3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14:paraId="0ED7245D" w14:textId="77777777" w:rsidR="00B37638" w:rsidRPr="00B014EA" w:rsidRDefault="00B37638" w:rsidP="00B3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2"/>
                <w:szCs w:val="22"/>
              </w:rPr>
            </w:r>
            <w:r w:rsidR="009840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B37638" w14:paraId="0ED72462" w14:textId="77777777" w:rsidTr="00C0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14:paraId="0ED7245F" w14:textId="77777777" w:rsidR="00B37638" w:rsidRDefault="00B37638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2"/>
                <w:szCs w:val="22"/>
              </w:rPr>
            </w:r>
            <w:r w:rsidR="009840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14:paraId="0ED72460" w14:textId="77777777" w:rsidR="00B37638" w:rsidRPr="001B7AFB" w:rsidRDefault="00B37638" w:rsidP="00A1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 xml:space="preserve">Child Protective Services (CPS) checks </w:t>
            </w:r>
            <w:r w:rsidR="00A6062A" w:rsidRPr="001B7AFB">
              <w:rPr>
                <w:rFonts w:ascii="Times New Roman" w:hAnsi="Times New Roman" w:cs="Times New Roman"/>
                <w:sz w:val="21"/>
                <w:szCs w:val="21"/>
              </w:rPr>
              <w:t>for</w:t>
            </w:r>
            <w:r w:rsidRPr="001B7AFB">
              <w:rPr>
                <w:rFonts w:ascii="Times New Roman" w:hAnsi="Times New Roman" w:cs="Times New Roman"/>
                <w:sz w:val="21"/>
                <w:szCs w:val="21"/>
              </w:rPr>
              <w:t xml:space="preserve"> all members of the adoptive household who are 14 years of age or older. If a household member has a substantiated abuse or neglect history a waiver must be granted by COBCU.</w:t>
            </w:r>
            <w:r w:rsidRPr="001B7A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510" w:type="dxa"/>
            <w:gridSpan w:val="2"/>
            <w:vMerge/>
            <w:shd w:val="clear" w:color="auto" w:fill="FFFFFF" w:themeFill="background1"/>
          </w:tcPr>
          <w:p w14:paraId="0ED72461" w14:textId="77777777" w:rsidR="00B37638" w:rsidRPr="00B014EA" w:rsidRDefault="00B37638" w:rsidP="00B014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37638" w14:paraId="0ED72466" w14:textId="77777777" w:rsidTr="0002266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FFFFF" w:themeFill="background1"/>
          </w:tcPr>
          <w:p w14:paraId="0ED72463" w14:textId="77777777" w:rsidR="00B37638" w:rsidRDefault="00B37638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2"/>
                <w:szCs w:val="22"/>
              </w:rPr>
            </w:r>
            <w:r w:rsidR="009840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14:paraId="0ED72464" w14:textId="77777777" w:rsidR="00B37638" w:rsidRPr="001B7AFB" w:rsidRDefault="00B37638" w:rsidP="001B7A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B7AFB">
              <w:rPr>
                <w:rFonts w:ascii="Times New Roman" w:hAnsi="Times New Roman" w:cs="Times New Roman"/>
                <w:sz w:val="21"/>
                <w:szCs w:val="21"/>
              </w:rPr>
              <w:t xml:space="preserve">Sex Offender Registry (SOR) checks </w:t>
            </w:r>
            <w:r w:rsidR="00D909D6" w:rsidRPr="001B7AFB">
              <w:rPr>
                <w:rFonts w:ascii="Times New Roman" w:hAnsi="Times New Roman" w:cs="Times New Roman"/>
                <w:sz w:val="21"/>
                <w:szCs w:val="21"/>
              </w:rPr>
              <w:t>for</w:t>
            </w:r>
            <w:r w:rsidRPr="001B7AFB">
              <w:rPr>
                <w:rFonts w:ascii="Times New Roman" w:hAnsi="Times New Roman" w:cs="Times New Roman"/>
                <w:sz w:val="21"/>
                <w:szCs w:val="21"/>
              </w:rPr>
              <w:t xml:space="preserve"> all members of the adoptive household who are 14 years of age or older</w:t>
            </w:r>
            <w:r w:rsidR="00D909D6" w:rsidRPr="001B7AF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B7A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10" w:type="dxa"/>
            <w:gridSpan w:val="2"/>
            <w:vMerge/>
            <w:shd w:val="clear" w:color="auto" w:fill="FFFFFF" w:themeFill="background1"/>
          </w:tcPr>
          <w:p w14:paraId="0ED72465" w14:textId="77777777" w:rsidR="00B37638" w:rsidRPr="00B014EA" w:rsidRDefault="00B37638" w:rsidP="0076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14EA" w14:paraId="0ED72469" w14:textId="77777777" w:rsidTr="00C0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14:paraId="0ED72467" w14:textId="77777777" w:rsidR="00B014EA" w:rsidRDefault="008166AB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2"/>
                <w:szCs w:val="22"/>
              </w:rPr>
            </w:r>
            <w:r w:rsidR="009840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3"/>
            <w:shd w:val="clear" w:color="auto" w:fill="F2F2F2" w:themeFill="background1" w:themeFillShade="F2"/>
            <w:vAlign w:val="center"/>
          </w:tcPr>
          <w:p w14:paraId="0ED72468" w14:textId="77777777" w:rsidR="00B014EA" w:rsidRPr="001B7AFB" w:rsidRDefault="00B014EA" w:rsidP="00A13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>Initial Court Order or Detention Hearing that orders child(ren) to be removed from the home.  This order should coincide with the removal date.</w:t>
            </w:r>
          </w:p>
        </w:tc>
      </w:tr>
    </w:tbl>
    <w:p w14:paraId="0ED7246A" w14:textId="77777777" w:rsidR="009515EB" w:rsidRDefault="009515EB" w:rsidP="0076243C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Style w:val="LightGrid"/>
        <w:tblW w:w="11566" w:type="dxa"/>
        <w:tblInd w:w="-370" w:type="dxa"/>
        <w:tblLook w:val="04A0" w:firstRow="1" w:lastRow="0" w:firstColumn="1" w:lastColumn="0" w:noHBand="0" w:noVBand="1"/>
      </w:tblPr>
      <w:tblGrid>
        <w:gridCol w:w="450"/>
        <w:gridCol w:w="11116"/>
      </w:tblGrid>
      <w:tr w:rsidR="00A87342" w14:paraId="0ED7246C" w14:textId="77777777" w:rsidTr="00B01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6" w:type="dxa"/>
            <w:gridSpan w:val="2"/>
          </w:tcPr>
          <w:p w14:paraId="0ED7246B" w14:textId="77777777" w:rsidR="00A87342" w:rsidRPr="001B7AFB" w:rsidRDefault="00712794" w:rsidP="003A189C">
            <w:pPr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 xml:space="preserve">The following items must be completed in Magik prior to submitting an application to </w:t>
            </w:r>
            <w:r w:rsidR="003A189C">
              <w:rPr>
                <w:rFonts w:ascii="Times New Roman" w:hAnsi="Times New Roman"/>
                <w:sz w:val="21"/>
                <w:szCs w:val="21"/>
              </w:rPr>
              <w:t>CEU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A87342" w14:paraId="0ED7246F" w14:textId="77777777" w:rsidTr="00F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FFFFF" w:themeFill="background1"/>
          </w:tcPr>
          <w:p w14:paraId="0ED7246D" w14:textId="77777777" w:rsidR="00A87342" w:rsidRPr="008166AB" w:rsidRDefault="00B014EA" w:rsidP="00B014EA">
            <w:pPr>
              <w:spacing w:before="240" w:after="240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3"/>
                <w:szCs w:val="23"/>
              </w:rPr>
            </w:r>
            <w:r w:rsidR="00984001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="00FB2DB6" w:rsidRPr="008166A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116" w:type="dxa"/>
            <w:shd w:val="clear" w:color="auto" w:fill="FFFFFF" w:themeFill="background1"/>
            <w:vAlign w:val="center"/>
          </w:tcPr>
          <w:p w14:paraId="0ED7246E" w14:textId="77777777" w:rsidR="00A87342" w:rsidRPr="001B7AFB" w:rsidRDefault="00712794" w:rsidP="00A13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sz w:val="21"/>
                <w:szCs w:val="21"/>
              </w:rPr>
              <w:t xml:space="preserve">A complete </w:t>
            </w:r>
            <w:r w:rsidRPr="001B7AFB">
              <w:rPr>
                <w:rFonts w:ascii="Times New Roman" w:hAnsi="Times New Roman"/>
                <w:b/>
                <w:sz w:val="21"/>
                <w:szCs w:val="21"/>
              </w:rPr>
              <w:t>Pre Adopt Plan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 located on the case page in ‘Plans and Tools’</w:t>
            </w:r>
            <w:r w:rsidR="003A189C">
              <w:rPr>
                <w:rFonts w:ascii="Times New Roman" w:hAnsi="Times New Roman"/>
                <w:sz w:val="21"/>
                <w:szCs w:val="21"/>
              </w:rPr>
              <w:t>.</w:t>
            </w:r>
            <w:r w:rsidR="0076243C" w:rsidRPr="001B7AF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A87342" w14:paraId="0ED72472" w14:textId="77777777" w:rsidTr="00C05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14:paraId="0ED72470" w14:textId="77777777" w:rsidR="00A87342" w:rsidRPr="008166AB" w:rsidRDefault="00A87342" w:rsidP="00A87342">
            <w:pPr>
              <w:spacing w:before="240" w:after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3"/>
                <w:szCs w:val="23"/>
              </w:rPr>
            </w:r>
            <w:r w:rsidR="00984001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F2F2F2" w:themeFill="background1" w:themeFillShade="F2"/>
            <w:vAlign w:val="center"/>
          </w:tcPr>
          <w:p w14:paraId="0ED72471" w14:textId="77777777" w:rsidR="00A87342" w:rsidRPr="001B7AFB" w:rsidRDefault="00712794" w:rsidP="003A1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1B7AFB">
              <w:rPr>
                <w:rFonts w:ascii="Times New Roman" w:hAnsi="Times New Roman"/>
                <w:b/>
                <w:sz w:val="21"/>
                <w:szCs w:val="21"/>
              </w:rPr>
              <w:t>All family relationships to the child are accurate:</w:t>
            </w:r>
            <w:r w:rsidR="00A138D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1B7AFB">
              <w:rPr>
                <w:rFonts w:ascii="Times New Roman" w:eastAsiaTheme="minorHAnsi" w:hAnsi="Times New Roman"/>
                <w:sz w:val="21"/>
                <w:szCs w:val="21"/>
              </w:rPr>
              <w:t>CEU will review the child’s relationships in MaGIK, and they should correctly reflect each individual’s relationship to other individuals</w:t>
            </w:r>
            <w:r w:rsidR="003A189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Pr="001B7AFB">
              <w:rPr>
                <w:rFonts w:ascii="Times New Roman" w:eastAsiaTheme="minorHAnsi" w:hAnsi="Times New Roman"/>
                <w:sz w:val="21"/>
                <w:szCs w:val="21"/>
              </w:rPr>
              <w:t xml:space="preserve">      </w:t>
            </w:r>
          </w:p>
        </w:tc>
      </w:tr>
      <w:tr w:rsidR="00B62B47" w14:paraId="633A663C" w14:textId="77777777" w:rsidTr="00F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FFFFF" w:themeFill="background1"/>
          </w:tcPr>
          <w:p w14:paraId="6FC02BD7" w14:textId="53A467AA" w:rsidR="00B62B47" w:rsidRPr="008166AB" w:rsidRDefault="00B62B47" w:rsidP="00A87342">
            <w:pPr>
              <w:spacing w:before="240" w:after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/>
                <w:sz w:val="23"/>
                <w:szCs w:val="23"/>
              </w:rPr>
            </w:r>
            <w:r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FFFFFF" w:themeFill="background1"/>
            <w:vAlign w:val="center"/>
          </w:tcPr>
          <w:p w14:paraId="3A5ED5BC" w14:textId="09E2EE30" w:rsidR="00B62B47" w:rsidRPr="001B7AFB" w:rsidRDefault="00EF2D08" w:rsidP="003A1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Pre-adoptive resource home</w:t>
            </w:r>
            <w:r w:rsidRPr="001B7AFB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Verify each person in the resource home has thorough demographic information entered on his//her Person Profile page.</w:t>
            </w:r>
            <w:r w:rsidRPr="001B7AFB">
              <w:rPr>
                <w:rFonts w:ascii="Times New Roman" w:eastAsiaTheme="minorHAnsi" w:hAnsi="Times New Roman"/>
                <w:sz w:val="21"/>
                <w:szCs w:val="21"/>
              </w:rPr>
              <w:t xml:space="preserve">      </w:t>
            </w:r>
          </w:p>
        </w:tc>
      </w:tr>
      <w:tr w:rsidR="00A87342" w14:paraId="0ED72475" w14:textId="77777777" w:rsidTr="00C05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14:paraId="0ED72473" w14:textId="77777777" w:rsidR="00A87342" w:rsidRPr="008166AB" w:rsidRDefault="00A87342" w:rsidP="00A87342">
            <w:pPr>
              <w:spacing w:before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984001">
              <w:rPr>
                <w:rFonts w:ascii="Times New Roman" w:hAnsi="Times New Roman"/>
                <w:sz w:val="23"/>
                <w:szCs w:val="23"/>
              </w:rPr>
            </w:r>
            <w:r w:rsidR="00984001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F2F2F2" w:themeFill="background1" w:themeFillShade="F2"/>
            <w:vAlign w:val="center"/>
          </w:tcPr>
          <w:p w14:paraId="0ED72474" w14:textId="77777777" w:rsidR="00A87342" w:rsidRPr="001B7AFB" w:rsidRDefault="00712794" w:rsidP="003A189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1B7AFB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Household: </w:t>
            </w:r>
            <w:r w:rsidRPr="001B7AFB">
              <w:rPr>
                <w:rFonts w:ascii="Times New Roman" w:eastAsiaTheme="minorHAnsi" w:hAnsi="Times New Roman"/>
                <w:sz w:val="21"/>
                <w:szCs w:val="21"/>
              </w:rPr>
              <w:t>The child’s household in MaGIK should always reflect the household composition on the day of removal, not the child’s current placement.</w:t>
            </w:r>
          </w:p>
        </w:tc>
      </w:tr>
    </w:tbl>
    <w:p w14:paraId="0ED72476" w14:textId="77777777" w:rsidR="00712794" w:rsidRPr="008166AB" w:rsidRDefault="00712794" w:rsidP="006527D7">
      <w:pPr>
        <w:tabs>
          <w:tab w:val="left" w:pos="4301"/>
        </w:tabs>
        <w:rPr>
          <w:rFonts w:ascii="Times New Roman" w:hAnsi="Times New Roman"/>
          <w:b/>
          <w:i/>
          <w:sz w:val="18"/>
          <w:szCs w:val="18"/>
        </w:rPr>
      </w:pPr>
      <w:r w:rsidRPr="008166AB">
        <w:rPr>
          <w:rFonts w:ascii="Times New Roman" w:hAnsi="Times New Roman"/>
          <w:b/>
          <w:i/>
          <w:sz w:val="18"/>
          <w:szCs w:val="18"/>
        </w:rPr>
        <w:t xml:space="preserve">By signing below, </w:t>
      </w:r>
      <w:r w:rsidR="0076243C" w:rsidRPr="008166AB">
        <w:rPr>
          <w:rFonts w:ascii="Times New Roman" w:hAnsi="Times New Roman"/>
          <w:b/>
          <w:i/>
          <w:sz w:val="18"/>
          <w:szCs w:val="18"/>
        </w:rPr>
        <w:t>you certify that you have submitted all the required documents</w:t>
      </w:r>
      <w:r w:rsidR="00D75756" w:rsidRPr="008166AB">
        <w:rPr>
          <w:rFonts w:ascii="Times New Roman" w:hAnsi="Times New Roman"/>
          <w:b/>
          <w:i/>
          <w:sz w:val="18"/>
          <w:szCs w:val="18"/>
        </w:rPr>
        <w:t xml:space="preserve"> listed above</w:t>
      </w:r>
      <w:r w:rsidR="0076243C" w:rsidRPr="008166A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3A189C">
        <w:rPr>
          <w:rFonts w:ascii="Times New Roman" w:hAnsi="Times New Roman"/>
          <w:b/>
          <w:i/>
          <w:sz w:val="18"/>
          <w:szCs w:val="18"/>
        </w:rPr>
        <w:t>and</w:t>
      </w:r>
      <w:r w:rsidR="0076243C" w:rsidRPr="008166AB">
        <w:rPr>
          <w:rFonts w:ascii="Times New Roman" w:hAnsi="Times New Roman"/>
          <w:b/>
          <w:i/>
          <w:sz w:val="18"/>
          <w:szCs w:val="18"/>
        </w:rPr>
        <w:t xml:space="preserve"> completed the necessary Ma</w:t>
      </w:r>
      <w:r w:rsidR="003A189C">
        <w:rPr>
          <w:rFonts w:ascii="Times New Roman" w:hAnsi="Times New Roman"/>
          <w:b/>
          <w:i/>
          <w:sz w:val="18"/>
          <w:szCs w:val="18"/>
        </w:rPr>
        <w:t>GIK</w:t>
      </w:r>
      <w:r w:rsidR="0076243C" w:rsidRPr="008166AB">
        <w:rPr>
          <w:rFonts w:ascii="Times New Roman" w:hAnsi="Times New Roman"/>
          <w:b/>
          <w:i/>
          <w:sz w:val="18"/>
          <w:szCs w:val="18"/>
        </w:rPr>
        <w:t xml:space="preserve"> screens.  </w:t>
      </w:r>
    </w:p>
    <w:p w14:paraId="0ED72477" w14:textId="77777777" w:rsidR="008166AB" w:rsidRDefault="008166AB"/>
    <w:p w14:paraId="0ED72478" w14:textId="77777777" w:rsidR="0076243C" w:rsidRDefault="0076243C">
      <w:r>
        <w:t>______________________________________________________</w:t>
      </w:r>
      <w:r w:rsidR="001A1354">
        <w:t>__________</w:t>
      </w:r>
      <w:r w:rsidR="006E716A">
        <w:t>______________</w:t>
      </w:r>
      <w:r w:rsidR="0012547B">
        <w:rPr>
          <w:u w:val="single"/>
        </w:rPr>
        <w:tab/>
      </w:r>
      <w:r w:rsidR="0012547B">
        <w:rPr>
          <w:u w:val="single"/>
        </w:rPr>
        <w:tab/>
      </w:r>
    </w:p>
    <w:p w14:paraId="0ED72479" w14:textId="77777777" w:rsidR="00712794" w:rsidRDefault="0076243C" w:rsidP="0076243C">
      <w:pPr>
        <w:rPr>
          <w:sz w:val="21"/>
          <w:szCs w:val="21"/>
        </w:rPr>
      </w:pPr>
      <w:r w:rsidRPr="001B7AFB">
        <w:rPr>
          <w:sz w:val="21"/>
          <w:szCs w:val="21"/>
        </w:rPr>
        <w:t>Signature</w:t>
      </w:r>
      <w:r w:rsidRPr="001B7AFB">
        <w:rPr>
          <w:sz w:val="21"/>
          <w:szCs w:val="21"/>
        </w:rPr>
        <w:tab/>
      </w:r>
      <w:r w:rsidRPr="001B7AFB">
        <w:rPr>
          <w:sz w:val="21"/>
          <w:szCs w:val="21"/>
        </w:rPr>
        <w:tab/>
      </w:r>
      <w:r w:rsidRPr="001B7AFB">
        <w:rPr>
          <w:sz w:val="21"/>
          <w:szCs w:val="21"/>
        </w:rPr>
        <w:tab/>
      </w:r>
      <w:r w:rsidRPr="001B7AFB">
        <w:rPr>
          <w:sz w:val="21"/>
          <w:szCs w:val="21"/>
        </w:rPr>
        <w:tab/>
      </w:r>
      <w:r w:rsidRPr="001B7AFB">
        <w:rPr>
          <w:sz w:val="21"/>
          <w:szCs w:val="21"/>
        </w:rPr>
        <w:tab/>
        <w:t>Title</w:t>
      </w:r>
      <w:r w:rsidR="001A1354" w:rsidRPr="001B7AFB">
        <w:rPr>
          <w:sz w:val="21"/>
          <w:szCs w:val="21"/>
        </w:rPr>
        <w:tab/>
      </w:r>
      <w:r w:rsidR="001A1354" w:rsidRPr="001B7AFB">
        <w:rPr>
          <w:sz w:val="21"/>
          <w:szCs w:val="21"/>
        </w:rPr>
        <w:tab/>
      </w:r>
      <w:r w:rsidR="001A1354" w:rsidRPr="001B7AFB">
        <w:rPr>
          <w:sz w:val="21"/>
          <w:szCs w:val="21"/>
        </w:rPr>
        <w:tab/>
      </w:r>
      <w:r w:rsidR="001A1354" w:rsidRPr="001B7AFB">
        <w:rPr>
          <w:sz w:val="21"/>
          <w:szCs w:val="21"/>
        </w:rPr>
        <w:tab/>
      </w:r>
      <w:r w:rsidR="001A1354" w:rsidRPr="001B7AFB">
        <w:rPr>
          <w:sz w:val="21"/>
          <w:szCs w:val="21"/>
        </w:rPr>
        <w:tab/>
        <w:t>Date Submitted to CEU</w:t>
      </w:r>
    </w:p>
    <w:p w14:paraId="0ED7247A" w14:textId="77777777" w:rsidR="00840A24" w:rsidRDefault="00840A24" w:rsidP="0076243C">
      <w:pPr>
        <w:rPr>
          <w:sz w:val="21"/>
          <w:szCs w:val="21"/>
        </w:rPr>
      </w:pPr>
    </w:p>
    <w:p w14:paraId="0ED7247B" w14:textId="77777777" w:rsidR="00E11563" w:rsidRDefault="00E11563" w:rsidP="001B7AFB">
      <w:pPr>
        <w:ind w:left="360"/>
        <w:rPr>
          <w:sz w:val="21"/>
          <w:szCs w:val="21"/>
        </w:rPr>
      </w:pPr>
    </w:p>
    <w:p w14:paraId="0ED7247C" w14:textId="77777777" w:rsidR="00E11563" w:rsidRDefault="00E11563" w:rsidP="0076243C">
      <w:pPr>
        <w:rPr>
          <w:sz w:val="21"/>
          <w:szCs w:val="21"/>
        </w:rPr>
      </w:pPr>
    </w:p>
    <w:p w14:paraId="0ED7247D" w14:textId="77777777" w:rsidR="006136C1" w:rsidRPr="001B7AFB" w:rsidRDefault="006136C1" w:rsidP="0076243C">
      <w:pPr>
        <w:rPr>
          <w:sz w:val="21"/>
          <w:szCs w:val="21"/>
        </w:rPr>
      </w:pPr>
    </w:p>
    <w:sectPr w:rsidR="006136C1" w:rsidRPr="001B7AFB" w:rsidSect="0076243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0" w:h="15840" w:code="1"/>
      <w:pgMar w:top="576" w:right="360" w:bottom="36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2480" w14:textId="77777777" w:rsidR="00FD4BAE" w:rsidRDefault="00FD4BAE">
      <w:r>
        <w:separator/>
      </w:r>
    </w:p>
  </w:endnote>
  <w:endnote w:type="continuationSeparator" w:id="0">
    <w:p w14:paraId="0ED72481" w14:textId="77777777" w:rsidR="00FD4BAE" w:rsidRDefault="00FD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2484" w14:textId="77777777" w:rsidR="006136C1" w:rsidRDefault="006136C1" w:rsidP="000A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485" w14:textId="77777777" w:rsidR="006136C1" w:rsidRDefault="006136C1" w:rsidP="000A34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2486" w14:textId="77777777" w:rsidR="006136C1" w:rsidRPr="008050F5" w:rsidRDefault="006136C1" w:rsidP="008050F5">
    <w:pPr>
      <w:pStyle w:val="Footer"/>
      <w:jc w:val="right"/>
      <w:rPr>
        <w:sz w:val="18"/>
        <w:szCs w:val="18"/>
      </w:rPr>
    </w:pPr>
    <w:r w:rsidRPr="008050F5">
      <w:rPr>
        <w:sz w:val="18"/>
        <w:szCs w:val="18"/>
      </w:rPr>
      <w:t>U</w:t>
    </w:r>
    <w:r>
      <w:rPr>
        <w:sz w:val="18"/>
        <w:szCs w:val="18"/>
      </w:rPr>
      <w:t xml:space="preserve">pdated April </w:t>
    </w:r>
    <w:r w:rsidRPr="008050F5">
      <w:rPr>
        <w:sz w:val="18"/>
        <w:szCs w:val="18"/>
      </w:rPr>
      <w:t>201</w:t>
    </w:r>
    <w:r>
      <w:rPr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2488" w14:textId="77777777" w:rsidR="006136C1" w:rsidRDefault="006136C1" w:rsidP="001A54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247E" w14:textId="77777777" w:rsidR="00FD4BAE" w:rsidRDefault="00FD4BAE">
      <w:r>
        <w:separator/>
      </w:r>
    </w:p>
  </w:footnote>
  <w:footnote w:type="continuationSeparator" w:id="0">
    <w:p w14:paraId="0ED7247F" w14:textId="77777777" w:rsidR="00FD4BAE" w:rsidRDefault="00FD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2482" w14:textId="77777777" w:rsidR="006136C1" w:rsidRDefault="006136C1" w:rsidP="008050F5">
    <w:pPr>
      <w:pStyle w:val="Header"/>
      <w:jc w:val="right"/>
    </w:pPr>
  </w:p>
  <w:p w14:paraId="0ED72483" w14:textId="77777777" w:rsidR="006136C1" w:rsidRDefault="00613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2487" w14:textId="77777777" w:rsidR="006136C1" w:rsidRPr="001653DC" w:rsidRDefault="001653DC" w:rsidP="001653DC">
    <w:pPr>
      <w:pStyle w:val="Heading1"/>
      <w:spacing w:before="0"/>
      <w:jc w:val="center"/>
      <w:rPr>
        <w:b w:val="0"/>
        <w:sz w:val="24"/>
        <w:szCs w:val="24"/>
      </w:rPr>
    </w:pPr>
    <w:r>
      <w:rPr>
        <w:rFonts w:ascii="Times New Roman" w:hAnsi="Times New Roman"/>
      </w:rPr>
      <w:t>CEU Adoption Assistance Eligibility Checklist</w:t>
    </w:r>
    <w:r>
      <w:rPr>
        <w:noProof/>
      </w:rPr>
      <w:t xml:space="preserve"> </w:t>
    </w:r>
    <w:r w:rsidR="006136C1">
      <w:rPr>
        <w:noProof/>
      </w:rPr>
      <w:drawing>
        <wp:anchor distT="0" distB="0" distL="114300" distR="114300" simplePos="0" relativeHeight="251661312" behindDoc="0" locked="0" layoutInCell="1" allowOverlap="1" wp14:anchorId="0ED72489" wp14:editId="0ED7248A">
          <wp:simplePos x="0" y="0"/>
          <wp:positionH relativeFrom="margin">
            <wp:posOffset>-290945</wp:posOffset>
          </wp:positionH>
          <wp:positionV relativeFrom="paragraph">
            <wp:posOffset>4156</wp:posOffset>
          </wp:positionV>
          <wp:extent cx="457200" cy="707037"/>
          <wp:effectExtent l="0" t="0" r="0" b="0"/>
          <wp:wrapNone/>
          <wp:docPr id="4" name="Picture 4" descr="I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6C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7248B" wp14:editId="0ED7248C">
              <wp:simplePos x="0" y="0"/>
              <wp:positionH relativeFrom="column">
                <wp:posOffset>21590</wp:posOffset>
              </wp:positionH>
              <wp:positionV relativeFrom="paragraph">
                <wp:posOffset>5080</wp:posOffset>
              </wp:positionV>
              <wp:extent cx="602615" cy="805815"/>
              <wp:effectExtent l="2540" t="0" r="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248D" w14:textId="77777777" w:rsidR="006136C1" w:rsidRDefault="006136C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24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.7pt;margin-top:.4pt;width:47.45pt;height:6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" stroked="f">
              <v:textbox style="mso-fit-shape-to-text:t">
                <w:txbxContent>
                  <w:p w14:paraId="0ED7248D" w14:textId="77777777" w:rsidR="006136C1" w:rsidRDefault="006136C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414"/>
    <w:multiLevelType w:val="hybridMultilevel"/>
    <w:tmpl w:val="2BACC3F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6C00FC"/>
    <w:multiLevelType w:val="hybridMultilevel"/>
    <w:tmpl w:val="6324D024"/>
    <w:lvl w:ilvl="0" w:tplc="60D8B8F6">
      <w:numFmt w:val="bullet"/>
      <w:lvlText w:val="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6FF6BF3"/>
    <w:multiLevelType w:val="hybridMultilevel"/>
    <w:tmpl w:val="1FD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497"/>
    <w:multiLevelType w:val="hybridMultilevel"/>
    <w:tmpl w:val="3EBE8898"/>
    <w:lvl w:ilvl="0" w:tplc="2466DF8A">
      <w:numFmt w:val="bullet"/>
      <w:lvlText w:val=""/>
      <w:lvlJc w:val="left"/>
      <w:pPr>
        <w:tabs>
          <w:tab w:val="num" w:pos="1440"/>
        </w:tabs>
        <w:ind w:left="1440" w:hanging="7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57D68D7"/>
    <w:multiLevelType w:val="hybridMultilevel"/>
    <w:tmpl w:val="754A1F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CAF36DA"/>
    <w:multiLevelType w:val="hybridMultilevel"/>
    <w:tmpl w:val="1B642D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47E72220"/>
    <w:multiLevelType w:val="hybridMultilevel"/>
    <w:tmpl w:val="AC084F8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544E0EF4"/>
    <w:multiLevelType w:val="hybridMultilevel"/>
    <w:tmpl w:val="0ED2CA48"/>
    <w:lvl w:ilvl="0" w:tplc="E758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048"/>
    <w:multiLevelType w:val="hybridMultilevel"/>
    <w:tmpl w:val="F3F8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CAD"/>
    <w:multiLevelType w:val="hybridMultilevel"/>
    <w:tmpl w:val="123C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CE199A"/>
    <w:multiLevelType w:val="hybridMultilevel"/>
    <w:tmpl w:val="BFEA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0mj3a9qoLSFcXOU8GpGCf7V0DVo2OSULlMYVzBz8+C0JQt3AVDoo75q+Ht9DUfgjBOLhNmumr8Lm7Q0OKMIQ==" w:salt="SfTVtCjnEVCWYz7r7zuvQ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F2"/>
    <w:rsid w:val="0000174D"/>
    <w:rsid w:val="00012F06"/>
    <w:rsid w:val="0002266C"/>
    <w:rsid w:val="000265AC"/>
    <w:rsid w:val="00054F2B"/>
    <w:rsid w:val="00061E84"/>
    <w:rsid w:val="00074145"/>
    <w:rsid w:val="000A0411"/>
    <w:rsid w:val="000A34AE"/>
    <w:rsid w:val="000B502C"/>
    <w:rsid w:val="000D0465"/>
    <w:rsid w:val="000D0E64"/>
    <w:rsid w:val="000D43A2"/>
    <w:rsid w:val="000F27A2"/>
    <w:rsid w:val="00104962"/>
    <w:rsid w:val="00117BF7"/>
    <w:rsid w:val="0012547B"/>
    <w:rsid w:val="00130699"/>
    <w:rsid w:val="001503DB"/>
    <w:rsid w:val="00153E83"/>
    <w:rsid w:val="00154FB7"/>
    <w:rsid w:val="00156686"/>
    <w:rsid w:val="00165369"/>
    <w:rsid w:val="001653DC"/>
    <w:rsid w:val="00170B30"/>
    <w:rsid w:val="00176E07"/>
    <w:rsid w:val="00187148"/>
    <w:rsid w:val="00195B36"/>
    <w:rsid w:val="001A1354"/>
    <w:rsid w:val="001A5425"/>
    <w:rsid w:val="001A7C49"/>
    <w:rsid w:val="001B7AFB"/>
    <w:rsid w:val="001D403B"/>
    <w:rsid w:val="001D77DE"/>
    <w:rsid w:val="001E06DC"/>
    <w:rsid w:val="001E1A54"/>
    <w:rsid w:val="001E72EE"/>
    <w:rsid w:val="001F7CF3"/>
    <w:rsid w:val="0020162E"/>
    <w:rsid w:val="00213797"/>
    <w:rsid w:val="00222C33"/>
    <w:rsid w:val="00223019"/>
    <w:rsid w:val="002404E3"/>
    <w:rsid w:val="00253CB9"/>
    <w:rsid w:val="00254AAB"/>
    <w:rsid w:val="00261645"/>
    <w:rsid w:val="00291185"/>
    <w:rsid w:val="002D2287"/>
    <w:rsid w:val="002E09E2"/>
    <w:rsid w:val="0030500F"/>
    <w:rsid w:val="0030729D"/>
    <w:rsid w:val="0031317B"/>
    <w:rsid w:val="0032055A"/>
    <w:rsid w:val="00324C27"/>
    <w:rsid w:val="00362D54"/>
    <w:rsid w:val="00364259"/>
    <w:rsid w:val="00375E01"/>
    <w:rsid w:val="00377BE3"/>
    <w:rsid w:val="0038155E"/>
    <w:rsid w:val="003840F9"/>
    <w:rsid w:val="003A189C"/>
    <w:rsid w:val="003B24A2"/>
    <w:rsid w:val="003C71C8"/>
    <w:rsid w:val="003C7C78"/>
    <w:rsid w:val="003D49E6"/>
    <w:rsid w:val="003D550A"/>
    <w:rsid w:val="003E2689"/>
    <w:rsid w:val="00410C29"/>
    <w:rsid w:val="004110FB"/>
    <w:rsid w:val="0043178F"/>
    <w:rsid w:val="00432926"/>
    <w:rsid w:val="00432E0E"/>
    <w:rsid w:val="00434853"/>
    <w:rsid w:val="00435AEC"/>
    <w:rsid w:val="00450B70"/>
    <w:rsid w:val="004526DF"/>
    <w:rsid w:val="004531A9"/>
    <w:rsid w:val="004646E9"/>
    <w:rsid w:val="00477E0C"/>
    <w:rsid w:val="0048432E"/>
    <w:rsid w:val="004A4F59"/>
    <w:rsid w:val="004A769D"/>
    <w:rsid w:val="004B4FF9"/>
    <w:rsid w:val="004C0FCA"/>
    <w:rsid w:val="004D0E74"/>
    <w:rsid w:val="004E3658"/>
    <w:rsid w:val="004E3E8A"/>
    <w:rsid w:val="004F0507"/>
    <w:rsid w:val="00514139"/>
    <w:rsid w:val="005166D8"/>
    <w:rsid w:val="00527257"/>
    <w:rsid w:val="00531D84"/>
    <w:rsid w:val="00532A83"/>
    <w:rsid w:val="00544430"/>
    <w:rsid w:val="00546EF7"/>
    <w:rsid w:val="00556262"/>
    <w:rsid w:val="0058704D"/>
    <w:rsid w:val="005A556E"/>
    <w:rsid w:val="005B28B2"/>
    <w:rsid w:val="005F1F22"/>
    <w:rsid w:val="005F7E7B"/>
    <w:rsid w:val="006136C1"/>
    <w:rsid w:val="0063052B"/>
    <w:rsid w:val="00632F96"/>
    <w:rsid w:val="006426EF"/>
    <w:rsid w:val="00646EDB"/>
    <w:rsid w:val="006527D7"/>
    <w:rsid w:val="00656E4C"/>
    <w:rsid w:val="00664B04"/>
    <w:rsid w:val="00672D50"/>
    <w:rsid w:val="0069446A"/>
    <w:rsid w:val="006B172D"/>
    <w:rsid w:val="006C4292"/>
    <w:rsid w:val="006E716A"/>
    <w:rsid w:val="006F1530"/>
    <w:rsid w:val="006F74F2"/>
    <w:rsid w:val="00702593"/>
    <w:rsid w:val="00712794"/>
    <w:rsid w:val="00721C7B"/>
    <w:rsid w:val="00722227"/>
    <w:rsid w:val="00732310"/>
    <w:rsid w:val="00732ED9"/>
    <w:rsid w:val="00743501"/>
    <w:rsid w:val="00744311"/>
    <w:rsid w:val="00744789"/>
    <w:rsid w:val="00745DA0"/>
    <w:rsid w:val="00745DF9"/>
    <w:rsid w:val="0076243C"/>
    <w:rsid w:val="00772058"/>
    <w:rsid w:val="007958EA"/>
    <w:rsid w:val="00795F79"/>
    <w:rsid w:val="007A080B"/>
    <w:rsid w:val="007A1A0D"/>
    <w:rsid w:val="007A47E9"/>
    <w:rsid w:val="007C1E09"/>
    <w:rsid w:val="007D5990"/>
    <w:rsid w:val="007D5CDF"/>
    <w:rsid w:val="007E278B"/>
    <w:rsid w:val="007E2B90"/>
    <w:rsid w:val="008050F5"/>
    <w:rsid w:val="008166AB"/>
    <w:rsid w:val="00830633"/>
    <w:rsid w:val="00833DD6"/>
    <w:rsid w:val="00840A24"/>
    <w:rsid w:val="00861995"/>
    <w:rsid w:val="00865C7C"/>
    <w:rsid w:val="00871A1B"/>
    <w:rsid w:val="008747D0"/>
    <w:rsid w:val="00881842"/>
    <w:rsid w:val="00885549"/>
    <w:rsid w:val="008A1034"/>
    <w:rsid w:val="008D26CE"/>
    <w:rsid w:val="008D2E1A"/>
    <w:rsid w:val="008E019F"/>
    <w:rsid w:val="008E3D2C"/>
    <w:rsid w:val="008E6328"/>
    <w:rsid w:val="009011C1"/>
    <w:rsid w:val="0090397E"/>
    <w:rsid w:val="00912964"/>
    <w:rsid w:val="00951394"/>
    <w:rsid w:val="009515EB"/>
    <w:rsid w:val="00955720"/>
    <w:rsid w:val="00957E3B"/>
    <w:rsid w:val="00984001"/>
    <w:rsid w:val="009A287F"/>
    <w:rsid w:val="009B2EA7"/>
    <w:rsid w:val="009B3545"/>
    <w:rsid w:val="009B4CE6"/>
    <w:rsid w:val="009D4D1E"/>
    <w:rsid w:val="009D527E"/>
    <w:rsid w:val="009E4C1E"/>
    <w:rsid w:val="00A138D0"/>
    <w:rsid w:val="00A1743E"/>
    <w:rsid w:val="00A31D85"/>
    <w:rsid w:val="00A353A0"/>
    <w:rsid w:val="00A43B09"/>
    <w:rsid w:val="00A6062A"/>
    <w:rsid w:val="00A626B4"/>
    <w:rsid w:val="00A669CA"/>
    <w:rsid w:val="00A70F97"/>
    <w:rsid w:val="00A72529"/>
    <w:rsid w:val="00A735EE"/>
    <w:rsid w:val="00A77BA2"/>
    <w:rsid w:val="00A87342"/>
    <w:rsid w:val="00A87AF2"/>
    <w:rsid w:val="00AA2E52"/>
    <w:rsid w:val="00AC382F"/>
    <w:rsid w:val="00AD2CF6"/>
    <w:rsid w:val="00AF0311"/>
    <w:rsid w:val="00AF4D97"/>
    <w:rsid w:val="00B014EA"/>
    <w:rsid w:val="00B06E85"/>
    <w:rsid w:val="00B11458"/>
    <w:rsid w:val="00B11A31"/>
    <w:rsid w:val="00B243FD"/>
    <w:rsid w:val="00B36035"/>
    <w:rsid w:val="00B37638"/>
    <w:rsid w:val="00B40C70"/>
    <w:rsid w:val="00B4287E"/>
    <w:rsid w:val="00B53D82"/>
    <w:rsid w:val="00B545F2"/>
    <w:rsid w:val="00B54D1D"/>
    <w:rsid w:val="00B62B47"/>
    <w:rsid w:val="00B66877"/>
    <w:rsid w:val="00B94252"/>
    <w:rsid w:val="00BA3A4F"/>
    <w:rsid w:val="00BA5C4F"/>
    <w:rsid w:val="00BB7336"/>
    <w:rsid w:val="00BC1ADC"/>
    <w:rsid w:val="00BE1448"/>
    <w:rsid w:val="00BF0E30"/>
    <w:rsid w:val="00C027DE"/>
    <w:rsid w:val="00C05A14"/>
    <w:rsid w:val="00C16539"/>
    <w:rsid w:val="00C1753E"/>
    <w:rsid w:val="00C20CF0"/>
    <w:rsid w:val="00C219D3"/>
    <w:rsid w:val="00C35FC5"/>
    <w:rsid w:val="00C54889"/>
    <w:rsid w:val="00C55A2D"/>
    <w:rsid w:val="00C643C9"/>
    <w:rsid w:val="00C94821"/>
    <w:rsid w:val="00CA012E"/>
    <w:rsid w:val="00CA3D91"/>
    <w:rsid w:val="00CA6402"/>
    <w:rsid w:val="00CA7757"/>
    <w:rsid w:val="00CB141D"/>
    <w:rsid w:val="00CB6C7C"/>
    <w:rsid w:val="00CC3C10"/>
    <w:rsid w:val="00CC3D6B"/>
    <w:rsid w:val="00CC70AD"/>
    <w:rsid w:val="00CD76CE"/>
    <w:rsid w:val="00CF4727"/>
    <w:rsid w:val="00D0332D"/>
    <w:rsid w:val="00D04831"/>
    <w:rsid w:val="00D205E0"/>
    <w:rsid w:val="00D27D54"/>
    <w:rsid w:val="00D338F1"/>
    <w:rsid w:val="00D458F4"/>
    <w:rsid w:val="00D51052"/>
    <w:rsid w:val="00D73130"/>
    <w:rsid w:val="00D75756"/>
    <w:rsid w:val="00D838A6"/>
    <w:rsid w:val="00D83C91"/>
    <w:rsid w:val="00D86179"/>
    <w:rsid w:val="00D909D6"/>
    <w:rsid w:val="00D975FE"/>
    <w:rsid w:val="00DA3608"/>
    <w:rsid w:val="00DA529D"/>
    <w:rsid w:val="00DA71D6"/>
    <w:rsid w:val="00DB0A1A"/>
    <w:rsid w:val="00DB1F18"/>
    <w:rsid w:val="00DD18A4"/>
    <w:rsid w:val="00DE456A"/>
    <w:rsid w:val="00DF53FB"/>
    <w:rsid w:val="00E11563"/>
    <w:rsid w:val="00E13647"/>
    <w:rsid w:val="00E23BA8"/>
    <w:rsid w:val="00E46A39"/>
    <w:rsid w:val="00E47EF6"/>
    <w:rsid w:val="00E6629A"/>
    <w:rsid w:val="00E94F2C"/>
    <w:rsid w:val="00EA074D"/>
    <w:rsid w:val="00EA5718"/>
    <w:rsid w:val="00ED1A84"/>
    <w:rsid w:val="00EF2D08"/>
    <w:rsid w:val="00EF639F"/>
    <w:rsid w:val="00F13424"/>
    <w:rsid w:val="00F3221D"/>
    <w:rsid w:val="00F3750F"/>
    <w:rsid w:val="00F46B99"/>
    <w:rsid w:val="00F61B0D"/>
    <w:rsid w:val="00F630B1"/>
    <w:rsid w:val="00F652F5"/>
    <w:rsid w:val="00F721D8"/>
    <w:rsid w:val="00F73E93"/>
    <w:rsid w:val="00F7653B"/>
    <w:rsid w:val="00F769B3"/>
    <w:rsid w:val="00F854BA"/>
    <w:rsid w:val="00F94BBB"/>
    <w:rsid w:val="00F9679F"/>
    <w:rsid w:val="00FB0887"/>
    <w:rsid w:val="00FB1D92"/>
    <w:rsid w:val="00FB242A"/>
    <w:rsid w:val="00FB2DB6"/>
    <w:rsid w:val="00FB36AF"/>
    <w:rsid w:val="00FB4EDA"/>
    <w:rsid w:val="00FC72F4"/>
    <w:rsid w:val="00FD4BAE"/>
    <w:rsid w:val="00FE72F2"/>
    <w:rsid w:val="00FF01BF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72444"/>
  <w15:docId w15:val="{2F942BAB-CA47-4E00-BF0B-DDB23A5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45F2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B5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5F2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B545F2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B545F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B545F2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B545F2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table" w:styleId="TableGrid">
    <w:name w:val="Table Grid"/>
    <w:basedOn w:val="TableNormal"/>
    <w:rsid w:val="00B5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5F2"/>
  </w:style>
  <w:style w:type="paragraph" w:styleId="BalloonText">
    <w:name w:val="Balloon Text"/>
    <w:basedOn w:val="Normal"/>
    <w:link w:val="BalloonTextChar"/>
    <w:rsid w:val="00D7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58EA"/>
    <w:rPr>
      <w:sz w:val="16"/>
      <w:szCs w:val="16"/>
    </w:rPr>
  </w:style>
  <w:style w:type="paragraph" w:styleId="CommentText">
    <w:name w:val="annotation text"/>
    <w:basedOn w:val="Normal"/>
    <w:semiHidden/>
    <w:rsid w:val="007958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8EA"/>
    <w:rPr>
      <w:b/>
      <w:bCs/>
    </w:rPr>
  </w:style>
  <w:style w:type="paragraph" w:styleId="Revision">
    <w:name w:val="Revision"/>
    <w:hidden/>
    <w:uiPriority w:val="99"/>
    <w:semiHidden/>
    <w:rsid w:val="007E2B90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2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A07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074D"/>
    <w:rPr>
      <w:rFonts w:ascii="Garamond" w:hAnsi="Garamond"/>
    </w:rPr>
  </w:style>
  <w:style w:type="character" w:styleId="EndnoteReference">
    <w:name w:val="endnote reference"/>
    <w:basedOn w:val="DefaultParagraphFont"/>
    <w:rsid w:val="00EA074D"/>
    <w:rPr>
      <w:vertAlign w:val="superscript"/>
    </w:rPr>
  </w:style>
  <w:style w:type="paragraph" w:styleId="FootnoteText">
    <w:name w:val="footnote text"/>
    <w:basedOn w:val="Normal"/>
    <w:link w:val="FootnoteTextChar"/>
    <w:rsid w:val="00EA07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74D"/>
    <w:rPr>
      <w:rFonts w:ascii="Garamond" w:hAnsi="Garamond"/>
    </w:rPr>
  </w:style>
  <w:style w:type="character" w:styleId="FootnoteReference">
    <w:name w:val="footnote reference"/>
    <w:basedOn w:val="DefaultParagraphFont"/>
    <w:rsid w:val="00EA074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050F5"/>
    <w:rPr>
      <w:rFonts w:ascii="Garamond" w:hAnsi="Garamond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5A5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nhideWhenUsed/>
    <w:rsid w:val="00712794"/>
    <w:rPr>
      <w:color w:val="0000FF" w:themeColor="hyperlink"/>
      <w:u w:val="single"/>
    </w:rPr>
  </w:style>
  <w:style w:type="table" w:styleId="ListTable1Light">
    <w:name w:val="List Table 1 Light"/>
    <w:basedOn w:val="TableNormal"/>
    <w:uiPriority w:val="46"/>
    <w:rsid w:val="007127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127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7127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FB2D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2D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0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.gov/dcs/files/10.14_Indiana_Adoption_Assistance_Program_Overview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C47C45700D24C8C15EFB51505B4E2" ma:contentTypeVersion="10" ma:contentTypeDescription="Create a new document." ma:contentTypeScope="" ma:versionID="e4e9ca9e6cd69b11e5cd059f6db13036">
  <xsd:schema xmlns:xsd="http://www.w3.org/2001/XMLSchema" xmlns:xs="http://www.w3.org/2001/XMLSchema" xmlns:p="http://schemas.microsoft.com/office/2006/metadata/properties" xmlns:ns3="aec78f0c-936e-4a62-a6d4-0bc7fb1f3b57" targetNamespace="http://schemas.microsoft.com/office/2006/metadata/properties" ma:root="true" ma:fieldsID="644ba50e802f3d58260b249ec62c3658" ns3:_="">
    <xsd:import namespace="aec78f0c-936e-4a62-a6d4-0bc7fb1f3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8f0c-936e-4a62-a6d4-0bc7fb1f3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0631-DBAA-4119-ACC7-D0EE0F75D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78f0c-936e-4a62-a6d4-0bc7fb1f3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34DFA-527F-4587-AA7F-AAB7CE601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2E3DD-FC85-41DC-B5C7-61096C5E50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c78f0c-936e-4a62-a6d4-0bc7fb1f3b5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1FBD11-AEF4-41EE-A47B-FCD8949E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PROGRAM STATUS REPORT</vt:lpstr>
    </vt:vector>
  </TitlesOfParts>
  <Company>State of Indiana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PROGRAM STATUS REPORT</dc:title>
  <dc:creator>Patrick J. Loftus, III</dc:creator>
  <cp:lastModifiedBy>Benning, Jennifer M</cp:lastModifiedBy>
  <cp:revision>3</cp:revision>
  <cp:lastPrinted>2016-04-13T17:33:00Z</cp:lastPrinted>
  <dcterms:created xsi:type="dcterms:W3CDTF">2020-05-20T17:22:00Z</dcterms:created>
  <dcterms:modified xsi:type="dcterms:W3CDTF">2020-05-20T17:25:00Z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0x010100B00C47C45700D24C8C15EFB51505B4E2</vt:lpwstr>
  </property>
</Properties>
</file>