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6A50" w14:textId="28A0602E" w:rsidR="00122010" w:rsidRDefault="00122010" w:rsidP="00122010">
      <w:pPr>
        <w:tabs>
          <w:tab w:val="left" w:pos="1824"/>
        </w:tabs>
        <w:ind w:left="1440"/>
        <w:jc w:val="center"/>
        <w:rPr>
          <w:rFonts w:ascii="Arial" w:hAnsi="Arial" w:cs="Arial"/>
          <w:b/>
          <w:sz w:val="28"/>
          <w:szCs w:val="28"/>
        </w:rPr>
      </w:pPr>
      <w:r>
        <w:rPr>
          <w:noProof/>
        </w:rPr>
        <w:drawing>
          <wp:anchor distT="0" distB="0" distL="114300" distR="114300" simplePos="0" relativeHeight="251658240" behindDoc="0" locked="0" layoutInCell="1" allowOverlap="1" wp14:anchorId="40672EDB" wp14:editId="13F7E888">
            <wp:simplePos x="0" y="0"/>
            <wp:positionH relativeFrom="column">
              <wp:posOffset>36195</wp:posOffset>
            </wp:positionH>
            <wp:positionV relativeFrom="paragraph">
              <wp:posOffset>68580</wp:posOffset>
            </wp:positionV>
            <wp:extent cx="901065" cy="1257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b="13014"/>
                    <a:stretch>
                      <a:fillRect/>
                    </a:stretch>
                  </pic:blipFill>
                  <pic:spPr bwMode="auto">
                    <a:xfrm>
                      <a:off x="0" y="0"/>
                      <a:ext cx="901065"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Regional Service Council </w:t>
      </w:r>
    </w:p>
    <w:p w14:paraId="53646856" w14:textId="77777777" w:rsidR="00122010" w:rsidRDefault="00122010" w:rsidP="00122010">
      <w:pPr>
        <w:tabs>
          <w:tab w:val="left" w:pos="1824"/>
        </w:tabs>
        <w:ind w:left="1440"/>
        <w:jc w:val="center"/>
        <w:rPr>
          <w:rFonts w:ascii="Arial" w:hAnsi="Arial" w:cs="Arial"/>
          <w:b/>
          <w:sz w:val="28"/>
          <w:szCs w:val="28"/>
        </w:rPr>
      </w:pPr>
      <w:r>
        <w:rPr>
          <w:rFonts w:ascii="Arial" w:hAnsi="Arial" w:cs="Arial"/>
          <w:b/>
          <w:sz w:val="28"/>
          <w:szCs w:val="28"/>
        </w:rPr>
        <w:t>Region # 2</w:t>
      </w:r>
      <w:r>
        <w:rPr>
          <w:rFonts w:ascii="Arial" w:hAnsi="Arial" w:cs="Arial"/>
          <w:b/>
          <w:sz w:val="28"/>
          <w:szCs w:val="28"/>
          <w:shd w:val="clear" w:color="auto" w:fill="FFFF99"/>
        </w:rPr>
        <w:t xml:space="preserve">    </w:t>
      </w:r>
    </w:p>
    <w:p w14:paraId="4E038CF3" w14:textId="77777777" w:rsidR="00122010" w:rsidRDefault="00122010" w:rsidP="00122010">
      <w:pPr>
        <w:tabs>
          <w:tab w:val="left" w:pos="1824"/>
        </w:tabs>
        <w:ind w:left="1440"/>
        <w:jc w:val="center"/>
        <w:rPr>
          <w:rFonts w:ascii="Arial" w:hAnsi="Arial" w:cs="Arial"/>
          <w:b/>
          <w:sz w:val="28"/>
          <w:szCs w:val="28"/>
        </w:rPr>
      </w:pPr>
    </w:p>
    <w:p w14:paraId="79431AB8" w14:textId="06776D96" w:rsidR="00122010" w:rsidRDefault="00122010" w:rsidP="00122010">
      <w:pPr>
        <w:tabs>
          <w:tab w:val="left" w:pos="1824"/>
        </w:tabs>
        <w:ind w:left="1653" w:right="-558"/>
        <w:rPr>
          <w:rFonts w:ascii="Arial" w:hAnsi="Arial" w:cs="Arial"/>
          <w:sz w:val="28"/>
          <w:szCs w:val="28"/>
        </w:rPr>
      </w:pPr>
      <w:r>
        <w:rPr>
          <w:rFonts w:ascii="Arial" w:hAnsi="Arial" w:cs="Arial"/>
          <w:b/>
          <w:sz w:val="28"/>
          <w:szCs w:val="28"/>
        </w:rPr>
        <w:t>Meeting Date</w:t>
      </w:r>
      <w:r>
        <w:rPr>
          <w:rFonts w:ascii="Arial" w:hAnsi="Arial" w:cs="Arial"/>
          <w:sz w:val="28"/>
          <w:szCs w:val="28"/>
        </w:rPr>
        <w:t>:</w:t>
      </w:r>
      <w:r>
        <w:rPr>
          <w:rFonts w:ascii="Arial" w:hAnsi="Arial" w:cs="Arial"/>
          <w:sz w:val="28"/>
          <w:szCs w:val="28"/>
        </w:rPr>
        <w:tab/>
        <w:t xml:space="preserve">Friday, August 13, 2021 – 9:00 a.m. CST </w:t>
      </w:r>
    </w:p>
    <w:p w14:paraId="1E64F9E2" w14:textId="77777777" w:rsidR="00122010" w:rsidRDefault="00122010" w:rsidP="00122010">
      <w:pPr>
        <w:tabs>
          <w:tab w:val="left" w:pos="1824"/>
        </w:tabs>
        <w:ind w:left="1653" w:right="-558"/>
        <w:rPr>
          <w:rFonts w:ascii="Arial" w:hAnsi="Arial" w:cs="Arial"/>
          <w:sz w:val="28"/>
          <w:szCs w:val="28"/>
        </w:rPr>
      </w:pPr>
      <w:r>
        <w:rPr>
          <w:rFonts w:ascii="Arial" w:hAnsi="Arial" w:cs="Arial"/>
          <w:b/>
          <w:sz w:val="28"/>
          <w:szCs w:val="28"/>
        </w:rPr>
        <w:t>Meeting Location</w:t>
      </w:r>
      <w:r>
        <w:rPr>
          <w:rFonts w:ascii="Arial" w:hAnsi="Arial" w:cs="Arial"/>
          <w:sz w:val="28"/>
          <w:szCs w:val="28"/>
        </w:rPr>
        <w:t xml:space="preserve">:  Virtual Meeting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22D32274" w14:textId="77777777" w:rsidR="00122010" w:rsidRDefault="00122010" w:rsidP="00122010">
      <w:pPr>
        <w:tabs>
          <w:tab w:val="left" w:pos="1824"/>
        </w:tabs>
        <w:ind w:left="1653"/>
        <w:rPr>
          <w:rFonts w:ascii="Arial" w:hAnsi="Arial" w:cs="Arial"/>
          <w:sz w:val="28"/>
          <w:szCs w:val="28"/>
        </w:rPr>
      </w:pPr>
    </w:p>
    <w:p w14:paraId="18DD7D55" w14:textId="77777777" w:rsidR="00122010" w:rsidRDefault="00122010" w:rsidP="00122010">
      <w:pPr>
        <w:pBdr>
          <w:top w:val="single" w:sz="4" w:space="1" w:color="auto"/>
          <w:left w:val="single" w:sz="4" w:space="4" w:color="auto"/>
          <w:bottom w:val="single" w:sz="4" w:space="1" w:color="auto"/>
          <w:right w:val="single" w:sz="4" w:space="4" w:color="auto"/>
        </w:pBdr>
        <w:tabs>
          <w:tab w:val="left" w:pos="1824"/>
        </w:tabs>
        <w:ind w:left="57"/>
        <w:jc w:val="center"/>
        <w:rPr>
          <w:rFonts w:ascii="Arial" w:hAnsi="Arial" w:cs="Arial"/>
          <w:b/>
          <w:sz w:val="28"/>
          <w:szCs w:val="28"/>
        </w:rPr>
      </w:pPr>
      <w:r>
        <w:rPr>
          <w:rFonts w:ascii="Arial" w:hAnsi="Arial" w:cs="Arial"/>
          <w:b/>
          <w:sz w:val="28"/>
          <w:szCs w:val="28"/>
        </w:rPr>
        <w:t>Meeting Minutes</w:t>
      </w:r>
    </w:p>
    <w:p w14:paraId="041DDA68" w14:textId="77777777" w:rsidR="00122010" w:rsidRDefault="00122010" w:rsidP="00122010">
      <w:pPr>
        <w:tabs>
          <w:tab w:val="left" w:pos="1824"/>
        </w:tabs>
        <w:rPr>
          <w:rFonts w:ascii="Arial" w:hAnsi="Arial" w:cs="Arial"/>
          <w:b/>
          <w:sz w:val="28"/>
          <w:szCs w:val="28"/>
        </w:rPr>
      </w:pPr>
    </w:p>
    <w:p w14:paraId="085087EC" w14:textId="77777777" w:rsidR="00122010" w:rsidRDefault="00122010" w:rsidP="00122010">
      <w:pPr>
        <w:rPr>
          <w:rFonts w:ascii="Arial" w:hAnsi="Arial" w:cs="Arial"/>
        </w:rPr>
      </w:pPr>
      <w:r>
        <w:rPr>
          <w:rFonts w:ascii="Arial" w:hAnsi="Arial" w:cs="Arial"/>
          <w:b/>
        </w:rPr>
        <w:t>I. Meeting Called to Order</w:t>
      </w:r>
      <w:r>
        <w:rPr>
          <w:rFonts w:ascii="Arial" w:hAnsi="Arial" w:cs="Arial"/>
        </w:rPr>
        <w:t xml:space="preserve">:  Regional Service Council meeting was called to order by Regional Manager, Brian Brown.  </w:t>
      </w:r>
    </w:p>
    <w:p w14:paraId="147B2ECC" w14:textId="77777777" w:rsidR="00122010" w:rsidRDefault="00122010" w:rsidP="00122010">
      <w:pPr>
        <w:rPr>
          <w:rFonts w:ascii="Arial" w:hAnsi="Arial" w:cs="Arial"/>
          <w:b/>
        </w:rPr>
      </w:pPr>
    </w:p>
    <w:p w14:paraId="54BEF537" w14:textId="43E01222" w:rsidR="00122010" w:rsidRDefault="00122010" w:rsidP="00122010">
      <w:pPr>
        <w:tabs>
          <w:tab w:val="left" w:pos="1824"/>
        </w:tabs>
        <w:rPr>
          <w:rFonts w:ascii="Arial" w:hAnsi="Arial" w:cs="Arial"/>
        </w:rPr>
      </w:pPr>
      <w:r>
        <w:rPr>
          <w:rFonts w:ascii="Arial" w:hAnsi="Arial" w:cs="Arial"/>
          <w:b/>
        </w:rPr>
        <w:t xml:space="preserve">2. Introductions:  </w:t>
      </w:r>
      <w:r>
        <w:rPr>
          <w:rFonts w:ascii="Arial" w:hAnsi="Arial" w:cs="Arial"/>
          <w:bCs/>
        </w:rPr>
        <w:t>R</w:t>
      </w:r>
      <w:r>
        <w:rPr>
          <w:rFonts w:ascii="Arial" w:hAnsi="Arial" w:cs="Arial"/>
        </w:rPr>
        <w:t xml:space="preserve">M Brown welcomed everyone and thanked them for joining the meeting. RSC members present: RM Brian Brown, Magistrate Jonathan Forker, Marc Brown, Sharon Mathew, Crystal Bradley, Angelina </w:t>
      </w:r>
      <w:proofErr w:type="spellStart"/>
      <w:r>
        <w:rPr>
          <w:rFonts w:ascii="Arial" w:hAnsi="Arial" w:cs="Arial"/>
        </w:rPr>
        <w:t>Broillette</w:t>
      </w:r>
      <w:proofErr w:type="spellEnd"/>
      <w:r>
        <w:rPr>
          <w:rFonts w:ascii="Arial" w:hAnsi="Arial" w:cs="Arial"/>
        </w:rPr>
        <w:t xml:space="preserve">, Shawna Smith, and Sarah Fink. </w:t>
      </w:r>
    </w:p>
    <w:p w14:paraId="3CD22628" w14:textId="77777777" w:rsidR="00122010" w:rsidRDefault="00122010" w:rsidP="00122010"/>
    <w:p w14:paraId="650EAAF0" w14:textId="14FF46DC" w:rsidR="00122010" w:rsidRDefault="00122010" w:rsidP="00122010">
      <w:r>
        <w:rPr>
          <w:rFonts w:ascii="Arial" w:hAnsi="Arial" w:cs="Arial"/>
          <w:b/>
          <w:bCs/>
        </w:rPr>
        <w:t>3</w:t>
      </w:r>
      <w:r>
        <w:rPr>
          <w:rFonts w:ascii="Arial" w:hAnsi="Arial" w:cs="Arial"/>
        </w:rPr>
        <w:t xml:space="preserve">. </w:t>
      </w:r>
      <w:r>
        <w:rPr>
          <w:rFonts w:ascii="Arial" w:hAnsi="Arial" w:cs="Arial"/>
          <w:b/>
          <w:bCs/>
        </w:rPr>
        <w:t>July</w:t>
      </w:r>
      <w:r>
        <w:rPr>
          <w:rFonts w:ascii="Arial" w:hAnsi="Arial" w:cs="Arial"/>
          <w:b/>
        </w:rPr>
        <w:t xml:space="preserve"> 9, </w:t>
      </w:r>
      <w:proofErr w:type="gramStart"/>
      <w:r>
        <w:rPr>
          <w:rFonts w:ascii="Arial" w:hAnsi="Arial" w:cs="Arial"/>
          <w:b/>
        </w:rPr>
        <w:t>2021</w:t>
      </w:r>
      <w:proofErr w:type="gramEnd"/>
      <w:r>
        <w:rPr>
          <w:rFonts w:ascii="Arial" w:hAnsi="Arial" w:cs="Arial"/>
          <w:b/>
        </w:rPr>
        <w:t xml:space="preserve"> Minutes</w:t>
      </w:r>
      <w:r>
        <w:rPr>
          <w:rFonts w:ascii="Arial" w:hAnsi="Arial" w:cs="Arial"/>
        </w:rPr>
        <w:t>:  RM Brown asked for additions or corrections to the minutes, none were made. Sharon Mathew made a motion to accept the July 9</w:t>
      </w:r>
      <w:r>
        <w:rPr>
          <w:rFonts w:ascii="Arial" w:hAnsi="Arial" w:cs="Arial"/>
          <w:vertAlign w:val="superscript"/>
        </w:rPr>
        <w:t>th</w:t>
      </w:r>
      <w:r>
        <w:rPr>
          <w:rFonts w:ascii="Arial" w:hAnsi="Arial" w:cs="Arial"/>
        </w:rPr>
        <w:t xml:space="preserve"> minutes as written and was seconded by Sarah Fink, minutes passed.  </w:t>
      </w:r>
    </w:p>
    <w:p w14:paraId="7EC0B44B" w14:textId="77777777" w:rsidR="00122010" w:rsidRDefault="00122010" w:rsidP="00122010">
      <w:pPr>
        <w:rPr>
          <w:rFonts w:ascii="Arial" w:hAnsi="Arial" w:cs="Arial"/>
        </w:rPr>
      </w:pPr>
    </w:p>
    <w:p w14:paraId="41D18BCB" w14:textId="38AA1D47" w:rsidR="00122010" w:rsidRDefault="00122010" w:rsidP="00122010">
      <w:pPr>
        <w:rPr>
          <w:rFonts w:ascii="Arial" w:hAnsi="Arial" w:cs="Arial"/>
          <w:bCs/>
        </w:rPr>
      </w:pPr>
      <w:r>
        <w:rPr>
          <w:rFonts w:ascii="Arial" w:hAnsi="Arial" w:cs="Arial"/>
          <w:b/>
        </w:rPr>
        <w:t xml:space="preserve">4. Community Partners – </w:t>
      </w:r>
      <w:proofErr w:type="spellStart"/>
      <w:r>
        <w:rPr>
          <w:rFonts w:ascii="Arial" w:hAnsi="Arial" w:cs="Arial"/>
          <w:b/>
        </w:rPr>
        <w:t>Geminus</w:t>
      </w:r>
      <w:proofErr w:type="spellEnd"/>
      <w:r>
        <w:rPr>
          <w:rFonts w:ascii="Arial" w:hAnsi="Arial" w:cs="Arial"/>
          <w:b/>
        </w:rPr>
        <w:t xml:space="preserve">: </w:t>
      </w:r>
      <w:r w:rsidR="00F60199">
        <w:rPr>
          <w:rFonts w:ascii="Arial" w:hAnsi="Arial" w:cs="Arial"/>
          <w:bCs/>
        </w:rPr>
        <w:t xml:space="preserve">Nicholas discussed the different book bag events that were held and how successful they were. Continuing to find ways to get the community involved with events and presentations. </w:t>
      </w:r>
      <w:r>
        <w:rPr>
          <w:rFonts w:ascii="Arial" w:hAnsi="Arial" w:cs="Arial"/>
          <w:bCs/>
        </w:rPr>
        <w:t xml:space="preserve">Darnitha Woods discussed the </w:t>
      </w:r>
      <w:r>
        <w:rPr>
          <w:rFonts w:ascii="Arial" w:hAnsi="Arial" w:cs="Arial"/>
        </w:rPr>
        <w:t>Manager Report for Region 2:</w:t>
      </w:r>
    </w:p>
    <w:p w14:paraId="1EECCFFA" w14:textId="23D12D95" w:rsidR="00122010" w:rsidRDefault="00122010" w:rsidP="00122010">
      <w:pPr>
        <w:rPr>
          <w:rFonts w:ascii="Arial" w:hAnsi="Arial" w:cs="Arial"/>
        </w:rPr>
      </w:pPr>
      <w:r>
        <w:rPr>
          <w:rFonts w:ascii="Arial" w:hAnsi="Arial" w:cs="Arial"/>
        </w:rPr>
        <w:t>DCS County Referrals – Total of 3</w:t>
      </w:r>
      <w:r w:rsidR="00F60199">
        <w:rPr>
          <w:rFonts w:ascii="Arial" w:hAnsi="Arial" w:cs="Arial"/>
        </w:rPr>
        <w:t>9</w:t>
      </w:r>
      <w:r>
        <w:rPr>
          <w:rFonts w:ascii="Arial" w:hAnsi="Arial" w:cs="Arial"/>
        </w:rPr>
        <w:t xml:space="preserve">            </w:t>
      </w:r>
    </w:p>
    <w:p w14:paraId="7DF36C81" w14:textId="4CD54F87" w:rsidR="00122010" w:rsidRDefault="00122010" w:rsidP="00122010">
      <w:pPr>
        <w:numPr>
          <w:ilvl w:val="0"/>
          <w:numId w:val="1"/>
        </w:numPr>
        <w:rPr>
          <w:rFonts w:ascii="Arial" w:hAnsi="Arial" w:cs="Arial"/>
        </w:rPr>
      </w:pPr>
      <w:r>
        <w:rPr>
          <w:rFonts w:ascii="Arial" w:hAnsi="Arial" w:cs="Arial"/>
        </w:rPr>
        <w:t xml:space="preserve">Benton/Newton – </w:t>
      </w:r>
      <w:r w:rsidR="00F60199">
        <w:rPr>
          <w:rFonts w:ascii="Arial" w:hAnsi="Arial" w:cs="Arial"/>
        </w:rPr>
        <w:t>4</w:t>
      </w:r>
    </w:p>
    <w:p w14:paraId="7E968406" w14:textId="77777777" w:rsidR="00122010" w:rsidRDefault="00122010" w:rsidP="00122010">
      <w:pPr>
        <w:numPr>
          <w:ilvl w:val="0"/>
          <w:numId w:val="1"/>
        </w:numPr>
        <w:rPr>
          <w:rFonts w:ascii="Arial" w:hAnsi="Arial" w:cs="Arial"/>
        </w:rPr>
      </w:pPr>
      <w:r>
        <w:rPr>
          <w:rFonts w:ascii="Arial" w:hAnsi="Arial" w:cs="Arial"/>
        </w:rPr>
        <w:t xml:space="preserve">Jasper – 1      </w:t>
      </w:r>
    </w:p>
    <w:p w14:paraId="6F53E16C" w14:textId="2104233D" w:rsidR="00122010" w:rsidRDefault="00122010" w:rsidP="00122010">
      <w:pPr>
        <w:numPr>
          <w:ilvl w:val="0"/>
          <w:numId w:val="1"/>
        </w:numPr>
        <w:rPr>
          <w:rFonts w:ascii="Arial" w:hAnsi="Arial" w:cs="Arial"/>
        </w:rPr>
      </w:pPr>
      <w:r>
        <w:rPr>
          <w:rFonts w:ascii="Arial" w:hAnsi="Arial" w:cs="Arial"/>
        </w:rPr>
        <w:t xml:space="preserve">LaPorte – </w:t>
      </w:r>
      <w:r w:rsidR="00F60199">
        <w:rPr>
          <w:rFonts w:ascii="Arial" w:hAnsi="Arial" w:cs="Arial"/>
        </w:rPr>
        <w:t>2</w:t>
      </w:r>
      <w:r>
        <w:rPr>
          <w:rFonts w:ascii="Arial" w:hAnsi="Arial" w:cs="Arial"/>
        </w:rPr>
        <w:t xml:space="preserve">1               </w:t>
      </w:r>
    </w:p>
    <w:p w14:paraId="7FFBE730" w14:textId="02D4895E" w:rsidR="00122010" w:rsidRDefault="00122010" w:rsidP="00122010">
      <w:pPr>
        <w:numPr>
          <w:ilvl w:val="0"/>
          <w:numId w:val="1"/>
        </w:numPr>
        <w:rPr>
          <w:rFonts w:ascii="Arial" w:hAnsi="Arial" w:cs="Arial"/>
        </w:rPr>
      </w:pPr>
      <w:r>
        <w:rPr>
          <w:rFonts w:ascii="Arial" w:hAnsi="Arial" w:cs="Arial"/>
        </w:rPr>
        <w:t xml:space="preserve">Porter – </w:t>
      </w:r>
      <w:r w:rsidR="00F60199">
        <w:rPr>
          <w:rFonts w:ascii="Arial" w:hAnsi="Arial" w:cs="Arial"/>
        </w:rPr>
        <w:t>8</w:t>
      </w:r>
      <w:r>
        <w:rPr>
          <w:rFonts w:ascii="Arial" w:hAnsi="Arial" w:cs="Arial"/>
        </w:rPr>
        <w:t xml:space="preserve">                    </w:t>
      </w:r>
    </w:p>
    <w:p w14:paraId="7DE11F7C" w14:textId="4610C96E" w:rsidR="00122010" w:rsidRDefault="00122010" w:rsidP="00122010">
      <w:pPr>
        <w:numPr>
          <w:ilvl w:val="0"/>
          <w:numId w:val="1"/>
        </w:numPr>
        <w:rPr>
          <w:rFonts w:ascii="Arial" w:hAnsi="Arial" w:cs="Arial"/>
        </w:rPr>
      </w:pPr>
      <w:r>
        <w:rPr>
          <w:rFonts w:ascii="Arial" w:hAnsi="Arial" w:cs="Arial"/>
        </w:rPr>
        <w:t xml:space="preserve">Pulaski – </w:t>
      </w:r>
      <w:r w:rsidR="00F60199">
        <w:rPr>
          <w:rFonts w:ascii="Arial" w:hAnsi="Arial" w:cs="Arial"/>
        </w:rPr>
        <w:t>2</w:t>
      </w:r>
      <w:r>
        <w:rPr>
          <w:rFonts w:ascii="Arial" w:hAnsi="Arial" w:cs="Arial"/>
        </w:rPr>
        <w:t xml:space="preserve">                      </w:t>
      </w:r>
    </w:p>
    <w:p w14:paraId="4081CC69" w14:textId="77777777" w:rsidR="00122010" w:rsidRDefault="00122010" w:rsidP="00122010">
      <w:pPr>
        <w:numPr>
          <w:ilvl w:val="0"/>
          <w:numId w:val="1"/>
        </w:numPr>
        <w:rPr>
          <w:rFonts w:ascii="Arial" w:hAnsi="Arial" w:cs="Arial"/>
        </w:rPr>
      </w:pPr>
      <w:r>
        <w:rPr>
          <w:rFonts w:ascii="Arial" w:hAnsi="Arial" w:cs="Arial"/>
        </w:rPr>
        <w:t xml:space="preserve">Starke – 3                   </w:t>
      </w:r>
    </w:p>
    <w:p w14:paraId="4E8BB56E" w14:textId="2D97010F" w:rsidR="00122010" w:rsidRDefault="00122010" w:rsidP="00122010">
      <w:pPr>
        <w:rPr>
          <w:rFonts w:ascii="Arial" w:hAnsi="Arial" w:cs="Arial"/>
        </w:rPr>
      </w:pPr>
      <w:r>
        <w:rPr>
          <w:rFonts w:ascii="Arial" w:hAnsi="Arial" w:cs="Arial"/>
        </w:rPr>
        <w:t>Non DCS Referrals -Total of 1</w:t>
      </w:r>
      <w:r w:rsidR="00F60199">
        <w:rPr>
          <w:rFonts w:ascii="Arial" w:hAnsi="Arial" w:cs="Arial"/>
        </w:rPr>
        <w:t>9</w:t>
      </w:r>
    </w:p>
    <w:p w14:paraId="60BC1C45" w14:textId="77777777" w:rsidR="00122010" w:rsidRDefault="00122010" w:rsidP="00122010">
      <w:pPr>
        <w:rPr>
          <w:rFonts w:ascii="Arial" w:hAnsi="Arial" w:cs="Arial"/>
        </w:rPr>
      </w:pPr>
      <w:r>
        <w:rPr>
          <w:rFonts w:ascii="Arial" w:hAnsi="Arial" w:cs="Arial"/>
        </w:rPr>
        <w:t>Flexible Funds</w:t>
      </w:r>
    </w:p>
    <w:p w14:paraId="2B955EB5" w14:textId="4985A89E" w:rsidR="00122010" w:rsidRDefault="00122010" w:rsidP="00122010">
      <w:pPr>
        <w:numPr>
          <w:ilvl w:val="0"/>
          <w:numId w:val="2"/>
        </w:numPr>
        <w:rPr>
          <w:rFonts w:ascii="Arial" w:hAnsi="Arial" w:cs="Arial"/>
        </w:rPr>
      </w:pPr>
      <w:r>
        <w:rPr>
          <w:rFonts w:ascii="Arial" w:hAnsi="Arial" w:cs="Arial"/>
        </w:rPr>
        <w:t>Request – 1</w:t>
      </w:r>
      <w:r w:rsidR="00F60199">
        <w:rPr>
          <w:rFonts w:ascii="Arial" w:hAnsi="Arial" w:cs="Arial"/>
        </w:rPr>
        <w:t>0</w:t>
      </w:r>
    </w:p>
    <w:p w14:paraId="1C5EFEDA" w14:textId="24FE8A92" w:rsidR="00122010" w:rsidRDefault="00122010" w:rsidP="00122010">
      <w:pPr>
        <w:numPr>
          <w:ilvl w:val="0"/>
          <w:numId w:val="2"/>
        </w:numPr>
        <w:rPr>
          <w:rFonts w:ascii="Arial" w:hAnsi="Arial" w:cs="Arial"/>
        </w:rPr>
      </w:pPr>
      <w:r>
        <w:rPr>
          <w:rFonts w:ascii="Arial" w:hAnsi="Arial" w:cs="Arial"/>
        </w:rPr>
        <w:t>Approved – 1</w:t>
      </w:r>
      <w:r w:rsidR="00F60199">
        <w:rPr>
          <w:rFonts w:ascii="Arial" w:hAnsi="Arial" w:cs="Arial"/>
        </w:rPr>
        <w:t>0</w:t>
      </w:r>
    </w:p>
    <w:p w14:paraId="230CD100" w14:textId="7170EA8D" w:rsidR="00122010" w:rsidRPr="00FB26F0" w:rsidRDefault="00122010" w:rsidP="00FB26F0">
      <w:pPr>
        <w:numPr>
          <w:ilvl w:val="0"/>
          <w:numId w:val="2"/>
        </w:numPr>
        <w:rPr>
          <w:rFonts w:ascii="Arial" w:hAnsi="Arial" w:cs="Arial"/>
        </w:rPr>
      </w:pPr>
      <w:r>
        <w:rPr>
          <w:rFonts w:ascii="Arial" w:hAnsi="Arial" w:cs="Arial"/>
        </w:rPr>
        <w:t xml:space="preserve">Denied – </w:t>
      </w:r>
      <w:r w:rsidR="00F60199">
        <w:rPr>
          <w:rFonts w:ascii="Arial" w:hAnsi="Arial" w:cs="Arial"/>
        </w:rPr>
        <w:t>0</w:t>
      </w:r>
    </w:p>
    <w:p w14:paraId="775F9E9B" w14:textId="74DDF935" w:rsidR="00122010" w:rsidRPr="00F60199" w:rsidRDefault="00122010" w:rsidP="00F60199">
      <w:pPr>
        <w:pStyle w:val="ListParagraph"/>
        <w:numPr>
          <w:ilvl w:val="0"/>
          <w:numId w:val="3"/>
        </w:numPr>
        <w:rPr>
          <w:rFonts w:ascii="Arial" w:hAnsi="Arial" w:cs="Arial"/>
        </w:rPr>
      </w:pPr>
      <w:r>
        <w:rPr>
          <w:rFonts w:ascii="Arial" w:hAnsi="Arial" w:cs="Arial"/>
        </w:rPr>
        <w:t xml:space="preserve">There was one CFTM requests from </w:t>
      </w:r>
      <w:r w:rsidR="00F60199">
        <w:rPr>
          <w:rFonts w:ascii="Arial" w:hAnsi="Arial" w:cs="Arial"/>
        </w:rPr>
        <w:t>Benton</w:t>
      </w:r>
      <w:r>
        <w:rPr>
          <w:rFonts w:ascii="Arial" w:hAnsi="Arial" w:cs="Arial"/>
        </w:rPr>
        <w:t xml:space="preserve"> County which resulted in the family being successfully enrolled</w:t>
      </w:r>
      <w:r w:rsidR="00F60199">
        <w:rPr>
          <w:rFonts w:ascii="Arial" w:hAnsi="Arial" w:cs="Arial"/>
        </w:rPr>
        <w:t xml:space="preserve"> but unfortunately didn’t continue with the program. </w:t>
      </w:r>
    </w:p>
    <w:p w14:paraId="2A549A98" w14:textId="141354E3" w:rsidR="00122010" w:rsidRDefault="00FB26F0" w:rsidP="00122010">
      <w:pPr>
        <w:pStyle w:val="ListParagraph"/>
        <w:numPr>
          <w:ilvl w:val="0"/>
          <w:numId w:val="3"/>
        </w:numPr>
        <w:rPr>
          <w:rFonts w:ascii="Arial" w:hAnsi="Arial" w:cs="Arial"/>
        </w:rPr>
      </w:pPr>
      <w:r>
        <w:rPr>
          <w:rFonts w:ascii="Arial" w:hAnsi="Arial" w:cs="Arial"/>
        </w:rPr>
        <w:t>Success story from Porter County</w:t>
      </w:r>
      <w:r w:rsidR="00122010">
        <w:rPr>
          <w:rFonts w:ascii="Arial" w:hAnsi="Arial" w:cs="Arial"/>
        </w:rPr>
        <w:t xml:space="preserve"> </w:t>
      </w:r>
    </w:p>
    <w:p w14:paraId="0ABB7D7B" w14:textId="0FB2516E" w:rsidR="00122010" w:rsidRDefault="00122010" w:rsidP="00122010">
      <w:pPr>
        <w:pStyle w:val="ListParagraph"/>
        <w:numPr>
          <w:ilvl w:val="0"/>
          <w:numId w:val="3"/>
        </w:numPr>
        <w:rPr>
          <w:rFonts w:ascii="Arial" w:hAnsi="Arial" w:cs="Arial"/>
        </w:rPr>
      </w:pPr>
      <w:r>
        <w:rPr>
          <w:rFonts w:ascii="Arial" w:hAnsi="Arial" w:cs="Arial"/>
        </w:rPr>
        <w:t xml:space="preserve">There </w:t>
      </w:r>
      <w:r w:rsidR="00FB26F0">
        <w:rPr>
          <w:rFonts w:ascii="Arial" w:hAnsi="Arial" w:cs="Arial"/>
        </w:rPr>
        <w:t>is concern for the need of flex funds due to spike in new Covid cases.</w:t>
      </w:r>
    </w:p>
    <w:p w14:paraId="31DC4239" w14:textId="48480BB0" w:rsidR="00FB26F0" w:rsidRPr="00FB26F0" w:rsidRDefault="00FB26F0" w:rsidP="00FB26F0">
      <w:pPr>
        <w:ind w:left="360"/>
        <w:rPr>
          <w:rFonts w:ascii="Arial" w:hAnsi="Arial" w:cs="Arial"/>
        </w:rPr>
      </w:pPr>
      <w:r>
        <w:rPr>
          <w:rFonts w:ascii="Arial" w:hAnsi="Arial" w:cs="Arial"/>
        </w:rPr>
        <w:t xml:space="preserve">Nicholas expressed his concern about the provider fair in October needing more attendance. RM Brown will support the offices to attend. Nicholas also discussed upcoming holiday events. </w:t>
      </w:r>
    </w:p>
    <w:p w14:paraId="55C99D5E" w14:textId="785C4B48" w:rsidR="00122010" w:rsidRPr="00B368F4" w:rsidRDefault="00122010" w:rsidP="00B368F4">
      <w:pPr>
        <w:rPr>
          <w:rFonts w:ascii="Arial" w:hAnsi="Arial" w:cs="Arial"/>
        </w:rPr>
      </w:pPr>
      <w:r w:rsidRPr="00B368F4">
        <w:rPr>
          <w:rFonts w:ascii="Arial" w:hAnsi="Arial" w:cs="Arial"/>
          <w:b/>
        </w:rPr>
        <w:lastRenderedPageBreak/>
        <w:t xml:space="preserve">5.Services – Dion Smith: </w:t>
      </w:r>
      <w:r w:rsidRPr="00B368F4">
        <w:rPr>
          <w:rFonts w:ascii="Arial" w:hAnsi="Arial" w:cs="Arial"/>
        </w:rPr>
        <w:t xml:space="preserve">Dion discussed the </w:t>
      </w:r>
      <w:r w:rsidR="00FB26F0" w:rsidRPr="00B368F4">
        <w:rPr>
          <w:rFonts w:ascii="Arial" w:hAnsi="Arial" w:cs="Arial"/>
        </w:rPr>
        <w:t>updates</w:t>
      </w:r>
      <w:r w:rsidRPr="00B368F4">
        <w:rPr>
          <w:rFonts w:ascii="Arial" w:hAnsi="Arial" w:cs="Arial"/>
        </w:rPr>
        <w:t xml:space="preserve"> in the </w:t>
      </w:r>
      <w:r w:rsidR="00FB26F0" w:rsidRPr="00B368F4">
        <w:rPr>
          <w:rFonts w:ascii="Arial" w:hAnsi="Arial" w:cs="Arial"/>
        </w:rPr>
        <w:t xml:space="preserve">supervised visitation </w:t>
      </w:r>
      <w:r w:rsidRPr="00B368F4">
        <w:rPr>
          <w:rFonts w:ascii="Arial" w:hAnsi="Arial" w:cs="Arial"/>
        </w:rPr>
        <w:t xml:space="preserve">service standards for Home Based Case work by taking out the need for a degree. Dion reminded everyone that home based case work should not, is not, for mentoring and/or tutoring. FCM’s should not make referrals for tutoring and/or mentoring, and providers should not accept those referrals. </w:t>
      </w:r>
      <w:r w:rsidR="00FB26F0" w:rsidRPr="00B368F4">
        <w:rPr>
          <w:rFonts w:ascii="Arial" w:hAnsi="Arial" w:cs="Arial"/>
        </w:rPr>
        <w:t xml:space="preserve">Data from the surveys </w:t>
      </w:r>
      <w:r w:rsidR="00D617B4" w:rsidRPr="00B368F4">
        <w:rPr>
          <w:rFonts w:ascii="Arial" w:hAnsi="Arial" w:cs="Arial"/>
        </w:rPr>
        <w:t>given to the</w:t>
      </w:r>
      <w:r w:rsidR="00FB26F0" w:rsidRPr="00B368F4">
        <w:rPr>
          <w:rFonts w:ascii="Arial" w:hAnsi="Arial" w:cs="Arial"/>
        </w:rPr>
        <w:t xml:space="preserve"> Family Preservation providers is available on the Family Preservation page</w:t>
      </w:r>
      <w:r w:rsidR="00D617B4" w:rsidRPr="00B368F4">
        <w:rPr>
          <w:rFonts w:ascii="Arial" w:hAnsi="Arial" w:cs="Arial"/>
        </w:rPr>
        <w:t xml:space="preserve"> online</w:t>
      </w:r>
      <w:r w:rsidR="00FB26F0" w:rsidRPr="00B368F4">
        <w:rPr>
          <w:rFonts w:ascii="Arial" w:hAnsi="Arial" w:cs="Arial"/>
        </w:rPr>
        <w:t xml:space="preserve"> and is on the last link on the page. </w:t>
      </w:r>
      <w:r w:rsidR="00D617B4" w:rsidRPr="00B368F4">
        <w:rPr>
          <w:rFonts w:ascii="Arial" w:hAnsi="Arial" w:cs="Arial"/>
        </w:rPr>
        <w:t>It is being updated as they are competing it. Family Reunification service is being worked on and will be using one provider to get the children back in the home that are out of the home</w:t>
      </w:r>
      <w:r w:rsidR="00DE151F" w:rsidRPr="00B368F4">
        <w:rPr>
          <w:rFonts w:ascii="Arial" w:hAnsi="Arial" w:cs="Arial"/>
        </w:rPr>
        <w:t xml:space="preserve">. It will be </w:t>
      </w:r>
      <w:proofErr w:type="gramStart"/>
      <w:r w:rsidR="00DE151F" w:rsidRPr="00B368F4">
        <w:rPr>
          <w:rFonts w:ascii="Arial" w:hAnsi="Arial" w:cs="Arial"/>
        </w:rPr>
        <w:t>similar to</w:t>
      </w:r>
      <w:proofErr w:type="gramEnd"/>
      <w:r w:rsidR="00DE151F" w:rsidRPr="00B368F4">
        <w:rPr>
          <w:rFonts w:ascii="Arial" w:hAnsi="Arial" w:cs="Arial"/>
        </w:rPr>
        <w:t xml:space="preserve"> Family Preservation but only for out of home children and include visitation. </w:t>
      </w:r>
      <w:r w:rsidRPr="00B368F4">
        <w:rPr>
          <w:rFonts w:ascii="Arial" w:hAnsi="Arial" w:cs="Arial"/>
        </w:rPr>
        <w:t xml:space="preserve">     </w:t>
      </w:r>
    </w:p>
    <w:p w14:paraId="32A6F624" w14:textId="77777777" w:rsidR="00122010" w:rsidRDefault="00122010" w:rsidP="00122010">
      <w:pPr>
        <w:rPr>
          <w:rFonts w:ascii="Arial" w:hAnsi="Arial" w:cs="Arial"/>
        </w:rPr>
      </w:pPr>
      <w:r>
        <w:rPr>
          <w:rFonts w:ascii="Arial" w:hAnsi="Arial" w:cs="Arial"/>
        </w:rPr>
        <w:t xml:space="preserve"> </w:t>
      </w:r>
    </w:p>
    <w:p w14:paraId="4A3D987F" w14:textId="68CE808E" w:rsidR="00122010" w:rsidRDefault="00122010" w:rsidP="00122010">
      <w:pPr>
        <w:rPr>
          <w:rFonts w:ascii="Arial" w:hAnsi="Arial" w:cs="Arial"/>
        </w:rPr>
      </w:pPr>
      <w:r>
        <w:rPr>
          <w:rFonts w:ascii="Arial" w:hAnsi="Arial" w:cs="Arial"/>
          <w:b/>
        </w:rPr>
        <w:t>6.</w:t>
      </w:r>
      <w:r>
        <w:rPr>
          <w:rFonts w:ascii="Arial" w:hAnsi="Arial" w:cs="Arial"/>
        </w:rPr>
        <w:t xml:space="preserve"> </w:t>
      </w:r>
      <w:r>
        <w:rPr>
          <w:rFonts w:ascii="Arial" w:hAnsi="Arial" w:cs="Arial"/>
          <w:b/>
        </w:rPr>
        <w:t xml:space="preserve">Finance – Joni Tusing: </w:t>
      </w:r>
      <w:r>
        <w:rPr>
          <w:rFonts w:ascii="Arial" w:hAnsi="Arial" w:cs="Arial"/>
        </w:rPr>
        <w:t xml:space="preserve">Joni </w:t>
      </w:r>
      <w:r w:rsidR="00DE151F">
        <w:rPr>
          <w:rFonts w:ascii="Arial" w:hAnsi="Arial" w:cs="Arial"/>
        </w:rPr>
        <w:t>discussed the regional finance rep</w:t>
      </w:r>
      <w:r>
        <w:rPr>
          <w:rFonts w:ascii="Arial" w:hAnsi="Arial" w:cs="Arial"/>
        </w:rPr>
        <w:t xml:space="preserve">ort:  </w:t>
      </w:r>
    </w:p>
    <w:p w14:paraId="5526A4A5" w14:textId="77777777" w:rsidR="00DE151F" w:rsidRDefault="00DE151F" w:rsidP="00122010">
      <w:pPr>
        <w:rPr>
          <w:rFonts w:ascii="Arial" w:hAnsi="Arial" w:cs="Arial"/>
        </w:rPr>
      </w:pPr>
    </w:p>
    <w:p w14:paraId="38101CAD" w14:textId="5F06F3B9" w:rsidR="00122010" w:rsidRDefault="00122010" w:rsidP="00122010">
      <w:pPr>
        <w:numPr>
          <w:ilvl w:val="0"/>
          <w:numId w:val="4"/>
        </w:numPr>
        <w:rPr>
          <w:rFonts w:ascii="Arial" w:hAnsi="Arial" w:cs="Arial"/>
        </w:rPr>
      </w:pPr>
      <w:r>
        <w:rPr>
          <w:rFonts w:ascii="Arial" w:hAnsi="Arial" w:cs="Arial"/>
        </w:rPr>
        <w:t xml:space="preserve">Budget target is </w:t>
      </w:r>
      <w:r w:rsidR="00DE151F">
        <w:rPr>
          <w:rFonts w:ascii="Arial" w:hAnsi="Arial" w:cs="Arial"/>
        </w:rPr>
        <w:t>9.72</w:t>
      </w:r>
      <w:r>
        <w:rPr>
          <w:rFonts w:ascii="Arial" w:hAnsi="Arial" w:cs="Arial"/>
        </w:rPr>
        <w:t xml:space="preserve">%, region is at </w:t>
      </w:r>
      <w:r w:rsidR="00DE151F">
        <w:rPr>
          <w:rFonts w:ascii="Arial" w:hAnsi="Arial" w:cs="Arial"/>
        </w:rPr>
        <w:t>8.04%</w:t>
      </w:r>
      <w:r>
        <w:rPr>
          <w:rFonts w:ascii="Arial" w:hAnsi="Arial" w:cs="Arial"/>
          <w:color w:val="FF0000"/>
        </w:rPr>
        <w:t xml:space="preserve"> </w:t>
      </w:r>
    </w:p>
    <w:p w14:paraId="5D28D8D6" w14:textId="407601F2" w:rsidR="00122010" w:rsidRDefault="00122010" w:rsidP="00122010">
      <w:pPr>
        <w:numPr>
          <w:ilvl w:val="0"/>
          <w:numId w:val="4"/>
        </w:numPr>
        <w:rPr>
          <w:rFonts w:ascii="Arial" w:hAnsi="Arial" w:cs="Arial"/>
        </w:rPr>
      </w:pPr>
      <w:r>
        <w:rPr>
          <w:rFonts w:ascii="Arial" w:hAnsi="Arial" w:cs="Arial"/>
        </w:rPr>
        <w:t>Expenditures YTD is $</w:t>
      </w:r>
      <w:r w:rsidR="00DE151F">
        <w:rPr>
          <w:rFonts w:ascii="Arial" w:hAnsi="Arial" w:cs="Arial"/>
        </w:rPr>
        <w:t>1,086,122</w:t>
      </w:r>
      <w:r>
        <w:rPr>
          <w:rFonts w:ascii="Arial" w:hAnsi="Arial" w:cs="Arial"/>
        </w:rPr>
        <w:t xml:space="preserve"> which is up .</w:t>
      </w:r>
      <w:r w:rsidR="00DE151F">
        <w:rPr>
          <w:rFonts w:ascii="Arial" w:hAnsi="Arial" w:cs="Arial"/>
        </w:rPr>
        <w:t>61</w:t>
      </w:r>
      <w:r>
        <w:rPr>
          <w:rFonts w:ascii="Arial" w:hAnsi="Arial" w:cs="Arial"/>
        </w:rPr>
        <w:t>% from last year</w:t>
      </w:r>
    </w:p>
    <w:p w14:paraId="0313683B" w14:textId="1EEEAFE5" w:rsidR="00122010" w:rsidRDefault="00122010" w:rsidP="00122010">
      <w:pPr>
        <w:numPr>
          <w:ilvl w:val="0"/>
          <w:numId w:val="4"/>
        </w:numPr>
        <w:rPr>
          <w:rFonts w:ascii="Arial" w:hAnsi="Arial" w:cs="Arial"/>
        </w:rPr>
      </w:pPr>
      <w:r>
        <w:rPr>
          <w:rFonts w:ascii="Arial" w:hAnsi="Arial" w:cs="Arial"/>
        </w:rPr>
        <w:t xml:space="preserve">In-Home is </w:t>
      </w:r>
      <w:r w:rsidR="00DE151F">
        <w:rPr>
          <w:rFonts w:ascii="Arial" w:hAnsi="Arial" w:cs="Arial"/>
        </w:rPr>
        <w:t>up 196.04</w:t>
      </w:r>
      <w:r>
        <w:rPr>
          <w:rFonts w:ascii="Arial" w:hAnsi="Arial" w:cs="Arial"/>
        </w:rPr>
        <w:t>% (</w:t>
      </w:r>
      <w:r w:rsidR="00DE151F">
        <w:rPr>
          <w:rFonts w:ascii="Arial" w:hAnsi="Arial" w:cs="Arial"/>
        </w:rPr>
        <w:t xml:space="preserve">up </w:t>
      </w:r>
      <w:r>
        <w:rPr>
          <w:rFonts w:ascii="Arial" w:hAnsi="Arial" w:cs="Arial"/>
        </w:rPr>
        <w:t>$</w:t>
      </w:r>
      <w:r w:rsidR="00DE151F">
        <w:rPr>
          <w:rFonts w:ascii="Arial" w:hAnsi="Arial" w:cs="Arial"/>
        </w:rPr>
        <w:t>174</w:t>
      </w:r>
      <w:r>
        <w:rPr>
          <w:rFonts w:ascii="Arial" w:hAnsi="Arial" w:cs="Arial"/>
        </w:rPr>
        <w:t>,</w:t>
      </w:r>
      <w:r w:rsidR="00DE151F">
        <w:rPr>
          <w:rFonts w:ascii="Arial" w:hAnsi="Arial" w:cs="Arial"/>
        </w:rPr>
        <w:t>157</w:t>
      </w:r>
      <w:r>
        <w:rPr>
          <w:rFonts w:ascii="Arial" w:hAnsi="Arial" w:cs="Arial"/>
        </w:rPr>
        <w:t xml:space="preserve">) and Out-of-Home is </w:t>
      </w:r>
      <w:r w:rsidR="00DE151F">
        <w:rPr>
          <w:rFonts w:ascii="Arial" w:hAnsi="Arial" w:cs="Arial"/>
        </w:rPr>
        <w:t>down</w:t>
      </w:r>
      <w:r>
        <w:rPr>
          <w:rFonts w:ascii="Arial" w:hAnsi="Arial" w:cs="Arial"/>
        </w:rPr>
        <w:t xml:space="preserve"> </w:t>
      </w:r>
      <w:r w:rsidR="00DE151F">
        <w:rPr>
          <w:rFonts w:ascii="Arial" w:hAnsi="Arial" w:cs="Arial"/>
        </w:rPr>
        <w:t>16.92</w:t>
      </w:r>
      <w:r>
        <w:rPr>
          <w:rFonts w:ascii="Arial" w:hAnsi="Arial" w:cs="Arial"/>
        </w:rPr>
        <w:t>% (</w:t>
      </w:r>
      <w:r w:rsidR="00DE151F">
        <w:rPr>
          <w:rFonts w:ascii="Arial" w:hAnsi="Arial" w:cs="Arial"/>
        </w:rPr>
        <w:t xml:space="preserve">down </w:t>
      </w:r>
      <w:r>
        <w:rPr>
          <w:rFonts w:ascii="Arial" w:hAnsi="Arial" w:cs="Arial"/>
        </w:rPr>
        <w:t>$1</w:t>
      </w:r>
      <w:r w:rsidR="00DE151F">
        <w:rPr>
          <w:rFonts w:ascii="Arial" w:hAnsi="Arial" w:cs="Arial"/>
        </w:rPr>
        <w:t>67</w:t>
      </w:r>
      <w:r>
        <w:rPr>
          <w:rFonts w:ascii="Arial" w:hAnsi="Arial" w:cs="Arial"/>
        </w:rPr>
        <w:t>,</w:t>
      </w:r>
      <w:r w:rsidR="00DE151F">
        <w:rPr>
          <w:rFonts w:ascii="Arial" w:hAnsi="Arial" w:cs="Arial"/>
        </w:rPr>
        <w:t>587</w:t>
      </w:r>
      <w:r>
        <w:rPr>
          <w:rFonts w:ascii="Arial" w:hAnsi="Arial" w:cs="Arial"/>
        </w:rPr>
        <w:t>) from last year</w:t>
      </w:r>
    </w:p>
    <w:p w14:paraId="45DEA288" w14:textId="3AFD64FB" w:rsidR="00B368F4" w:rsidRDefault="00B368F4" w:rsidP="00122010">
      <w:pPr>
        <w:numPr>
          <w:ilvl w:val="0"/>
          <w:numId w:val="4"/>
        </w:numPr>
        <w:rPr>
          <w:rFonts w:ascii="Arial" w:hAnsi="Arial" w:cs="Arial"/>
        </w:rPr>
      </w:pPr>
      <w:r>
        <w:rPr>
          <w:rFonts w:ascii="Arial" w:hAnsi="Arial" w:cs="Arial"/>
        </w:rPr>
        <w:t>Discussed each county expenses</w:t>
      </w:r>
    </w:p>
    <w:p w14:paraId="2617D2E4" w14:textId="20B06ED8" w:rsidR="00B368F4" w:rsidRDefault="001C7F5D" w:rsidP="00122010">
      <w:pPr>
        <w:numPr>
          <w:ilvl w:val="0"/>
          <w:numId w:val="4"/>
        </w:numPr>
        <w:rPr>
          <w:rFonts w:ascii="Arial" w:hAnsi="Arial" w:cs="Arial"/>
        </w:rPr>
      </w:pPr>
      <w:r>
        <w:rPr>
          <w:rFonts w:ascii="Arial" w:hAnsi="Arial" w:cs="Arial"/>
        </w:rPr>
        <w:t xml:space="preserve">State is </w:t>
      </w:r>
      <w:r w:rsidR="00221842">
        <w:rPr>
          <w:rFonts w:ascii="Arial" w:hAnsi="Arial" w:cs="Arial"/>
        </w:rPr>
        <w:t>pleased</w:t>
      </w:r>
      <w:r>
        <w:rPr>
          <w:rFonts w:ascii="Arial" w:hAnsi="Arial" w:cs="Arial"/>
        </w:rPr>
        <w:t xml:space="preserve"> with the work being done in Region </w:t>
      </w:r>
      <w:r w:rsidR="00221842">
        <w:rPr>
          <w:rFonts w:ascii="Arial" w:hAnsi="Arial" w:cs="Arial"/>
        </w:rPr>
        <w:t>2</w:t>
      </w:r>
    </w:p>
    <w:p w14:paraId="1A9254C9" w14:textId="447F6F63" w:rsidR="00122010" w:rsidRPr="00221842" w:rsidRDefault="0065302E" w:rsidP="00221842">
      <w:pPr>
        <w:rPr>
          <w:rFonts w:ascii="Arial" w:hAnsi="Arial" w:cs="Arial"/>
        </w:rPr>
      </w:pPr>
      <w:r>
        <w:rPr>
          <w:rFonts w:ascii="Arial" w:hAnsi="Arial" w:cs="Arial"/>
        </w:rPr>
        <w:t xml:space="preserve">RM Brown praised all the providers for their great work and discussed the new budget for the region. </w:t>
      </w:r>
    </w:p>
    <w:p w14:paraId="7ACB6315" w14:textId="53FE9608" w:rsidR="00122010" w:rsidRDefault="00122010" w:rsidP="00122010">
      <w:pPr>
        <w:rPr>
          <w:rFonts w:ascii="Arial" w:hAnsi="Arial" w:cs="Arial"/>
        </w:rPr>
      </w:pPr>
      <w:r>
        <w:rPr>
          <w:rFonts w:ascii="Arial" w:hAnsi="Arial" w:cs="Arial"/>
        </w:rPr>
        <w:t xml:space="preserve">   </w:t>
      </w:r>
    </w:p>
    <w:p w14:paraId="27E63FE1" w14:textId="43EE654C" w:rsidR="00122010" w:rsidRPr="000626F3" w:rsidRDefault="00122010" w:rsidP="00B368F4">
      <w:pPr>
        <w:rPr>
          <w:rFonts w:ascii="Arial" w:hAnsi="Arial" w:cs="Arial"/>
          <w:bCs/>
        </w:rPr>
      </w:pPr>
      <w:r>
        <w:rPr>
          <w:rFonts w:ascii="Arial" w:hAnsi="Arial" w:cs="Arial"/>
          <w:b/>
        </w:rPr>
        <w:t xml:space="preserve">7. Region 2 </w:t>
      </w:r>
      <w:r w:rsidR="00B368F4">
        <w:rPr>
          <w:rFonts w:ascii="Arial" w:hAnsi="Arial" w:cs="Arial"/>
          <w:b/>
        </w:rPr>
        <w:t>Child and Family Outcomes:</w:t>
      </w:r>
      <w:r w:rsidR="000626F3">
        <w:rPr>
          <w:rFonts w:ascii="Arial" w:hAnsi="Arial" w:cs="Arial"/>
          <w:b/>
        </w:rPr>
        <w:t xml:space="preserve"> </w:t>
      </w:r>
      <w:r w:rsidR="000626F3">
        <w:rPr>
          <w:rFonts w:ascii="Arial" w:hAnsi="Arial" w:cs="Arial"/>
          <w:bCs/>
        </w:rPr>
        <w:t xml:space="preserve">RM Brown </w:t>
      </w:r>
      <w:r w:rsidR="003A0FC7">
        <w:rPr>
          <w:rFonts w:ascii="Arial" w:hAnsi="Arial" w:cs="Arial"/>
          <w:bCs/>
        </w:rPr>
        <w:t>discussed</w:t>
      </w:r>
      <w:r w:rsidR="000626F3">
        <w:rPr>
          <w:rFonts w:ascii="Arial" w:hAnsi="Arial" w:cs="Arial"/>
          <w:bCs/>
        </w:rPr>
        <w:t xml:space="preserve"> the PI Overview</w:t>
      </w:r>
      <w:r w:rsidR="00AF1FB6">
        <w:rPr>
          <w:rFonts w:ascii="Arial" w:hAnsi="Arial" w:cs="Arial"/>
          <w:bCs/>
        </w:rPr>
        <w:t xml:space="preserve"> </w:t>
      </w:r>
      <w:r w:rsidR="000B559D">
        <w:rPr>
          <w:rFonts w:ascii="Arial" w:hAnsi="Arial" w:cs="Arial"/>
          <w:bCs/>
        </w:rPr>
        <w:t>s</w:t>
      </w:r>
      <w:r w:rsidR="00C91A6F">
        <w:rPr>
          <w:rFonts w:ascii="Arial" w:hAnsi="Arial" w:cs="Arial"/>
          <w:bCs/>
        </w:rPr>
        <w:t>how</w:t>
      </w:r>
      <w:r w:rsidR="000B559D">
        <w:rPr>
          <w:rFonts w:ascii="Arial" w:hAnsi="Arial" w:cs="Arial"/>
          <w:bCs/>
        </w:rPr>
        <w:t>ing</w:t>
      </w:r>
      <w:r w:rsidR="00C91A6F">
        <w:rPr>
          <w:rFonts w:ascii="Arial" w:hAnsi="Arial" w:cs="Arial"/>
          <w:bCs/>
        </w:rPr>
        <w:t xml:space="preserve"> th</w:t>
      </w:r>
      <w:r w:rsidR="000B559D">
        <w:rPr>
          <w:rFonts w:ascii="Arial" w:hAnsi="Arial" w:cs="Arial"/>
          <w:bCs/>
        </w:rPr>
        <w:t>at</w:t>
      </w:r>
      <w:r w:rsidR="00C91A6F">
        <w:rPr>
          <w:rFonts w:ascii="Arial" w:hAnsi="Arial" w:cs="Arial"/>
          <w:bCs/>
        </w:rPr>
        <w:t xml:space="preserve"> cases are going down</w:t>
      </w:r>
      <w:r w:rsidR="003376E2">
        <w:rPr>
          <w:rFonts w:ascii="Arial" w:hAnsi="Arial" w:cs="Arial"/>
          <w:bCs/>
        </w:rPr>
        <w:t xml:space="preserve"> and not coming back into the system. </w:t>
      </w:r>
      <w:r w:rsidR="008F4F48">
        <w:rPr>
          <w:rFonts w:ascii="Arial" w:hAnsi="Arial" w:cs="Arial"/>
          <w:bCs/>
        </w:rPr>
        <w:t xml:space="preserve">The region is doing great and that is with the </w:t>
      </w:r>
      <w:r w:rsidR="00122B30">
        <w:rPr>
          <w:rFonts w:ascii="Arial" w:hAnsi="Arial" w:cs="Arial"/>
          <w:bCs/>
        </w:rPr>
        <w:t>hard work</w:t>
      </w:r>
      <w:r w:rsidR="00E87EDB">
        <w:rPr>
          <w:rFonts w:ascii="Arial" w:hAnsi="Arial" w:cs="Arial"/>
          <w:bCs/>
        </w:rPr>
        <w:t xml:space="preserve"> and great communication</w:t>
      </w:r>
      <w:r w:rsidR="00122B30">
        <w:rPr>
          <w:rFonts w:ascii="Arial" w:hAnsi="Arial" w:cs="Arial"/>
          <w:bCs/>
        </w:rPr>
        <w:t xml:space="preserve"> between DCS and providers. </w:t>
      </w:r>
    </w:p>
    <w:p w14:paraId="472D696A" w14:textId="77777777" w:rsidR="00122010" w:rsidRDefault="00122010" w:rsidP="00122010">
      <w:pPr>
        <w:rPr>
          <w:rFonts w:ascii="Arial" w:hAnsi="Arial" w:cs="Arial"/>
          <w:bCs/>
        </w:rPr>
      </w:pPr>
      <w:r>
        <w:rPr>
          <w:rFonts w:ascii="Arial" w:hAnsi="Arial" w:cs="Arial"/>
          <w:bCs/>
        </w:rPr>
        <w:t xml:space="preserve"> </w:t>
      </w:r>
    </w:p>
    <w:p w14:paraId="3431D6B5" w14:textId="67490A52" w:rsidR="00122010" w:rsidRDefault="00B368F4" w:rsidP="00122010">
      <w:pPr>
        <w:rPr>
          <w:rFonts w:ascii="Arial" w:hAnsi="Arial" w:cs="Arial"/>
        </w:rPr>
      </w:pPr>
      <w:r>
        <w:rPr>
          <w:rFonts w:ascii="Arial" w:hAnsi="Arial" w:cs="Arial"/>
          <w:b/>
        </w:rPr>
        <w:t>8</w:t>
      </w:r>
      <w:r w:rsidR="00122010">
        <w:rPr>
          <w:rFonts w:ascii="Arial" w:hAnsi="Arial" w:cs="Arial"/>
          <w:b/>
        </w:rPr>
        <w:t>. Open Discussion, Questions, Information, Good Things Happening:</w:t>
      </w:r>
      <w:r w:rsidR="00122010">
        <w:rPr>
          <w:rFonts w:ascii="Arial" w:hAnsi="Arial" w:cs="Arial"/>
        </w:rPr>
        <w:t xml:space="preserve"> </w:t>
      </w:r>
    </w:p>
    <w:p w14:paraId="781DCC98" w14:textId="73463514" w:rsidR="008E27A7" w:rsidRDefault="008E27A7" w:rsidP="00122010">
      <w:pPr>
        <w:rPr>
          <w:rFonts w:ascii="Arial" w:hAnsi="Arial" w:cs="Arial"/>
        </w:rPr>
      </w:pPr>
      <w:r>
        <w:rPr>
          <w:rFonts w:ascii="Arial" w:hAnsi="Arial" w:cs="Arial"/>
        </w:rPr>
        <w:t>Mary Jo Polos from Family Focus</w:t>
      </w:r>
      <w:r w:rsidR="00007A40">
        <w:rPr>
          <w:rFonts w:ascii="Arial" w:hAnsi="Arial" w:cs="Arial"/>
        </w:rPr>
        <w:t xml:space="preserve"> talked about how they are now able to promote within due to the service changes the state has been making. </w:t>
      </w:r>
      <w:r w:rsidR="00106C41">
        <w:rPr>
          <w:rFonts w:ascii="Arial" w:hAnsi="Arial" w:cs="Arial"/>
        </w:rPr>
        <w:t>They are also able to hire more staff.</w:t>
      </w:r>
    </w:p>
    <w:p w14:paraId="676F4377" w14:textId="3C234BB1" w:rsidR="00106C41" w:rsidRDefault="00D16C85" w:rsidP="00122010">
      <w:pPr>
        <w:rPr>
          <w:rFonts w:ascii="Arial" w:hAnsi="Arial" w:cs="Arial"/>
        </w:rPr>
      </w:pPr>
      <w:r>
        <w:rPr>
          <w:rFonts w:ascii="Arial" w:hAnsi="Arial" w:cs="Arial"/>
        </w:rPr>
        <w:t xml:space="preserve">Jeanne Cannon asked if anyone has problems with </w:t>
      </w:r>
      <w:r w:rsidR="00917DA4">
        <w:rPr>
          <w:rFonts w:ascii="Arial" w:hAnsi="Arial" w:cs="Arial"/>
        </w:rPr>
        <w:t>Guardianship</w:t>
      </w:r>
      <w:r w:rsidR="00D4185E">
        <w:rPr>
          <w:rFonts w:ascii="Arial" w:hAnsi="Arial" w:cs="Arial"/>
        </w:rPr>
        <w:t xml:space="preserve"> paperwork/courts</w:t>
      </w:r>
      <w:r>
        <w:rPr>
          <w:rFonts w:ascii="Arial" w:hAnsi="Arial" w:cs="Arial"/>
        </w:rPr>
        <w:t xml:space="preserve"> to please contact her</w:t>
      </w:r>
      <w:r w:rsidR="00760BF3">
        <w:rPr>
          <w:rFonts w:ascii="Arial" w:hAnsi="Arial" w:cs="Arial"/>
        </w:rPr>
        <w:t xml:space="preserve"> (jcannon@dunebrook.org)</w:t>
      </w:r>
      <w:r w:rsidR="00917DA4">
        <w:rPr>
          <w:rFonts w:ascii="Arial" w:hAnsi="Arial" w:cs="Arial"/>
        </w:rPr>
        <w:t xml:space="preserve"> due to Dunebrook having a Guardianship program. </w:t>
      </w:r>
      <w:r w:rsidR="00AF55AE">
        <w:rPr>
          <w:rFonts w:ascii="Arial" w:hAnsi="Arial" w:cs="Arial"/>
        </w:rPr>
        <w:t xml:space="preserve">They also have a </w:t>
      </w:r>
      <w:r w:rsidR="00AB00BB">
        <w:rPr>
          <w:rFonts w:ascii="Arial" w:hAnsi="Arial" w:cs="Arial"/>
        </w:rPr>
        <w:t xml:space="preserve">Family and Parent Education program </w:t>
      </w:r>
      <w:r w:rsidR="00AF55AE">
        <w:rPr>
          <w:rFonts w:ascii="Arial" w:hAnsi="Arial" w:cs="Arial"/>
        </w:rPr>
        <w:t xml:space="preserve">and are willing to </w:t>
      </w:r>
      <w:r w:rsidR="00461101">
        <w:rPr>
          <w:rFonts w:ascii="Arial" w:hAnsi="Arial" w:cs="Arial"/>
        </w:rPr>
        <w:t xml:space="preserve">bring the class to them. </w:t>
      </w:r>
    </w:p>
    <w:p w14:paraId="311BA3A3" w14:textId="5C24AFD2" w:rsidR="00F6000E" w:rsidRDefault="00F6000E" w:rsidP="00122010">
      <w:pPr>
        <w:rPr>
          <w:rFonts w:ascii="Arial" w:hAnsi="Arial" w:cs="Arial"/>
        </w:rPr>
      </w:pPr>
      <w:r>
        <w:rPr>
          <w:rFonts w:ascii="Arial" w:hAnsi="Arial" w:cs="Arial"/>
        </w:rPr>
        <w:t xml:space="preserve">Nancy Koedyker, </w:t>
      </w:r>
      <w:proofErr w:type="spellStart"/>
      <w:r>
        <w:rPr>
          <w:rFonts w:ascii="Arial" w:hAnsi="Arial" w:cs="Arial"/>
        </w:rPr>
        <w:t>LIfeLine</w:t>
      </w:r>
      <w:proofErr w:type="spellEnd"/>
      <w:r w:rsidR="00AD5F72">
        <w:rPr>
          <w:rFonts w:ascii="Arial" w:hAnsi="Arial" w:cs="Arial"/>
        </w:rPr>
        <w:t xml:space="preserve"> stated they are being able to hire more due to changes. </w:t>
      </w:r>
    </w:p>
    <w:p w14:paraId="68E7CCF0" w14:textId="3B0120D7" w:rsidR="00B368F4" w:rsidRDefault="0083351B" w:rsidP="00122010">
      <w:pPr>
        <w:rPr>
          <w:rFonts w:ascii="Arial" w:hAnsi="Arial" w:cs="Arial"/>
        </w:rPr>
      </w:pPr>
      <w:r>
        <w:rPr>
          <w:rFonts w:ascii="Arial" w:hAnsi="Arial" w:cs="Arial"/>
        </w:rPr>
        <w:t xml:space="preserve">RM Brown discussed </w:t>
      </w:r>
      <w:r w:rsidR="002D3884">
        <w:rPr>
          <w:rFonts w:ascii="Arial" w:hAnsi="Arial" w:cs="Arial"/>
        </w:rPr>
        <w:t xml:space="preserve">the hiring process everyone is going through at this time. </w:t>
      </w:r>
    </w:p>
    <w:p w14:paraId="3555A342" w14:textId="77777777" w:rsidR="009D69D1" w:rsidRDefault="009D69D1" w:rsidP="00122010">
      <w:pPr>
        <w:rPr>
          <w:rFonts w:ascii="Arial" w:hAnsi="Arial" w:cs="Arial"/>
        </w:rPr>
      </w:pPr>
    </w:p>
    <w:p w14:paraId="706D8010" w14:textId="476A1A6C" w:rsidR="00B368F4" w:rsidRPr="00B368F4" w:rsidRDefault="00B368F4" w:rsidP="00122010">
      <w:pPr>
        <w:rPr>
          <w:rFonts w:ascii="Arial" w:hAnsi="Arial" w:cs="Arial"/>
        </w:rPr>
      </w:pPr>
      <w:r>
        <w:rPr>
          <w:rFonts w:ascii="Arial" w:hAnsi="Arial" w:cs="Arial"/>
          <w:b/>
          <w:bCs/>
        </w:rPr>
        <w:t xml:space="preserve">9. Cancel September RSC Meeting: </w:t>
      </w:r>
      <w:r>
        <w:rPr>
          <w:rFonts w:ascii="Arial" w:hAnsi="Arial" w:cs="Arial"/>
        </w:rPr>
        <w:t>The September RSC and Provider meetings will be cancelled due to Region 2’s leadership team building day. The next meeting will be held on October 8</w:t>
      </w:r>
      <w:r w:rsidRPr="00B368F4">
        <w:rPr>
          <w:rFonts w:ascii="Arial" w:hAnsi="Arial" w:cs="Arial"/>
          <w:vertAlign w:val="superscript"/>
        </w:rPr>
        <w:t>th</w:t>
      </w:r>
      <w:r>
        <w:rPr>
          <w:rFonts w:ascii="Arial" w:hAnsi="Arial" w:cs="Arial"/>
        </w:rPr>
        <w:t>, 9:00 a.m. CST virtually on Teams. Provider meeting will follow.</w:t>
      </w:r>
    </w:p>
    <w:p w14:paraId="673AAD9E" w14:textId="77777777" w:rsidR="00122010" w:rsidRDefault="00122010" w:rsidP="00122010">
      <w:pPr>
        <w:rPr>
          <w:rFonts w:ascii="Arial" w:hAnsi="Arial" w:cs="Arial"/>
        </w:rPr>
      </w:pPr>
    </w:p>
    <w:p w14:paraId="512380D5" w14:textId="06AA97D4" w:rsidR="00122010" w:rsidRDefault="00B368F4" w:rsidP="00122010">
      <w:pPr>
        <w:rPr>
          <w:rFonts w:ascii="Arial" w:hAnsi="Arial" w:cs="Arial"/>
        </w:rPr>
      </w:pPr>
      <w:r>
        <w:rPr>
          <w:rFonts w:ascii="Arial" w:hAnsi="Arial" w:cs="Arial"/>
          <w:b/>
        </w:rPr>
        <w:t>9</w:t>
      </w:r>
      <w:r w:rsidR="00122010">
        <w:rPr>
          <w:rFonts w:ascii="Arial" w:hAnsi="Arial" w:cs="Arial"/>
          <w:b/>
        </w:rPr>
        <w:t>.</w:t>
      </w:r>
      <w:r w:rsidR="00122010">
        <w:rPr>
          <w:rFonts w:ascii="Arial" w:hAnsi="Arial" w:cs="Arial"/>
        </w:rPr>
        <w:t xml:space="preserve">  </w:t>
      </w:r>
      <w:r w:rsidR="00122010">
        <w:rPr>
          <w:rFonts w:ascii="Arial" w:hAnsi="Arial" w:cs="Arial"/>
          <w:b/>
        </w:rPr>
        <w:t xml:space="preserve">Adjournment: </w:t>
      </w:r>
      <w:r w:rsidR="00122010">
        <w:rPr>
          <w:rFonts w:ascii="Arial" w:hAnsi="Arial" w:cs="Arial"/>
          <w:bCs/>
        </w:rPr>
        <w:t>RM Brown thanked everyone for their time and adjourned the meeting.</w:t>
      </w:r>
      <w:r w:rsidR="00122010">
        <w:rPr>
          <w:rFonts w:ascii="Arial" w:hAnsi="Arial" w:cs="Arial"/>
        </w:rPr>
        <w:t xml:space="preserve"> </w:t>
      </w:r>
    </w:p>
    <w:p w14:paraId="08D11436" w14:textId="0B71E813" w:rsidR="00122010" w:rsidRDefault="00122010" w:rsidP="00122010">
      <w:pPr>
        <w:rPr>
          <w:rFonts w:ascii="Arial" w:hAnsi="Arial" w:cs="Arial"/>
        </w:rPr>
      </w:pPr>
    </w:p>
    <w:p w14:paraId="102C251D" w14:textId="40F16636" w:rsidR="00CA59D9" w:rsidRPr="00E679FD" w:rsidRDefault="00CA59D9" w:rsidP="00E679FD">
      <w:pPr>
        <w:tabs>
          <w:tab w:val="left" w:pos="930"/>
        </w:tabs>
        <w:rPr>
          <w:rFonts w:ascii="Arial" w:hAnsi="Arial" w:cs="Arial"/>
        </w:rPr>
      </w:pPr>
    </w:p>
    <w:sectPr w:rsidR="00CA59D9" w:rsidRPr="00E67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E731C"/>
    <w:multiLevelType w:val="hybridMultilevel"/>
    <w:tmpl w:val="B1160A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4634F"/>
    <w:multiLevelType w:val="hybridMultilevel"/>
    <w:tmpl w:val="47781BB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2F161E8"/>
    <w:multiLevelType w:val="hybridMultilevel"/>
    <w:tmpl w:val="A7D4F758"/>
    <w:lvl w:ilvl="0" w:tplc="04090003">
      <w:start w:val="1"/>
      <w:numFmt w:val="bullet"/>
      <w:lvlText w:val="o"/>
      <w:lvlJc w:val="left"/>
      <w:pPr>
        <w:ind w:left="1515" w:hanging="360"/>
      </w:pPr>
      <w:rPr>
        <w:rFonts w:ascii="Courier New" w:hAnsi="Courier New" w:cs="Courier New"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3" w15:restartNumberingAfterBreak="0">
    <w:nsid w:val="505C0F65"/>
    <w:multiLevelType w:val="hybridMultilevel"/>
    <w:tmpl w:val="B3881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FA305E"/>
    <w:multiLevelType w:val="hybridMultilevel"/>
    <w:tmpl w:val="A99EA5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010"/>
    <w:rsid w:val="00007A40"/>
    <w:rsid w:val="000626F3"/>
    <w:rsid w:val="000808C1"/>
    <w:rsid w:val="000B559D"/>
    <w:rsid w:val="00106C41"/>
    <w:rsid w:val="00122010"/>
    <w:rsid w:val="00122B30"/>
    <w:rsid w:val="001C7F5D"/>
    <w:rsid w:val="00221842"/>
    <w:rsid w:val="002D3884"/>
    <w:rsid w:val="003376E2"/>
    <w:rsid w:val="00356B3C"/>
    <w:rsid w:val="003A0FC7"/>
    <w:rsid w:val="00415138"/>
    <w:rsid w:val="00461101"/>
    <w:rsid w:val="0065302E"/>
    <w:rsid w:val="006D6ECC"/>
    <w:rsid w:val="00760BF3"/>
    <w:rsid w:val="0083351B"/>
    <w:rsid w:val="008E27A7"/>
    <w:rsid w:val="008F4F48"/>
    <w:rsid w:val="00917DA4"/>
    <w:rsid w:val="009C07D6"/>
    <w:rsid w:val="009D69D1"/>
    <w:rsid w:val="00A173AB"/>
    <w:rsid w:val="00A95BA7"/>
    <w:rsid w:val="00AB00BB"/>
    <w:rsid w:val="00AD5F72"/>
    <w:rsid w:val="00AF1FB6"/>
    <w:rsid w:val="00AF55AE"/>
    <w:rsid w:val="00B368F4"/>
    <w:rsid w:val="00C91A6F"/>
    <w:rsid w:val="00CA59D9"/>
    <w:rsid w:val="00D16C85"/>
    <w:rsid w:val="00D4185E"/>
    <w:rsid w:val="00D617B4"/>
    <w:rsid w:val="00DE151F"/>
    <w:rsid w:val="00E679FD"/>
    <w:rsid w:val="00E87EDB"/>
    <w:rsid w:val="00F6000E"/>
    <w:rsid w:val="00F60199"/>
    <w:rsid w:val="00FB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188D"/>
  <w15:chartTrackingRefBased/>
  <w15:docId w15:val="{A7BBA36A-5264-4888-85FF-A50A87D1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0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3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Westlund, Rita A</dc:creator>
  <cp:keywords/>
  <dc:description/>
  <cp:lastModifiedBy>Westlund, Rita A</cp:lastModifiedBy>
  <cp:revision>37</cp:revision>
  <dcterms:created xsi:type="dcterms:W3CDTF">2021-08-19T14:26:00Z</dcterms:created>
  <dcterms:modified xsi:type="dcterms:W3CDTF">2021-08-20T16:10:00Z</dcterms:modified>
</cp:coreProperties>
</file>