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F397C" w14:textId="20F4A56C" w:rsidR="001629A2" w:rsidRDefault="00B725B4" w:rsidP="00B725B4">
      <w:pPr>
        <w:jc w:val="center"/>
      </w:pPr>
      <w:r>
        <w:t>CITY OF JASONVILLE</w:t>
      </w:r>
    </w:p>
    <w:p w14:paraId="5B432ECF" w14:textId="2AA3B2F9" w:rsidR="00B725B4" w:rsidRDefault="00B725B4" w:rsidP="00B725B4">
      <w:pPr>
        <w:jc w:val="center"/>
      </w:pPr>
      <w:r>
        <w:t>COMMON COUNCIL MEETING</w:t>
      </w:r>
    </w:p>
    <w:p w14:paraId="0D598902" w14:textId="0F097709" w:rsidR="00B725B4" w:rsidRDefault="00B725B4" w:rsidP="00B725B4">
      <w:pPr>
        <w:jc w:val="center"/>
      </w:pPr>
      <w:r>
        <w:t>FEBRUARY 9,2026</w:t>
      </w:r>
    </w:p>
    <w:p w14:paraId="19581BEF" w14:textId="7488A0F5" w:rsidR="00B725B4" w:rsidRDefault="00B725B4" w:rsidP="00B725B4">
      <w:r>
        <w:t xml:space="preserve">The meeting was called to order by Mayor Siepman with all council members present. The minutes were presented for approval and a motion to accept the minutes was made by Peggy Sluder with a second by Kelly Portteus, all in favor. </w:t>
      </w:r>
    </w:p>
    <w:p w14:paraId="1680CE5F" w14:textId="789DECB0" w:rsidR="00B725B4" w:rsidRDefault="00B725B4" w:rsidP="00B725B4">
      <w:r>
        <w:t xml:space="preserve">A motion was made by Kelly Portteus with a second by Brad Duncan to pay the claims, all in favor. </w:t>
      </w:r>
    </w:p>
    <w:p w14:paraId="2C81C95E" w14:textId="5FB3DA94" w:rsidR="00B725B4" w:rsidRDefault="00B725B4" w:rsidP="00B725B4">
      <w:r>
        <w:t xml:space="preserve">Clerk Treasurer Landry presented the council with a pay application for HWC in the amount of $9044.49 for payment, A motion to pay the claim was made by Peggy Sluder with a second by Kent May, all in favor.  Landry also presented a claim from Graves Construction for the Water Treatment Plant in the amount of $114,359.10. A motion was made by Peggy Sluder to pay the claim with a second by Brad Duncan, all in favor. </w:t>
      </w:r>
    </w:p>
    <w:p w14:paraId="3E8DE445" w14:textId="03C82D63" w:rsidR="00B725B4" w:rsidRDefault="00B725B4" w:rsidP="00B725B4">
      <w:r>
        <w:t xml:space="preserve">Landry informed the council that Chriss Jobe, the paving engineer, had reviewed the paving bids and made the recommendation to award the bid to Milestone Paving. Peggy Sluder made the motion to award the paving project to Milestone, a second was made by Brad Duncan, all in favor. </w:t>
      </w:r>
    </w:p>
    <w:p w14:paraId="0DFA03EB" w14:textId="172DE089" w:rsidR="00B725B4" w:rsidRDefault="00B725B4" w:rsidP="00B725B4">
      <w:r>
        <w:t xml:space="preserve">Mayor Siepman informed the council and the patrons present of a Memorial Tree project for Hanna Field. The City is selling trees for $250 each with the hope of selling 25 trees for shade at Hanna Field. </w:t>
      </w:r>
    </w:p>
    <w:p w14:paraId="7685C790" w14:textId="5D91165F" w:rsidR="00336AE7" w:rsidRDefault="00336AE7" w:rsidP="00B725B4">
      <w:r>
        <w:t xml:space="preserve">Jon Query from HWC was present to ask for a 45-day extension for the Water Treatment Plant project for Graves Construction. Mayor Siepman spoke to this by explaining what the City will be expecting from Graves in return. Andrew Graves from Graves Construction expressed his approval of all restitution to the water utility. A motion was made by Peggy Sluder to allow the 45-day extension with the stipulation of restitution to the water utility, a second was made by Kelly Portteus, all in favor. </w:t>
      </w:r>
      <w:r w:rsidR="002453CE">
        <w:t xml:space="preserve">Jon also spoke on the Storm Water </w:t>
      </w:r>
      <w:proofErr w:type="spellStart"/>
      <w:r w:rsidR="002453CE">
        <w:t>Ocra</w:t>
      </w:r>
      <w:proofErr w:type="spellEnd"/>
      <w:r w:rsidR="002453CE">
        <w:t xml:space="preserve"> Grant the City has applied for. Jon explained what areas would be affected. The Grant is for $750,000 with an 11% match.  The application is due in </w:t>
      </w:r>
      <w:r w:rsidR="00223AEF">
        <w:t>June,</w:t>
      </w:r>
      <w:r w:rsidR="002453CE">
        <w:t xml:space="preserve"> and the </w:t>
      </w:r>
      <w:r w:rsidR="00223AEF">
        <w:t>grant will be awarded in August, the project will then begin in 2027.</w:t>
      </w:r>
    </w:p>
    <w:p w14:paraId="7DC98B9C" w14:textId="723D9C22" w:rsidR="002453CE" w:rsidRDefault="002453CE" w:rsidP="00B725B4">
      <w:r>
        <w:t xml:space="preserve">Mayor Siepman presented to the council a proposal to raise the Storm Water rate from $8 to $9 and the Trash from $15 to $16 monthly. A motion to make the changes was made by Peggy Sluder with a second by Brad Duncan, all in favor. </w:t>
      </w:r>
    </w:p>
    <w:p w14:paraId="5265B561" w14:textId="419BD129" w:rsidR="00336AE7" w:rsidRDefault="00336AE7" w:rsidP="00B725B4">
      <w:r>
        <w:lastRenderedPageBreak/>
        <w:t xml:space="preserve">Kelly Zimmerly, President of Greene County Council, was present to introduce herself as our area’s representative. Kelly spoke on the upcoming changes for the county. </w:t>
      </w:r>
    </w:p>
    <w:p w14:paraId="0E0693BD" w14:textId="558977C2" w:rsidR="002453CE" w:rsidRDefault="002453CE" w:rsidP="00B725B4">
      <w:r>
        <w:t xml:space="preserve">Terry Jackson, Greene County EMA Director, spoke about the county’s All Hazard Mitigation Plan.  Jackson was asking that the City pass the plan to receive any FEMA funds or FEMA Grants in the future. Mayor Siepman responded by assuring Jackson that we will pass the plan. </w:t>
      </w:r>
    </w:p>
    <w:p w14:paraId="5FB6A805" w14:textId="77777777" w:rsidR="00223AEF" w:rsidRDefault="00223AEF" w:rsidP="00B725B4">
      <w:r>
        <w:t xml:space="preserve">  Chief VanHorn reported 157 incidents for January some being, 4 domestic disputes, 3 civil disputes, 3 shoplifting, 49 traffic stops, and 8 welfare checks. </w:t>
      </w:r>
    </w:p>
    <w:p w14:paraId="690A1703" w14:textId="7E0BBD6E" w:rsidR="00223AEF" w:rsidRDefault="00223AEF" w:rsidP="00B725B4">
      <w:r>
        <w:t xml:space="preserve">Mike Duckworth reported for the fire department 27 runs, 8 being fire. </w:t>
      </w:r>
    </w:p>
    <w:p w14:paraId="798CF274" w14:textId="341CE676" w:rsidR="00223AEF" w:rsidRDefault="00223AEF" w:rsidP="00B725B4">
      <w:r>
        <w:t>Street Department reported cleared snow from streets and sidewalks, finished remodel of their office, repaired the lights at the senior citizens center and repaired the doors at the ambulance building.</w:t>
      </w:r>
    </w:p>
    <w:p w14:paraId="5441F9B7" w14:textId="6CB1CA68" w:rsidR="00223AEF" w:rsidRDefault="00223AEF" w:rsidP="00B725B4">
      <w:r>
        <w:t>A motion to adjourn made by Brad Duncan with a second by Peggy Sluder, all in favor.</w:t>
      </w:r>
    </w:p>
    <w:p w14:paraId="01B7385F" w14:textId="34D5D5E9" w:rsidR="00223AEF" w:rsidRDefault="00223AEF" w:rsidP="00B725B4">
      <w:r>
        <w:t xml:space="preserve">Meeting adjourned. </w:t>
      </w:r>
    </w:p>
    <w:p w14:paraId="543E1369" w14:textId="0EFBB2E1" w:rsidR="00223AEF" w:rsidRDefault="00223AEF" w:rsidP="00B725B4">
      <w:r>
        <w:t xml:space="preserve"> </w:t>
      </w:r>
    </w:p>
    <w:p w14:paraId="2460FADB" w14:textId="535C9BE9" w:rsidR="002453CE" w:rsidRDefault="002453CE" w:rsidP="00B725B4"/>
    <w:p w14:paraId="6E405019" w14:textId="77777777" w:rsidR="00336AE7" w:rsidRDefault="00336AE7" w:rsidP="00B725B4"/>
    <w:p w14:paraId="152D3EA0" w14:textId="77777777" w:rsidR="00B725B4" w:rsidRDefault="00B725B4" w:rsidP="00B725B4"/>
    <w:sectPr w:rsidR="00B72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5B4"/>
    <w:rsid w:val="0001239D"/>
    <w:rsid w:val="001629A2"/>
    <w:rsid w:val="00223AEF"/>
    <w:rsid w:val="002453CE"/>
    <w:rsid w:val="00336AE7"/>
    <w:rsid w:val="003E327F"/>
    <w:rsid w:val="004B796C"/>
    <w:rsid w:val="00A707DE"/>
    <w:rsid w:val="00B662DA"/>
    <w:rsid w:val="00B725B4"/>
    <w:rsid w:val="00DD6CD0"/>
    <w:rsid w:val="00E25949"/>
    <w:rsid w:val="00F66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6FB4"/>
  <w15:chartTrackingRefBased/>
  <w15:docId w15:val="{DA824192-B91F-4617-9F19-8E57BB2CB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2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2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2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2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2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2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2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2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5B4"/>
    <w:rPr>
      <w:rFonts w:eastAsiaTheme="majorEastAsia" w:cstheme="majorBidi"/>
      <w:color w:val="272727" w:themeColor="text1" w:themeTint="D8"/>
    </w:rPr>
  </w:style>
  <w:style w:type="paragraph" w:styleId="Title">
    <w:name w:val="Title"/>
    <w:basedOn w:val="Normal"/>
    <w:next w:val="Normal"/>
    <w:link w:val="TitleChar"/>
    <w:uiPriority w:val="10"/>
    <w:qFormat/>
    <w:rsid w:val="00B72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5B4"/>
    <w:pPr>
      <w:spacing w:before="160"/>
      <w:jc w:val="center"/>
    </w:pPr>
    <w:rPr>
      <w:i/>
      <w:iCs/>
      <w:color w:val="404040" w:themeColor="text1" w:themeTint="BF"/>
    </w:rPr>
  </w:style>
  <w:style w:type="character" w:customStyle="1" w:styleId="QuoteChar">
    <w:name w:val="Quote Char"/>
    <w:basedOn w:val="DefaultParagraphFont"/>
    <w:link w:val="Quote"/>
    <w:uiPriority w:val="29"/>
    <w:rsid w:val="00B725B4"/>
    <w:rPr>
      <w:i/>
      <w:iCs/>
      <w:color w:val="404040" w:themeColor="text1" w:themeTint="BF"/>
    </w:rPr>
  </w:style>
  <w:style w:type="paragraph" w:styleId="ListParagraph">
    <w:name w:val="List Paragraph"/>
    <w:basedOn w:val="Normal"/>
    <w:uiPriority w:val="34"/>
    <w:qFormat/>
    <w:rsid w:val="00B725B4"/>
    <w:pPr>
      <w:ind w:left="720"/>
      <w:contextualSpacing/>
    </w:pPr>
  </w:style>
  <w:style w:type="character" w:styleId="IntenseEmphasis">
    <w:name w:val="Intense Emphasis"/>
    <w:basedOn w:val="DefaultParagraphFont"/>
    <w:uiPriority w:val="21"/>
    <w:qFormat/>
    <w:rsid w:val="00B725B4"/>
    <w:rPr>
      <w:i/>
      <w:iCs/>
      <w:color w:val="0F4761" w:themeColor="accent1" w:themeShade="BF"/>
    </w:rPr>
  </w:style>
  <w:style w:type="paragraph" w:styleId="IntenseQuote">
    <w:name w:val="Intense Quote"/>
    <w:basedOn w:val="Normal"/>
    <w:next w:val="Normal"/>
    <w:link w:val="IntenseQuoteChar"/>
    <w:uiPriority w:val="30"/>
    <w:qFormat/>
    <w:rsid w:val="00B72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25B4"/>
    <w:rPr>
      <w:i/>
      <w:iCs/>
      <w:color w:val="0F4761" w:themeColor="accent1" w:themeShade="BF"/>
    </w:rPr>
  </w:style>
  <w:style w:type="character" w:styleId="IntenseReference">
    <w:name w:val="Intense Reference"/>
    <w:basedOn w:val="DefaultParagraphFont"/>
    <w:uiPriority w:val="32"/>
    <w:qFormat/>
    <w:rsid w:val="00B725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568</Words>
  <Characters>2687</Characters>
  <Application>Microsoft Office Word</Application>
  <DocSecurity>0</DocSecurity>
  <Lines>49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Treasurer</dc:creator>
  <cp:keywords/>
  <dc:description/>
  <cp:lastModifiedBy>Clerk Treasurer</cp:lastModifiedBy>
  <cp:revision>3</cp:revision>
  <cp:lastPrinted>2026-03-09T17:46:00Z</cp:lastPrinted>
  <dcterms:created xsi:type="dcterms:W3CDTF">2026-02-10T15:06:00Z</dcterms:created>
  <dcterms:modified xsi:type="dcterms:W3CDTF">2026-04-08T17:29:00Z</dcterms:modified>
</cp:coreProperties>
</file>