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EEDFC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C7CC72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86A84" w14:textId="77777777" w:rsidR="00F04818" w:rsidRDefault="00F04818" w:rsidP="003057A0">
      <w:r>
        <w:separator/>
      </w:r>
    </w:p>
  </w:endnote>
  <w:endnote w:type="continuationSeparator" w:id="0">
    <w:p w14:paraId="3913F345" w14:textId="77777777" w:rsidR="00F04818" w:rsidRDefault="00F04818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C4405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EFA5719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92D3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AF7D097" wp14:editId="6009DCB0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037AB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8067A5C" wp14:editId="2B91008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F7D0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7037AB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8067A5C" wp14:editId="2B91008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5642FBD" wp14:editId="1F8863C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88AB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8CFA59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642FBD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D588AB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8CFA59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07F1D" w14:textId="77777777" w:rsidR="00F04818" w:rsidRDefault="00F04818" w:rsidP="003057A0">
      <w:r>
        <w:separator/>
      </w:r>
    </w:p>
  </w:footnote>
  <w:footnote w:type="continuationSeparator" w:id="0">
    <w:p w14:paraId="12237D2E" w14:textId="77777777" w:rsidR="00F04818" w:rsidRDefault="00F04818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0AC0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3542BA7" wp14:editId="6F1B58EB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6824A7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0C52FB5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6808521" w14:textId="77777777" w:rsidR="00AB1C1A" w:rsidRDefault="00604E0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B6597C3A45F64314963D7549308015D4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6B8024FE" w14:textId="5557AC74" w:rsidR="00EA4BA8" w:rsidRPr="00C63EF1" w:rsidRDefault="00604E0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CB4429E036CC4AF09777CE6D87D4C87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Division of Healthcare Strategies and Technology</w:t>
                              </w:r>
                            </w:sdtContent>
                          </w:sdt>
                        </w:p>
                        <w:p w14:paraId="2E181498" w14:textId="1C985E16" w:rsidR="0082558C" w:rsidRPr="0082558C" w:rsidRDefault="00604E04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BB344B70616B4E34B440F4B04445267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STREET, ROOM W353, MS38</w:t>
                              </w:r>
                              <w:r>
                                <w:br/>
                                <w:t>INDIANAPOLIS, IN 46204</w:t>
                              </w:r>
                            </w:sdtContent>
                          </w:sdt>
                        </w:p>
                        <w:p w14:paraId="6CDAC97B" w14:textId="64E40657" w:rsidR="00EA4BA8" w:rsidRPr="00604E04" w:rsidRDefault="00604E04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B014E1EC060046729EDC609EDCA24C0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Pr="00604E04">
                                <w:rPr>
                                  <w:color w:val="FFFFFF" w:themeColor="background1"/>
                                </w:rPr>
                                <w:t xml:space="preserve">toll-free: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7E1DADFAD5D54CA2BF62F64F77F646D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07071B7" w14:textId="057F1ECB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42B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4E6824A7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0C52FB5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6808521" w14:textId="77777777" w:rsidR="00AB1C1A" w:rsidRDefault="00604E04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B6597C3A45F64314963D7549308015D4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6B8024FE" w14:textId="5557AC74" w:rsidR="00EA4BA8" w:rsidRPr="00C63EF1" w:rsidRDefault="00604E04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CB4429E036CC4AF09777CE6D87D4C87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Division of Healthcare Strategies and Technology</w:t>
                        </w:r>
                      </w:sdtContent>
                    </w:sdt>
                  </w:p>
                  <w:p w14:paraId="2E181498" w14:textId="1C985E16" w:rsidR="0082558C" w:rsidRPr="0082558C" w:rsidRDefault="00604E04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BB344B70616B4E34B440F4B044452679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STREET, ROOM W353, MS38</w:t>
                        </w:r>
                        <w:r>
                          <w:br/>
                          <w:t>INDIANAPOLIS, IN 46204</w:t>
                        </w:r>
                      </w:sdtContent>
                    </w:sdt>
                  </w:p>
                  <w:p w14:paraId="6CDAC97B" w14:textId="64E40657" w:rsidR="00EA4BA8" w:rsidRPr="00604E04" w:rsidRDefault="00604E04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B014E1EC060046729EDC609EDCA24C04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Pr="00604E04">
                          <w:rPr>
                            <w:color w:val="FFFFFF" w:themeColor="background1"/>
                          </w:rPr>
                          <w:t xml:space="preserve">toll-free: 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7E1DADFAD5D54CA2BF62F64F77F646D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07071B7" w14:textId="057F1ECB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2F1281" wp14:editId="33E59E5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6E20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1BB197A" wp14:editId="41CD3210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2F1281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B16E20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1BB197A" wp14:editId="41CD3210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818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04818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F980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597C3A45F64314963D75493080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E5E3-61BB-4C90-934D-9E6957291358}"/>
      </w:docPartPr>
      <w:docPartBody>
        <w:p w:rsidR="00CA33C5" w:rsidRDefault="00CA33C5">
          <w:pPr>
            <w:pStyle w:val="B6597C3A45F64314963D7549308015D4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CB4429E036CC4AF09777CE6D87D4C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96C38-A3D5-4C18-8A5F-38FFAA5294B7}"/>
      </w:docPartPr>
      <w:docPartBody>
        <w:p w:rsidR="00CA33C5" w:rsidRDefault="00CA33C5">
          <w:pPr>
            <w:pStyle w:val="CB4429E036CC4AF09777CE6D87D4C87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BB344B70616B4E34B440F4B044452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7F74C-1A3D-4EBC-BD7D-85FA30C7E878}"/>
      </w:docPartPr>
      <w:docPartBody>
        <w:p w:rsidR="00CA33C5" w:rsidRDefault="00CA33C5">
          <w:pPr>
            <w:pStyle w:val="BB344B70616B4E34B440F4B044452679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014E1EC060046729EDC609EDCA24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19B1C-1838-4ED8-89D0-979CA8AD2D6E}"/>
      </w:docPartPr>
      <w:docPartBody>
        <w:p w:rsidR="00CA33C5" w:rsidRDefault="00CA33C5">
          <w:pPr>
            <w:pStyle w:val="B014E1EC060046729EDC609EDCA24C04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7E1DADFAD5D54CA2BF62F64F77F64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AB682-400A-4BC0-BF88-2D388B946FA6}"/>
      </w:docPartPr>
      <w:docPartBody>
        <w:p w:rsidR="00CA33C5" w:rsidRDefault="00CA33C5">
          <w:pPr>
            <w:pStyle w:val="7E1DADFAD5D54CA2BF62F64F77F646D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C5"/>
    <w:rsid w:val="00860115"/>
    <w:rsid w:val="00CA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B6597C3A45F64314963D7549308015D4">
    <w:name w:val="B6597C3A45F64314963D7549308015D4"/>
  </w:style>
  <w:style w:type="paragraph" w:customStyle="1" w:styleId="CB4429E036CC4AF09777CE6D87D4C87F">
    <w:name w:val="CB4429E036CC4AF09777CE6D87D4C87F"/>
  </w:style>
  <w:style w:type="paragraph" w:customStyle="1" w:styleId="BB344B70616B4E34B440F4B044452679">
    <w:name w:val="BB344B70616B4E34B440F4B044452679"/>
  </w:style>
  <w:style w:type="paragraph" w:customStyle="1" w:styleId="B014E1EC060046729EDC609EDCA24C04">
    <w:name w:val="B014E1EC060046729EDC609EDCA24C04"/>
  </w:style>
  <w:style w:type="paragraph" w:customStyle="1" w:styleId="7E1DADFAD5D54CA2BF62F64F77F646DC">
    <w:name w:val="7E1DADFAD5D54CA2BF62F64F77F646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FSSA_DHST_Stationery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of Healthcare Strategies and Technology</dc:title>
  <dc:subject>toll-free: </dc:subject>
  <dc:creator>Inkenbrandt, Alan L</dc:creator>
  <cp:keywords>FSSA</cp:keywords>
  <dc:description>402 W. WASHINGTON STREET, ROOM W353, MS38_x000d_
INDIANAPOLIS, IN 46204</dc:description>
  <cp:lastModifiedBy>Inkenbrandt, Alan L</cp:lastModifiedBy>
  <cp:revision>2</cp:revision>
  <dcterms:created xsi:type="dcterms:W3CDTF">2025-01-09T18:38:00Z</dcterms:created>
  <dcterms:modified xsi:type="dcterms:W3CDTF">2025-01-09T18:40:00Z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