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7E" w:rsidRDefault="00DE707E" w:rsidP="00DE707E">
      <w:pPr>
        <w:rPr>
          <w:b/>
          <w:bCs/>
        </w:rPr>
      </w:pPr>
      <w:r>
        <w:rPr>
          <w:b/>
          <w:bCs/>
        </w:rPr>
        <w:t>RFP 10000109: Homebuilders Addendum</w:t>
      </w:r>
    </w:p>
    <w:p w:rsidR="00DE707E" w:rsidRDefault="00DE707E" w:rsidP="00DE707E">
      <w:r>
        <w:t>Due to the low response rate for the team consisting of Regions 9, 10, and 11, the Homebuilders RFP will be reposted for team 6 only.   All original proposals submitted by the previous due date for this team have not yet been scored and will be considered at the closure of this extension.  If a respondent, who proposed for team 6 by the previous due date, would like to review and resubmit their response it must be by the new submission date, and it must also be indicated that the new submission replaces the response that was due 10/15/14.</w:t>
      </w:r>
    </w:p>
    <w:p w:rsidR="00DE707E" w:rsidRDefault="00DE707E" w:rsidP="00DE707E"/>
    <w:p w:rsidR="00DE707E" w:rsidRDefault="00DE707E" w:rsidP="00DE707E">
      <w:pPr>
        <w:pStyle w:val="ListParagraph"/>
        <w:numPr>
          <w:ilvl w:val="0"/>
          <w:numId w:val="1"/>
        </w:numPr>
      </w:pPr>
      <w:r>
        <w:rPr>
          <w:b/>
          <w:bCs/>
        </w:rPr>
        <w:t>RFP submission due date: 12/3/14</w:t>
      </w:r>
    </w:p>
    <w:p w:rsidR="00DE707E" w:rsidRDefault="00DE707E" w:rsidP="00DE707E">
      <w:pPr>
        <w:pStyle w:val="ListParagraph"/>
        <w:numPr>
          <w:ilvl w:val="0"/>
          <w:numId w:val="1"/>
        </w:numPr>
      </w:pPr>
      <w:r>
        <w:rPr>
          <w:b/>
          <w:bCs/>
        </w:rPr>
        <w:t xml:space="preserve">Considering additional respondents for Team 6 covering Regions 9, 10, and 11 </w:t>
      </w:r>
      <w:r>
        <w:rPr>
          <w:b/>
          <w:bCs/>
          <w:u w:val="single"/>
        </w:rPr>
        <w:t>only</w:t>
      </w:r>
      <w:r>
        <w:t xml:space="preserve">. </w:t>
      </w:r>
    </w:p>
    <w:p w:rsidR="00DE707E" w:rsidRDefault="00DE707E" w:rsidP="00DE707E">
      <w:r>
        <w:t> </w:t>
      </w:r>
    </w:p>
    <w:p w:rsidR="00DE707E" w:rsidRDefault="00DE707E" w:rsidP="00DE707E">
      <w:r>
        <w:t xml:space="preserve">The RFP and its attachments can be found at the following link: </w:t>
      </w:r>
      <w:hyperlink r:id="rId5" w:history="1">
        <w:r>
          <w:rPr>
            <w:rStyle w:val="Hyperlink"/>
          </w:rPr>
          <w:t>http://in.gov/dcs/3157.htm</w:t>
        </w:r>
      </w:hyperlink>
    </w:p>
    <w:p w:rsidR="002163CE" w:rsidRDefault="002163CE"/>
    <w:sectPr w:rsidR="002163CE" w:rsidSect="00216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B5ECC"/>
    <w:multiLevelType w:val="hybridMultilevel"/>
    <w:tmpl w:val="7828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E707E"/>
    <w:rsid w:val="002163CE"/>
    <w:rsid w:val="00453F14"/>
    <w:rsid w:val="004E2412"/>
    <w:rsid w:val="00A419E3"/>
    <w:rsid w:val="00CF6207"/>
    <w:rsid w:val="00DE707E"/>
    <w:rsid w:val="00F21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7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707E"/>
    <w:rPr>
      <w:color w:val="0000FF"/>
      <w:u w:val="single"/>
    </w:rPr>
  </w:style>
  <w:style w:type="paragraph" w:styleId="ListParagraph">
    <w:name w:val="List Paragraph"/>
    <w:basedOn w:val="Normal"/>
    <w:uiPriority w:val="34"/>
    <w:qFormat/>
    <w:rsid w:val="00DE707E"/>
    <w:pPr>
      <w:ind w:left="720"/>
    </w:pPr>
  </w:style>
</w:styles>
</file>

<file path=word/webSettings.xml><?xml version="1.0" encoding="utf-8"?>
<w:webSettings xmlns:r="http://schemas.openxmlformats.org/officeDocument/2006/relationships" xmlns:w="http://schemas.openxmlformats.org/wordprocessingml/2006/main">
  <w:divs>
    <w:div w:id="18993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gov/dcs/315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712</Characters>
  <Application>Microsoft Office Word</Application>
  <DocSecurity>0</DocSecurity>
  <Lines>5</Lines>
  <Paragraphs>1</Paragraphs>
  <ScaleCrop>false</ScaleCrop>
  <Company>State of Indiana</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mlammert</dc:creator>
  <cp:lastModifiedBy>mlammert</cp:lastModifiedBy>
  <cp:revision>1</cp:revision>
  <dcterms:created xsi:type="dcterms:W3CDTF">2014-11-17T17:20:00Z</dcterms:created>
  <dcterms:modified xsi:type="dcterms:W3CDTF">2014-11-17T17:21:00Z</dcterms:modified>
</cp:coreProperties>
</file>