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794C0E" w:rsidR="001811ED" w:rsidP="009E62A6" w:rsidRDefault="009E62A6" w14:paraId="7FDAE926" w14:textId="1155784A">
      <w:pPr>
        <w:jc w:val="center"/>
        <w:rPr>
          <w:rFonts w:ascii="Aptos" w:hAnsi="Aptos"/>
          <w:sz w:val="28"/>
          <w:szCs w:val="28"/>
        </w:rPr>
      </w:pPr>
      <w:r w:rsidRPr="00794C0E">
        <w:rPr>
          <w:rFonts w:ascii="Aptos" w:hAnsi="Aptos"/>
          <w:sz w:val="28"/>
          <w:szCs w:val="28"/>
        </w:rPr>
        <w:t>DCS Region 5</w:t>
      </w:r>
      <w:r w:rsidRPr="00794C0E" w:rsidR="00AD01FA">
        <w:rPr>
          <w:rFonts w:ascii="Aptos" w:hAnsi="Aptos"/>
          <w:sz w:val="28"/>
          <w:szCs w:val="28"/>
        </w:rPr>
        <w:t xml:space="preserve"> </w:t>
      </w:r>
      <w:r w:rsidRPr="00794C0E" w:rsidR="001811ED">
        <w:rPr>
          <w:rFonts w:ascii="Aptos" w:hAnsi="Aptos"/>
          <w:sz w:val="28"/>
          <w:szCs w:val="28"/>
        </w:rPr>
        <w:t>Regional Services Council Agenda</w:t>
      </w:r>
    </w:p>
    <w:p w:rsidRPr="00794C0E" w:rsidR="001811ED" w:rsidP="001811ED" w:rsidRDefault="001811ED" w14:paraId="7FDAE928" w14:textId="41E98886">
      <w:pPr>
        <w:jc w:val="center"/>
        <w:rPr>
          <w:rFonts w:ascii="Aptos" w:hAnsi="Aptos"/>
          <w:sz w:val="28"/>
          <w:szCs w:val="28"/>
        </w:rPr>
      </w:pPr>
      <w:r w:rsidRPr="7B2EEFCC" w:rsidR="001811ED">
        <w:rPr>
          <w:rFonts w:ascii="Aptos" w:hAnsi="Aptos"/>
          <w:sz w:val="28"/>
          <w:szCs w:val="28"/>
        </w:rPr>
        <w:t xml:space="preserve">Friday, </w:t>
      </w:r>
      <w:r w:rsidRPr="7B2EEFCC" w:rsidR="00155AFE">
        <w:rPr>
          <w:rFonts w:ascii="Aptos" w:hAnsi="Aptos"/>
          <w:sz w:val="28"/>
          <w:szCs w:val="28"/>
        </w:rPr>
        <w:t xml:space="preserve">January </w:t>
      </w:r>
      <w:r w:rsidRPr="7B2EEFCC" w:rsidR="00797BF4">
        <w:rPr>
          <w:rFonts w:ascii="Aptos" w:hAnsi="Aptos"/>
          <w:sz w:val="28"/>
          <w:szCs w:val="28"/>
        </w:rPr>
        <w:t>1</w:t>
      </w:r>
      <w:r w:rsidRPr="7B2EEFCC" w:rsidR="15EF4173">
        <w:rPr>
          <w:rFonts w:ascii="Aptos" w:hAnsi="Aptos"/>
          <w:sz w:val="28"/>
          <w:szCs w:val="28"/>
        </w:rPr>
        <w:t>7</w:t>
      </w:r>
      <w:r w:rsidRPr="7B2EEFCC" w:rsidR="005C657F">
        <w:rPr>
          <w:rFonts w:ascii="Aptos" w:hAnsi="Aptos"/>
          <w:sz w:val="28"/>
          <w:szCs w:val="28"/>
        </w:rPr>
        <w:t>, 2025</w:t>
      </w:r>
      <w:r w:rsidRPr="7B2EEFCC" w:rsidR="00FF367F">
        <w:rPr>
          <w:rFonts w:ascii="Aptos" w:hAnsi="Aptos"/>
          <w:sz w:val="28"/>
          <w:szCs w:val="28"/>
        </w:rPr>
        <w:t>,</w:t>
      </w:r>
      <w:r w:rsidRPr="7B2EEFCC" w:rsidR="009E62A6">
        <w:rPr>
          <w:rFonts w:ascii="Aptos" w:hAnsi="Aptos"/>
          <w:sz w:val="28"/>
          <w:szCs w:val="28"/>
        </w:rPr>
        <w:t xml:space="preserve"> at </w:t>
      </w:r>
      <w:r w:rsidRPr="7B2EEFCC" w:rsidR="001811ED">
        <w:rPr>
          <w:rFonts w:ascii="Aptos" w:hAnsi="Aptos"/>
          <w:sz w:val="28"/>
          <w:szCs w:val="28"/>
        </w:rPr>
        <w:t>9:00 a</w:t>
      </w:r>
      <w:r w:rsidRPr="7B2EEFCC" w:rsidR="00B05091">
        <w:rPr>
          <w:rFonts w:ascii="Aptos" w:hAnsi="Aptos"/>
          <w:sz w:val="28"/>
          <w:szCs w:val="28"/>
        </w:rPr>
        <w:t>.</w:t>
      </w:r>
      <w:r w:rsidRPr="7B2EEFCC" w:rsidR="001811ED">
        <w:rPr>
          <w:rFonts w:ascii="Aptos" w:hAnsi="Aptos"/>
          <w:sz w:val="28"/>
          <w:szCs w:val="28"/>
        </w:rPr>
        <w:t>m</w:t>
      </w:r>
      <w:r w:rsidRPr="7B2EEFCC" w:rsidR="00B05091">
        <w:rPr>
          <w:rFonts w:ascii="Aptos" w:hAnsi="Aptos"/>
          <w:sz w:val="28"/>
          <w:szCs w:val="28"/>
        </w:rPr>
        <w:t>.</w:t>
      </w:r>
    </w:p>
    <w:p w:rsidRPr="00794C0E" w:rsidR="00797BF4" w:rsidP="001811ED" w:rsidRDefault="00797BF4" w14:paraId="0514E39F" w14:textId="4F5353DB">
      <w:pPr>
        <w:jc w:val="center"/>
        <w:rPr>
          <w:rFonts w:ascii="Aptos" w:hAnsi="Aptos"/>
          <w:sz w:val="28"/>
          <w:szCs w:val="28"/>
        </w:rPr>
      </w:pPr>
      <w:r w:rsidRPr="00794C0E">
        <w:rPr>
          <w:rFonts w:ascii="Aptos" w:hAnsi="Aptos"/>
          <w:sz w:val="28"/>
          <w:szCs w:val="28"/>
        </w:rPr>
        <w:t>250 Main Street, Suite 301, Lafayette, IN 47901</w:t>
      </w:r>
    </w:p>
    <w:p w:rsidRPr="001111FE" w:rsidR="00FD1A47" w:rsidP="001811ED" w:rsidRDefault="00FD1A47" w14:paraId="3DB05E22" w14:textId="62FFEEFA">
      <w:pPr>
        <w:jc w:val="center"/>
        <w:rPr>
          <w:rFonts w:ascii="Aptos" w:hAnsi="Aptos"/>
          <w:sz w:val="28"/>
          <w:szCs w:val="28"/>
        </w:rPr>
      </w:pPr>
      <w:r w:rsidRPr="001111FE">
        <w:rPr>
          <w:rFonts w:ascii="Aptos" w:hAnsi="Aptos"/>
          <w:sz w:val="28"/>
          <w:szCs w:val="28"/>
        </w:rPr>
        <w:t>or</w:t>
      </w:r>
    </w:p>
    <w:p w:rsidRPr="001111FE" w:rsidR="005C657F" w:rsidP="005C657F" w:rsidRDefault="005C657F" w14:paraId="4CEE4CD8" w14:textId="64CC6AF7">
      <w:pPr>
        <w:jc w:val="center"/>
        <w:rPr>
          <w:rFonts w:ascii="Aptos" w:hAnsi="Aptos" w:cs="Segoe UI"/>
          <w:color w:val="242424"/>
          <w:sz w:val="28"/>
          <w:szCs w:val="28"/>
        </w:rPr>
      </w:pPr>
      <w:r w:rsidRPr="001111FE">
        <w:rPr>
          <w:rStyle w:val="me-email-text"/>
          <w:rFonts w:ascii="Aptos" w:hAnsi="Aptos" w:cs="Segoe UI"/>
          <w:b/>
          <w:bCs/>
          <w:color w:val="242424"/>
          <w:sz w:val="28"/>
          <w:szCs w:val="28"/>
        </w:rPr>
        <w:t>Microsoft Teams</w:t>
      </w:r>
    </w:p>
    <w:p w:rsidRPr="005C657F" w:rsidR="005C657F" w:rsidP="005C657F" w:rsidRDefault="005C657F" w14:paraId="6D06CAB7" w14:textId="0430D4F8">
      <w:pPr>
        <w:jc w:val="center"/>
        <w:rPr>
          <w:rFonts w:ascii="Aptos" w:hAnsi="Aptos" w:cs="Segoe UI"/>
          <w:color w:val="242424"/>
          <w:sz w:val="24"/>
          <w:szCs w:val="24"/>
        </w:rPr>
      </w:pPr>
      <w:hyperlink w:tgtFrame="_blank" w:tooltip="Meeting join link" w:history="1" r:id="rId8">
        <w:r w:rsidRPr="005C657F">
          <w:rPr>
            <w:rStyle w:val="Hyperlink"/>
            <w:rFonts w:ascii="Aptos" w:hAnsi="Aptos" w:cs="Segoe UI"/>
            <w:b/>
            <w:bCs/>
            <w:color w:val="5B5FC7"/>
            <w:sz w:val="24"/>
            <w:szCs w:val="24"/>
          </w:rPr>
          <w:t>Join the meeting now</w:t>
        </w:r>
      </w:hyperlink>
    </w:p>
    <w:p w:rsidRPr="005C657F" w:rsidR="005C657F" w:rsidP="005C657F" w:rsidRDefault="005C657F" w14:paraId="389BBCED" w14:textId="6066E22B">
      <w:pPr>
        <w:jc w:val="center"/>
        <w:rPr>
          <w:rFonts w:ascii="Aptos" w:hAnsi="Aptos" w:cs="Segoe UI"/>
          <w:color w:val="242424"/>
          <w:sz w:val="24"/>
          <w:szCs w:val="24"/>
        </w:rPr>
      </w:pPr>
      <w:r w:rsidRPr="005C657F">
        <w:rPr>
          <w:rStyle w:val="me-email-text-secondary"/>
          <w:rFonts w:ascii="Aptos" w:hAnsi="Aptos" w:cs="Segoe UI"/>
          <w:color w:val="616161"/>
          <w:sz w:val="24"/>
          <w:szCs w:val="24"/>
        </w:rPr>
        <w:t xml:space="preserve">Meeting ID: </w:t>
      </w:r>
      <w:r w:rsidRPr="005C657F">
        <w:rPr>
          <w:rStyle w:val="me-email-text"/>
          <w:rFonts w:ascii="Aptos" w:hAnsi="Aptos" w:cs="Segoe UI"/>
          <w:color w:val="242424"/>
          <w:sz w:val="24"/>
          <w:szCs w:val="24"/>
        </w:rPr>
        <w:t>249 830 364 07</w:t>
      </w:r>
    </w:p>
    <w:p w:rsidRPr="005C657F" w:rsidR="005C657F" w:rsidP="005C657F" w:rsidRDefault="005C657F" w14:paraId="5827BEEE" w14:textId="65FF6EAD">
      <w:pPr>
        <w:jc w:val="center"/>
        <w:rPr>
          <w:rFonts w:ascii="Aptos" w:hAnsi="Aptos" w:cs="Segoe UI"/>
          <w:color w:val="242424"/>
          <w:sz w:val="24"/>
          <w:szCs w:val="24"/>
        </w:rPr>
      </w:pPr>
      <w:r w:rsidRPr="005C657F">
        <w:rPr>
          <w:rStyle w:val="me-email-text-secondary"/>
          <w:rFonts w:ascii="Aptos" w:hAnsi="Aptos" w:cs="Segoe UI"/>
          <w:color w:val="616161"/>
          <w:sz w:val="24"/>
          <w:szCs w:val="24"/>
        </w:rPr>
        <w:t xml:space="preserve">Passcode: </w:t>
      </w:r>
      <w:r w:rsidRPr="005C657F">
        <w:rPr>
          <w:rStyle w:val="me-email-text"/>
          <w:rFonts w:ascii="Aptos" w:hAnsi="Aptos" w:cs="Segoe UI"/>
          <w:color w:val="242424"/>
          <w:sz w:val="24"/>
          <w:szCs w:val="24"/>
        </w:rPr>
        <w:t>Qd6KV9ik</w:t>
      </w:r>
    </w:p>
    <w:p w:rsidRPr="005C657F" w:rsidR="005C657F" w:rsidP="005C657F" w:rsidRDefault="005C657F" w14:paraId="00C1B287" w14:textId="51323C29">
      <w:pPr>
        <w:jc w:val="center"/>
        <w:rPr>
          <w:rFonts w:ascii="Aptos" w:hAnsi="Aptos" w:cs="Segoe UI"/>
          <w:color w:val="242424"/>
          <w:sz w:val="24"/>
          <w:szCs w:val="24"/>
        </w:rPr>
      </w:pPr>
      <w:r w:rsidRPr="005C657F">
        <w:rPr>
          <w:rStyle w:val="me-email-text"/>
          <w:rFonts w:ascii="Aptos" w:hAnsi="Aptos" w:cs="Segoe UI"/>
          <w:b/>
          <w:bCs/>
          <w:color w:val="242424"/>
          <w:sz w:val="24"/>
          <w:szCs w:val="24"/>
        </w:rPr>
        <w:t>Dial in by phone</w:t>
      </w:r>
      <w:r>
        <w:rPr>
          <w:rStyle w:val="me-email-text"/>
          <w:rFonts w:ascii="Aptos" w:hAnsi="Aptos" w:cs="Segoe UI"/>
          <w:b/>
          <w:bCs/>
          <w:color w:val="242424"/>
          <w:sz w:val="24"/>
          <w:szCs w:val="24"/>
        </w:rPr>
        <w:t xml:space="preserve"> </w:t>
      </w:r>
      <w:hyperlink w:history="1" r:id="rId9">
        <w:r w:rsidRPr="005C657F">
          <w:rPr>
            <w:rStyle w:val="Hyperlink"/>
            <w:rFonts w:ascii="Aptos" w:hAnsi="Aptos" w:cs="Segoe UI"/>
            <w:color w:val="5B5FC7"/>
            <w:sz w:val="24"/>
            <w:szCs w:val="24"/>
          </w:rPr>
          <w:t>+1 317-552-</w:t>
        </w:r>
        <w:proofErr w:type="gramStart"/>
        <w:r w:rsidRPr="005C657F">
          <w:rPr>
            <w:rStyle w:val="Hyperlink"/>
            <w:rFonts w:ascii="Aptos" w:hAnsi="Aptos" w:cs="Segoe UI"/>
            <w:color w:val="5B5FC7"/>
            <w:sz w:val="24"/>
            <w:szCs w:val="24"/>
          </w:rPr>
          <w:t>1674,,</w:t>
        </w:r>
        <w:proofErr w:type="gramEnd"/>
        <w:r w:rsidRPr="005C657F">
          <w:rPr>
            <w:rStyle w:val="Hyperlink"/>
            <w:rFonts w:ascii="Aptos" w:hAnsi="Aptos" w:cs="Segoe UI"/>
            <w:color w:val="5B5FC7"/>
            <w:sz w:val="24"/>
            <w:szCs w:val="24"/>
          </w:rPr>
          <w:t>786574924#</w:t>
        </w:r>
      </w:hyperlink>
      <w:r w:rsidRPr="005C657F">
        <w:rPr>
          <w:rFonts w:ascii="Aptos" w:hAnsi="Aptos" w:cs="Segoe UI"/>
          <w:color w:val="242424"/>
          <w:sz w:val="24"/>
          <w:szCs w:val="24"/>
        </w:rPr>
        <w:t xml:space="preserve"> </w:t>
      </w:r>
      <w:r w:rsidRPr="005C657F">
        <w:rPr>
          <w:rStyle w:val="me-email-text"/>
          <w:rFonts w:ascii="Aptos" w:hAnsi="Aptos" w:cs="Segoe UI"/>
          <w:color w:val="616161"/>
          <w:sz w:val="24"/>
          <w:szCs w:val="24"/>
        </w:rPr>
        <w:t>United States, Indianapolis</w:t>
      </w:r>
    </w:p>
    <w:p w:rsidR="005C657F" w:rsidP="005C657F" w:rsidRDefault="005C657F" w14:paraId="3E7A088B" w14:textId="50B0187F">
      <w:pPr>
        <w:jc w:val="center"/>
        <w:rPr>
          <w:rStyle w:val="me-email-text"/>
          <w:rFonts w:ascii="Aptos" w:hAnsi="Aptos" w:cs="Segoe UI"/>
          <w:color w:val="242424"/>
          <w:sz w:val="24"/>
          <w:szCs w:val="24"/>
        </w:rPr>
      </w:pPr>
      <w:r w:rsidRPr="005C657F">
        <w:rPr>
          <w:rStyle w:val="me-email-text-secondary"/>
          <w:rFonts w:ascii="Aptos" w:hAnsi="Aptos" w:cs="Segoe UI"/>
          <w:color w:val="616161"/>
          <w:sz w:val="24"/>
          <w:szCs w:val="24"/>
        </w:rPr>
        <w:t xml:space="preserve">Phone conference ID: </w:t>
      </w:r>
      <w:r w:rsidRPr="005C657F">
        <w:rPr>
          <w:rStyle w:val="me-email-text"/>
          <w:rFonts w:ascii="Aptos" w:hAnsi="Aptos" w:cs="Segoe UI"/>
          <w:color w:val="242424"/>
          <w:sz w:val="24"/>
          <w:szCs w:val="24"/>
        </w:rPr>
        <w:t>786 574 924#</w:t>
      </w:r>
    </w:p>
    <w:p w:rsidRPr="005C657F" w:rsidR="00794C0E" w:rsidP="005C657F" w:rsidRDefault="00794C0E" w14:paraId="785FA723" w14:textId="77777777">
      <w:pPr>
        <w:jc w:val="center"/>
        <w:rPr>
          <w:rFonts w:ascii="Aptos" w:hAnsi="Aptos" w:cs="Segoe UI"/>
          <w:color w:val="242424"/>
          <w:sz w:val="24"/>
          <w:szCs w:val="24"/>
        </w:rPr>
      </w:pPr>
    </w:p>
    <w:p w:rsidR="00062553" w:rsidP="00380A92" w:rsidRDefault="00275F9A" w14:paraId="7FDAE92D" w14:textId="5556AE99">
      <w:pPr>
        <w:pStyle w:val="ListParagraph"/>
        <w:numPr>
          <w:ilvl w:val="0"/>
          <w:numId w:val="18"/>
        </w:numPr>
        <w:rPr>
          <w:rFonts w:ascii="Aptos" w:hAnsi="Aptos"/>
          <w:sz w:val="24"/>
          <w:szCs w:val="24"/>
        </w:rPr>
      </w:pPr>
      <w:r w:rsidRPr="00794C0E">
        <w:rPr>
          <w:rFonts w:ascii="Aptos" w:hAnsi="Aptos"/>
          <w:sz w:val="24"/>
          <w:szCs w:val="24"/>
        </w:rPr>
        <w:t>Welcome</w:t>
      </w:r>
      <w:r w:rsidRPr="00794C0E" w:rsidR="009C57E8">
        <w:rPr>
          <w:rFonts w:ascii="Aptos" w:hAnsi="Aptos"/>
          <w:sz w:val="24"/>
          <w:szCs w:val="24"/>
        </w:rPr>
        <w:t xml:space="preserve"> </w:t>
      </w:r>
      <w:r w:rsidR="00F65D78">
        <w:rPr>
          <w:rFonts w:ascii="Aptos" w:hAnsi="Aptos"/>
          <w:sz w:val="24"/>
          <w:szCs w:val="24"/>
        </w:rPr>
        <w:t>/ News from the Region</w:t>
      </w:r>
    </w:p>
    <w:p w:rsidR="00F65D78" w:rsidP="00F65D78" w:rsidRDefault="00F65D78" w14:paraId="179570A2" w14:textId="67C1A85F">
      <w:pPr>
        <w:pStyle w:val="ListParagraph"/>
        <w:numPr>
          <w:ilvl w:val="1"/>
          <w:numId w:val="18"/>
        </w:numPr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>FCM Supervisor Christopher LaMar</w:t>
      </w:r>
      <w:r w:rsidR="00745637">
        <w:rPr>
          <w:rFonts w:ascii="Aptos" w:hAnsi="Aptos"/>
          <w:sz w:val="24"/>
          <w:szCs w:val="24"/>
        </w:rPr>
        <w:t xml:space="preserve"> joins the Region 5 RSC membership after FCM Supervisor Caitlin Jackson assumed a new role within DCS in December 2024.</w:t>
      </w:r>
    </w:p>
    <w:p w:rsidRPr="00794C0E" w:rsidR="00745637" w:rsidP="00745637" w:rsidRDefault="00745637" w14:paraId="432A3EC5" w14:textId="2E77FAA5">
      <w:pPr>
        <w:pStyle w:val="ListParagraph"/>
        <w:numPr>
          <w:ilvl w:val="2"/>
          <w:numId w:val="18"/>
        </w:numPr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>A</w:t>
      </w:r>
      <w:r w:rsidR="006621F3">
        <w:rPr>
          <w:rFonts w:ascii="Aptos" w:hAnsi="Aptos"/>
          <w:sz w:val="24"/>
          <w:szCs w:val="24"/>
        </w:rPr>
        <w:t>n updated membership list was attached to the email to RSC members dated 1/14/2025.</w:t>
      </w:r>
    </w:p>
    <w:p w:rsidRPr="00794C0E" w:rsidR="00062553" w:rsidP="00062553" w:rsidRDefault="00062553" w14:paraId="7FDAE932" w14:textId="77777777">
      <w:pPr>
        <w:rPr>
          <w:rFonts w:ascii="Aptos" w:hAnsi="Aptos"/>
          <w:sz w:val="24"/>
          <w:szCs w:val="24"/>
        </w:rPr>
      </w:pPr>
    </w:p>
    <w:p w:rsidRPr="00794C0E" w:rsidR="00806331" w:rsidP="00806331" w:rsidRDefault="00806331" w14:paraId="4040CD72" w14:textId="77777777">
      <w:pPr>
        <w:pStyle w:val="ListParagraph"/>
        <w:numPr>
          <w:ilvl w:val="0"/>
          <w:numId w:val="18"/>
        </w:numPr>
        <w:rPr>
          <w:rFonts w:ascii="Aptos" w:hAnsi="Aptos"/>
          <w:sz w:val="24"/>
          <w:szCs w:val="24"/>
        </w:rPr>
      </w:pPr>
      <w:r w:rsidRPr="00794C0E">
        <w:rPr>
          <w:rFonts w:ascii="Aptos" w:hAnsi="Aptos"/>
          <w:sz w:val="24"/>
          <w:szCs w:val="24"/>
        </w:rPr>
        <w:t>Budget Review (Lois Logan-Beard)</w:t>
      </w:r>
    </w:p>
    <w:p w:rsidRPr="00794C0E" w:rsidR="00806331" w:rsidP="00806331" w:rsidRDefault="00806331" w14:paraId="25F19729" w14:textId="77777777">
      <w:pPr>
        <w:ind w:left="360"/>
        <w:rPr>
          <w:rFonts w:ascii="Aptos" w:hAnsi="Aptos"/>
          <w:sz w:val="24"/>
          <w:szCs w:val="24"/>
        </w:rPr>
      </w:pPr>
    </w:p>
    <w:p w:rsidRPr="00794C0E" w:rsidR="00062553" w:rsidP="00380A92" w:rsidRDefault="00380A92" w14:paraId="7FDAE933" w14:textId="19ECB141">
      <w:pPr>
        <w:pStyle w:val="ListParagraph"/>
        <w:numPr>
          <w:ilvl w:val="0"/>
          <w:numId w:val="18"/>
        </w:numPr>
        <w:rPr>
          <w:rFonts w:ascii="Aptos" w:hAnsi="Aptos"/>
          <w:sz w:val="24"/>
          <w:szCs w:val="24"/>
        </w:rPr>
      </w:pPr>
      <w:r w:rsidRPr="00794C0E">
        <w:rPr>
          <w:rFonts w:ascii="Aptos" w:hAnsi="Aptos"/>
          <w:sz w:val="24"/>
          <w:szCs w:val="24"/>
        </w:rPr>
        <w:t>Bauer—</w:t>
      </w:r>
      <w:r w:rsidRPr="00794C0E" w:rsidR="00062553">
        <w:rPr>
          <w:rFonts w:ascii="Aptos" w:hAnsi="Aptos"/>
          <w:sz w:val="24"/>
          <w:szCs w:val="24"/>
        </w:rPr>
        <w:t>Community</w:t>
      </w:r>
      <w:r w:rsidRPr="00794C0E">
        <w:rPr>
          <w:rFonts w:ascii="Aptos" w:hAnsi="Aptos"/>
          <w:sz w:val="24"/>
          <w:szCs w:val="24"/>
        </w:rPr>
        <w:t xml:space="preserve"> </w:t>
      </w:r>
      <w:r w:rsidRPr="00794C0E" w:rsidR="00062553">
        <w:rPr>
          <w:rFonts w:ascii="Aptos" w:hAnsi="Aptos"/>
          <w:sz w:val="24"/>
          <w:szCs w:val="24"/>
        </w:rPr>
        <w:t xml:space="preserve">Partners Report </w:t>
      </w:r>
    </w:p>
    <w:p w:rsidRPr="00794C0E" w:rsidR="00ED4C7B" w:rsidP="00053C6E" w:rsidRDefault="00FB64A2" w14:paraId="6EC18E53" w14:textId="0B9F0DB5">
      <w:pPr>
        <w:pStyle w:val="ListParagraph"/>
        <w:numPr>
          <w:ilvl w:val="1"/>
          <w:numId w:val="18"/>
        </w:numPr>
        <w:rPr>
          <w:rFonts w:ascii="Aptos" w:hAnsi="Aptos"/>
          <w:sz w:val="24"/>
          <w:szCs w:val="24"/>
        </w:rPr>
      </w:pPr>
      <w:r w:rsidRPr="00794C0E">
        <w:rPr>
          <w:rFonts w:ascii="Aptos" w:hAnsi="Aptos"/>
          <w:sz w:val="24"/>
          <w:szCs w:val="24"/>
        </w:rPr>
        <w:t xml:space="preserve">Review of financials </w:t>
      </w:r>
      <w:r w:rsidR="006621F3">
        <w:rPr>
          <w:rFonts w:ascii="Aptos" w:hAnsi="Aptos"/>
          <w:sz w:val="24"/>
          <w:szCs w:val="24"/>
        </w:rPr>
        <w:t>– copies provided to RSC members via email on 1/14/2025.</w:t>
      </w:r>
    </w:p>
    <w:p w:rsidRPr="00794C0E" w:rsidR="00802BD1" w:rsidP="00802BD1" w:rsidRDefault="00802BD1" w14:paraId="644EBE28" w14:textId="77777777">
      <w:pPr>
        <w:pStyle w:val="ListParagraph"/>
        <w:rPr>
          <w:rFonts w:ascii="Aptos" w:hAnsi="Aptos"/>
          <w:sz w:val="24"/>
          <w:szCs w:val="24"/>
        </w:rPr>
      </w:pPr>
    </w:p>
    <w:p w:rsidRPr="00794C0E" w:rsidR="00802BD1" w:rsidP="00802BD1" w:rsidRDefault="00802BD1" w14:paraId="214BE5F2" w14:textId="77777777">
      <w:pPr>
        <w:pStyle w:val="ListParagraph"/>
        <w:numPr>
          <w:ilvl w:val="0"/>
          <w:numId w:val="18"/>
        </w:numPr>
        <w:rPr>
          <w:rFonts w:ascii="Aptos" w:hAnsi="Aptos"/>
          <w:sz w:val="24"/>
          <w:szCs w:val="24"/>
        </w:rPr>
      </w:pPr>
      <w:r w:rsidRPr="00794C0E">
        <w:rPr>
          <w:rFonts w:ascii="Aptos" w:hAnsi="Aptos"/>
          <w:sz w:val="24"/>
          <w:szCs w:val="24"/>
        </w:rPr>
        <w:t>Service Updates (Iwona Morretino)</w:t>
      </w:r>
    </w:p>
    <w:p w:rsidR="43472147" w:rsidP="0A1A8DB0" w:rsidRDefault="00794C0E" w14:paraId="0A5D3D59" w14:textId="75CB8D78">
      <w:pPr>
        <w:pStyle w:val="ListParagraph"/>
        <w:numPr>
          <w:ilvl w:val="1"/>
          <w:numId w:val="18"/>
        </w:numPr>
        <w:rPr>
          <w:rFonts w:ascii="Aptos" w:hAnsi="Aptos"/>
          <w:sz w:val="24"/>
          <w:szCs w:val="24"/>
        </w:rPr>
      </w:pPr>
      <w:r w:rsidRPr="00794C0E">
        <w:rPr>
          <w:rFonts w:ascii="Aptos" w:hAnsi="Aptos"/>
          <w:sz w:val="24"/>
          <w:szCs w:val="24"/>
        </w:rPr>
        <w:t>Community Based Services RFPs update</w:t>
      </w:r>
    </w:p>
    <w:p w:rsidR="00802BD1" w:rsidP="007D5A95" w:rsidRDefault="00A21EE7" w14:paraId="4AE37738" w14:textId="35F5B561">
      <w:pPr>
        <w:pStyle w:val="ListParagraph"/>
        <w:numPr>
          <w:ilvl w:val="2"/>
          <w:numId w:val="18"/>
        </w:numPr>
        <w:rPr>
          <w:rFonts w:ascii="Aptos" w:hAnsi="Aptos"/>
          <w:sz w:val="24"/>
          <w:szCs w:val="24"/>
        </w:rPr>
      </w:pPr>
      <w:r w:rsidRPr="00575140">
        <w:rPr>
          <w:rFonts w:ascii="Aptos" w:hAnsi="Aptos"/>
          <w:sz w:val="24"/>
          <w:szCs w:val="24"/>
        </w:rPr>
        <w:t>We will likely need to meet sometime before the contracts are granted for the RFPs in February.</w:t>
      </w:r>
    </w:p>
    <w:p w:rsidRPr="00575140" w:rsidR="00575140" w:rsidP="00575140" w:rsidRDefault="00575140" w14:paraId="539D0C4F" w14:textId="77777777">
      <w:pPr>
        <w:rPr>
          <w:rFonts w:ascii="Aptos" w:hAnsi="Aptos"/>
          <w:sz w:val="24"/>
          <w:szCs w:val="24"/>
        </w:rPr>
      </w:pPr>
    </w:p>
    <w:p w:rsidRPr="00794C0E" w:rsidR="00275F9A" w:rsidP="00380A92" w:rsidRDefault="00275F9A" w14:paraId="7FDAE936" w14:textId="547D9537">
      <w:pPr>
        <w:pStyle w:val="ListParagraph"/>
        <w:numPr>
          <w:ilvl w:val="0"/>
          <w:numId w:val="18"/>
        </w:numPr>
        <w:rPr>
          <w:rFonts w:ascii="Aptos" w:hAnsi="Aptos"/>
          <w:sz w:val="24"/>
          <w:szCs w:val="24"/>
        </w:rPr>
      </w:pPr>
      <w:r w:rsidRPr="00794C0E">
        <w:rPr>
          <w:rFonts w:ascii="Aptos" w:hAnsi="Aptos"/>
          <w:sz w:val="24"/>
          <w:szCs w:val="24"/>
        </w:rPr>
        <w:t xml:space="preserve">Practice </w:t>
      </w:r>
      <w:r w:rsidRPr="00794C0E" w:rsidR="00802BD1">
        <w:rPr>
          <w:rFonts w:ascii="Aptos" w:hAnsi="Aptos"/>
          <w:sz w:val="24"/>
          <w:szCs w:val="24"/>
        </w:rPr>
        <w:t xml:space="preserve">data </w:t>
      </w:r>
      <w:r w:rsidRPr="00794C0E">
        <w:rPr>
          <w:rFonts w:ascii="Aptos" w:hAnsi="Aptos"/>
          <w:sz w:val="24"/>
          <w:szCs w:val="24"/>
        </w:rPr>
        <w:t>for the Region</w:t>
      </w:r>
    </w:p>
    <w:p w:rsidRPr="00794C0E" w:rsidR="006D3625" w:rsidP="009778E1" w:rsidRDefault="006D3625" w14:paraId="5CBDC9CB" w14:textId="3691A332">
      <w:pPr>
        <w:pStyle w:val="ListParagraph"/>
        <w:numPr>
          <w:ilvl w:val="1"/>
          <w:numId w:val="18"/>
        </w:numPr>
        <w:rPr>
          <w:rFonts w:ascii="Aptos" w:hAnsi="Aptos"/>
          <w:sz w:val="24"/>
          <w:szCs w:val="24"/>
        </w:rPr>
      </w:pPr>
      <w:r w:rsidRPr="00794C0E">
        <w:rPr>
          <w:rFonts w:ascii="Aptos" w:hAnsi="Aptos"/>
          <w:sz w:val="24"/>
          <w:szCs w:val="24"/>
        </w:rPr>
        <w:t>A glance at 202</w:t>
      </w:r>
      <w:r w:rsidRPr="00794C0E" w:rsidR="00794C0E">
        <w:rPr>
          <w:rFonts w:ascii="Aptos" w:hAnsi="Aptos"/>
          <w:sz w:val="24"/>
          <w:szCs w:val="24"/>
        </w:rPr>
        <w:t>4</w:t>
      </w:r>
      <w:r w:rsidRPr="00794C0E" w:rsidR="00712D1C">
        <w:rPr>
          <w:rFonts w:ascii="Aptos" w:hAnsi="Aptos"/>
          <w:sz w:val="24"/>
          <w:szCs w:val="24"/>
        </w:rPr>
        <w:t xml:space="preserve"> data</w:t>
      </w:r>
      <w:r w:rsidR="006621F3">
        <w:rPr>
          <w:rFonts w:ascii="Aptos" w:hAnsi="Aptos"/>
          <w:sz w:val="24"/>
          <w:szCs w:val="24"/>
        </w:rPr>
        <w:t xml:space="preserve"> (see attachment from 1/14/2025 email to RSC members)</w:t>
      </w:r>
    </w:p>
    <w:p w:rsidRPr="00794C0E" w:rsidR="00D07B0A" w:rsidP="009778E1" w:rsidRDefault="00D07B0A" w14:paraId="4BFEE563" w14:textId="63A2199F">
      <w:pPr>
        <w:pStyle w:val="ListParagraph"/>
        <w:numPr>
          <w:ilvl w:val="1"/>
          <w:numId w:val="18"/>
        </w:numPr>
        <w:rPr>
          <w:rFonts w:ascii="Aptos" w:hAnsi="Aptos"/>
          <w:sz w:val="24"/>
          <w:szCs w:val="24"/>
        </w:rPr>
      </w:pPr>
      <w:r w:rsidRPr="00794C0E">
        <w:rPr>
          <w:rFonts w:ascii="Aptos" w:hAnsi="Aptos"/>
          <w:sz w:val="24"/>
          <w:szCs w:val="24"/>
        </w:rPr>
        <w:t>Updated data dashboards available to the public on the DCS website</w:t>
      </w:r>
      <w:r w:rsidRPr="00794C0E" w:rsidR="009778E1">
        <w:rPr>
          <w:rFonts w:ascii="Aptos" w:hAnsi="Aptos"/>
          <w:sz w:val="24"/>
          <w:szCs w:val="24"/>
        </w:rPr>
        <w:t xml:space="preserve"> at </w:t>
      </w:r>
      <w:hyperlink w:history="1" r:id="rId10">
        <w:r w:rsidRPr="00794C0E" w:rsidR="009778E1">
          <w:rPr>
            <w:rStyle w:val="Hyperlink"/>
            <w:rFonts w:ascii="Aptos" w:hAnsi="Aptos"/>
            <w:sz w:val="24"/>
            <w:szCs w:val="24"/>
          </w:rPr>
          <w:t>https://www.in.gov/dcs/reports-and-statistics/data-dashboard/</w:t>
        </w:r>
      </w:hyperlink>
      <w:r w:rsidRPr="00794C0E" w:rsidR="009778E1">
        <w:rPr>
          <w:rFonts w:ascii="Aptos" w:hAnsi="Aptos"/>
          <w:sz w:val="24"/>
          <w:szCs w:val="24"/>
        </w:rPr>
        <w:t xml:space="preserve"> </w:t>
      </w:r>
    </w:p>
    <w:p w:rsidRPr="00794C0E" w:rsidR="009778E1" w:rsidP="009778E1" w:rsidRDefault="009778E1" w14:paraId="2E0701D7" w14:textId="2F5C58D8">
      <w:pPr>
        <w:pStyle w:val="ListParagraph"/>
        <w:numPr>
          <w:ilvl w:val="1"/>
          <w:numId w:val="18"/>
        </w:numPr>
        <w:rPr>
          <w:rFonts w:ascii="Aptos" w:hAnsi="Aptos"/>
          <w:sz w:val="24"/>
          <w:szCs w:val="24"/>
        </w:rPr>
      </w:pPr>
      <w:r w:rsidRPr="00794C0E">
        <w:rPr>
          <w:rFonts w:ascii="Aptos" w:hAnsi="Aptos"/>
          <w:sz w:val="24"/>
          <w:szCs w:val="24"/>
        </w:rPr>
        <w:t xml:space="preserve">Additional Practice Indicator Reports can be found at </w:t>
      </w:r>
      <w:hyperlink w:history="1" r:id="rId11">
        <w:r w:rsidRPr="00794C0E" w:rsidR="00E21F74">
          <w:rPr>
            <w:rStyle w:val="Hyperlink"/>
            <w:rFonts w:ascii="Aptos" w:hAnsi="Aptos"/>
            <w:sz w:val="24"/>
            <w:szCs w:val="24"/>
          </w:rPr>
          <w:t>https://www.in.gov/dcs/reports-and-statistics/practice-indicator-reports</w:t>
        </w:r>
      </w:hyperlink>
      <w:r w:rsidRPr="00794C0E" w:rsidR="00E21F74">
        <w:rPr>
          <w:rFonts w:ascii="Aptos" w:hAnsi="Aptos"/>
          <w:sz w:val="24"/>
          <w:szCs w:val="24"/>
        </w:rPr>
        <w:t xml:space="preserve"> </w:t>
      </w:r>
    </w:p>
    <w:p w:rsidRPr="00794C0E" w:rsidR="009C57E8" w:rsidP="009C57E8" w:rsidRDefault="009C57E8" w14:paraId="7FDAE938" w14:textId="77777777">
      <w:pPr>
        <w:ind w:left="360"/>
        <w:rPr>
          <w:rFonts w:ascii="Aptos" w:hAnsi="Aptos"/>
          <w:sz w:val="24"/>
          <w:szCs w:val="24"/>
        </w:rPr>
      </w:pPr>
    </w:p>
    <w:p w:rsidRPr="00794C0E" w:rsidR="004358C0" w:rsidP="00212F04" w:rsidRDefault="006D3625" w14:paraId="3A365428" w14:textId="1FAD9EFB">
      <w:pPr>
        <w:pStyle w:val="ListParagraph"/>
        <w:numPr>
          <w:ilvl w:val="0"/>
          <w:numId w:val="18"/>
        </w:numPr>
        <w:rPr>
          <w:rFonts w:ascii="Aptos" w:hAnsi="Aptos"/>
          <w:sz w:val="24"/>
          <w:szCs w:val="24"/>
        </w:rPr>
      </w:pPr>
      <w:r w:rsidRPr="00794C0E">
        <w:rPr>
          <w:rFonts w:ascii="Aptos" w:hAnsi="Aptos"/>
          <w:sz w:val="24"/>
          <w:szCs w:val="24"/>
        </w:rPr>
        <w:t>Schedule for 202</w:t>
      </w:r>
      <w:r w:rsidRPr="00794C0E" w:rsidR="00794C0E">
        <w:rPr>
          <w:rFonts w:ascii="Aptos" w:hAnsi="Aptos"/>
          <w:sz w:val="24"/>
          <w:szCs w:val="24"/>
        </w:rPr>
        <w:t>5</w:t>
      </w:r>
      <w:r w:rsidRPr="00794C0E" w:rsidR="003B4C58">
        <w:rPr>
          <w:rFonts w:ascii="Aptos" w:hAnsi="Aptos"/>
          <w:sz w:val="24"/>
          <w:szCs w:val="24"/>
        </w:rPr>
        <w:t xml:space="preserve"> RSC meetings</w:t>
      </w:r>
    </w:p>
    <w:p w:rsidRPr="00794C0E" w:rsidR="003B4C58" w:rsidP="00212F04" w:rsidRDefault="003B4C58" w14:paraId="5F9DB39D" w14:textId="45EB1BF1">
      <w:pPr>
        <w:pStyle w:val="ListParagraph"/>
        <w:numPr>
          <w:ilvl w:val="1"/>
          <w:numId w:val="18"/>
        </w:numPr>
        <w:rPr>
          <w:rFonts w:ascii="Aptos" w:hAnsi="Aptos"/>
          <w:sz w:val="24"/>
          <w:szCs w:val="24"/>
        </w:rPr>
      </w:pPr>
      <w:r w:rsidRPr="00794C0E">
        <w:rPr>
          <w:rFonts w:ascii="Aptos" w:hAnsi="Aptos"/>
          <w:sz w:val="24"/>
          <w:szCs w:val="24"/>
        </w:rPr>
        <w:t>Location, date, and time</w:t>
      </w:r>
    </w:p>
    <w:p w:rsidR="007E6850" w:rsidP="00212F04" w:rsidRDefault="006D3625" w14:paraId="679BD11A" w14:textId="5562BC2E">
      <w:pPr>
        <w:pStyle w:val="ListParagraph"/>
        <w:numPr>
          <w:ilvl w:val="2"/>
          <w:numId w:val="18"/>
        </w:numPr>
        <w:rPr>
          <w:rFonts w:ascii="Aptos" w:hAnsi="Aptos"/>
          <w:sz w:val="24"/>
          <w:szCs w:val="24"/>
        </w:rPr>
      </w:pPr>
      <w:r w:rsidRPr="7B2EEFCC" w:rsidR="006D3625">
        <w:rPr>
          <w:rFonts w:ascii="Aptos" w:hAnsi="Aptos"/>
          <w:sz w:val="24"/>
          <w:szCs w:val="24"/>
        </w:rPr>
        <w:t xml:space="preserve">Reminder that the </w:t>
      </w:r>
      <w:r w:rsidRPr="7B2EEFCC" w:rsidR="0009331E">
        <w:rPr>
          <w:rFonts w:ascii="Aptos" w:hAnsi="Aptos"/>
          <w:sz w:val="24"/>
          <w:szCs w:val="24"/>
        </w:rPr>
        <w:t xml:space="preserve">remaining </w:t>
      </w:r>
      <w:r w:rsidRPr="7B2EEFCC" w:rsidR="006D3625">
        <w:rPr>
          <w:rFonts w:ascii="Aptos" w:hAnsi="Aptos"/>
          <w:sz w:val="24"/>
          <w:szCs w:val="24"/>
        </w:rPr>
        <w:t>meeting</w:t>
      </w:r>
      <w:r w:rsidRPr="7B2EEFCC" w:rsidR="00AF6094">
        <w:rPr>
          <w:rFonts w:ascii="Aptos" w:hAnsi="Aptos"/>
          <w:sz w:val="24"/>
          <w:szCs w:val="24"/>
        </w:rPr>
        <w:t xml:space="preserve"> dates for 202</w:t>
      </w:r>
      <w:r w:rsidRPr="7B2EEFCC" w:rsidR="0009331E">
        <w:rPr>
          <w:rFonts w:ascii="Aptos" w:hAnsi="Aptos"/>
          <w:sz w:val="24"/>
          <w:szCs w:val="24"/>
        </w:rPr>
        <w:t>5</w:t>
      </w:r>
      <w:r w:rsidRPr="7B2EEFCC" w:rsidR="00AF6094">
        <w:rPr>
          <w:rFonts w:ascii="Aptos" w:hAnsi="Aptos"/>
          <w:sz w:val="24"/>
          <w:szCs w:val="24"/>
        </w:rPr>
        <w:t xml:space="preserve"> </w:t>
      </w:r>
      <w:r w:rsidRPr="7B2EEFCC" w:rsidR="006621F3">
        <w:rPr>
          <w:rFonts w:ascii="Aptos" w:hAnsi="Aptos"/>
          <w:sz w:val="24"/>
          <w:szCs w:val="24"/>
        </w:rPr>
        <w:t>are</w:t>
      </w:r>
      <w:r w:rsidRPr="7B2EEFCC" w:rsidR="00AF6094">
        <w:rPr>
          <w:rFonts w:ascii="Aptos" w:hAnsi="Aptos"/>
          <w:sz w:val="24"/>
          <w:szCs w:val="24"/>
        </w:rPr>
        <w:t xml:space="preserve"> </w:t>
      </w:r>
      <w:r w:rsidRPr="7B2EEFCC" w:rsidR="0009331E">
        <w:rPr>
          <w:rFonts w:ascii="Aptos" w:hAnsi="Aptos"/>
          <w:sz w:val="24"/>
          <w:szCs w:val="24"/>
        </w:rPr>
        <w:t>4/11/2025, 7/18/2025, and 10/1</w:t>
      </w:r>
      <w:r w:rsidRPr="7B2EEFCC" w:rsidR="6161593E">
        <w:rPr>
          <w:rFonts w:ascii="Aptos" w:hAnsi="Aptos"/>
          <w:sz w:val="24"/>
          <w:szCs w:val="24"/>
        </w:rPr>
        <w:t>7</w:t>
      </w:r>
      <w:r w:rsidRPr="7B2EEFCC" w:rsidR="0009331E">
        <w:rPr>
          <w:rFonts w:ascii="Aptos" w:hAnsi="Aptos"/>
          <w:sz w:val="24"/>
          <w:szCs w:val="24"/>
        </w:rPr>
        <w:t>/2025</w:t>
      </w:r>
      <w:r w:rsidRPr="7B2EEFCC" w:rsidR="00D765D0">
        <w:rPr>
          <w:rFonts w:ascii="Aptos" w:hAnsi="Aptos"/>
          <w:sz w:val="24"/>
          <w:szCs w:val="24"/>
        </w:rPr>
        <w:t xml:space="preserve"> at 9 a.m.</w:t>
      </w:r>
      <w:r w:rsidRPr="7B2EEFCC" w:rsidR="00E465A4">
        <w:rPr>
          <w:rFonts w:ascii="Aptos" w:hAnsi="Aptos"/>
          <w:sz w:val="24"/>
          <w:szCs w:val="24"/>
        </w:rPr>
        <w:t xml:space="preserve"> </w:t>
      </w:r>
    </w:p>
    <w:p w:rsidRPr="00794C0E" w:rsidR="00D765D0" w:rsidP="00212F04" w:rsidRDefault="00D765D0" w14:paraId="4288005E" w14:textId="0175BAC0">
      <w:pPr>
        <w:pStyle w:val="ListParagraph"/>
        <w:numPr>
          <w:ilvl w:val="2"/>
          <w:numId w:val="18"/>
        </w:numPr>
        <w:rPr>
          <w:rFonts w:ascii="Aptos" w:hAnsi="Aptos"/>
          <w:sz w:val="24"/>
          <w:szCs w:val="24"/>
        </w:rPr>
      </w:pPr>
      <w:r w:rsidRPr="00794C0E">
        <w:rPr>
          <w:rFonts w:ascii="Aptos" w:hAnsi="Aptos"/>
          <w:sz w:val="24"/>
          <w:szCs w:val="24"/>
        </w:rPr>
        <w:t>Provider meeting would follow at 10 a.m.</w:t>
      </w:r>
    </w:p>
    <w:p w:rsidRPr="00794C0E" w:rsidR="00104C9A" w:rsidP="00212F04" w:rsidRDefault="00104C9A" w14:paraId="1C8A010A" w14:textId="65CF2BC6">
      <w:pPr>
        <w:pStyle w:val="ListParagraph"/>
        <w:numPr>
          <w:ilvl w:val="2"/>
          <w:numId w:val="18"/>
        </w:numPr>
        <w:rPr>
          <w:rFonts w:ascii="Aptos" w:hAnsi="Aptos"/>
          <w:sz w:val="24"/>
          <w:szCs w:val="24"/>
        </w:rPr>
      </w:pPr>
      <w:r w:rsidRPr="00794C0E">
        <w:rPr>
          <w:rFonts w:ascii="Aptos" w:hAnsi="Aptos"/>
          <w:sz w:val="24"/>
          <w:szCs w:val="24"/>
        </w:rPr>
        <w:t>RSC Meetings would be a mix of in-person and virtual option for those outside of Tippecanoe County.</w:t>
      </w:r>
    </w:p>
    <w:p w:rsidRPr="00794C0E" w:rsidR="004F784F" w:rsidP="004F784F" w:rsidRDefault="004F784F" w14:paraId="28EEF286" w14:textId="77777777">
      <w:pPr>
        <w:pStyle w:val="ListParagraph"/>
        <w:ind w:left="1440"/>
        <w:rPr>
          <w:rFonts w:ascii="Aptos" w:hAnsi="Aptos"/>
          <w:sz w:val="24"/>
          <w:szCs w:val="24"/>
        </w:rPr>
      </w:pPr>
    </w:p>
    <w:p w:rsidRPr="00794C0E" w:rsidR="00212F04" w:rsidP="00212F04" w:rsidRDefault="004F784F" w14:paraId="42793BA4" w14:textId="6E67B133">
      <w:pPr>
        <w:pStyle w:val="ListParagraph"/>
        <w:numPr>
          <w:ilvl w:val="0"/>
          <w:numId w:val="18"/>
        </w:numPr>
        <w:rPr>
          <w:rFonts w:ascii="Aptos" w:hAnsi="Aptos"/>
          <w:sz w:val="24"/>
          <w:szCs w:val="24"/>
        </w:rPr>
      </w:pPr>
      <w:r w:rsidRPr="00794C0E">
        <w:rPr>
          <w:rFonts w:ascii="Aptos" w:hAnsi="Aptos"/>
          <w:sz w:val="24"/>
          <w:szCs w:val="24"/>
        </w:rPr>
        <w:t>Good of the order</w:t>
      </w:r>
    </w:p>
    <w:p w:rsidRPr="00794C0E" w:rsidR="004F784F" w:rsidP="004F784F" w:rsidRDefault="004F784F" w14:paraId="1B05DBC7" w14:textId="4902C423">
      <w:pPr>
        <w:pStyle w:val="ListParagraph"/>
        <w:numPr>
          <w:ilvl w:val="1"/>
          <w:numId w:val="18"/>
        </w:numPr>
        <w:rPr>
          <w:rFonts w:ascii="Aptos" w:hAnsi="Aptos"/>
          <w:sz w:val="24"/>
          <w:szCs w:val="24"/>
        </w:rPr>
      </w:pPr>
      <w:r w:rsidRPr="00794C0E">
        <w:rPr>
          <w:rFonts w:ascii="Aptos" w:hAnsi="Aptos"/>
          <w:sz w:val="24"/>
          <w:szCs w:val="24"/>
        </w:rPr>
        <w:t>Reminder! Provider meeting to follow this RSC at 10 a.m. via Teams.</w:t>
      </w:r>
    </w:p>
    <w:p w:rsidRPr="00794C0E" w:rsidR="004F784F" w:rsidP="004F784F" w:rsidRDefault="004F784F" w14:paraId="7ABB1910" w14:textId="77777777">
      <w:pPr>
        <w:pStyle w:val="ListParagraph"/>
        <w:rPr>
          <w:rFonts w:ascii="Aptos" w:hAnsi="Aptos"/>
          <w:sz w:val="24"/>
          <w:szCs w:val="24"/>
        </w:rPr>
      </w:pPr>
    </w:p>
    <w:p w:rsidRPr="00794C0E" w:rsidR="004F784F" w:rsidP="00212F04" w:rsidRDefault="004F784F" w14:paraId="3958B43A" w14:textId="352176E7">
      <w:pPr>
        <w:pStyle w:val="ListParagraph"/>
        <w:numPr>
          <w:ilvl w:val="0"/>
          <w:numId w:val="18"/>
        </w:numPr>
        <w:rPr>
          <w:rFonts w:ascii="Aptos" w:hAnsi="Aptos"/>
          <w:sz w:val="24"/>
          <w:szCs w:val="24"/>
        </w:rPr>
      </w:pPr>
      <w:r w:rsidRPr="00794C0E">
        <w:rPr>
          <w:rFonts w:ascii="Aptos" w:hAnsi="Aptos"/>
          <w:sz w:val="24"/>
          <w:szCs w:val="24"/>
        </w:rPr>
        <w:t>Adjournment</w:t>
      </w:r>
    </w:p>
    <w:p w:rsidRPr="005C657F" w:rsidR="00380A92" w:rsidP="00380A92" w:rsidRDefault="00380A92" w14:paraId="159F550F" w14:textId="77777777">
      <w:pPr>
        <w:pStyle w:val="ListParagraph"/>
        <w:rPr>
          <w:rFonts w:ascii="Aptos" w:hAnsi="Aptos"/>
          <w:sz w:val="28"/>
          <w:szCs w:val="28"/>
        </w:rPr>
      </w:pPr>
    </w:p>
    <w:sectPr w:rsidRPr="005C657F" w:rsidR="00380A92" w:rsidSect="00794C0E"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52244"/>
    <w:multiLevelType w:val="hybridMultilevel"/>
    <w:tmpl w:val="8500E73E"/>
    <w:lvl w:ilvl="0" w:tplc="04090001">
      <w:start w:val="1"/>
      <w:numFmt w:val="bullet"/>
      <w:lvlText w:val=""/>
      <w:lvlJc w:val="left"/>
      <w:pPr>
        <w:ind w:left="1785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505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225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945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665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385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105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825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545" w:hanging="360"/>
      </w:pPr>
      <w:rPr>
        <w:rFonts w:hint="default" w:ascii="Wingdings" w:hAnsi="Wingdings"/>
      </w:rPr>
    </w:lvl>
  </w:abstractNum>
  <w:abstractNum w:abstractNumId="1" w15:restartNumberingAfterBreak="0">
    <w:nsid w:val="0722633E"/>
    <w:multiLevelType w:val="hybridMultilevel"/>
    <w:tmpl w:val="570002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DD29BF"/>
    <w:multiLevelType w:val="hybridMultilevel"/>
    <w:tmpl w:val="B5E24210"/>
    <w:lvl w:ilvl="0" w:tplc="04090011">
      <w:start w:val="1"/>
      <w:numFmt w:val="decimal"/>
      <w:lvlText w:val="%1)"/>
      <w:lvlJc w:val="left"/>
      <w:pPr>
        <w:ind w:left="81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530"/>
        </w:tabs>
        <w:ind w:left="153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250"/>
        </w:tabs>
        <w:ind w:left="225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90"/>
        </w:tabs>
        <w:ind w:left="369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410"/>
        </w:tabs>
        <w:ind w:left="441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850"/>
        </w:tabs>
        <w:ind w:left="585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570"/>
        </w:tabs>
        <w:ind w:left="6570" w:hanging="360"/>
      </w:pPr>
    </w:lvl>
  </w:abstractNum>
  <w:abstractNum w:abstractNumId="3" w15:restartNumberingAfterBreak="0">
    <w:nsid w:val="178E65CE"/>
    <w:multiLevelType w:val="hybridMultilevel"/>
    <w:tmpl w:val="D45C6B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D12905"/>
    <w:multiLevelType w:val="hybridMultilevel"/>
    <w:tmpl w:val="9E686D28"/>
    <w:lvl w:ilvl="0" w:tplc="04090001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w:abstractNumId="5" w15:restartNumberingAfterBreak="0">
    <w:nsid w:val="383F7601"/>
    <w:multiLevelType w:val="hybridMultilevel"/>
    <w:tmpl w:val="C08EA0C0"/>
    <w:lvl w:ilvl="0" w:tplc="005E806E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25" w:hanging="360"/>
      </w:pPr>
      <w:rPr>
        <w:rFonts w:hint="default" w:ascii="Symbol" w:hAnsi="Symbol"/>
      </w:rPr>
    </w:lvl>
    <w:lvl w:ilvl="2" w:tplc="04090003">
      <w:start w:val="1"/>
      <w:numFmt w:val="bullet"/>
      <w:lvlText w:val="o"/>
      <w:lvlJc w:val="left"/>
      <w:pPr>
        <w:ind w:left="2145" w:hanging="180"/>
      </w:pPr>
      <w:rPr>
        <w:rFonts w:hint="default" w:ascii="Courier New" w:hAnsi="Courier New" w:cs="Courier New"/>
      </w:r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6" w15:restartNumberingAfterBreak="0">
    <w:nsid w:val="3BCF3C04"/>
    <w:multiLevelType w:val="hybridMultilevel"/>
    <w:tmpl w:val="426A37D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40152CF1"/>
    <w:multiLevelType w:val="hybridMultilevel"/>
    <w:tmpl w:val="8D78A356"/>
    <w:lvl w:ilvl="0" w:tplc="04090001">
      <w:start w:val="1"/>
      <w:numFmt w:val="bullet"/>
      <w:lvlText w:val=""/>
      <w:lvlJc w:val="left"/>
      <w:pPr>
        <w:ind w:left="1457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77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97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17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37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57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77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97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17" w:hanging="360"/>
      </w:pPr>
      <w:rPr>
        <w:rFonts w:hint="default" w:ascii="Wingdings" w:hAnsi="Wingdings"/>
      </w:rPr>
    </w:lvl>
  </w:abstractNum>
  <w:abstractNum w:abstractNumId="8" w15:restartNumberingAfterBreak="0">
    <w:nsid w:val="49B03487"/>
    <w:multiLevelType w:val="hybridMultilevel"/>
    <w:tmpl w:val="C3288468"/>
    <w:lvl w:ilvl="0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hint="default" w:ascii="Wingdings" w:hAnsi="Wingdings"/>
      </w:rPr>
    </w:lvl>
  </w:abstractNum>
  <w:abstractNum w:abstractNumId="9" w15:restartNumberingAfterBreak="0">
    <w:nsid w:val="5AF3757C"/>
    <w:multiLevelType w:val="hybridMultilevel"/>
    <w:tmpl w:val="279A8206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F708F0"/>
    <w:multiLevelType w:val="hybridMultilevel"/>
    <w:tmpl w:val="D158A33E"/>
    <w:lvl w:ilvl="0" w:tplc="04090001">
      <w:start w:val="1"/>
      <w:numFmt w:val="bullet"/>
      <w:lvlText w:val=""/>
      <w:lvlJc w:val="left"/>
      <w:pPr>
        <w:ind w:left="1457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2177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97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17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37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57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77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97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17" w:hanging="360"/>
      </w:pPr>
      <w:rPr>
        <w:rFonts w:hint="default" w:ascii="Wingdings" w:hAnsi="Wingdings"/>
      </w:rPr>
    </w:lvl>
  </w:abstractNum>
  <w:abstractNum w:abstractNumId="11" w15:restartNumberingAfterBreak="0">
    <w:nsid w:val="6E3A040F"/>
    <w:multiLevelType w:val="hybridMultilevel"/>
    <w:tmpl w:val="C1C89162"/>
    <w:lvl w:ilvl="0" w:tplc="04090001">
      <w:start w:val="1"/>
      <w:numFmt w:val="bullet"/>
      <w:lvlText w:val=""/>
      <w:lvlJc w:val="left"/>
      <w:pPr>
        <w:ind w:left="1457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77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97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17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37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57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77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97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17" w:hanging="360"/>
      </w:pPr>
      <w:rPr>
        <w:rFonts w:hint="default" w:ascii="Wingdings" w:hAnsi="Wingdings"/>
      </w:rPr>
    </w:lvl>
  </w:abstractNum>
  <w:abstractNum w:abstractNumId="12" w15:restartNumberingAfterBreak="0">
    <w:nsid w:val="6FB66396"/>
    <w:multiLevelType w:val="hybridMultilevel"/>
    <w:tmpl w:val="49E2F0BA"/>
    <w:lvl w:ilvl="0" w:tplc="C4E415D0">
      <w:start w:val="250"/>
      <w:numFmt w:val="bullet"/>
      <w:lvlText w:val=""/>
      <w:lvlJc w:val="left"/>
      <w:pPr>
        <w:ind w:left="1080" w:hanging="360"/>
      </w:pPr>
      <w:rPr>
        <w:rFonts w:hint="default" w:ascii="Symbol" w:hAnsi="Symbol" w:eastAsia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3" w15:restartNumberingAfterBreak="0">
    <w:nsid w:val="70D433BD"/>
    <w:multiLevelType w:val="hybridMultilevel"/>
    <w:tmpl w:val="78F868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076918"/>
    <w:multiLevelType w:val="hybridMultilevel"/>
    <w:tmpl w:val="0CE85CCA"/>
    <w:lvl w:ilvl="0" w:tplc="04090001">
      <w:start w:val="1"/>
      <w:numFmt w:val="bullet"/>
      <w:lvlText w:val=""/>
      <w:lvlJc w:val="left"/>
      <w:pPr>
        <w:ind w:left="2505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3225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945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4665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5385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6105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825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7545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8265" w:hanging="360"/>
      </w:pPr>
      <w:rPr>
        <w:rFonts w:hint="default" w:ascii="Wingdings" w:hAnsi="Wingdings"/>
      </w:rPr>
    </w:lvl>
  </w:abstractNum>
  <w:abstractNum w:abstractNumId="15" w15:restartNumberingAfterBreak="0">
    <w:nsid w:val="78E77FBF"/>
    <w:multiLevelType w:val="hybridMultilevel"/>
    <w:tmpl w:val="B9EC3A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CE4130"/>
    <w:multiLevelType w:val="hybridMultilevel"/>
    <w:tmpl w:val="9D2AD288"/>
    <w:lvl w:ilvl="0" w:tplc="1FB835FE">
      <w:start w:val="250"/>
      <w:numFmt w:val="decimal"/>
      <w:lvlText w:val="%1"/>
      <w:lvlJc w:val="left"/>
      <w:pPr>
        <w:ind w:left="4464" w:hanging="50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040" w:hanging="360"/>
      </w:pPr>
    </w:lvl>
    <w:lvl w:ilvl="2" w:tplc="0409001B" w:tentative="1">
      <w:start w:val="1"/>
      <w:numFmt w:val="lowerRoman"/>
      <w:lvlText w:val="%3."/>
      <w:lvlJc w:val="right"/>
      <w:pPr>
        <w:ind w:left="5760" w:hanging="180"/>
      </w:pPr>
    </w:lvl>
    <w:lvl w:ilvl="3" w:tplc="0409000F" w:tentative="1">
      <w:start w:val="1"/>
      <w:numFmt w:val="decimal"/>
      <w:lvlText w:val="%4."/>
      <w:lvlJc w:val="left"/>
      <w:pPr>
        <w:ind w:left="6480" w:hanging="360"/>
      </w:pPr>
    </w:lvl>
    <w:lvl w:ilvl="4" w:tplc="04090019" w:tentative="1">
      <w:start w:val="1"/>
      <w:numFmt w:val="lowerLetter"/>
      <w:lvlText w:val="%5."/>
      <w:lvlJc w:val="left"/>
      <w:pPr>
        <w:ind w:left="7200" w:hanging="360"/>
      </w:pPr>
    </w:lvl>
    <w:lvl w:ilvl="5" w:tplc="0409001B" w:tentative="1">
      <w:start w:val="1"/>
      <w:numFmt w:val="lowerRoman"/>
      <w:lvlText w:val="%6."/>
      <w:lvlJc w:val="right"/>
      <w:pPr>
        <w:ind w:left="7920" w:hanging="180"/>
      </w:pPr>
    </w:lvl>
    <w:lvl w:ilvl="6" w:tplc="0409000F" w:tentative="1">
      <w:start w:val="1"/>
      <w:numFmt w:val="decimal"/>
      <w:lvlText w:val="%7."/>
      <w:lvlJc w:val="left"/>
      <w:pPr>
        <w:ind w:left="8640" w:hanging="360"/>
      </w:pPr>
    </w:lvl>
    <w:lvl w:ilvl="7" w:tplc="04090019" w:tentative="1">
      <w:start w:val="1"/>
      <w:numFmt w:val="lowerLetter"/>
      <w:lvlText w:val="%8."/>
      <w:lvlJc w:val="left"/>
      <w:pPr>
        <w:ind w:left="9360" w:hanging="360"/>
      </w:pPr>
    </w:lvl>
    <w:lvl w:ilvl="8" w:tplc="0409001B" w:tentative="1">
      <w:start w:val="1"/>
      <w:numFmt w:val="lowerRoman"/>
      <w:lvlText w:val="%9."/>
      <w:lvlJc w:val="right"/>
      <w:pPr>
        <w:ind w:left="10080" w:hanging="180"/>
      </w:pPr>
    </w:lvl>
  </w:abstractNum>
  <w:num w:numId="1" w16cid:durableId="115556187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47371496">
    <w:abstractNumId w:val="2"/>
  </w:num>
  <w:num w:numId="3" w16cid:durableId="2094547041">
    <w:abstractNumId w:val="0"/>
  </w:num>
  <w:num w:numId="4" w16cid:durableId="1404522225">
    <w:abstractNumId w:val="8"/>
  </w:num>
  <w:num w:numId="5" w16cid:durableId="164632942">
    <w:abstractNumId w:val="6"/>
  </w:num>
  <w:num w:numId="6" w16cid:durableId="1177887228">
    <w:abstractNumId w:val="14"/>
  </w:num>
  <w:num w:numId="7" w16cid:durableId="1796286104">
    <w:abstractNumId w:val="11"/>
  </w:num>
  <w:num w:numId="8" w16cid:durableId="623540439">
    <w:abstractNumId w:val="10"/>
  </w:num>
  <w:num w:numId="9" w16cid:durableId="1958559226">
    <w:abstractNumId w:val="7"/>
  </w:num>
  <w:num w:numId="10" w16cid:durableId="166989022">
    <w:abstractNumId w:val="13"/>
  </w:num>
  <w:num w:numId="11" w16cid:durableId="2143764512">
    <w:abstractNumId w:val="1"/>
  </w:num>
  <w:num w:numId="12" w16cid:durableId="1529217622">
    <w:abstractNumId w:val="16"/>
  </w:num>
  <w:num w:numId="13" w16cid:durableId="939525253">
    <w:abstractNumId w:val="15"/>
  </w:num>
  <w:num w:numId="14" w16cid:durableId="2040154265">
    <w:abstractNumId w:val="9"/>
  </w:num>
  <w:num w:numId="15" w16cid:durableId="994184276">
    <w:abstractNumId w:val="12"/>
  </w:num>
  <w:num w:numId="16" w16cid:durableId="1074425972">
    <w:abstractNumId w:val="4"/>
  </w:num>
  <w:num w:numId="17" w16cid:durableId="998341448">
    <w:abstractNumId w:val="5"/>
  </w:num>
  <w:num w:numId="18" w16cid:durableId="16636991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2691"/>
    <w:rsid w:val="000048D9"/>
    <w:rsid w:val="00053C6E"/>
    <w:rsid w:val="000601C2"/>
    <w:rsid w:val="00062553"/>
    <w:rsid w:val="0009331E"/>
    <w:rsid w:val="000944FD"/>
    <w:rsid w:val="000A3B18"/>
    <w:rsid w:val="000C08B3"/>
    <w:rsid w:val="00104C9A"/>
    <w:rsid w:val="001111FE"/>
    <w:rsid w:val="0015017A"/>
    <w:rsid w:val="0015222A"/>
    <w:rsid w:val="00153873"/>
    <w:rsid w:val="00155AFE"/>
    <w:rsid w:val="00170215"/>
    <w:rsid w:val="001811ED"/>
    <w:rsid w:val="001849A8"/>
    <w:rsid w:val="001E5939"/>
    <w:rsid w:val="002049F1"/>
    <w:rsid w:val="00212F04"/>
    <w:rsid w:val="00223B7F"/>
    <w:rsid w:val="00275F9A"/>
    <w:rsid w:val="002776BC"/>
    <w:rsid w:val="002D2771"/>
    <w:rsid w:val="002E3814"/>
    <w:rsid w:val="00320597"/>
    <w:rsid w:val="00380A92"/>
    <w:rsid w:val="003A5EE8"/>
    <w:rsid w:val="003B4C58"/>
    <w:rsid w:val="003E3374"/>
    <w:rsid w:val="00403E2D"/>
    <w:rsid w:val="00405146"/>
    <w:rsid w:val="00417A2C"/>
    <w:rsid w:val="004358C0"/>
    <w:rsid w:val="0045355F"/>
    <w:rsid w:val="00453D35"/>
    <w:rsid w:val="004B5591"/>
    <w:rsid w:val="004C2D90"/>
    <w:rsid w:val="004F4966"/>
    <w:rsid w:val="004F784F"/>
    <w:rsid w:val="00506974"/>
    <w:rsid w:val="005207E4"/>
    <w:rsid w:val="00575140"/>
    <w:rsid w:val="00595BB2"/>
    <w:rsid w:val="005C657F"/>
    <w:rsid w:val="005E7B00"/>
    <w:rsid w:val="00614C18"/>
    <w:rsid w:val="00621A55"/>
    <w:rsid w:val="00625D17"/>
    <w:rsid w:val="006272CB"/>
    <w:rsid w:val="006621F3"/>
    <w:rsid w:val="006D3625"/>
    <w:rsid w:val="006D4163"/>
    <w:rsid w:val="006E50A3"/>
    <w:rsid w:val="0071051B"/>
    <w:rsid w:val="00712D1C"/>
    <w:rsid w:val="007374C2"/>
    <w:rsid w:val="00745637"/>
    <w:rsid w:val="00773630"/>
    <w:rsid w:val="00794C0E"/>
    <w:rsid w:val="00797BF4"/>
    <w:rsid w:val="007D2691"/>
    <w:rsid w:val="007E6850"/>
    <w:rsid w:val="007F68A8"/>
    <w:rsid w:val="00802BD1"/>
    <w:rsid w:val="00806331"/>
    <w:rsid w:val="00832653"/>
    <w:rsid w:val="00851C80"/>
    <w:rsid w:val="008708CF"/>
    <w:rsid w:val="008C7033"/>
    <w:rsid w:val="00927009"/>
    <w:rsid w:val="00934D54"/>
    <w:rsid w:val="00935E4E"/>
    <w:rsid w:val="0095058D"/>
    <w:rsid w:val="009778E1"/>
    <w:rsid w:val="009849CE"/>
    <w:rsid w:val="009930BD"/>
    <w:rsid w:val="00996794"/>
    <w:rsid w:val="009C2728"/>
    <w:rsid w:val="009C57E8"/>
    <w:rsid w:val="009E62A6"/>
    <w:rsid w:val="00A1483E"/>
    <w:rsid w:val="00A21EE7"/>
    <w:rsid w:val="00A4097C"/>
    <w:rsid w:val="00A74031"/>
    <w:rsid w:val="00A75EE8"/>
    <w:rsid w:val="00A8056A"/>
    <w:rsid w:val="00A833D3"/>
    <w:rsid w:val="00A919A2"/>
    <w:rsid w:val="00AD01FA"/>
    <w:rsid w:val="00AD66A9"/>
    <w:rsid w:val="00AF6094"/>
    <w:rsid w:val="00AF721D"/>
    <w:rsid w:val="00B05091"/>
    <w:rsid w:val="00B2265B"/>
    <w:rsid w:val="00B3201A"/>
    <w:rsid w:val="00BC2FFF"/>
    <w:rsid w:val="00C06A2B"/>
    <w:rsid w:val="00C323E9"/>
    <w:rsid w:val="00C32939"/>
    <w:rsid w:val="00C46A2C"/>
    <w:rsid w:val="00C703CC"/>
    <w:rsid w:val="00C80A68"/>
    <w:rsid w:val="00CA472A"/>
    <w:rsid w:val="00CB7A04"/>
    <w:rsid w:val="00D07B0A"/>
    <w:rsid w:val="00D115D9"/>
    <w:rsid w:val="00D40816"/>
    <w:rsid w:val="00D73400"/>
    <w:rsid w:val="00D73DEA"/>
    <w:rsid w:val="00D765D0"/>
    <w:rsid w:val="00E03478"/>
    <w:rsid w:val="00E21F74"/>
    <w:rsid w:val="00E465A4"/>
    <w:rsid w:val="00E47F2F"/>
    <w:rsid w:val="00E76068"/>
    <w:rsid w:val="00E870C5"/>
    <w:rsid w:val="00EB2EDC"/>
    <w:rsid w:val="00EC77D7"/>
    <w:rsid w:val="00ED4C7B"/>
    <w:rsid w:val="00F562A5"/>
    <w:rsid w:val="00F65D78"/>
    <w:rsid w:val="00FB64A2"/>
    <w:rsid w:val="00FD1A47"/>
    <w:rsid w:val="00FF2B47"/>
    <w:rsid w:val="00FF367F"/>
    <w:rsid w:val="0A1A8DB0"/>
    <w:rsid w:val="15EF4173"/>
    <w:rsid w:val="1A1A1309"/>
    <w:rsid w:val="29ED8861"/>
    <w:rsid w:val="3EAE30A2"/>
    <w:rsid w:val="43472147"/>
    <w:rsid w:val="48D00E0D"/>
    <w:rsid w:val="6161593E"/>
    <w:rsid w:val="7B2EE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DAE926"/>
  <w15:docId w15:val="{C98B95BC-EE0D-4578-8647-9590A5934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D2691"/>
    <w:pPr>
      <w:spacing w:after="0" w:line="240" w:lineRule="auto"/>
    </w:pPr>
    <w:rPr>
      <w:rFonts w:ascii="Calibri" w:hAnsi="Calibri" w:eastAsia="Times New Roman" w:cs="Times New Roman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2691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C2FFF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BC2FFF"/>
    <w:rPr>
      <w:rFonts w:ascii="Segoe UI" w:hAnsi="Segoe UI" w:eastAsia="Times New Roman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115D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B7A04"/>
    <w:rPr>
      <w:color w:val="605E5C"/>
      <w:shd w:val="clear" w:color="auto" w:fill="E1DFDD"/>
    </w:rPr>
  </w:style>
  <w:style w:type="character" w:styleId="me-email-text" w:customStyle="1">
    <w:name w:val="me-email-text"/>
    <w:basedOn w:val="DefaultParagraphFont"/>
    <w:rsid w:val="005C657F"/>
  </w:style>
  <w:style w:type="character" w:styleId="me-email-text-secondary" w:customStyle="1">
    <w:name w:val="me-email-text-secondary"/>
    <w:basedOn w:val="DefaultParagraphFont"/>
    <w:rsid w:val="005C657F"/>
  </w:style>
  <w:style w:type="character" w:styleId="me-email-headline" w:customStyle="1">
    <w:name w:val="me-email-headline"/>
    <w:basedOn w:val="DefaultParagraphFont"/>
    <w:rsid w:val="005C65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9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4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3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2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0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0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8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1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teams.microsoft.com/l/meetup-join/19%3ameeting_MDYxOWQzNzUtOWQyZC00YzQwLWEwZDktNDg2ODRkZDRmZTQ3%40thread.v2/0?context=%7b%22Tid%22%3a%222199bfba-a409-4f13-b0c4-18b45933d88d%22%2c%22Oid%22%3a%225b60366d-9ea7-493a-bcb0-bcff4e2297d2%22%7d" TargetMode="Externa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https://www.in.gov/dcs/reports-and-statistics/practice-indicator-reports" TargetMode="External" Id="rId11" /><Relationship Type="http://schemas.openxmlformats.org/officeDocument/2006/relationships/styles" Target="styles.xml" Id="rId5" /><Relationship Type="http://schemas.openxmlformats.org/officeDocument/2006/relationships/hyperlink" Target="https://www.in.gov/dcs/reports-and-statistics/data-dashboard/" TargetMode="External" Id="rId10" /><Relationship Type="http://schemas.openxmlformats.org/officeDocument/2006/relationships/numbering" Target="numbering.xml" Id="rId4" /><Relationship Type="http://schemas.openxmlformats.org/officeDocument/2006/relationships/hyperlink" Target="tel:+13175521674,,786574924" TargetMode="Externa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b5066c-6899-482b-9ea0-5145f9da9989" xsi:nil="true"/>
    <lcf76f155ced4ddcb4097134ff3c332f xmlns="cf9a6006-1e86-4e14-8ceb-7a7176ec7c5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91DBE38F159B41928207477E8E3560" ma:contentTypeVersion="18" ma:contentTypeDescription="Create a new document." ma:contentTypeScope="" ma:versionID="f30340473048fae11d0972d9872de9c3">
  <xsd:schema xmlns:xsd="http://www.w3.org/2001/XMLSchema" xmlns:xs="http://www.w3.org/2001/XMLSchema" xmlns:p="http://schemas.microsoft.com/office/2006/metadata/properties" xmlns:ns2="cf9a6006-1e86-4e14-8ceb-7a7176ec7c59" xmlns:ns3="68cf2b42-6c85-42f3-9286-18982b1ed100" xmlns:ns4="ddb5066c-6899-482b-9ea0-5145f9da9989" targetNamespace="http://schemas.microsoft.com/office/2006/metadata/properties" ma:root="true" ma:fieldsID="dc0847f1abbbb49929425f6e728843e6" ns2:_="" ns3:_="" ns4:_="">
    <xsd:import namespace="cf9a6006-1e86-4e14-8ceb-7a7176ec7c59"/>
    <xsd:import namespace="68cf2b42-6c85-42f3-9286-18982b1ed100"/>
    <xsd:import namespace="ddb5066c-6899-482b-9ea0-5145f9da99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4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9a6006-1e86-4e14-8ceb-7a7176ec7c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2675d46-00a0-495e-b90c-e7abf5d36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cf2b42-6c85-42f3-9286-18982b1ed100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5066c-6899-482b-9ea0-5145f9da9989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afc386aa-9ab6-44ce-8c20-13e9b3aa9a44}" ma:internalName="TaxCatchAll" ma:showField="CatchAllData" ma:web="68cf2b42-6c85-42f3-9286-18982b1ed1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789F348-D602-4173-B6C4-14BAD010F255}">
  <ds:schemaRefs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www.w3.org/XML/1998/namespace"/>
    <ds:schemaRef ds:uri="fc89ccaa-1b23-456c-900c-abe6a1fd087d"/>
    <ds:schemaRef ds:uri="a7397629-e8e6-477c-a030-5a66972cf7b9"/>
  </ds:schemaRefs>
</ds:datastoreItem>
</file>

<file path=customXml/itemProps2.xml><?xml version="1.0" encoding="utf-8"?>
<ds:datastoreItem xmlns:ds="http://schemas.openxmlformats.org/officeDocument/2006/customXml" ds:itemID="{DE9F5773-1B12-42F5-A54F-A45667A623A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9A0615F-FDCB-4B8B-8E84-D070A493EE17}"/>
</file>

<file path=docMetadata/LabelInfo.xml><?xml version="1.0" encoding="utf-8"?>
<clbl:labelList xmlns:clbl="http://schemas.microsoft.com/office/2020/mipLabelMetadata">
  <clbl:label id="{2199bfba-a409-4f13-b0c4-18b45933d88d}" enabled="0" method="" siteId="{2199bfba-a409-4f13-b0c4-18b45933d88d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State of Indiana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doyleka</dc:creator>
  <cp:lastModifiedBy>Guimond, Angela J</cp:lastModifiedBy>
  <cp:revision>14</cp:revision>
  <cp:lastPrinted>2018-10-12T19:37:00Z</cp:lastPrinted>
  <dcterms:created xsi:type="dcterms:W3CDTF">2025-01-13T20:30:00Z</dcterms:created>
  <dcterms:modified xsi:type="dcterms:W3CDTF">2025-01-14T15:18:53Z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0x0101003691DBE38F159B41928207477E8E3560</vt:lpwstr>
  </property>
  <property fmtid="{D5CDD505-2E9C-101B-9397-08002B2CF9AE}" pid="3" name="Order">
    <vt:r8>100</vt:r8>
  </property>
</Properties>
</file>