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EBE8"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F1CF33B" w14:textId="77777777" w:rsidR="00CB31AC" w:rsidRDefault="00CB31AC" w:rsidP="005138D3">
      <w:pPr>
        <w:widowControl/>
        <w:tabs>
          <w:tab w:val="center" w:pos="468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 xml:space="preserve">STATE OF </w:t>
      </w:r>
      <w:smartTag w:uri="urn:schemas-microsoft-com:office:smarttags" w:element="PlaceType">
        <w:smartTag w:uri="urn:schemas-microsoft-com:office:smarttags" w:element="place">
          <w:smartTag w:uri="urn:schemas-microsoft-com:office:smarttags" w:element="State">
            <w:r>
              <w:rPr>
                <w:rFonts w:ascii="Times New Roman" w:hAnsi="Times New Roman"/>
                <w:sz w:val="24"/>
              </w:rPr>
              <w:t>INDIANA</w:t>
            </w:r>
          </w:smartTag>
        </w:smartTag>
      </w:smartTag>
    </w:p>
    <w:p w14:paraId="54ABF101" w14:textId="77777777" w:rsidR="00CB31AC" w:rsidRDefault="00CB31AC" w:rsidP="005138D3">
      <w:pPr>
        <w:widowControl/>
        <w:tabs>
          <w:tab w:val="center" w:pos="468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t>______________________________ COURT</w:t>
      </w:r>
    </w:p>
    <w:p w14:paraId="634993A5"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8B20A71"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147614E"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In The Matter Of _______________________</w:t>
      </w:r>
    </w:p>
    <w:p w14:paraId="2A6C8F0E"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1B8DBE3"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_____________________________________</w:t>
      </w:r>
      <w:r>
        <w:rPr>
          <w:rFonts w:ascii="Times New Roman" w:hAnsi="Times New Roman"/>
          <w:sz w:val="24"/>
        </w:rPr>
        <w:tab/>
        <w:t>Case No. ________________________</w:t>
      </w:r>
    </w:p>
    <w:p w14:paraId="4BD8639A"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 Child Alleged to be a Delinquent Child</w:t>
      </w:r>
    </w:p>
    <w:p w14:paraId="4771DBC1"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608644F"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Times New Roman" w:hAnsi="Times New Roman"/>
          <w:b/>
          <w:bCs/>
          <w:sz w:val="24"/>
        </w:rPr>
      </w:pPr>
      <w:r>
        <w:rPr>
          <w:rFonts w:ascii="Times New Roman" w:hAnsi="Times New Roman"/>
          <w:b/>
          <w:bCs/>
          <w:sz w:val="24"/>
        </w:rPr>
        <w:t>ORDER ON DETENTION HEARING</w:t>
      </w:r>
    </w:p>
    <w:p w14:paraId="3AFD2BCD"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rPr>
      </w:pPr>
    </w:p>
    <w:p w14:paraId="1D86301E" w14:textId="77777777" w:rsidR="00CB31AC" w:rsidRPr="004F671F"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4F671F">
        <w:rPr>
          <w:rFonts w:ascii="Times New Roman" w:hAnsi="Times New Roman"/>
          <w:b/>
          <w:sz w:val="24"/>
        </w:rPr>
        <w:t>1.  CHILD</w:t>
      </w:r>
    </w:p>
    <w:p w14:paraId="3FF09DCE"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CE2B670"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_____________________________________________ was produced before the Court for a         </w:t>
      </w:r>
      <w:r>
        <w:rPr>
          <w:rFonts w:ascii="Times New Roman" w:hAnsi="Times New Roman"/>
          <w:sz w:val="24"/>
        </w:rPr>
        <w:tab/>
      </w:r>
      <w:r>
        <w:rPr>
          <w:rFonts w:ascii="Times New Roman" w:hAnsi="Times New Roman"/>
          <w:sz w:val="24"/>
        </w:rPr>
        <w:tab/>
      </w:r>
      <w:r>
        <w:rPr>
          <w:rFonts w:ascii="Times New Roman" w:hAnsi="Times New Roman"/>
          <w:sz w:val="24"/>
        </w:rPr>
        <w:tab/>
        <w:t xml:space="preserve"> (child's name)</w:t>
      </w:r>
    </w:p>
    <w:p w14:paraId="707DAEEA"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Detention Hearing this ____ day of _____________,20 ___.</w:t>
      </w:r>
    </w:p>
    <w:p w14:paraId="20AC4B1C"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CCA2DA4"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345B675"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4F671F">
        <w:rPr>
          <w:rFonts w:ascii="Times New Roman" w:hAnsi="Times New Roman"/>
          <w:b/>
          <w:sz w:val="24"/>
        </w:rPr>
        <w:t>2.  NOTICE</w:t>
      </w:r>
    </w:p>
    <w:p w14:paraId="64758416" w14:textId="77777777" w:rsidR="002477DF" w:rsidRPr="00940244"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940244">
        <w:rPr>
          <w:rFonts w:ascii="Times New Roman" w:hAnsi="Times New Roman"/>
          <w:sz w:val="24"/>
        </w:rPr>
        <w:t>Notice of the time, place, and purpose of a detention hearing has been given to:</w:t>
      </w:r>
      <w:r w:rsidRPr="00940244">
        <w:rPr>
          <w:rFonts w:ascii="Times New Roman" w:hAnsi="Times New Roman"/>
          <w:sz w:val="24"/>
        </w:rPr>
        <w:br/>
        <w:t>        (1) the child;</w:t>
      </w:r>
      <w:r w:rsidRPr="00940244">
        <w:rPr>
          <w:rFonts w:ascii="Times New Roman" w:hAnsi="Times New Roman"/>
          <w:sz w:val="24"/>
        </w:rPr>
        <w:br/>
        <w:t>        (2) the child's parent, guardian, or custodian if the person can be located; and</w:t>
      </w:r>
      <w:r w:rsidRPr="00940244">
        <w:rPr>
          <w:rFonts w:ascii="Times New Roman" w:hAnsi="Times New Roman"/>
          <w:sz w:val="24"/>
        </w:rPr>
        <w:br/>
        <w:t>        (3) each foster parent or other caretaker with whom the child has been placed for temporary care under IC 31-37-5.</w:t>
      </w:r>
      <w:r w:rsidRPr="00940244">
        <w:rPr>
          <w:rFonts w:ascii="Times New Roman" w:hAnsi="Times New Roman"/>
          <w:sz w:val="24"/>
        </w:rPr>
        <w:br/>
      </w:r>
    </w:p>
    <w:p w14:paraId="0B593B2E" w14:textId="77777777" w:rsidR="002477DF" w:rsidRPr="00940244" w:rsidRDefault="002477DF" w:rsidP="005138D3">
      <w:pPr>
        <w:widowControl/>
        <w:rPr>
          <w:rFonts w:ascii="Times New Roman" w:hAnsi="Times New Roman"/>
          <w:sz w:val="24"/>
        </w:rPr>
      </w:pPr>
      <w:bookmarkStart w:id="0" w:name="IC31-37-6-5"/>
      <w:r w:rsidRPr="00940244">
        <w:rPr>
          <w:rFonts w:ascii="Times New Roman" w:hAnsi="Times New Roman"/>
          <w:sz w:val="24"/>
        </w:rPr>
        <w:t>The juvenile court has informed the child and the child’s parent, guardian, or custodian of the child’s right to counsel and to refrain from testifying against himself or herself.</w:t>
      </w:r>
    </w:p>
    <w:bookmarkEnd w:id="0"/>
    <w:p w14:paraId="793FF87F"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62D2776" w14:textId="77777777" w:rsidR="00CB31AC" w:rsidRPr="004F671F"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3.  PARTIES:</w:t>
      </w:r>
    </w:p>
    <w:p w14:paraId="2D4F8F25"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Present at the hearing are: ________________________________________________.</w:t>
      </w:r>
    </w:p>
    <w:p w14:paraId="60333789"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27E66C58"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Detention Hearing is now held.</w:t>
      </w:r>
    </w:p>
    <w:p w14:paraId="4DD7432F" w14:textId="77777777" w:rsidR="00844542" w:rsidRDefault="00844542"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56394C65" w14:textId="77777777" w:rsidR="00B80AB5" w:rsidRPr="008933E4" w:rsidRDefault="00B80AB5" w:rsidP="008933E4">
      <w:pPr>
        <w:widowControl/>
        <w:numPr>
          <w:ilvl w:val="0"/>
          <w:numId w:val="1"/>
        </w:numPr>
        <w:tabs>
          <w:tab w:val="clear" w:pos="720"/>
          <w:tab w:val="left" w:pos="0"/>
        </w:tabs>
        <w:ind w:left="360"/>
        <w:rPr>
          <w:rFonts w:ascii="Times New Roman" w:hAnsi="Times New Roman"/>
          <w:sz w:val="24"/>
        </w:rPr>
      </w:pPr>
      <w:r w:rsidRPr="008933E4">
        <w:rPr>
          <w:rFonts w:ascii="Times New Roman" w:hAnsi="Times New Roman"/>
          <w:b/>
          <w:bCs/>
          <w:sz w:val="24"/>
        </w:rPr>
        <w:t>DETENTION TOOL:</w:t>
      </w:r>
      <w:r w:rsidRPr="008933E4">
        <w:rPr>
          <w:rFonts w:ascii="Times New Roman" w:hAnsi="Times New Roman"/>
          <w:sz w:val="24"/>
        </w:rPr>
        <w:t xml:space="preserve"> </w:t>
      </w:r>
    </w:p>
    <w:p w14:paraId="6F34B53A" w14:textId="2E323BDB" w:rsidR="00844542" w:rsidRDefault="00B80AB5" w:rsidP="008933E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rPr>
      </w:pPr>
      <w:r w:rsidRPr="008933E4">
        <w:rPr>
          <w:rFonts w:ascii="Times New Roman" w:hAnsi="Times New Roman"/>
          <w:sz w:val="24"/>
        </w:rPr>
        <w:t xml:space="preserve">A valid detention tool was utilized, and the Court incorporates the results of the detention screening tool into this Detention Order.  The detention screening results indicated as follows: </w:t>
      </w:r>
      <w:r w:rsidRPr="00C5273C">
        <w:rPr>
          <w:rFonts w:ascii="Times New Roman" w:hAnsi="Times New Roman"/>
          <w:i/>
          <w:iCs/>
          <w:sz w:val="24"/>
        </w:rPr>
        <w:t>[detain/release with conditions/release/etc.]</w:t>
      </w:r>
      <w:r w:rsidR="007E3F31">
        <w:rPr>
          <w:rFonts w:ascii="Times New Roman" w:hAnsi="Times New Roman"/>
          <w:i/>
          <w:iCs/>
          <w:sz w:val="24"/>
        </w:rPr>
        <w:t>[if the results were not high enough to justify detention, but court chose to detai</w:t>
      </w:r>
      <w:r w:rsidR="00A40E50">
        <w:rPr>
          <w:rFonts w:ascii="Times New Roman" w:hAnsi="Times New Roman"/>
          <w:i/>
          <w:iCs/>
          <w:sz w:val="24"/>
        </w:rPr>
        <w:t xml:space="preserve">n </w:t>
      </w:r>
      <w:r w:rsidR="00B67A83">
        <w:rPr>
          <w:rFonts w:ascii="Times New Roman" w:hAnsi="Times New Roman"/>
          <w:i/>
          <w:iCs/>
          <w:sz w:val="24"/>
        </w:rPr>
        <w:t xml:space="preserve">anyway, </w:t>
      </w:r>
      <w:r w:rsidR="00A40E50">
        <w:rPr>
          <w:rFonts w:ascii="Times New Roman" w:hAnsi="Times New Roman"/>
          <w:i/>
          <w:iCs/>
          <w:sz w:val="24"/>
        </w:rPr>
        <w:t>explain rationale and reasoning for doing so]</w:t>
      </w:r>
    </w:p>
    <w:p w14:paraId="5419598C"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6B8D23DA" w14:textId="77777777" w:rsidR="00B663D1" w:rsidRPr="00B663D1" w:rsidRDefault="00CB31AC" w:rsidP="00B663D1">
      <w:pPr>
        <w:widowControl/>
        <w:numPr>
          <w:ilvl w:val="0"/>
          <w:numId w:val="1"/>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b/>
          <w:sz w:val="24"/>
        </w:rPr>
      </w:pPr>
      <w:r w:rsidRPr="004F671F">
        <w:rPr>
          <w:rFonts w:ascii="Times New Roman" w:hAnsi="Times New Roman"/>
          <w:b/>
          <w:sz w:val="24"/>
        </w:rPr>
        <w:t>PROBABLE CAUSE</w:t>
      </w:r>
      <w:r>
        <w:rPr>
          <w:rFonts w:ascii="Times New Roman" w:hAnsi="Times New Roman"/>
          <w:b/>
          <w:sz w:val="24"/>
        </w:rPr>
        <w:t xml:space="preserve">: </w:t>
      </w:r>
    </w:p>
    <w:p w14:paraId="20A553CA"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r>
        <w:rPr>
          <w:rFonts w:ascii="Times New Roman" w:hAnsi="Times New Roman"/>
          <w:b/>
          <w:sz w:val="24"/>
        </w:rPr>
        <w:t xml:space="preserve"> </w:t>
      </w:r>
      <w:r>
        <w:rPr>
          <w:rFonts w:ascii="Times New Roman" w:hAnsi="Times New Roman"/>
          <w:sz w:val="24"/>
        </w:rPr>
        <w:t xml:space="preserve">( ) </w:t>
      </w:r>
      <w:r>
        <w:rPr>
          <w:rFonts w:ascii="Times New Roman" w:hAnsi="Times New Roman"/>
          <w:sz w:val="24"/>
        </w:rPr>
        <w:tab/>
        <w:t>The Court now finds that probable cause exists to believe that said child is a delinquent child and that said child be detained because:</w:t>
      </w:r>
    </w:p>
    <w:p w14:paraId="018C2DF3"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 )</w:t>
      </w:r>
      <w:r>
        <w:rPr>
          <w:rFonts w:ascii="Times New Roman" w:hAnsi="Times New Roman"/>
          <w:sz w:val="24"/>
        </w:rPr>
        <w:tab/>
        <w:t xml:space="preserve">the child is unlikely to appear for subsequent </w:t>
      </w:r>
      <w:proofErr w:type="gramStart"/>
      <w:r>
        <w:rPr>
          <w:rFonts w:ascii="Times New Roman" w:hAnsi="Times New Roman"/>
          <w:sz w:val="24"/>
        </w:rPr>
        <w:t>proceedings;</w:t>
      </w:r>
      <w:proofErr w:type="gramEnd"/>
    </w:p>
    <w:p w14:paraId="79CB7447"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 )</w:t>
      </w:r>
      <w:r>
        <w:rPr>
          <w:rFonts w:ascii="Times New Roman" w:hAnsi="Times New Roman"/>
          <w:sz w:val="24"/>
        </w:rPr>
        <w:tab/>
        <w:t xml:space="preserve">detention is essential to protect the child or the </w:t>
      </w:r>
      <w:proofErr w:type="gramStart"/>
      <w:r>
        <w:rPr>
          <w:rFonts w:ascii="Times New Roman" w:hAnsi="Times New Roman"/>
          <w:sz w:val="24"/>
        </w:rPr>
        <w:t>community;</w:t>
      </w:r>
      <w:proofErr w:type="gramEnd"/>
    </w:p>
    <w:p w14:paraId="0D38C00F"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lastRenderedPageBreak/>
        <w:t xml:space="preserve">( ) </w:t>
      </w:r>
      <w:r>
        <w:rPr>
          <w:rFonts w:ascii="Times New Roman" w:hAnsi="Times New Roman"/>
          <w:sz w:val="24"/>
        </w:rPr>
        <w:tab/>
        <w:t>the parent, guardian, or custodian cannot be located or is unable or unwilling to take custody of the child; or</w:t>
      </w:r>
    </w:p>
    <w:p w14:paraId="552CACA1"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 )</w:t>
      </w:r>
      <w:r>
        <w:rPr>
          <w:rFonts w:ascii="Times New Roman" w:hAnsi="Times New Roman"/>
          <w:sz w:val="24"/>
        </w:rPr>
        <w:tab/>
        <w:t>the child has a reasonable basis for requesting that he not be released and in support thereof the Court finds:</w:t>
      </w:r>
    </w:p>
    <w:p w14:paraId="2DE78AA2"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________________________________________________________________________</w:t>
      </w:r>
    </w:p>
    <w:p w14:paraId="26BE4324"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p>
    <w:p w14:paraId="6C229132" w14:textId="77777777" w:rsidR="00B80AB5" w:rsidRPr="00A44061" w:rsidRDefault="00B80AB5" w:rsidP="00B80AB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A44061">
        <w:rPr>
          <w:rFonts w:ascii="Times New Roman" w:hAnsi="Times New Roman"/>
          <w:i/>
          <w:sz w:val="24"/>
        </w:rPr>
        <w:t>(If the child is under twelve years old, the Court must make the following findings to detain in secure detention</w:t>
      </w:r>
      <w:r>
        <w:rPr>
          <w:rFonts w:ascii="Times New Roman" w:hAnsi="Times New Roman"/>
          <w:i/>
          <w:sz w:val="24"/>
        </w:rPr>
        <w:t>.</w:t>
      </w:r>
      <w:r w:rsidRPr="00A44061">
        <w:rPr>
          <w:rFonts w:ascii="Times New Roman" w:hAnsi="Times New Roman"/>
          <w:i/>
          <w:sz w:val="24"/>
        </w:rPr>
        <w:t xml:space="preserve"> </w:t>
      </w:r>
      <w:r>
        <w:rPr>
          <w:rFonts w:ascii="Times New Roman" w:hAnsi="Times New Roman"/>
          <w:i/>
          <w:sz w:val="24"/>
        </w:rPr>
        <w:t>I</w:t>
      </w:r>
      <w:r w:rsidRPr="00A44061">
        <w:rPr>
          <w:rFonts w:ascii="Times New Roman" w:hAnsi="Times New Roman"/>
          <w:i/>
          <w:sz w:val="24"/>
        </w:rPr>
        <w:t xml:space="preserve">f the child is twelve years or older, </w:t>
      </w:r>
      <w:r>
        <w:rPr>
          <w:rFonts w:ascii="Times New Roman" w:hAnsi="Times New Roman"/>
          <w:i/>
          <w:sz w:val="24"/>
        </w:rPr>
        <w:t>OMIT</w:t>
      </w:r>
      <w:r w:rsidRPr="00A44061">
        <w:rPr>
          <w:rFonts w:ascii="Times New Roman" w:hAnsi="Times New Roman"/>
          <w:i/>
          <w:sz w:val="24"/>
        </w:rPr>
        <w:t xml:space="preserve"> this section):</w:t>
      </w:r>
    </w:p>
    <w:p w14:paraId="05291232" w14:textId="77777777" w:rsidR="00B80AB5" w:rsidRPr="00A44061" w:rsidRDefault="00B80AB5" w:rsidP="00B80AB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i/>
          <w:sz w:val="24"/>
        </w:rPr>
      </w:pPr>
      <w:r w:rsidRPr="00A44061">
        <w:rPr>
          <w:rFonts w:ascii="Times New Roman" w:hAnsi="Times New Roman"/>
          <w:b/>
          <w:bCs/>
          <w:iCs/>
          <w:sz w:val="24"/>
        </w:rPr>
        <w:t>Child Under Twelve Years of Age</w:t>
      </w:r>
      <w:r w:rsidRPr="00A44061">
        <w:rPr>
          <w:rFonts w:ascii="Times New Roman" w:hAnsi="Times New Roman"/>
          <w:b/>
          <w:bCs/>
          <w:i/>
          <w:sz w:val="24"/>
        </w:rPr>
        <w:t xml:space="preserve"> </w:t>
      </w:r>
    </w:p>
    <w:p w14:paraId="13ABB25A" w14:textId="77777777" w:rsidR="00B80AB5" w:rsidRPr="00A44061" w:rsidRDefault="00B80AB5" w:rsidP="00B80AB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sz w:val="24"/>
        </w:rPr>
      </w:pPr>
      <w:r w:rsidRPr="00A44061">
        <w:rPr>
          <w:rFonts w:ascii="Times New Roman" w:hAnsi="Times New Roman"/>
          <w:iCs/>
          <w:sz w:val="24"/>
        </w:rPr>
        <w:t>(_) the child poses an imminent risk of harm to the community; or</w:t>
      </w:r>
    </w:p>
    <w:p w14:paraId="3CE5E449" w14:textId="77777777" w:rsidR="00B80AB5" w:rsidRPr="00B663D1" w:rsidRDefault="00B80AB5" w:rsidP="00B80AB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sz w:val="24"/>
        </w:rPr>
      </w:pPr>
      <w:r w:rsidRPr="00A44061">
        <w:rPr>
          <w:rFonts w:ascii="Times New Roman" w:hAnsi="Times New Roman"/>
          <w:iCs/>
          <w:sz w:val="24"/>
        </w:rPr>
        <w:t>(_) the court makes a written finding that detention is essential to protect the community and no reasonable alternatives exist to reduce the risk.)</w:t>
      </w:r>
    </w:p>
    <w:p w14:paraId="5A73AA32" w14:textId="77777777" w:rsidR="00B663D1" w:rsidRDefault="00B663D1"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p w14:paraId="22552CAA" w14:textId="77777777" w:rsidR="002477DF" w:rsidRPr="00CA1957" w:rsidRDefault="002477DF"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Pr>
          <w:rFonts w:ascii="Times New Roman" w:hAnsi="Times New Roman"/>
          <w:i/>
          <w:sz w:val="24"/>
        </w:rPr>
        <w:t xml:space="preserve"> </w:t>
      </w:r>
      <w:r w:rsidRPr="00CA1957">
        <w:rPr>
          <w:rFonts w:ascii="Times New Roman" w:hAnsi="Times New Roman"/>
          <w:i/>
          <w:sz w:val="24"/>
        </w:rPr>
        <w:t>(</w:t>
      </w:r>
      <w:proofErr w:type="gramStart"/>
      <w:r w:rsidRPr="00CA1957">
        <w:rPr>
          <w:rFonts w:ascii="Times New Roman" w:hAnsi="Times New Roman"/>
          <w:i/>
          <w:sz w:val="24"/>
        </w:rPr>
        <w:t>choose</w:t>
      </w:r>
      <w:proofErr w:type="gramEnd"/>
      <w:r w:rsidRPr="00CA1957">
        <w:rPr>
          <w:rFonts w:ascii="Times New Roman" w:hAnsi="Times New Roman"/>
          <w:i/>
          <w:sz w:val="24"/>
        </w:rPr>
        <w:t xml:space="preserve"> one option below)</w:t>
      </w:r>
    </w:p>
    <w:p w14:paraId="389F29D5" w14:textId="77777777" w:rsidR="002477DF" w:rsidRDefault="002477DF" w:rsidP="005138D3">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      The Court orders that said child be detained in (secure)(non-secure) custody at _____________.  Said placement is the least restrictive placement and in the child’s best interest.  It is contrary to the welfare of the child for the child to remain in the home.  The placement was determined to be an emergency required to protect the health and welfare of the child.  </w:t>
      </w:r>
    </w:p>
    <w:p w14:paraId="4D14B36F" w14:textId="77777777" w:rsidR="002477DF" w:rsidRPr="00F632CA"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p>
    <w:p w14:paraId="2E34881C"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OR </w:t>
      </w:r>
    </w:p>
    <w:p w14:paraId="30566B65"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E62D7A1"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Pr>
          <w:rFonts w:ascii="Times New Roman" w:hAnsi="Times New Roman"/>
          <w:sz w:val="24"/>
        </w:rPr>
        <w:t>( )</w:t>
      </w:r>
      <w:r>
        <w:rPr>
          <w:rFonts w:ascii="Times New Roman" w:hAnsi="Times New Roman"/>
          <w:sz w:val="24"/>
        </w:rPr>
        <w:tab/>
        <w:t>The Court now finds that probable cause exists to believe that said child is a delinquent child but that said child is not in need of further detention, and accordingly, orders that said child be released to _____________________________________________________________________.  (parent) (guardian) (custodian)</w:t>
      </w:r>
    </w:p>
    <w:p w14:paraId="30F748CE"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Pr>
          <w:rFonts w:ascii="Times New Roman" w:hAnsi="Times New Roman"/>
          <w:sz w:val="24"/>
        </w:rPr>
        <w:t>upon the latter's written promise to bring the child before the Court on the ____ day of ________________, 20 ___ at ______ o'clock ___.M. and from day to day as ordered by the Court.</w:t>
      </w:r>
    </w:p>
    <w:p w14:paraId="19B0D07E"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OR</w:t>
      </w:r>
    </w:p>
    <w:p w14:paraId="2F3B3A75"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E3E5553"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Pr>
          <w:rFonts w:ascii="Times New Roman" w:hAnsi="Times New Roman"/>
          <w:sz w:val="24"/>
        </w:rPr>
        <w:t>( )</w:t>
      </w:r>
      <w:r>
        <w:rPr>
          <w:rFonts w:ascii="Times New Roman" w:hAnsi="Times New Roman"/>
          <w:sz w:val="24"/>
        </w:rPr>
        <w:tab/>
        <w:t>The Court now finds that probable cause does not exist to believe that said child is a delinquent child and orders said child released to the custody of ___________________________________________.</w:t>
      </w:r>
    </w:p>
    <w:p w14:paraId="085C1B2F"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(parent) (guardian) (custodian)</w:t>
      </w:r>
    </w:p>
    <w:p w14:paraId="508B9F3B"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p>
    <w:p w14:paraId="17688D60" w14:textId="77777777" w:rsidR="00825EAF" w:rsidRPr="00825EAF" w:rsidRDefault="00825EAF" w:rsidP="005138D3">
      <w:pPr>
        <w:widowControl/>
        <w:rPr>
          <w:rFonts w:ascii="Times New Roman" w:hAnsi="Times New Roman"/>
          <w:b/>
          <w:sz w:val="24"/>
        </w:rPr>
      </w:pPr>
      <w:r w:rsidRPr="00825EAF">
        <w:rPr>
          <w:rFonts w:ascii="Times New Roman" w:hAnsi="Times New Roman"/>
          <w:b/>
          <w:i/>
          <w:sz w:val="24"/>
        </w:rPr>
        <w:t>If the child has been removed from the home, complete this section:</w:t>
      </w:r>
    </w:p>
    <w:p w14:paraId="210467C8" w14:textId="173344C5" w:rsidR="00CA40ED" w:rsidRPr="00CA40ED" w:rsidRDefault="00B80AB5" w:rsidP="005138D3">
      <w:pPr>
        <w:widowControl/>
        <w:rPr>
          <w:rFonts w:ascii="Times New Roman" w:hAnsi="Times New Roman"/>
          <w:b/>
          <w:i/>
          <w:sz w:val="28"/>
          <w:szCs w:val="28"/>
        </w:rPr>
      </w:pPr>
      <w:r w:rsidRPr="001A6B23">
        <w:rPr>
          <w:rFonts w:ascii="Times New Roman" w:hAnsi="Times New Roman"/>
          <w:b/>
          <w:iCs/>
          <w:sz w:val="28"/>
          <w:szCs w:val="28"/>
        </w:rPr>
        <w:t>6</w:t>
      </w:r>
      <w:r w:rsidR="00CA40ED" w:rsidRPr="00CA40ED">
        <w:rPr>
          <w:rFonts w:ascii="Times New Roman" w:hAnsi="Times New Roman"/>
          <w:b/>
          <w:i/>
          <w:sz w:val="28"/>
          <w:szCs w:val="28"/>
        </w:rPr>
        <w:t>.</w:t>
      </w:r>
      <w:r w:rsidR="00CA40ED" w:rsidRPr="00CA40ED">
        <w:rPr>
          <w:rFonts w:ascii="Times New Roman" w:hAnsi="Times New Roman"/>
          <w:b/>
          <w:i/>
          <w:sz w:val="28"/>
          <w:szCs w:val="28"/>
        </w:rPr>
        <w:tab/>
      </w:r>
      <w:r w:rsidR="00CA40ED" w:rsidRPr="00CA40ED">
        <w:rPr>
          <w:rFonts w:ascii="Times New Roman" w:hAnsi="Times New Roman"/>
          <w:b/>
          <w:sz w:val="28"/>
          <w:szCs w:val="28"/>
        </w:rPr>
        <w:t>IVE and Statutory Findings:</w:t>
      </w:r>
    </w:p>
    <w:p w14:paraId="410E1735" w14:textId="77777777" w:rsidR="00CA40ED" w:rsidRPr="00CA40ED" w:rsidRDefault="00CA40ED" w:rsidP="005138D3">
      <w:pPr>
        <w:widowControl/>
        <w:rPr>
          <w:rFonts w:ascii="Times New Roman" w:hAnsi="Times New Roman"/>
          <w:b/>
          <w:sz w:val="28"/>
          <w:szCs w:val="28"/>
        </w:rPr>
      </w:pPr>
      <w:r w:rsidRPr="00CA40ED">
        <w:rPr>
          <w:rFonts w:ascii="Times New Roman" w:hAnsi="Times New Roman"/>
          <w:b/>
          <w:sz w:val="28"/>
          <w:szCs w:val="28"/>
        </w:rPr>
        <w:t>The Court finds that it is in the best interests of the child to be removed from the home environment and remaining in the home would be contrary to the welfare of the child because:</w:t>
      </w:r>
    </w:p>
    <w:p w14:paraId="549D24E5" w14:textId="77777777" w:rsidR="00CA40ED" w:rsidRPr="00CA40ED" w:rsidRDefault="002477DF" w:rsidP="005138D3">
      <w:pPr>
        <w:widowControl/>
        <w:rPr>
          <w:rFonts w:ascii="Times New Roman" w:hAnsi="Times New Roman"/>
          <w:b/>
          <w:sz w:val="28"/>
          <w:szCs w:val="28"/>
        </w:rPr>
      </w:pPr>
      <w:r>
        <w:rPr>
          <w:rFonts w:ascii="Times New Roman" w:hAnsi="Times New Roman"/>
          <w:b/>
          <w:sz w:val="28"/>
          <w:szCs w:val="28"/>
        </w:rPr>
        <w:t>____________________________________________________________________________________________________________________________________</w:t>
      </w:r>
    </w:p>
    <w:p w14:paraId="2B9D3A76" w14:textId="77777777" w:rsidR="00CA40ED" w:rsidRPr="00CA40ED" w:rsidRDefault="00CA40ED" w:rsidP="005138D3">
      <w:pPr>
        <w:widowControl/>
        <w:rPr>
          <w:rFonts w:ascii="Times New Roman" w:hAnsi="Times New Roman"/>
          <w:b/>
          <w:sz w:val="28"/>
          <w:szCs w:val="28"/>
        </w:rPr>
      </w:pPr>
    </w:p>
    <w:p w14:paraId="49D88F77" w14:textId="77777777" w:rsidR="00CA40ED" w:rsidRPr="00CA40ED" w:rsidRDefault="00CA40ED" w:rsidP="005138D3">
      <w:pPr>
        <w:widowControl/>
        <w:rPr>
          <w:rFonts w:ascii="Times New Roman" w:hAnsi="Times New Roman"/>
          <w:b/>
          <w:sz w:val="28"/>
          <w:szCs w:val="28"/>
        </w:rPr>
      </w:pPr>
      <w:r w:rsidRPr="00CA40ED">
        <w:rPr>
          <w:rFonts w:ascii="Times New Roman" w:hAnsi="Times New Roman"/>
          <w:b/>
          <w:sz w:val="28"/>
          <w:szCs w:val="28"/>
        </w:rPr>
        <w:lastRenderedPageBreak/>
        <w:t xml:space="preserve">( ) The Court finds that reasonable efforts to prevent or eliminate removal of the child were not required due to the emergency nature of the situation, as follows: </w:t>
      </w:r>
    </w:p>
    <w:p w14:paraId="1404B6D4" w14:textId="77777777" w:rsidR="00CA40ED" w:rsidRPr="00CA40ED" w:rsidRDefault="00CA40ED" w:rsidP="005138D3">
      <w:pPr>
        <w:widowControl/>
        <w:rPr>
          <w:rFonts w:ascii="Times New Roman" w:hAnsi="Times New Roman"/>
          <w:b/>
          <w:sz w:val="28"/>
          <w:szCs w:val="28"/>
        </w:rPr>
      </w:pPr>
      <w:r w:rsidRPr="00CA40ED">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w:t>
      </w:r>
    </w:p>
    <w:p w14:paraId="13E69A64" w14:textId="77777777" w:rsidR="00CA40ED" w:rsidRPr="00CA40ED" w:rsidRDefault="00CA40ED" w:rsidP="005138D3">
      <w:pPr>
        <w:widowControl/>
        <w:jc w:val="center"/>
        <w:rPr>
          <w:rFonts w:ascii="Times New Roman" w:hAnsi="Times New Roman"/>
          <w:b/>
          <w:sz w:val="28"/>
          <w:szCs w:val="28"/>
        </w:rPr>
      </w:pPr>
      <w:r w:rsidRPr="00CA40ED">
        <w:rPr>
          <w:rFonts w:ascii="Times New Roman" w:hAnsi="Times New Roman"/>
          <w:b/>
          <w:sz w:val="28"/>
          <w:szCs w:val="28"/>
        </w:rPr>
        <w:t>-or-</w:t>
      </w:r>
    </w:p>
    <w:p w14:paraId="10BDAAB9" w14:textId="77777777" w:rsidR="00CA40ED" w:rsidRPr="00CA40ED" w:rsidRDefault="00CA40ED" w:rsidP="005138D3">
      <w:pPr>
        <w:widowControl/>
        <w:jc w:val="center"/>
        <w:rPr>
          <w:rFonts w:ascii="Times New Roman" w:hAnsi="Times New Roman"/>
          <w:b/>
          <w:sz w:val="28"/>
          <w:szCs w:val="28"/>
        </w:rPr>
      </w:pPr>
    </w:p>
    <w:p w14:paraId="574B3E1E" w14:textId="77777777" w:rsidR="00CA40ED" w:rsidRPr="00CA40ED" w:rsidRDefault="00CA40ED" w:rsidP="005138D3">
      <w:pPr>
        <w:widowControl/>
        <w:rPr>
          <w:rFonts w:ascii="Times New Roman" w:hAnsi="Times New Roman"/>
          <w:b/>
          <w:sz w:val="28"/>
          <w:szCs w:val="28"/>
        </w:rPr>
      </w:pPr>
      <w:r w:rsidRPr="00CA40ED">
        <w:rPr>
          <w:rFonts w:ascii="Times New Roman" w:hAnsi="Times New Roman"/>
          <w:b/>
          <w:sz w:val="28"/>
          <w:szCs w:val="28"/>
        </w:rPr>
        <w:t>( ) The Court finds that reasonable efforts were made by the probation department to prevent or eliminate the need for removal of the child.  The statements of reasonable efforts as set forth in the pleadings, reports, and documents of the probation department and/or all other service providers filed herein are incorporated by reference.</w:t>
      </w:r>
    </w:p>
    <w:p w14:paraId="7C9AE69A" w14:textId="77777777" w:rsidR="00CA40ED" w:rsidRPr="00CA40ED" w:rsidRDefault="00CA40ED" w:rsidP="005138D3">
      <w:pPr>
        <w:widowControl/>
        <w:jc w:val="center"/>
        <w:rPr>
          <w:rFonts w:ascii="Times New Roman" w:hAnsi="Times New Roman"/>
          <w:b/>
          <w:sz w:val="28"/>
          <w:szCs w:val="28"/>
        </w:rPr>
      </w:pPr>
      <w:r w:rsidRPr="00CA40ED">
        <w:rPr>
          <w:rFonts w:ascii="Times New Roman" w:hAnsi="Times New Roman"/>
          <w:b/>
          <w:sz w:val="28"/>
          <w:szCs w:val="28"/>
        </w:rPr>
        <w:t>or-</w:t>
      </w:r>
    </w:p>
    <w:p w14:paraId="5D8D9CC0" w14:textId="77777777" w:rsidR="00CA40ED" w:rsidRPr="00CA40ED" w:rsidRDefault="00CA40ED" w:rsidP="005138D3">
      <w:pPr>
        <w:widowControl/>
        <w:jc w:val="center"/>
        <w:rPr>
          <w:rFonts w:ascii="Times New Roman" w:hAnsi="Times New Roman"/>
          <w:b/>
          <w:sz w:val="28"/>
          <w:szCs w:val="28"/>
        </w:rPr>
      </w:pPr>
    </w:p>
    <w:p w14:paraId="1CC366DE" w14:textId="77777777" w:rsidR="00CA40ED" w:rsidRPr="00CA40ED" w:rsidRDefault="00CA40ED" w:rsidP="005138D3">
      <w:pPr>
        <w:widowControl/>
        <w:rPr>
          <w:rFonts w:ascii="Times New Roman" w:hAnsi="Times New Roman"/>
          <w:b/>
          <w:sz w:val="28"/>
          <w:szCs w:val="28"/>
        </w:rPr>
      </w:pPr>
      <w:r w:rsidRPr="00CA40ED">
        <w:rPr>
          <w:rFonts w:ascii="Times New Roman" w:hAnsi="Times New Roman"/>
          <w:b/>
          <w:sz w:val="28"/>
          <w:szCs w:val="28"/>
        </w:rPr>
        <w:t xml:space="preserve">( ) The Court finds that reasonable efforts were made by the probation department to prevent or eliminate the need for removal of the child, including: </w:t>
      </w:r>
    </w:p>
    <w:p w14:paraId="0F4E0275" w14:textId="77777777" w:rsidR="00CA40ED" w:rsidRPr="00CA40ED" w:rsidRDefault="00CA40ED" w:rsidP="005138D3">
      <w:pPr>
        <w:widowControl/>
        <w:rPr>
          <w:rFonts w:ascii="Times New Roman" w:hAnsi="Times New Roman"/>
          <w:b/>
          <w:sz w:val="28"/>
          <w:szCs w:val="28"/>
        </w:rPr>
      </w:pPr>
      <w:r w:rsidRPr="00CA40ED">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w:t>
      </w:r>
      <w:r>
        <w:rPr>
          <w:rFonts w:ascii="Times New Roman" w:hAnsi="Times New Roman"/>
          <w:b/>
          <w:sz w:val="28"/>
          <w:szCs w:val="28"/>
        </w:rPr>
        <w:t>_______</w:t>
      </w:r>
    </w:p>
    <w:p w14:paraId="3EC0F1A2" w14:textId="77777777" w:rsidR="00CA40ED" w:rsidRPr="00CA40ED" w:rsidRDefault="00CA40ED" w:rsidP="005138D3">
      <w:pPr>
        <w:widowControl/>
        <w:jc w:val="center"/>
        <w:rPr>
          <w:rFonts w:ascii="Times New Roman" w:hAnsi="Times New Roman"/>
          <w:b/>
          <w:sz w:val="28"/>
          <w:szCs w:val="28"/>
        </w:rPr>
      </w:pPr>
    </w:p>
    <w:p w14:paraId="0B02B75C" w14:textId="77777777" w:rsidR="00CA40ED" w:rsidRPr="00A143B3" w:rsidRDefault="00CA40ED" w:rsidP="005138D3">
      <w:pPr>
        <w:widowControl/>
      </w:pPr>
      <w:r w:rsidRPr="00CA40ED">
        <w:rPr>
          <w:rFonts w:ascii="Times New Roman" w:hAnsi="Times New Roman"/>
          <w:b/>
          <w:sz w:val="28"/>
          <w:szCs w:val="28"/>
        </w:rPr>
        <w:t>The Court finds responsibility for the placement and care of the child is ordered or continues to be ordered to the probation department of ___________ county.</w:t>
      </w:r>
    </w:p>
    <w:p w14:paraId="0241004B" w14:textId="77777777" w:rsidR="00825EAF" w:rsidRDefault="00825EA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
          <w:sz w:val="24"/>
        </w:rPr>
      </w:pPr>
    </w:p>
    <w:p w14:paraId="12B4F5BF" w14:textId="210BEBB1" w:rsidR="00CB31AC" w:rsidRDefault="00B80AB5" w:rsidP="001A6B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Pr>
          <w:rFonts w:ascii="Times New Roman" w:hAnsi="Times New Roman"/>
          <w:b/>
          <w:sz w:val="24"/>
        </w:rPr>
        <w:t>7</w:t>
      </w:r>
      <w:r w:rsidR="00CB31AC">
        <w:rPr>
          <w:rFonts w:ascii="Times New Roman" w:hAnsi="Times New Roman"/>
          <w:b/>
          <w:sz w:val="24"/>
        </w:rPr>
        <w:t xml:space="preserve">. PLACEMENT: </w:t>
      </w:r>
    </w:p>
    <w:p w14:paraId="43445237"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bookmarkStart w:id="1" w:name="OLE_LINK1"/>
      <w:bookmarkStart w:id="2" w:name="OLE_LINK2"/>
    </w:p>
    <w:p w14:paraId="2F12F0CE" w14:textId="77777777" w:rsidR="00CB31AC" w:rsidRDefault="00CB31AC"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 </w:t>
      </w:r>
      <w:r w:rsidR="00CA1957">
        <w:rPr>
          <w:rFonts w:ascii="Times New Roman" w:hAnsi="Times New Roman"/>
          <w:sz w:val="24"/>
        </w:rPr>
        <w:t>(</w:t>
      </w:r>
      <w:r w:rsidR="00CA1957">
        <w:rPr>
          <w:rFonts w:ascii="Times New Roman" w:hAnsi="Times New Roman"/>
          <w:i/>
          <w:sz w:val="24"/>
        </w:rPr>
        <w:t>I</w:t>
      </w:r>
      <w:r w:rsidRPr="00A37DE1">
        <w:rPr>
          <w:rFonts w:ascii="Times New Roman" w:hAnsi="Times New Roman"/>
          <w:i/>
          <w:sz w:val="24"/>
        </w:rPr>
        <w:t>f order includes placement p</w:t>
      </w:r>
      <w:r>
        <w:rPr>
          <w:rFonts w:ascii="Times New Roman" w:hAnsi="Times New Roman"/>
          <w:i/>
          <w:sz w:val="24"/>
        </w:rPr>
        <w:t>a</w:t>
      </w:r>
      <w:r w:rsidRPr="00A37DE1">
        <w:rPr>
          <w:rFonts w:ascii="Times New Roman" w:hAnsi="Times New Roman"/>
          <w:i/>
          <w:sz w:val="24"/>
        </w:rPr>
        <w:t>yable by DCS</w:t>
      </w:r>
      <w:r>
        <w:rPr>
          <w:rFonts w:ascii="Times New Roman" w:hAnsi="Times New Roman"/>
          <w:i/>
          <w:sz w:val="24"/>
        </w:rPr>
        <w:t xml:space="preserve"> and DCS has not been previously notified</w:t>
      </w:r>
      <w:r w:rsidRPr="00A37DE1">
        <w:rPr>
          <w:rFonts w:ascii="Times New Roman" w:hAnsi="Times New Roman"/>
          <w:i/>
          <w:sz w:val="24"/>
        </w:rPr>
        <w:t>)</w:t>
      </w:r>
      <w:r>
        <w:rPr>
          <w:rFonts w:ascii="Times New Roman" w:hAnsi="Times New Roman"/>
          <w:sz w:val="24"/>
        </w:rPr>
        <w:t xml:space="preserve"> The court shall provide the D</w:t>
      </w:r>
      <w:r w:rsidR="002477DF">
        <w:rPr>
          <w:rFonts w:ascii="Times New Roman" w:hAnsi="Times New Roman"/>
          <w:sz w:val="24"/>
        </w:rPr>
        <w:t>epartment of Child Services (DCS)</w:t>
      </w:r>
      <w:r>
        <w:rPr>
          <w:rFonts w:ascii="Times New Roman" w:hAnsi="Times New Roman"/>
          <w:sz w:val="24"/>
        </w:rPr>
        <w:t xml:space="preserve"> with a copy of this order. DCS may submit to the court within three business days after receipt of this order a DCS report stating its concurrence of the placement or any recommendation for an alternative placement. </w:t>
      </w:r>
    </w:p>
    <w:p w14:paraId="04ACED1A" w14:textId="77777777" w:rsidR="00CB31AC" w:rsidRDefault="00CB31AC"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9109EE3" w14:textId="77777777" w:rsidR="00825EAF"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i/>
          <w:sz w:val="24"/>
        </w:rPr>
      </w:pPr>
      <w:r>
        <w:rPr>
          <w:rFonts w:ascii="Times New Roman" w:hAnsi="Times New Roman"/>
          <w:sz w:val="24"/>
        </w:rPr>
        <w:t>(</w:t>
      </w:r>
      <w:r w:rsidR="002B4272">
        <w:rPr>
          <w:rFonts w:ascii="Times New Roman" w:hAnsi="Times New Roman"/>
          <w:i/>
          <w:sz w:val="24"/>
        </w:rPr>
        <w:t>U</w:t>
      </w:r>
      <w:r w:rsidRPr="00A37DE1">
        <w:rPr>
          <w:rFonts w:ascii="Times New Roman" w:hAnsi="Times New Roman"/>
          <w:i/>
          <w:sz w:val="24"/>
        </w:rPr>
        <w:t xml:space="preserve">se </w:t>
      </w:r>
      <w:r>
        <w:rPr>
          <w:rFonts w:ascii="Times New Roman" w:hAnsi="Times New Roman"/>
          <w:i/>
          <w:sz w:val="24"/>
        </w:rPr>
        <w:t>one of the following three options</w:t>
      </w:r>
      <w:r w:rsidRPr="00A37DE1">
        <w:rPr>
          <w:rFonts w:ascii="Times New Roman" w:hAnsi="Times New Roman"/>
          <w:i/>
          <w:sz w:val="24"/>
        </w:rPr>
        <w:t xml:space="preserve"> if order includes placement p</w:t>
      </w:r>
      <w:r>
        <w:rPr>
          <w:rFonts w:ascii="Times New Roman" w:hAnsi="Times New Roman"/>
          <w:i/>
          <w:sz w:val="24"/>
        </w:rPr>
        <w:t>a</w:t>
      </w:r>
      <w:r w:rsidRPr="00A37DE1">
        <w:rPr>
          <w:rFonts w:ascii="Times New Roman" w:hAnsi="Times New Roman"/>
          <w:i/>
          <w:sz w:val="24"/>
        </w:rPr>
        <w:t>yable by DCS</w:t>
      </w:r>
      <w:r>
        <w:rPr>
          <w:rFonts w:ascii="Times New Roman" w:hAnsi="Times New Roman"/>
          <w:sz w:val="24"/>
        </w:rPr>
        <w:t xml:space="preserve"> </w:t>
      </w:r>
      <w:r w:rsidR="002B4272">
        <w:rPr>
          <w:rFonts w:ascii="Times New Roman" w:hAnsi="Times New Roman"/>
          <w:i/>
          <w:sz w:val="24"/>
        </w:rPr>
        <w:t>after</w:t>
      </w:r>
    </w:p>
    <w:p w14:paraId="0DAC5D42"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sidRPr="00A37DE1">
        <w:rPr>
          <w:rFonts w:ascii="Times New Roman" w:hAnsi="Times New Roman"/>
          <w:i/>
          <w:sz w:val="24"/>
        </w:rPr>
        <w:t>reconsideration has been filed by DCS</w:t>
      </w:r>
      <w:r>
        <w:rPr>
          <w:rFonts w:ascii="Times New Roman" w:hAnsi="Times New Roman"/>
          <w:sz w:val="24"/>
        </w:rPr>
        <w:t>)</w:t>
      </w:r>
    </w:p>
    <w:p w14:paraId="28826AF2" w14:textId="77777777" w:rsidR="00825EAF" w:rsidRDefault="00825EA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p>
    <w:p w14:paraId="2E4D81B5" w14:textId="77777777" w:rsidR="00CB31AC" w:rsidRPr="00756B10" w:rsidRDefault="00CA1957"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Pr>
          <w:rFonts w:ascii="Times New Roman" w:hAnsi="Times New Roman"/>
          <w:sz w:val="24"/>
        </w:rPr>
        <w:tab/>
      </w:r>
      <w:r w:rsidR="00CB31AC" w:rsidRPr="00756B10">
        <w:rPr>
          <w:rFonts w:ascii="Times New Roman" w:hAnsi="Times New Roman"/>
          <w:sz w:val="24"/>
        </w:rPr>
        <w:t>( )</w:t>
      </w:r>
      <w:r w:rsidR="00CB31AC" w:rsidRPr="00756B10">
        <w:rPr>
          <w:rFonts w:ascii="Times New Roman" w:hAnsi="Times New Roman"/>
          <w:sz w:val="24"/>
        </w:rPr>
        <w:tab/>
      </w:r>
      <w:r w:rsidR="00CB31AC">
        <w:rPr>
          <w:rFonts w:ascii="Times New Roman" w:hAnsi="Times New Roman"/>
          <w:sz w:val="24"/>
        </w:rPr>
        <w:t>T</w:t>
      </w:r>
      <w:r w:rsidR="00CB31AC" w:rsidRPr="00756B10">
        <w:rPr>
          <w:rFonts w:ascii="Times New Roman" w:hAnsi="Times New Roman"/>
          <w:sz w:val="24"/>
        </w:rPr>
        <w:t xml:space="preserve">he court finds that the </w:t>
      </w:r>
      <w:r w:rsidR="00940244">
        <w:rPr>
          <w:rFonts w:ascii="Times New Roman" w:hAnsi="Times New Roman"/>
          <w:sz w:val="24"/>
        </w:rPr>
        <w:t>DCS</w:t>
      </w:r>
      <w:r w:rsidR="00CB31AC" w:rsidRPr="00756B10">
        <w:rPr>
          <w:rFonts w:ascii="Times New Roman" w:hAnsi="Times New Roman"/>
          <w:sz w:val="24"/>
        </w:rPr>
        <w:t xml:space="preserve"> </w:t>
      </w:r>
      <w:r w:rsidR="00CB31AC">
        <w:rPr>
          <w:rFonts w:ascii="Times New Roman" w:hAnsi="Times New Roman"/>
          <w:sz w:val="24"/>
        </w:rPr>
        <w:t>concurs in</w:t>
      </w:r>
      <w:r w:rsidR="00CB31AC" w:rsidRPr="00756B10">
        <w:rPr>
          <w:rFonts w:ascii="Times New Roman" w:hAnsi="Times New Roman"/>
          <w:sz w:val="24"/>
        </w:rPr>
        <w:t xml:space="preserve"> the probation officer’s </w:t>
      </w:r>
      <w:proofErr w:type="gramStart"/>
      <w:r w:rsidR="00CB31AC">
        <w:rPr>
          <w:rFonts w:ascii="Times New Roman" w:hAnsi="Times New Roman"/>
          <w:sz w:val="24"/>
        </w:rPr>
        <w:t>placement</w:t>
      </w:r>
      <w:r w:rsidR="00CB31AC" w:rsidRPr="00756B10">
        <w:rPr>
          <w:rFonts w:ascii="Times New Roman" w:hAnsi="Times New Roman"/>
          <w:sz w:val="24"/>
        </w:rPr>
        <w:t>;</w:t>
      </w:r>
      <w:proofErr w:type="gramEnd"/>
      <w:r w:rsidR="00CB31AC" w:rsidRPr="00756B10">
        <w:rPr>
          <w:rFonts w:ascii="Times New Roman" w:hAnsi="Times New Roman"/>
          <w:sz w:val="24"/>
        </w:rPr>
        <w:t xml:space="preserve"> </w:t>
      </w:r>
    </w:p>
    <w:p w14:paraId="6E75D4A4" w14:textId="77777777" w:rsidR="00CB31AC" w:rsidRPr="00756B10"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Times New Roman" w:hAnsi="Times New Roman"/>
          <w:sz w:val="24"/>
        </w:rPr>
      </w:pPr>
      <w:proofErr w:type="gramStart"/>
      <w:r>
        <w:rPr>
          <w:rFonts w:ascii="Times New Roman" w:hAnsi="Times New Roman"/>
          <w:sz w:val="24"/>
        </w:rPr>
        <w:t>O</w:t>
      </w:r>
      <w:r w:rsidRPr="00756B10">
        <w:rPr>
          <w:rFonts w:ascii="Times New Roman" w:hAnsi="Times New Roman"/>
          <w:sz w:val="24"/>
        </w:rPr>
        <w:t>r;</w:t>
      </w:r>
      <w:proofErr w:type="gramEnd"/>
    </w:p>
    <w:p w14:paraId="396B9A41" w14:textId="77777777" w:rsidR="00CB31AC" w:rsidRPr="00756B10"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p>
    <w:p w14:paraId="7009810F" w14:textId="77777777" w:rsidR="00CB31AC" w:rsidRPr="00756B10" w:rsidRDefault="00CA1957"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Pr>
          <w:rFonts w:ascii="Times New Roman" w:hAnsi="Times New Roman"/>
          <w:sz w:val="24"/>
        </w:rPr>
        <w:tab/>
      </w:r>
      <w:r w:rsidR="00CB31AC" w:rsidRPr="00756B10">
        <w:rPr>
          <w:rFonts w:ascii="Times New Roman" w:hAnsi="Times New Roman"/>
          <w:sz w:val="24"/>
        </w:rPr>
        <w:t>( )</w:t>
      </w:r>
      <w:r w:rsidR="00CB31AC" w:rsidRPr="00756B10">
        <w:rPr>
          <w:rFonts w:ascii="Times New Roman" w:hAnsi="Times New Roman"/>
          <w:sz w:val="24"/>
        </w:rPr>
        <w:tab/>
        <w:t xml:space="preserve">the court finds that the </w:t>
      </w:r>
      <w:r w:rsidR="00940244">
        <w:rPr>
          <w:rFonts w:ascii="Times New Roman" w:hAnsi="Times New Roman"/>
          <w:sz w:val="24"/>
        </w:rPr>
        <w:t>DCS</w:t>
      </w:r>
      <w:r w:rsidR="00CB31AC" w:rsidRPr="00756B10">
        <w:rPr>
          <w:rFonts w:ascii="Times New Roman" w:hAnsi="Times New Roman"/>
          <w:sz w:val="24"/>
        </w:rPr>
        <w:t xml:space="preserve"> does not </w:t>
      </w:r>
      <w:r w:rsidR="00CB31AC">
        <w:rPr>
          <w:rFonts w:ascii="Times New Roman" w:hAnsi="Times New Roman"/>
          <w:sz w:val="24"/>
        </w:rPr>
        <w:t xml:space="preserve">concur with </w:t>
      </w:r>
      <w:r w:rsidR="00CB31AC" w:rsidRPr="00756B10">
        <w:rPr>
          <w:rFonts w:ascii="Times New Roman" w:hAnsi="Times New Roman"/>
          <w:sz w:val="24"/>
        </w:rPr>
        <w:t xml:space="preserve">the probation officer’s </w:t>
      </w:r>
      <w:r w:rsidR="00CB31AC">
        <w:rPr>
          <w:rFonts w:ascii="Times New Roman" w:hAnsi="Times New Roman"/>
          <w:sz w:val="24"/>
        </w:rPr>
        <w:t xml:space="preserve">placement </w:t>
      </w:r>
      <w:r w:rsidR="00CB31AC" w:rsidRPr="00756B10">
        <w:rPr>
          <w:rFonts w:ascii="Times New Roman" w:hAnsi="Times New Roman"/>
          <w:sz w:val="24"/>
        </w:rPr>
        <w:t xml:space="preserve">recommendation and the court accepts the recommendation of </w:t>
      </w:r>
      <w:proofErr w:type="gramStart"/>
      <w:r w:rsidR="00CB31AC">
        <w:rPr>
          <w:rFonts w:ascii="Times New Roman" w:hAnsi="Times New Roman"/>
          <w:sz w:val="24"/>
        </w:rPr>
        <w:t>DCS</w:t>
      </w:r>
      <w:r w:rsidR="00CB31AC" w:rsidRPr="00756B10">
        <w:rPr>
          <w:rFonts w:ascii="Times New Roman" w:hAnsi="Times New Roman"/>
          <w:sz w:val="24"/>
        </w:rPr>
        <w:t>;</w:t>
      </w:r>
      <w:proofErr w:type="gramEnd"/>
    </w:p>
    <w:p w14:paraId="37A9074C"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Times New Roman" w:hAnsi="Times New Roman"/>
          <w:sz w:val="24"/>
        </w:rPr>
      </w:pPr>
      <w:r w:rsidRPr="00756B10">
        <w:rPr>
          <w:rFonts w:ascii="Times New Roman" w:hAnsi="Times New Roman"/>
          <w:sz w:val="24"/>
        </w:rPr>
        <w:t>Or</w:t>
      </w:r>
    </w:p>
    <w:p w14:paraId="6A89C958" w14:textId="77777777" w:rsidR="00CB31AC" w:rsidRPr="00756B10" w:rsidRDefault="00CA1957"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Pr>
          <w:rFonts w:ascii="Times New Roman" w:hAnsi="Times New Roman"/>
          <w:sz w:val="24"/>
        </w:rPr>
        <w:lastRenderedPageBreak/>
        <w:tab/>
      </w:r>
      <w:r w:rsidR="00CB31AC">
        <w:rPr>
          <w:rFonts w:ascii="Times New Roman" w:hAnsi="Times New Roman"/>
          <w:sz w:val="24"/>
        </w:rPr>
        <w:t>(</w:t>
      </w:r>
      <w:r w:rsidR="00CB31AC" w:rsidRPr="00756B10">
        <w:rPr>
          <w:rFonts w:ascii="Times New Roman" w:hAnsi="Times New Roman"/>
          <w:sz w:val="24"/>
        </w:rPr>
        <w:t xml:space="preserve"> ) </w:t>
      </w:r>
      <w:r w:rsidR="00CB31AC">
        <w:rPr>
          <w:rFonts w:ascii="Times New Roman" w:hAnsi="Times New Roman"/>
          <w:sz w:val="24"/>
        </w:rPr>
        <w:tab/>
      </w:r>
      <w:r w:rsidR="00CB31AC" w:rsidRPr="00756B10">
        <w:rPr>
          <w:rFonts w:ascii="Times New Roman" w:hAnsi="Times New Roman"/>
          <w:sz w:val="24"/>
        </w:rPr>
        <w:t xml:space="preserve">the court finds that the </w:t>
      </w:r>
      <w:r w:rsidR="00940244">
        <w:rPr>
          <w:rFonts w:ascii="Times New Roman" w:hAnsi="Times New Roman"/>
          <w:sz w:val="24"/>
        </w:rPr>
        <w:t>DCS</w:t>
      </w:r>
      <w:r w:rsidR="00CB31AC" w:rsidRPr="00756B10">
        <w:rPr>
          <w:rFonts w:ascii="Times New Roman" w:hAnsi="Times New Roman"/>
          <w:sz w:val="24"/>
        </w:rPr>
        <w:t xml:space="preserve"> does not </w:t>
      </w:r>
      <w:r w:rsidR="00CB31AC">
        <w:rPr>
          <w:rFonts w:ascii="Times New Roman" w:hAnsi="Times New Roman"/>
          <w:sz w:val="24"/>
        </w:rPr>
        <w:t>concur with</w:t>
      </w:r>
      <w:r w:rsidR="00CB31AC" w:rsidRPr="00756B10">
        <w:rPr>
          <w:rFonts w:ascii="Times New Roman" w:hAnsi="Times New Roman"/>
          <w:sz w:val="24"/>
        </w:rPr>
        <w:t xml:space="preserve"> the probation officer’s </w:t>
      </w:r>
      <w:r w:rsidR="00CB31AC">
        <w:rPr>
          <w:rFonts w:ascii="Times New Roman" w:hAnsi="Times New Roman"/>
          <w:sz w:val="24"/>
        </w:rPr>
        <w:t xml:space="preserve">placement </w:t>
      </w:r>
      <w:r w:rsidR="00CB31AC" w:rsidRPr="00756B10">
        <w:rPr>
          <w:rFonts w:ascii="Times New Roman" w:hAnsi="Times New Roman"/>
          <w:sz w:val="24"/>
        </w:rPr>
        <w:t xml:space="preserve">recommendation and the court finds that the recommendations of the DCS are unreasonable based on the facts and circumstances of the case </w:t>
      </w:r>
      <w:r w:rsidR="00CB31AC" w:rsidRPr="00756B10">
        <w:rPr>
          <w:rFonts w:ascii="Times New Roman" w:hAnsi="Times New Roman"/>
          <w:b/>
          <w:sz w:val="24"/>
        </w:rPr>
        <w:t>/</w:t>
      </w:r>
      <w:r w:rsidR="00CB31AC">
        <w:rPr>
          <w:rFonts w:ascii="Times New Roman" w:hAnsi="Times New Roman"/>
          <w:sz w:val="24"/>
        </w:rPr>
        <w:t xml:space="preserve">or are contrary to the </w:t>
      </w:r>
      <w:r w:rsidR="00CB31AC" w:rsidRPr="00756B10">
        <w:rPr>
          <w:rFonts w:ascii="Times New Roman" w:hAnsi="Times New Roman"/>
          <w:sz w:val="24"/>
        </w:rPr>
        <w:t>welfare o</w:t>
      </w:r>
      <w:r w:rsidR="00CB31AC">
        <w:rPr>
          <w:rFonts w:ascii="Times New Roman" w:hAnsi="Times New Roman"/>
          <w:sz w:val="24"/>
        </w:rPr>
        <w:t>r</w:t>
      </w:r>
      <w:r w:rsidR="00CB31AC" w:rsidRPr="00756B10">
        <w:rPr>
          <w:rFonts w:ascii="Times New Roman" w:hAnsi="Times New Roman"/>
          <w:sz w:val="24"/>
        </w:rPr>
        <w:t xml:space="preserve"> the best interests of the child. </w:t>
      </w:r>
    </w:p>
    <w:p w14:paraId="42FE33E6" w14:textId="77777777" w:rsidR="00CB31AC" w:rsidRPr="00756B10"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sidRPr="00756B10">
        <w:rPr>
          <w:rFonts w:ascii="Times New Roman" w:hAnsi="Times New Roman"/>
          <w:sz w:val="24"/>
        </w:rPr>
        <w:t xml:space="preserve">  </w:t>
      </w:r>
    </w:p>
    <w:p w14:paraId="2D19CCDB"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sidRPr="00756B10">
        <w:rPr>
          <w:rFonts w:ascii="Times New Roman" w:hAnsi="Times New Roman"/>
          <w:sz w:val="24"/>
        </w:rPr>
        <w:tab/>
        <w:t>________________________________________________________________________________________________________________________________________________________________________________________________________________________</w:t>
      </w:r>
    </w:p>
    <w:p w14:paraId="51D4C047" w14:textId="77777777" w:rsidR="00CB31AC" w:rsidRDefault="004F6E64"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Pr>
          <w:rFonts w:ascii="Times New Roman" w:hAnsi="Times New Roman"/>
          <w:sz w:val="24"/>
        </w:rPr>
        <w:t xml:space="preserve">Placement is an emergency required to protect the </w:t>
      </w:r>
      <w:r w:rsidR="00DA1EB0">
        <w:rPr>
          <w:rFonts w:ascii="Times New Roman" w:hAnsi="Times New Roman"/>
          <w:sz w:val="24"/>
        </w:rPr>
        <w:t xml:space="preserve">health and </w:t>
      </w:r>
      <w:r>
        <w:rPr>
          <w:rFonts w:ascii="Times New Roman" w:hAnsi="Times New Roman"/>
          <w:sz w:val="24"/>
        </w:rPr>
        <w:t xml:space="preserve">welfare of the child because: </w:t>
      </w:r>
    </w:p>
    <w:p w14:paraId="69E15203" w14:textId="77777777" w:rsidR="004F6E64" w:rsidRDefault="004F6E64"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Pr>
          <w:rFonts w:ascii="Times New Roman" w:hAnsi="Times New Roman"/>
          <w:sz w:val="24"/>
        </w:rPr>
        <w:t>___________________________________________________________________________.</w:t>
      </w:r>
    </w:p>
    <w:p w14:paraId="04141E5A" w14:textId="77777777" w:rsidR="004F6E64" w:rsidRPr="00756B10" w:rsidRDefault="004F6E64"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p>
    <w:p w14:paraId="12DD0D55" w14:textId="18786817" w:rsidR="00CA1957" w:rsidRDefault="00B80AB5" w:rsidP="005138D3">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Pr>
          <w:rFonts w:ascii="Times New Roman" w:hAnsi="Times New Roman"/>
          <w:b/>
          <w:sz w:val="24"/>
        </w:rPr>
        <w:t>8</w:t>
      </w:r>
      <w:r w:rsidR="00825EAF" w:rsidRPr="00825EAF">
        <w:rPr>
          <w:rFonts w:ascii="Times New Roman" w:hAnsi="Times New Roman"/>
          <w:b/>
          <w:sz w:val="24"/>
        </w:rPr>
        <w:t>.</w:t>
      </w:r>
      <w:r w:rsidR="00825EAF">
        <w:rPr>
          <w:rFonts w:ascii="Times New Roman" w:hAnsi="Times New Roman"/>
          <w:i/>
          <w:sz w:val="24"/>
        </w:rPr>
        <w:t xml:space="preserve">  </w:t>
      </w:r>
      <w:r w:rsidR="00CA1957">
        <w:rPr>
          <w:rFonts w:ascii="Times New Roman" w:hAnsi="Times New Roman"/>
          <w:i/>
          <w:sz w:val="24"/>
        </w:rPr>
        <w:t>(I</w:t>
      </w:r>
      <w:r w:rsidR="00CB31AC" w:rsidRPr="00A37DE1">
        <w:rPr>
          <w:rFonts w:ascii="Times New Roman" w:hAnsi="Times New Roman"/>
          <w:i/>
          <w:sz w:val="24"/>
        </w:rPr>
        <w:t>f placement is ordered out of state</w:t>
      </w:r>
      <w:r w:rsidR="00CA1957">
        <w:rPr>
          <w:rFonts w:ascii="Times New Roman" w:hAnsi="Times New Roman"/>
          <w:i/>
          <w:sz w:val="24"/>
        </w:rPr>
        <w:t>)</w:t>
      </w:r>
    </w:p>
    <w:p w14:paraId="455536EB" w14:textId="77777777" w:rsidR="00CB31AC" w:rsidRDefault="00CB31AC" w:rsidP="005138D3">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bookmarkStart w:id="3" w:name="_Hlk61938458"/>
      <w:r w:rsidRPr="00756B10">
        <w:rPr>
          <w:rFonts w:ascii="Times New Roman" w:hAnsi="Times New Roman"/>
          <w:sz w:val="24"/>
        </w:rPr>
        <w:t>The Court finds by clear and convincing evidence that the above out of state placement in a facility</w:t>
      </w:r>
      <w:r w:rsidR="00605B8B">
        <w:rPr>
          <w:rFonts w:ascii="Times New Roman" w:hAnsi="Times New Roman"/>
          <w:sz w:val="24"/>
        </w:rPr>
        <w:t xml:space="preserve"> or home</w:t>
      </w:r>
      <w:r w:rsidRPr="00756B10">
        <w:rPr>
          <w:rFonts w:ascii="Times New Roman" w:hAnsi="Times New Roman"/>
          <w:sz w:val="24"/>
        </w:rPr>
        <w:t xml:space="preserve"> that is not a secure detention facility is appropriate because:  </w:t>
      </w:r>
    </w:p>
    <w:p w14:paraId="7128A252" w14:textId="77777777" w:rsidR="005138D3" w:rsidRPr="00756B10" w:rsidRDefault="005138D3"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EE81289" w14:textId="77777777" w:rsidR="00CB31AC" w:rsidRDefault="00CB31AC"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756B10">
        <w:rPr>
          <w:rFonts w:ascii="Times New Roman" w:hAnsi="Times New Roman"/>
          <w:sz w:val="24"/>
        </w:rPr>
        <w:tab/>
        <w:t>(</w:t>
      </w:r>
      <w:r w:rsidR="00605B8B">
        <w:rPr>
          <w:rFonts w:ascii="Times New Roman" w:hAnsi="Times New Roman"/>
          <w:sz w:val="24"/>
        </w:rPr>
        <w:t xml:space="preserve"> </w:t>
      </w:r>
      <w:r w:rsidRPr="00756B10">
        <w:rPr>
          <w:rFonts w:ascii="Times New Roman" w:hAnsi="Times New Roman"/>
          <w:sz w:val="24"/>
        </w:rPr>
        <w:t xml:space="preserve">)  The Director of the DCS or his designee has recommended or approved of the </w:t>
      </w:r>
      <w:proofErr w:type="gramStart"/>
      <w:r w:rsidRPr="00756B10">
        <w:rPr>
          <w:rFonts w:ascii="Times New Roman" w:hAnsi="Times New Roman"/>
          <w:sz w:val="24"/>
        </w:rPr>
        <w:t>placement;</w:t>
      </w:r>
      <w:proofErr w:type="gramEnd"/>
    </w:p>
    <w:p w14:paraId="681BD73A" w14:textId="77777777" w:rsidR="00CB31AC" w:rsidRPr="00756B10" w:rsidRDefault="00CB31AC"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sz w:val="24"/>
        </w:rPr>
      </w:pPr>
      <w:r w:rsidRPr="00756B10">
        <w:rPr>
          <w:rFonts w:ascii="Times New Roman" w:hAnsi="Times New Roman"/>
          <w:sz w:val="24"/>
        </w:rPr>
        <w:t>or</w:t>
      </w:r>
    </w:p>
    <w:p w14:paraId="0F1CB486" w14:textId="77777777" w:rsidR="00CB31AC" w:rsidRDefault="00CB31AC"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756B10">
        <w:rPr>
          <w:rFonts w:ascii="Times New Roman" w:hAnsi="Times New Roman"/>
          <w:sz w:val="24"/>
        </w:rPr>
        <w:tab/>
        <w:t xml:space="preserve">( ) There is not </w:t>
      </w:r>
      <w:r w:rsidR="0005507E" w:rsidRPr="00756B10">
        <w:rPr>
          <w:rFonts w:ascii="Times New Roman" w:hAnsi="Times New Roman"/>
          <w:sz w:val="24"/>
        </w:rPr>
        <w:t>an</w:t>
      </w:r>
      <w:r w:rsidRPr="00756B10">
        <w:rPr>
          <w:rFonts w:ascii="Times New Roman" w:hAnsi="Times New Roman"/>
          <w:sz w:val="24"/>
        </w:rPr>
        <w:t xml:space="preserve"> </w:t>
      </w:r>
      <w:r w:rsidR="0005507E">
        <w:rPr>
          <w:rFonts w:ascii="Times New Roman" w:hAnsi="Times New Roman"/>
          <w:sz w:val="24"/>
        </w:rPr>
        <w:t xml:space="preserve">equivalent </w:t>
      </w:r>
      <w:r w:rsidRPr="00756B10">
        <w:rPr>
          <w:rFonts w:ascii="Times New Roman" w:hAnsi="Times New Roman"/>
          <w:sz w:val="24"/>
        </w:rPr>
        <w:t xml:space="preserve">facility with adequate services in Indiana, because  __________________________________; </w:t>
      </w:r>
      <w:r w:rsidR="0005507E">
        <w:rPr>
          <w:rFonts w:ascii="Times New Roman" w:hAnsi="Times New Roman"/>
          <w:sz w:val="24"/>
        </w:rPr>
        <w:t>and</w:t>
      </w:r>
    </w:p>
    <w:p w14:paraId="5B463419" w14:textId="77777777" w:rsidR="0005507E" w:rsidRDefault="0005507E"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p>
    <w:p w14:paraId="2F497E7F" w14:textId="77777777" w:rsidR="0005507E" w:rsidRDefault="0005507E"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Pr>
          <w:rFonts w:ascii="Times New Roman" w:hAnsi="Times New Roman"/>
          <w:sz w:val="24"/>
        </w:rPr>
        <w:tab/>
      </w:r>
      <w:r w:rsidRPr="00756B10">
        <w:rPr>
          <w:rFonts w:ascii="Times New Roman" w:hAnsi="Times New Roman"/>
          <w:sz w:val="24"/>
        </w:rPr>
        <w:t xml:space="preserve">( ) </w:t>
      </w:r>
      <w:r>
        <w:rPr>
          <w:rFonts w:ascii="Times New Roman" w:hAnsi="Times New Roman"/>
          <w:sz w:val="24"/>
        </w:rPr>
        <w:t>Institutional care in this facility is in the best interest of the juvenile and will not produce undue hardship, because</w:t>
      </w:r>
      <w:r w:rsidRPr="00756B10">
        <w:rPr>
          <w:rFonts w:ascii="Times New Roman" w:hAnsi="Times New Roman"/>
          <w:sz w:val="24"/>
        </w:rPr>
        <w:t>_________________________________</w:t>
      </w:r>
      <w:proofErr w:type="gramStart"/>
      <w:r w:rsidRPr="00756B10">
        <w:rPr>
          <w:rFonts w:ascii="Times New Roman" w:hAnsi="Times New Roman"/>
          <w:sz w:val="24"/>
        </w:rPr>
        <w:t>_;</w:t>
      </w:r>
      <w:proofErr w:type="gramEnd"/>
      <w:r w:rsidRPr="00756B10">
        <w:rPr>
          <w:rFonts w:ascii="Times New Roman" w:hAnsi="Times New Roman"/>
          <w:sz w:val="24"/>
        </w:rPr>
        <w:t xml:space="preserve"> </w:t>
      </w:r>
    </w:p>
    <w:p w14:paraId="318698B1" w14:textId="77777777" w:rsidR="00CB31AC" w:rsidRPr="00756B10" w:rsidRDefault="00CB31AC"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Times New Roman" w:hAnsi="Times New Roman"/>
          <w:sz w:val="24"/>
        </w:rPr>
      </w:pPr>
      <w:r w:rsidRPr="00756B10">
        <w:rPr>
          <w:rFonts w:ascii="Times New Roman" w:hAnsi="Times New Roman"/>
          <w:sz w:val="24"/>
        </w:rPr>
        <w:t>or</w:t>
      </w:r>
    </w:p>
    <w:p w14:paraId="139C8DE1" w14:textId="77777777" w:rsidR="00CB31AC" w:rsidRDefault="00CB31AC"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756B10">
        <w:rPr>
          <w:rFonts w:ascii="Times New Roman" w:hAnsi="Times New Roman"/>
          <w:sz w:val="24"/>
        </w:rPr>
        <w:tab/>
        <w:t>(</w:t>
      </w:r>
      <w:r w:rsidR="00605B8B">
        <w:rPr>
          <w:rFonts w:ascii="Times New Roman" w:hAnsi="Times New Roman"/>
          <w:sz w:val="24"/>
        </w:rPr>
        <w:t xml:space="preserve"> </w:t>
      </w:r>
      <w:r w:rsidRPr="00756B10">
        <w:rPr>
          <w:rFonts w:ascii="Times New Roman" w:hAnsi="Times New Roman"/>
          <w:sz w:val="24"/>
        </w:rPr>
        <w:t>) the facility is not more than 50 miles from the county of the residence of the child.</w:t>
      </w:r>
    </w:p>
    <w:bookmarkEnd w:id="1"/>
    <w:bookmarkEnd w:id="2"/>
    <w:bookmarkEnd w:id="3"/>
    <w:p w14:paraId="77FBA077"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B47EA1F"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Court now finds as follows:</w:t>
      </w:r>
    </w:p>
    <w:p w14:paraId="60ED6886"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ECFBE8A" w14:textId="77777777" w:rsidR="00CB31AC" w:rsidRPr="00825EAF" w:rsidRDefault="00825EA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825EAF">
        <w:rPr>
          <w:rFonts w:ascii="Times New Roman" w:hAnsi="Times New Roman"/>
          <w:sz w:val="24"/>
        </w:rPr>
        <w:t xml:space="preserve">Legal settlement of the child is _________________________________ and the </w:t>
      </w:r>
      <w:r>
        <w:rPr>
          <w:rFonts w:ascii="Times New Roman" w:hAnsi="Times New Roman"/>
          <w:sz w:val="24"/>
        </w:rPr>
        <w:t>Probation Department</w:t>
      </w:r>
      <w:r w:rsidRPr="00825EAF">
        <w:rPr>
          <w:rFonts w:ascii="Times New Roman" w:hAnsi="Times New Roman"/>
          <w:sz w:val="24"/>
        </w:rPr>
        <w:t xml:space="preserve"> is directed to provide notice as required by law.</w:t>
      </w:r>
    </w:p>
    <w:p w14:paraId="52CD7026" w14:textId="77777777" w:rsidR="00CB31AC" w:rsidRPr="00825EAF"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rPr>
      </w:pPr>
      <w:r w:rsidRPr="00825EAF">
        <w:rPr>
          <w:rFonts w:ascii="Times New Roman" w:hAnsi="Times New Roman"/>
          <w:sz w:val="24"/>
        </w:rPr>
        <w:t xml:space="preserve"> </w:t>
      </w:r>
    </w:p>
    <w:p w14:paraId="2E544E9A"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Any notice required by IC 20-26-11-9 shall be given by</w:t>
      </w:r>
      <w:r w:rsidR="00CA40ED">
        <w:rPr>
          <w:rFonts w:ascii="Times New Roman" w:hAnsi="Times New Roman"/>
          <w:sz w:val="24"/>
        </w:rPr>
        <w:t xml:space="preserve"> the </w:t>
      </w:r>
      <w:r>
        <w:rPr>
          <w:rFonts w:ascii="Times New Roman" w:hAnsi="Times New Roman"/>
          <w:sz w:val="24"/>
        </w:rPr>
        <w:t xml:space="preserve">Probation </w:t>
      </w:r>
      <w:r w:rsidR="00CA40ED">
        <w:rPr>
          <w:rFonts w:ascii="Times New Roman" w:hAnsi="Times New Roman"/>
          <w:sz w:val="24"/>
        </w:rPr>
        <w:t>department.</w:t>
      </w:r>
    </w:p>
    <w:p w14:paraId="735839E4"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1AB1D8C4" w14:textId="77777777" w:rsidR="00CB31AC" w:rsidRDefault="00825EAF" w:rsidP="005138D3">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rPr>
        <w:t>(Choose one)</w:t>
      </w:r>
    </w:p>
    <w:p w14:paraId="33D59146" w14:textId="77777777" w:rsidR="00CB31AC" w:rsidRDefault="00825EA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ab/>
      </w:r>
      <w:r w:rsidR="00CB31AC">
        <w:rPr>
          <w:rFonts w:ascii="Times New Roman" w:hAnsi="Times New Roman"/>
          <w:sz w:val="24"/>
        </w:rPr>
        <w:t xml:space="preserve"> ( )</w:t>
      </w:r>
      <w:r w:rsidR="00CB31AC">
        <w:rPr>
          <w:rFonts w:ascii="Times New Roman" w:hAnsi="Times New Roman"/>
          <w:sz w:val="24"/>
        </w:rPr>
        <w:tab/>
        <w:t>Pursuant to IC 31-40-1-3, the child’s ________________________________</w:t>
      </w:r>
    </w:p>
    <w:p w14:paraId="2332FB81"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ascii="Times New Roman" w:hAnsi="Times New Roman"/>
          <w:sz w:val="24"/>
        </w:rPr>
      </w:pPr>
      <w:r>
        <w:rPr>
          <w:rFonts w:ascii="Times New Roman" w:hAnsi="Times New Roman"/>
          <w:sz w:val="24"/>
        </w:rPr>
        <w:t>(Parents, Guardian of child’s estate)</w:t>
      </w:r>
    </w:p>
    <w:p w14:paraId="75E74BDE"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rPr>
      </w:pPr>
      <w:r>
        <w:rPr>
          <w:rFonts w:ascii="Times New Roman" w:hAnsi="Times New Roman"/>
          <w:sz w:val="24"/>
        </w:rPr>
        <w:t>shall pay for services provided to the child or the parents or guardian, as follows:  __________________________________________________________________</w:t>
      </w:r>
    </w:p>
    <w:p w14:paraId="455672D8"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 w:val="24"/>
        </w:rPr>
      </w:pPr>
      <w:r>
        <w:rPr>
          <w:rFonts w:ascii="Times New Roman" w:hAnsi="Times New Roman"/>
          <w:sz w:val="24"/>
        </w:rPr>
        <w:t>__________________________________________________________________</w:t>
      </w:r>
    </w:p>
    <w:p w14:paraId="2080913A"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-OR-</w:t>
      </w:r>
    </w:p>
    <w:p w14:paraId="7F501FDB"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FE300D5"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Pr>
          <w:rFonts w:ascii="Times New Roman" w:hAnsi="Times New Roman"/>
          <w:sz w:val="24"/>
        </w:rPr>
        <w:t>( )</w:t>
      </w:r>
      <w:r>
        <w:rPr>
          <w:rFonts w:ascii="Times New Roman" w:hAnsi="Times New Roman"/>
          <w:sz w:val="24"/>
        </w:rPr>
        <w:tab/>
        <w:t>Pursuant to IC 31-40-1-3(c), the Court finds, that at the present time, the parents of the child are unable to pay, or that justice would not be served by ordering payment.</w:t>
      </w:r>
    </w:p>
    <w:p w14:paraId="02A3B0FE"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5CC9A9EF"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Pr>
          <w:rFonts w:ascii="Times New Roman" w:hAnsi="Times New Roman"/>
          <w:sz w:val="24"/>
        </w:rPr>
        <w:lastRenderedPageBreak/>
        <w:t xml:space="preserve">[ ] This case is set for a fact-finding hearing on: </w:t>
      </w:r>
      <w:r w:rsidRPr="00EB6440">
        <w:rPr>
          <w:rFonts w:ascii="Times New Roman" w:hAnsi="Times New Roman"/>
          <w:i/>
          <w:sz w:val="24"/>
        </w:rPr>
        <w:t>_____________________</w:t>
      </w:r>
      <w:r>
        <w:rPr>
          <w:rFonts w:ascii="Times New Roman" w:hAnsi="Times New Roman"/>
          <w:i/>
          <w:sz w:val="24"/>
        </w:rPr>
        <w:t>.</w:t>
      </w:r>
    </w:p>
    <w:p w14:paraId="3F890F5E"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Pr>
          <w:rFonts w:ascii="Times New Roman" w:hAnsi="Times New Roman"/>
          <w:sz w:val="24"/>
        </w:rPr>
        <w:t xml:space="preserve">[ ] This case is set for a disposition hearing on: </w:t>
      </w:r>
      <w:r w:rsidRPr="00EB6440">
        <w:rPr>
          <w:rFonts w:ascii="Times New Roman" w:hAnsi="Times New Roman"/>
          <w:i/>
          <w:sz w:val="24"/>
        </w:rPr>
        <w:t>_____________________</w:t>
      </w:r>
    </w:p>
    <w:p w14:paraId="081F55F4" w14:textId="77777777" w:rsidR="002477DF" w:rsidRDefault="002477DF"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5312C16" w14:textId="77777777" w:rsidR="00CB31AC" w:rsidRPr="00EB6440"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Pr>
          <w:rFonts w:ascii="Times New Roman" w:hAnsi="Times New Roman"/>
          <w:sz w:val="24"/>
        </w:rPr>
        <w:t xml:space="preserve">This case is set for a review hearing on: </w:t>
      </w:r>
      <w:r w:rsidRPr="00EB6440">
        <w:rPr>
          <w:rFonts w:ascii="Times New Roman" w:hAnsi="Times New Roman"/>
          <w:i/>
          <w:sz w:val="24"/>
        </w:rPr>
        <w:t>_____________________(no later than 6 months after the date of removal.)</w:t>
      </w:r>
    </w:p>
    <w:p w14:paraId="3A75158B"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8C84F43" w14:textId="77777777" w:rsidR="00CB31AC" w:rsidRPr="00EB6440"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Pr>
          <w:rFonts w:ascii="Times New Roman" w:hAnsi="Times New Roman"/>
          <w:sz w:val="24"/>
        </w:rPr>
        <w:t xml:space="preserve">This case is set for a permanency hearing on: </w:t>
      </w:r>
      <w:r w:rsidRPr="00EB6440">
        <w:rPr>
          <w:rFonts w:ascii="Times New Roman" w:hAnsi="Times New Roman"/>
          <w:i/>
          <w:sz w:val="24"/>
        </w:rPr>
        <w:t>_____________________(no later than 12 months after the date of removal.)</w:t>
      </w:r>
    </w:p>
    <w:p w14:paraId="7795880A"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E90EB82" w14:textId="77777777" w:rsidR="00CB31AC" w:rsidRDefault="00CB31AC" w:rsidP="005138D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clerk of the court shall provide the DCS with a copy of this order.</w:t>
      </w:r>
    </w:p>
    <w:p w14:paraId="58A7A813"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2E7D68A" w14:textId="5BE23DD0" w:rsidR="00CB31AC" w:rsidRDefault="00FF0736"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 xml:space="preserve">SO ORDERED  </w:t>
      </w:r>
      <w:r w:rsidR="00B87B73">
        <w:rPr>
          <w:rFonts w:ascii="Times New Roman" w:hAnsi="Times New Roman"/>
          <w:sz w:val="24"/>
        </w:rPr>
        <w:t>_______________________________________</w:t>
      </w:r>
      <w:r w:rsidR="00CB31AC">
        <w:rPr>
          <w:rFonts w:ascii="Times New Roman" w:hAnsi="Times New Roman"/>
          <w:sz w:val="24"/>
        </w:rPr>
        <w:t>___.</w:t>
      </w:r>
    </w:p>
    <w:p w14:paraId="35B046FB" w14:textId="77777777" w:rsidR="00FF0736" w:rsidRDefault="00FF0736"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7F4A270A" w14:textId="77777777" w:rsidR="00FF0736" w:rsidRDefault="00FF0736"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031E4CB8"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sz w:val="24"/>
        </w:rPr>
      </w:pPr>
      <w:r>
        <w:rPr>
          <w:rFonts w:ascii="Times New Roman" w:hAnsi="Times New Roman"/>
          <w:sz w:val="24"/>
        </w:rPr>
        <w:t>_________________________________________</w:t>
      </w:r>
    </w:p>
    <w:p w14:paraId="3C71E77D" w14:textId="77777777" w:rsidR="00CB31AC" w:rsidRDefault="00CB31AC" w:rsidP="005138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sz w:val="24"/>
        </w:rPr>
      </w:pPr>
      <w:r>
        <w:rPr>
          <w:rFonts w:ascii="Times New Roman" w:hAnsi="Times New Roman"/>
          <w:sz w:val="24"/>
        </w:rPr>
        <w:t xml:space="preserve">Judge </w:t>
      </w:r>
    </w:p>
    <w:p w14:paraId="78CA8C89" w14:textId="77777777" w:rsidR="007D1D86" w:rsidRDefault="007D1D86" w:rsidP="005138D3">
      <w:pPr>
        <w:widowControl/>
      </w:pPr>
    </w:p>
    <w:sectPr w:rsidR="007D1D86" w:rsidSect="007D1D8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6993" w14:textId="77777777" w:rsidR="00640703" w:rsidRDefault="00640703" w:rsidP="00CB31AC">
      <w:r>
        <w:separator/>
      </w:r>
    </w:p>
  </w:endnote>
  <w:endnote w:type="continuationSeparator" w:id="0">
    <w:p w14:paraId="632DBF85" w14:textId="77777777" w:rsidR="00640703" w:rsidRDefault="00640703" w:rsidP="00CB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06DD" w14:textId="77777777" w:rsidR="00640703" w:rsidRDefault="00640703" w:rsidP="00CB31AC">
      <w:r>
        <w:separator/>
      </w:r>
    </w:p>
  </w:footnote>
  <w:footnote w:type="continuationSeparator" w:id="0">
    <w:p w14:paraId="5CFF718F" w14:textId="77777777" w:rsidR="00640703" w:rsidRDefault="00640703" w:rsidP="00CB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0BA5" w14:textId="4626B85D" w:rsidR="00CB31AC" w:rsidRPr="00F00971" w:rsidRDefault="00CB31AC">
    <w:pPr>
      <w:pStyle w:val="Header"/>
      <w:rPr>
        <w:rFonts w:ascii="Times New Roman" w:hAnsi="Times New Roman"/>
      </w:rPr>
    </w:pPr>
    <w:r w:rsidRPr="00F00971">
      <w:rPr>
        <w:rFonts w:ascii="Times New Roman" w:hAnsi="Times New Roman"/>
      </w:rPr>
      <w:t>Approved:  8.08</w:t>
    </w:r>
    <w:r w:rsidRPr="00F00971">
      <w:rPr>
        <w:rFonts w:ascii="Times New Roman" w:hAnsi="Times New Roman"/>
      </w:rPr>
      <w:tab/>
    </w:r>
    <w:r w:rsidRPr="00F00971">
      <w:rPr>
        <w:rFonts w:ascii="Times New Roman" w:hAnsi="Times New Roman"/>
      </w:rPr>
      <w:tab/>
    </w:r>
  </w:p>
  <w:p w14:paraId="09496A3F" w14:textId="25F79D7B" w:rsidR="00CB31AC" w:rsidRPr="00F00971" w:rsidRDefault="00CB31AC">
    <w:pPr>
      <w:pStyle w:val="Header"/>
      <w:rPr>
        <w:rFonts w:ascii="Times New Roman" w:hAnsi="Times New Roman"/>
      </w:rPr>
    </w:pPr>
    <w:r w:rsidRPr="00F00971">
      <w:rPr>
        <w:rFonts w:ascii="Times New Roman" w:hAnsi="Times New Roman"/>
      </w:rPr>
      <w:t>Revised:</w:t>
    </w:r>
    <w:r w:rsidR="00B81DC7" w:rsidRPr="00F00971">
      <w:rPr>
        <w:rFonts w:ascii="Times New Roman" w:hAnsi="Times New Roman"/>
      </w:rPr>
      <w:t xml:space="preserve"> </w:t>
    </w:r>
    <w:r w:rsidR="00CA40ED" w:rsidRPr="00F00971">
      <w:rPr>
        <w:rFonts w:ascii="Times New Roman" w:hAnsi="Times New Roman"/>
      </w:rPr>
      <w:t xml:space="preserve">      </w:t>
    </w:r>
    <w:r w:rsidR="00B87B73">
      <w:rPr>
        <w:rFonts w:ascii="Times New Roman" w:hAnsi="Times New Roman"/>
      </w:rPr>
      <w:t>6-1-2023</w:t>
    </w:r>
  </w:p>
  <w:p w14:paraId="607DBA4B" w14:textId="77777777" w:rsidR="00CB31AC" w:rsidRDefault="00CB3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35C9"/>
    <w:multiLevelType w:val="hybridMultilevel"/>
    <w:tmpl w:val="336C02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093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AC"/>
    <w:rsid w:val="0000723E"/>
    <w:rsid w:val="0001677C"/>
    <w:rsid w:val="0005507E"/>
    <w:rsid w:val="0006655D"/>
    <w:rsid w:val="000F111D"/>
    <w:rsid w:val="000F5A93"/>
    <w:rsid w:val="00102293"/>
    <w:rsid w:val="00154A9A"/>
    <w:rsid w:val="00156F50"/>
    <w:rsid w:val="001634FE"/>
    <w:rsid w:val="0016492C"/>
    <w:rsid w:val="001A6B23"/>
    <w:rsid w:val="001D7B92"/>
    <w:rsid w:val="002477DF"/>
    <w:rsid w:val="00260D6E"/>
    <w:rsid w:val="00270A11"/>
    <w:rsid w:val="002A2D0B"/>
    <w:rsid w:val="002B4272"/>
    <w:rsid w:val="002D10F7"/>
    <w:rsid w:val="002F32FF"/>
    <w:rsid w:val="00421DDE"/>
    <w:rsid w:val="00426D73"/>
    <w:rsid w:val="004B4737"/>
    <w:rsid w:val="004E2210"/>
    <w:rsid w:val="004F6E64"/>
    <w:rsid w:val="005138D3"/>
    <w:rsid w:val="00553211"/>
    <w:rsid w:val="00605B8B"/>
    <w:rsid w:val="006255E4"/>
    <w:rsid w:val="00640703"/>
    <w:rsid w:val="0066038E"/>
    <w:rsid w:val="00782536"/>
    <w:rsid w:val="00791B5D"/>
    <w:rsid w:val="00791F8B"/>
    <w:rsid w:val="007D1D86"/>
    <w:rsid w:val="007D2DA3"/>
    <w:rsid w:val="007E3F31"/>
    <w:rsid w:val="007E68DF"/>
    <w:rsid w:val="00825EAF"/>
    <w:rsid w:val="00844542"/>
    <w:rsid w:val="0088493B"/>
    <w:rsid w:val="008933E4"/>
    <w:rsid w:val="008941FF"/>
    <w:rsid w:val="009401D3"/>
    <w:rsid w:val="00940244"/>
    <w:rsid w:val="009407F1"/>
    <w:rsid w:val="009E6459"/>
    <w:rsid w:val="00A31E29"/>
    <w:rsid w:val="00A40E50"/>
    <w:rsid w:val="00A5178F"/>
    <w:rsid w:val="00AA6D43"/>
    <w:rsid w:val="00B0703A"/>
    <w:rsid w:val="00B663D1"/>
    <w:rsid w:val="00B67A83"/>
    <w:rsid w:val="00B80AB5"/>
    <w:rsid w:val="00B81DC7"/>
    <w:rsid w:val="00B87B73"/>
    <w:rsid w:val="00BA3A64"/>
    <w:rsid w:val="00C5273C"/>
    <w:rsid w:val="00C612B9"/>
    <w:rsid w:val="00C92916"/>
    <w:rsid w:val="00CA1957"/>
    <w:rsid w:val="00CA40ED"/>
    <w:rsid w:val="00CB31AC"/>
    <w:rsid w:val="00DA1EB0"/>
    <w:rsid w:val="00E43EE4"/>
    <w:rsid w:val="00E4767D"/>
    <w:rsid w:val="00E7507B"/>
    <w:rsid w:val="00E81317"/>
    <w:rsid w:val="00E82127"/>
    <w:rsid w:val="00EF040D"/>
    <w:rsid w:val="00F00971"/>
    <w:rsid w:val="00F67AF3"/>
    <w:rsid w:val="00F80ACB"/>
    <w:rsid w:val="00FB5CC7"/>
    <w:rsid w:val="00FD1B93"/>
    <w:rsid w:val="00FE4F39"/>
    <w:rsid w:val="00FF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18999B59"/>
  <w15:chartTrackingRefBased/>
  <w15:docId w15:val="{12C2FA41-FCA2-494B-9E4D-4EFCE71E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1AC"/>
    <w:pPr>
      <w:widowControl w:val="0"/>
      <w:autoSpaceDE w:val="0"/>
      <w:autoSpaceDN w:val="0"/>
      <w:adjustRightInd w:val="0"/>
    </w:pPr>
    <w:rPr>
      <w:rFonts w:ascii="Baskerville Old Face" w:eastAsia="Times New Roman" w:hAnsi="Baskerville Old Fac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1AC"/>
    <w:pPr>
      <w:tabs>
        <w:tab w:val="center" w:pos="4680"/>
        <w:tab w:val="right" w:pos="9360"/>
      </w:tabs>
    </w:pPr>
  </w:style>
  <w:style w:type="character" w:customStyle="1" w:styleId="HeaderChar">
    <w:name w:val="Header Char"/>
    <w:link w:val="Header"/>
    <w:uiPriority w:val="99"/>
    <w:rsid w:val="00CB31AC"/>
    <w:rPr>
      <w:rFonts w:ascii="Baskerville Old Face" w:eastAsia="Times New Roman" w:hAnsi="Baskerville Old Face"/>
      <w:sz w:val="20"/>
    </w:rPr>
  </w:style>
  <w:style w:type="paragraph" w:styleId="Footer">
    <w:name w:val="footer"/>
    <w:basedOn w:val="Normal"/>
    <w:link w:val="FooterChar"/>
    <w:uiPriority w:val="99"/>
    <w:unhideWhenUsed/>
    <w:rsid w:val="00CB31AC"/>
    <w:pPr>
      <w:tabs>
        <w:tab w:val="center" w:pos="4680"/>
        <w:tab w:val="right" w:pos="9360"/>
      </w:tabs>
    </w:pPr>
  </w:style>
  <w:style w:type="character" w:customStyle="1" w:styleId="FooterChar">
    <w:name w:val="Footer Char"/>
    <w:link w:val="Footer"/>
    <w:uiPriority w:val="99"/>
    <w:rsid w:val="00CB31AC"/>
    <w:rPr>
      <w:rFonts w:ascii="Baskerville Old Face" w:eastAsia="Times New Roman" w:hAnsi="Baskerville Old Face"/>
      <w:sz w:val="20"/>
    </w:rPr>
  </w:style>
  <w:style w:type="paragraph" w:styleId="BalloonText">
    <w:name w:val="Balloon Text"/>
    <w:basedOn w:val="Normal"/>
    <w:link w:val="BalloonTextChar"/>
    <w:uiPriority w:val="99"/>
    <w:semiHidden/>
    <w:unhideWhenUsed/>
    <w:rsid w:val="00B81DC7"/>
    <w:rPr>
      <w:rFonts w:ascii="Tahoma" w:hAnsi="Tahoma" w:cs="Tahoma"/>
      <w:sz w:val="16"/>
      <w:szCs w:val="16"/>
    </w:rPr>
  </w:style>
  <w:style w:type="character" w:customStyle="1" w:styleId="BalloonTextChar">
    <w:name w:val="Balloon Text Char"/>
    <w:link w:val="BalloonText"/>
    <w:uiPriority w:val="99"/>
    <w:semiHidden/>
    <w:rsid w:val="00B81DC7"/>
    <w:rPr>
      <w:rFonts w:ascii="Tahoma" w:eastAsia="Times New Roman" w:hAnsi="Tahoma" w:cs="Tahoma"/>
      <w:sz w:val="16"/>
      <w:szCs w:val="16"/>
    </w:rPr>
  </w:style>
  <w:style w:type="paragraph" w:styleId="Revision">
    <w:name w:val="Revision"/>
    <w:hidden/>
    <w:uiPriority w:val="99"/>
    <w:semiHidden/>
    <w:rsid w:val="00B80AB5"/>
    <w:rPr>
      <w:rFonts w:ascii="Baskerville Old Face" w:eastAsia="Times New Roman" w:hAnsi="Baskerville Old Fa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233A8-7E0F-4308-BB6B-F334EE3C0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C6E43-5C5E-49F2-8B09-F9326963DD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D26322-C0E8-440A-B4E3-D91B1DD5B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14</cp:revision>
  <cp:lastPrinted>2010-01-06T21:06:00Z</cp:lastPrinted>
  <dcterms:created xsi:type="dcterms:W3CDTF">2023-05-04T15:57:00Z</dcterms:created>
  <dcterms:modified xsi:type="dcterms:W3CDTF">2023-05-30T10:58:00Z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