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8572A2">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E34F29" w:rsidRPr="003F0890" w:rsidRDefault="00E34F29" w:rsidP="003F0890">
                  <w:pPr>
                    <w:jc w:val="center"/>
                    <w:rPr>
                      <w:color w:val="FFFFFF" w:themeColor="background1"/>
                      <w:sz w:val="72"/>
                      <w:szCs w:val="72"/>
                    </w:rPr>
                  </w:pPr>
                  <w:r>
                    <w:rPr>
                      <w:color w:val="FFFFFF" w:themeColor="background1"/>
                      <w:sz w:val="72"/>
                      <w:szCs w:val="72"/>
                    </w:rPr>
                    <w:t>Visitation Facilitation</w:t>
                  </w:r>
                </w:p>
              </w:txbxContent>
            </v:textbox>
            <w10:wrap anchorx="margin"/>
          </v:shape>
        </w:pict>
      </w:r>
    </w:p>
    <w:p w:rsidR="00010105" w:rsidRDefault="00010105"/>
    <w:p w:rsidR="00010105" w:rsidRDefault="00010105"/>
    <w:p w:rsidR="00010105" w:rsidRDefault="00010105"/>
    <w:p w:rsidR="003F0890" w:rsidRDefault="00010105">
      <w:pPr>
        <w:rPr>
          <w:b/>
        </w:rPr>
      </w:pPr>
      <w:r w:rsidRPr="009606DD">
        <w:rPr>
          <w:b/>
          <w:caps/>
        </w:rPr>
        <w:t>Description of Service</w:t>
      </w:r>
      <w:r w:rsidRPr="009606DD">
        <w:rPr>
          <w:b/>
        </w:rPr>
        <w:t>:</w:t>
      </w:r>
    </w:p>
    <w:p w:rsidR="00240D59" w:rsidRPr="00E34F29" w:rsidRDefault="00E34F29">
      <w:r>
        <w:t xml:space="preserve">This service provides visitation between parents/children/siblings/and or others who have been separated due to involvement in juvenile probation. It allows for the child to reconnect with their family in a safe environment.  Supervised visitation allows Probation to assess the relationship with the parent in strengthening their parenting skills and developing new skills. </w:t>
      </w:r>
    </w:p>
    <w:p w:rsidR="00010105" w:rsidRDefault="00010105">
      <w:pPr>
        <w:rPr>
          <w:b/>
        </w:rPr>
      </w:pPr>
      <w:r w:rsidRPr="009606DD">
        <w:rPr>
          <w:b/>
          <w:caps/>
        </w:rPr>
        <w:t>Frequency/Duration</w:t>
      </w:r>
      <w:r w:rsidRPr="009606DD">
        <w:rPr>
          <w:b/>
        </w:rPr>
        <w:t>:</w:t>
      </w:r>
    </w:p>
    <w:p w:rsidR="00E34F29" w:rsidRPr="00E34F29" w:rsidRDefault="00E34F29">
      <w:r>
        <w:t xml:space="preserve">Upon receiving the referral, the agency will contact all parties to set up the visitation. For all visitation referrals, visitation must be scheduled within 5 days. Any cancelled </w:t>
      </w:r>
      <w:r w:rsidR="005D286C">
        <w:t>visits</w:t>
      </w:r>
      <w:r>
        <w:t xml:space="preserve"> are to be reported to the referral source within 48 hours. </w:t>
      </w: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Pr="009606DD">
        <w:t>The youth must be available and particip</w:t>
      </w:r>
      <w:r w:rsidR="00E34F29">
        <w:t xml:space="preserve">ate in the visitation. </w:t>
      </w:r>
    </w:p>
    <w:p w:rsidR="00010105" w:rsidRPr="009606DD" w:rsidRDefault="00C033B1" w:rsidP="00C033B1">
      <w:pPr>
        <w:ind w:left="720"/>
      </w:pPr>
      <w:r w:rsidRPr="009606DD">
        <w:rPr>
          <w:b/>
        </w:rPr>
        <w:t xml:space="preserve">Parent: </w:t>
      </w:r>
      <w:r w:rsidRPr="009606DD">
        <w:t>The parent(s)</w:t>
      </w:r>
      <w:r w:rsidR="002221B0" w:rsidRPr="009606DD">
        <w:t xml:space="preserve"> as well as other family members</w:t>
      </w:r>
      <w:r w:rsidRPr="009606DD">
        <w:t xml:space="preserve"> in the</w:t>
      </w:r>
      <w:r w:rsidR="00E34F29">
        <w:t xml:space="preserve"> home must participate in the visitation as </w:t>
      </w:r>
      <w:r w:rsidRPr="009606DD">
        <w:t>scheduled session along with the youth.</w:t>
      </w:r>
      <w:r w:rsidR="00C73318" w:rsidRPr="009606DD">
        <w:t xml:space="preserve"> </w:t>
      </w:r>
      <w:r w:rsidR="00C46E6F" w:rsidRPr="009606DD">
        <w:t xml:space="preserve">The </w:t>
      </w:r>
      <w:r w:rsidR="00CE7085" w:rsidRPr="009606DD">
        <w:t xml:space="preserve">full </w:t>
      </w:r>
      <w:r w:rsidR="00C46E6F" w:rsidRPr="009606DD">
        <w:t xml:space="preserve">participation of the parent is </w:t>
      </w:r>
      <w:r w:rsidR="00CF4DC1">
        <w:t>very important</w:t>
      </w:r>
      <w:r w:rsidR="00C46E6F" w:rsidRPr="009606DD">
        <w:t xml:space="preserve"> to the success of the service.</w:t>
      </w:r>
      <w:r w:rsidR="00B2588F">
        <w:t xml:space="preserve"> </w:t>
      </w:r>
    </w:p>
    <w:p w:rsidR="00E34F29" w:rsidRDefault="00C033B1" w:rsidP="00C033B1">
      <w:pPr>
        <w:ind w:left="720"/>
      </w:pPr>
      <w:r w:rsidRPr="009606DD">
        <w:rPr>
          <w:b/>
        </w:rPr>
        <w:t xml:space="preserve">Service Provider: </w:t>
      </w:r>
      <w:r w:rsidRPr="009606DD">
        <w:t>The service provider will con</w:t>
      </w:r>
      <w:r w:rsidR="00E34F29">
        <w:t xml:space="preserve">tact the parent/guardian and arrange a visitation within 5 </w:t>
      </w:r>
      <w:r w:rsidR="00422F6A" w:rsidRPr="009606DD">
        <w:t>days</w:t>
      </w:r>
      <w:r w:rsidRPr="009606DD">
        <w:t xml:space="preserve"> of receiving the referral from Probation to schedule an initial </w:t>
      </w:r>
      <w:r w:rsidR="00CF4DC1">
        <w:t>session</w:t>
      </w:r>
      <w:r w:rsidRPr="009606DD">
        <w:t xml:space="preserve">. </w:t>
      </w:r>
      <w:r w:rsidR="00E34F29">
        <w:t xml:space="preserve"> Provider will document and report to the Probation  Officer the date, times of the visitation, who attended, </w:t>
      </w:r>
      <w:r w:rsidR="00BF22A5">
        <w:t xml:space="preserve">positive interactions between parent and child, any interventions used and parent’s response to that direction, any tasks given to the parent prior to next visit, any other pertinent information or concerns. </w:t>
      </w:r>
    </w:p>
    <w:p w:rsidR="009606DD" w:rsidRPr="009606DD" w:rsidRDefault="009606DD" w:rsidP="00C033B1">
      <w:pPr>
        <w:ind w:left="720"/>
      </w:pPr>
      <w:r w:rsidRPr="009606DD">
        <w:rPr>
          <w:b/>
        </w:rPr>
        <w:t>Probation Officer:</w:t>
      </w:r>
      <w:r w:rsidRPr="009606DD">
        <w:t xml:space="preserve"> The probation officer will make the </w:t>
      </w:r>
      <w:r w:rsidR="00BF22A5">
        <w:t xml:space="preserve">referral to the provider </w:t>
      </w:r>
      <w:r w:rsidRPr="009606DD">
        <w:t xml:space="preserve">after it is ordered by the Court. </w:t>
      </w:r>
      <w:r w:rsidR="00D026DF">
        <w:t xml:space="preserve"> The Probation </w:t>
      </w:r>
      <w:r w:rsidR="005D286C">
        <w:t xml:space="preserve">Officer should provide information to the provider on the referral as to the expectations of the visits. Some items to include are: desired/ allowable locations for visits, who can participate in the visits and their relationship to the youth, list of any person who is restricted from visiting, level of supervision requested, any restricted activities, circumstances when the visitation may be limited or terminated, and what consequences parents may receive if the parent does not attend. It would also be important to note any criminal, mental health, or safety information of the parent or other children which could be considered a concern to the provider. </w:t>
      </w:r>
    </w:p>
    <w:sectPr w:rsidR="009606DD" w:rsidRPr="009606DD" w:rsidSect="00C73318">
      <w:headerReference w:type="default" r:id="rId6"/>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F29" w:rsidRDefault="00E34F29" w:rsidP="00E01659">
      <w:pPr>
        <w:spacing w:after="0" w:line="240" w:lineRule="auto"/>
      </w:pPr>
      <w:r>
        <w:separator/>
      </w:r>
    </w:p>
  </w:endnote>
  <w:endnote w:type="continuationSeparator" w:id="0">
    <w:p w:rsidR="00E34F29" w:rsidRDefault="00E34F29"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F29" w:rsidRDefault="00E34F29" w:rsidP="00E01659">
      <w:pPr>
        <w:spacing w:after="0" w:line="240" w:lineRule="auto"/>
      </w:pPr>
      <w:r>
        <w:separator/>
      </w:r>
    </w:p>
  </w:footnote>
  <w:footnote w:type="continuationSeparator" w:id="0">
    <w:p w:rsidR="00E34F29" w:rsidRDefault="00E34F29"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29" w:rsidRDefault="00E34F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2319D"/>
    <w:rsid w:val="00024663"/>
    <w:rsid w:val="000669E5"/>
    <w:rsid w:val="0008423F"/>
    <w:rsid w:val="001440EE"/>
    <w:rsid w:val="001A1411"/>
    <w:rsid w:val="001E776E"/>
    <w:rsid w:val="001F0E79"/>
    <w:rsid w:val="002221B0"/>
    <w:rsid w:val="00240D59"/>
    <w:rsid w:val="002C6B6C"/>
    <w:rsid w:val="002D5401"/>
    <w:rsid w:val="0032254F"/>
    <w:rsid w:val="00394914"/>
    <w:rsid w:val="003F0890"/>
    <w:rsid w:val="003F0A7B"/>
    <w:rsid w:val="00422F6A"/>
    <w:rsid w:val="004A10A0"/>
    <w:rsid w:val="004A40EA"/>
    <w:rsid w:val="005D286C"/>
    <w:rsid w:val="00746449"/>
    <w:rsid w:val="0079240D"/>
    <w:rsid w:val="007E1F5B"/>
    <w:rsid w:val="00801E96"/>
    <w:rsid w:val="008572A2"/>
    <w:rsid w:val="00872123"/>
    <w:rsid w:val="009606DD"/>
    <w:rsid w:val="00AA4979"/>
    <w:rsid w:val="00B2588F"/>
    <w:rsid w:val="00BF22A5"/>
    <w:rsid w:val="00C033B1"/>
    <w:rsid w:val="00C33FB8"/>
    <w:rsid w:val="00C46E6F"/>
    <w:rsid w:val="00C5430C"/>
    <w:rsid w:val="00C65A9D"/>
    <w:rsid w:val="00C73318"/>
    <w:rsid w:val="00C95CD9"/>
    <w:rsid w:val="00C97B83"/>
    <w:rsid w:val="00CE7085"/>
    <w:rsid w:val="00CF4DC1"/>
    <w:rsid w:val="00D026DF"/>
    <w:rsid w:val="00D04C8F"/>
    <w:rsid w:val="00DE541E"/>
    <w:rsid w:val="00DF07D1"/>
    <w:rsid w:val="00E01659"/>
    <w:rsid w:val="00E076C0"/>
    <w:rsid w:val="00E34F29"/>
    <w:rsid w:val="00E94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3</cp:revision>
  <dcterms:created xsi:type="dcterms:W3CDTF">2015-04-20T14:59:00Z</dcterms:created>
  <dcterms:modified xsi:type="dcterms:W3CDTF">2015-10-07T18:21:00Z</dcterms:modified>
</cp:coreProperties>
</file>