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FFC5C" w14:textId="77777777" w:rsidR="001F25F4" w:rsidRDefault="001F25F4">
      <w:pPr>
        <w:tabs>
          <w:tab w:val="center" w:pos="468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STATE OF INDIANA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PRIVATE </w:instrText>
      </w:r>
      <w:r>
        <w:rPr>
          <w:rFonts w:ascii="Times New Roman" w:hAnsi="Times New Roman"/>
        </w:rPr>
      </w:r>
      <w:r>
        <w:rPr>
          <w:rFonts w:ascii="Times New Roman" w:hAnsi="Times New Roman"/>
          <w:sz w:val="24"/>
        </w:rPr>
        <w:fldChar w:fldCharType="end"/>
      </w:r>
    </w:p>
    <w:p w14:paraId="45712119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200FA775" w14:textId="77777777" w:rsidR="001F25F4" w:rsidRDefault="001F25F4">
      <w:pPr>
        <w:tabs>
          <w:tab w:val="center" w:pos="468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IN THE </w:t>
      </w:r>
      <w:r w:rsidR="002D4729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 xml:space="preserve"> COURT</w:t>
      </w:r>
    </w:p>
    <w:p w14:paraId="1397F226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47314996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THE MATTER OF</w:t>
      </w:r>
    </w:p>
    <w:p w14:paraId="48E0D8A8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74E484B6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DELINQUENT CHILD</w:t>
      </w:r>
      <w:r w:rsidR="00622442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                 </w:t>
      </w:r>
      <w:r w:rsidR="002D4729">
        <w:rPr>
          <w:rFonts w:ascii="Times New Roman" w:hAnsi="Times New Roman"/>
          <w:sz w:val="24"/>
        </w:rPr>
        <w:t xml:space="preserve">                   CAUSE NO.  XX</w:t>
      </w:r>
      <w:r>
        <w:rPr>
          <w:rFonts w:ascii="Times New Roman" w:hAnsi="Times New Roman"/>
          <w:sz w:val="24"/>
        </w:rPr>
        <w:t>C01-</w:t>
      </w:r>
    </w:p>
    <w:p w14:paraId="7DC43898" w14:textId="77777777" w:rsidR="001F25F4" w:rsidRDefault="00622442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CHILD IN NEED OF SERVICES</w:t>
      </w:r>
    </w:p>
    <w:p w14:paraId="6BBC106F" w14:textId="77777777" w:rsidR="00622442" w:rsidRDefault="00622442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28CF5DD9" w14:textId="77777777" w:rsidR="001F25F4" w:rsidRDefault="001F25F4">
      <w:pPr>
        <w:tabs>
          <w:tab w:val="center" w:pos="468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EMANCIPATION ORDER</w:t>
      </w:r>
    </w:p>
    <w:p w14:paraId="36501A7C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3A14D9EB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D4729">
        <w:rPr>
          <w:rFonts w:ascii="Times New Roman" w:hAnsi="Times New Roman"/>
          <w:sz w:val="24"/>
        </w:rPr>
        <w:t>Under Ind. Code</w:t>
      </w:r>
      <w:r w:rsidR="00622442">
        <w:rPr>
          <w:rFonts w:ascii="Times New Roman" w:hAnsi="Times New Roman"/>
          <w:sz w:val="24"/>
        </w:rPr>
        <w:t xml:space="preserve"> (31-34-20-6 or 31-37-19-27)</w:t>
      </w:r>
      <w:r w:rsidR="002D4729">
        <w:rPr>
          <w:rFonts w:ascii="Times New Roman" w:hAnsi="Times New Roman"/>
          <w:sz w:val="24"/>
        </w:rPr>
        <w:t>, t</w:t>
      </w:r>
      <w:r>
        <w:rPr>
          <w:rFonts w:ascii="Times New Roman" w:hAnsi="Times New Roman"/>
          <w:sz w:val="24"/>
        </w:rPr>
        <w:t>he Court finds as follows:</w:t>
      </w:r>
    </w:p>
    <w:p w14:paraId="4CF8E22A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03093E47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  The child wishes to be free from parental control and protection; and</w:t>
      </w:r>
    </w:p>
    <w:p w14:paraId="14A6D52E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no longer needs that control and </w:t>
      </w:r>
      <w:proofErr w:type="gramStart"/>
      <w:r>
        <w:rPr>
          <w:rFonts w:ascii="Times New Roman" w:hAnsi="Times New Roman"/>
          <w:sz w:val="24"/>
        </w:rPr>
        <w:t>protection;</w:t>
      </w:r>
      <w:proofErr w:type="gramEnd"/>
    </w:p>
    <w:p w14:paraId="5F4CFFB5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 The child has sufficient funds to support himself/</w:t>
      </w:r>
      <w:proofErr w:type="gramStart"/>
      <w:r>
        <w:rPr>
          <w:rFonts w:ascii="Times New Roman" w:hAnsi="Times New Roman"/>
          <w:sz w:val="24"/>
        </w:rPr>
        <w:t>herself;</w:t>
      </w:r>
      <w:proofErr w:type="gramEnd"/>
    </w:p>
    <w:p w14:paraId="27FAA3DD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  The child understands the consequences of being free from parental</w:t>
      </w:r>
    </w:p>
    <w:p w14:paraId="556D1858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control and protection, </w:t>
      </w:r>
      <w:proofErr w:type="gramStart"/>
      <w:r>
        <w:rPr>
          <w:rFonts w:ascii="Times New Roman" w:hAnsi="Times New Roman"/>
          <w:sz w:val="24"/>
        </w:rPr>
        <w:t>and;</w:t>
      </w:r>
      <w:proofErr w:type="gramEnd"/>
    </w:p>
    <w:p w14:paraId="554BD79C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  Has an acceptable plan for independent living.</w:t>
      </w:r>
    </w:p>
    <w:p w14:paraId="599B6E3C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3AE0E996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 terms of this child’s emancipation are as follows:</w:t>
      </w:r>
    </w:p>
    <w:p w14:paraId="616DE7A5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505CA212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  Suspension of the parent’s or guardian’s duty to support the child,</w:t>
      </w:r>
    </w:p>
    <w:p w14:paraId="0CC2736B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in which case the judgment of emancipation supersedes the</w:t>
      </w:r>
    </w:p>
    <w:p w14:paraId="1AD29269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support order of any </w:t>
      </w:r>
      <w:proofErr w:type="gramStart"/>
      <w:r>
        <w:rPr>
          <w:rFonts w:ascii="Times New Roman" w:hAnsi="Times New Roman"/>
          <w:sz w:val="24"/>
        </w:rPr>
        <w:t>Court;</w:t>
      </w:r>
      <w:proofErr w:type="gramEnd"/>
    </w:p>
    <w:p w14:paraId="1B478503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 Suspension of the parent’s or guardian’s right to control or custody</w:t>
      </w:r>
    </w:p>
    <w:p w14:paraId="21C686C7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of his/her child and suspension of the parent’s right to his/her child’s</w:t>
      </w:r>
    </w:p>
    <w:p w14:paraId="582D4D18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</w:t>
      </w:r>
      <w:proofErr w:type="gramStart"/>
      <w:r>
        <w:rPr>
          <w:rFonts w:ascii="Times New Roman" w:hAnsi="Times New Roman"/>
          <w:sz w:val="24"/>
        </w:rPr>
        <w:t>earnings;</w:t>
      </w:r>
      <w:proofErr w:type="gramEnd"/>
    </w:p>
    <w:p w14:paraId="5CF37286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3.  Empowering the child to consent to medical, psychological, </w:t>
      </w:r>
    </w:p>
    <w:p w14:paraId="027D7299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psychiatric, educational or social </w:t>
      </w:r>
      <w:proofErr w:type="gramStart"/>
      <w:r>
        <w:rPr>
          <w:rFonts w:ascii="Times New Roman" w:hAnsi="Times New Roman"/>
          <w:sz w:val="24"/>
        </w:rPr>
        <w:t>services;</w:t>
      </w:r>
      <w:proofErr w:type="gramEnd"/>
    </w:p>
    <w:p w14:paraId="21A20AFC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  Empowering the child to contract; and</w:t>
      </w:r>
    </w:p>
    <w:p w14:paraId="608C3040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  Empowering the child to own property.</w:t>
      </w:r>
    </w:p>
    <w:p w14:paraId="7D23FBC3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687E52FC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SO RECOMMENDED                                   IT IS SO ORDERED</w:t>
      </w:r>
    </w:p>
    <w:p w14:paraId="51428428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7FD4E0F9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24C7A69F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</w:t>
      </w:r>
    </w:p>
    <w:p w14:paraId="1A4FE679" w14:textId="77777777" w:rsidR="001F25F4" w:rsidRDefault="007D5A7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Magistrate</w:t>
      </w:r>
      <w:r w:rsidR="001F25F4">
        <w:rPr>
          <w:rFonts w:ascii="Times New Roman" w:hAnsi="Times New Roman"/>
          <w:sz w:val="24"/>
        </w:rPr>
        <w:tab/>
      </w:r>
      <w:r w:rsidR="001F25F4">
        <w:rPr>
          <w:rFonts w:ascii="Times New Roman" w:hAnsi="Times New Roman"/>
          <w:sz w:val="24"/>
        </w:rPr>
        <w:tab/>
      </w:r>
      <w:r w:rsidR="001F25F4">
        <w:rPr>
          <w:rFonts w:ascii="Times New Roman" w:hAnsi="Times New Roman"/>
          <w:sz w:val="24"/>
        </w:rPr>
        <w:tab/>
      </w:r>
      <w:r w:rsidR="002D4729">
        <w:rPr>
          <w:rFonts w:ascii="Times New Roman" w:hAnsi="Times New Roman"/>
          <w:sz w:val="24"/>
        </w:rPr>
        <w:tab/>
      </w:r>
      <w:r w:rsidR="002D4729">
        <w:rPr>
          <w:rFonts w:ascii="Times New Roman" w:hAnsi="Times New Roman"/>
          <w:sz w:val="24"/>
        </w:rPr>
        <w:tab/>
      </w:r>
      <w:r w:rsidR="002D4729">
        <w:rPr>
          <w:rFonts w:ascii="Times New Roman" w:hAnsi="Times New Roman"/>
          <w:sz w:val="24"/>
        </w:rPr>
        <w:tab/>
      </w:r>
      <w:r w:rsidR="001F25F4">
        <w:rPr>
          <w:rFonts w:ascii="Times New Roman" w:hAnsi="Times New Roman"/>
          <w:sz w:val="24"/>
        </w:rPr>
        <w:t>Judge</w:t>
      </w:r>
    </w:p>
    <w:p w14:paraId="06497917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BB7259F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4C2B1C6D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Copies:</w:t>
      </w:r>
    </w:p>
    <w:p w14:paraId="2CEE6F5E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Probation</w:t>
      </w:r>
    </w:p>
    <w:p w14:paraId="523346F5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Prosecutor</w:t>
      </w:r>
    </w:p>
    <w:p w14:paraId="14360EBB" w14:textId="77777777" w:rsidR="001F25F4" w:rsidRDefault="001F25F4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1F25F4">
      <w:headerReference w:type="default" r:id="rId6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55508" w14:textId="77777777" w:rsidR="00D51786" w:rsidRDefault="00D51786">
      <w:pPr>
        <w:spacing w:line="20" w:lineRule="exact"/>
        <w:rPr>
          <w:sz w:val="24"/>
        </w:rPr>
      </w:pPr>
    </w:p>
  </w:endnote>
  <w:endnote w:type="continuationSeparator" w:id="0">
    <w:p w14:paraId="5F9EC831" w14:textId="77777777" w:rsidR="00D51786" w:rsidRDefault="00D51786">
      <w:r>
        <w:rPr>
          <w:sz w:val="24"/>
        </w:rPr>
        <w:t xml:space="preserve"> </w:t>
      </w:r>
    </w:p>
  </w:endnote>
  <w:endnote w:type="continuationNotice" w:id="1">
    <w:p w14:paraId="7630F8F4" w14:textId="77777777" w:rsidR="00D51786" w:rsidRDefault="00D5178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FDAB8" w14:textId="77777777" w:rsidR="00D51786" w:rsidRDefault="00D51786">
      <w:r>
        <w:rPr>
          <w:sz w:val="24"/>
        </w:rPr>
        <w:separator/>
      </w:r>
    </w:p>
  </w:footnote>
  <w:footnote w:type="continuationSeparator" w:id="0">
    <w:p w14:paraId="518E60E1" w14:textId="77777777" w:rsidR="00D51786" w:rsidRDefault="00D5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ABDE8" w14:textId="664EA052" w:rsidR="00C247C5" w:rsidRPr="00C247C5" w:rsidRDefault="00C247C5" w:rsidP="00C247C5">
    <w:pPr>
      <w:pStyle w:val="Header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74"/>
    <w:rsid w:val="000E1035"/>
    <w:rsid w:val="001F25F4"/>
    <w:rsid w:val="002D4729"/>
    <w:rsid w:val="00541BBB"/>
    <w:rsid w:val="00622442"/>
    <w:rsid w:val="007D5A74"/>
    <w:rsid w:val="00880E4C"/>
    <w:rsid w:val="009140EE"/>
    <w:rsid w:val="00A07174"/>
    <w:rsid w:val="00BA4CA1"/>
    <w:rsid w:val="00C247C5"/>
    <w:rsid w:val="00C41927"/>
    <w:rsid w:val="00D5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C33C75"/>
  <w15:chartTrackingRefBased/>
  <w15:docId w15:val="{8E1793F0-5BC3-4E3A-B31A-1A993588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unhideWhenUsed/>
    <w:rsid w:val="00C247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47C5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C247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47C5"/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Bartholomew County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Bartholomew County Courts</dc:creator>
  <cp:keywords/>
  <cp:lastModifiedBy>Pickett, Melinda</cp:lastModifiedBy>
  <cp:revision>3</cp:revision>
  <dcterms:created xsi:type="dcterms:W3CDTF">2021-02-18T12:39:00Z</dcterms:created>
  <dcterms:modified xsi:type="dcterms:W3CDTF">2021-02-18T12:40:00Z</dcterms:modified>
</cp:coreProperties>
</file>