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6AFBD"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2F509EFB" w14:textId="78704FBB" w:rsidR="00C936BA" w:rsidRDefault="00AF27FD" w:rsidP="00C936BA">
      <w:pPr>
        <w:spacing w:after="0"/>
        <w:jc w:val="center"/>
        <w:rPr>
          <w:rFonts w:ascii="Times New Roman" w:hAnsi="Times New Roman" w:cs="Times New Roman"/>
          <w:b/>
          <w:sz w:val="28"/>
          <w:szCs w:val="28"/>
        </w:rPr>
      </w:pPr>
      <w:r>
        <w:rPr>
          <w:rFonts w:ascii="Times New Roman" w:hAnsi="Times New Roman" w:cs="Times New Roman"/>
          <w:b/>
          <w:sz w:val="28"/>
          <w:szCs w:val="28"/>
        </w:rPr>
        <w:t>June 17</w:t>
      </w:r>
      <w:r w:rsidR="00B4709A">
        <w:rPr>
          <w:rFonts w:ascii="Times New Roman" w:hAnsi="Times New Roman" w:cs="Times New Roman"/>
          <w:b/>
          <w:sz w:val="28"/>
          <w:szCs w:val="28"/>
        </w:rPr>
        <w:t>, 2021</w:t>
      </w:r>
    </w:p>
    <w:p w14:paraId="42EFDB4D"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32EFFF90" w14:textId="77777777" w:rsidR="00AF27FD"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w:t>
      </w:r>
      <w:r w:rsidR="00AF27FD">
        <w:rPr>
          <w:rFonts w:ascii="Times New Roman" w:hAnsi="Times New Roman" w:cs="Times New Roman"/>
          <w:sz w:val="28"/>
          <w:szCs w:val="28"/>
        </w:rPr>
        <w:t>,</w:t>
      </w:r>
      <w:r w:rsidR="00C936BA">
        <w:rPr>
          <w:rFonts w:ascii="Times New Roman" w:hAnsi="Times New Roman" w:cs="Times New Roman"/>
          <w:sz w:val="28"/>
          <w:szCs w:val="28"/>
        </w:rPr>
        <w:t xml:space="preserve"> </w:t>
      </w:r>
      <w:r w:rsidR="00AF27FD">
        <w:rPr>
          <w:rFonts w:ascii="Times New Roman" w:hAnsi="Times New Roman" w:cs="Times New Roman"/>
          <w:sz w:val="28"/>
          <w:szCs w:val="28"/>
        </w:rPr>
        <w:t>Doug Weinberg,</w:t>
      </w:r>
      <w:r w:rsidR="006726E0">
        <w:rPr>
          <w:rFonts w:ascii="Times New Roman" w:hAnsi="Times New Roman" w:cs="Times New Roman"/>
          <w:sz w:val="28"/>
          <w:szCs w:val="28"/>
        </w:rPr>
        <w:t xml:space="preserve"> </w:t>
      </w:r>
      <w:r w:rsidR="003160DD">
        <w:rPr>
          <w:rFonts w:ascii="Times New Roman" w:hAnsi="Times New Roman" w:cs="Times New Roman"/>
          <w:sz w:val="28"/>
          <w:szCs w:val="28"/>
        </w:rPr>
        <w:t>Eldon Whetstone,</w:t>
      </w:r>
      <w:r w:rsidR="00B4709A">
        <w:rPr>
          <w:rFonts w:ascii="Times New Roman" w:hAnsi="Times New Roman" w:cs="Times New Roman"/>
          <w:sz w:val="28"/>
          <w:szCs w:val="28"/>
        </w:rPr>
        <w:t xml:space="preserve"> </w:t>
      </w:r>
      <w:r w:rsidR="003160DD">
        <w:rPr>
          <w:rFonts w:ascii="Times New Roman" w:hAnsi="Times New Roman" w:cs="Times New Roman"/>
          <w:sz w:val="28"/>
          <w:szCs w:val="28"/>
        </w:rPr>
        <w:t xml:space="preserve">Laura Wynn, </w:t>
      </w:r>
      <w:r w:rsidR="00B4709A">
        <w:rPr>
          <w:rFonts w:ascii="Times New Roman" w:hAnsi="Times New Roman" w:cs="Times New Roman"/>
          <w:sz w:val="28"/>
          <w:szCs w:val="28"/>
        </w:rPr>
        <w:t xml:space="preserve">Maria </w:t>
      </w:r>
      <w:proofErr w:type="spellStart"/>
      <w:r w:rsidR="00B4709A">
        <w:rPr>
          <w:rFonts w:ascii="Times New Roman" w:hAnsi="Times New Roman" w:cs="Times New Roman"/>
          <w:sz w:val="28"/>
          <w:szCs w:val="28"/>
        </w:rPr>
        <w:t>Finnell</w:t>
      </w:r>
      <w:proofErr w:type="spellEnd"/>
      <w:r w:rsidR="004842B4">
        <w:rPr>
          <w:rFonts w:ascii="Times New Roman" w:hAnsi="Times New Roman" w:cs="Times New Roman"/>
          <w:sz w:val="28"/>
          <w:szCs w:val="28"/>
        </w:rPr>
        <w:t xml:space="preserve"> </w:t>
      </w:r>
    </w:p>
    <w:p w14:paraId="177D011A" w14:textId="7F0C6D53" w:rsidR="00C936BA" w:rsidRDefault="00AF27FD" w:rsidP="00C936BA">
      <w:pPr>
        <w:spacing w:after="0"/>
        <w:rPr>
          <w:rFonts w:ascii="Times New Roman" w:hAnsi="Times New Roman" w:cs="Times New Roman"/>
          <w:sz w:val="28"/>
          <w:szCs w:val="28"/>
        </w:rPr>
      </w:pPr>
      <w:r w:rsidRPr="00AF27FD">
        <w:rPr>
          <w:rFonts w:ascii="Times New Roman" w:hAnsi="Times New Roman" w:cs="Times New Roman"/>
          <w:b/>
          <w:sz w:val="28"/>
          <w:szCs w:val="28"/>
        </w:rPr>
        <w:t>Others Present:</w:t>
      </w:r>
      <w:r>
        <w:rPr>
          <w:rFonts w:ascii="Times New Roman" w:hAnsi="Times New Roman" w:cs="Times New Roman"/>
          <w:sz w:val="28"/>
          <w:szCs w:val="28"/>
        </w:rPr>
        <w:t xml:space="preserve"> </w:t>
      </w:r>
      <w:r w:rsidR="004842B4">
        <w:rPr>
          <w:rFonts w:ascii="Times New Roman" w:hAnsi="Times New Roman" w:cs="Times New Roman"/>
          <w:sz w:val="28"/>
          <w:szCs w:val="28"/>
        </w:rPr>
        <w:t xml:space="preserve">Sandy </w:t>
      </w:r>
      <w:proofErr w:type="spellStart"/>
      <w:r w:rsidR="004842B4">
        <w:rPr>
          <w:rFonts w:ascii="Times New Roman" w:hAnsi="Times New Roman" w:cs="Times New Roman"/>
          <w:sz w:val="28"/>
          <w:szCs w:val="28"/>
        </w:rPr>
        <w:t>Runkle</w:t>
      </w:r>
      <w:proofErr w:type="spellEnd"/>
      <w:r>
        <w:rPr>
          <w:rFonts w:ascii="Times New Roman" w:hAnsi="Times New Roman" w:cs="Times New Roman"/>
          <w:sz w:val="28"/>
          <w:szCs w:val="28"/>
        </w:rPr>
        <w:t xml:space="preserve"> (part) and Shannon Schumacher</w:t>
      </w:r>
      <w:r w:rsidR="004842B4">
        <w:rPr>
          <w:rFonts w:ascii="Times New Roman" w:hAnsi="Times New Roman" w:cs="Times New Roman"/>
          <w:sz w:val="28"/>
          <w:szCs w:val="28"/>
        </w:rPr>
        <w:t xml:space="preserve"> (part)</w:t>
      </w:r>
      <w:r>
        <w:rPr>
          <w:rFonts w:ascii="Times New Roman" w:hAnsi="Times New Roman" w:cs="Times New Roman"/>
          <w:sz w:val="28"/>
          <w:szCs w:val="28"/>
        </w:rPr>
        <w:t xml:space="preserve"> – Prevent Child Abuse Indiana, Sarah Faulkner (DCS) and </w:t>
      </w:r>
      <w:r w:rsidR="006C6DFF">
        <w:rPr>
          <w:rFonts w:ascii="Times New Roman" w:hAnsi="Times New Roman" w:cs="Times New Roman"/>
          <w:sz w:val="28"/>
          <w:szCs w:val="28"/>
        </w:rPr>
        <w:t xml:space="preserve">Janet Wakefield </w:t>
      </w:r>
      <w:r>
        <w:rPr>
          <w:rFonts w:ascii="Times New Roman" w:hAnsi="Times New Roman" w:cs="Times New Roman"/>
          <w:sz w:val="28"/>
          <w:szCs w:val="28"/>
        </w:rPr>
        <w:t>(former board member)</w:t>
      </w:r>
    </w:p>
    <w:p w14:paraId="31A0080E" w14:textId="77777777" w:rsidR="001D3311" w:rsidRDefault="001D3311" w:rsidP="00C936BA">
      <w:pPr>
        <w:spacing w:after="0"/>
        <w:rPr>
          <w:rFonts w:ascii="Times New Roman" w:hAnsi="Times New Roman" w:cs="Times New Roman"/>
          <w:sz w:val="28"/>
          <w:szCs w:val="28"/>
        </w:rPr>
      </w:pPr>
    </w:p>
    <w:p w14:paraId="6361D11C"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3A9FF8B6" w14:textId="77777777" w:rsidR="00C936BA" w:rsidRDefault="00C936BA" w:rsidP="00C936BA">
      <w:pPr>
        <w:spacing w:after="0"/>
        <w:rPr>
          <w:rFonts w:ascii="Times New Roman" w:hAnsi="Times New Roman" w:cs="Times New Roman"/>
          <w:sz w:val="28"/>
          <w:szCs w:val="28"/>
        </w:rPr>
      </w:pPr>
    </w:p>
    <w:p w14:paraId="17699FAB" w14:textId="043214A4" w:rsidR="00F26E4A"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w:t>
      </w:r>
      <w:r w:rsidR="003160DD">
        <w:rPr>
          <w:rFonts w:ascii="Times New Roman" w:hAnsi="Times New Roman" w:cs="Times New Roman"/>
          <w:b/>
          <w:sz w:val="28"/>
          <w:szCs w:val="28"/>
        </w:rPr>
        <w:t xml:space="preserve"> </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 xml:space="preserve">ed the meeting to order </w:t>
      </w:r>
      <w:r w:rsidR="006C6DFF">
        <w:rPr>
          <w:rFonts w:ascii="Times New Roman" w:hAnsi="Times New Roman" w:cs="Times New Roman"/>
          <w:sz w:val="28"/>
          <w:szCs w:val="28"/>
        </w:rPr>
        <w:t>on Zoom at 1:09</w:t>
      </w:r>
      <w:r w:rsidR="00B4709A">
        <w:rPr>
          <w:rFonts w:ascii="Times New Roman" w:hAnsi="Times New Roman" w:cs="Times New Roman"/>
          <w:sz w:val="28"/>
          <w:szCs w:val="28"/>
        </w:rPr>
        <w:t xml:space="preserve"> PM</w:t>
      </w:r>
      <w:r w:rsidR="004B627F">
        <w:rPr>
          <w:rFonts w:ascii="Times New Roman" w:hAnsi="Times New Roman" w:cs="Times New Roman"/>
          <w:sz w:val="28"/>
          <w:szCs w:val="28"/>
        </w:rPr>
        <w:t xml:space="preserve"> </w:t>
      </w:r>
      <w:r w:rsidR="00741AA9">
        <w:rPr>
          <w:rFonts w:ascii="Times New Roman" w:hAnsi="Times New Roman" w:cs="Times New Roman"/>
          <w:sz w:val="28"/>
          <w:szCs w:val="28"/>
        </w:rPr>
        <w:t>(Eastern)</w:t>
      </w:r>
      <w:r>
        <w:rPr>
          <w:rFonts w:ascii="Times New Roman" w:hAnsi="Times New Roman" w:cs="Times New Roman"/>
          <w:sz w:val="28"/>
          <w:szCs w:val="28"/>
        </w:rPr>
        <w:t xml:space="preserve">.  </w:t>
      </w:r>
      <w:r w:rsidR="006C6DFF">
        <w:rPr>
          <w:rFonts w:ascii="Times New Roman" w:hAnsi="Times New Roman" w:cs="Times New Roman"/>
          <w:sz w:val="28"/>
          <w:szCs w:val="28"/>
        </w:rPr>
        <w:t xml:space="preserve">She welcomed former board member Janet Wakefield and Will Young noted that Sarah Faulkner of the DCS legislative office was also present.  </w:t>
      </w:r>
    </w:p>
    <w:p w14:paraId="104E7DF2" w14:textId="77777777" w:rsidR="006C6DFF" w:rsidRDefault="006C6DFF" w:rsidP="008B1D19">
      <w:pPr>
        <w:spacing w:after="0"/>
        <w:rPr>
          <w:rFonts w:ascii="Times New Roman" w:hAnsi="Times New Roman" w:cs="Times New Roman"/>
          <w:b/>
          <w:sz w:val="28"/>
          <w:szCs w:val="28"/>
        </w:rPr>
      </w:pPr>
    </w:p>
    <w:p w14:paraId="4A1F2FD9" w14:textId="0B9564CD"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3160DD">
        <w:rPr>
          <w:rFonts w:ascii="Times New Roman" w:hAnsi="Times New Roman" w:cs="Times New Roman"/>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 xml:space="preserve">minutes of </w:t>
      </w:r>
      <w:r w:rsidR="003160DD">
        <w:rPr>
          <w:rFonts w:ascii="Times New Roman" w:hAnsi="Times New Roman" w:cs="Times New Roman"/>
          <w:sz w:val="28"/>
          <w:szCs w:val="28"/>
        </w:rPr>
        <w:t xml:space="preserve">the </w:t>
      </w:r>
      <w:r w:rsidR="006C6DFF">
        <w:rPr>
          <w:rFonts w:ascii="Times New Roman" w:hAnsi="Times New Roman" w:cs="Times New Roman"/>
          <w:sz w:val="28"/>
          <w:szCs w:val="28"/>
        </w:rPr>
        <w:t xml:space="preserve">April 22, 2021 minutes were approved as submitted </w:t>
      </w:r>
      <w:r w:rsidR="003160DD">
        <w:rPr>
          <w:rFonts w:ascii="Times New Roman" w:hAnsi="Times New Roman" w:cs="Times New Roman"/>
          <w:sz w:val="28"/>
          <w:szCs w:val="28"/>
        </w:rPr>
        <w:t>on a roll call vote, 7-0.</w:t>
      </w:r>
      <w:r w:rsidR="006C6DFF">
        <w:rPr>
          <w:rFonts w:ascii="Times New Roman" w:hAnsi="Times New Roman" w:cs="Times New Roman"/>
          <w:sz w:val="28"/>
          <w:szCs w:val="28"/>
        </w:rPr>
        <w:t xml:space="preserve">  There was a discussion of the status of the fiscal 2022 KFTF budget.  All recalled that it was passed at the special December 29, 2020 meeting </w:t>
      </w:r>
      <w:r w:rsidR="009571C4">
        <w:rPr>
          <w:rFonts w:ascii="Times New Roman" w:hAnsi="Times New Roman" w:cs="Times New Roman"/>
          <w:sz w:val="28"/>
          <w:szCs w:val="28"/>
        </w:rPr>
        <w:t xml:space="preserve">(as required by law) </w:t>
      </w:r>
      <w:r w:rsidR="006C6DFF">
        <w:rPr>
          <w:rFonts w:ascii="Times New Roman" w:hAnsi="Times New Roman" w:cs="Times New Roman"/>
          <w:sz w:val="28"/>
          <w:szCs w:val="28"/>
        </w:rPr>
        <w:t xml:space="preserve">but that the minutes </w:t>
      </w:r>
      <w:r w:rsidR="009571C4">
        <w:rPr>
          <w:rFonts w:ascii="Times New Roman" w:hAnsi="Times New Roman" w:cs="Times New Roman"/>
          <w:sz w:val="28"/>
          <w:szCs w:val="28"/>
        </w:rPr>
        <w:t xml:space="preserve">of that meeting </w:t>
      </w:r>
      <w:r w:rsidR="006C6DFF">
        <w:rPr>
          <w:rFonts w:ascii="Times New Roman" w:hAnsi="Times New Roman" w:cs="Times New Roman"/>
          <w:sz w:val="28"/>
          <w:szCs w:val="28"/>
        </w:rPr>
        <w:t xml:space="preserve">did not clearly indicate that fact.  [RH note:  The minutes of the February </w:t>
      </w:r>
      <w:r w:rsidR="009571C4">
        <w:rPr>
          <w:rFonts w:ascii="Times New Roman" w:hAnsi="Times New Roman" w:cs="Times New Roman"/>
          <w:sz w:val="28"/>
          <w:szCs w:val="28"/>
        </w:rPr>
        <w:t>18, 2021 include a reference to the fact that the budget was passed at the last meeting].  Accordingly, the group voted 7-0 on a roll call vote to amend the minutes of the December 29, 2020 meeting to indicate that a budget in the amount of $374,000 for SF 2022 was passed on a vote of 6-0.  The budget included $363,000 for Prevent Child Abuse Indiana, $6000 for board expenses and $5000 for materials and supplies.</w:t>
      </w:r>
    </w:p>
    <w:p w14:paraId="297B71AC" w14:textId="77777777" w:rsidR="001E126E" w:rsidRDefault="001E126E" w:rsidP="008B1D19">
      <w:pPr>
        <w:spacing w:after="0"/>
        <w:rPr>
          <w:rFonts w:ascii="Times New Roman" w:hAnsi="Times New Roman" w:cs="Times New Roman"/>
          <w:sz w:val="28"/>
          <w:szCs w:val="28"/>
        </w:rPr>
      </w:pPr>
    </w:p>
    <w:p w14:paraId="7FC4A527" w14:textId="000A3B6D" w:rsidR="00B4709A" w:rsidRDefault="00B4709A" w:rsidP="00356D32">
      <w:pPr>
        <w:spacing w:after="0"/>
        <w:rPr>
          <w:rFonts w:ascii="Times New Roman" w:hAnsi="Times New Roman" w:cs="Times New Roman"/>
          <w:sz w:val="28"/>
          <w:szCs w:val="28"/>
        </w:rPr>
      </w:pPr>
      <w:r>
        <w:rPr>
          <w:rFonts w:ascii="Times New Roman" w:hAnsi="Times New Roman" w:cs="Times New Roman"/>
          <w:b/>
          <w:sz w:val="28"/>
          <w:szCs w:val="28"/>
        </w:rPr>
        <w:t xml:space="preserve">Financials:  </w:t>
      </w:r>
      <w:r w:rsidR="009571C4">
        <w:rPr>
          <w:rFonts w:ascii="Times New Roman" w:hAnsi="Times New Roman" w:cs="Times New Roman"/>
          <w:sz w:val="28"/>
          <w:szCs w:val="28"/>
        </w:rPr>
        <w:t>Chair Shelton reviewed the financial statement briefly noting the decline in revenues over time and the t</w:t>
      </w:r>
      <w:r w:rsidR="008E0D1B">
        <w:rPr>
          <w:rFonts w:ascii="Times New Roman" w:hAnsi="Times New Roman" w:cs="Times New Roman"/>
          <w:sz w:val="28"/>
          <w:szCs w:val="28"/>
        </w:rPr>
        <w:t>otals in the various accounts</w:t>
      </w:r>
      <w:r w:rsidR="00152609">
        <w:rPr>
          <w:rFonts w:ascii="Times New Roman" w:hAnsi="Times New Roman" w:cs="Times New Roman"/>
          <w:sz w:val="28"/>
          <w:szCs w:val="28"/>
        </w:rPr>
        <w:t xml:space="preserve">. </w:t>
      </w:r>
    </w:p>
    <w:p w14:paraId="3600C8EC" w14:textId="77777777" w:rsidR="003160DD" w:rsidRDefault="003160DD" w:rsidP="00356D32">
      <w:pPr>
        <w:spacing w:after="0"/>
        <w:rPr>
          <w:rFonts w:ascii="Times New Roman" w:hAnsi="Times New Roman" w:cs="Times New Roman"/>
          <w:b/>
          <w:sz w:val="28"/>
          <w:szCs w:val="28"/>
        </w:rPr>
      </w:pPr>
    </w:p>
    <w:p w14:paraId="5728D409"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t>Committee Reports</w:t>
      </w:r>
      <w:r w:rsidR="0006643D" w:rsidRPr="0006643D">
        <w:rPr>
          <w:rFonts w:ascii="Times New Roman" w:hAnsi="Times New Roman" w:cs="Times New Roman"/>
          <w:b/>
          <w:sz w:val="28"/>
          <w:szCs w:val="28"/>
        </w:rPr>
        <w:t xml:space="preserve">  </w:t>
      </w:r>
    </w:p>
    <w:p w14:paraId="545B2FFD" w14:textId="77777777" w:rsidR="00E71B30" w:rsidRDefault="00E71B30" w:rsidP="001B1353">
      <w:pPr>
        <w:spacing w:after="0"/>
        <w:rPr>
          <w:rFonts w:ascii="Times New Roman" w:hAnsi="Times New Roman" w:cs="Times New Roman"/>
          <w:b/>
          <w:sz w:val="28"/>
          <w:szCs w:val="28"/>
        </w:rPr>
      </w:pPr>
    </w:p>
    <w:p w14:paraId="1EDF0D28" w14:textId="56811F7E" w:rsidR="00E102A0" w:rsidRDefault="00E71B30" w:rsidP="001B1353">
      <w:pPr>
        <w:spacing w:after="0"/>
        <w:rPr>
          <w:rFonts w:ascii="Times New Roman" w:hAnsi="Times New Roman" w:cs="Times New Roman"/>
          <w:sz w:val="28"/>
          <w:szCs w:val="28"/>
        </w:rPr>
      </w:pPr>
      <w:r>
        <w:rPr>
          <w:rFonts w:ascii="Times New Roman" w:hAnsi="Times New Roman" w:cs="Times New Roman"/>
          <w:b/>
          <w:sz w:val="28"/>
          <w:szCs w:val="28"/>
        </w:rPr>
        <w:t xml:space="preserve">Governance: </w:t>
      </w:r>
      <w:r w:rsidR="004842B4">
        <w:rPr>
          <w:rFonts w:ascii="Times New Roman" w:hAnsi="Times New Roman" w:cs="Times New Roman"/>
          <w:sz w:val="28"/>
          <w:szCs w:val="28"/>
        </w:rPr>
        <w:t xml:space="preserve"> </w:t>
      </w:r>
      <w:r w:rsidR="00E102A0">
        <w:rPr>
          <w:rFonts w:ascii="Times New Roman" w:hAnsi="Times New Roman" w:cs="Times New Roman"/>
          <w:sz w:val="28"/>
          <w:szCs w:val="28"/>
        </w:rPr>
        <w:t xml:space="preserve">Governance Committee member </w:t>
      </w:r>
      <w:r w:rsidR="004842B4">
        <w:rPr>
          <w:rFonts w:ascii="Times New Roman" w:hAnsi="Times New Roman" w:cs="Times New Roman"/>
          <w:sz w:val="28"/>
          <w:szCs w:val="28"/>
        </w:rPr>
        <w:t xml:space="preserve">Doug Weinberg reported that </w:t>
      </w:r>
      <w:r w:rsidR="008E0D1B">
        <w:rPr>
          <w:rFonts w:ascii="Times New Roman" w:hAnsi="Times New Roman" w:cs="Times New Roman"/>
          <w:sz w:val="28"/>
          <w:szCs w:val="28"/>
        </w:rPr>
        <w:t xml:space="preserve">he and some lawyer volunteers would begin drafting an implementation plan for the </w:t>
      </w:r>
      <w:r w:rsidR="003160DD">
        <w:rPr>
          <w:rFonts w:ascii="Times New Roman" w:hAnsi="Times New Roman" w:cs="Times New Roman"/>
          <w:sz w:val="28"/>
          <w:szCs w:val="28"/>
        </w:rPr>
        <w:t>legislation</w:t>
      </w:r>
      <w:r w:rsidR="00030B44">
        <w:rPr>
          <w:rFonts w:ascii="Times New Roman" w:hAnsi="Times New Roman" w:cs="Times New Roman"/>
          <w:sz w:val="28"/>
          <w:szCs w:val="28"/>
        </w:rPr>
        <w:t xml:space="preserve"> (SEA</w:t>
      </w:r>
      <w:r w:rsidR="00203730">
        <w:rPr>
          <w:rFonts w:ascii="Times New Roman" w:hAnsi="Times New Roman" w:cs="Times New Roman"/>
          <w:sz w:val="28"/>
          <w:szCs w:val="28"/>
        </w:rPr>
        <w:t xml:space="preserve"> </w:t>
      </w:r>
      <w:r w:rsidR="00030B44">
        <w:rPr>
          <w:rFonts w:ascii="Times New Roman" w:hAnsi="Times New Roman" w:cs="Times New Roman"/>
          <w:sz w:val="28"/>
          <w:szCs w:val="28"/>
        </w:rPr>
        <w:t>137)</w:t>
      </w:r>
      <w:bookmarkStart w:id="0" w:name="_GoBack"/>
      <w:bookmarkEnd w:id="0"/>
      <w:r w:rsidR="003160DD">
        <w:rPr>
          <w:rFonts w:ascii="Times New Roman" w:hAnsi="Times New Roman" w:cs="Times New Roman"/>
          <w:sz w:val="28"/>
          <w:szCs w:val="28"/>
        </w:rPr>
        <w:t xml:space="preserve"> allowing KFTF to establish a not-fo</w:t>
      </w:r>
      <w:r w:rsidR="00203730">
        <w:rPr>
          <w:rFonts w:ascii="Times New Roman" w:hAnsi="Times New Roman" w:cs="Times New Roman"/>
          <w:sz w:val="28"/>
          <w:szCs w:val="28"/>
        </w:rPr>
        <w:t xml:space="preserve">r-profit partner entity. </w:t>
      </w:r>
      <w:r w:rsidR="008E0D1B">
        <w:rPr>
          <w:rFonts w:ascii="Times New Roman" w:hAnsi="Times New Roman" w:cs="Times New Roman"/>
          <w:sz w:val="28"/>
          <w:szCs w:val="28"/>
        </w:rPr>
        <w:t xml:space="preserve">  </w:t>
      </w:r>
      <w:r w:rsidR="008E0D1B">
        <w:rPr>
          <w:rFonts w:ascii="Times New Roman" w:hAnsi="Times New Roman" w:cs="Times New Roman"/>
          <w:sz w:val="28"/>
          <w:szCs w:val="28"/>
        </w:rPr>
        <w:lastRenderedPageBreak/>
        <w:t xml:space="preserve">Will Young suggested the possibility of engaging some third party (e.g., the IU School of Philanthropy) to assist in developing the implementation </w:t>
      </w:r>
      <w:proofErr w:type="gramStart"/>
      <w:r w:rsidR="008E0D1B">
        <w:rPr>
          <w:rFonts w:ascii="Times New Roman" w:hAnsi="Times New Roman" w:cs="Times New Roman"/>
          <w:sz w:val="28"/>
          <w:szCs w:val="28"/>
        </w:rPr>
        <w:t>plan</w:t>
      </w:r>
      <w:r w:rsidR="00030B44">
        <w:rPr>
          <w:rFonts w:ascii="Times New Roman" w:hAnsi="Times New Roman" w:cs="Times New Roman"/>
          <w:sz w:val="28"/>
          <w:szCs w:val="28"/>
        </w:rPr>
        <w:t>.</w:t>
      </w:r>
      <w:proofErr w:type="gramEnd"/>
      <w:r w:rsidR="008E0D1B">
        <w:rPr>
          <w:rFonts w:ascii="Times New Roman" w:hAnsi="Times New Roman" w:cs="Times New Roman"/>
          <w:sz w:val="28"/>
          <w:szCs w:val="28"/>
        </w:rPr>
        <w:t xml:space="preserve"> Doug and others indicated that previous board discussions over several years had established the need for such an entity and that the legislation was modeled on similar legislation in Wisconsin.  He said that that he had had extensive conversations with Wisconsin officials about the issues that arise in creating and operating such an entity.  Doug </w:t>
      </w:r>
      <w:r w:rsidR="00E102A0">
        <w:rPr>
          <w:rFonts w:ascii="Times New Roman" w:hAnsi="Times New Roman" w:cs="Times New Roman"/>
          <w:sz w:val="28"/>
          <w:szCs w:val="28"/>
        </w:rPr>
        <w:t xml:space="preserve">and his volunteer group </w:t>
      </w:r>
      <w:r w:rsidR="008E0D1B">
        <w:rPr>
          <w:rFonts w:ascii="Times New Roman" w:hAnsi="Times New Roman" w:cs="Times New Roman"/>
          <w:sz w:val="28"/>
          <w:szCs w:val="28"/>
        </w:rPr>
        <w:t xml:space="preserve">will work on a draft of the </w:t>
      </w:r>
      <w:r w:rsidR="00E102A0">
        <w:rPr>
          <w:rFonts w:ascii="Times New Roman" w:hAnsi="Times New Roman" w:cs="Times New Roman"/>
          <w:sz w:val="28"/>
          <w:szCs w:val="28"/>
        </w:rPr>
        <w:t>implementation plan for review at the August meeting.</w:t>
      </w:r>
    </w:p>
    <w:p w14:paraId="560925DC" w14:textId="77777777" w:rsidR="00E102A0" w:rsidRDefault="00E102A0" w:rsidP="001B1353">
      <w:pPr>
        <w:spacing w:after="0"/>
        <w:rPr>
          <w:rFonts w:ascii="Times New Roman" w:hAnsi="Times New Roman" w:cs="Times New Roman"/>
          <w:sz w:val="28"/>
          <w:szCs w:val="28"/>
        </w:rPr>
      </w:pPr>
    </w:p>
    <w:p w14:paraId="26549161" w14:textId="6F1EB73C" w:rsidR="008E0D1B" w:rsidRPr="00E102A0" w:rsidRDefault="00E102A0" w:rsidP="001B1353">
      <w:pPr>
        <w:spacing w:after="0"/>
        <w:rPr>
          <w:rFonts w:ascii="Times New Roman" w:hAnsi="Times New Roman" w:cs="Times New Roman"/>
          <w:sz w:val="28"/>
          <w:szCs w:val="28"/>
        </w:rPr>
      </w:pPr>
      <w:r w:rsidRPr="00E102A0">
        <w:rPr>
          <w:rFonts w:ascii="Times New Roman" w:hAnsi="Times New Roman" w:cs="Times New Roman"/>
          <w:b/>
          <w:sz w:val="28"/>
          <w:szCs w:val="28"/>
        </w:rPr>
        <w:t>Planning Committee:</w:t>
      </w:r>
      <w:r w:rsidR="008E0D1B" w:rsidRPr="00E102A0">
        <w:rPr>
          <w:rFonts w:ascii="Times New Roman" w:hAnsi="Times New Roman" w:cs="Times New Roman"/>
          <w:b/>
          <w:sz w:val="28"/>
          <w:szCs w:val="28"/>
        </w:rPr>
        <w:t xml:space="preserve"> </w:t>
      </w:r>
      <w:r>
        <w:rPr>
          <w:rFonts w:ascii="Times New Roman" w:hAnsi="Times New Roman" w:cs="Times New Roman"/>
          <w:sz w:val="28"/>
          <w:szCs w:val="28"/>
        </w:rPr>
        <w:t xml:space="preserve">Planning Committee Chair Doug Weinberg </w:t>
      </w:r>
      <w:r w:rsidR="004D1A24">
        <w:rPr>
          <w:rFonts w:ascii="Times New Roman" w:hAnsi="Times New Roman" w:cs="Times New Roman"/>
          <w:sz w:val="28"/>
          <w:szCs w:val="28"/>
        </w:rPr>
        <w:t xml:space="preserve">and others </w:t>
      </w:r>
      <w:r>
        <w:rPr>
          <w:rFonts w:ascii="Times New Roman" w:hAnsi="Times New Roman" w:cs="Times New Roman"/>
          <w:sz w:val="28"/>
          <w:szCs w:val="28"/>
        </w:rPr>
        <w:t>reviewed the top strategic plan priorities r</w:t>
      </w:r>
      <w:r w:rsidR="004D1A24">
        <w:rPr>
          <w:rFonts w:ascii="Times New Roman" w:hAnsi="Times New Roman" w:cs="Times New Roman"/>
          <w:sz w:val="28"/>
          <w:szCs w:val="28"/>
        </w:rPr>
        <w:t>ecommended by the committee at the last meeting. Taken together, the selected priorities reveal the board’s determination to move forward to expand private sector funding of child welfare initiatives, expand and improve the voice of “lived experience” in KFTF and state policy-making, strengthen local community voices and action to support families, promote diversity and equity in KFTF and state policy and procedures, and explore opportunities to improve communication and messaging about family support and child welfare issues in the state.  There was no objection to the top priorities as presented.</w:t>
      </w:r>
    </w:p>
    <w:p w14:paraId="26E5323F" w14:textId="155A0F8E" w:rsidR="00E71B30" w:rsidRDefault="008E0D1B" w:rsidP="001B1353">
      <w:pPr>
        <w:spacing w:after="0"/>
        <w:rPr>
          <w:rFonts w:ascii="Times New Roman" w:hAnsi="Times New Roman" w:cs="Times New Roman"/>
          <w:b/>
          <w:sz w:val="28"/>
          <w:szCs w:val="28"/>
        </w:rPr>
      </w:pPr>
      <w:r>
        <w:rPr>
          <w:rFonts w:ascii="Times New Roman" w:hAnsi="Times New Roman" w:cs="Times New Roman"/>
          <w:sz w:val="28"/>
          <w:szCs w:val="28"/>
        </w:rPr>
        <w:t xml:space="preserve">  </w:t>
      </w:r>
    </w:p>
    <w:p w14:paraId="41C56BE2" w14:textId="02115ED3" w:rsidR="00D82ED3" w:rsidRDefault="0006643D" w:rsidP="001B1353">
      <w:pPr>
        <w:spacing w:after="0"/>
        <w:rPr>
          <w:rFonts w:ascii="Times New Roman" w:hAnsi="Times New Roman" w:cs="Times New Roman"/>
          <w:sz w:val="28"/>
          <w:szCs w:val="28"/>
        </w:rPr>
      </w:pPr>
      <w:r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r w:rsidR="00E71B30" w:rsidRPr="00114C0A">
        <w:rPr>
          <w:rFonts w:ascii="Times New Roman" w:hAnsi="Times New Roman" w:cs="Times New Roman"/>
          <w:sz w:val="28"/>
          <w:szCs w:val="28"/>
        </w:rPr>
        <w:t xml:space="preserve"> Chair </w:t>
      </w:r>
      <w:r w:rsidR="005532E7">
        <w:rPr>
          <w:rFonts w:ascii="Times New Roman" w:hAnsi="Times New Roman" w:cs="Times New Roman"/>
          <w:sz w:val="28"/>
          <w:szCs w:val="28"/>
        </w:rPr>
        <w:t xml:space="preserve">Laura Wynn noted that the committee had met to discuss the charge of the board to the committee to establish a parent advisory committee.  Committee member Candes Shelton noted that she and other committee members had recently attended an excellent Alliance of Children’s Trust Funds webinar providing details on critical issues related to recruitment, optimal size, composition, training, pay, and other issues related to establishing and operating an effective advisory group.  </w:t>
      </w:r>
      <w:r w:rsidR="00723289">
        <w:rPr>
          <w:rFonts w:ascii="Times New Roman" w:hAnsi="Times New Roman" w:cs="Times New Roman"/>
          <w:sz w:val="28"/>
          <w:szCs w:val="28"/>
        </w:rPr>
        <w:t>There was also some discussion of KFTF developing its parent advisory committee and offering it as a service to other organizations to assure parent involvement in decision-making.</w:t>
      </w:r>
    </w:p>
    <w:p w14:paraId="66DAA829" w14:textId="77777777" w:rsidR="005532E7" w:rsidRDefault="005532E7" w:rsidP="001B1353">
      <w:pPr>
        <w:spacing w:after="0"/>
        <w:rPr>
          <w:rFonts w:ascii="Times New Roman" w:hAnsi="Times New Roman" w:cs="Times New Roman"/>
          <w:sz w:val="28"/>
          <w:szCs w:val="28"/>
        </w:rPr>
      </w:pPr>
    </w:p>
    <w:p w14:paraId="7C74D6AC" w14:textId="6215B95D" w:rsidR="00723289" w:rsidRDefault="00723289" w:rsidP="001B1353">
      <w:pPr>
        <w:spacing w:after="0"/>
        <w:rPr>
          <w:rFonts w:ascii="Times New Roman" w:hAnsi="Times New Roman" w:cs="Times New Roman"/>
          <w:sz w:val="28"/>
          <w:szCs w:val="28"/>
        </w:rPr>
      </w:pPr>
      <w:r>
        <w:rPr>
          <w:rFonts w:ascii="Times New Roman" w:hAnsi="Times New Roman" w:cs="Times New Roman"/>
          <w:sz w:val="28"/>
          <w:szCs w:val="28"/>
        </w:rPr>
        <w:t xml:space="preserve">Committee Chair Wynn presented a report </w:t>
      </w:r>
      <w:r w:rsidR="001438AB">
        <w:rPr>
          <w:rFonts w:ascii="Times New Roman" w:hAnsi="Times New Roman" w:cs="Times New Roman"/>
          <w:sz w:val="28"/>
          <w:szCs w:val="28"/>
        </w:rPr>
        <w:t xml:space="preserve">(attached) </w:t>
      </w:r>
      <w:r>
        <w:rPr>
          <w:rFonts w:ascii="Times New Roman" w:hAnsi="Times New Roman" w:cs="Times New Roman"/>
          <w:sz w:val="28"/>
          <w:szCs w:val="28"/>
        </w:rPr>
        <w:t>on some tentative suggestions on who would serve, how they would be recruited, and other matters that needed to be resolved in the coming weeks.  Board chair Shelton asked the committee for a timeline for completing the various tasks related to establishing the committee.</w:t>
      </w:r>
    </w:p>
    <w:p w14:paraId="4DC8A481" w14:textId="77777777" w:rsidR="00D82ED3" w:rsidRDefault="00D82ED3" w:rsidP="001B1353">
      <w:pPr>
        <w:spacing w:after="0"/>
        <w:rPr>
          <w:rFonts w:ascii="Times New Roman" w:hAnsi="Times New Roman" w:cs="Times New Roman"/>
          <w:sz w:val="28"/>
          <w:szCs w:val="28"/>
        </w:rPr>
      </w:pPr>
    </w:p>
    <w:p w14:paraId="4A5ADB4E" w14:textId="1FA5DB17" w:rsidR="00152609" w:rsidRDefault="00723289" w:rsidP="001B1353">
      <w:pPr>
        <w:spacing w:after="0"/>
        <w:rPr>
          <w:rFonts w:ascii="Times New Roman" w:hAnsi="Times New Roman" w:cs="Times New Roman"/>
          <w:sz w:val="28"/>
          <w:szCs w:val="28"/>
        </w:rPr>
      </w:pPr>
      <w:r>
        <w:rPr>
          <w:rFonts w:ascii="Times New Roman" w:hAnsi="Times New Roman" w:cs="Times New Roman"/>
          <w:sz w:val="28"/>
          <w:szCs w:val="28"/>
        </w:rPr>
        <w:lastRenderedPageBreak/>
        <w:t>There was also some discussion of the effort to get Tyrone Spann appointed to the board.  Chair Shelton noted that she would be speaking to Mr. Spann soon as part of the Board vetting process.</w:t>
      </w:r>
    </w:p>
    <w:p w14:paraId="3BEE71D0" w14:textId="77777777" w:rsidR="00D82ED3" w:rsidRDefault="00D82ED3" w:rsidP="001B1353">
      <w:pPr>
        <w:spacing w:after="0"/>
        <w:rPr>
          <w:rFonts w:ascii="Times New Roman" w:hAnsi="Times New Roman" w:cs="Times New Roman"/>
          <w:sz w:val="28"/>
          <w:szCs w:val="28"/>
        </w:rPr>
      </w:pPr>
    </w:p>
    <w:p w14:paraId="694AED49" w14:textId="46C4C692" w:rsidR="00152609" w:rsidRDefault="00114C0A" w:rsidP="00B06C8F">
      <w:pPr>
        <w:spacing w:after="0"/>
        <w:rPr>
          <w:rFonts w:ascii="Times New Roman" w:hAnsi="Times New Roman" w:cs="Times New Roman"/>
          <w:sz w:val="28"/>
          <w:szCs w:val="28"/>
        </w:rPr>
      </w:pPr>
      <w:r w:rsidRPr="00114C0A">
        <w:rPr>
          <w:rFonts w:ascii="Times New Roman" w:hAnsi="Times New Roman" w:cs="Times New Roman"/>
          <w:b/>
          <w:sz w:val="28"/>
          <w:szCs w:val="28"/>
        </w:rPr>
        <w:t>Communications:</w:t>
      </w:r>
      <w:r>
        <w:rPr>
          <w:rFonts w:ascii="Times New Roman" w:hAnsi="Times New Roman" w:cs="Times New Roman"/>
          <w:b/>
          <w:sz w:val="28"/>
          <w:szCs w:val="28"/>
        </w:rPr>
        <w:t xml:space="preserve"> </w:t>
      </w:r>
      <w:r w:rsidRPr="00C94D46">
        <w:rPr>
          <w:rFonts w:ascii="Times New Roman" w:hAnsi="Times New Roman" w:cs="Times New Roman"/>
          <w:sz w:val="28"/>
          <w:szCs w:val="28"/>
        </w:rPr>
        <w:t xml:space="preserve"> </w:t>
      </w:r>
      <w:r w:rsidR="00723289">
        <w:rPr>
          <w:rFonts w:ascii="Times New Roman" w:hAnsi="Times New Roman" w:cs="Times New Roman"/>
          <w:sz w:val="28"/>
          <w:szCs w:val="28"/>
        </w:rPr>
        <w:t xml:space="preserve">Chair </w:t>
      </w:r>
      <w:r w:rsidRPr="00C94D46">
        <w:rPr>
          <w:rFonts w:ascii="Times New Roman" w:hAnsi="Times New Roman" w:cs="Times New Roman"/>
          <w:sz w:val="28"/>
          <w:szCs w:val="28"/>
        </w:rPr>
        <w:t xml:space="preserve">Rick </w:t>
      </w:r>
      <w:r w:rsidR="00037E6F">
        <w:rPr>
          <w:rFonts w:ascii="Times New Roman" w:hAnsi="Times New Roman" w:cs="Times New Roman"/>
          <w:sz w:val="28"/>
          <w:szCs w:val="28"/>
        </w:rPr>
        <w:t xml:space="preserve">Hug </w:t>
      </w:r>
      <w:r w:rsidRPr="00C94D46">
        <w:rPr>
          <w:rFonts w:ascii="Times New Roman" w:hAnsi="Times New Roman" w:cs="Times New Roman"/>
          <w:sz w:val="28"/>
          <w:szCs w:val="28"/>
        </w:rPr>
        <w:t xml:space="preserve">reported </w:t>
      </w:r>
      <w:r w:rsidR="00723289">
        <w:rPr>
          <w:rFonts w:ascii="Times New Roman" w:hAnsi="Times New Roman" w:cs="Times New Roman"/>
          <w:sz w:val="28"/>
          <w:szCs w:val="28"/>
        </w:rPr>
        <w:t xml:space="preserve">on a meeting of the Alliance communications committee that </w:t>
      </w:r>
      <w:r w:rsidR="00B06C8F">
        <w:rPr>
          <w:rFonts w:ascii="Times New Roman" w:hAnsi="Times New Roman" w:cs="Times New Roman"/>
          <w:sz w:val="28"/>
          <w:szCs w:val="28"/>
        </w:rPr>
        <w:t>focused on</w:t>
      </w:r>
      <w:r w:rsidR="007A160E">
        <w:rPr>
          <w:rFonts w:ascii="Times New Roman" w:hAnsi="Times New Roman" w:cs="Times New Roman"/>
          <w:sz w:val="28"/>
          <w:szCs w:val="28"/>
        </w:rPr>
        <w:t xml:space="preserve"> efforts 1) to serve as a resource for crisis messaging</w:t>
      </w:r>
      <w:r w:rsidR="00B06C8F">
        <w:rPr>
          <w:rFonts w:ascii="Times New Roman" w:hAnsi="Times New Roman" w:cs="Times New Roman"/>
          <w:sz w:val="28"/>
          <w:szCs w:val="28"/>
        </w:rPr>
        <w:t xml:space="preserve"> (e.g., how to deal with publicity about horrendous abuse deaths)</w:t>
      </w:r>
      <w:proofErr w:type="gramStart"/>
      <w:r w:rsidR="007A160E">
        <w:rPr>
          <w:rFonts w:ascii="Times New Roman" w:hAnsi="Times New Roman" w:cs="Times New Roman"/>
          <w:sz w:val="28"/>
          <w:szCs w:val="28"/>
        </w:rPr>
        <w:t>,  2</w:t>
      </w:r>
      <w:proofErr w:type="gramEnd"/>
      <w:r w:rsidR="007A160E">
        <w:rPr>
          <w:rFonts w:ascii="Times New Roman" w:hAnsi="Times New Roman" w:cs="Times New Roman"/>
          <w:sz w:val="28"/>
          <w:szCs w:val="28"/>
        </w:rPr>
        <w:t>) to promote the possibility of a celebrating a Family Resilience Week or Month 3) to explore a promising source of information about local services for families (Aunt Bertha),</w:t>
      </w:r>
      <w:r w:rsidR="00203730">
        <w:rPr>
          <w:rFonts w:ascii="Times New Roman" w:hAnsi="Times New Roman" w:cs="Times New Roman"/>
          <w:sz w:val="28"/>
          <w:szCs w:val="28"/>
        </w:rPr>
        <w:t xml:space="preserve"> and</w:t>
      </w:r>
      <w:r w:rsidR="007A160E">
        <w:rPr>
          <w:rFonts w:ascii="Times New Roman" w:hAnsi="Times New Roman" w:cs="Times New Roman"/>
          <w:sz w:val="28"/>
          <w:szCs w:val="28"/>
        </w:rPr>
        <w:t xml:space="preserve"> 4) to provide technical assistance on social media issues.  </w:t>
      </w:r>
      <w:r w:rsidR="00B06C8F">
        <w:rPr>
          <w:rFonts w:ascii="Times New Roman" w:hAnsi="Times New Roman" w:cs="Times New Roman"/>
          <w:sz w:val="28"/>
          <w:szCs w:val="28"/>
        </w:rPr>
        <w:t xml:space="preserve"> </w:t>
      </w:r>
    </w:p>
    <w:p w14:paraId="53EC8429" w14:textId="77777777" w:rsidR="00B06C8F" w:rsidRDefault="00B06C8F" w:rsidP="00B06C8F">
      <w:pPr>
        <w:spacing w:after="0"/>
        <w:rPr>
          <w:rFonts w:ascii="Times New Roman" w:hAnsi="Times New Roman" w:cs="Times New Roman"/>
          <w:sz w:val="28"/>
          <w:szCs w:val="28"/>
        </w:rPr>
      </w:pPr>
    </w:p>
    <w:p w14:paraId="339703D1" w14:textId="0B77F2C1" w:rsidR="00B06C8F" w:rsidRDefault="00B06C8F" w:rsidP="00B06C8F">
      <w:pPr>
        <w:spacing w:after="0"/>
        <w:rPr>
          <w:rFonts w:ascii="Times New Roman" w:hAnsi="Times New Roman" w:cs="Times New Roman"/>
          <w:sz w:val="28"/>
          <w:szCs w:val="28"/>
        </w:rPr>
      </w:pPr>
      <w:r>
        <w:rPr>
          <w:rFonts w:ascii="Times New Roman" w:hAnsi="Times New Roman" w:cs="Times New Roman"/>
          <w:sz w:val="28"/>
          <w:szCs w:val="28"/>
        </w:rPr>
        <w:t>Rick also reported that the committee will work on plans to communicate with KFTF plate buyers and look for opportunities to work on a statewide child abuse and neglect prevention communication plan focused on the “mandated supporter” message promoted in the state of Arizona and other places.</w:t>
      </w:r>
    </w:p>
    <w:p w14:paraId="7A7E029A" w14:textId="77777777" w:rsidR="00114C0A" w:rsidRDefault="00114C0A" w:rsidP="008B1D19">
      <w:pPr>
        <w:spacing w:after="0"/>
        <w:rPr>
          <w:rFonts w:ascii="Times New Roman" w:hAnsi="Times New Roman" w:cs="Times New Roman"/>
          <w:b/>
          <w:sz w:val="28"/>
          <w:szCs w:val="28"/>
        </w:rPr>
      </w:pPr>
    </w:p>
    <w:p w14:paraId="512E14C0" w14:textId="2C976E1F" w:rsidR="001438AB" w:rsidRDefault="00152609" w:rsidP="00152609">
      <w:pPr>
        <w:spacing w:after="0"/>
        <w:rPr>
          <w:rFonts w:ascii="Times New Roman" w:hAnsi="Times New Roman" w:cs="Times New Roman"/>
          <w:sz w:val="28"/>
          <w:szCs w:val="28"/>
        </w:rPr>
      </w:pPr>
      <w:r>
        <w:rPr>
          <w:rFonts w:ascii="Times New Roman" w:hAnsi="Times New Roman" w:cs="Times New Roman"/>
          <w:b/>
          <w:sz w:val="28"/>
          <w:szCs w:val="28"/>
        </w:rPr>
        <w:t>PCAI Report</w:t>
      </w:r>
      <w:r w:rsidR="00C94D46">
        <w:rPr>
          <w:rFonts w:ascii="Times New Roman" w:hAnsi="Times New Roman" w:cs="Times New Roman"/>
          <w:b/>
          <w:sz w:val="28"/>
          <w:szCs w:val="28"/>
        </w:rPr>
        <w:t xml:space="preserve">: </w:t>
      </w:r>
      <w:r w:rsidR="00C94D46" w:rsidRPr="001A07EC">
        <w:rPr>
          <w:rFonts w:ascii="Times New Roman" w:hAnsi="Times New Roman" w:cs="Times New Roman"/>
          <w:sz w:val="28"/>
          <w:szCs w:val="28"/>
        </w:rPr>
        <w:t xml:space="preserve"> </w:t>
      </w:r>
      <w:r w:rsidR="00B06C8F">
        <w:rPr>
          <w:rFonts w:ascii="Times New Roman" w:hAnsi="Times New Roman" w:cs="Times New Roman"/>
          <w:sz w:val="28"/>
          <w:szCs w:val="28"/>
        </w:rPr>
        <w:t xml:space="preserve">PCAIN director of programs </w:t>
      </w:r>
      <w:r w:rsidR="00C94D46" w:rsidRPr="001A07EC">
        <w:rPr>
          <w:rFonts w:ascii="Times New Roman" w:hAnsi="Times New Roman" w:cs="Times New Roman"/>
          <w:sz w:val="28"/>
          <w:szCs w:val="28"/>
        </w:rPr>
        <w:t xml:space="preserve">Sandy </w:t>
      </w:r>
      <w:proofErr w:type="spellStart"/>
      <w:r>
        <w:rPr>
          <w:rFonts w:ascii="Times New Roman" w:hAnsi="Times New Roman" w:cs="Times New Roman"/>
          <w:sz w:val="28"/>
          <w:szCs w:val="28"/>
        </w:rPr>
        <w:t>Runkle</w:t>
      </w:r>
      <w:proofErr w:type="spellEnd"/>
      <w:r>
        <w:rPr>
          <w:rFonts w:ascii="Times New Roman" w:hAnsi="Times New Roman" w:cs="Times New Roman"/>
          <w:sz w:val="28"/>
          <w:szCs w:val="28"/>
        </w:rPr>
        <w:t xml:space="preserve"> reviewed recent PCAIN</w:t>
      </w:r>
      <w:r w:rsidR="00C94D46" w:rsidRPr="001A07EC">
        <w:rPr>
          <w:rFonts w:ascii="Times New Roman" w:hAnsi="Times New Roman" w:cs="Times New Roman"/>
          <w:sz w:val="28"/>
          <w:szCs w:val="28"/>
        </w:rPr>
        <w:t xml:space="preserve"> </w:t>
      </w:r>
      <w:r>
        <w:rPr>
          <w:rFonts w:ascii="Times New Roman" w:hAnsi="Times New Roman" w:cs="Times New Roman"/>
          <w:sz w:val="28"/>
          <w:szCs w:val="28"/>
        </w:rPr>
        <w:t xml:space="preserve">activities </w:t>
      </w:r>
      <w:r w:rsidR="001438AB">
        <w:rPr>
          <w:rFonts w:ascii="Times New Roman" w:hAnsi="Times New Roman" w:cs="Times New Roman"/>
          <w:sz w:val="28"/>
          <w:szCs w:val="28"/>
        </w:rPr>
        <w:t>noting that the group is slowly</w:t>
      </w:r>
      <w:r w:rsidR="00B06C8F">
        <w:rPr>
          <w:rFonts w:ascii="Times New Roman" w:hAnsi="Times New Roman" w:cs="Times New Roman"/>
          <w:sz w:val="28"/>
          <w:szCs w:val="28"/>
        </w:rPr>
        <w:t xml:space="preserve"> moving toward more conventional operations</w:t>
      </w:r>
      <w:r w:rsidR="001438AB">
        <w:rPr>
          <w:rFonts w:ascii="Times New Roman" w:hAnsi="Times New Roman" w:cs="Times New Roman"/>
          <w:sz w:val="28"/>
          <w:szCs w:val="28"/>
        </w:rPr>
        <w:t xml:space="preserve"> though most training is still virtual.  She noted that another statewide council meeting had been held (May 19) and that PCAIN’s signature event series would be completed soon.  She focused on training efforts on child psychological maltreatment, safety and sexual abuse prevention (Child Safety Matters)</w:t>
      </w:r>
      <w:r w:rsidR="00203730">
        <w:rPr>
          <w:rFonts w:ascii="Times New Roman" w:hAnsi="Times New Roman" w:cs="Times New Roman"/>
          <w:sz w:val="28"/>
          <w:szCs w:val="28"/>
        </w:rPr>
        <w:t>,</w:t>
      </w:r>
      <w:r w:rsidR="001438AB">
        <w:rPr>
          <w:rFonts w:ascii="Times New Roman" w:hAnsi="Times New Roman" w:cs="Times New Roman"/>
          <w:sz w:val="28"/>
          <w:szCs w:val="28"/>
        </w:rPr>
        <w:t xml:space="preserve"> and equity and inclusion (a June 25</w:t>
      </w:r>
      <w:r w:rsidR="001438AB" w:rsidRPr="001438AB">
        <w:rPr>
          <w:rFonts w:ascii="Times New Roman" w:hAnsi="Times New Roman" w:cs="Times New Roman"/>
          <w:sz w:val="28"/>
          <w:szCs w:val="28"/>
          <w:vertAlign w:val="superscript"/>
        </w:rPr>
        <w:t>th</w:t>
      </w:r>
      <w:r w:rsidR="001438AB">
        <w:rPr>
          <w:rFonts w:ascii="Times New Roman" w:hAnsi="Times New Roman" w:cs="Times New Roman"/>
          <w:sz w:val="28"/>
          <w:szCs w:val="28"/>
        </w:rPr>
        <w:t xml:space="preserve"> webinar).  She noted that more counties, separately or together, are establishing prevention councils and that enthusiasm is high among the leaders of those groups.  </w:t>
      </w:r>
    </w:p>
    <w:p w14:paraId="3DBC66ED" w14:textId="77777777" w:rsidR="001438AB" w:rsidRDefault="001438AB" w:rsidP="00152609">
      <w:pPr>
        <w:spacing w:after="0"/>
        <w:rPr>
          <w:rFonts w:ascii="Times New Roman" w:hAnsi="Times New Roman" w:cs="Times New Roman"/>
          <w:sz w:val="28"/>
          <w:szCs w:val="28"/>
        </w:rPr>
      </w:pPr>
    </w:p>
    <w:p w14:paraId="4F36BC2A" w14:textId="696FC2FA" w:rsidR="00244AF5" w:rsidRDefault="001438AB" w:rsidP="00152609">
      <w:pPr>
        <w:spacing w:after="0"/>
        <w:rPr>
          <w:rFonts w:ascii="Times New Roman" w:hAnsi="Times New Roman" w:cs="Times New Roman"/>
          <w:sz w:val="28"/>
          <w:szCs w:val="28"/>
        </w:rPr>
      </w:pPr>
      <w:r>
        <w:rPr>
          <w:rFonts w:ascii="Times New Roman" w:hAnsi="Times New Roman" w:cs="Times New Roman"/>
          <w:sz w:val="28"/>
          <w:szCs w:val="28"/>
        </w:rPr>
        <w:t xml:space="preserve">New Villages CEO Shannon Schumacher expressed amazement at how much the small PCAIN staff was </w:t>
      </w:r>
      <w:r w:rsidR="00203730">
        <w:rPr>
          <w:rFonts w:ascii="Times New Roman" w:hAnsi="Times New Roman" w:cs="Times New Roman"/>
          <w:sz w:val="28"/>
          <w:szCs w:val="28"/>
        </w:rPr>
        <w:t>able to accomplish but noted</w:t>
      </w:r>
      <w:r>
        <w:rPr>
          <w:rFonts w:ascii="Times New Roman" w:hAnsi="Times New Roman" w:cs="Times New Roman"/>
          <w:sz w:val="28"/>
          <w:szCs w:val="28"/>
        </w:rPr>
        <w:t xml:space="preserve"> that she was aware of how much more needed to be done.   </w:t>
      </w:r>
    </w:p>
    <w:p w14:paraId="286810D3" w14:textId="77777777" w:rsidR="00C94D46" w:rsidRDefault="00C94D46" w:rsidP="008B1D19">
      <w:pPr>
        <w:spacing w:after="0"/>
        <w:rPr>
          <w:rFonts w:ascii="Times New Roman" w:hAnsi="Times New Roman" w:cs="Times New Roman"/>
          <w:b/>
          <w:sz w:val="28"/>
          <w:szCs w:val="28"/>
        </w:rPr>
      </w:pPr>
    </w:p>
    <w:p w14:paraId="10A9F31B" w14:textId="77777777" w:rsidR="007F51F0" w:rsidRDefault="00244AF5" w:rsidP="008B1D19">
      <w:pPr>
        <w:spacing w:after="0"/>
        <w:rPr>
          <w:rFonts w:ascii="Times New Roman" w:hAnsi="Times New Roman" w:cs="Times New Roman"/>
          <w:sz w:val="28"/>
          <w:szCs w:val="28"/>
        </w:rPr>
      </w:pPr>
      <w:r>
        <w:rPr>
          <w:rFonts w:ascii="Times New Roman" w:hAnsi="Times New Roman" w:cs="Times New Roman"/>
          <w:b/>
          <w:sz w:val="28"/>
          <w:szCs w:val="28"/>
        </w:rPr>
        <w:t xml:space="preserve">Framework Update: </w:t>
      </w:r>
      <w:r w:rsidR="001438AB">
        <w:rPr>
          <w:rFonts w:ascii="Times New Roman" w:hAnsi="Times New Roman" w:cs="Times New Roman"/>
          <w:b/>
          <w:sz w:val="28"/>
          <w:szCs w:val="28"/>
        </w:rPr>
        <w:t xml:space="preserve"> </w:t>
      </w:r>
      <w:r w:rsidRPr="00244AF5">
        <w:rPr>
          <w:rFonts w:ascii="Times New Roman" w:hAnsi="Times New Roman" w:cs="Times New Roman"/>
          <w:sz w:val="28"/>
          <w:szCs w:val="28"/>
        </w:rPr>
        <w:t xml:space="preserve">Sandy and Doug reported that the </w:t>
      </w:r>
      <w:r w:rsidR="00C93BF5">
        <w:rPr>
          <w:rFonts w:ascii="Times New Roman" w:hAnsi="Times New Roman" w:cs="Times New Roman"/>
          <w:sz w:val="28"/>
          <w:szCs w:val="28"/>
        </w:rPr>
        <w:t xml:space="preserve">Indiana </w:t>
      </w:r>
      <w:r w:rsidR="004842B4">
        <w:rPr>
          <w:rFonts w:ascii="Times New Roman" w:hAnsi="Times New Roman" w:cs="Times New Roman"/>
          <w:sz w:val="28"/>
          <w:szCs w:val="28"/>
        </w:rPr>
        <w:t xml:space="preserve">Prevention </w:t>
      </w:r>
      <w:r w:rsidR="001438AB">
        <w:rPr>
          <w:rFonts w:ascii="Times New Roman" w:hAnsi="Times New Roman" w:cs="Times New Roman"/>
          <w:sz w:val="28"/>
          <w:szCs w:val="28"/>
        </w:rPr>
        <w:t>Framework project was moving forward with eight pilot sites</w:t>
      </w:r>
      <w:r w:rsidR="007F51F0">
        <w:rPr>
          <w:rFonts w:ascii="Times New Roman" w:hAnsi="Times New Roman" w:cs="Times New Roman"/>
          <w:sz w:val="28"/>
          <w:szCs w:val="28"/>
        </w:rPr>
        <w:t xml:space="preserve"> using a collective impact approach</w:t>
      </w:r>
      <w:r w:rsidR="001438AB">
        <w:rPr>
          <w:rFonts w:ascii="Times New Roman" w:hAnsi="Times New Roman" w:cs="Times New Roman"/>
          <w:sz w:val="28"/>
          <w:szCs w:val="28"/>
        </w:rPr>
        <w:t xml:space="preserve">.  There was an extended discussion of how the pilot projects would be supported (a statewide “backbone” organization in collective impact </w:t>
      </w:r>
      <w:r w:rsidR="007F51F0">
        <w:rPr>
          <w:rFonts w:ascii="Times New Roman" w:hAnsi="Times New Roman" w:cs="Times New Roman"/>
          <w:sz w:val="28"/>
          <w:szCs w:val="28"/>
        </w:rPr>
        <w:t xml:space="preserve">jargon) and what local organizations would serve as “backbones” for the local effort – to facilitate meetings, help with data collection and perform other necessary tasks of the collective impact model.  </w:t>
      </w:r>
    </w:p>
    <w:p w14:paraId="3B5A2B92" w14:textId="7F97F178" w:rsidR="00C94D46" w:rsidRDefault="007F51F0" w:rsidP="008B1D1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Sandy reported that she would be discussing the matter with </w:t>
      </w:r>
      <w:r w:rsidR="00203730">
        <w:rPr>
          <w:rFonts w:ascii="Times New Roman" w:hAnsi="Times New Roman" w:cs="Times New Roman"/>
          <w:sz w:val="28"/>
          <w:szCs w:val="28"/>
        </w:rPr>
        <w:t xml:space="preserve">other </w:t>
      </w:r>
      <w:r>
        <w:rPr>
          <w:rFonts w:ascii="Times New Roman" w:hAnsi="Times New Roman" w:cs="Times New Roman"/>
          <w:sz w:val="28"/>
          <w:szCs w:val="28"/>
        </w:rPr>
        <w:t xml:space="preserve">Framework officials including Julie Whitman of the Indiana Commission for Improving the Status of Children and Families.  She said that she would also contact Deborah </w:t>
      </w:r>
      <w:proofErr w:type="spellStart"/>
      <w:r>
        <w:rPr>
          <w:rFonts w:ascii="Times New Roman" w:hAnsi="Times New Roman" w:cs="Times New Roman"/>
          <w:sz w:val="28"/>
          <w:szCs w:val="28"/>
        </w:rPr>
        <w:t>Daro</w:t>
      </w:r>
      <w:proofErr w:type="spellEnd"/>
      <w:r>
        <w:rPr>
          <w:rFonts w:ascii="Times New Roman" w:hAnsi="Times New Roman" w:cs="Times New Roman"/>
          <w:sz w:val="28"/>
          <w:szCs w:val="28"/>
        </w:rPr>
        <w:t>, the University of Chicago researcher associated with the framework approach, for advice.  Some role for KFTF in facilitating the implementation of the pilots in the framework and eventually extending the process to all 92 counties is envisioned in the KFTF strategic plan and priorities for the coming year.</w:t>
      </w:r>
    </w:p>
    <w:p w14:paraId="0D46645F" w14:textId="77777777" w:rsidR="004A00A7" w:rsidRDefault="004A00A7" w:rsidP="008B1D19">
      <w:pPr>
        <w:spacing w:after="0"/>
        <w:rPr>
          <w:rFonts w:ascii="Times New Roman" w:hAnsi="Times New Roman" w:cs="Times New Roman"/>
          <w:b/>
          <w:sz w:val="28"/>
          <w:szCs w:val="28"/>
        </w:rPr>
      </w:pPr>
    </w:p>
    <w:p w14:paraId="74CD2439" w14:textId="3C0D28C2" w:rsidR="004A00A7" w:rsidRDefault="00244AF5" w:rsidP="008B1D19">
      <w:pPr>
        <w:spacing w:after="0"/>
        <w:rPr>
          <w:rFonts w:ascii="Times New Roman" w:hAnsi="Times New Roman" w:cs="Times New Roman"/>
          <w:sz w:val="28"/>
          <w:szCs w:val="28"/>
        </w:rPr>
      </w:pPr>
      <w:r>
        <w:rPr>
          <w:rFonts w:ascii="Times New Roman" w:hAnsi="Times New Roman" w:cs="Times New Roman"/>
          <w:b/>
          <w:sz w:val="28"/>
          <w:szCs w:val="28"/>
        </w:rPr>
        <w:t xml:space="preserve">Thriving Families Initiative:  </w:t>
      </w:r>
      <w:r w:rsidR="004A00A7">
        <w:rPr>
          <w:rFonts w:ascii="Times New Roman" w:hAnsi="Times New Roman" w:cs="Times New Roman"/>
          <w:sz w:val="28"/>
          <w:szCs w:val="28"/>
        </w:rPr>
        <w:t xml:space="preserve">Chair Shelton </w:t>
      </w:r>
      <w:r w:rsidR="007F51F0">
        <w:rPr>
          <w:rFonts w:ascii="Times New Roman" w:hAnsi="Times New Roman" w:cs="Times New Roman"/>
          <w:sz w:val="28"/>
          <w:szCs w:val="28"/>
        </w:rPr>
        <w:t xml:space="preserve">and others </w:t>
      </w:r>
      <w:r w:rsidR="004A00A7">
        <w:rPr>
          <w:rFonts w:ascii="Times New Roman" w:hAnsi="Times New Roman" w:cs="Times New Roman"/>
          <w:sz w:val="28"/>
          <w:szCs w:val="28"/>
        </w:rPr>
        <w:t>reported</w:t>
      </w:r>
      <w:r w:rsidR="007F51F0">
        <w:rPr>
          <w:rFonts w:ascii="Times New Roman" w:hAnsi="Times New Roman" w:cs="Times New Roman"/>
          <w:sz w:val="28"/>
          <w:szCs w:val="28"/>
        </w:rPr>
        <w:t xml:space="preserve"> on </w:t>
      </w:r>
      <w:r w:rsidR="004A00A7">
        <w:rPr>
          <w:rFonts w:ascii="Times New Roman" w:hAnsi="Times New Roman" w:cs="Times New Roman"/>
          <w:sz w:val="28"/>
          <w:szCs w:val="28"/>
        </w:rPr>
        <w:t>recent meeting</w:t>
      </w:r>
      <w:r w:rsidR="007F51F0">
        <w:rPr>
          <w:rFonts w:ascii="Times New Roman" w:hAnsi="Times New Roman" w:cs="Times New Roman"/>
          <w:sz w:val="28"/>
          <w:szCs w:val="28"/>
        </w:rPr>
        <w:t>s</w:t>
      </w:r>
      <w:r w:rsidR="004A00A7">
        <w:rPr>
          <w:rFonts w:ascii="Times New Roman" w:hAnsi="Times New Roman" w:cs="Times New Roman"/>
          <w:sz w:val="28"/>
          <w:szCs w:val="28"/>
        </w:rPr>
        <w:t xml:space="preserve"> of the state team.  </w:t>
      </w:r>
      <w:r w:rsidR="007F51F0">
        <w:rPr>
          <w:rFonts w:ascii="Times New Roman" w:hAnsi="Times New Roman" w:cs="Times New Roman"/>
          <w:sz w:val="28"/>
          <w:szCs w:val="28"/>
        </w:rPr>
        <w:t xml:space="preserve">It was noted that there are several efforts under way as part of the state’s effort – including the framework,  the pilot Family Resource Centers in the state, efforts to improve involvement of parents in decision making, and diversity and equity initiatives.  The Thriving Families initiative has directed more attention to these on-going efforts but the group itself has not undertaken any </w:t>
      </w:r>
      <w:r w:rsidR="0021532A">
        <w:rPr>
          <w:rFonts w:ascii="Times New Roman" w:hAnsi="Times New Roman" w:cs="Times New Roman"/>
          <w:sz w:val="28"/>
          <w:szCs w:val="28"/>
        </w:rPr>
        <w:t xml:space="preserve">new </w:t>
      </w:r>
      <w:r w:rsidR="007F51F0">
        <w:rPr>
          <w:rFonts w:ascii="Times New Roman" w:hAnsi="Times New Roman" w:cs="Times New Roman"/>
          <w:sz w:val="28"/>
          <w:szCs w:val="28"/>
        </w:rPr>
        <w:t>initiatives on its own.  The last meeting of the group, unlike previous meetings, DID include an articulate young man with “lived experience”, who was confident that the state was serious about parental involvement.  (Chair Shelton had pointed out the absence of persons with lived experience at previous meetings and encouraged stronger efforts to secure their participation.)</w:t>
      </w:r>
    </w:p>
    <w:p w14:paraId="4F135B9D" w14:textId="77777777" w:rsidR="007F51F0" w:rsidRPr="007F51F0" w:rsidRDefault="007F51F0" w:rsidP="008B1D19">
      <w:pPr>
        <w:spacing w:after="0"/>
        <w:rPr>
          <w:rFonts w:ascii="Times New Roman" w:hAnsi="Times New Roman" w:cs="Times New Roman"/>
          <w:sz w:val="28"/>
          <w:szCs w:val="28"/>
        </w:rPr>
      </w:pPr>
    </w:p>
    <w:p w14:paraId="70185955" w14:textId="00D661FA" w:rsidR="007A7060"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0020780D" w:rsidRPr="007A7060">
        <w:rPr>
          <w:rFonts w:ascii="Times New Roman" w:hAnsi="Times New Roman" w:cs="Times New Roman"/>
          <w:sz w:val="28"/>
          <w:szCs w:val="28"/>
        </w:rPr>
        <w:t xml:space="preserve">Chair Shelton noted that the next meeting would be </w:t>
      </w:r>
      <w:r w:rsidR="004842B4">
        <w:rPr>
          <w:rFonts w:ascii="Times New Roman" w:hAnsi="Times New Roman" w:cs="Times New Roman"/>
          <w:sz w:val="28"/>
          <w:szCs w:val="28"/>
        </w:rPr>
        <w:t xml:space="preserve">Thursday, </w:t>
      </w:r>
      <w:r w:rsidR="007F51F0">
        <w:rPr>
          <w:rFonts w:ascii="Times New Roman" w:hAnsi="Times New Roman" w:cs="Times New Roman"/>
          <w:sz w:val="28"/>
          <w:szCs w:val="28"/>
        </w:rPr>
        <w:t>August 19, 2021</w:t>
      </w:r>
      <w:r w:rsidR="004A00A7">
        <w:rPr>
          <w:rFonts w:ascii="Times New Roman" w:hAnsi="Times New Roman" w:cs="Times New Roman"/>
          <w:sz w:val="28"/>
          <w:szCs w:val="28"/>
        </w:rPr>
        <w:t xml:space="preserve"> </w:t>
      </w:r>
      <w:r w:rsidR="007A7060" w:rsidRPr="007A7060">
        <w:rPr>
          <w:rFonts w:ascii="Times New Roman" w:hAnsi="Times New Roman" w:cs="Times New Roman"/>
          <w:sz w:val="28"/>
          <w:szCs w:val="28"/>
        </w:rPr>
        <w:t>from 1:00 to 3</w:t>
      </w:r>
      <w:r w:rsidR="004A00A7">
        <w:rPr>
          <w:rFonts w:ascii="Times New Roman" w:hAnsi="Times New Roman" w:cs="Times New Roman"/>
          <w:sz w:val="28"/>
          <w:szCs w:val="28"/>
        </w:rPr>
        <w:t>:</w:t>
      </w:r>
      <w:r w:rsidR="007A7060" w:rsidRPr="007A7060">
        <w:rPr>
          <w:rFonts w:ascii="Times New Roman" w:hAnsi="Times New Roman" w:cs="Times New Roman"/>
          <w:sz w:val="28"/>
          <w:szCs w:val="28"/>
        </w:rPr>
        <w:t xml:space="preserve">00 PM (Eastern).  </w:t>
      </w:r>
      <w:r w:rsidR="004A00A7">
        <w:rPr>
          <w:rFonts w:ascii="Times New Roman" w:hAnsi="Times New Roman" w:cs="Times New Roman"/>
          <w:sz w:val="28"/>
          <w:szCs w:val="28"/>
        </w:rPr>
        <w:t xml:space="preserve"> </w:t>
      </w:r>
      <w:r w:rsidR="00556DB7">
        <w:rPr>
          <w:rFonts w:ascii="Times New Roman" w:hAnsi="Times New Roman" w:cs="Times New Roman"/>
          <w:sz w:val="28"/>
          <w:szCs w:val="28"/>
        </w:rPr>
        <w:t>(Reminder</w:t>
      </w:r>
      <w:r w:rsidR="007A7060" w:rsidRPr="007A7060">
        <w:rPr>
          <w:rFonts w:ascii="Times New Roman" w:hAnsi="Times New Roman" w:cs="Times New Roman"/>
          <w:sz w:val="28"/>
          <w:szCs w:val="28"/>
        </w:rPr>
        <w:t>:  Other 2021 meetings are scheduled for 1:00 to 3:00 PM Eastern on</w:t>
      </w:r>
      <w:r w:rsidR="0021532A">
        <w:rPr>
          <w:rFonts w:ascii="Times New Roman" w:hAnsi="Times New Roman" w:cs="Times New Roman"/>
          <w:sz w:val="28"/>
          <w:szCs w:val="28"/>
        </w:rPr>
        <w:t xml:space="preserve"> October 21, 2021 and December 16, 2021)</w:t>
      </w:r>
    </w:p>
    <w:p w14:paraId="4D4D7E5A" w14:textId="77777777" w:rsidR="0021532A" w:rsidRDefault="0021532A" w:rsidP="008B1D19">
      <w:pPr>
        <w:spacing w:after="0"/>
        <w:rPr>
          <w:rFonts w:ascii="Times New Roman" w:hAnsi="Times New Roman" w:cs="Times New Roman"/>
          <w:sz w:val="28"/>
          <w:szCs w:val="28"/>
        </w:rPr>
      </w:pPr>
    </w:p>
    <w:p w14:paraId="426804A3" w14:textId="6881A50D" w:rsidR="007F51F0" w:rsidRPr="007A7060" w:rsidRDefault="007F51F0" w:rsidP="008B1D19">
      <w:pPr>
        <w:spacing w:after="0"/>
        <w:rPr>
          <w:rFonts w:ascii="Times New Roman" w:hAnsi="Times New Roman" w:cs="Times New Roman"/>
          <w:sz w:val="28"/>
          <w:szCs w:val="28"/>
        </w:rPr>
      </w:pPr>
      <w:r>
        <w:rPr>
          <w:rFonts w:ascii="Times New Roman" w:hAnsi="Times New Roman" w:cs="Times New Roman"/>
          <w:sz w:val="28"/>
          <w:szCs w:val="28"/>
        </w:rPr>
        <w:t xml:space="preserve">There was a discussion of </w:t>
      </w:r>
      <w:r w:rsidR="0021532A">
        <w:rPr>
          <w:rFonts w:ascii="Times New Roman" w:hAnsi="Times New Roman" w:cs="Times New Roman"/>
          <w:sz w:val="28"/>
          <w:szCs w:val="28"/>
        </w:rPr>
        <w:t xml:space="preserve">fact that the next meeting would probably happen at a time when no emergency order for public meetings is in place.  That means that the group will need to have at least two persons meeting in person (with others on the phone or Zoom) to meet the requirements of the law.  Maria </w:t>
      </w:r>
      <w:proofErr w:type="spellStart"/>
      <w:r w:rsidR="0021532A">
        <w:rPr>
          <w:rFonts w:ascii="Times New Roman" w:hAnsi="Times New Roman" w:cs="Times New Roman"/>
          <w:sz w:val="28"/>
          <w:szCs w:val="28"/>
        </w:rPr>
        <w:t>Finnell</w:t>
      </w:r>
      <w:proofErr w:type="spellEnd"/>
      <w:r w:rsidR="0021532A">
        <w:rPr>
          <w:rFonts w:ascii="Times New Roman" w:hAnsi="Times New Roman" w:cs="Times New Roman"/>
          <w:sz w:val="28"/>
          <w:szCs w:val="28"/>
        </w:rPr>
        <w:t xml:space="preserve"> noted that such hybrid meetings can cause audio problems. One possible option is to have a single microphone at the originating site with others at that site using computers or tablets with the audio off.</w:t>
      </w:r>
    </w:p>
    <w:p w14:paraId="712814C7" w14:textId="77777777" w:rsidR="006D630D" w:rsidRPr="007A7060" w:rsidRDefault="006D630D" w:rsidP="008B1D19">
      <w:pPr>
        <w:spacing w:after="0"/>
        <w:rPr>
          <w:rFonts w:ascii="Times New Roman" w:hAnsi="Times New Roman" w:cs="Times New Roman"/>
          <w:sz w:val="28"/>
          <w:szCs w:val="28"/>
        </w:rPr>
      </w:pPr>
      <w:r w:rsidRPr="007A7060">
        <w:rPr>
          <w:rFonts w:ascii="Times New Roman" w:hAnsi="Times New Roman" w:cs="Times New Roman"/>
          <w:sz w:val="28"/>
          <w:szCs w:val="28"/>
        </w:rPr>
        <w:t xml:space="preserve">  </w:t>
      </w:r>
    </w:p>
    <w:p w14:paraId="29B1FCB9" w14:textId="3261405C"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21532A">
        <w:rPr>
          <w:rFonts w:ascii="Times New Roman" w:hAnsi="Times New Roman" w:cs="Times New Roman"/>
          <w:sz w:val="28"/>
          <w:szCs w:val="28"/>
        </w:rPr>
        <w:t>2:50</w:t>
      </w:r>
      <w:r w:rsidR="004842B4">
        <w:rPr>
          <w:rFonts w:ascii="Times New Roman" w:hAnsi="Times New Roman" w:cs="Times New Roman"/>
          <w:sz w:val="28"/>
          <w:szCs w:val="28"/>
        </w:rPr>
        <w:t xml:space="preserve"> 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4B03" w14:textId="77777777" w:rsidR="00E627F4" w:rsidRDefault="00E627F4" w:rsidP="00261EE7">
      <w:pPr>
        <w:spacing w:after="0" w:line="240" w:lineRule="auto"/>
      </w:pPr>
      <w:r>
        <w:separator/>
      </w:r>
    </w:p>
  </w:endnote>
  <w:endnote w:type="continuationSeparator" w:id="0">
    <w:p w14:paraId="22B3A94A" w14:textId="77777777" w:rsidR="00E627F4" w:rsidRDefault="00E627F4"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CC3B3" w14:textId="77777777" w:rsidR="00E627F4" w:rsidRDefault="00E627F4" w:rsidP="00261EE7">
      <w:pPr>
        <w:spacing w:after="0" w:line="240" w:lineRule="auto"/>
      </w:pPr>
      <w:r>
        <w:separator/>
      </w:r>
    </w:p>
  </w:footnote>
  <w:footnote w:type="continuationSeparator" w:id="0">
    <w:p w14:paraId="48B40ADE" w14:textId="77777777" w:rsidR="00E627F4" w:rsidRDefault="00E627F4" w:rsidP="00261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48202"/>
      <w:docPartObj>
        <w:docPartGallery w:val="Page Numbers (Top of Page)"/>
        <w:docPartUnique/>
      </w:docPartObj>
    </w:sdtPr>
    <w:sdtEndPr>
      <w:rPr>
        <w:noProof/>
      </w:rPr>
    </w:sdtEndPr>
    <w:sdtContent>
      <w:p w14:paraId="4E25DAF2" w14:textId="77777777" w:rsidR="00B17B30" w:rsidRDefault="00B17B30">
        <w:pPr>
          <w:pStyle w:val="Header"/>
          <w:jc w:val="right"/>
        </w:pPr>
        <w:r>
          <w:fldChar w:fldCharType="begin"/>
        </w:r>
        <w:r>
          <w:instrText xml:space="preserve"> PAGE   \* MERGEFORMAT </w:instrText>
        </w:r>
        <w:r>
          <w:fldChar w:fldCharType="separate"/>
        </w:r>
        <w:r w:rsidR="00030B44">
          <w:rPr>
            <w:noProof/>
          </w:rPr>
          <w:t>4</w:t>
        </w:r>
        <w:r>
          <w:rPr>
            <w:noProof/>
          </w:rPr>
          <w:fldChar w:fldCharType="end"/>
        </w:r>
      </w:p>
    </w:sdtContent>
  </w:sdt>
  <w:p w14:paraId="1D4D444B" w14:textId="77777777" w:rsidR="00B17B30" w:rsidRDefault="00B17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BA"/>
    <w:rsid w:val="000008F8"/>
    <w:rsid w:val="00002848"/>
    <w:rsid w:val="0000378D"/>
    <w:rsid w:val="0001124A"/>
    <w:rsid w:val="00011573"/>
    <w:rsid w:val="00012D94"/>
    <w:rsid w:val="000236E5"/>
    <w:rsid w:val="00030B44"/>
    <w:rsid w:val="0003465D"/>
    <w:rsid w:val="00037E6F"/>
    <w:rsid w:val="000436D0"/>
    <w:rsid w:val="00043AE8"/>
    <w:rsid w:val="00052762"/>
    <w:rsid w:val="0006643D"/>
    <w:rsid w:val="000860F6"/>
    <w:rsid w:val="00092BA2"/>
    <w:rsid w:val="000A043C"/>
    <w:rsid w:val="000A5975"/>
    <w:rsid w:val="000B2897"/>
    <w:rsid w:val="000C18E8"/>
    <w:rsid w:val="000C641E"/>
    <w:rsid w:val="000E3E4A"/>
    <w:rsid w:val="000F30B2"/>
    <w:rsid w:val="00101A63"/>
    <w:rsid w:val="00114C0A"/>
    <w:rsid w:val="0012235E"/>
    <w:rsid w:val="00130E66"/>
    <w:rsid w:val="001438AB"/>
    <w:rsid w:val="00144BF0"/>
    <w:rsid w:val="00152609"/>
    <w:rsid w:val="001816B0"/>
    <w:rsid w:val="0018544E"/>
    <w:rsid w:val="001A07EC"/>
    <w:rsid w:val="001B1353"/>
    <w:rsid w:val="001B24E9"/>
    <w:rsid w:val="001B3A80"/>
    <w:rsid w:val="001C6CD3"/>
    <w:rsid w:val="001D3311"/>
    <w:rsid w:val="001E126E"/>
    <w:rsid w:val="001E170B"/>
    <w:rsid w:val="001F3A2B"/>
    <w:rsid w:val="00203730"/>
    <w:rsid w:val="0020780D"/>
    <w:rsid w:val="0021338D"/>
    <w:rsid w:val="0021532A"/>
    <w:rsid w:val="00232ED8"/>
    <w:rsid w:val="00244AF5"/>
    <w:rsid w:val="0025216E"/>
    <w:rsid w:val="00261EE7"/>
    <w:rsid w:val="002A4876"/>
    <w:rsid w:val="002B6C0F"/>
    <w:rsid w:val="002D0893"/>
    <w:rsid w:val="002D52D3"/>
    <w:rsid w:val="002E56D2"/>
    <w:rsid w:val="003160DD"/>
    <w:rsid w:val="003303AC"/>
    <w:rsid w:val="0033072C"/>
    <w:rsid w:val="003309D4"/>
    <w:rsid w:val="00336FF9"/>
    <w:rsid w:val="00356D32"/>
    <w:rsid w:val="00364E4D"/>
    <w:rsid w:val="0037532A"/>
    <w:rsid w:val="003753F1"/>
    <w:rsid w:val="003A680A"/>
    <w:rsid w:val="003A6BDD"/>
    <w:rsid w:val="003B4354"/>
    <w:rsid w:val="003D4290"/>
    <w:rsid w:val="003D578E"/>
    <w:rsid w:val="003E3958"/>
    <w:rsid w:val="003E6558"/>
    <w:rsid w:val="00400432"/>
    <w:rsid w:val="0043145A"/>
    <w:rsid w:val="00432437"/>
    <w:rsid w:val="0043466C"/>
    <w:rsid w:val="00446AC3"/>
    <w:rsid w:val="0047003F"/>
    <w:rsid w:val="004842B4"/>
    <w:rsid w:val="004A00A7"/>
    <w:rsid w:val="004A1416"/>
    <w:rsid w:val="004A233E"/>
    <w:rsid w:val="004B627F"/>
    <w:rsid w:val="004C12A9"/>
    <w:rsid w:val="004D1A24"/>
    <w:rsid w:val="004F4122"/>
    <w:rsid w:val="00514041"/>
    <w:rsid w:val="005532E7"/>
    <w:rsid w:val="00556DB7"/>
    <w:rsid w:val="0056001C"/>
    <w:rsid w:val="00566820"/>
    <w:rsid w:val="00583040"/>
    <w:rsid w:val="0059447E"/>
    <w:rsid w:val="005A51EF"/>
    <w:rsid w:val="005B4C79"/>
    <w:rsid w:val="005B582A"/>
    <w:rsid w:val="005D2392"/>
    <w:rsid w:val="005E1354"/>
    <w:rsid w:val="005F4410"/>
    <w:rsid w:val="00610A7E"/>
    <w:rsid w:val="00613456"/>
    <w:rsid w:val="006340F6"/>
    <w:rsid w:val="00657ED8"/>
    <w:rsid w:val="006726E0"/>
    <w:rsid w:val="00677879"/>
    <w:rsid w:val="006872F9"/>
    <w:rsid w:val="006977E4"/>
    <w:rsid w:val="006A0061"/>
    <w:rsid w:val="006B2092"/>
    <w:rsid w:val="006B4517"/>
    <w:rsid w:val="006B6883"/>
    <w:rsid w:val="006C6DFF"/>
    <w:rsid w:val="006C785B"/>
    <w:rsid w:val="006D630D"/>
    <w:rsid w:val="00710695"/>
    <w:rsid w:val="00723289"/>
    <w:rsid w:val="0072615C"/>
    <w:rsid w:val="00736E14"/>
    <w:rsid w:val="00741AA9"/>
    <w:rsid w:val="00750782"/>
    <w:rsid w:val="00753B21"/>
    <w:rsid w:val="00762C56"/>
    <w:rsid w:val="007A0252"/>
    <w:rsid w:val="007A160E"/>
    <w:rsid w:val="007A7060"/>
    <w:rsid w:val="007B32FF"/>
    <w:rsid w:val="007B4F73"/>
    <w:rsid w:val="007C1512"/>
    <w:rsid w:val="007C1DED"/>
    <w:rsid w:val="007C7A44"/>
    <w:rsid w:val="007D566D"/>
    <w:rsid w:val="007D6D6C"/>
    <w:rsid w:val="007F3EC9"/>
    <w:rsid w:val="007F51F0"/>
    <w:rsid w:val="00821B06"/>
    <w:rsid w:val="00824479"/>
    <w:rsid w:val="008250A3"/>
    <w:rsid w:val="00831F69"/>
    <w:rsid w:val="00834188"/>
    <w:rsid w:val="00836893"/>
    <w:rsid w:val="008373E9"/>
    <w:rsid w:val="00865B6D"/>
    <w:rsid w:val="00870F9C"/>
    <w:rsid w:val="00881ACD"/>
    <w:rsid w:val="00890643"/>
    <w:rsid w:val="008A752D"/>
    <w:rsid w:val="008B1D19"/>
    <w:rsid w:val="008B2B79"/>
    <w:rsid w:val="008E0D1B"/>
    <w:rsid w:val="00906A29"/>
    <w:rsid w:val="009126B8"/>
    <w:rsid w:val="00927CC7"/>
    <w:rsid w:val="00933C59"/>
    <w:rsid w:val="00951070"/>
    <w:rsid w:val="00953CC9"/>
    <w:rsid w:val="009571C4"/>
    <w:rsid w:val="00961956"/>
    <w:rsid w:val="00964B48"/>
    <w:rsid w:val="0096541F"/>
    <w:rsid w:val="00971A9E"/>
    <w:rsid w:val="00982979"/>
    <w:rsid w:val="009837F9"/>
    <w:rsid w:val="00987ECD"/>
    <w:rsid w:val="009A7077"/>
    <w:rsid w:val="009A7969"/>
    <w:rsid w:val="009C55CC"/>
    <w:rsid w:val="009E4D80"/>
    <w:rsid w:val="009F4FF3"/>
    <w:rsid w:val="009F7E92"/>
    <w:rsid w:val="00A00BC9"/>
    <w:rsid w:val="00A02470"/>
    <w:rsid w:val="00A07CB3"/>
    <w:rsid w:val="00A15E78"/>
    <w:rsid w:val="00A239E6"/>
    <w:rsid w:val="00A25842"/>
    <w:rsid w:val="00A41E6D"/>
    <w:rsid w:val="00A64078"/>
    <w:rsid w:val="00A64C6F"/>
    <w:rsid w:val="00A74268"/>
    <w:rsid w:val="00A81422"/>
    <w:rsid w:val="00A8539A"/>
    <w:rsid w:val="00A92D71"/>
    <w:rsid w:val="00AB47FA"/>
    <w:rsid w:val="00AC6E95"/>
    <w:rsid w:val="00AF0FC1"/>
    <w:rsid w:val="00AF1445"/>
    <w:rsid w:val="00AF27FD"/>
    <w:rsid w:val="00AF31D7"/>
    <w:rsid w:val="00AF375D"/>
    <w:rsid w:val="00B0673D"/>
    <w:rsid w:val="00B06C8F"/>
    <w:rsid w:val="00B07BB8"/>
    <w:rsid w:val="00B107E5"/>
    <w:rsid w:val="00B151FE"/>
    <w:rsid w:val="00B17B30"/>
    <w:rsid w:val="00B46216"/>
    <w:rsid w:val="00B4709A"/>
    <w:rsid w:val="00B54556"/>
    <w:rsid w:val="00B7519C"/>
    <w:rsid w:val="00BA069E"/>
    <w:rsid w:val="00BC45CB"/>
    <w:rsid w:val="00BC66F9"/>
    <w:rsid w:val="00BD25D2"/>
    <w:rsid w:val="00BE0051"/>
    <w:rsid w:val="00BF7189"/>
    <w:rsid w:val="00C14A0D"/>
    <w:rsid w:val="00C168D1"/>
    <w:rsid w:val="00C25BAC"/>
    <w:rsid w:val="00C35D93"/>
    <w:rsid w:val="00C43003"/>
    <w:rsid w:val="00C52A58"/>
    <w:rsid w:val="00C936BA"/>
    <w:rsid w:val="00C93BF5"/>
    <w:rsid w:val="00C94D46"/>
    <w:rsid w:val="00C95FAA"/>
    <w:rsid w:val="00CA3FF8"/>
    <w:rsid w:val="00CC5BDD"/>
    <w:rsid w:val="00CE1053"/>
    <w:rsid w:val="00D23539"/>
    <w:rsid w:val="00D25E68"/>
    <w:rsid w:val="00D33602"/>
    <w:rsid w:val="00D3387E"/>
    <w:rsid w:val="00D33F80"/>
    <w:rsid w:val="00D5137B"/>
    <w:rsid w:val="00D62CB0"/>
    <w:rsid w:val="00D71A8D"/>
    <w:rsid w:val="00D7242F"/>
    <w:rsid w:val="00D82ED3"/>
    <w:rsid w:val="00DB0A94"/>
    <w:rsid w:val="00DB3C2B"/>
    <w:rsid w:val="00DB648F"/>
    <w:rsid w:val="00DB6E60"/>
    <w:rsid w:val="00DD1C62"/>
    <w:rsid w:val="00DE07B5"/>
    <w:rsid w:val="00DE2663"/>
    <w:rsid w:val="00E102A0"/>
    <w:rsid w:val="00E10313"/>
    <w:rsid w:val="00E125DB"/>
    <w:rsid w:val="00E1780C"/>
    <w:rsid w:val="00E20BB6"/>
    <w:rsid w:val="00E25242"/>
    <w:rsid w:val="00E45C92"/>
    <w:rsid w:val="00E57555"/>
    <w:rsid w:val="00E627F4"/>
    <w:rsid w:val="00E70C20"/>
    <w:rsid w:val="00E71B3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45676"/>
    <w:rsid w:val="00F51315"/>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Richard Hug</cp:lastModifiedBy>
  <cp:revision>3</cp:revision>
  <cp:lastPrinted>2021-06-17T16:14:00Z</cp:lastPrinted>
  <dcterms:created xsi:type="dcterms:W3CDTF">2021-08-21T14:46:00Z</dcterms:created>
  <dcterms:modified xsi:type="dcterms:W3CDTF">2021-08-21T14:47:00Z</dcterms:modified>
</cp:coreProperties>
</file>