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109" w:rsidRPr="00DC4C91" w:rsidRDefault="00E05109" w:rsidP="00E05109">
      <w:pPr>
        <w:spacing w:after="0"/>
        <w:jc w:val="center"/>
        <w:rPr>
          <w:rFonts w:ascii="Arial" w:hAnsi="Arial" w:cs="Arial"/>
          <w:b/>
          <w:sz w:val="36"/>
          <w:szCs w:val="40"/>
        </w:rPr>
      </w:pPr>
      <w:r w:rsidRPr="00DC4C91">
        <w:rPr>
          <w:b/>
          <w:noProof/>
          <w:sz w:val="36"/>
        </w:rPr>
        <w:drawing>
          <wp:anchor distT="0" distB="0" distL="114300" distR="114300" simplePos="0" relativeHeight="251671040" behindDoc="0" locked="0" layoutInCell="1" allowOverlap="1">
            <wp:simplePos x="0" y="0"/>
            <wp:positionH relativeFrom="column">
              <wp:posOffset>-68580</wp:posOffset>
            </wp:positionH>
            <wp:positionV relativeFrom="paragraph">
              <wp:posOffset>0</wp:posOffset>
            </wp:positionV>
            <wp:extent cx="975360" cy="975360"/>
            <wp:effectExtent l="0" t="0" r="0" b="0"/>
            <wp:wrapThrough wrapText="bothSides">
              <wp:wrapPolygon edited="0">
                <wp:start x="0" y="0"/>
                <wp:lineTo x="0" y="21094"/>
                <wp:lineTo x="21094" y="21094"/>
                <wp:lineTo x="2109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cretaryOfStateSealRG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5360" cy="975360"/>
                    </a:xfrm>
                    <a:prstGeom prst="rect">
                      <a:avLst/>
                    </a:prstGeom>
                  </pic:spPr>
                </pic:pic>
              </a:graphicData>
            </a:graphic>
            <wp14:sizeRelH relativeFrom="margin">
              <wp14:pctWidth>0</wp14:pctWidth>
            </wp14:sizeRelH>
            <wp14:sizeRelV relativeFrom="margin">
              <wp14:pctHeight>0</wp14:pctHeight>
            </wp14:sizeRelV>
          </wp:anchor>
        </w:drawing>
      </w:r>
      <w:r w:rsidRPr="00DC4C91">
        <w:rPr>
          <w:rFonts w:ascii="Arial" w:hAnsi="Arial" w:cs="Arial"/>
          <w:b/>
          <w:sz w:val="36"/>
          <w:szCs w:val="40"/>
        </w:rPr>
        <w:t>Indiana Secretary of State</w:t>
      </w:r>
      <w:r w:rsidR="00DC4C91" w:rsidRPr="00DC4C91">
        <w:rPr>
          <w:rFonts w:ascii="Arial" w:hAnsi="Arial" w:cs="Arial"/>
          <w:b/>
          <w:sz w:val="36"/>
          <w:szCs w:val="40"/>
        </w:rPr>
        <w:t xml:space="preserve"> Connie Lawson</w:t>
      </w:r>
      <w:r w:rsidR="00023D4D">
        <w:rPr>
          <w:rFonts w:ascii="Arial" w:hAnsi="Arial" w:cs="Arial"/>
          <w:b/>
          <w:sz w:val="36"/>
          <w:szCs w:val="40"/>
        </w:rPr>
        <w:t>’s</w:t>
      </w:r>
    </w:p>
    <w:p w:rsidR="00E05109" w:rsidRPr="00DC4C91" w:rsidRDefault="00E42DCF" w:rsidP="00E05109">
      <w:pPr>
        <w:spacing w:after="0"/>
        <w:jc w:val="center"/>
        <w:rPr>
          <w:rFonts w:ascii="Arial" w:hAnsi="Arial" w:cs="Arial"/>
          <w:b/>
          <w:sz w:val="36"/>
          <w:szCs w:val="44"/>
        </w:rPr>
      </w:pPr>
      <w:r>
        <w:rPr>
          <w:rFonts w:ascii="Arial" w:hAnsi="Arial" w:cs="Arial"/>
          <w:b/>
          <w:sz w:val="36"/>
          <w:szCs w:val="44"/>
        </w:rPr>
        <w:t xml:space="preserve">Financial </w:t>
      </w:r>
      <w:r w:rsidR="00B62CE9">
        <w:rPr>
          <w:rFonts w:ascii="Arial" w:hAnsi="Arial" w:cs="Arial"/>
          <w:b/>
          <w:sz w:val="36"/>
          <w:szCs w:val="44"/>
        </w:rPr>
        <w:t>Fitness</w:t>
      </w:r>
      <w:r w:rsidR="00E05109" w:rsidRPr="00DC4C91">
        <w:rPr>
          <w:rFonts w:ascii="Arial" w:hAnsi="Arial" w:cs="Arial"/>
          <w:b/>
          <w:sz w:val="36"/>
          <w:szCs w:val="44"/>
        </w:rPr>
        <w:t xml:space="preserve"> Reading Program</w:t>
      </w:r>
    </w:p>
    <w:p w:rsidR="006D0966" w:rsidRDefault="006D0966" w:rsidP="0085696C">
      <w:pPr>
        <w:spacing w:after="0"/>
        <w:jc w:val="both"/>
        <w:rPr>
          <w:b/>
          <w:sz w:val="28"/>
          <w:u w:val="single"/>
        </w:rPr>
      </w:pPr>
    </w:p>
    <w:p w:rsidR="006D0966" w:rsidRDefault="006D0966" w:rsidP="0085696C">
      <w:pPr>
        <w:spacing w:after="0"/>
        <w:jc w:val="both"/>
        <w:rPr>
          <w:b/>
          <w:sz w:val="28"/>
          <w:u w:val="single"/>
        </w:rPr>
      </w:pPr>
    </w:p>
    <w:p w:rsidR="00EF2E96" w:rsidRPr="0085696C" w:rsidRDefault="00EF2E96" w:rsidP="0085696C">
      <w:pPr>
        <w:spacing w:after="0"/>
        <w:jc w:val="both"/>
        <w:rPr>
          <w:b/>
          <w:sz w:val="28"/>
          <w:u w:val="single"/>
        </w:rPr>
      </w:pPr>
      <w:r w:rsidRPr="0085696C">
        <w:rPr>
          <w:b/>
          <w:sz w:val="28"/>
          <w:u w:val="single"/>
        </w:rPr>
        <w:t>Description</w:t>
      </w:r>
    </w:p>
    <w:p w:rsidR="00EF2E96" w:rsidRDefault="00DC4C91" w:rsidP="0085696C">
      <w:pPr>
        <w:spacing w:after="0"/>
        <w:jc w:val="both"/>
      </w:pPr>
      <w:r>
        <w:t>Indiana Secretary of State Connie</w:t>
      </w:r>
      <w:r w:rsidR="006F5A5A">
        <w:t xml:space="preserve"> Lawson believes Hoosiers can start thinking and learning about financial </w:t>
      </w:r>
      <w:r w:rsidR="00B62CE9">
        <w:t>fitness</w:t>
      </w:r>
      <w:r w:rsidR="008D6A99">
        <w:t xml:space="preserve"> at any age. </w:t>
      </w:r>
      <w:r w:rsidR="00EF2E96">
        <w:t xml:space="preserve">The purpose of this reading program is to help elementary age students </w:t>
      </w:r>
      <w:r w:rsidR="00615536">
        <w:t>learn</w:t>
      </w:r>
      <w:r w:rsidR="00EF2E96">
        <w:t xml:space="preserve"> about smart money management skills and apply them to their own lives.  </w:t>
      </w:r>
    </w:p>
    <w:p w:rsidR="002D4E4C" w:rsidRDefault="002D4E4C" w:rsidP="0085696C">
      <w:pPr>
        <w:spacing w:after="0"/>
        <w:jc w:val="both"/>
      </w:pPr>
      <w:bookmarkStart w:id="0" w:name="_GoBack"/>
      <w:bookmarkEnd w:id="0"/>
    </w:p>
    <w:p w:rsidR="005F6E47" w:rsidRPr="0085696C" w:rsidRDefault="00AC5C5C" w:rsidP="0085696C">
      <w:pPr>
        <w:spacing w:after="0"/>
        <w:jc w:val="both"/>
        <w:rPr>
          <w:b/>
          <w:sz w:val="28"/>
          <w:u w:val="single"/>
        </w:rPr>
      </w:pPr>
      <w:r>
        <w:rPr>
          <w:b/>
          <w:sz w:val="28"/>
          <w:u w:val="single"/>
        </w:rPr>
        <w:t>How does it work?</w:t>
      </w:r>
    </w:p>
    <w:p w:rsidR="00AC5C5C" w:rsidRDefault="00AC5C5C" w:rsidP="0085696C">
      <w:pPr>
        <w:spacing w:after="0"/>
        <w:jc w:val="both"/>
      </w:pPr>
      <w:r>
        <w:t>Secretary Lawson hopes to provide a customizable reading program that allows libraries to use it as it is or to add it to any existin</w:t>
      </w:r>
      <w:r w:rsidR="00370DBD">
        <w:t>g programs they may have.  Our p</w:t>
      </w:r>
      <w:r>
        <w:t xml:space="preserve">rogram incorporates </w:t>
      </w:r>
      <w:r w:rsidR="00370DBD">
        <w:t>three</w:t>
      </w:r>
      <w:r>
        <w:t xml:space="preserve"> financial </w:t>
      </w:r>
      <w:r w:rsidR="00B62CE9">
        <w:t>fitness</w:t>
      </w:r>
      <w:r>
        <w:t xml:space="preserve"> topics: what is money, saving for the future</w:t>
      </w:r>
      <w:r w:rsidR="00370DBD">
        <w:t>,</w:t>
      </w:r>
      <w:r>
        <w:t xml:space="preserve"> and </w:t>
      </w:r>
      <w:r w:rsidR="00370DBD">
        <w:t>making and spending money wisely</w:t>
      </w:r>
      <w:r>
        <w:t xml:space="preserve">.  The books and activities selected to go along with these topics are suggested with the opportunity for libraries to add or delete as they deem necessary.   </w:t>
      </w:r>
    </w:p>
    <w:p w:rsidR="00AC5C5C" w:rsidRDefault="00AC5C5C" w:rsidP="0085696C">
      <w:pPr>
        <w:spacing w:after="0"/>
        <w:jc w:val="both"/>
      </w:pPr>
    </w:p>
    <w:p w:rsidR="007513E4" w:rsidRPr="008D6A99" w:rsidRDefault="00AC5C5C" w:rsidP="0085696C">
      <w:pPr>
        <w:spacing w:after="0"/>
        <w:jc w:val="both"/>
        <w:rPr>
          <w:b/>
        </w:rPr>
      </w:pPr>
      <w:r w:rsidRPr="008D6A99">
        <w:rPr>
          <w:b/>
        </w:rPr>
        <w:t>Books</w:t>
      </w:r>
      <w:r w:rsidR="003709B5" w:rsidRPr="008D6A99">
        <w:rPr>
          <w:b/>
        </w:rPr>
        <w:t xml:space="preserve"> and Activities</w:t>
      </w:r>
    </w:p>
    <w:p w:rsidR="008D6A99" w:rsidRDefault="00AC5C5C" w:rsidP="0085696C">
      <w:pPr>
        <w:spacing w:after="0"/>
        <w:jc w:val="both"/>
      </w:pPr>
      <w:r>
        <w:t>On the Book List, there are books for each topic for students Kindergarten through 2</w:t>
      </w:r>
      <w:r w:rsidRPr="00AC5C5C">
        <w:rPr>
          <w:vertAlign w:val="superscript"/>
        </w:rPr>
        <w:t>nd</w:t>
      </w:r>
      <w:r>
        <w:t xml:space="preserve"> grade</w:t>
      </w:r>
      <w:r w:rsidR="00970978">
        <w:t xml:space="preserve"> and</w:t>
      </w:r>
      <w:r>
        <w:t xml:space="preserve"> 3</w:t>
      </w:r>
      <w:r w:rsidRPr="00AC5C5C">
        <w:rPr>
          <w:vertAlign w:val="superscript"/>
        </w:rPr>
        <w:t>rd</w:t>
      </w:r>
      <w:r>
        <w:t xml:space="preserve"> through </w:t>
      </w:r>
      <w:r w:rsidR="00B62CE9">
        <w:t>6</w:t>
      </w:r>
      <w:r w:rsidR="00970978">
        <w:t>th</w:t>
      </w:r>
      <w:r>
        <w:t xml:space="preserve"> grades.  </w:t>
      </w:r>
      <w:r w:rsidR="003709B5">
        <w:t>Students are required to read at least 2</w:t>
      </w:r>
      <w:r w:rsidR="00970978">
        <w:t xml:space="preserve"> books</w:t>
      </w:r>
      <w:r w:rsidR="003709B5">
        <w:t xml:space="preserve"> per topics, but are encouraged to read as many as they can.  </w:t>
      </w:r>
    </w:p>
    <w:p w:rsidR="008D6A99" w:rsidRDefault="008D6A99" w:rsidP="0085696C">
      <w:pPr>
        <w:spacing w:after="0"/>
        <w:jc w:val="both"/>
      </w:pPr>
    </w:p>
    <w:p w:rsidR="003709B5" w:rsidRDefault="003709B5" w:rsidP="0085696C">
      <w:pPr>
        <w:spacing w:after="0"/>
        <w:jc w:val="both"/>
      </w:pPr>
      <w:r>
        <w:t xml:space="preserve">Once students have completed the readings for each topic, they will need to complete a related activity.  The activities provided are suggestions and can be changed.  Additional activities or projects can also be added as long as they relate back to financial </w:t>
      </w:r>
      <w:r w:rsidR="00B62CE9">
        <w:t>fitness</w:t>
      </w:r>
      <w:r>
        <w:t xml:space="preserve">.  </w:t>
      </w:r>
    </w:p>
    <w:p w:rsidR="003709B5" w:rsidRDefault="003709B5" w:rsidP="0085696C">
      <w:pPr>
        <w:spacing w:after="0"/>
        <w:jc w:val="both"/>
      </w:pPr>
    </w:p>
    <w:p w:rsidR="003709B5" w:rsidRPr="008D6A99" w:rsidRDefault="00686680" w:rsidP="0085696C">
      <w:pPr>
        <w:spacing w:after="0"/>
        <w:jc w:val="both"/>
        <w:rPr>
          <w:b/>
        </w:rPr>
      </w:pPr>
      <w:r>
        <w:rPr>
          <w:b/>
        </w:rPr>
        <w:t>Prize</w:t>
      </w:r>
    </w:p>
    <w:p w:rsidR="007513E4" w:rsidRDefault="003709B5" w:rsidP="003709B5">
      <w:pPr>
        <w:spacing w:after="0"/>
        <w:jc w:val="both"/>
      </w:pPr>
      <w:r>
        <w:t xml:space="preserve">Each student that completes the reading program will receive an Indiana Secretary of State piggy bank to help them get started on the road to financial fitness.  To receive the piggy bank, students </w:t>
      </w:r>
      <w:r w:rsidR="00174814">
        <w:t xml:space="preserve">should </w:t>
      </w:r>
      <w:r>
        <w:t xml:space="preserve">submit the Student Summary Sheet once they have completed the readings and activities.  This document asks for the student’s name, school, grade and the library at which they participated.  It also asks for each book read and the activity completed.  </w:t>
      </w:r>
      <w:r w:rsidR="00DC1079">
        <w:t xml:space="preserve"> This document can be modified as the library deems necessary.  There is no need to submit these forms to the Secretary of State’s office.  </w:t>
      </w:r>
    </w:p>
    <w:p w:rsidR="007513E4" w:rsidRDefault="007513E4" w:rsidP="0085696C">
      <w:pPr>
        <w:spacing w:after="0"/>
        <w:jc w:val="both"/>
      </w:pPr>
    </w:p>
    <w:p w:rsidR="00CD550A" w:rsidRPr="00CD550A" w:rsidRDefault="00CD550A" w:rsidP="0085696C">
      <w:pPr>
        <w:spacing w:after="0"/>
        <w:jc w:val="both"/>
        <w:rPr>
          <w:b/>
          <w:sz w:val="28"/>
          <w:u w:val="single"/>
        </w:rPr>
      </w:pPr>
      <w:r w:rsidRPr="00CD550A">
        <w:rPr>
          <w:b/>
          <w:sz w:val="28"/>
          <w:u w:val="single"/>
        </w:rPr>
        <w:t xml:space="preserve">How to add Financial </w:t>
      </w:r>
      <w:r w:rsidR="00B62CE9">
        <w:rPr>
          <w:b/>
          <w:sz w:val="28"/>
          <w:u w:val="single"/>
        </w:rPr>
        <w:t>Fitness</w:t>
      </w:r>
      <w:r w:rsidRPr="00CD550A">
        <w:rPr>
          <w:b/>
          <w:sz w:val="28"/>
          <w:u w:val="single"/>
        </w:rPr>
        <w:t xml:space="preserve"> to a </w:t>
      </w:r>
      <w:r w:rsidR="00B62CE9">
        <w:rPr>
          <w:b/>
          <w:sz w:val="28"/>
          <w:u w:val="single"/>
        </w:rPr>
        <w:t>Reading Program</w:t>
      </w:r>
    </w:p>
    <w:p w:rsidR="00CD550A" w:rsidRDefault="00CD550A" w:rsidP="00CD550A">
      <w:pPr>
        <w:pStyle w:val="ListParagraph"/>
        <w:numPr>
          <w:ilvl w:val="0"/>
          <w:numId w:val="7"/>
        </w:numPr>
        <w:spacing w:after="0"/>
        <w:jc w:val="both"/>
      </w:pPr>
      <w:r>
        <w:t xml:space="preserve">Incorporate this program into your current reading programs.  </w:t>
      </w:r>
    </w:p>
    <w:p w:rsidR="00CD550A" w:rsidRDefault="00CD550A" w:rsidP="00CD550A">
      <w:pPr>
        <w:pStyle w:val="ListParagraph"/>
        <w:numPr>
          <w:ilvl w:val="0"/>
          <w:numId w:val="7"/>
        </w:numPr>
        <w:spacing w:after="0"/>
        <w:jc w:val="both"/>
      </w:pPr>
      <w:r>
        <w:t xml:space="preserve">Have a library program based on financial </w:t>
      </w:r>
      <w:r w:rsidR="00B62CE9">
        <w:t>fitness</w:t>
      </w:r>
      <w:r>
        <w:t xml:space="preserve">: “Be a Hero to </w:t>
      </w:r>
      <w:r w:rsidR="004711F4">
        <w:t>You</w:t>
      </w:r>
      <w:r w:rsidR="005E7266">
        <w:t>!  Focus on Money Smarts</w:t>
      </w:r>
      <w:r>
        <w:t>”</w:t>
      </w:r>
    </w:p>
    <w:p w:rsidR="00CD550A" w:rsidRDefault="00CD550A" w:rsidP="00CD550A">
      <w:pPr>
        <w:pStyle w:val="ListParagraph"/>
        <w:numPr>
          <w:ilvl w:val="0"/>
          <w:numId w:val="7"/>
        </w:numPr>
        <w:spacing w:after="0"/>
        <w:jc w:val="both"/>
      </w:pPr>
      <w:r>
        <w:t xml:space="preserve">Require students to choose one book from your collection that focuses on financial </w:t>
      </w:r>
      <w:r w:rsidR="00B62CE9">
        <w:t>fitness</w:t>
      </w:r>
      <w:r>
        <w:t>.</w:t>
      </w:r>
    </w:p>
    <w:p w:rsidR="00CD550A" w:rsidRDefault="00CD550A" w:rsidP="00CD550A">
      <w:pPr>
        <w:pStyle w:val="ListParagraph"/>
        <w:numPr>
          <w:ilvl w:val="0"/>
          <w:numId w:val="7"/>
        </w:numPr>
        <w:spacing w:after="0"/>
        <w:jc w:val="both"/>
      </w:pPr>
      <w:r>
        <w:t xml:space="preserve">Require students to do a financial </w:t>
      </w:r>
      <w:r w:rsidR="00B62CE9">
        <w:t>fitness</w:t>
      </w:r>
      <w:r>
        <w:t xml:space="preserve"> activity.  </w:t>
      </w:r>
    </w:p>
    <w:p w:rsidR="00B62CE9" w:rsidRDefault="00B62CE9" w:rsidP="002D4E4C">
      <w:pPr>
        <w:spacing w:after="0"/>
        <w:rPr>
          <w:b/>
          <w:sz w:val="28"/>
          <w:u w:val="single"/>
        </w:rPr>
      </w:pPr>
    </w:p>
    <w:p w:rsidR="002D4E4C" w:rsidRPr="00A07C81" w:rsidRDefault="003709B5" w:rsidP="002D4E4C">
      <w:pPr>
        <w:spacing w:after="0"/>
        <w:rPr>
          <w:b/>
          <w:sz w:val="28"/>
          <w:u w:val="single"/>
        </w:rPr>
      </w:pPr>
      <w:r>
        <w:rPr>
          <w:b/>
          <w:sz w:val="28"/>
          <w:u w:val="single"/>
        </w:rPr>
        <w:lastRenderedPageBreak/>
        <w:t>Library Participation</w:t>
      </w:r>
    </w:p>
    <w:p w:rsidR="004805E4" w:rsidRDefault="004805E4" w:rsidP="00853293">
      <w:pPr>
        <w:spacing w:after="0"/>
        <w:jc w:val="both"/>
      </w:pPr>
      <w:r>
        <w:t xml:space="preserve">Libraries choosing to participate in the program must email Kelly Griese at </w:t>
      </w:r>
      <w:hyperlink r:id="rId7" w:history="1">
        <w:r w:rsidRPr="00827E48">
          <w:rPr>
            <w:rStyle w:val="Hyperlink"/>
          </w:rPr>
          <w:t>kgriese@sos.in.gov</w:t>
        </w:r>
      </w:hyperlink>
      <w:r>
        <w:t xml:space="preserve">.  This email must include the </w:t>
      </w:r>
      <w:r w:rsidR="00686680">
        <w:t xml:space="preserve">contact person, </w:t>
      </w:r>
      <w:r>
        <w:t>name of the library</w:t>
      </w:r>
      <w:r w:rsidR="00091C1D">
        <w:t>, level of participation</w:t>
      </w:r>
      <w:r>
        <w:t xml:space="preserve"> and the number </w:t>
      </w:r>
      <w:r w:rsidR="00686680">
        <w:t xml:space="preserve">of expected participants.  Piggy banks will be provided to participating libraries.  </w:t>
      </w:r>
      <w:r>
        <w:t xml:space="preserve">Libraries planning to </w:t>
      </w:r>
      <w:r w:rsidR="00DC1079">
        <w:t>modify the program</w:t>
      </w:r>
      <w:r>
        <w:t xml:space="preserve"> are still able to receive piggy banks to give to students.</w:t>
      </w:r>
    </w:p>
    <w:p w:rsidR="004805E4" w:rsidRDefault="004805E4" w:rsidP="00853293">
      <w:pPr>
        <w:spacing w:after="0"/>
        <w:jc w:val="both"/>
      </w:pPr>
    </w:p>
    <w:p w:rsidR="004805E4" w:rsidRDefault="004805E4" w:rsidP="00853293">
      <w:pPr>
        <w:spacing w:after="0"/>
        <w:jc w:val="both"/>
      </w:pPr>
      <w:r>
        <w:t>After the program is completed, lib</w:t>
      </w:r>
      <w:r w:rsidR="009503B3">
        <w:t>raries are encouraged to submit participation information and feedback to the Se</w:t>
      </w:r>
      <w:r w:rsidR="00DC1079">
        <w:t xml:space="preserve">cretary of State’s office.  This information can be submitted on the Participation Summary document and includes the number of actual participants, grade ranges and schools represented.  The document also allows the libraries to provide feedback on ways the program can be improved.  </w:t>
      </w:r>
    </w:p>
    <w:p w:rsidR="002D4E4C" w:rsidRDefault="002D4E4C" w:rsidP="002D4E4C">
      <w:pPr>
        <w:spacing w:after="0"/>
      </w:pPr>
    </w:p>
    <w:p w:rsidR="00CD550A" w:rsidRDefault="00CD550A" w:rsidP="002D4E4C">
      <w:pPr>
        <w:spacing w:after="0"/>
      </w:pPr>
    </w:p>
    <w:p w:rsidR="00CD550A" w:rsidRDefault="00CD550A" w:rsidP="002D4E4C">
      <w:pPr>
        <w:spacing w:after="0"/>
        <w:rPr>
          <w:b/>
          <w:sz w:val="28"/>
          <w:u w:val="single"/>
        </w:rPr>
      </w:pPr>
      <w:r w:rsidRPr="00CD550A">
        <w:rPr>
          <w:b/>
          <w:sz w:val="28"/>
          <w:u w:val="single"/>
        </w:rPr>
        <w:t>Additional Resources</w:t>
      </w:r>
    </w:p>
    <w:p w:rsidR="00CD550A" w:rsidRDefault="00CD550A" w:rsidP="002D4E4C">
      <w:pPr>
        <w:spacing w:after="0"/>
      </w:pPr>
      <w:r>
        <w:t xml:space="preserve">For additional financial </w:t>
      </w:r>
      <w:r w:rsidR="00105ECC">
        <w:t>fitness</w:t>
      </w:r>
      <w:r>
        <w:t xml:space="preserve"> resources, please visit the websites below:</w:t>
      </w:r>
    </w:p>
    <w:p w:rsidR="00B62CE9" w:rsidRDefault="00B62CE9" w:rsidP="002D4E4C">
      <w:pPr>
        <w:spacing w:after="0"/>
      </w:pPr>
    </w:p>
    <w:p w:rsidR="00B85458" w:rsidRPr="00B62CE9" w:rsidRDefault="00B85458" w:rsidP="002D4E4C">
      <w:pPr>
        <w:spacing w:after="0"/>
        <w:rPr>
          <w:b/>
        </w:rPr>
      </w:pPr>
      <w:r w:rsidRPr="00B62CE9">
        <w:rPr>
          <w:b/>
        </w:rPr>
        <w:t>Lesson plans and activities</w:t>
      </w:r>
    </w:p>
    <w:p w:rsidR="00B62CE9" w:rsidRDefault="00B62CE9" w:rsidP="00B62CE9">
      <w:pPr>
        <w:pStyle w:val="Default"/>
        <w:numPr>
          <w:ilvl w:val="0"/>
          <w:numId w:val="15"/>
        </w:numPr>
        <w:spacing w:after="68"/>
        <w:rPr>
          <w:color w:val="0000FF"/>
          <w:sz w:val="22"/>
          <w:szCs w:val="22"/>
        </w:rPr>
      </w:pPr>
      <w:r>
        <w:rPr>
          <w:sz w:val="22"/>
          <w:szCs w:val="22"/>
        </w:rPr>
        <w:t xml:space="preserve">Smart Investing @ Your Library: </w:t>
      </w:r>
      <w:hyperlink r:id="rId8" w:history="1">
        <w:r w:rsidR="00105ECC" w:rsidRPr="008806FA">
          <w:rPr>
            <w:rStyle w:val="Hyperlink"/>
            <w:sz w:val="22"/>
            <w:szCs w:val="22"/>
          </w:rPr>
          <w:t>http://smartinvesting.ala.org/</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Money as You Grow: </w:t>
      </w:r>
      <w:hyperlink r:id="rId9" w:history="1">
        <w:r w:rsidR="00105ECC" w:rsidRPr="008806FA">
          <w:rPr>
            <w:rStyle w:val="Hyperlink"/>
            <w:sz w:val="22"/>
            <w:szCs w:val="22"/>
          </w:rPr>
          <w:t>http://moneyasyougrow.org/</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The Mint: </w:t>
      </w:r>
      <w:hyperlink r:id="rId10" w:history="1">
        <w:r w:rsidR="00105ECC" w:rsidRPr="008806FA">
          <w:rPr>
            <w:rStyle w:val="Hyperlink"/>
            <w:sz w:val="22"/>
            <w:szCs w:val="22"/>
          </w:rPr>
          <w:t>http://www.themint.org/</w:t>
        </w:r>
      </w:hyperlink>
      <w:r w:rsidR="00105ECC">
        <w:rPr>
          <w:color w:val="0000FF"/>
          <w:sz w:val="22"/>
          <w:szCs w:val="22"/>
        </w:rPr>
        <w:t xml:space="preserve"> </w:t>
      </w:r>
    </w:p>
    <w:p w:rsidR="00B62CE9" w:rsidRDefault="00B62CE9" w:rsidP="00B62CE9">
      <w:pPr>
        <w:pStyle w:val="Default"/>
        <w:numPr>
          <w:ilvl w:val="0"/>
          <w:numId w:val="15"/>
        </w:numPr>
        <w:spacing w:after="68"/>
        <w:rPr>
          <w:sz w:val="22"/>
          <w:szCs w:val="22"/>
        </w:rPr>
      </w:pPr>
      <w:r>
        <w:rPr>
          <w:sz w:val="22"/>
          <w:szCs w:val="22"/>
        </w:rPr>
        <w:t xml:space="preserve">United States Mint: </w:t>
      </w:r>
      <w:hyperlink r:id="rId11" w:history="1">
        <w:r w:rsidR="00105ECC" w:rsidRPr="008806FA">
          <w:rPr>
            <w:rStyle w:val="Hyperlink"/>
            <w:sz w:val="22"/>
            <w:szCs w:val="22"/>
          </w:rPr>
          <w:t>https://www.usmint.gov/educators</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Practical Money Skills: </w:t>
      </w:r>
      <w:hyperlink r:id="rId12" w:history="1">
        <w:r w:rsidR="00105ECC" w:rsidRPr="008806FA">
          <w:rPr>
            <w:rStyle w:val="Hyperlink"/>
            <w:sz w:val="22"/>
            <w:szCs w:val="22"/>
          </w:rPr>
          <w:t>https://www.practicalmoneyskills.com/</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Peter Pig’s Money Counter: </w:t>
      </w:r>
      <w:hyperlink r:id="rId13" w:history="1">
        <w:r w:rsidR="00105ECC" w:rsidRPr="008806FA">
          <w:rPr>
            <w:rStyle w:val="Hyperlink"/>
            <w:sz w:val="22"/>
            <w:szCs w:val="22"/>
          </w:rPr>
          <w:t>https://www.practicalmoneyskills.com/games/peterpigs/</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Create the Good: </w:t>
      </w:r>
      <w:hyperlink r:id="rId14" w:history="1">
        <w:r w:rsidR="00105ECC" w:rsidRPr="008806FA">
          <w:rPr>
            <w:rStyle w:val="Hyperlink"/>
            <w:sz w:val="22"/>
            <w:szCs w:val="22"/>
          </w:rPr>
          <w:t>http://createthegood.org/toolkit/help-child-learn-financial-literacy</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National Financial Educators Council: </w:t>
      </w:r>
      <w:hyperlink r:id="rId15" w:history="1">
        <w:r w:rsidR="00105ECC" w:rsidRPr="008806FA">
          <w:rPr>
            <w:rStyle w:val="Hyperlink"/>
            <w:sz w:val="22"/>
            <w:szCs w:val="22"/>
          </w:rPr>
          <w:t>http://www.financialeducatorscouncil.org/financial-literacy-for-kids/</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Summer M</w:t>
      </w:r>
      <w:r>
        <w:rPr>
          <w:sz w:val="22"/>
          <w:szCs w:val="22"/>
        </w:rPr>
        <w:t xml:space="preserve">oney Camps: Fun in the Sun with </w:t>
      </w:r>
      <w:r>
        <w:rPr>
          <w:sz w:val="22"/>
          <w:szCs w:val="22"/>
        </w:rPr>
        <w:t>Finance:</w:t>
      </w:r>
      <w:r>
        <w:rPr>
          <w:sz w:val="22"/>
          <w:szCs w:val="22"/>
        </w:rPr>
        <w:t xml:space="preserve"> </w:t>
      </w:r>
      <w:hyperlink r:id="rId16" w:history="1">
        <w:r w:rsidR="00105ECC" w:rsidRPr="008806FA">
          <w:rPr>
            <w:rStyle w:val="Hyperlink"/>
            <w:sz w:val="22"/>
            <w:szCs w:val="22"/>
          </w:rPr>
          <w:t>http://www.dailyfinance.com/2012/05/21/summer-money-camps-fun-in-the-sun-with-finance/</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Show Me the Money: </w:t>
      </w:r>
      <w:hyperlink r:id="rId17" w:history="1">
        <w:r w:rsidR="00105ECC" w:rsidRPr="008806FA">
          <w:rPr>
            <w:rStyle w:val="Hyperlink"/>
            <w:sz w:val="22"/>
            <w:szCs w:val="22"/>
          </w:rPr>
          <w:t>http://www.alsc.ala.org/blog/2013/04/show-me-the-money/</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Rich Kid Smart Kid: </w:t>
      </w:r>
      <w:hyperlink r:id="rId18" w:history="1">
        <w:r w:rsidR="00105ECC" w:rsidRPr="008806FA">
          <w:rPr>
            <w:rStyle w:val="Hyperlink"/>
            <w:sz w:val="22"/>
            <w:szCs w:val="22"/>
          </w:rPr>
          <w:t>http://www.richkidsmartkid.com/</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FDIC Money Smart: </w:t>
      </w:r>
      <w:hyperlink r:id="rId19" w:history="1">
        <w:r w:rsidR="00105ECC" w:rsidRPr="008806FA">
          <w:rPr>
            <w:rStyle w:val="Hyperlink"/>
            <w:sz w:val="22"/>
            <w:szCs w:val="22"/>
          </w:rPr>
          <w:t>https://www.fdic.gov/consumers/consumer/moneysmart/young.html</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Junior Achievement: </w:t>
      </w:r>
      <w:hyperlink r:id="rId20" w:history="1">
        <w:r w:rsidR="00105ECC" w:rsidRPr="008806FA">
          <w:rPr>
            <w:rStyle w:val="Hyperlink"/>
            <w:sz w:val="22"/>
            <w:szCs w:val="22"/>
          </w:rPr>
          <w:t>https://www.juniorachievement.org/web/ja-usa/home</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Money Savvy Generation: </w:t>
      </w:r>
      <w:hyperlink r:id="rId21" w:history="1">
        <w:r w:rsidR="00105ECC" w:rsidRPr="008806FA">
          <w:rPr>
            <w:rStyle w:val="Hyperlink"/>
            <w:sz w:val="22"/>
            <w:szCs w:val="22"/>
          </w:rPr>
          <w:t>http://www.msgen.com/</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Feed the Pig: </w:t>
      </w:r>
      <w:hyperlink r:id="rId22" w:history="1">
        <w:r w:rsidR="00105ECC" w:rsidRPr="008806FA">
          <w:rPr>
            <w:rStyle w:val="Hyperlink"/>
            <w:sz w:val="22"/>
            <w:szCs w:val="22"/>
          </w:rPr>
          <w:t>http://www.feedthepig.org/</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360 Financial Literacy: </w:t>
      </w:r>
      <w:hyperlink r:id="rId23" w:history="1">
        <w:r w:rsidR="00105ECC" w:rsidRPr="008806FA">
          <w:rPr>
            <w:rStyle w:val="Hyperlink"/>
            <w:sz w:val="22"/>
            <w:szCs w:val="22"/>
          </w:rPr>
          <w:t>http://www.360financialliteracy.org/</w:t>
        </w:r>
      </w:hyperlink>
      <w:r w:rsidR="00105ECC">
        <w:rPr>
          <w:color w:val="0000FF"/>
          <w:sz w:val="22"/>
          <w:szCs w:val="22"/>
        </w:rPr>
        <w:t xml:space="preserve"> </w:t>
      </w:r>
    </w:p>
    <w:p w:rsidR="00B62CE9" w:rsidRDefault="00B62CE9" w:rsidP="00B62CE9">
      <w:pPr>
        <w:pStyle w:val="Default"/>
        <w:numPr>
          <w:ilvl w:val="0"/>
          <w:numId w:val="15"/>
        </w:numPr>
        <w:spacing w:after="68"/>
        <w:rPr>
          <w:color w:val="0000FF"/>
          <w:sz w:val="22"/>
          <w:szCs w:val="22"/>
        </w:rPr>
      </w:pPr>
      <w:r>
        <w:rPr>
          <w:sz w:val="22"/>
          <w:szCs w:val="22"/>
        </w:rPr>
        <w:t xml:space="preserve">Young Entrepreneurs: </w:t>
      </w:r>
      <w:hyperlink r:id="rId24" w:history="1">
        <w:r w:rsidR="00105ECC" w:rsidRPr="008806FA">
          <w:rPr>
            <w:rStyle w:val="Hyperlink"/>
            <w:sz w:val="22"/>
            <w:szCs w:val="22"/>
          </w:rPr>
          <w:t>http://www.businessinsurance.org/business-guide-for-kids/</w:t>
        </w:r>
      </w:hyperlink>
      <w:r w:rsidR="00105ECC">
        <w:rPr>
          <w:color w:val="0000FF"/>
          <w:sz w:val="22"/>
          <w:szCs w:val="22"/>
        </w:rPr>
        <w:t xml:space="preserve"> </w:t>
      </w:r>
    </w:p>
    <w:p w:rsidR="00B62CE9" w:rsidRDefault="00B62CE9" w:rsidP="00B62CE9">
      <w:pPr>
        <w:pStyle w:val="Default"/>
        <w:numPr>
          <w:ilvl w:val="0"/>
          <w:numId w:val="15"/>
        </w:numPr>
        <w:rPr>
          <w:color w:val="0000FF"/>
          <w:sz w:val="22"/>
          <w:szCs w:val="22"/>
        </w:rPr>
      </w:pPr>
      <w:r>
        <w:rPr>
          <w:sz w:val="22"/>
          <w:szCs w:val="22"/>
        </w:rPr>
        <w:t xml:space="preserve">Finance in the Classroom: </w:t>
      </w:r>
      <w:hyperlink r:id="rId25" w:history="1">
        <w:r w:rsidRPr="008806FA">
          <w:rPr>
            <w:rStyle w:val="Hyperlink"/>
            <w:sz w:val="22"/>
            <w:szCs w:val="22"/>
          </w:rPr>
          <w:t>http://financeintheclassroom.org/student/activities.shtml</w:t>
        </w:r>
      </w:hyperlink>
      <w:r w:rsidR="00105ECC">
        <w:rPr>
          <w:color w:val="0000FF"/>
          <w:sz w:val="22"/>
          <w:szCs w:val="22"/>
        </w:rPr>
        <w:t xml:space="preserve"> </w:t>
      </w:r>
    </w:p>
    <w:p w:rsidR="00B62CE9" w:rsidRDefault="00B62CE9" w:rsidP="00B62CE9">
      <w:pPr>
        <w:pStyle w:val="Default"/>
        <w:rPr>
          <w:color w:val="0000FF"/>
          <w:sz w:val="22"/>
          <w:szCs w:val="22"/>
        </w:rPr>
      </w:pPr>
    </w:p>
    <w:p w:rsidR="00B62CE9" w:rsidRDefault="00B62CE9" w:rsidP="00B62CE9">
      <w:pPr>
        <w:pStyle w:val="Default"/>
        <w:rPr>
          <w:b/>
          <w:bCs/>
          <w:sz w:val="22"/>
          <w:szCs w:val="22"/>
        </w:rPr>
      </w:pPr>
    </w:p>
    <w:p w:rsidR="00B62CE9" w:rsidRDefault="00B62CE9" w:rsidP="00B62CE9">
      <w:pPr>
        <w:pStyle w:val="Default"/>
        <w:rPr>
          <w:b/>
          <w:bCs/>
          <w:sz w:val="22"/>
          <w:szCs w:val="22"/>
        </w:rPr>
      </w:pPr>
    </w:p>
    <w:p w:rsidR="00B62CE9" w:rsidRDefault="00B62CE9" w:rsidP="00B62CE9">
      <w:pPr>
        <w:pStyle w:val="Default"/>
        <w:rPr>
          <w:sz w:val="22"/>
          <w:szCs w:val="22"/>
        </w:rPr>
      </w:pPr>
      <w:r>
        <w:rPr>
          <w:b/>
          <w:bCs/>
          <w:sz w:val="22"/>
          <w:szCs w:val="22"/>
        </w:rPr>
        <w:t xml:space="preserve">Online Financial Literacy Games </w:t>
      </w:r>
    </w:p>
    <w:p w:rsidR="00B62CE9" w:rsidRDefault="00105ECC" w:rsidP="00B62CE9">
      <w:pPr>
        <w:pStyle w:val="Default"/>
        <w:numPr>
          <w:ilvl w:val="0"/>
          <w:numId w:val="13"/>
        </w:numPr>
        <w:spacing w:after="21"/>
        <w:rPr>
          <w:color w:val="0000FF"/>
          <w:sz w:val="22"/>
          <w:szCs w:val="22"/>
        </w:rPr>
      </w:pPr>
      <w:proofErr w:type="spellStart"/>
      <w:r>
        <w:rPr>
          <w:sz w:val="22"/>
          <w:szCs w:val="22"/>
        </w:rPr>
        <w:t>Clickety</w:t>
      </w:r>
      <w:proofErr w:type="spellEnd"/>
      <w:r>
        <w:rPr>
          <w:sz w:val="22"/>
          <w:szCs w:val="22"/>
        </w:rPr>
        <w:t xml:space="preserve"> clack:</w:t>
      </w:r>
      <w:r w:rsidR="00B62CE9">
        <w:rPr>
          <w:sz w:val="22"/>
          <w:szCs w:val="22"/>
        </w:rPr>
        <w:t xml:space="preserve"> </w:t>
      </w:r>
      <w:hyperlink r:id="rId26" w:history="1">
        <w:r w:rsidR="00B62CE9" w:rsidRPr="008806FA">
          <w:rPr>
            <w:rStyle w:val="Hyperlink"/>
            <w:sz w:val="22"/>
            <w:szCs w:val="22"/>
          </w:rPr>
          <w:t>https://www.econedlink.org/interactives/EconEdLink-interactive-tool-player.php?filename=ClicketyClack.swf&amp;lid=361</w:t>
        </w:r>
      </w:hyperlink>
      <w:r>
        <w:rPr>
          <w:sz w:val="22"/>
          <w:szCs w:val="22"/>
        </w:rPr>
        <w:t xml:space="preserve"> </w:t>
      </w:r>
      <w:r w:rsidR="00B62CE9">
        <w:rPr>
          <w:sz w:val="22"/>
          <w:szCs w:val="22"/>
        </w:rPr>
        <w:t xml:space="preserve"> </w:t>
      </w:r>
    </w:p>
    <w:p w:rsidR="00B62CE9" w:rsidRDefault="00B62CE9" w:rsidP="00B62CE9">
      <w:pPr>
        <w:pStyle w:val="Default"/>
        <w:numPr>
          <w:ilvl w:val="0"/>
          <w:numId w:val="9"/>
        </w:numPr>
        <w:rPr>
          <w:sz w:val="22"/>
          <w:szCs w:val="22"/>
        </w:rPr>
      </w:pPr>
      <w:r>
        <w:rPr>
          <w:sz w:val="22"/>
          <w:szCs w:val="22"/>
        </w:rPr>
        <w:t xml:space="preserve">Practical </w:t>
      </w:r>
      <w:r>
        <w:rPr>
          <w:sz w:val="22"/>
          <w:szCs w:val="22"/>
        </w:rPr>
        <w:t>Money Skills Play</w:t>
      </w:r>
      <w:r w:rsidR="00105ECC">
        <w:rPr>
          <w:sz w:val="22"/>
          <w:szCs w:val="22"/>
        </w:rPr>
        <w:t>:</w:t>
      </w:r>
      <w:r>
        <w:rPr>
          <w:sz w:val="22"/>
          <w:szCs w:val="22"/>
        </w:rPr>
        <w:t xml:space="preserve"> </w:t>
      </w:r>
      <w:hyperlink r:id="rId27" w:history="1">
        <w:r w:rsidRPr="008806FA">
          <w:rPr>
            <w:rStyle w:val="Hyperlink"/>
            <w:sz w:val="22"/>
            <w:szCs w:val="22"/>
          </w:rPr>
          <w:t>http://www.practicalmoneyskills.com/play</w:t>
        </w:r>
      </w:hyperlink>
      <w:r>
        <w:rPr>
          <w:sz w:val="22"/>
          <w:szCs w:val="22"/>
        </w:rPr>
        <w:t xml:space="preserve"> </w:t>
      </w:r>
      <w:r w:rsidR="00105ECC">
        <w:rPr>
          <w:sz w:val="22"/>
          <w:szCs w:val="22"/>
        </w:rPr>
        <w:t xml:space="preserve"> </w:t>
      </w:r>
    </w:p>
    <w:p w:rsidR="00CD550A" w:rsidRPr="00CD550A" w:rsidRDefault="00CD550A" w:rsidP="002D4E4C">
      <w:pPr>
        <w:spacing w:after="0"/>
      </w:pPr>
    </w:p>
    <w:p w:rsidR="00D9658D" w:rsidRDefault="00A07C81" w:rsidP="002D4E4C">
      <w:pPr>
        <w:spacing w:after="0"/>
      </w:pPr>
      <w:r>
        <w:t xml:space="preserve">For questions, please contact Kelly Griese at </w:t>
      </w:r>
      <w:hyperlink r:id="rId28" w:history="1">
        <w:r w:rsidRPr="00A82EC0">
          <w:rPr>
            <w:rStyle w:val="Hyperlink"/>
          </w:rPr>
          <w:t>kgriese@sos.in.gov</w:t>
        </w:r>
      </w:hyperlink>
      <w:r>
        <w:t xml:space="preserve">.  </w:t>
      </w:r>
    </w:p>
    <w:sectPr w:rsidR="00D9658D" w:rsidSect="0085696C">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A61C2"/>
    <w:multiLevelType w:val="hybridMultilevel"/>
    <w:tmpl w:val="F8E4D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C4C8C"/>
    <w:multiLevelType w:val="hybridMultilevel"/>
    <w:tmpl w:val="A3BE3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0C21F2"/>
    <w:multiLevelType w:val="hybridMultilevel"/>
    <w:tmpl w:val="597C6E44"/>
    <w:lvl w:ilvl="0" w:tplc="87E00A1C">
      <w:numFmt w:val="bullet"/>
      <w:lvlText w:val="-"/>
      <w:lvlJc w:val="left"/>
      <w:pPr>
        <w:ind w:left="720" w:hanging="360"/>
      </w:pPr>
      <w:rPr>
        <w:rFonts w:ascii="Calibri" w:eastAsiaTheme="minorEastAsia"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446B76"/>
    <w:multiLevelType w:val="hybridMultilevel"/>
    <w:tmpl w:val="D4F41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070C98"/>
    <w:multiLevelType w:val="hybridMultilevel"/>
    <w:tmpl w:val="BF82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827B6"/>
    <w:multiLevelType w:val="hybridMultilevel"/>
    <w:tmpl w:val="B6EE6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F465F7"/>
    <w:multiLevelType w:val="hybridMultilevel"/>
    <w:tmpl w:val="F4562416"/>
    <w:lvl w:ilvl="0" w:tplc="87E00A1C">
      <w:numFmt w:val="bullet"/>
      <w:lvlText w:val="-"/>
      <w:lvlJc w:val="left"/>
      <w:pPr>
        <w:ind w:left="1080" w:hanging="360"/>
      </w:pPr>
      <w:rPr>
        <w:rFonts w:ascii="Calibri" w:eastAsiaTheme="minorEastAsia" w:hAnsi="Calibri" w:cs="Calibri"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F36C7E"/>
    <w:multiLevelType w:val="hybridMultilevel"/>
    <w:tmpl w:val="5212F8F4"/>
    <w:lvl w:ilvl="0" w:tplc="741CCFB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760F61"/>
    <w:multiLevelType w:val="hybridMultilevel"/>
    <w:tmpl w:val="78DA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E0A25"/>
    <w:multiLevelType w:val="hybridMultilevel"/>
    <w:tmpl w:val="B27E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997C13"/>
    <w:multiLevelType w:val="hybridMultilevel"/>
    <w:tmpl w:val="68E45BE6"/>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084F03"/>
    <w:multiLevelType w:val="hybridMultilevel"/>
    <w:tmpl w:val="C50008D8"/>
    <w:lvl w:ilvl="0" w:tplc="87E00A1C">
      <w:numFmt w:val="bullet"/>
      <w:lvlText w:val="-"/>
      <w:lvlJc w:val="left"/>
      <w:pPr>
        <w:ind w:left="1080" w:hanging="360"/>
      </w:pPr>
      <w:rPr>
        <w:rFonts w:ascii="Calibri" w:eastAsiaTheme="minorEastAsia" w:hAnsi="Calibri" w:cs="Calibri"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D952D70"/>
    <w:multiLevelType w:val="hybridMultilevel"/>
    <w:tmpl w:val="C3AE6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3F66DD"/>
    <w:multiLevelType w:val="hybridMultilevel"/>
    <w:tmpl w:val="10D4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F34F7B"/>
    <w:multiLevelType w:val="hybridMultilevel"/>
    <w:tmpl w:val="2BEC72CC"/>
    <w:lvl w:ilvl="0" w:tplc="557A96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9"/>
  </w:num>
  <w:num w:numId="6">
    <w:abstractNumId w:val="7"/>
  </w:num>
  <w:num w:numId="7">
    <w:abstractNumId w:val="12"/>
  </w:num>
  <w:num w:numId="8">
    <w:abstractNumId w:val="8"/>
  </w:num>
  <w:num w:numId="9">
    <w:abstractNumId w:val="13"/>
  </w:num>
  <w:num w:numId="10">
    <w:abstractNumId w:val="2"/>
  </w:num>
  <w:num w:numId="11">
    <w:abstractNumId w:val="6"/>
  </w:num>
  <w:num w:numId="12">
    <w:abstractNumId w:val="11"/>
  </w:num>
  <w:num w:numId="13">
    <w:abstractNumId w:val="10"/>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58D"/>
    <w:rsid w:val="00013DC6"/>
    <w:rsid w:val="00023D4D"/>
    <w:rsid w:val="00091C1D"/>
    <w:rsid w:val="00105ECC"/>
    <w:rsid w:val="00174814"/>
    <w:rsid w:val="001D73CD"/>
    <w:rsid w:val="001E512A"/>
    <w:rsid w:val="002D4E4C"/>
    <w:rsid w:val="00357940"/>
    <w:rsid w:val="003709B5"/>
    <w:rsid w:val="00370DBD"/>
    <w:rsid w:val="00374C3C"/>
    <w:rsid w:val="003A3C7D"/>
    <w:rsid w:val="004711F4"/>
    <w:rsid w:val="00473820"/>
    <w:rsid w:val="004805E4"/>
    <w:rsid w:val="004C61BC"/>
    <w:rsid w:val="00535604"/>
    <w:rsid w:val="0059181B"/>
    <w:rsid w:val="005A0504"/>
    <w:rsid w:val="005E7266"/>
    <w:rsid w:val="005F6E47"/>
    <w:rsid w:val="00615536"/>
    <w:rsid w:val="0062121D"/>
    <w:rsid w:val="00661721"/>
    <w:rsid w:val="0066183A"/>
    <w:rsid w:val="00686680"/>
    <w:rsid w:val="006C14F9"/>
    <w:rsid w:val="006C5275"/>
    <w:rsid w:val="006D0966"/>
    <w:rsid w:val="006F5A5A"/>
    <w:rsid w:val="007513E4"/>
    <w:rsid w:val="007A101D"/>
    <w:rsid w:val="007F7796"/>
    <w:rsid w:val="0082543E"/>
    <w:rsid w:val="00853293"/>
    <w:rsid w:val="0085696C"/>
    <w:rsid w:val="0088143B"/>
    <w:rsid w:val="008D1611"/>
    <w:rsid w:val="008D6A99"/>
    <w:rsid w:val="00944D80"/>
    <w:rsid w:val="009503B3"/>
    <w:rsid w:val="00970978"/>
    <w:rsid w:val="0097358A"/>
    <w:rsid w:val="00991F24"/>
    <w:rsid w:val="009A3660"/>
    <w:rsid w:val="009F6006"/>
    <w:rsid w:val="00A07C81"/>
    <w:rsid w:val="00A95F0E"/>
    <w:rsid w:val="00A97194"/>
    <w:rsid w:val="00AC115F"/>
    <w:rsid w:val="00AC5C5C"/>
    <w:rsid w:val="00B528DF"/>
    <w:rsid w:val="00B62CE9"/>
    <w:rsid w:val="00B63CC8"/>
    <w:rsid w:val="00B85458"/>
    <w:rsid w:val="00C163FF"/>
    <w:rsid w:val="00CA099C"/>
    <w:rsid w:val="00CA651B"/>
    <w:rsid w:val="00CD550A"/>
    <w:rsid w:val="00CE6942"/>
    <w:rsid w:val="00D238B1"/>
    <w:rsid w:val="00D34D20"/>
    <w:rsid w:val="00D712E2"/>
    <w:rsid w:val="00D92ED3"/>
    <w:rsid w:val="00D9658D"/>
    <w:rsid w:val="00DB5279"/>
    <w:rsid w:val="00DC1079"/>
    <w:rsid w:val="00DC4C91"/>
    <w:rsid w:val="00E05109"/>
    <w:rsid w:val="00E42DCF"/>
    <w:rsid w:val="00E558A7"/>
    <w:rsid w:val="00EC2508"/>
    <w:rsid w:val="00EC32B2"/>
    <w:rsid w:val="00EE7DC9"/>
    <w:rsid w:val="00EF2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336A54-1B32-42B2-9289-CE6EE9CA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F6E47"/>
    <w:rPr>
      <w:sz w:val="16"/>
      <w:szCs w:val="16"/>
    </w:rPr>
  </w:style>
  <w:style w:type="paragraph" w:styleId="CommentText">
    <w:name w:val="annotation text"/>
    <w:basedOn w:val="Normal"/>
    <w:link w:val="CommentTextChar"/>
    <w:uiPriority w:val="99"/>
    <w:semiHidden/>
    <w:unhideWhenUsed/>
    <w:rsid w:val="005F6E47"/>
    <w:pPr>
      <w:spacing w:line="240" w:lineRule="auto"/>
    </w:pPr>
    <w:rPr>
      <w:sz w:val="20"/>
      <w:szCs w:val="20"/>
    </w:rPr>
  </w:style>
  <w:style w:type="character" w:customStyle="1" w:styleId="CommentTextChar">
    <w:name w:val="Comment Text Char"/>
    <w:basedOn w:val="DefaultParagraphFont"/>
    <w:link w:val="CommentText"/>
    <w:uiPriority w:val="99"/>
    <w:semiHidden/>
    <w:rsid w:val="005F6E47"/>
    <w:rPr>
      <w:sz w:val="20"/>
      <w:szCs w:val="20"/>
    </w:rPr>
  </w:style>
  <w:style w:type="paragraph" w:styleId="CommentSubject">
    <w:name w:val="annotation subject"/>
    <w:basedOn w:val="CommentText"/>
    <w:next w:val="CommentText"/>
    <w:link w:val="CommentSubjectChar"/>
    <w:uiPriority w:val="99"/>
    <w:semiHidden/>
    <w:unhideWhenUsed/>
    <w:rsid w:val="005F6E47"/>
    <w:rPr>
      <w:b/>
      <w:bCs/>
    </w:rPr>
  </w:style>
  <w:style w:type="character" w:customStyle="1" w:styleId="CommentSubjectChar">
    <w:name w:val="Comment Subject Char"/>
    <w:basedOn w:val="CommentTextChar"/>
    <w:link w:val="CommentSubject"/>
    <w:uiPriority w:val="99"/>
    <w:semiHidden/>
    <w:rsid w:val="005F6E47"/>
    <w:rPr>
      <w:b/>
      <w:bCs/>
      <w:sz w:val="20"/>
      <w:szCs w:val="20"/>
    </w:rPr>
  </w:style>
  <w:style w:type="paragraph" w:styleId="BalloonText">
    <w:name w:val="Balloon Text"/>
    <w:basedOn w:val="Normal"/>
    <w:link w:val="BalloonTextChar"/>
    <w:uiPriority w:val="99"/>
    <w:semiHidden/>
    <w:unhideWhenUsed/>
    <w:rsid w:val="005F6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E47"/>
    <w:rPr>
      <w:rFonts w:ascii="Tahoma" w:hAnsi="Tahoma" w:cs="Tahoma"/>
      <w:sz w:val="16"/>
      <w:szCs w:val="16"/>
    </w:rPr>
  </w:style>
  <w:style w:type="character" w:styleId="Hyperlink">
    <w:name w:val="Hyperlink"/>
    <w:basedOn w:val="DefaultParagraphFont"/>
    <w:uiPriority w:val="99"/>
    <w:unhideWhenUsed/>
    <w:rsid w:val="002D4E4C"/>
    <w:rPr>
      <w:color w:val="0000FF" w:themeColor="hyperlink"/>
      <w:u w:val="single"/>
    </w:rPr>
  </w:style>
  <w:style w:type="paragraph" w:styleId="ListParagraph">
    <w:name w:val="List Paragraph"/>
    <w:basedOn w:val="Normal"/>
    <w:uiPriority w:val="34"/>
    <w:qFormat/>
    <w:rsid w:val="002D4E4C"/>
    <w:pPr>
      <w:ind w:left="720"/>
      <w:contextualSpacing/>
    </w:pPr>
  </w:style>
  <w:style w:type="paragraph" w:customStyle="1" w:styleId="Default">
    <w:name w:val="Default"/>
    <w:rsid w:val="00B62CE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rtinvesting.ala.org/" TargetMode="External"/><Relationship Id="rId13" Type="http://schemas.openxmlformats.org/officeDocument/2006/relationships/hyperlink" Target="https://www.practicalmoneyskills.com/games/peterpigs/" TargetMode="External"/><Relationship Id="rId18" Type="http://schemas.openxmlformats.org/officeDocument/2006/relationships/hyperlink" Target="http://www.richkidsmartkid.com/" TargetMode="External"/><Relationship Id="rId26" Type="http://schemas.openxmlformats.org/officeDocument/2006/relationships/hyperlink" Target="https://www.econedlink.org/interactives/EconEdLink-interactive-tool-player.php?filename=ClicketyClack.swf&amp;lid=361" TargetMode="External"/><Relationship Id="rId3" Type="http://schemas.openxmlformats.org/officeDocument/2006/relationships/styles" Target="styles.xml"/><Relationship Id="rId21" Type="http://schemas.openxmlformats.org/officeDocument/2006/relationships/hyperlink" Target="http://www.msgen.com/" TargetMode="External"/><Relationship Id="rId7" Type="http://schemas.openxmlformats.org/officeDocument/2006/relationships/hyperlink" Target="mailto:kgriese@sos.in.gov" TargetMode="External"/><Relationship Id="rId12" Type="http://schemas.openxmlformats.org/officeDocument/2006/relationships/hyperlink" Target="https://www.practicalmoneyskills.com/" TargetMode="External"/><Relationship Id="rId17" Type="http://schemas.openxmlformats.org/officeDocument/2006/relationships/hyperlink" Target="http://www.alsc.ala.org/blog/2013/04/show-me-the-money/" TargetMode="External"/><Relationship Id="rId25" Type="http://schemas.openxmlformats.org/officeDocument/2006/relationships/hyperlink" Target="http://financeintheclassroom.org/student/activities.shtml" TargetMode="External"/><Relationship Id="rId2" Type="http://schemas.openxmlformats.org/officeDocument/2006/relationships/numbering" Target="numbering.xml"/><Relationship Id="rId16" Type="http://schemas.openxmlformats.org/officeDocument/2006/relationships/hyperlink" Target="http://www.dailyfinance.com/2012/05/21/summer-money-camps-fun-in-the-sun-with-finance/" TargetMode="External"/><Relationship Id="rId20" Type="http://schemas.openxmlformats.org/officeDocument/2006/relationships/hyperlink" Target="https://www.juniorachievement.org/web/ja-usa/hom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usmint.gov/educators" TargetMode="External"/><Relationship Id="rId24" Type="http://schemas.openxmlformats.org/officeDocument/2006/relationships/hyperlink" Target="http://www.businessinsurance.org/business-guide-for-kids/" TargetMode="External"/><Relationship Id="rId5" Type="http://schemas.openxmlformats.org/officeDocument/2006/relationships/webSettings" Target="webSettings.xml"/><Relationship Id="rId15" Type="http://schemas.openxmlformats.org/officeDocument/2006/relationships/hyperlink" Target="http://www.financialeducatorscouncil.org/financial-literacy-for-kids/" TargetMode="External"/><Relationship Id="rId23" Type="http://schemas.openxmlformats.org/officeDocument/2006/relationships/hyperlink" Target="http://www.360financialliteracy.org/" TargetMode="External"/><Relationship Id="rId28" Type="http://schemas.openxmlformats.org/officeDocument/2006/relationships/hyperlink" Target="mailto:kgriese@sos.in.gov" TargetMode="External"/><Relationship Id="rId10" Type="http://schemas.openxmlformats.org/officeDocument/2006/relationships/hyperlink" Target="http://www.themint.org/" TargetMode="External"/><Relationship Id="rId19" Type="http://schemas.openxmlformats.org/officeDocument/2006/relationships/hyperlink" Target="https://www.fdic.gov/consumers/consumer/moneysmart/young.html" TargetMode="External"/><Relationship Id="rId4" Type="http://schemas.openxmlformats.org/officeDocument/2006/relationships/settings" Target="settings.xml"/><Relationship Id="rId9" Type="http://schemas.openxmlformats.org/officeDocument/2006/relationships/hyperlink" Target="http://moneyasyougrow.org/" TargetMode="External"/><Relationship Id="rId14" Type="http://schemas.openxmlformats.org/officeDocument/2006/relationships/hyperlink" Target="http://createthegood.org/toolkit/help-child-learn-financial-literacy" TargetMode="External"/><Relationship Id="rId22" Type="http://schemas.openxmlformats.org/officeDocument/2006/relationships/hyperlink" Target="http://www.feedthepig.org/" TargetMode="External"/><Relationship Id="rId27" Type="http://schemas.openxmlformats.org/officeDocument/2006/relationships/hyperlink" Target="http://www.practicalmoneyskills.com/pla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EDD8C2-D542-4DCB-B1D7-BE2E08F13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ajmiller</dc:creator>
  <cp:keywords/>
  <dc:description/>
  <cp:lastModifiedBy>Griese, Kelly (SOS)</cp:lastModifiedBy>
  <cp:revision>3</cp:revision>
  <cp:lastPrinted>2014-05-27T18:38:00Z</cp:lastPrinted>
  <dcterms:created xsi:type="dcterms:W3CDTF">2018-01-29T14:59:00Z</dcterms:created>
  <dcterms:modified xsi:type="dcterms:W3CDTF">2018-01-29T14:59:00Z</dcterms:modified>
</cp:coreProperties>
</file>