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7253F" w14:textId="77777777" w:rsidR="00E2714E" w:rsidRDefault="003258DE" w:rsidP="00E2714E">
      <w:pPr>
        <w:spacing w:after="0" w:line="240" w:lineRule="auto"/>
        <w:rPr>
          <w:rFonts w:ascii="Cambria" w:hAnsi="Cambria"/>
          <w:sz w:val="24"/>
          <w:szCs w:val="24"/>
        </w:rPr>
      </w:pPr>
      <w:bookmarkStart w:id="0" w:name="_GoBack"/>
      <w:bookmarkEnd w:id="0"/>
      <w:r>
        <w:rPr>
          <w:rFonts w:ascii="Cambria" w:hAnsi="Cambri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872575" wp14:editId="69872576">
                <wp:simplePos x="0" y="0"/>
                <wp:positionH relativeFrom="column">
                  <wp:posOffset>-228600</wp:posOffset>
                </wp:positionH>
                <wp:positionV relativeFrom="paragraph">
                  <wp:posOffset>-685800</wp:posOffset>
                </wp:positionV>
                <wp:extent cx="6457950" cy="57150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7257F" w14:textId="77777777" w:rsidR="00E2714E" w:rsidRPr="007F0209" w:rsidRDefault="00E2714E" w:rsidP="00E2714E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  <w:lang w:val="es-AR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bCs/>
                                <w:sz w:val="28"/>
                                <w:szCs w:val="28"/>
                                <w:lang w:val="es-ES_tradnl" w:eastAsia="en-US" w:bidi="es-ES_tradnl"/>
                              </w:rPr>
                              <w:t>Su embarazo: Qué debe saber acerca de los medicamentos de venta libre, hierbas, suplementos y otras sustancias.</w:t>
                            </w:r>
                          </w:p>
                          <w:p w14:paraId="69872580" w14:textId="77777777" w:rsidR="00E2714E" w:rsidRPr="007F0209" w:rsidRDefault="00E2714E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725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pt;margin-top:-54pt;width:508.5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">
                <v:textbox>
                  <w:txbxContent>
                    <w:p w14:paraId="6987257F" w14:textId="77777777" w:rsidR="00E2714E" w:rsidRPr="007F0209" w:rsidRDefault="00E2714E" w:rsidP="00E2714E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sz w:val="28"/>
                          <w:szCs w:val="28"/>
                          <w:lang w:val="es-AR"/>
                        </w:rPr>
                      </w:pPr>
                      <w:r>
                        <w:rPr>
                          <w:rFonts w:ascii="Cambria" w:eastAsia="Cambria" w:hAnsi="Cambria" w:cs="Cambria"/>
                          <w:b/>
                          <w:bCs/>
                          <w:sz w:val="28"/>
                          <w:szCs w:val="28"/>
                          <w:lang w:val="es-ES_tradnl" w:eastAsia="en-US" w:bidi="es-ES_tradnl"/>
                        </w:rPr>
                        <w:t>Su embarazo: Qué debe saber acerca de los medicamentos de venta libre, hierbas, suplementos y otras sustancias.</w:t>
                      </w:r>
                    </w:p>
                    <w:p w14:paraId="69872580" w14:textId="77777777" w:rsidR="00E2714E" w:rsidRPr="007F0209" w:rsidRDefault="00E2714E">
                      <w:pPr>
                        <w:rPr>
                          <w:lang w:val="es-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872540" w14:textId="77777777" w:rsidR="00E2714E" w:rsidRDefault="00E2714E" w:rsidP="00E2714E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9872541" w14:textId="77777777" w:rsidR="00E2714E" w:rsidRPr="007F0209" w:rsidRDefault="00E2714E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 xml:space="preserve">Cuando usted está embarazada, todo lo que ingrese a su cuerpo puede afectarla a usted y a su bebé por nacer.  Cuando recibe medicamentos de venta bajo receta, fuma, bebe o consume drogas, puede pasar sustancias químicas perjudiciales a su bebé.  </w:t>
      </w:r>
    </w:p>
    <w:p w14:paraId="69872542" w14:textId="77777777" w:rsidR="00E2714E" w:rsidRPr="007F0209" w:rsidRDefault="00E2714E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  <w:r w:rsidRPr="007F0209">
        <w:rPr>
          <w:rFonts w:ascii="Cambria" w:hAnsi="Cambria"/>
          <w:sz w:val="24"/>
          <w:szCs w:val="24"/>
          <w:lang w:val="es-AR"/>
        </w:rPr>
        <w:t xml:space="preserve">  </w:t>
      </w:r>
    </w:p>
    <w:p w14:paraId="69872543" w14:textId="77777777" w:rsidR="00E2714E" w:rsidRPr="007F0209" w:rsidRDefault="00E2714E" w:rsidP="00E2714E">
      <w:pPr>
        <w:spacing w:after="0" w:line="240" w:lineRule="auto"/>
        <w:rPr>
          <w:rFonts w:ascii="Cambria" w:hAnsi="Cambria"/>
          <w:b/>
          <w:sz w:val="24"/>
          <w:szCs w:val="24"/>
          <w:lang w:val="es-AR"/>
        </w:rPr>
      </w:pPr>
      <w:r>
        <w:rPr>
          <w:rFonts w:ascii="Cambria" w:eastAsia="Cambria" w:hAnsi="Cambria" w:cs="Cambria"/>
          <w:b/>
          <w:bCs/>
          <w:sz w:val="24"/>
          <w:szCs w:val="24"/>
          <w:lang w:val="es-ES_tradnl" w:eastAsia="en-US" w:bidi="es-ES_tradnl"/>
        </w:rPr>
        <w:t>¿Por qué debería cuidarse?</w:t>
      </w:r>
    </w:p>
    <w:p w14:paraId="69872544" w14:textId="77777777" w:rsidR="00E2714E" w:rsidRPr="007F0209" w:rsidRDefault="00E2714E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>Los bebés que están expuestos a estas sustancias pueden:</w:t>
      </w:r>
    </w:p>
    <w:p w14:paraId="69872545" w14:textId="77777777" w:rsidR="00E2714E" w:rsidRPr="007F0209" w:rsidRDefault="00E2714E" w:rsidP="00E2714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>Nacer demasiado pronto y con muy poco peso, lo que puede afectar su salud durante toda la vida;</w:t>
      </w:r>
    </w:p>
    <w:p w14:paraId="69872546" w14:textId="77777777" w:rsidR="00E2714E" w:rsidRPr="007F0209" w:rsidRDefault="00E2714E" w:rsidP="00E2714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>Tener un mayor riesgo de sufrir síndrome de muerte súbita del lactante (Sudden Infant Death Syndrome, SIDS);</w:t>
      </w:r>
    </w:p>
    <w:p w14:paraId="69872547" w14:textId="77777777" w:rsidR="00E2714E" w:rsidRPr="007F0209" w:rsidRDefault="00E2714E" w:rsidP="00E2714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 xml:space="preserve">Nacer con dependencia física a la sustancia y posiblemente recibir tratamiento para la </w:t>
      </w:r>
      <w:r>
        <w:rPr>
          <w:rFonts w:ascii="Cambria" w:eastAsia="Cambria" w:hAnsi="Cambria" w:cs="Cambria"/>
          <w:color w:val="FF0000"/>
          <w:sz w:val="24"/>
          <w:szCs w:val="24"/>
          <w:lang w:val="es-ES_tradnl" w:eastAsia="en-US" w:bidi="es-ES_tradnl"/>
        </w:rPr>
        <w:t xml:space="preserve"> </w:t>
      </w: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>abstinencia antes de retirarse del hospital;</w:t>
      </w:r>
    </w:p>
    <w:p w14:paraId="69872548" w14:textId="77777777" w:rsidR="00E2714E" w:rsidRPr="007F0209" w:rsidRDefault="00E2714E" w:rsidP="00E2714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>Tener defectos de nacimiento duraderos como el síndrome fetal del alcohol (Fetal Alcohol Syndrome, FAS); o</w:t>
      </w:r>
    </w:p>
    <w:p w14:paraId="69872549" w14:textId="77777777" w:rsidR="00E2714E" w:rsidRPr="007F0209" w:rsidRDefault="00E2714E" w:rsidP="00E2714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 xml:space="preserve">Tener problemas de crecimiento, aprendizaje y conducta </w:t>
      </w:r>
    </w:p>
    <w:p w14:paraId="6987254A" w14:textId="77777777" w:rsidR="00E2714E" w:rsidRPr="007F0209" w:rsidRDefault="00E2714E" w:rsidP="00E2714E">
      <w:pPr>
        <w:pStyle w:val="Default"/>
        <w:rPr>
          <w:lang w:val="es-AR"/>
        </w:rPr>
      </w:pPr>
    </w:p>
    <w:p w14:paraId="6987254B" w14:textId="77777777" w:rsidR="00E2714E" w:rsidRPr="007F0209" w:rsidRDefault="00E2714E" w:rsidP="00E2714E">
      <w:pPr>
        <w:pStyle w:val="Default"/>
        <w:rPr>
          <w:lang w:val="es-AR"/>
        </w:rPr>
      </w:pPr>
      <w:r>
        <w:rPr>
          <w:rFonts w:eastAsia="Cambria"/>
          <w:lang w:val="es-ES_tradnl" w:eastAsia="en-US" w:bidi="es-ES_tradnl"/>
        </w:rPr>
        <w:t>Si usted conoce los riesgos de estas sustancias para su bebé, puede hacer elecciones más saludables.</w:t>
      </w:r>
    </w:p>
    <w:p w14:paraId="6987254C" w14:textId="77777777" w:rsidR="00E2714E" w:rsidRPr="007F0209" w:rsidRDefault="00E2714E" w:rsidP="00E2714E">
      <w:pPr>
        <w:pStyle w:val="Default"/>
        <w:rPr>
          <w:lang w:val="es-AR"/>
        </w:rPr>
      </w:pPr>
    </w:p>
    <w:p w14:paraId="6987254D" w14:textId="77777777" w:rsidR="00E2714E" w:rsidRPr="007F0209" w:rsidRDefault="00E2714E" w:rsidP="00E2714E">
      <w:pPr>
        <w:pStyle w:val="Default"/>
        <w:rPr>
          <w:b/>
          <w:lang w:val="es-AR"/>
        </w:rPr>
      </w:pPr>
      <w:r>
        <w:rPr>
          <w:rFonts w:eastAsia="Cambria"/>
          <w:b/>
          <w:bCs/>
          <w:lang w:val="es-ES_tradnl" w:eastAsia="en-US" w:bidi="es-ES_tradnl"/>
        </w:rPr>
        <w:t>¿Qué sustancias son inseguras?</w:t>
      </w:r>
    </w:p>
    <w:p w14:paraId="6987254E" w14:textId="77777777" w:rsidR="00E2714E" w:rsidRPr="007F0209" w:rsidRDefault="00A671F9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  <w:r>
        <w:rPr>
          <w:rFonts w:ascii="Cambria" w:hAnsi="Cambria"/>
          <w:noProof/>
          <w:sz w:val="24"/>
          <w:szCs w:val="24"/>
          <w:lang w:eastAsia="en-US"/>
        </w:rPr>
        <w:drawing>
          <wp:anchor distT="0" distB="0" distL="114300" distR="114300" simplePos="0" relativeHeight="251657728" behindDoc="0" locked="0" layoutInCell="1" allowOverlap="1" wp14:anchorId="69872577" wp14:editId="69872578">
            <wp:simplePos x="0" y="0"/>
            <wp:positionH relativeFrom="margin">
              <wp:posOffset>-47625</wp:posOffset>
            </wp:positionH>
            <wp:positionV relativeFrom="margin">
              <wp:posOffset>276225</wp:posOffset>
            </wp:positionV>
            <wp:extent cx="2743200" cy="1581150"/>
            <wp:effectExtent l="0" t="0" r="0" b="0"/>
            <wp:wrapSquare wrapText="bothSides"/>
            <wp:docPr id="2" name="Picture10.jpg" descr="Pictur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0.jpg" descr="Picture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clr">
                    <a:xfrm>
                      <a:off x="0" y="0"/>
                      <a:ext cx="274320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2714E">
        <w:rPr>
          <w:rFonts w:ascii="Cambria" w:eastAsia="Cambria" w:hAnsi="Cambria" w:cs="Cambria"/>
          <w:noProof/>
          <w:sz w:val="24"/>
          <w:szCs w:val="24"/>
          <w:lang w:val="es-ES_tradnl" w:eastAsia="en-US" w:bidi="es-ES_tradnl"/>
        </w:rPr>
        <w:t xml:space="preserve">Dado que muchas sustancias pueden afectar a su bebé durante el embarazo, informe a su médico </w:t>
      </w:r>
      <w:r w:rsidR="00E2714E"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 xml:space="preserve">sobre cualquier cosa que esté consumiendo. Eso incluye </w:t>
      </w:r>
      <w:r w:rsidR="00E2714E">
        <w:rPr>
          <w:rFonts w:ascii="Cambria" w:eastAsia="Cambria" w:hAnsi="Cambria" w:cs="Cambria"/>
          <w:b/>
          <w:bCs/>
          <w:sz w:val="24"/>
          <w:szCs w:val="24"/>
          <w:lang w:val="es-ES_tradnl" w:eastAsia="en-US" w:bidi="es-ES_tradnl"/>
        </w:rPr>
        <w:t xml:space="preserve">medicamentos de venta libre, </w:t>
      </w:r>
    </w:p>
    <w:p w14:paraId="6987254F" w14:textId="77777777" w:rsidR="00E2714E" w:rsidRPr="007F0209" w:rsidRDefault="00E2714E" w:rsidP="00E2714E">
      <w:pPr>
        <w:spacing w:after="0" w:line="240" w:lineRule="auto"/>
        <w:rPr>
          <w:rFonts w:ascii="Cambria" w:hAnsi="Cambria"/>
          <w:b/>
          <w:sz w:val="24"/>
          <w:szCs w:val="24"/>
          <w:lang w:val="es-AR"/>
        </w:rPr>
      </w:pPr>
      <w:r>
        <w:rPr>
          <w:rFonts w:ascii="Cambria" w:eastAsia="Cambria" w:hAnsi="Cambria" w:cs="Cambria"/>
          <w:b/>
          <w:bCs/>
          <w:sz w:val="24"/>
          <w:szCs w:val="24"/>
          <w:lang w:val="es-ES_tradnl" w:eastAsia="en-US" w:bidi="es-ES_tradnl"/>
        </w:rPr>
        <w:t>medicamentos de venta bajo receta, drogas de la calle, tabaco, alcohol,</w:t>
      </w:r>
      <w:r>
        <w:rPr>
          <w:rFonts w:ascii="Cambria" w:eastAsia="Cambria" w:hAnsi="Cambria" w:cs="Cambria"/>
          <w:b/>
          <w:bCs/>
          <w:color w:val="FF0000"/>
          <w:sz w:val="24"/>
          <w:szCs w:val="24"/>
          <w:lang w:val="es-ES_tradnl" w:eastAsia="en-US" w:bidi="es-ES_tradnl"/>
        </w:rPr>
        <w:t xml:space="preserve"> </w:t>
      </w:r>
      <w:r>
        <w:rPr>
          <w:rFonts w:ascii="Cambria" w:eastAsia="Cambria" w:hAnsi="Cambria" w:cs="Cambria"/>
          <w:b/>
          <w:bCs/>
          <w:sz w:val="24"/>
          <w:szCs w:val="24"/>
          <w:lang w:val="es-ES_tradnl" w:eastAsia="en-US" w:bidi="es-ES_tradnl"/>
        </w:rPr>
        <w:t>hierbas y suplementos</w:t>
      </w: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 xml:space="preserve">.  Usted y su médico forman un equipo que trabaja en conjunto para que usted y su bebé estén lo más sanos posible.  </w:t>
      </w:r>
    </w:p>
    <w:p w14:paraId="69872550" w14:textId="77777777" w:rsidR="00E2714E" w:rsidRPr="007F0209" w:rsidRDefault="00E2714E" w:rsidP="00E2714E">
      <w:pPr>
        <w:pStyle w:val="Default"/>
        <w:rPr>
          <w:lang w:val="es-AR"/>
        </w:rPr>
      </w:pPr>
    </w:p>
    <w:p w14:paraId="69872551" w14:textId="77777777" w:rsidR="00E2714E" w:rsidRPr="007F0209" w:rsidRDefault="00E2714E" w:rsidP="00E2714E">
      <w:pPr>
        <w:pStyle w:val="Default"/>
        <w:rPr>
          <w:lang w:val="es-AR"/>
        </w:rPr>
      </w:pPr>
      <w:r>
        <w:rPr>
          <w:rFonts w:eastAsia="Cambria"/>
          <w:lang w:val="es-ES_tradnl" w:eastAsia="en-US" w:bidi="es-ES_tradnl"/>
        </w:rPr>
        <w:t>Algunas sustancias pueden ser riesgosas durante el embarazo, y pueden causar problemas en usted y su bebé si las utiliza:</w:t>
      </w:r>
    </w:p>
    <w:p w14:paraId="69872552" w14:textId="77777777" w:rsidR="00E2714E" w:rsidRPr="004C55B8" w:rsidRDefault="00E2714E" w:rsidP="00E2714E">
      <w:pPr>
        <w:pStyle w:val="Default"/>
        <w:numPr>
          <w:ilvl w:val="0"/>
          <w:numId w:val="2"/>
        </w:numPr>
        <w:rPr>
          <w:i/>
          <w:sz w:val="22"/>
          <w:szCs w:val="22"/>
        </w:rPr>
      </w:pPr>
      <w:r>
        <w:rPr>
          <w:rFonts w:eastAsia="Cambria"/>
          <w:b/>
          <w:bCs/>
          <w:i/>
          <w:iCs/>
          <w:sz w:val="22"/>
          <w:szCs w:val="22"/>
          <w:lang w:val="es-ES_tradnl" w:eastAsia="en-US" w:bidi="es-ES_tradnl"/>
        </w:rPr>
        <w:t>Alcohol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>: Cuando usted bebe alcohol, su bebé también lo recibe.  No hay una cantidad de alcohol segura para el bebé durante el embarazo, y puede provocar defectos de nacimiento duraderos.  Deje de beber tan pronto sepa que está embarazada.</w:t>
      </w:r>
    </w:p>
    <w:p w14:paraId="69872553" w14:textId="77777777" w:rsidR="00E2714E" w:rsidRPr="007F0209" w:rsidRDefault="00E2714E" w:rsidP="00E2714E">
      <w:pPr>
        <w:pStyle w:val="Default"/>
        <w:numPr>
          <w:ilvl w:val="0"/>
          <w:numId w:val="2"/>
        </w:numPr>
        <w:rPr>
          <w:i/>
          <w:sz w:val="22"/>
          <w:szCs w:val="22"/>
          <w:lang w:val="es-AR"/>
        </w:rPr>
      </w:pPr>
      <w:r>
        <w:rPr>
          <w:rFonts w:eastAsia="Cambria"/>
          <w:b/>
          <w:bCs/>
          <w:i/>
          <w:iCs/>
          <w:sz w:val="22"/>
          <w:szCs w:val="22"/>
          <w:lang w:val="es-ES_tradnl" w:eastAsia="en-US" w:bidi="es-ES_tradnl"/>
        </w:rPr>
        <w:t xml:space="preserve">Tabaco: 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 xml:space="preserve"> Fumar durante el embarazo aumenta sus probabilidades de aborto espontáneo, parto de feto muerto y trabajo de parto prematuro. Como resultado de la nicotina y de las toxinas que contiene el tabaco, su bebé tiene más probabilidades de nacer con un tamaño demasiado pequeño y tiene un mayor riesgo de síndrome de muerte súbita del lactante (Sudden Infant Death Syndrome, SIDS).</w:t>
      </w:r>
    </w:p>
    <w:p w14:paraId="69872554" w14:textId="77777777" w:rsidR="00E2714E" w:rsidRPr="007F0209" w:rsidRDefault="00E2714E" w:rsidP="00E2714E">
      <w:pPr>
        <w:pStyle w:val="Default"/>
        <w:numPr>
          <w:ilvl w:val="0"/>
          <w:numId w:val="2"/>
        </w:numPr>
        <w:rPr>
          <w:i/>
          <w:sz w:val="22"/>
          <w:szCs w:val="22"/>
          <w:lang w:val="es-AR"/>
        </w:rPr>
      </w:pPr>
      <w:r>
        <w:rPr>
          <w:rFonts w:eastAsia="Cambria"/>
          <w:b/>
          <w:bCs/>
          <w:i/>
          <w:iCs/>
          <w:sz w:val="22"/>
          <w:szCs w:val="22"/>
          <w:lang w:val="es-ES_tradnl" w:eastAsia="en-US" w:bidi="es-ES_tradnl"/>
        </w:rPr>
        <w:t xml:space="preserve">Cigarrillos electrónicos: 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 xml:space="preserve"> Los dispositivos electrónicos para fumar, que incluyen “cigarrillos electrónicos”, “vaporizadores de hierbas” y “vaporizadores electrónicos”, están diseñados para administrar nicotina sin combustión de tabaco. Estos productos no están recomendados para dejar de fumar.  </w:t>
      </w:r>
      <w:r>
        <w:rPr>
          <w:rFonts w:eastAsia="Cambria"/>
          <w:i/>
          <w:iCs/>
          <w:color w:val="auto"/>
          <w:sz w:val="22"/>
          <w:szCs w:val="22"/>
          <w:lang w:val="es-ES_tradnl" w:eastAsia="en-US" w:bidi="es-ES_tradnl"/>
        </w:rPr>
        <w:t xml:space="preserve">Estos 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>productos contienen nicotina y toxinas que se sabe que provocan cáncer.</w:t>
      </w:r>
    </w:p>
    <w:p w14:paraId="69872555" w14:textId="77777777" w:rsidR="00E2714E" w:rsidRPr="007F0209" w:rsidRDefault="00E2714E" w:rsidP="00E2714E">
      <w:pPr>
        <w:pStyle w:val="Default"/>
        <w:numPr>
          <w:ilvl w:val="0"/>
          <w:numId w:val="2"/>
        </w:numPr>
        <w:rPr>
          <w:i/>
          <w:sz w:val="22"/>
          <w:szCs w:val="22"/>
          <w:lang w:val="es-AR"/>
        </w:rPr>
      </w:pPr>
      <w:r>
        <w:rPr>
          <w:rFonts w:eastAsia="Cambria"/>
          <w:b/>
          <w:bCs/>
          <w:i/>
          <w:iCs/>
          <w:sz w:val="22"/>
          <w:szCs w:val="22"/>
          <w:lang w:val="es-ES_tradnl" w:eastAsia="en-US" w:bidi="es-ES_tradnl"/>
        </w:rPr>
        <w:t xml:space="preserve">Marihuana: 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 xml:space="preserve"> Esta droga aumenta sus probabilidades de trabajo de parto prematuro. También pone a su bebé en riesgo de problemas de aprendizaje posteriormente en la vida. </w:t>
      </w:r>
    </w:p>
    <w:p w14:paraId="69872556" w14:textId="77777777" w:rsidR="00E2714E" w:rsidRPr="007F0209" w:rsidRDefault="00E2714E" w:rsidP="00E2714E">
      <w:pPr>
        <w:pStyle w:val="Default"/>
        <w:numPr>
          <w:ilvl w:val="0"/>
          <w:numId w:val="2"/>
        </w:numPr>
        <w:rPr>
          <w:i/>
          <w:strike/>
          <w:sz w:val="22"/>
          <w:szCs w:val="22"/>
          <w:lang w:val="es-AR"/>
        </w:rPr>
      </w:pPr>
      <w:r>
        <w:rPr>
          <w:rFonts w:eastAsia="Cambria"/>
          <w:b/>
          <w:bCs/>
          <w:i/>
          <w:iCs/>
          <w:sz w:val="22"/>
          <w:szCs w:val="22"/>
          <w:lang w:val="es-ES_tradnl" w:eastAsia="en-US" w:bidi="es-ES_tradnl"/>
        </w:rPr>
        <w:t xml:space="preserve">Opioides: 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 xml:space="preserve"> (drogas de la calle, como la heroína; medicamentos analgésicos de venta bajo receta como la codeína, 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lastRenderedPageBreak/>
        <w:t xml:space="preserve">morfina, metadona, Vicodin, Percocet, Oxycontin, Demerol, Suboxone, </w:t>
      </w:r>
      <w:r>
        <w:rPr>
          <w:rFonts w:eastAsia="Cambria"/>
          <w:i/>
          <w:iCs/>
          <w:color w:val="auto"/>
          <w:sz w:val="22"/>
          <w:szCs w:val="22"/>
          <w:lang w:val="es-ES_tradnl" w:eastAsia="en-US" w:bidi="es-ES_tradnl"/>
        </w:rPr>
        <w:t>Subutex)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 xml:space="preserve">  Los opioides están vinculados con el aumento del riesgo de aborto espontáneo y parto prematuro. Los bebés expuestos a opioides pueden ser de menor tamaño que lo normal y tener problemas de </w:t>
      </w:r>
      <w:r>
        <w:rPr>
          <w:rFonts w:eastAsia="Cambria"/>
          <w:i/>
          <w:iCs/>
          <w:color w:val="auto"/>
          <w:sz w:val="22"/>
          <w:szCs w:val="22"/>
          <w:lang w:val="es-ES_tradnl" w:eastAsia="en-US" w:bidi="es-ES_tradnl"/>
        </w:rPr>
        <w:t>aprendizaje</w:t>
      </w:r>
      <w:r>
        <w:rPr>
          <w:rFonts w:eastAsia="Cambria"/>
          <w:i/>
          <w:iCs/>
          <w:color w:val="FF0000"/>
          <w:sz w:val="22"/>
          <w:szCs w:val="22"/>
          <w:lang w:val="es-ES_tradnl" w:eastAsia="en-US" w:bidi="es-ES_tradnl"/>
        </w:rPr>
        <w:t xml:space="preserve"> 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>y conducta. También pueden sufrir abstinencia inmediatamente después del nacimiento o en las primeras semanas de vida.</w:t>
      </w:r>
    </w:p>
    <w:p w14:paraId="69872557" w14:textId="77777777" w:rsidR="00E2714E" w:rsidRPr="007F0209" w:rsidRDefault="00E2714E" w:rsidP="00E2714E">
      <w:pPr>
        <w:pStyle w:val="Default"/>
        <w:numPr>
          <w:ilvl w:val="0"/>
          <w:numId w:val="2"/>
        </w:numPr>
        <w:rPr>
          <w:i/>
          <w:sz w:val="22"/>
          <w:szCs w:val="22"/>
          <w:lang w:val="es-AR"/>
        </w:rPr>
      </w:pPr>
      <w:r>
        <w:rPr>
          <w:rFonts w:eastAsia="Cambria"/>
          <w:b/>
          <w:bCs/>
          <w:i/>
          <w:iCs/>
          <w:sz w:val="22"/>
          <w:szCs w:val="22"/>
          <w:lang w:val="es-ES_tradnl" w:eastAsia="en-US" w:bidi="es-ES_tradnl"/>
        </w:rPr>
        <w:t>Benzodiacepinas: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 xml:space="preserve">  (medicamentos de venta bajo receta para la ansiedad y las convulsiones y píldoras para dormir, como Xanax, Valium, Klonopin, Ativan). Si toma estos fármacos durante el embarazo, su bebé puede sufrir abstinencia después del nacimiento.</w:t>
      </w:r>
    </w:p>
    <w:p w14:paraId="69872558" w14:textId="77777777" w:rsidR="00E2714E" w:rsidRPr="007F0209" w:rsidRDefault="00E2714E" w:rsidP="00E2714E">
      <w:pPr>
        <w:pStyle w:val="Default"/>
        <w:numPr>
          <w:ilvl w:val="0"/>
          <w:numId w:val="2"/>
        </w:numPr>
        <w:rPr>
          <w:b/>
          <w:i/>
          <w:color w:val="auto"/>
          <w:sz w:val="22"/>
          <w:szCs w:val="22"/>
          <w:lang w:val="es-AR"/>
        </w:rPr>
      </w:pPr>
      <w:r>
        <w:rPr>
          <w:rFonts w:eastAsia="Cambria"/>
          <w:b/>
          <w:bCs/>
          <w:i/>
          <w:iCs/>
          <w:sz w:val="22"/>
          <w:szCs w:val="22"/>
          <w:lang w:val="es-ES_tradnl" w:eastAsia="en-US" w:bidi="es-ES_tradnl"/>
        </w:rPr>
        <w:t xml:space="preserve">Barbitúricos: 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 xml:space="preserve">Medicamentos de venta bajo receta que se utilizan principalmente para controlar las convulsiones, llamados </w:t>
      </w:r>
      <w:r>
        <w:rPr>
          <w:rFonts w:eastAsia="Cambria"/>
          <w:i/>
          <w:iCs/>
          <w:color w:val="auto"/>
          <w:sz w:val="22"/>
          <w:szCs w:val="22"/>
          <w:lang w:val="es-ES_tradnl" w:eastAsia="en-US" w:bidi="es-ES_tradnl"/>
        </w:rPr>
        <w:t>fenobarbital, Seconal o Fioricet.</w:t>
      </w:r>
    </w:p>
    <w:p w14:paraId="69872559" w14:textId="77777777" w:rsidR="00E2714E" w:rsidRPr="007F0209" w:rsidRDefault="00E2714E" w:rsidP="00E2714E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i/>
          <w:lang w:val="es-AR"/>
        </w:rPr>
      </w:pPr>
      <w:r>
        <w:rPr>
          <w:rFonts w:ascii="Cambria" w:eastAsia="Cambria" w:hAnsi="Cambria" w:cs="Cambria"/>
          <w:b/>
          <w:bCs/>
          <w:i/>
          <w:iCs/>
          <w:lang w:val="es-ES_tradnl" w:eastAsia="en-US" w:bidi="es-ES_tradnl"/>
        </w:rPr>
        <w:t xml:space="preserve">Medicamentos de venta bajo receta: </w:t>
      </w:r>
      <w:r>
        <w:rPr>
          <w:rFonts w:ascii="Cambria" w:eastAsia="Cambria" w:hAnsi="Cambria" w:cs="Cambria"/>
          <w:i/>
          <w:iCs/>
          <w:lang w:val="es-ES_tradnl" w:eastAsia="en-US" w:bidi="es-ES_tradnl"/>
        </w:rPr>
        <w:t>Medicamentos que se utilizan para tratar la depresión y la ansiedad, como Prozac, Zoloft, etc.) Pregúntele a su médico qué medicamento es más seguro para usar durante el embarazo.</w:t>
      </w:r>
    </w:p>
    <w:p w14:paraId="6987255A" w14:textId="77777777" w:rsidR="00E2714E" w:rsidRPr="007F0209" w:rsidRDefault="00E2714E" w:rsidP="00E2714E">
      <w:pPr>
        <w:pStyle w:val="Default"/>
        <w:numPr>
          <w:ilvl w:val="0"/>
          <w:numId w:val="2"/>
        </w:numPr>
        <w:rPr>
          <w:i/>
          <w:sz w:val="22"/>
          <w:szCs w:val="22"/>
          <w:lang w:val="es-AR"/>
        </w:rPr>
      </w:pPr>
      <w:r>
        <w:rPr>
          <w:rFonts w:eastAsia="Cambria"/>
          <w:b/>
          <w:bCs/>
          <w:i/>
          <w:iCs/>
          <w:sz w:val="22"/>
          <w:szCs w:val="22"/>
          <w:lang w:val="es-ES_tradnl" w:eastAsia="en-US" w:bidi="es-ES_tradnl"/>
        </w:rPr>
        <w:t>Cocaína y crack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 xml:space="preserve">: Cuando se consume durante el embarazo, la cocaína aumenta el riesgo de problemas que ponen en riesgo su vida y la de su bebé. Usted puede sufrir convulsiones y problemas respiratorios. Su embarazo puede terminar en un aborto espontáneo. Su bebé </w:t>
      </w:r>
      <w:r>
        <w:rPr>
          <w:rFonts w:eastAsia="Cambria"/>
          <w:i/>
          <w:iCs/>
          <w:color w:val="auto"/>
          <w:sz w:val="22"/>
          <w:szCs w:val="22"/>
          <w:lang w:val="es-ES_tradnl" w:eastAsia="en-US" w:bidi="es-ES_tradnl"/>
        </w:rPr>
        <w:t xml:space="preserve">puede 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 xml:space="preserve">tener un mayor riesgo de sufrir defectos de nacimiento, parto prematuro y SIDS.  </w:t>
      </w:r>
    </w:p>
    <w:p w14:paraId="6987255B" w14:textId="77777777" w:rsidR="00E2714E" w:rsidRPr="007F0209" w:rsidRDefault="00E2714E" w:rsidP="00E2714E">
      <w:pPr>
        <w:pStyle w:val="Default"/>
        <w:numPr>
          <w:ilvl w:val="0"/>
          <w:numId w:val="2"/>
        </w:numPr>
        <w:rPr>
          <w:i/>
          <w:sz w:val="22"/>
          <w:szCs w:val="22"/>
          <w:lang w:val="es-AR"/>
        </w:rPr>
      </w:pPr>
      <w:r>
        <w:rPr>
          <w:rFonts w:eastAsia="Cambria"/>
          <w:b/>
          <w:bCs/>
          <w:i/>
          <w:iCs/>
          <w:sz w:val="22"/>
          <w:szCs w:val="22"/>
          <w:lang w:val="es-ES_tradnl" w:eastAsia="en-US" w:bidi="es-ES_tradnl"/>
        </w:rPr>
        <w:t>Anfetaminas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>: (drogas de la calle como el éxtasis y la metanfetamina; medicamentos de venta bajo receta para el ADD y el ADHD como Adderall, Ritalin y Concerta). Los bebés expuestos a estas drogas y fármacos pueden tener problemas de aprendizaje y de memoria.</w:t>
      </w:r>
    </w:p>
    <w:p w14:paraId="6987255C" w14:textId="77777777" w:rsidR="00E2714E" w:rsidRPr="007F0209" w:rsidRDefault="00E2714E" w:rsidP="00E2714E">
      <w:pPr>
        <w:pStyle w:val="Default"/>
        <w:numPr>
          <w:ilvl w:val="0"/>
          <w:numId w:val="2"/>
        </w:numPr>
        <w:rPr>
          <w:i/>
          <w:sz w:val="22"/>
          <w:szCs w:val="22"/>
          <w:lang w:val="es-AR"/>
        </w:rPr>
      </w:pPr>
      <w:r>
        <w:rPr>
          <w:rFonts w:eastAsia="Cambria"/>
          <w:b/>
          <w:bCs/>
          <w:i/>
          <w:iCs/>
          <w:sz w:val="22"/>
          <w:szCs w:val="22"/>
          <w:lang w:val="es-ES_tradnl" w:eastAsia="en-US" w:bidi="es-ES_tradnl"/>
        </w:rPr>
        <w:t xml:space="preserve">Sustancias inhaladas: 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 xml:space="preserve"> La inhalación de sustancias lo pone en riesgo de sufrir convulsiones, coma y problemas respiratorios que ponen en riesgo su vida. Pone en riesgo a su bebé de sufrir defectos de nacimiento, bajo peso al nacer y problemas de aprendizaje. </w:t>
      </w:r>
    </w:p>
    <w:p w14:paraId="6987255D" w14:textId="77777777" w:rsidR="00E2714E" w:rsidRPr="007F0209" w:rsidRDefault="00E2714E" w:rsidP="00E2714E">
      <w:pPr>
        <w:pStyle w:val="Default"/>
        <w:numPr>
          <w:ilvl w:val="0"/>
          <w:numId w:val="2"/>
        </w:numPr>
        <w:rPr>
          <w:i/>
          <w:sz w:val="22"/>
          <w:szCs w:val="22"/>
          <w:lang w:val="es-AR"/>
        </w:rPr>
      </w:pPr>
      <w:r>
        <w:rPr>
          <w:rFonts w:eastAsia="Cambria"/>
          <w:b/>
          <w:bCs/>
          <w:i/>
          <w:iCs/>
          <w:sz w:val="22"/>
          <w:szCs w:val="22"/>
          <w:lang w:val="es-ES_tradnl" w:eastAsia="en-US" w:bidi="es-ES_tradnl"/>
        </w:rPr>
        <w:t>Alucinógenos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>: (PCP, LSD</w:t>
      </w:r>
      <w:r>
        <w:rPr>
          <w:rFonts w:eastAsia="Cambria"/>
          <w:i/>
          <w:iCs/>
          <w:color w:val="auto"/>
          <w:sz w:val="22"/>
          <w:szCs w:val="22"/>
          <w:lang w:val="es-ES_tradnl" w:eastAsia="en-US" w:bidi="es-ES_tradnl"/>
        </w:rPr>
        <w:t>, hongos</w:t>
      </w:r>
      <w:r>
        <w:rPr>
          <w:rFonts w:eastAsia="Cambria"/>
          <w:i/>
          <w:iCs/>
          <w:sz w:val="22"/>
          <w:szCs w:val="22"/>
          <w:lang w:val="es-ES_tradnl" w:eastAsia="en-US" w:bidi="es-ES_tradnl"/>
        </w:rPr>
        <w:t xml:space="preserve">). La exposición a este tipo de drogas puede hacer que su bebé sufra abstinencia después del nacimiento. También aumenta el riesgo de problemas de aprendizaje, emocionales y de conducta en su bebé. </w:t>
      </w:r>
    </w:p>
    <w:p w14:paraId="6987255E" w14:textId="77777777" w:rsidR="00E2714E" w:rsidRPr="007F0209" w:rsidRDefault="00E2714E" w:rsidP="00E2714E">
      <w:pPr>
        <w:spacing w:after="0" w:line="240" w:lineRule="auto"/>
        <w:rPr>
          <w:rFonts w:ascii="Cambria" w:hAnsi="Cambria"/>
          <w:b/>
          <w:sz w:val="24"/>
          <w:szCs w:val="24"/>
          <w:lang w:val="es-AR"/>
        </w:rPr>
      </w:pPr>
    </w:p>
    <w:p w14:paraId="6987255F" w14:textId="77777777" w:rsidR="00E2714E" w:rsidRPr="007F0209" w:rsidRDefault="00E2714E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b/>
          <w:bCs/>
          <w:sz w:val="24"/>
          <w:szCs w:val="24"/>
          <w:lang w:val="es-ES_tradnl" w:eastAsia="en-US" w:bidi="es-ES_tradnl"/>
        </w:rPr>
        <w:t xml:space="preserve">¿Qué debo hacer si estoy usando alguna de estas sustancias? </w:t>
      </w: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>Lo primero que debe hacer es informarle a su médico qué está usando. De esa manera, su médico puede trabajar con usted para diagramar el plan más seguro para usted y su bebé, tanto durante el embarazo como cuando su bebé ha nacido.  Si su médico le ha prescrito algo, asegúrese de que sepa</w:t>
      </w:r>
      <w:r>
        <w:rPr>
          <w:rFonts w:ascii="Cambria" w:eastAsia="Cambria" w:hAnsi="Cambria" w:cs="Cambria"/>
          <w:color w:val="FF0000"/>
          <w:sz w:val="24"/>
          <w:szCs w:val="24"/>
          <w:lang w:val="es-ES_tradnl" w:eastAsia="en-US" w:bidi="es-ES_tradnl"/>
        </w:rPr>
        <w:t xml:space="preserve"> </w:t>
      </w: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 xml:space="preserve"> que está embarazada.</w:t>
      </w:r>
    </w:p>
    <w:p w14:paraId="69872560" w14:textId="77777777" w:rsidR="00E2714E" w:rsidRPr="007F0209" w:rsidRDefault="00E2714E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  <w:r w:rsidRPr="007F0209">
        <w:rPr>
          <w:rFonts w:ascii="Cambria" w:hAnsi="Cambria"/>
          <w:sz w:val="24"/>
          <w:szCs w:val="24"/>
          <w:lang w:val="es-AR"/>
        </w:rPr>
        <w:t xml:space="preserve">   </w:t>
      </w:r>
    </w:p>
    <w:p w14:paraId="69872561" w14:textId="77777777" w:rsidR="00E2714E" w:rsidRPr="007F0209" w:rsidRDefault="00E2714E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b/>
          <w:bCs/>
          <w:sz w:val="24"/>
          <w:szCs w:val="24"/>
          <w:lang w:val="es-ES_tradnl" w:eastAsia="en-US" w:bidi="es-ES_tradnl"/>
        </w:rPr>
        <w:t>NO</w:t>
      </w: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 xml:space="preserve"> deje de consumir drogas ilegales o medicamentos de venta bajo receta sin hablar con su médico. Dejar algunas sustancias de manera abrupta puede ser más perjudicial que reducir el uso gradualmente o reemplazar la sustancia por algo más sano para su embarazo.  Su médico le ayudará a decidir.</w:t>
      </w:r>
    </w:p>
    <w:p w14:paraId="69872562" w14:textId="77777777" w:rsidR="00E2714E" w:rsidRPr="007F0209" w:rsidRDefault="00E2714E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</w:p>
    <w:p w14:paraId="69872563" w14:textId="77777777" w:rsidR="00E2714E" w:rsidRPr="007F0209" w:rsidRDefault="00E2714E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>Si está consumiendo tabaco, puede llamar a la Línea de ayuda para dejar de fumar de Indiana (Indiana Tobacco Quitline) al 800-784-8669 para recibir ayuda gratuita para dejar de fumar.</w:t>
      </w:r>
    </w:p>
    <w:p w14:paraId="69872564" w14:textId="77777777" w:rsidR="00E2714E" w:rsidRPr="007F0209" w:rsidRDefault="00E2714E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</w:p>
    <w:p w14:paraId="69872565" w14:textId="77777777" w:rsidR="00E2714E" w:rsidRPr="007F0209" w:rsidRDefault="00E2714E" w:rsidP="00E2714E">
      <w:pPr>
        <w:spacing w:after="0" w:line="240" w:lineRule="auto"/>
        <w:rPr>
          <w:rFonts w:ascii="Cambria" w:hAnsi="Cambria"/>
          <w:b/>
          <w:sz w:val="24"/>
          <w:szCs w:val="24"/>
          <w:lang w:val="es-AR"/>
        </w:rPr>
      </w:pPr>
      <w:r>
        <w:rPr>
          <w:rFonts w:ascii="Cambria" w:eastAsia="Cambria" w:hAnsi="Cambria" w:cs="Cambria"/>
          <w:b/>
          <w:bCs/>
          <w:sz w:val="24"/>
          <w:szCs w:val="24"/>
          <w:lang w:val="es-ES_tradnl" w:eastAsia="en-US" w:bidi="es-ES_tradnl"/>
        </w:rPr>
        <w:t>¿Qué sucede si me recetan un medicamento?</w:t>
      </w:r>
    </w:p>
    <w:p w14:paraId="69872566" w14:textId="77777777" w:rsidR="00E2714E" w:rsidRPr="007F0209" w:rsidRDefault="00E2714E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>Informe a su médico sobre cualquier prescripción que reciba.  Su médico le ayudará a decidir si tomar ese medicamento es seguro mientras está embarazada o le ayudará a encontrar un medicamento diferente y más seguro.</w:t>
      </w:r>
    </w:p>
    <w:p w14:paraId="69872567" w14:textId="77777777" w:rsidR="00E2714E" w:rsidRPr="007F0209" w:rsidRDefault="00E2714E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</w:p>
    <w:p w14:paraId="69872568" w14:textId="77777777" w:rsidR="00E2714E" w:rsidRPr="007F0209" w:rsidRDefault="00E2714E" w:rsidP="00E2714E">
      <w:pPr>
        <w:spacing w:after="0" w:line="240" w:lineRule="auto"/>
        <w:rPr>
          <w:rFonts w:ascii="Cambria" w:hAnsi="Cambria"/>
          <w:b/>
          <w:sz w:val="24"/>
          <w:szCs w:val="24"/>
          <w:lang w:val="es-AR"/>
        </w:rPr>
      </w:pPr>
      <w:r>
        <w:rPr>
          <w:rFonts w:ascii="Cambria" w:eastAsia="Cambria" w:hAnsi="Cambria" w:cs="Cambria"/>
          <w:b/>
          <w:bCs/>
          <w:sz w:val="24"/>
          <w:szCs w:val="24"/>
          <w:lang w:val="es-ES_tradnl" w:eastAsia="en-US" w:bidi="es-ES_tradnl"/>
        </w:rPr>
        <w:t>¿Qué sucede si estoy consumiendo algo ilegal?</w:t>
      </w:r>
    </w:p>
    <w:p w14:paraId="69872569" w14:textId="77777777" w:rsidR="00E2714E" w:rsidRPr="007F0209" w:rsidRDefault="00E2714E" w:rsidP="00E2714E">
      <w:pPr>
        <w:spacing w:after="0" w:line="240" w:lineRule="auto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>Es el tema más importante para hablar con su médico.  Usted y su médico forman un equipo que trabaja en conjunto para que usted y su bebé estén lo más sanos posible. Ser sincero sobre lo que está usando le será de ayuda a su médico para:</w:t>
      </w:r>
    </w:p>
    <w:p w14:paraId="6987256A" w14:textId="77777777" w:rsidR="00E2714E" w:rsidRDefault="00E2714E" w:rsidP="00E2714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ambria" w:hAnsi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 xml:space="preserve">Ayudarle a entender los riesgos </w:t>
      </w:r>
    </w:p>
    <w:p w14:paraId="6987256B" w14:textId="77777777" w:rsidR="00E2714E" w:rsidRPr="007F0209" w:rsidRDefault="00E2714E" w:rsidP="00E2714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>Ayudarle a dejar de consumir la sustancia de manera segura</w:t>
      </w:r>
    </w:p>
    <w:p w14:paraId="6987256C" w14:textId="77777777" w:rsidR="00E2714E" w:rsidRPr="007F0209" w:rsidRDefault="00E2714E" w:rsidP="00E2714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>Controlar su embarazo más de cerca</w:t>
      </w:r>
    </w:p>
    <w:p w14:paraId="6987256D" w14:textId="77777777" w:rsidR="00E2714E" w:rsidRPr="007F0209" w:rsidRDefault="00E2714E" w:rsidP="00E2714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ambria" w:hAnsi="Cambria"/>
          <w:sz w:val="24"/>
          <w:szCs w:val="24"/>
          <w:lang w:val="es-AR"/>
        </w:rPr>
      </w:pPr>
      <w:r>
        <w:rPr>
          <w:rFonts w:ascii="Cambria" w:eastAsia="Cambria" w:hAnsi="Cambria" w:cs="Cambria"/>
          <w:sz w:val="24"/>
          <w:szCs w:val="24"/>
          <w:lang w:val="es-ES_tradnl" w:eastAsia="en-US" w:bidi="es-ES_tradnl"/>
        </w:rPr>
        <w:t>Planificar cualquier atención especial que su bebé podría necesitar después del parto</w:t>
      </w:r>
    </w:p>
    <w:p w14:paraId="6987256E" w14:textId="77777777" w:rsidR="00E2714E" w:rsidRPr="007F0209" w:rsidRDefault="00E2714E" w:rsidP="00E2714E">
      <w:pPr>
        <w:pStyle w:val="ListParagraph"/>
        <w:spacing w:after="0" w:line="240" w:lineRule="auto"/>
        <w:ind w:left="360"/>
        <w:rPr>
          <w:rFonts w:ascii="Cambria" w:hAnsi="Cambria"/>
          <w:sz w:val="24"/>
          <w:szCs w:val="24"/>
          <w:lang w:val="es-AR"/>
        </w:rPr>
      </w:pPr>
    </w:p>
    <w:p w14:paraId="6987256F" w14:textId="77777777" w:rsidR="00E2714E" w:rsidRPr="007F0209" w:rsidRDefault="00E2714E" w:rsidP="00E2714E">
      <w:pPr>
        <w:spacing w:after="0" w:line="240" w:lineRule="auto"/>
        <w:rPr>
          <w:rFonts w:ascii="Cambria" w:hAnsi="Cambria"/>
          <w:b/>
          <w:sz w:val="24"/>
          <w:szCs w:val="24"/>
          <w:lang w:val="es-AR"/>
        </w:rPr>
      </w:pPr>
      <w:r>
        <w:rPr>
          <w:rFonts w:ascii="Cambria" w:eastAsia="Cambria" w:hAnsi="Cambria" w:cs="Cambria"/>
          <w:b/>
          <w:bCs/>
          <w:sz w:val="24"/>
          <w:szCs w:val="24"/>
          <w:lang w:val="es-ES_tradnl" w:eastAsia="en-US" w:bidi="es-ES_tradnl"/>
        </w:rPr>
        <w:t>Para recibir más soporte e información</w:t>
      </w:r>
    </w:p>
    <w:p w14:paraId="69872570" w14:textId="77777777" w:rsidR="00E2714E" w:rsidRPr="007F0209" w:rsidRDefault="00E2714E" w:rsidP="00E2714E">
      <w:pPr>
        <w:pStyle w:val="Default"/>
        <w:numPr>
          <w:ilvl w:val="0"/>
          <w:numId w:val="3"/>
        </w:numPr>
        <w:rPr>
          <w:rFonts w:cs="Times New Roman"/>
          <w:color w:val="auto"/>
          <w:sz w:val="22"/>
          <w:szCs w:val="22"/>
          <w:lang w:val="es-AR"/>
        </w:rPr>
      </w:pPr>
      <w:r>
        <w:rPr>
          <w:rFonts w:eastAsia="Cambria"/>
          <w:sz w:val="22"/>
          <w:szCs w:val="22"/>
          <w:lang w:val="es-ES_tradnl" w:eastAsia="en-US" w:bidi="es-ES_tradnl"/>
        </w:rPr>
        <w:t>Línea de ayuda familiar de Indiana (Indiana Family HelpLine) o su número local 211: Llame al 855-435-7178 o al 211 para recibir ayuda para encontrar a un médico u otros servicios que necesite.</w:t>
      </w:r>
    </w:p>
    <w:p w14:paraId="69872571" w14:textId="77777777" w:rsidR="00E2714E" w:rsidRPr="007F0209" w:rsidRDefault="00E2714E" w:rsidP="00E2714E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lang w:val="es-AR"/>
        </w:rPr>
      </w:pPr>
      <w:r>
        <w:rPr>
          <w:rFonts w:ascii="Cambria" w:eastAsia="Cambria" w:hAnsi="Cambria" w:cs="Cambria"/>
          <w:lang w:val="es-ES_tradnl" w:eastAsia="en-US" w:bidi="es-ES_tradnl"/>
        </w:rPr>
        <w:t xml:space="preserve">Línea telefónica MothertoBaby: 866-626-6847. Llame a este número para recibir asesoramiento inmediato y gratuito acerca de la seguridad de cualquier sustancia durante el embarazo o la lactancia. </w:t>
      </w:r>
    </w:p>
    <w:p w14:paraId="69872572" w14:textId="77777777" w:rsidR="00E2714E" w:rsidRPr="007F0209" w:rsidRDefault="00E2714E" w:rsidP="00E2714E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lang w:val="es-AR"/>
        </w:rPr>
      </w:pPr>
      <w:r>
        <w:rPr>
          <w:rFonts w:ascii="Cambria" w:eastAsia="Cambria" w:hAnsi="Cambria" w:cs="Cambria"/>
          <w:lang w:val="es-ES_tradnl" w:eastAsia="en-US" w:bidi="es-ES_tradnl"/>
        </w:rPr>
        <w:t xml:space="preserve">Administración de Servicios de Salud Mental y Toxicomanías (Substance Abuse and Mental Health Services Administration): 1-800-662-HELP (inglés, español) </w:t>
      </w:r>
      <w:hyperlink r:id="rId11" w:history="1">
        <w:r>
          <w:rPr>
            <w:rFonts w:ascii="Cambria" w:eastAsia="Cambria" w:hAnsi="Cambria" w:cs="Cambria"/>
            <w:color w:val="0000FF"/>
            <w:u w:val="single"/>
            <w:lang w:val="es-ES_tradnl" w:eastAsia="en-US" w:bidi="es-ES_tradnl"/>
          </w:rPr>
          <w:t>www.findtreatment.samhsa.gov</w:t>
        </w:r>
      </w:hyperlink>
      <w:r>
        <w:rPr>
          <w:rFonts w:ascii="Cambria" w:eastAsia="Cambria" w:hAnsi="Cambria" w:cs="Cambria"/>
          <w:lang w:val="es-ES_tradnl" w:eastAsia="en-US" w:bidi="es-ES_tradnl"/>
        </w:rPr>
        <w:t xml:space="preserve">  </w:t>
      </w:r>
    </w:p>
    <w:p w14:paraId="69872573" w14:textId="77777777" w:rsidR="00E2714E" w:rsidRPr="007F0209" w:rsidRDefault="00E2714E" w:rsidP="00E2714E">
      <w:pPr>
        <w:pStyle w:val="Default"/>
        <w:ind w:left="360"/>
        <w:rPr>
          <w:rFonts w:cs="Times New Roman"/>
          <w:color w:val="auto"/>
          <w:sz w:val="22"/>
          <w:szCs w:val="22"/>
          <w:lang w:val="es-AR"/>
        </w:rPr>
      </w:pPr>
      <w:r>
        <w:rPr>
          <w:rFonts w:eastAsia="Cambria"/>
          <w:color w:val="auto"/>
          <w:sz w:val="22"/>
          <w:szCs w:val="22"/>
          <w:lang w:val="es-ES_tradnl" w:eastAsia="en-US" w:bidi="es-ES_tradnl"/>
        </w:rPr>
        <w:t>Llame o acceda a este servicio para localizar programas de tratamiento (salud mental, drogas, alcohol) en su área.</w:t>
      </w:r>
    </w:p>
    <w:p w14:paraId="69872574" w14:textId="77777777" w:rsidR="00E2714E" w:rsidRPr="007F0209" w:rsidRDefault="003258DE" w:rsidP="00E2714E">
      <w:pPr>
        <w:pStyle w:val="Default"/>
        <w:numPr>
          <w:ilvl w:val="0"/>
          <w:numId w:val="4"/>
        </w:numPr>
        <w:rPr>
          <w:lang w:val="es-AR"/>
        </w:rPr>
      </w:pPr>
      <w:r>
        <w:rPr>
          <w:rFonts w:eastAsia="Cambria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872579" wp14:editId="6987257A">
                <wp:simplePos x="0" y="0"/>
                <wp:positionH relativeFrom="column">
                  <wp:posOffset>-142875</wp:posOffset>
                </wp:positionH>
                <wp:positionV relativeFrom="paragraph">
                  <wp:posOffset>2736215</wp:posOffset>
                </wp:positionV>
                <wp:extent cx="6467475" cy="405130"/>
                <wp:effectExtent l="0" t="0" r="9525" b="0"/>
                <wp:wrapThrough wrapText="bothSides">
                  <wp:wrapPolygon edited="0">
                    <wp:start x="0" y="0"/>
                    <wp:lineTo x="0" y="20313"/>
                    <wp:lineTo x="21568" y="20313"/>
                    <wp:lineTo x="21568" y="0"/>
                    <wp:lineTo x="0" y="0"/>
                  </wp:wrapPolygon>
                </wp:wrapThrough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72581" w14:textId="77777777" w:rsidR="004E239A" w:rsidRPr="007F0209" w:rsidRDefault="004E239A" w:rsidP="004E239A">
                            <w:pPr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  <w:lang w:val="es-AR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sz w:val="18"/>
                                <w:szCs w:val="18"/>
                                <w:lang w:val="es-ES_tradnl" w:eastAsia="en-US" w:bidi="es-ES_tradnl"/>
                              </w:rPr>
                              <w:t>Iniciativa de colaboración de mejora de la calidad perinatal de Indiana (Indiana Perinatal Quality Improvement Collaborative)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72579" id="Text Box 4" o:spid="_x0000_s1027" type="#_x0000_t202" style="position:absolute;left:0;text-align:left;margin-left:-11.25pt;margin-top:215.45pt;width:509.25pt;height:3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" stroked="f">
                <v:textbox>
                  <w:txbxContent>
                    <w:p w14:paraId="69872581" w14:textId="77777777" w:rsidR="004E239A" w:rsidRPr="007F0209" w:rsidRDefault="004E239A" w:rsidP="004E239A">
                      <w:pPr>
                        <w:jc w:val="center"/>
                        <w:rPr>
                          <w:rFonts w:ascii="Cambria" w:hAnsi="Cambria"/>
                          <w:sz w:val="18"/>
                          <w:szCs w:val="18"/>
                          <w:lang w:val="es-AR"/>
                        </w:rPr>
                      </w:pPr>
                      <w:r>
                        <w:rPr>
                          <w:rFonts w:ascii="Cambria" w:eastAsia="Cambria" w:hAnsi="Cambria" w:cs="Cambria"/>
                          <w:sz w:val="18"/>
                          <w:szCs w:val="18"/>
                          <w:lang w:val="es-ES_tradnl" w:eastAsia="en-US" w:bidi="es-ES_tradnl"/>
                        </w:rPr>
                        <w:t>Iniciativa de colaboración de mejora de la calidad perinatal de Indiana (Indiana Perinatal Quality Improvement Collaborative)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2714E">
        <w:rPr>
          <w:rFonts w:eastAsia="Cambria"/>
          <w:color w:val="auto"/>
          <w:sz w:val="22"/>
          <w:szCs w:val="22"/>
          <w:shd w:val="clear" w:color="auto" w:fill="FFFFFF"/>
          <w:lang w:val="es-ES_tradnl" w:eastAsia="en-US" w:bidi="es-ES_tradnl"/>
        </w:rPr>
        <w:t>Para recibir ayuda nutricional, comuníquese con Purdue Extension Service sobre el programa Have a Healthy Baby (HHB). 1-888-EXT-INFO (1-888-398-4636). </w:t>
      </w:r>
    </w:p>
    <w:sectPr w:rsidR="00E2714E" w:rsidRPr="007F0209" w:rsidSect="00E2714E">
      <w:pgSz w:w="12240" w:h="15840"/>
      <w:pgMar w:top="1440" w:right="1440" w:bottom="1008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7257D" w14:textId="77777777" w:rsidR="006773D9" w:rsidRDefault="006773D9" w:rsidP="00E2714E">
      <w:pPr>
        <w:spacing w:after="0" w:line="240" w:lineRule="auto"/>
      </w:pPr>
      <w:r>
        <w:separator/>
      </w:r>
    </w:p>
  </w:endnote>
  <w:endnote w:type="continuationSeparator" w:id="0">
    <w:p w14:paraId="6987257E" w14:textId="77777777" w:rsidR="006773D9" w:rsidRDefault="006773D9" w:rsidP="00E2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7257B" w14:textId="77777777" w:rsidR="006773D9" w:rsidRDefault="006773D9" w:rsidP="00E2714E">
      <w:pPr>
        <w:spacing w:after="0" w:line="240" w:lineRule="auto"/>
      </w:pPr>
      <w:r>
        <w:separator/>
      </w:r>
    </w:p>
  </w:footnote>
  <w:footnote w:type="continuationSeparator" w:id="0">
    <w:p w14:paraId="6987257C" w14:textId="77777777" w:rsidR="006773D9" w:rsidRDefault="006773D9" w:rsidP="00E27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3BA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BC7D21"/>
    <w:multiLevelType w:val="hybridMultilevel"/>
    <w:tmpl w:val="3C285452"/>
    <w:lvl w:ilvl="0" w:tplc="36305C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7A809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BCF8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6CBF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24073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D1085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442F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7CAF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BEC76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F52EC"/>
    <w:multiLevelType w:val="hybridMultilevel"/>
    <w:tmpl w:val="C030834E"/>
    <w:lvl w:ilvl="0" w:tplc="0B062956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184A455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B408A4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5FE555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F0410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544419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CAE481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FF0EE5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B54FFB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0A3699"/>
    <w:multiLevelType w:val="hybridMultilevel"/>
    <w:tmpl w:val="AB5E9F66"/>
    <w:lvl w:ilvl="0" w:tplc="C02843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4485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FCD9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6A82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8CA0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C891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2B6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5E92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9C09E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3D257A"/>
    <w:multiLevelType w:val="hybridMultilevel"/>
    <w:tmpl w:val="E03600A2"/>
    <w:lvl w:ilvl="0" w:tplc="8C5C3D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5455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78CD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BAD1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44B4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BA221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D896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C8BE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E3A79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9A"/>
    <w:rsid w:val="002C40F1"/>
    <w:rsid w:val="003258DE"/>
    <w:rsid w:val="004375CA"/>
    <w:rsid w:val="004E239A"/>
    <w:rsid w:val="00580F96"/>
    <w:rsid w:val="00611185"/>
    <w:rsid w:val="006773D9"/>
    <w:rsid w:val="007450AC"/>
    <w:rsid w:val="007F0209"/>
    <w:rsid w:val="00867E34"/>
    <w:rsid w:val="00A671F9"/>
    <w:rsid w:val="00E2714E"/>
    <w:rsid w:val="00E7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987253F"/>
  <w15:docId w15:val="{78B9C91F-7EED-43AC-95AB-D779F4BE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libri" w:hAnsi="Cambria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528"/>
    <w:pPr>
      <w:spacing w:after="200" w:line="276" w:lineRule="auto"/>
    </w:pPr>
    <w:rPr>
      <w:rFonts w:ascii="Calibri" w:hAnsi="Calibri"/>
      <w:sz w:val="22"/>
      <w:szCs w:val="22"/>
      <w:lang w:eastAsia="es-E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D0528"/>
    <w:pPr>
      <w:autoSpaceDE w:val="0"/>
      <w:autoSpaceDN w:val="0"/>
      <w:adjustRightInd w:val="0"/>
    </w:pPr>
    <w:rPr>
      <w:rFonts w:cs="Cambria"/>
      <w:color w:val="000000"/>
      <w:sz w:val="24"/>
      <w:szCs w:val="24"/>
      <w:lang w:eastAsia="es-ES" w:bidi="ar-SA"/>
    </w:rPr>
  </w:style>
  <w:style w:type="paragraph" w:styleId="ListParagraph">
    <w:name w:val="List Paragraph"/>
    <w:basedOn w:val="Normal"/>
    <w:uiPriority w:val="34"/>
    <w:qFormat/>
    <w:rsid w:val="00DD05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052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D052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D0528"/>
  </w:style>
  <w:style w:type="character" w:styleId="CommentReference">
    <w:name w:val="annotation reference"/>
    <w:uiPriority w:val="99"/>
    <w:semiHidden/>
    <w:unhideWhenUsed/>
    <w:rsid w:val="00977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7750C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5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7750C"/>
    <w:rPr>
      <w:rFonts w:ascii="Calibri" w:hAnsi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87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0872E4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87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872E4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indtreatment.samhsa.gov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E8B31-72F2-4678-9454-9C3FAFAC1D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C3FBAA-8BCF-4E8E-9605-F4363F56221D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E04E65C-F5E1-4AF0-AC27-1126EDB6D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1109</Words>
  <Characters>6322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7417</CharactersWithSpaces>
  <SharedDoc>false</SharedDoc>
  <HLinks>
    <vt:vector size="6" baseType="variant">
      <vt:variant>
        <vt:i4>8060954</vt:i4>
      </vt:variant>
      <vt:variant>
        <vt:i4>0</vt:i4>
      </vt:variant>
      <vt:variant>
        <vt:i4>0</vt:i4>
      </vt:variant>
      <vt:variant>
        <vt:i4>5</vt:i4>
      </vt:variant>
      <vt:variant>
        <vt:lpwstr>http://www.findtreatment.samhsa.gov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mhmgreer</dc:creator>
  <cp:lastModifiedBy>Fanning, Kathy</cp:lastModifiedBy>
  <cp:revision>2</cp:revision>
  <cp:lastPrinted>2015-08-20T11:37:00Z</cp:lastPrinted>
  <dcterms:created xsi:type="dcterms:W3CDTF">2017-06-05T13:45:00Z</dcterms:created>
  <dcterms:modified xsi:type="dcterms:W3CDTF">2017-06-05T13:45:00Z</dcterms:modified>
</cp:coreProperties>
</file>