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8" w:type="dxa"/>
        <w:tblLayout w:type="fixed"/>
        <w:tblLook w:val="04A0"/>
      </w:tblPr>
      <w:tblGrid>
        <w:gridCol w:w="900"/>
        <w:gridCol w:w="1710"/>
        <w:gridCol w:w="944"/>
        <w:gridCol w:w="676"/>
        <w:gridCol w:w="270"/>
        <w:gridCol w:w="1530"/>
        <w:gridCol w:w="1096"/>
        <w:gridCol w:w="794"/>
        <w:gridCol w:w="992"/>
        <w:gridCol w:w="88"/>
        <w:gridCol w:w="1980"/>
      </w:tblGrid>
      <w:tr w:rsidR="00CA4290" w:rsidRPr="00C6753C" w:rsidTr="00C15252">
        <w:trPr>
          <w:trHeight w:val="1970"/>
        </w:trPr>
        <w:tc>
          <w:tcPr>
            <w:tcW w:w="10980" w:type="dxa"/>
            <w:gridSpan w:val="11"/>
          </w:tcPr>
          <w:p w:rsidR="00C6753C" w:rsidRPr="00C6753C" w:rsidRDefault="00C6753C" w:rsidP="00CA4290">
            <w:pPr>
              <w:jc w:val="center"/>
              <w:rPr>
                <w:rFonts w:ascii="Times New Roman" w:hAnsi="Times New Roman" w:cs="Times New Roman"/>
                <w:b/>
                <w:bCs/>
                <w:color w:val="000000"/>
                <w:sz w:val="18"/>
                <w:szCs w:val="18"/>
              </w:rPr>
            </w:pPr>
            <w:r w:rsidRPr="00C6753C">
              <w:rPr>
                <w:rFonts w:ascii="Times New Roman" w:hAnsi="Times New Roman" w:cs="Times New Roman"/>
                <w:b/>
                <w:bCs/>
                <w:noProof/>
                <w:color w:val="000000"/>
                <w:sz w:val="18"/>
                <w:szCs w:val="18"/>
              </w:rPr>
              <w:drawing>
                <wp:anchor distT="0" distB="0" distL="114300" distR="114300" simplePos="0" relativeHeight="251659264" behindDoc="0" locked="0" layoutInCell="1" allowOverlap="1">
                  <wp:simplePos x="0" y="0"/>
                  <wp:positionH relativeFrom="column">
                    <wp:posOffset>-68580</wp:posOffset>
                  </wp:positionH>
                  <wp:positionV relativeFrom="paragraph">
                    <wp:posOffset>3175</wp:posOffset>
                  </wp:positionV>
                  <wp:extent cx="714375" cy="1123950"/>
                  <wp:effectExtent l="19050" t="0" r="9525" b="0"/>
                  <wp:wrapNone/>
                  <wp:docPr id="2" name="Picture 1" descr="DCS Logo with mot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S Logo with motto1.jpg"/>
                          <pic:cNvPicPr/>
                        </pic:nvPicPr>
                        <pic:blipFill>
                          <a:blip r:embed="rId6" cstate="print"/>
                          <a:stretch>
                            <a:fillRect/>
                          </a:stretch>
                        </pic:blipFill>
                        <pic:spPr>
                          <a:xfrm>
                            <a:off x="0" y="0"/>
                            <a:ext cx="714375" cy="1123950"/>
                          </a:xfrm>
                          <a:prstGeom prst="rect">
                            <a:avLst/>
                          </a:prstGeom>
                        </pic:spPr>
                      </pic:pic>
                    </a:graphicData>
                  </a:graphic>
                </wp:anchor>
              </w:drawing>
            </w:r>
          </w:p>
          <w:p w:rsidR="00C6753C" w:rsidRPr="00C6753C" w:rsidRDefault="00C6753C" w:rsidP="00CA4290">
            <w:pPr>
              <w:jc w:val="center"/>
              <w:rPr>
                <w:rFonts w:ascii="Times New Roman" w:hAnsi="Times New Roman" w:cs="Times New Roman"/>
                <w:b/>
                <w:bCs/>
                <w:color w:val="000000"/>
                <w:sz w:val="18"/>
                <w:szCs w:val="18"/>
              </w:rPr>
            </w:pPr>
          </w:p>
          <w:p w:rsidR="00C6753C" w:rsidRPr="00C6753C" w:rsidRDefault="00C6753C" w:rsidP="00CA4290">
            <w:pPr>
              <w:jc w:val="center"/>
              <w:rPr>
                <w:rFonts w:ascii="Times New Roman" w:hAnsi="Times New Roman" w:cs="Times New Roman"/>
                <w:b/>
                <w:bCs/>
                <w:color w:val="000000"/>
                <w:sz w:val="18"/>
                <w:szCs w:val="18"/>
              </w:rPr>
            </w:pPr>
          </w:p>
          <w:p w:rsidR="00C6753C" w:rsidRPr="00C6753C" w:rsidRDefault="00C6753C" w:rsidP="00CA4290">
            <w:pPr>
              <w:jc w:val="center"/>
              <w:rPr>
                <w:rFonts w:ascii="Times New Roman" w:hAnsi="Times New Roman" w:cs="Times New Roman"/>
                <w:b/>
                <w:bCs/>
                <w:color w:val="000000"/>
                <w:sz w:val="18"/>
                <w:szCs w:val="18"/>
              </w:rPr>
            </w:pPr>
          </w:p>
          <w:p w:rsidR="00CA4290" w:rsidRDefault="00CA4290" w:rsidP="00CA4290">
            <w:pPr>
              <w:jc w:val="center"/>
              <w:rPr>
                <w:rFonts w:ascii="Times New Roman" w:hAnsi="Times New Roman" w:cs="Times New Roman"/>
                <w:b/>
                <w:bCs/>
                <w:color w:val="000000"/>
              </w:rPr>
            </w:pPr>
            <w:r w:rsidRPr="00C6753C">
              <w:rPr>
                <w:rFonts w:ascii="Times New Roman" w:hAnsi="Times New Roman" w:cs="Times New Roman"/>
                <w:b/>
                <w:bCs/>
                <w:color w:val="000000"/>
              </w:rPr>
              <w:t xml:space="preserve">ATTACHMENT </w:t>
            </w:r>
            <w:r w:rsidR="00C6753C" w:rsidRPr="00C6753C">
              <w:rPr>
                <w:rFonts w:ascii="Times New Roman" w:hAnsi="Times New Roman" w:cs="Times New Roman"/>
                <w:b/>
                <w:bCs/>
                <w:color w:val="000000"/>
              </w:rPr>
              <w:t>K</w:t>
            </w:r>
          </w:p>
          <w:p w:rsidR="003914A2" w:rsidRPr="00C6753C" w:rsidRDefault="003914A2" w:rsidP="00CA4290">
            <w:pPr>
              <w:jc w:val="center"/>
              <w:rPr>
                <w:rFonts w:ascii="Times New Roman" w:hAnsi="Times New Roman" w:cs="Times New Roman"/>
                <w:b/>
                <w:bCs/>
                <w:color w:val="000000"/>
              </w:rPr>
            </w:pPr>
            <w:r>
              <w:rPr>
                <w:rFonts w:ascii="Times New Roman" w:hAnsi="Times New Roman" w:cs="Times New Roman"/>
                <w:b/>
                <w:bCs/>
                <w:color w:val="000000"/>
              </w:rPr>
              <w:t xml:space="preserve">HOMEBUILDERS </w:t>
            </w:r>
            <w:r w:rsidRPr="003914A2">
              <w:rPr>
                <w:rFonts w:ascii="Times New Roman" w:hAnsi="Times New Roman" w:cs="Times New Roman"/>
                <w:b/>
                <w:bCs/>
                <w:color w:val="000000"/>
              </w:rPr>
              <w:t>®</w:t>
            </w:r>
          </w:p>
          <w:p w:rsidR="00CA4290" w:rsidRPr="00C6753C" w:rsidRDefault="00CA4290" w:rsidP="00CA4290">
            <w:pPr>
              <w:jc w:val="center"/>
              <w:rPr>
                <w:rFonts w:ascii="Times New Roman" w:hAnsi="Times New Roman" w:cs="Times New Roman"/>
                <w:b/>
                <w:bCs/>
                <w:color w:val="000000"/>
              </w:rPr>
            </w:pPr>
            <w:r w:rsidRPr="00C6753C">
              <w:rPr>
                <w:rFonts w:ascii="Times New Roman" w:hAnsi="Times New Roman" w:cs="Times New Roman"/>
                <w:b/>
                <w:bCs/>
                <w:color w:val="000000"/>
              </w:rPr>
              <w:t>PROPOSAL SCORING TOOL</w:t>
            </w:r>
          </w:p>
          <w:p w:rsidR="00C6753C" w:rsidRPr="00C6753C" w:rsidRDefault="00C6753C" w:rsidP="00C6753C">
            <w:pPr>
              <w:rPr>
                <w:rFonts w:ascii="Times New Roman" w:hAnsi="Times New Roman" w:cs="Times New Roman"/>
                <w:b/>
                <w:bCs/>
                <w:color w:val="000000"/>
                <w:sz w:val="18"/>
                <w:szCs w:val="18"/>
              </w:rPr>
            </w:pPr>
          </w:p>
        </w:tc>
      </w:tr>
      <w:tr w:rsidR="00CA4290" w:rsidRPr="00C6753C" w:rsidTr="004F0C3F">
        <w:trPr>
          <w:trHeight w:val="300"/>
        </w:trPr>
        <w:tc>
          <w:tcPr>
            <w:tcW w:w="3554" w:type="dxa"/>
            <w:gridSpan w:val="3"/>
          </w:tcPr>
          <w:p w:rsidR="00CA4290" w:rsidRPr="00C6753C" w:rsidRDefault="00CA4290" w:rsidP="008805E4">
            <w:pPr>
              <w:rPr>
                <w:rFonts w:ascii="Times New Roman" w:hAnsi="Times New Roman" w:cs="Times New Roman"/>
                <w:b/>
                <w:bCs/>
                <w:color w:val="000000"/>
                <w:sz w:val="18"/>
                <w:szCs w:val="18"/>
              </w:rPr>
            </w:pPr>
            <w:r w:rsidRPr="00C6753C">
              <w:rPr>
                <w:rFonts w:ascii="Times New Roman" w:hAnsi="Times New Roman" w:cs="Times New Roman"/>
                <w:b/>
                <w:sz w:val="20"/>
                <w:szCs w:val="20"/>
              </w:rPr>
              <w:t>Proposal ID:__________________</w:t>
            </w:r>
          </w:p>
        </w:tc>
        <w:tc>
          <w:tcPr>
            <w:tcW w:w="3572" w:type="dxa"/>
            <w:gridSpan w:val="4"/>
          </w:tcPr>
          <w:p w:rsidR="00CA4290" w:rsidRPr="00C6753C" w:rsidRDefault="00CA4290" w:rsidP="008805E4">
            <w:pPr>
              <w:rPr>
                <w:rFonts w:ascii="Times New Roman" w:hAnsi="Times New Roman" w:cs="Times New Roman"/>
                <w:b/>
                <w:bCs/>
                <w:color w:val="000000"/>
                <w:sz w:val="18"/>
                <w:szCs w:val="18"/>
              </w:rPr>
            </w:pPr>
            <w:r w:rsidRPr="00C6753C">
              <w:rPr>
                <w:rFonts w:ascii="Times New Roman" w:hAnsi="Times New Roman" w:cs="Times New Roman"/>
                <w:b/>
                <w:sz w:val="20"/>
                <w:szCs w:val="20"/>
              </w:rPr>
              <w:t>Region: _____</w:t>
            </w:r>
          </w:p>
        </w:tc>
        <w:tc>
          <w:tcPr>
            <w:tcW w:w="3854" w:type="dxa"/>
            <w:gridSpan w:val="4"/>
          </w:tcPr>
          <w:p w:rsidR="00CA4290" w:rsidRPr="00C6753C" w:rsidRDefault="00CA4290" w:rsidP="008805E4">
            <w:pPr>
              <w:rPr>
                <w:rFonts w:ascii="Times New Roman" w:hAnsi="Times New Roman" w:cs="Times New Roman"/>
                <w:b/>
                <w:bCs/>
                <w:color w:val="000000"/>
                <w:sz w:val="18"/>
                <w:szCs w:val="18"/>
              </w:rPr>
            </w:pPr>
            <w:r w:rsidRPr="00C6753C">
              <w:rPr>
                <w:rFonts w:ascii="Times New Roman" w:hAnsi="Times New Roman" w:cs="Times New Roman"/>
                <w:b/>
                <w:sz w:val="20"/>
                <w:szCs w:val="20"/>
              </w:rPr>
              <w:t>Date:__/__/____</w:t>
            </w:r>
          </w:p>
        </w:tc>
      </w:tr>
      <w:tr w:rsidR="00CA4290" w:rsidRPr="00C6753C" w:rsidTr="004F0C3F">
        <w:trPr>
          <w:trHeight w:val="300"/>
        </w:trPr>
        <w:tc>
          <w:tcPr>
            <w:tcW w:w="10980" w:type="dxa"/>
            <w:gridSpan w:val="11"/>
          </w:tcPr>
          <w:p w:rsidR="00CA4290" w:rsidRPr="00C6753C" w:rsidRDefault="00CA4290" w:rsidP="008805E4">
            <w:pPr>
              <w:rPr>
                <w:rFonts w:ascii="Times New Roman" w:hAnsi="Times New Roman" w:cs="Times New Roman"/>
                <w:b/>
                <w:bCs/>
                <w:color w:val="000000"/>
                <w:sz w:val="18"/>
                <w:szCs w:val="18"/>
              </w:rPr>
            </w:pPr>
            <w:r w:rsidRPr="00C6753C">
              <w:rPr>
                <w:rFonts w:ascii="Times New Roman" w:hAnsi="Times New Roman" w:cs="Times New Roman"/>
                <w:b/>
                <w:bCs/>
                <w:color w:val="000000"/>
                <w:sz w:val="18"/>
                <w:szCs w:val="18"/>
              </w:rPr>
              <w:t>Provider:____________________________________</w:t>
            </w:r>
            <w:r w:rsidR="000048F0">
              <w:rPr>
                <w:rFonts w:ascii="Times New Roman" w:hAnsi="Times New Roman" w:cs="Times New Roman"/>
                <w:b/>
                <w:bCs/>
                <w:color w:val="000000"/>
                <w:sz w:val="18"/>
                <w:szCs w:val="18"/>
              </w:rPr>
              <w:t>__</w:t>
            </w:r>
            <w:r w:rsidRPr="00C6753C">
              <w:rPr>
                <w:rFonts w:ascii="Times New Roman" w:hAnsi="Times New Roman" w:cs="Times New Roman"/>
                <w:b/>
                <w:bCs/>
                <w:color w:val="000000"/>
                <w:sz w:val="18"/>
                <w:szCs w:val="18"/>
              </w:rPr>
              <w:t xml:space="preserve">      </w:t>
            </w:r>
          </w:p>
        </w:tc>
      </w:tr>
      <w:tr w:rsidR="00CA4290" w:rsidRPr="00C6753C" w:rsidTr="004F0C3F">
        <w:trPr>
          <w:trHeight w:val="300"/>
        </w:trPr>
        <w:tc>
          <w:tcPr>
            <w:tcW w:w="10980" w:type="dxa"/>
            <w:gridSpan w:val="11"/>
          </w:tcPr>
          <w:p w:rsidR="00CA4290" w:rsidRPr="00C6753C" w:rsidRDefault="00CA4290" w:rsidP="008805E4">
            <w:pPr>
              <w:rPr>
                <w:rFonts w:ascii="Times New Roman" w:hAnsi="Times New Roman" w:cs="Times New Roman"/>
                <w:b/>
                <w:bCs/>
                <w:color w:val="000000"/>
                <w:sz w:val="18"/>
                <w:szCs w:val="18"/>
              </w:rPr>
            </w:pPr>
            <w:r w:rsidRPr="00C6753C">
              <w:rPr>
                <w:rFonts w:ascii="Times New Roman" w:hAnsi="Times New Roman" w:cs="Times New Roman"/>
                <w:b/>
                <w:sz w:val="20"/>
                <w:szCs w:val="20"/>
              </w:rPr>
              <w:t xml:space="preserve">Service:__________________________________              </w:t>
            </w:r>
          </w:p>
        </w:tc>
      </w:tr>
      <w:tr w:rsidR="00CA4290" w:rsidRPr="00C6753C" w:rsidTr="004F0C3F">
        <w:trPr>
          <w:trHeight w:val="300"/>
        </w:trPr>
        <w:tc>
          <w:tcPr>
            <w:tcW w:w="10980" w:type="dxa"/>
            <w:gridSpan w:val="11"/>
          </w:tcPr>
          <w:p w:rsidR="00CA4290" w:rsidRPr="00C6753C" w:rsidRDefault="00CA4290" w:rsidP="00CA4290">
            <w:pPr>
              <w:rPr>
                <w:rFonts w:ascii="Times New Roman" w:hAnsi="Times New Roman" w:cs="Times New Roman"/>
                <w:b/>
                <w:sz w:val="18"/>
                <w:szCs w:val="18"/>
              </w:rPr>
            </w:pPr>
            <w:r w:rsidRPr="00C6753C">
              <w:rPr>
                <w:rFonts w:ascii="Times New Roman" w:hAnsi="Times New Roman" w:cs="Times New Roman"/>
                <w:b/>
                <w:sz w:val="18"/>
                <w:szCs w:val="18"/>
              </w:rPr>
              <w:t xml:space="preserve">Instructions: </w:t>
            </w:r>
          </w:p>
          <w:p w:rsidR="00CA4290" w:rsidRPr="00C6753C" w:rsidRDefault="009A16F8" w:rsidP="00CA4290">
            <w:pPr>
              <w:numPr>
                <w:ilvl w:val="0"/>
                <w:numId w:val="5"/>
              </w:numPr>
              <w:rPr>
                <w:rFonts w:ascii="Times New Roman" w:hAnsi="Times New Roman" w:cs="Times New Roman"/>
                <w:sz w:val="18"/>
                <w:szCs w:val="18"/>
              </w:rPr>
            </w:pPr>
            <w:r>
              <w:rPr>
                <w:rFonts w:ascii="Times New Roman" w:hAnsi="Times New Roman" w:cs="Times New Roman"/>
                <w:sz w:val="18"/>
                <w:szCs w:val="18"/>
              </w:rPr>
              <w:t>Adherence to mandatory requirements</w:t>
            </w:r>
            <w:r w:rsidR="00CA4290" w:rsidRPr="00C6753C">
              <w:rPr>
                <w:rFonts w:ascii="Times New Roman" w:hAnsi="Times New Roman" w:cs="Times New Roman"/>
                <w:sz w:val="18"/>
                <w:szCs w:val="18"/>
              </w:rPr>
              <w:t xml:space="preserve"> is Pass/Fail. The Regional Child Welfare Services Coordinator will supply information of Pass/Fail for this question.</w:t>
            </w:r>
          </w:p>
          <w:p w:rsidR="00CA4290" w:rsidRPr="00C6753C" w:rsidRDefault="00CA4290" w:rsidP="00CA4290">
            <w:pPr>
              <w:numPr>
                <w:ilvl w:val="0"/>
                <w:numId w:val="5"/>
              </w:numPr>
              <w:rPr>
                <w:rFonts w:ascii="Times New Roman" w:hAnsi="Times New Roman" w:cs="Times New Roman"/>
                <w:sz w:val="18"/>
                <w:szCs w:val="18"/>
              </w:rPr>
            </w:pPr>
            <w:r w:rsidRPr="00C6753C">
              <w:rPr>
                <w:rFonts w:ascii="Times New Roman" w:hAnsi="Times New Roman" w:cs="Times New Roman"/>
                <w:sz w:val="18"/>
                <w:szCs w:val="18"/>
              </w:rPr>
              <w:t xml:space="preserve">Please complete </w:t>
            </w:r>
            <w:smartTag w:uri="urn:schemas-microsoft-com:office:smarttags" w:element="time">
              <w:smartTagPr>
                <w:attr w:name="Minute" w:val="20"/>
                <w:attr w:name="Hour" w:val="13"/>
              </w:smartTagPr>
              <w:r w:rsidRPr="00C6753C">
                <w:rPr>
                  <w:rFonts w:ascii="Times New Roman" w:hAnsi="Times New Roman" w:cs="Times New Roman"/>
                  <w:sz w:val="18"/>
                  <w:szCs w:val="18"/>
                </w:rPr>
                <w:t>one score</w:t>
              </w:r>
            </w:smartTag>
            <w:r w:rsidRPr="00C6753C">
              <w:rPr>
                <w:rFonts w:ascii="Times New Roman" w:hAnsi="Times New Roman" w:cs="Times New Roman"/>
                <w:sz w:val="18"/>
                <w:szCs w:val="18"/>
              </w:rPr>
              <w:t xml:space="preserve"> sheet for each Service Standard being proposed.</w:t>
            </w:r>
          </w:p>
          <w:p w:rsidR="00CA4290" w:rsidRPr="00C6753C" w:rsidRDefault="00CA4290" w:rsidP="00CA4290">
            <w:pPr>
              <w:numPr>
                <w:ilvl w:val="0"/>
                <w:numId w:val="5"/>
              </w:numPr>
              <w:rPr>
                <w:rFonts w:ascii="Times New Roman" w:hAnsi="Times New Roman" w:cs="Times New Roman"/>
                <w:sz w:val="18"/>
                <w:szCs w:val="18"/>
              </w:rPr>
            </w:pPr>
            <w:r w:rsidRPr="00C6753C">
              <w:rPr>
                <w:rFonts w:ascii="Times New Roman" w:hAnsi="Times New Roman" w:cs="Times New Roman"/>
                <w:sz w:val="18"/>
                <w:szCs w:val="18"/>
              </w:rPr>
              <w:t>Remember to rate each statement listed on the score sheet.  A rating should be selected for each numbered item.</w:t>
            </w:r>
          </w:p>
          <w:p w:rsidR="00CA4290" w:rsidRPr="00C6753C" w:rsidRDefault="00CA4290" w:rsidP="00CA4290">
            <w:pPr>
              <w:rPr>
                <w:rFonts w:ascii="Times New Roman" w:hAnsi="Times New Roman" w:cs="Times New Roman"/>
                <w:b/>
                <w:bCs/>
                <w:color w:val="000000"/>
                <w:sz w:val="18"/>
                <w:szCs w:val="18"/>
              </w:rPr>
            </w:pPr>
            <w:r w:rsidRPr="00C6753C">
              <w:rPr>
                <w:rFonts w:ascii="Times New Roman" w:hAnsi="Times New Roman" w:cs="Times New Roman"/>
                <w:sz w:val="18"/>
                <w:szCs w:val="18"/>
              </w:rPr>
              <w:t>The leader will collect the evaluations and the confidentiality forms and return them to the Regional Child Welfare Services Coordinator.</w:t>
            </w:r>
          </w:p>
        </w:tc>
      </w:tr>
      <w:tr w:rsidR="00CA4290" w:rsidRPr="00C6753C" w:rsidTr="004F0C3F">
        <w:trPr>
          <w:trHeight w:val="300"/>
        </w:trPr>
        <w:tc>
          <w:tcPr>
            <w:tcW w:w="7126" w:type="dxa"/>
            <w:gridSpan w:val="7"/>
          </w:tcPr>
          <w:p w:rsidR="00CA4290" w:rsidRPr="00C6753C" w:rsidRDefault="00CA4290" w:rsidP="001C3B08">
            <w:pPr>
              <w:rPr>
                <w:rFonts w:ascii="Times New Roman" w:hAnsi="Times New Roman" w:cs="Times New Roman"/>
                <w:b/>
                <w:bCs/>
                <w:color w:val="000000"/>
                <w:sz w:val="18"/>
                <w:szCs w:val="18"/>
              </w:rPr>
            </w:pPr>
            <w:r w:rsidRPr="00C6753C">
              <w:rPr>
                <w:rFonts w:ascii="Times New Roman" w:hAnsi="Times New Roman" w:cs="Times New Roman"/>
                <w:sz w:val="20"/>
                <w:szCs w:val="20"/>
              </w:rPr>
              <w:t xml:space="preserve">Adherence to Mandatory Requirements (followed instructions and standard format and inclusion of a budget if </w:t>
            </w:r>
            <w:r w:rsidR="001C3B08">
              <w:rPr>
                <w:rFonts w:ascii="Times New Roman" w:hAnsi="Times New Roman" w:cs="Times New Roman"/>
                <w:sz w:val="20"/>
                <w:szCs w:val="20"/>
              </w:rPr>
              <w:t>applicable</w:t>
            </w:r>
            <w:r w:rsidRPr="00C6753C">
              <w:rPr>
                <w:rFonts w:ascii="Times New Roman" w:hAnsi="Times New Roman" w:cs="Times New Roman"/>
                <w:sz w:val="20"/>
                <w:szCs w:val="20"/>
              </w:rPr>
              <w:t>)</w:t>
            </w:r>
            <w:r w:rsidRPr="00C6753C">
              <w:rPr>
                <w:rFonts w:ascii="Times New Roman" w:hAnsi="Times New Roman" w:cs="Times New Roman"/>
                <w:b/>
                <w:sz w:val="20"/>
                <w:szCs w:val="20"/>
              </w:rPr>
              <w:tab/>
            </w:r>
          </w:p>
        </w:tc>
        <w:tc>
          <w:tcPr>
            <w:tcW w:w="3854" w:type="dxa"/>
            <w:gridSpan w:val="4"/>
          </w:tcPr>
          <w:p w:rsidR="00CA4290" w:rsidRPr="00C6753C" w:rsidRDefault="00CA4290" w:rsidP="00CA4290">
            <w:pPr>
              <w:rPr>
                <w:rFonts w:ascii="Times New Roman" w:hAnsi="Times New Roman" w:cs="Times New Roman"/>
                <w:sz w:val="20"/>
                <w:szCs w:val="20"/>
              </w:rPr>
            </w:pPr>
            <w:r w:rsidRPr="00C6753C">
              <w:rPr>
                <w:rFonts w:ascii="Times New Roman" w:hAnsi="Times New Roman" w:cs="Times New Roman"/>
                <w:sz w:val="20"/>
                <w:szCs w:val="20"/>
              </w:rPr>
              <w:t>(circle one)</w:t>
            </w:r>
          </w:p>
          <w:p w:rsidR="00CA4290" w:rsidRPr="00C6753C" w:rsidRDefault="00CA4290" w:rsidP="00CA4290">
            <w:pPr>
              <w:rPr>
                <w:rFonts w:ascii="Times New Roman" w:hAnsi="Times New Roman" w:cs="Times New Roman"/>
                <w:b/>
                <w:bCs/>
                <w:color w:val="000000"/>
                <w:sz w:val="18"/>
                <w:szCs w:val="18"/>
              </w:rPr>
            </w:pPr>
            <w:r w:rsidRPr="00C6753C">
              <w:rPr>
                <w:rFonts w:ascii="Times New Roman" w:hAnsi="Times New Roman" w:cs="Times New Roman"/>
                <w:b/>
                <w:sz w:val="22"/>
                <w:szCs w:val="22"/>
              </w:rPr>
              <w:t>PASS           FAIL</w:t>
            </w:r>
          </w:p>
        </w:tc>
      </w:tr>
      <w:tr w:rsidR="00CA4290" w:rsidRPr="00C6753C" w:rsidTr="004F0C3F">
        <w:trPr>
          <w:trHeight w:val="300"/>
        </w:trPr>
        <w:tc>
          <w:tcPr>
            <w:tcW w:w="10980" w:type="dxa"/>
            <w:gridSpan w:val="11"/>
          </w:tcPr>
          <w:p w:rsidR="00CA4290" w:rsidRDefault="00CA4290" w:rsidP="008805E4">
            <w:pPr>
              <w:rPr>
                <w:rFonts w:ascii="Times New Roman" w:hAnsi="Times New Roman" w:cs="Times New Roman"/>
                <w:b/>
                <w:sz w:val="20"/>
                <w:szCs w:val="20"/>
              </w:rPr>
            </w:pPr>
            <w:r w:rsidRPr="00C6753C">
              <w:rPr>
                <w:rFonts w:ascii="Times New Roman" w:hAnsi="Times New Roman" w:cs="Times New Roman"/>
                <w:b/>
                <w:sz w:val="20"/>
                <w:szCs w:val="20"/>
              </w:rPr>
              <w:t>Justification for Fail:</w:t>
            </w:r>
          </w:p>
          <w:p w:rsidR="00C6753C" w:rsidRPr="00C6753C" w:rsidRDefault="00C6753C" w:rsidP="008805E4">
            <w:pPr>
              <w:rPr>
                <w:rFonts w:ascii="Times New Roman" w:hAnsi="Times New Roman" w:cs="Times New Roman"/>
                <w:b/>
                <w:bCs/>
                <w:color w:val="000000"/>
                <w:sz w:val="18"/>
                <w:szCs w:val="18"/>
              </w:rPr>
            </w:pPr>
          </w:p>
        </w:tc>
      </w:tr>
      <w:tr w:rsidR="00CA4290" w:rsidRPr="00C6753C" w:rsidTr="004F0C3F">
        <w:trPr>
          <w:trHeight w:val="300"/>
        </w:trPr>
        <w:tc>
          <w:tcPr>
            <w:tcW w:w="10980" w:type="dxa"/>
            <w:gridSpan w:val="11"/>
            <w:shd w:val="clear" w:color="auto" w:fill="EEECE1" w:themeFill="background2"/>
          </w:tcPr>
          <w:p w:rsidR="00CA4290" w:rsidRPr="004F0C3F" w:rsidRDefault="00CA4290" w:rsidP="00CA4290">
            <w:pPr>
              <w:pStyle w:val="ListParagraph"/>
              <w:numPr>
                <w:ilvl w:val="0"/>
                <w:numId w:val="6"/>
              </w:numPr>
              <w:rPr>
                <w:rFonts w:ascii="Times New Roman" w:hAnsi="Times New Roman" w:cs="Times New Roman"/>
                <w:b/>
                <w:bCs/>
                <w:color w:val="000000"/>
                <w:sz w:val="18"/>
                <w:szCs w:val="18"/>
              </w:rPr>
            </w:pPr>
            <w:r w:rsidRPr="004F0C3F">
              <w:rPr>
                <w:rFonts w:ascii="Times New Roman" w:hAnsi="Times New Roman" w:cs="Times New Roman"/>
                <w:b/>
                <w:bCs/>
                <w:color w:val="000000"/>
                <w:sz w:val="18"/>
                <w:szCs w:val="18"/>
              </w:rPr>
              <w:t>HISTORY OF QUALITY SERVICES</w:t>
            </w:r>
          </w:p>
          <w:p w:rsidR="00CA4290" w:rsidRDefault="00CA4290" w:rsidP="009A16F8">
            <w:pPr>
              <w:rPr>
                <w:rFonts w:ascii="Times New Roman" w:hAnsi="Times New Roman" w:cs="Times New Roman"/>
                <w:bCs/>
                <w:color w:val="000000"/>
                <w:sz w:val="18"/>
                <w:szCs w:val="18"/>
              </w:rPr>
            </w:pPr>
            <w:r w:rsidRPr="004F0C3F">
              <w:rPr>
                <w:rFonts w:ascii="Times New Roman" w:hAnsi="Times New Roman" w:cs="Times New Roman"/>
                <w:bCs/>
                <w:color w:val="000000"/>
                <w:sz w:val="18"/>
                <w:szCs w:val="18"/>
              </w:rPr>
              <w:t>This secti</w:t>
            </w:r>
            <w:r w:rsidR="00995A95" w:rsidRPr="004F0C3F">
              <w:rPr>
                <w:rFonts w:ascii="Times New Roman" w:hAnsi="Times New Roman" w:cs="Times New Roman"/>
                <w:bCs/>
                <w:color w:val="000000"/>
                <w:sz w:val="18"/>
                <w:szCs w:val="18"/>
              </w:rPr>
              <w:t xml:space="preserve">on of the narrative should </w:t>
            </w:r>
            <w:r w:rsidRPr="004F0C3F">
              <w:rPr>
                <w:rFonts w:ascii="Times New Roman" w:hAnsi="Times New Roman" w:cs="Times New Roman"/>
                <w:bCs/>
                <w:color w:val="000000"/>
                <w:sz w:val="18"/>
                <w:szCs w:val="18"/>
              </w:rPr>
              <w:t xml:space="preserve">describe your agency’s ability to deliver community-based services to at-risk children and their families. This section should document your agency’s history of collaboration and work with DCS, Probation, </w:t>
            </w:r>
            <w:r w:rsidR="009A16F8">
              <w:rPr>
                <w:rFonts w:ascii="Times New Roman" w:hAnsi="Times New Roman" w:cs="Times New Roman"/>
                <w:bCs/>
                <w:color w:val="000000"/>
                <w:sz w:val="18"/>
                <w:szCs w:val="18"/>
              </w:rPr>
              <w:t>s</w:t>
            </w:r>
            <w:r w:rsidRPr="004F0C3F">
              <w:rPr>
                <w:rFonts w:ascii="Times New Roman" w:hAnsi="Times New Roman" w:cs="Times New Roman"/>
                <w:bCs/>
                <w:color w:val="000000"/>
                <w:sz w:val="18"/>
                <w:szCs w:val="18"/>
              </w:rPr>
              <w:t>chools or other community agencies.  Information should be specific to county/agency/region served.</w:t>
            </w:r>
          </w:p>
          <w:p w:rsidR="00C15252" w:rsidRPr="00C6753C" w:rsidRDefault="00C15252" w:rsidP="009A16F8">
            <w:pPr>
              <w:rPr>
                <w:rFonts w:ascii="Times New Roman" w:hAnsi="Times New Roman" w:cs="Times New Roman"/>
                <w:sz w:val="22"/>
                <w:szCs w:val="22"/>
              </w:rPr>
            </w:pPr>
          </w:p>
        </w:tc>
      </w:tr>
      <w:tr w:rsidR="007F0677" w:rsidRPr="00C6753C" w:rsidTr="00940B79">
        <w:trPr>
          <w:trHeight w:val="300"/>
        </w:trPr>
        <w:tc>
          <w:tcPr>
            <w:tcW w:w="900" w:type="dxa"/>
          </w:tcPr>
          <w:p w:rsidR="007F0677" w:rsidRPr="00C6753C" w:rsidRDefault="007F0677" w:rsidP="009A2236">
            <w:pPr>
              <w:jc w:val="center"/>
              <w:rPr>
                <w:rFonts w:ascii="Times New Roman" w:hAnsi="Times New Roman" w:cs="Times New Roman"/>
                <w:b/>
              </w:rPr>
            </w:pPr>
            <w:r w:rsidRPr="007F0677">
              <w:rPr>
                <w:rFonts w:ascii="Times New Roman" w:hAnsi="Times New Roman" w:cs="Times New Roman"/>
                <w:b/>
                <w:bCs/>
                <w:color w:val="000000"/>
                <w:sz w:val="18"/>
                <w:szCs w:val="18"/>
              </w:rPr>
              <w:t>Fail (0 Points)</w:t>
            </w:r>
          </w:p>
        </w:tc>
        <w:tc>
          <w:tcPr>
            <w:tcW w:w="3330" w:type="dxa"/>
            <w:gridSpan w:val="3"/>
          </w:tcPr>
          <w:p w:rsidR="007F0677" w:rsidRPr="00C6753C" w:rsidRDefault="007F0677" w:rsidP="009A2236">
            <w:pPr>
              <w:jc w:val="center"/>
              <w:rPr>
                <w:rFonts w:ascii="Times New Roman" w:hAnsi="Times New Roman" w:cs="Times New Roman"/>
                <w:b/>
              </w:rPr>
            </w:pPr>
            <w:r w:rsidRPr="00C6753C">
              <w:rPr>
                <w:rFonts w:ascii="Times New Roman" w:hAnsi="Times New Roman" w:cs="Times New Roman"/>
                <w:b/>
                <w:bCs/>
                <w:color w:val="000000"/>
                <w:sz w:val="18"/>
                <w:szCs w:val="18"/>
              </w:rPr>
              <w:t>Does Not Meet Criteria (1-2</w:t>
            </w:r>
            <w:r w:rsidR="00E112CD">
              <w:rPr>
                <w:rFonts w:ascii="Times New Roman" w:hAnsi="Times New Roman" w:cs="Times New Roman"/>
                <w:b/>
                <w:bCs/>
                <w:color w:val="000000"/>
                <w:sz w:val="18"/>
                <w:szCs w:val="18"/>
              </w:rPr>
              <w:t xml:space="preserve"> </w:t>
            </w:r>
            <w:r w:rsidRPr="00C6753C">
              <w:rPr>
                <w:rFonts w:ascii="Times New Roman" w:hAnsi="Times New Roman" w:cs="Times New Roman"/>
                <w:b/>
                <w:bCs/>
                <w:color w:val="000000"/>
                <w:sz w:val="18"/>
                <w:szCs w:val="18"/>
              </w:rPr>
              <w:t>Points)</w:t>
            </w:r>
          </w:p>
        </w:tc>
        <w:tc>
          <w:tcPr>
            <w:tcW w:w="3690" w:type="dxa"/>
            <w:gridSpan w:val="4"/>
          </w:tcPr>
          <w:p w:rsidR="007F0677" w:rsidRPr="00C6753C" w:rsidRDefault="007F0677" w:rsidP="009A2236">
            <w:pPr>
              <w:jc w:val="center"/>
              <w:rPr>
                <w:rFonts w:ascii="Times New Roman" w:hAnsi="Times New Roman" w:cs="Times New Roman"/>
                <w:b/>
              </w:rPr>
            </w:pPr>
            <w:r w:rsidRPr="00C6753C">
              <w:rPr>
                <w:rFonts w:ascii="Times New Roman" w:hAnsi="Times New Roman" w:cs="Times New Roman"/>
                <w:b/>
                <w:bCs/>
                <w:color w:val="000000"/>
                <w:sz w:val="18"/>
                <w:szCs w:val="18"/>
              </w:rPr>
              <w:t>Meets Criteria (3- 4 Points)</w:t>
            </w:r>
          </w:p>
        </w:tc>
        <w:tc>
          <w:tcPr>
            <w:tcW w:w="3060" w:type="dxa"/>
            <w:gridSpan w:val="3"/>
          </w:tcPr>
          <w:p w:rsidR="007F0677" w:rsidRPr="00C6753C" w:rsidRDefault="007F0677" w:rsidP="009A2236">
            <w:pPr>
              <w:jc w:val="center"/>
              <w:rPr>
                <w:rFonts w:ascii="Times New Roman" w:hAnsi="Times New Roman" w:cs="Times New Roman"/>
                <w:b/>
              </w:rPr>
            </w:pPr>
            <w:r w:rsidRPr="00C6753C">
              <w:rPr>
                <w:rFonts w:ascii="Times New Roman" w:hAnsi="Times New Roman" w:cs="Times New Roman"/>
                <w:b/>
                <w:bCs/>
                <w:color w:val="000000"/>
                <w:sz w:val="18"/>
                <w:szCs w:val="18"/>
              </w:rPr>
              <w:t>Exceeds Criteria (5 Points)</w:t>
            </w:r>
          </w:p>
        </w:tc>
      </w:tr>
      <w:tr w:rsidR="007F0677" w:rsidRPr="00C6753C" w:rsidTr="00940B79">
        <w:trPr>
          <w:trHeight w:val="300"/>
        </w:trPr>
        <w:tc>
          <w:tcPr>
            <w:tcW w:w="900" w:type="dxa"/>
          </w:tcPr>
          <w:p w:rsidR="007F0677" w:rsidRDefault="007F0677" w:rsidP="005D185B">
            <w:pPr>
              <w:jc w:val="center"/>
              <w:rPr>
                <w:rFonts w:ascii="Times New Roman" w:hAnsi="Times New Roman" w:cs="Times New Roman"/>
                <w:b/>
                <w:bCs/>
                <w:color w:val="000000"/>
                <w:sz w:val="16"/>
                <w:szCs w:val="16"/>
              </w:rPr>
            </w:pPr>
          </w:p>
          <w:p w:rsidR="007F0677" w:rsidRPr="00C6753C" w:rsidRDefault="007F0677" w:rsidP="005D185B">
            <w:pPr>
              <w:jc w:val="center"/>
              <w:rPr>
                <w:rFonts w:ascii="Times New Roman" w:hAnsi="Times New Roman" w:cs="Times New Roman"/>
                <w:b/>
                <w:bCs/>
                <w:color w:val="000000"/>
                <w:sz w:val="16"/>
                <w:szCs w:val="16"/>
              </w:rPr>
            </w:pPr>
            <w:r w:rsidRPr="009A2236">
              <w:rPr>
                <w:rFonts w:ascii="Times New Roman" w:hAnsi="Times New Roman" w:cs="Times New Roman"/>
                <w:b/>
                <w:bCs/>
                <w:color w:val="000000"/>
                <w:sz w:val="20"/>
                <w:szCs w:val="20"/>
              </w:rPr>
              <w:t>0</w:t>
            </w:r>
          </w:p>
        </w:tc>
        <w:tc>
          <w:tcPr>
            <w:tcW w:w="1710" w:type="dxa"/>
          </w:tcPr>
          <w:p w:rsidR="007F0677" w:rsidRPr="00C6753C" w:rsidRDefault="007F0677" w:rsidP="0078410A">
            <w:pPr>
              <w:jc w:val="center"/>
              <w:rPr>
                <w:rFonts w:ascii="Times New Roman" w:hAnsi="Times New Roman" w:cs="Times New Roman"/>
                <w:b/>
                <w:bCs/>
                <w:color w:val="000000"/>
                <w:sz w:val="16"/>
                <w:szCs w:val="16"/>
              </w:rPr>
            </w:pPr>
          </w:p>
          <w:p w:rsidR="007F0677" w:rsidRPr="00C6753C" w:rsidRDefault="007F0677" w:rsidP="0078410A">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1</w:t>
            </w:r>
          </w:p>
          <w:p w:rsidR="007F0677" w:rsidRPr="00C6753C" w:rsidRDefault="007F0677" w:rsidP="0078410A">
            <w:pPr>
              <w:jc w:val="center"/>
              <w:rPr>
                <w:rFonts w:ascii="Times New Roman" w:hAnsi="Times New Roman" w:cs="Times New Roman"/>
                <w:b/>
                <w:bCs/>
                <w:color w:val="000000"/>
                <w:sz w:val="16"/>
                <w:szCs w:val="16"/>
              </w:rPr>
            </w:pPr>
          </w:p>
        </w:tc>
        <w:tc>
          <w:tcPr>
            <w:tcW w:w="1620" w:type="dxa"/>
            <w:gridSpan w:val="2"/>
          </w:tcPr>
          <w:p w:rsidR="007F0677" w:rsidRPr="00C6753C" w:rsidRDefault="007F0677" w:rsidP="0078410A">
            <w:pPr>
              <w:jc w:val="center"/>
              <w:rPr>
                <w:rFonts w:ascii="Times New Roman" w:hAnsi="Times New Roman" w:cs="Times New Roman"/>
                <w:b/>
                <w:bCs/>
                <w:color w:val="000000"/>
                <w:sz w:val="16"/>
                <w:szCs w:val="16"/>
              </w:rPr>
            </w:pPr>
          </w:p>
          <w:p w:rsidR="007F0677" w:rsidRPr="00C6753C" w:rsidRDefault="007F0677" w:rsidP="0078410A">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2</w:t>
            </w:r>
          </w:p>
        </w:tc>
        <w:tc>
          <w:tcPr>
            <w:tcW w:w="1800" w:type="dxa"/>
            <w:gridSpan w:val="2"/>
          </w:tcPr>
          <w:p w:rsidR="007F0677" w:rsidRPr="00C6753C" w:rsidRDefault="007F0677" w:rsidP="0078410A">
            <w:pPr>
              <w:jc w:val="center"/>
              <w:rPr>
                <w:rFonts w:ascii="Times New Roman" w:hAnsi="Times New Roman" w:cs="Times New Roman"/>
                <w:b/>
                <w:bCs/>
                <w:color w:val="000000"/>
                <w:sz w:val="16"/>
                <w:szCs w:val="16"/>
              </w:rPr>
            </w:pPr>
          </w:p>
          <w:p w:rsidR="007F0677" w:rsidRPr="00C6753C" w:rsidRDefault="007F0677" w:rsidP="0078410A">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3</w:t>
            </w:r>
          </w:p>
        </w:tc>
        <w:tc>
          <w:tcPr>
            <w:tcW w:w="1890" w:type="dxa"/>
            <w:gridSpan w:val="2"/>
          </w:tcPr>
          <w:p w:rsidR="007F0677" w:rsidRPr="00C6753C" w:rsidRDefault="007F0677" w:rsidP="0078410A">
            <w:pPr>
              <w:jc w:val="center"/>
              <w:rPr>
                <w:rFonts w:ascii="Times New Roman" w:hAnsi="Times New Roman" w:cs="Times New Roman"/>
                <w:b/>
                <w:bCs/>
                <w:color w:val="000000"/>
                <w:sz w:val="16"/>
                <w:szCs w:val="16"/>
              </w:rPr>
            </w:pPr>
          </w:p>
          <w:p w:rsidR="007F0677" w:rsidRPr="00C6753C" w:rsidRDefault="007F0677" w:rsidP="0078410A">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4</w:t>
            </w:r>
          </w:p>
        </w:tc>
        <w:tc>
          <w:tcPr>
            <w:tcW w:w="3060" w:type="dxa"/>
            <w:gridSpan w:val="3"/>
          </w:tcPr>
          <w:p w:rsidR="007F0677" w:rsidRDefault="007F0677" w:rsidP="005D185B">
            <w:pPr>
              <w:jc w:val="center"/>
              <w:rPr>
                <w:rFonts w:ascii="Times New Roman" w:hAnsi="Times New Roman" w:cs="Times New Roman"/>
                <w:b/>
                <w:bCs/>
                <w:color w:val="000000"/>
                <w:sz w:val="20"/>
                <w:szCs w:val="20"/>
              </w:rPr>
            </w:pPr>
          </w:p>
          <w:p w:rsidR="007F0677" w:rsidRPr="00C6753C" w:rsidRDefault="007F0677" w:rsidP="005D185B">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5</w:t>
            </w:r>
          </w:p>
        </w:tc>
      </w:tr>
      <w:tr w:rsidR="007F0677" w:rsidRPr="00C6753C" w:rsidTr="00940B79">
        <w:trPr>
          <w:trHeight w:val="278"/>
        </w:trPr>
        <w:tc>
          <w:tcPr>
            <w:tcW w:w="900" w:type="dxa"/>
          </w:tcPr>
          <w:p w:rsidR="007F0677" w:rsidRPr="00C6753C" w:rsidRDefault="007F0677" w:rsidP="009A2236">
            <w:pPr>
              <w:rPr>
                <w:rFonts w:ascii="Times New Roman" w:hAnsi="Times New Roman" w:cs="Times New Roman"/>
                <w:sz w:val="18"/>
                <w:szCs w:val="18"/>
              </w:rPr>
            </w:pPr>
            <w:r>
              <w:rPr>
                <w:rFonts w:ascii="Times New Roman" w:hAnsi="Times New Roman" w:cs="Times New Roman"/>
                <w:sz w:val="18"/>
                <w:szCs w:val="18"/>
              </w:rPr>
              <w:t>Proposal fails to address this section.</w:t>
            </w:r>
          </w:p>
        </w:tc>
        <w:tc>
          <w:tcPr>
            <w:tcW w:w="3330" w:type="dxa"/>
            <w:gridSpan w:val="3"/>
          </w:tcPr>
          <w:p w:rsidR="007F0677" w:rsidRPr="00C6753C" w:rsidRDefault="007F0677" w:rsidP="009A2236">
            <w:pPr>
              <w:rPr>
                <w:rFonts w:ascii="Times New Roman" w:hAnsi="Times New Roman" w:cs="Times New Roman"/>
                <w:sz w:val="18"/>
                <w:szCs w:val="18"/>
              </w:rPr>
            </w:pPr>
            <w:r w:rsidRPr="00C6753C">
              <w:rPr>
                <w:rFonts w:ascii="Times New Roman" w:hAnsi="Times New Roman" w:cs="Times New Roman"/>
                <w:sz w:val="18"/>
                <w:szCs w:val="18"/>
              </w:rPr>
              <w:t>Proposal does not clearly state service provision history.  They fail to deliver an effective plan for serving at risk children and families.  The agency does not clearly define history of working rela</w:t>
            </w:r>
            <w:r w:rsidR="009A16F8">
              <w:rPr>
                <w:rFonts w:ascii="Times New Roman" w:hAnsi="Times New Roman" w:cs="Times New Roman"/>
                <w:sz w:val="18"/>
                <w:szCs w:val="18"/>
              </w:rPr>
              <w:t>tionships with DCS, Probation, s</w:t>
            </w:r>
            <w:r w:rsidRPr="00C6753C">
              <w:rPr>
                <w:rFonts w:ascii="Times New Roman" w:hAnsi="Times New Roman" w:cs="Times New Roman"/>
                <w:sz w:val="18"/>
                <w:szCs w:val="18"/>
              </w:rPr>
              <w:t>chools, or other community agencies within proposed county or region.</w:t>
            </w:r>
          </w:p>
        </w:tc>
        <w:tc>
          <w:tcPr>
            <w:tcW w:w="3690" w:type="dxa"/>
            <w:gridSpan w:val="4"/>
          </w:tcPr>
          <w:p w:rsidR="007F0677" w:rsidRPr="00C6753C" w:rsidRDefault="007F0677" w:rsidP="009A2236">
            <w:pPr>
              <w:rPr>
                <w:rFonts w:ascii="Times New Roman" w:hAnsi="Times New Roman" w:cs="Times New Roman"/>
                <w:sz w:val="18"/>
                <w:szCs w:val="18"/>
              </w:rPr>
            </w:pPr>
            <w:r w:rsidRPr="00C6753C">
              <w:rPr>
                <w:rFonts w:ascii="Times New Roman" w:hAnsi="Times New Roman" w:cs="Times New Roman"/>
                <w:sz w:val="18"/>
                <w:szCs w:val="18"/>
              </w:rPr>
              <w:t>The proposal provides a detailed history of past services rendered.  The plan for delivering community based services to at risk families and children is clear and concise and takes into account demographic information for the areas served and provides documentation of experience in serving that demographic.</w:t>
            </w:r>
          </w:p>
        </w:tc>
        <w:tc>
          <w:tcPr>
            <w:tcW w:w="3060" w:type="dxa"/>
            <w:gridSpan w:val="3"/>
          </w:tcPr>
          <w:p w:rsidR="00553644" w:rsidRDefault="007F0677" w:rsidP="009A2236">
            <w:pPr>
              <w:rPr>
                <w:rFonts w:ascii="Times New Roman" w:hAnsi="Times New Roman" w:cs="Times New Roman"/>
                <w:sz w:val="18"/>
                <w:szCs w:val="18"/>
              </w:rPr>
            </w:pPr>
            <w:r w:rsidRPr="00C6753C">
              <w:rPr>
                <w:rFonts w:ascii="Times New Roman" w:hAnsi="Times New Roman" w:cs="Times New Roman"/>
                <w:sz w:val="18"/>
                <w:szCs w:val="18"/>
              </w:rPr>
              <w:t>The proposal provides a concise, detailed outline specific to the services rendered to at risk children and their families.  The agency provides documentation of an exemplary long standing partne</w:t>
            </w:r>
            <w:r w:rsidR="009A16F8">
              <w:rPr>
                <w:rFonts w:ascii="Times New Roman" w:hAnsi="Times New Roman" w:cs="Times New Roman"/>
                <w:sz w:val="18"/>
                <w:szCs w:val="18"/>
              </w:rPr>
              <w:t>rship with DCS, Probation, s</w:t>
            </w:r>
            <w:r w:rsidRPr="00C6753C">
              <w:rPr>
                <w:rFonts w:ascii="Times New Roman" w:hAnsi="Times New Roman" w:cs="Times New Roman"/>
                <w:sz w:val="18"/>
                <w:szCs w:val="18"/>
              </w:rPr>
              <w:t>chools, or other community agencies within the specific counties or regions served.</w:t>
            </w:r>
          </w:p>
          <w:p w:rsidR="00C15252" w:rsidRPr="00C6753C" w:rsidRDefault="00C15252" w:rsidP="009A2236">
            <w:pPr>
              <w:rPr>
                <w:rFonts w:ascii="Times New Roman" w:hAnsi="Times New Roman" w:cs="Times New Roman"/>
                <w:sz w:val="18"/>
                <w:szCs w:val="18"/>
              </w:rPr>
            </w:pPr>
          </w:p>
        </w:tc>
      </w:tr>
      <w:tr w:rsidR="007F0677" w:rsidRPr="00C6753C" w:rsidTr="004F0C3F">
        <w:trPr>
          <w:trHeight w:val="300"/>
        </w:trPr>
        <w:tc>
          <w:tcPr>
            <w:tcW w:w="10980" w:type="dxa"/>
            <w:gridSpan w:val="11"/>
            <w:shd w:val="clear" w:color="auto" w:fill="EEECE1" w:themeFill="background2"/>
          </w:tcPr>
          <w:p w:rsidR="007F0677" w:rsidRPr="004F0C3F" w:rsidRDefault="007F0677" w:rsidP="00CE02B1">
            <w:pPr>
              <w:pStyle w:val="ListParagraph"/>
              <w:numPr>
                <w:ilvl w:val="0"/>
                <w:numId w:val="6"/>
              </w:numPr>
              <w:rPr>
                <w:rFonts w:ascii="Times New Roman" w:hAnsi="Times New Roman" w:cs="Times New Roman"/>
                <w:b/>
                <w:sz w:val="18"/>
                <w:szCs w:val="18"/>
              </w:rPr>
            </w:pPr>
            <w:r w:rsidRPr="004F0C3F">
              <w:rPr>
                <w:rFonts w:ascii="Times New Roman" w:hAnsi="Times New Roman" w:cs="Times New Roman"/>
                <w:b/>
                <w:bCs/>
                <w:color w:val="000000"/>
                <w:sz w:val="18"/>
                <w:szCs w:val="18"/>
              </w:rPr>
              <w:t xml:space="preserve">PROGRAM NAME/SERVICE STANDARD &amp; INTAKE/REFERRAL PROCESS </w:t>
            </w:r>
          </w:p>
          <w:p w:rsidR="00553644" w:rsidRDefault="007F0677" w:rsidP="00CE02B1">
            <w:pPr>
              <w:rPr>
                <w:rFonts w:ascii="Times New Roman" w:hAnsi="Times New Roman" w:cs="Times New Roman"/>
                <w:sz w:val="18"/>
                <w:szCs w:val="18"/>
              </w:rPr>
            </w:pPr>
            <w:r w:rsidRPr="004F0C3F">
              <w:rPr>
                <w:rFonts w:ascii="Times New Roman" w:hAnsi="Times New Roman" w:cs="Times New Roman"/>
                <w:color w:val="000000"/>
                <w:sz w:val="18"/>
                <w:szCs w:val="18"/>
              </w:rPr>
              <w:t xml:space="preserve">The Service Narrative should identify the service standard and description of the intake/ referral process.  Description of the intake/ referral process should include from the time an agency receives the referral to the initiation of services for the referral.   Identify key positions that ensure the initiation timeframes of referrals will be met as outlined in DCS service standards.  </w:t>
            </w:r>
            <w:r w:rsidRPr="004F0C3F">
              <w:rPr>
                <w:rFonts w:ascii="Times New Roman" w:hAnsi="Times New Roman" w:cs="Times New Roman"/>
                <w:sz w:val="18"/>
                <w:szCs w:val="18"/>
              </w:rPr>
              <w:t xml:space="preserve"> (e.g., how is referral email monitored, timeframes, FCM or Probation Officer first contact, family contact, referral initiation)</w:t>
            </w:r>
          </w:p>
          <w:p w:rsidR="00C15252" w:rsidRPr="00C15252" w:rsidRDefault="00C15252" w:rsidP="00CE02B1">
            <w:pPr>
              <w:rPr>
                <w:rFonts w:ascii="Times New Roman" w:hAnsi="Times New Roman" w:cs="Times New Roman"/>
                <w:sz w:val="18"/>
                <w:szCs w:val="18"/>
              </w:rPr>
            </w:pPr>
          </w:p>
        </w:tc>
      </w:tr>
      <w:tr w:rsidR="009A2236" w:rsidRPr="00C6753C" w:rsidTr="00940B79">
        <w:trPr>
          <w:trHeight w:val="278"/>
        </w:trPr>
        <w:tc>
          <w:tcPr>
            <w:tcW w:w="900" w:type="dxa"/>
          </w:tcPr>
          <w:p w:rsidR="009A2236" w:rsidRPr="00C6753C" w:rsidRDefault="009A2236" w:rsidP="009A2236">
            <w:pPr>
              <w:jc w:val="center"/>
              <w:rPr>
                <w:rFonts w:ascii="Times New Roman" w:hAnsi="Times New Roman" w:cs="Times New Roman"/>
                <w:b/>
              </w:rPr>
            </w:pPr>
            <w:r w:rsidRPr="007F0677">
              <w:rPr>
                <w:rFonts w:ascii="Times New Roman" w:hAnsi="Times New Roman" w:cs="Times New Roman"/>
                <w:b/>
                <w:bCs/>
                <w:color w:val="000000"/>
                <w:sz w:val="18"/>
                <w:szCs w:val="18"/>
              </w:rPr>
              <w:t>Fail (0 Points)</w:t>
            </w:r>
          </w:p>
        </w:tc>
        <w:tc>
          <w:tcPr>
            <w:tcW w:w="3330" w:type="dxa"/>
            <w:gridSpan w:val="3"/>
          </w:tcPr>
          <w:p w:rsidR="009A2236" w:rsidRPr="00C6753C" w:rsidRDefault="009A2236" w:rsidP="009A2236">
            <w:pPr>
              <w:jc w:val="center"/>
              <w:rPr>
                <w:rFonts w:ascii="Times New Roman" w:hAnsi="Times New Roman" w:cs="Times New Roman"/>
                <w:b/>
              </w:rPr>
            </w:pPr>
            <w:r w:rsidRPr="00C6753C">
              <w:rPr>
                <w:rFonts w:ascii="Times New Roman" w:hAnsi="Times New Roman" w:cs="Times New Roman"/>
                <w:b/>
                <w:bCs/>
                <w:color w:val="000000"/>
                <w:sz w:val="18"/>
                <w:szCs w:val="18"/>
              </w:rPr>
              <w:t>Does Not Meet Criteria (1-2</w:t>
            </w:r>
            <w:r w:rsidR="00E112CD">
              <w:rPr>
                <w:rFonts w:ascii="Times New Roman" w:hAnsi="Times New Roman" w:cs="Times New Roman"/>
                <w:b/>
                <w:bCs/>
                <w:color w:val="000000"/>
                <w:sz w:val="18"/>
                <w:szCs w:val="18"/>
              </w:rPr>
              <w:t xml:space="preserve"> </w:t>
            </w:r>
            <w:r w:rsidRPr="00C6753C">
              <w:rPr>
                <w:rFonts w:ascii="Times New Roman" w:hAnsi="Times New Roman" w:cs="Times New Roman"/>
                <w:b/>
                <w:bCs/>
                <w:color w:val="000000"/>
                <w:sz w:val="18"/>
                <w:szCs w:val="18"/>
              </w:rPr>
              <w:t>Points)</w:t>
            </w:r>
          </w:p>
        </w:tc>
        <w:tc>
          <w:tcPr>
            <w:tcW w:w="3690" w:type="dxa"/>
            <w:gridSpan w:val="4"/>
          </w:tcPr>
          <w:p w:rsidR="009A2236" w:rsidRPr="00C6753C" w:rsidRDefault="009A2236" w:rsidP="009A2236">
            <w:pPr>
              <w:jc w:val="center"/>
              <w:rPr>
                <w:rFonts w:ascii="Times New Roman" w:hAnsi="Times New Roman" w:cs="Times New Roman"/>
                <w:b/>
              </w:rPr>
            </w:pPr>
            <w:r w:rsidRPr="00C6753C">
              <w:rPr>
                <w:rFonts w:ascii="Times New Roman" w:hAnsi="Times New Roman" w:cs="Times New Roman"/>
                <w:b/>
                <w:bCs/>
                <w:color w:val="000000"/>
                <w:sz w:val="18"/>
                <w:szCs w:val="18"/>
              </w:rPr>
              <w:t>Meets Criteria (3- 4 Points)</w:t>
            </w:r>
          </w:p>
        </w:tc>
        <w:tc>
          <w:tcPr>
            <w:tcW w:w="3060" w:type="dxa"/>
            <w:gridSpan w:val="3"/>
          </w:tcPr>
          <w:p w:rsidR="009A2236" w:rsidRPr="00C6753C" w:rsidRDefault="009A2236" w:rsidP="009A2236">
            <w:pPr>
              <w:jc w:val="center"/>
              <w:rPr>
                <w:rFonts w:ascii="Times New Roman" w:hAnsi="Times New Roman" w:cs="Times New Roman"/>
                <w:b/>
              </w:rPr>
            </w:pPr>
            <w:r w:rsidRPr="00C6753C">
              <w:rPr>
                <w:rFonts w:ascii="Times New Roman" w:hAnsi="Times New Roman" w:cs="Times New Roman"/>
                <w:b/>
                <w:bCs/>
                <w:color w:val="000000"/>
                <w:sz w:val="18"/>
                <w:szCs w:val="18"/>
              </w:rPr>
              <w:t>Exceeds Criteria (5 Points)</w:t>
            </w:r>
          </w:p>
        </w:tc>
      </w:tr>
      <w:tr w:rsidR="009A2236" w:rsidRPr="00C6753C" w:rsidTr="00940B79">
        <w:trPr>
          <w:trHeight w:val="278"/>
        </w:trPr>
        <w:tc>
          <w:tcPr>
            <w:tcW w:w="900" w:type="dxa"/>
          </w:tcPr>
          <w:p w:rsidR="009A2236" w:rsidRPr="009A2236" w:rsidRDefault="009A2236" w:rsidP="005D185B">
            <w:pPr>
              <w:jc w:val="center"/>
              <w:rPr>
                <w:rFonts w:ascii="Times New Roman" w:hAnsi="Times New Roman" w:cs="Times New Roman"/>
                <w:b/>
                <w:bCs/>
                <w:color w:val="000000"/>
                <w:sz w:val="20"/>
                <w:szCs w:val="20"/>
              </w:rPr>
            </w:pPr>
          </w:p>
          <w:p w:rsidR="009A2236" w:rsidRPr="00C6753C" w:rsidRDefault="009A2236" w:rsidP="005D185B">
            <w:pPr>
              <w:jc w:val="center"/>
              <w:rPr>
                <w:rFonts w:ascii="Times New Roman" w:hAnsi="Times New Roman" w:cs="Times New Roman"/>
                <w:b/>
                <w:bCs/>
                <w:color w:val="000000"/>
                <w:sz w:val="16"/>
                <w:szCs w:val="16"/>
              </w:rPr>
            </w:pPr>
            <w:r w:rsidRPr="009A2236">
              <w:rPr>
                <w:rFonts w:ascii="Times New Roman" w:hAnsi="Times New Roman" w:cs="Times New Roman"/>
                <w:b/>
                <w:bCs/>
                <w:color w:val="000000"/>
                <w:sz w:val="20"/>
                <w:szCs w:val="20"/>
              </w:rPr>
              <w:t>0</w:t>
            </w:r>
          </w:p>
        </w:tc>
        <w:tc>
          <w:tcPr>
            <w:tcW w:w="1710" w:type="dxa"/>
          </w:tcPr>
          <w:p w:rsidR="009A2236" w:rsidRPr="00C6753C" w:rsidRDefault="009A2236" w:rsidP="0078410A">
            <w:pPr>
              <w:jc w:val="center"/>
              <w:rPr>
                <w:rFonts w:ascii="Times New Roman" w:hAnsi="Times New Roman" w:cs="Times New Roman"/>
                <w:b/>
                <w:bCs/>
                <w:color w:val="000000"/>
                <w:sz w:val="16"/>
                <w:szCs w:val="16"/>
              </w:rPr>
            </w:pPr>
          </w:p>
          <w:p w:rsidR="009A2236" w:rsidRPr="00C6753C" w:rsidRDefault="009A2236" w:rsidP="0078410A">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1</w:t>
            </w:r>
          </w:p>
          <w:p w:rsidR="009A2236" w:rsidRPr="00C6753C" w:rsidRDefault="009A2236" w:rsidP="0078410A">
            <w:pPr>
              <w:jc w:val="center"/>
              <w:rPr>
                <w:rFonts w:ascii="Times New Roman" w:hAnsi="Times New Roman" w:cs="Times New Roman"/>
                <w:b/>
                <w:bCs/>
                <w:color w:val="000000"/>
                <w:sz w:val="16"/>
                <w:szCs w:val="16"/>
              </w:rPr>
            </w:pPr>
          </w:p>
        </w:tc>
        <w:tc>
          <w:tcPr>
            <w:tcW w:w="1620" w:type="dxa"/>
            <w:gridSpan w:val="2"/>
          </w:tcPr>
          <w:p w:rsidR="009A2236" w:rsidRPr="00C6753C" w:rsidRDefault="009A2236" w:rsidP="0078410A">
            <w:pPr>
              <w:jc w:val="center"/>
              <w:rPr>
                <w:rFonts w:ascii="Times New Roman" w:hAnsi="Times New Roman" w:cs="Times New Roman"/>
                <w:b/>
                <w:bCs/>
                <w:color w:val="000000"/>
                <w:sz w:val="16"/>
                <w:szCs w:val="16"/>
              </w:rPr>
            </w:pPr>
          </w:p>
          <w:p w:rsidR="009A2236" w:rsidRPr="00C6753C" w:rsidRDefault="009A2236" w:rsidP="0078410A">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2</w:t>
            </w:r>
          </w:p>
        </w:tc>
        <w:tc>
          <w:tcPr>
            <w:tcW w:w="1800" w:type="dxa"/>
            <w:gridSpan w:val="2"/>
          </w:tcPr>
          <w:p w:rsidR="009A2236" w:rsidRPr="00C6753C" w:rsidRDefault="009A2236" w:rsidP="0078410A">
            <w:pPr>
              <w:jc w:val="center"/>
              <w:rPr>
                <w:rFonts w:ascii="Times New Roman" w:hAnsi="Times New Roman" w:cs="Times New Roman"/>
                <w:b/>
                <w:bCs/>
                <w:color w:val="000000"/>
                <w:sz w:val="16"/>
                <w:szCs w:val="16"/>
              </w:rPr>
            </w:pPr>
          </w:p>
          <w:p w:rsidR="009A2236" w:rsidRPr="00C6753C" w:rsidRDefault="009A2236" w:rsidP="0078410A">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3</w:t>
            </w:r>
          </w:p>
        </w:tc>
        <w:tc>
          <w:tcPr>
            <w:tcW w:w="1890" w:type="dxa"/>
            <w:gridSpan w:val="2"/>
          </w:tcPr>
          <w:p w:rsidR="009A2236" w:rsidRPr="00C6753C" w:rsidRDefault="009A2236" w:rsidP="0078410A">
            <w:pPr>
              <w:jc w:val="center"/>
              <w:rPr>
                <w:rFonts w:ascii="Times New Roman" w:hAnsi="Times New Roman" w:cs="Times New Roman"/>
                <w:b/>
                <w:bCs/>
                <w:color w:val="000000"/>
                <w:sz w:val="16"/>
                <w:szCs w:val="16"/>
              </w:rPr>
            </w:pPr>
          </w:p>
          <w:p w:rsidR="009A2236" w:rsidRPr="00C6753C" w:rsidRDefault="009A2236" w:rsidP="0078410A">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4</w:t>
            </w:r>
          </w:p>
        </w:tc>
        <w:tc>
          <w:tcPr>
            <w:tcW w:w="3060" w:type="dxa"/>
            <w:gridSpan w:val="3"/>
          </w:tcPr>
          <w:p w:rsidR="009A2236" w:rsidRDefault="009A2236" w:rsidP="005D185B">
            <w:pPr>
              <w:jc w:val="center"/>
              <w:rPr>
                <w:rFonts w:ascii="Times New Roman" w:hAnsi="Times New Roman" w:cs="Times New Roman"/>
                <w:b/>
                <w:bCs/>
                <w:color w:val="000000"/>
                <w:sz w:val="20"/>
                <w:szCs w:val="20"/>
              </w:rPr>
            </w:pPr>
          </w:p>
          <w:p w:rsidR="009A2236" w:rsidRPr="00C6753C" w:rsidRDefault="009A2236" w:rsidP="005D185B">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5</w:t>
            </w:r>
          </w:p>
        </w:tc>
      </w:tr>
      <w:tr w:rsidR="009A2236" w:rsidRPr="00C6753C" w:rsidTr="00940B79">
        <w:trPr>
          <w:trHeight w:val="300"/>
        </w:trPr>
        <w:tc>
          <w:tcPr>
            <w:tcW w:w="900" w:type="dxa"/>
          </w:tcPr>
          <w:p w:rsidR="009A2236" w:rsidRPr="00C6753C" w:rsidRDefault="009A2236" w:rsidP="00FE2568">
            <w:pPr>
              <w:rPr>
                <w:rFonts w:ascii="Times New Roman" w:hAnsi="Times New Roman" w:cs="Times New Roman"/>
                <w:bCs/>
                <w:color w:val="000000"/>
                <w:sz w:val="18"/>
                <w:szCs w:val="18"/>
              </w:rPr>
            </w:pPr>
            <w:r>
              <w:rPr>
                <w:rFonts w:ascii="Times New Roman" w:hAnsi="Times New Roman" w:cs="Times New Roman"/>
                <w:sz w:val="18"/>
                <w:szCs w:val="18"/>
              </w:rPr>
              <w:t>Proposal fails to address this section.</w:t>
            </w:r>
          </w:p>
        </w:tc>
        <w:tc>
          <w:tcPr>
            <w:tcW w:w="3330" w:type="dxa"/>
            <w:gridSpan w:val="3"/>
          </w:tcPr>
          <w:p w:rsidR="009A2236" w:rsidRPr="00C6753C" w:rsidRDefault="009A2236" w:rsidP="00FE2568">
            <w:pPr>
              <w:rPr>
                <w:rFonts w:ascii="Times New Roman" w:hAnsi="Times New Roman" w:cs="Times New Roman"/>
                <w:bCs/>
                <w:color w:val="000000"/>
                <w:sz w:val="18"/>
                <w:szCs w:val="18"/>
              </w:rPr>
            </w:pPr>
            <w:r w:rsidRPr="00C6753C">
              <w:rPr>
                <w:rFonts w:ascii="Times New Roman" w:hAnsi="Times New Roman" w:cs="Times New Roman"/>
                <w:bCs/>
                <w:color w:val="000000"/>
                <w:sz w:val="18"/>
                <w:szCs w:val="18"/>
              </w:rPr>
              <w:t>Proposal does not clearly define the service standard and does not have a clear description of the intake/referral process. Fails to identify the plan for initiation of the referral. Fails to identify the staff members that will ensure compliance to the timeframes stated in the service standard.</w:t>
            </w:r>
          </w:p>
        </w:tc>
        <w:tc>
          <w:tcPr>
            <w:tcW w:w="3690" w:type="dxa"/>
            <w:gridSpan w:val="4"/>
          </w:tcPr>
          <w:p w:rsidR="009A2236" w:rsidRPr="00C6753C" w:rsidRDefault="009A2236" w:rsidP="00F424E3">
            <w:pPr>
              <w:rPr>
                <w:rFonts w:ascii="Times New Roman" w:hAnsi="Times New Roman" w:cs="Times New Roman"/>
                <w:bCs/>
                <w:color w:val="000000"/>
                <w:sz w:val="18"/>
                <w:szCs w:val="18"/>
              </w:rPr>
            </w:pPr>
            <w:r w:rsidRPr="00C6753C">
              <w:rPr>
                <w:rFonts w:ascii="Times New Roman" w:hAnsi="Times New Roman" w:cs="Times New Roman"/>
                <w:bCs/>
                <w:color w:val="000000"/>
                <w:sz w:val="18"/>
                <w:szCs w:val="18"/>
              </w:rPr>
              <w:t>Identifies the correct service standard and proposes a structured and clear intake process. Includes detailed information regarding the initiation process and how timelines will be adhered to. Key staff members are identified in regards to responsibilities in adhering to the timeframes established in the DCS service standard.</w:t>
            </w:r>
          </w:p>
        </w:tc>
        <w:tc>
          <w:tcPr>
            <w:tcW w:w="3060" w:type="dxa"/>
            <w:gridSpan w:val="3"/>
            <w:vAlign w:val="bottom"/>
          </w:tcPr>
          <w:p w:rsidR="009A2236" w:rsidRDefault="009A2236" w:rsidP="00F424E3">
            <w:pPr>
              <w:rPr>
                <w:rFonts w:ascii="Times New Roman" w:hAnsi="Times New Roman" w:cs="Times New Roman"/>
                <w:bCs/>
                <w:color w:val="000000"/>
                <w:sz w:val="18"/>
                <w:szCs w:val="18"/>
              </w:rPr>
            </w:pPr>
            <w:r w:rsidRPr="00C6753C">
              <w:rPr>
                <w:rFonts w:ascii="Times New Roman" w:hAnsi="Times New Roman" w:cs="Times New Roman"/>
                <w:bCs/>
                <w:color w:val="000000"/>
                <w:sz w:val="18"/>
                <w:szCs w:val="18"/>
              </w:rPr>
              <w:t>Recognition of the proposed service standard initiation timeframes and a concise/detailed explanation of the agency’s referral and initiation process.  Provides detailed information, in regards to the organization of the agency: focusing on the key elements of ensuring the intake/referral process is smooth (even in the absence of the reported key personnel), including a back-up plan to ensure timelines are always met.</w:t>
            </w:r>
          </w:p>
          <w:p w:rsidR="00C15252" w:rsidRPr="00C6753C" w:rsidRDefault="00C15252" w:rsidP="00F424E3">
            <w:pPr>
              <w:rPr>
                <w:rFonts w:ascii="Times New Roman" w:hAnsi="Times New Roman" w:cs="Times New Roman"/>
                <w:bCs/>
                <w:color w:val="000000"/>
                <w:sz w:val="18"/>
                <w:szCs w:val="18"/>
              </w:rPr>
            </w:pPr>
          </w:p>
        </w:tc>
      </w:tr>
      <w:tr w:rsidR="009A2236" w:rsidRPr="00C6753C" w:rsidTr="004F0C3F">
        <w:trPr>
          <w:trHeight w:val="300"/>
        </w:trPr>
        <w:tc>
          <w:tcPr>
            <w:tcW w:w="10980" w:type="dxa"/>
            <w:gridSpan w:val="11"/>
            <w:shd w:val="clear" w:color="auto" w:fill="EEECE1" w:themeFill="background2"/>
          </w:tcPr>
          <w:p w:rsidR="009A2236" w:rsidRPr="004F0C3F" w:rsidRDefault="009A2236" w:rsidP="00CE02B1">
            <w:pPr>
              <w:pStyle w:val="ListParagraph"/>
              <w:numPr>
                <w:ilvl w:val="0"/>
                <w:numId w:val="6"/>
              </w:numPr>
              <w:autoSpaceDE w:val="0"/>
              <w:autoSpaceDN w:val="0"/>
              <w:adjustRightInd w:val="0"/>
              <w:rPr>
                <w:rFonts w:ascii="Times New Roman" w:hAnsi="Times New Roman" w:cs="Times New Roman"/>
                <w:b/>
                <w:color w:val="000000"/>
                <w:sz w:val="18"/>
                <w:szCs w:val="18"/>
              </w:rPr>
            </w:pPr>
            <w:r w:rsidRPr="004F0C3F">
              <w:rPr>
                <w:rFonts w:ascii="Times New Roman" w:hAnsi="Times New Roman" w:cs="Times New Roman"/>
                <w:b/>
                <w:color w:val="000000"/>
                <w:sz w:val="18"/>
                <w:szCs w:val="18"/>
              </w:rPr>
              <w:lastRenderedPageBreak/>
              <w:t>SERVICE DEMOGRAPHICS</w:t>
            </w:r>
          </w:p>
          <w:p w:rsidR="009A2236" w:rsidRDefault="009A2236" w:rsidP="004F0C3F">
            <w:pPr>
              <w:autoSpaceDE w:val="0"/>
              <w:autoSpaceDN w:val="0"/>
              <w:adjustRightInd w:val="0"/>
              <w:rPr>
                <w:rFonts w:ascii="Times New Roman" w:hAnsi="Times New Roman" w:cs="Times New Roman"/>
                <w:sz w:val="18"/>
                <w:szCs w:val="18"/>
              </w:rPr>
            </w:pPr>
            <w:r w:rsidRPr="004F0C3F">
              <w:rPr>
                <w:rFonts w:ascii="Times New Roman" w:hAnsi="Times New Roman" w:cs="Times New Roman"/>
                <w:sz w:val="18"/>
                <w:szCs w:val="18"/>
              </w:rPr>
              <w:t>Describe the capacity of your agency to provi</w:t>
            </w:r>
            <w:r w:rsidR="00940B79">
              <w:rPr>
                <w:rFonts w:ascii="Times New Roman" w:hAnsi="Times New Roman" w:cs="Times New Roman"/>
                <w:sz w:val="18"/>
                <w:szCs w:val="18"/>
              </w:rPr>
              <w:t>de the service within al</w:t>
            </w:r>
            <w:r w:rsidR="00DA63FC">
              <w:rPr>
                <w:rFonts w:ascii="Times New Roman" w:hAnsi="Times New Roman" w:cs="Times New Roman"/>
                <w:sz w:val="18"/>
                <w:szCs w:val="18"/>
              </w:rPr>
              <w:t>l the counties</w:t>
            </w:r>
            <w:r w:rsidRPr="004F0C3F">
              <w:rPr>
                <w:rFonts w:ascii="Times New Roman" w:hAnsi="Times New Roman" w:cs="Times New Roman"/>
                <w:sz w:val="18"/>
                <w:szCs w:val="18"/>
              </w:rPr>
              <w:t xml:space="preserve"> you are proposing.  Please indicate any specialized populations are you able to serve or specialized staff expertise. (e.g., clients suffering from substance use disorders, mental health issues, multilingual staff availability, special training or cre</w:t>
            </w:r>
            <w:r w:rsidR="009A16F8">
              <w:rPr>
                <w:rFonts w:ascii="Times New Roman" w:hAnsi="Times New Roman" w:cs="Times New Roman"/>
                <w:sz w:val="18"/>
                <w:szCs w:val="18"/>
              </w:rPr>
              <w:t>dentials)  Describe your agency’s</w:t>
            </w:r>
            <w:r w:rsidRPr="004F0C3F">
              <w:rPr>
                <w:rFonts w:ascii="Times New Roman" w:hAnsi="Times New Roman" w:cs="Times New Roman"/>
                <w:sz w:val="18"/>
                <w:szCs w:val="18"/>
              </w:rPr>
              <w:t xml:space="preserve"> ability to serve diverse cultural populations.</w:t>
            </w:r>
          </w:p>
          <w:p w:rsidR="00C15252" w:rsidRPr="004F0C3F" w:rsidRDefault="00C15252" w:rsidP="004F0C3F">
            <w:pPr>
              <w:autoSpaceDE w:val="0"/>
              <w:autoSpaceDN w:val="0"/>
              <w:adjustRightInd w:val="0"/>
              <w:rPr>
                <w:rFonts w:ascii="Times New Roman" w:hAnsi="Times New Roman" w:cs="Times New Roman"/>
                <w:color w:val="000000"/>
                <w:sz w:val="22"/>
                <w:szCs w:val="22"/>
              </w:rPr>
            </w:pPr>
          </w:p>
        </w:tc>
      </w:tr>
      <w:tr w:rsidR="004F0C3F" w:rsidRPr="00C6753C" w:rsidTr="00940B79">
        <w:trPr>
          <w:trHeight w:val="300"/>
        </w:trPr>
        <w:tc>
          <w:tcPr>
            <w:tcW w:w="900" w:type="dxa"/>
          </w:tcPr>
          <w:p w:rsidR="00E112CD" w:rsidRDefault="004F0C3F" w:rsidP="0078410A">
            <w:pPr>
              <w:jc w:val="center"/>
              <w:rPr>
                <w:rFonts w:ascii="Times New Roman" w:hAnsi="Times New Roman" w:cs="Times New Roman"/>
                <w:b/>
                <w:bCs/>
                <w:color w:val="000000"/>
                <w:sz w:val="18"/>
                <w:szCs w:val="18"/>
              </w:rPr>
            </w:pPr>
            <w:r w:rsidRPr="007F0677">
              <w:rPr>
                <w:rFonts w:ascii="Times New Roman" w:hAnsi="Times New Roman" w:cs="Times New Roman"/>
                <w:b/>
                <w:bCs/>
                <w:color w:val="000000"/>
                <w:sz w:val="18"/>
                <w:szCs w:val="18"/>
              </w:rPr>
              <w:t xml:space="preserve">Fail </w:t>
            </w:r>
          </w:p>
          <w:p w:rsidR="004F0C3F" w:rsidRPr="00C6753C" w:rsidRDefault="00E112CD" w:rsidP="0078410A">
            <w:pPr>
              <w:jc w:val="center"/>
              <w:rPr>
                <w:rFonts w:ascii="Times New Roman" w:hAnsi="Times New Roman" w:cs="Times New Roman"/>
                <w:b/>
              </w:rPr>
            </w:pPr>
            <w:r>
              <w:rPr>
                <w:rFonts w:ascii="Times New Roman" w:hAnsi="Times New Roman" w:cs="Times New Roman"/>
                <w:b/>
                <w:bCs/>
                <w:color w:val="000000"/>
                <w:sz w:val="18"/>
                <w:szCs w:val="18"/>
              </w:rPr>
              <w:t xml:space="preserve">(0 </w:t>
            </w:r>
            <w:r w:rsidR="004F0C3F" w:rsidRPr="007F0677">
              <w:rPr>
                <w:rFonts w:ascii="Times New Roman" w:hAnsi="Times New Roman" w:cs="Times New Roman"/>
                <w:b/>
                <w:bCs/>
                <w:color w:val="000000"/>
                <w:sz w:val="18"/>
                <w:szCs w:val="18"/>
              </w:rPr>
              <w:t>Points)</w:t>
            </w:r>
          </w:p>
        </w:tc>
        <w:tc>
          <w:tcPr>
            <w:tcW w:w="3330" w:type="dxa"/>
            <w:gridSpan w:val="3"/>
          </w:tcPr>
          <w:p w:rsidR="004F0C3F" w:rsidRPr="00C6753C" w:rsidRDefault="004F0C3F" w:rsidP="004F0C3F">
            <w:pPr>
              <w:jc w:val="center"/>
              <w:rPr>
                <w:rFonts w:ascii="Times New Roman" w:hAnsi="Times New Roman" w:cs="Times New Roman"/>
                <w:b/>
              </w:rPr>
            </w:pPr>
            <w:r w:rsidRPr="00C6753C">
              <w:rPr>
                <w:rFonts w:ascii="Times New Roman" w:hAnsi="Times New Roman" w:cs="Times New Roman"/>
                <w:b/>
                <w:bCs/>
                <w:color w:val="000000"/>
                <w:sz w:val="18"/>
                <w:szCs w:val="18"/>
              </w:rPr>
              <w:t>Does Not Meet Criteria (1-2</w:t>
            </w:r>
            <w:r w:rsidR="00E112CD">
              <w:rPr>
                <w:rFonts w:ascii="Times New Roman" w:hAnsi="Times New Roman" w:cs="Times New Roman"/>
                <w:b/>
                <w:bCs/>
                <w:color w:val="000000"/>
                <w:sz w:val="18"/>
                <w:szCs w:val="18"/>
              </w:rPr>
              <w:t xml:space="preserve"> </w:t>
            </w:r>
            <w:r w:rsidRPr="00C6753C">
              <w:rPr>
                <w:rFonts w:ascii="Times New Roman" w:hAnsi="Times New Roman" w:cs="Times New Roman"/>
                <w:b/>
                <w:bCs/>
                <w:color w:val="000000"/>
                <w:sz w:val="18"/>
                <w:szCs w:val="18"/>
              </w:rPr>
              <w:t>Points)</w:t>
            </w:r>
          </w:p>
        </w:tc>
        <w:tc>
          <w:tcPr>
            <w:tcW w:w="3690" w:type="dxa"/>
            <w:gridSpan w:val="4"/>
          </w:tcPr>
          <w:p w:rsidR="004F0C3F" w:rsidRPr="00C6753C" w:rsidRDefault="004F0C3F" w:rsidP="004F0C3F">
            <w:pPr>
              <w:jc w:val="center"/>
              <w:rPr>
                <w:rFonts w:ascii="Times New Roman" w:hAnsi="Times New Roman" w:cs="Times New Roman"/>
                <w:b/>
              </w:rPr>
            </w:pPr>
            <w:r w:rsidRPr="00C6753C">
              <w:rPr>
                <w:rFonts w:ascii="Times New Roman" w:hAnsi="Times New Roman" w:cs="Times New Roman"/>
                <w:b/>
                <w:bCs/>
                <w:color w:val="000000"/>
                <w:sz w:val="18"/>
                <w:szCs w:val="18"/>
              </w:rPr>
              <w:t>Meets Criteria (3- 4 Points)</w:t>
            </w:r>
          </w:p>
        </w:tc>
        <w:tc>
          <w:tcPr>
            <w:tcW w:w="3060" w:type="dxa"/>
            <w:gridSpan w:val="3"/>
          </w:tcPr>
          <w:p w:rsidR="004F0C3F" w:rsidRPr="00C6753C" w:rsidRDefault="004F0C3F" w:rsidP="004F0C3F">
            <w:pPr>
              <w:jc w:val="center"/>
              <w:rPr>
                <w:rFonts w:ascii="Times New Roman" w:hAnsi="Times New Roman" w:cs="Times New Roman"/>
                <w:b/>
              </w:rPr>
            </w:pPr>
            <w:r w:rsidRPr="00C6753C">
              <w:rPr>
                <w:rFonts w:ascii="Times New Roman" w:hAnsi="Times New Roman" w:cs="Times New Roman"/>
                <w:b/>
                <w:bCs/>
                <w:color w:val="000000"/>
                <w:sz w:val="18"/>
                <w:szCs w:val="18"/>
              </w:rPr>
              <w:t>Exceeds Criteria (5 Points)</w:t>
            </w:r>
          </w:p>
        </w:tc>
      </w:tr>
      <w:tr w:rsidR="004F0C3F" w:rsidRPr="00C6753C" w:rsidTr="00940B79">
        <w:trPr>
          <w:trHeight w:val="300"/>
        </w:trPr>
        <w:tc>
          <w:tcPr>
            <w:tcW w:w="900" w:type="dxa"/>
          </w:tcPr>
          <w:p w:rsidR="004F0C3F" w:rsidRPr="009A2236" w:rsidRDefault="004F0C3F" w:rsidP="0078410A">
            <w:pPr>
              <w:jc w:val="center"/>
              <w:rPr>
                <w:rFonts w:ascii="Times New Roman" w:hAnsi="Times New Roman" w:cs="Times New Roman"/>
                <w:b/>
                <w:bCs/>
                <w:color w:val="000000"/>
                <w:sz w:val="20"/>
                <w:szCs w:val="20"/>
              </w:rPr>
            </w:pPr>
          </w:p>
          <w:p w:rsidR="004F0C3F" w:rsidRPr="00C6753C" w:rsidRDefault="004F0C3F" w:rsidP="0078410A">
            <w:pPr>
              <w:jc w:val="center"/>
              <w:rPr>
                <w:rFonts w:ascii="Times New Roman" w:hAnsi="Times New Roman" w:cs="Times New Roman"/>
                <w:b/>
                <w:bCs/>
                <w:color w:val="000000"/>
                <w:sz w:val="16"/>
                <w:szCs w:val="16"/>
              </w:rPr>
            </w:pPr>
            <w:r w:rsidRPr="009A2236">
              <w:rPr>
                <w:rFonts w:ascii="Times New Roman" w:hAnsi="Times New Roman" w:cs="Times New Roman"/>
                <w:b/>
                <w:bCs/>
                <w:color w:val="000000"/>
                <w:sz w:val="20"/>
                <w:szCs w:val="20"/>
              </w:rPr>
              <w:t>0</w:t>
            </w:r>
          </w:p>
        </w:tc>
        <w:tc>
          <w:tcPr>
            <w:tcW w:w="1710" w:type="dxa"/>
          </w:tcPr>
          <w:p w:rsidR="004F0C3F" w:rsidRDefault="004F0C3F" w:rsidP="004F0C3F">
            <w:pPr>
              <w:jc w:val="center"/>
              <w:rPr>
                <w:rFonts w:ascii="Times New Roman" w:hAnsi="Times New Roman" w:cs="Times New Roman"/>
                <w:b/>
                <w:bCs/>
                <w:color w:val="000000"/>
                <w:sz w:val="20"/>
                <w:szCs w:val="20"/>
              </w:rPr>
            </w:pPr>
          </w:p>
          <w:p w:rsidR="004F0C3F" w:rsidRPr="004F0C3F" w:rsidRDefault="004F0C3F" w:rsidP="004F0C3F">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1</w:t>
            </w:r>
          </w:p>
        </w:tc>
        <w:tc>
          <w:tcPr>
            <w:tcW w:w="1620" w:type="dxa"/>
            <w:gridSpan w:val="2"/>
          </w:tcPr>
          <w:p w:rsidR="004F0C3F" w:rsidRPr="004F0C3F" w:rsidRDefault="004F0C3F" w:rsidP="0078410A">
            <w:pPr>
              <w:jc w:val="center"/>
              <w:rPr>
                <w:rFonts w:ascii="Times New Roman" w:hAnsi="Times New Roman" w:cs="Times New Roman"/>
                <w:b/>
                <w:bCs/>
                <w:color w:val="000000"/>
                <w:sz w:val="20"/>
                <w:szCs w:val="20"/>
              </w:rPr>
            </w:pPr>
          </w:p>
          <w:p w:rsidR="004F0C3F" w:rsidRPr="00C6753C" w:rsidRDefault="004F0C3F" w:rsidP="0078410A">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2</w:t>
            </w:r>
          </w:p>
        </w:tc>
        <w:tc>
          <w:tcPr>
            <w:tcW w:w="1800" w:type="dxa"/>
            <w:gridSpan w:val="2"/>
          </w:tcPr>
          <w:p w:rsidR="004F0C3F" w:rsidRPr="004F0C3F" w:rsidRDefault="004F0C3F" w:rsidP="0078410A">
            <w:pPr>
              <w:jc w:val="center"/>
              <w:rPr>
                <w:rFonts w:ascii="Times New Roman" w:hAnsi="Times New Roman" w:cs="Times New Roman"/>
                <w:b/>
                <w:bCs/>
                <w:color w:val="000000"/>
                <w:sz w:val="20"/>
                <w:szCs w:val="20"/>
              </w:rPr>
            </w:pPr>
          </w:p>
          <w:p w:rsidR="004F0C3F" w:rsidRPr="00C6753C" w:rsidRDefault="004F0C3F" w:rsidP="0078410A">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3</w:t>
            </w:r>
          </w:p>
        </w:tc>
        <w:tc>
          <w:tcPr>
            <w:tcW w:w="1890" w:type="dxa"/>
            <w:gridSpan w:val="2"/>
          </w:tcPr>
          <w:p w:rsidR="004F0C3F" w:rsidRPr="004F0C3F" w:rsidRDefault="004F0C3F" w:rsidP="0078410A">
            <w:pPr>
              <w:jc w:val="center"/>
              <w:rPr>
                <w:rFonts w:ascii="Times New Roman" w:hAnsi="Times New Roman" w:cs="Times New Roman"/>
                <w:b/>
                <w:bCs/>
                <w:color w:val="000000"/>
                <w:sz w:val="20"/>
                <w:szCs w:val="20"/>
              </w:rPr>
            </w:pPr>
          </w:p>
          <w:p w:rsidR="004F0C3F" w:rsidRPr="00C6753C" w:rsidRDefault="004F0C3F" w:rsidP="0078410A">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4</w:t>
            </w:r>
          </w:p>
        </w:tc>
        <w:tc>
          <w:tcPr>
            <w:tcW w:w="3060" w:type="dxa"/>
            <w:gridSpan w:val="3"/>
          </w:tcPr>
          <w:p w:rsidR="004F0C3F" w:rsidRDefault="004F0C3F" w:rsidP="005D185B">
            <w:pPr>
              <w:jc w:val="center"/>
              <w:rPr>
                <w:rFonts w:ascii="Times New Roman" w:hAnsi="Times New Roman" w:cs="Times New Roman"/>
                <w:b/>
                <w:bCs/>
                <w:color w:val="000000"/>
                <w:sz w:val="20"/>
                <w:szCs w:val="20"/>
              </w:rPr>
            </w:pPr>
          </w:p>
          <w:p w:rsidR="004F0C3F" w:rsidRDefault="004F0C3F" w:rsidP="005D185B">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5</w:t>
            </w:r>
          </w:p>
          <w:p w:rsidR="004F0C3F" w:rsidRPr="00C6753C" w:rsidRDefault="004F0C3F" w:rsidP="005D185B">
            <w:pPr>
              <w:jc w:val="center"/>
              <w:rPr>
                <w:rFonts w:ascii="Times New Roman" w:hAnsi="Times New Roman" w:cs="Times New Roman"/>
                <w:b/>
                <w:bCs/>
                <w:color w:val="000000"/>
                <w:sz w:val="20"/>
                <w:szCs w:val="20"/>
              </w:rPr>
            </w:pPr>
          </w:p>
        </w:tc>
      </w:tr>
      <w:tr w:rsidR="004F0C3F" w:rsidRPr="00C6753C" w:rsidTr="00940B79">
        <w:trPr>
          <w:trHeight w:val="300"/>
        </w:trPr>
        <w:tc>
          <w:tcPr>
            <w:tcW w:w="900" w:type="dxa"/>
          </w:tcPr>
          <w:p w:rsidR="004F0C3F" w:rsidRPr="00C6753C" w:rsidRDefault="004F0C3F" w:rsidP="0078410A">
            <w:pPr>
              <w:rPr>
                <w:rFonts w:ascii="Times New Roman" w:hAnsi="Times New Roman" w:cs="Times New Roman"/>
                <w:bCs/>
                <w:color w:val="000000"/>
                <w:sz w:val="18"/>
                <w:szCs w:val="18"/>
              </w:rPr>
            </w:pPr>
            <w:r>
              <w:rPr>
                <w:rFonts w:ascii="Times New Roman" w:hAnsi="Times New Roman" w:cs="Times New Roman"/>
                <w:sz w:val="18"/>
                <w:szCs w:val="18"/>
              </w:rPr>
              <w:t>Proposal fails to address this section.</w:t>
            </w:r>
          </w:p>
        </w:tc>
        <w:tc>
          <w:tcPr>
            <w:tcW w:w="3330" w:type="dxa"/>
            <w:gridSpan w:val="3"/>
          </w:tcPr>
          <w:p w:rsidR="004F0C3F" w:rsidRPr="00C6753C" w:rsidRDefault="004F0C3F" w:rsidP="007D415C">
            <w:pPr>
              <w:rPr>
                <w:rFonts w:ascii="Times New Roman" w:hAnsi="Times New Roman" w:cs="Times New Roman"/>
                <w:b/>
                <w:bCs/>
                <w:sz w:val="18"/>
                <w:szCs w:val="18"/>
              </w:rPr>
            </w:pPr>
            <w:r w:rsidRPr="00C6753C">
              <w:rPr>
                <w:rFonts w:ascii="Times New Roman" w:hAnsi="Times New Roman" w:cs="Times New Roman"/>
                <w:sz w:val="18"/>
                <w:szCs w:val="18"/>
              </w:rPr>
              <w:t>Proposal fails to identify a specific/target population that will benefit from the service.  Fails to identify not only caseload capacity per worker for the specific service standard but also agency capacity. Fails to describe agency’s effort to serve a culturally diverse population.</w:t>
            </w:r>
          </w:p>
        </w:tc>
        <w:tc>
          <w:tcPr>
            <w:tcW w:w="3690" w:type="dxa"/>
            <w:gridSpan w:val="4"/>
          </w:tcPr>
          <w:p w:rsidR="004F0C3F" w:rsidRPr="00C6753C" w:rsidRDefault="004F0C3F" w:rsidP="007D415C">
            <w:pPr>
              <w:rPr>
                <w:rFonts w:ascii="Times New Roman" w:hAnsi="Times New Roman" w:cs="Times New Roman"/>
                <w:b/>
                <w:bCs/>
                <w:sz w:val="18"/>
                <w:szCs w:val="18"/>
              </w:rPr>
            </w:pPr>
            <w:r w:rsidRPr="00C6753C">
              <w:rPr>
                <w:rFonts w:ascii="Times New Roman" w:hAnsi="Times New Roman" w:cs="Times New Roman"/>
                <w:sz w:val="18"/>
                <w:szCs w:val="18"/>
              </w:rPr>
              <w:t>Agency clearly identifies the target service population. Proposal provides caseload and agency capacity and identifies the agency’s ability to serve a culturally diverse population.</w:t>
            </w:r>
          </w:p>
        </w:tc>
        <w:tc>
          <w:tcPr>
            <w:tcW w:w="3060" w:type="dxa"/>
            <w:gridSpan w:val="3"/>
          </w:tcPr>
          <w:p w:rsidR="004F0C3F" w:rsidRDefault="004F0C3F" w:rsidP="00553644">
            <w:pPr>
              <w:rPr>
                <w:rFonts w:ascii="Times New Roman" w:hAnsi="Times New Roman" w:cs="Times New Roman"/>
                <w:sz w:val="18"/>
                <w:szCs w:val="18"/>
              </w:rPr>
            </w:pPr>
            <w:r w:rsidRPr="00C6753C">
              <w:rPr>
                <w:rFonts w:ascii="Times New Roman" w:hAnsi="Times New Roman" w:cs="Times New Roman"/>
                <w:sz w:val="18"/>
                <w:szCs w:val="18"/>
              </w:rPr>
              <w:t xml:space="preserve">Agency provides </w:t>
            </w:r>
            <w:r w:rsidR="00C15252">
              <w:rPr>
                <w:rFonts w:ascii="Times New Roman" w:hAnsi="Times New Roman" w:cs="Times New Roman"/>
                <w:sz w:val="18"/>
                <w:szCs w:val="18"/>
              </w:rPr>
              <w:t xml:space="preserve">demographic information for </w:t>
            </w:r>
            <w:r w:rsidRPr="00C6753C">
              <w:rPr>
                <w:rFonts w:ascii="Times New Roman" w:hAnsi="Times New Roman" w:cs="Times New Roman"/>
                <w:sz w:val="18"/>
                <w:szCs w:val="18"/>
              </w:rPr>
              <w:t>area to be served and matc</w:t>
            </w:r>
            <w:r w:rsidR="00553644">
              <w:rPr>
                <w:rFonts w:ascii="Times New Roman" w:hAnsi="Times New Roman" w:cs="Times New Roman"/>
                <w:sz w:val="18"/>
                <w:szCs w:val="18"/>
              </w:rPr>
              <w:t xml:space="preserve">hes that information with </w:t>
            </w:r>
            <w:r w:rsidRPr="00C6753C">
              <w:rPr>
                <w:rFonts w:ascii="Times New Roman" w:hAnsi="Times New Roman" w:cs="Times New Roman"/>
                <w:sz w:val="18"/>
                <w:szCs w:val="18"/>
              </w:rPr>
              <w:t>proposed target population. Provides concrete and detailed information regardi</w:t>
            </w:r>
            <w:r w:rsidR="00C15252">
              <w:rPr>
                <w:rFonts w:ascii="Times New Roman" w:hAnsi="Times New Roman" w:cs="Times New Roman"/>
                <w:sz w:val="18"/>
                <w:szCs w:val="18"/>
              </w:rPr>
              <w:t>ng</w:t>
            </w:r>
            <w:r w:rsidR="00553644">
              <w:rPr>
                <w:rFonts w:ascii="Times New Roman" w:hAnsi="Times New Roman" w:cs="Times New Roman"/>
                <w:sz w:val="18"/>
                <w:szCs w:val="18"/>
              </w:rPr>
              <w:t xml:space="preserve"> capacity </w:t>
            </w:r>
            <w:r w:rsidRPr="00C6753C">
              <w:rPr>
                <w:rFonts w:ascii="Times New Roman" w:hAnsi="Times New Roman" w:cs="Times New Roman"/>
                <w:sz w:val="18"/>
                <w:szCs w:val="18"/>
              </w:rPr>
              <w:t>including plans for model sustainability. Agency provides a detailed description of ability to serve the identified cultures in the proposed area.</w:t>
            </w:r>
          </w:p>
          <w:p w:rsidR="00C15252" w:rsidRPr="00C6753C" w:rsidRDefault="00C15252" w:rsidP="00553644">
            <w:pPr>
              <w:rPr>
                <w:rFonts w:ascii="Times New Roman" w:hAnsi="Times New Roman" w:cs="Times New Roman"/>
                <w:b/>
                <w:bCs/>
                <w:sz w:val="18"/>
                <w:szCs w:val="18"/>
              </w:rPr>
            </w:pPr>
          </w:p>
        </w:tc>
      </w:tr>
      <w:tr w:rsidR="004F0C3F" w:rsidRPr="00C6753C" w:rsidTr="004F0C3F">
        <w:trPr>
          <w:trHeight w:val="300"/>
        </w:trPr>
        <w:tc>
          <w:tcPr>
            <w:tcW w:w="10980" w:type="dxa"/>
            <w:gridSpan w:val="11"/>
            <w:shd w:val="clear" w:color="auto" w:fill="EEECE1" w:themeFill="background2"/>
          </w:tcPr>
          <w:p w:rsidR="004F0C3F" w:rsidRPr="004F0C3F" w:rsidRDefault="004F0C3F" w:rsidP="00CE02B1">
            <w:pPr>
              <w:pStyle w:val="ListParagraph"/>
              <w:numPr>
                <w:ilvl w:val="0"/>
                <w:numId w:val="6"/>
              </w:numPr>
              <w:rPr>
                <w:rFonts w:ascii="Times New Roman" w:hAnsi="Times New Roman" w:cs="Times New Roman"/>
                <w:b/>
                <w:sz w:val="18"/>
                <w:szCs w:val="18"/>
              </w:rPr>
            </w:pPr>
            <w:r w:rsidRPr="004F0C3F">
              <w:rPr>
                <w:rFonts w:ascii="Times New Roman" w:hAnsi="Times New Roman" w:cs="Times New Roman"/>
                <w:b/>
                <w:sz w:val="18"/>
                <w:szCs w:val="18"/>
              </w:rPr>
              <w:t>PRACTICE MODEL</w:t>
            </w:r>
          </w:p>
          <w:p w:rsidR="004F0C3F" w:rsidRPr="004F0C3F" w:rsidRDefault="00940B79" w:rsidP="00940B79">
            <w:pPr>
              <w:ind w:left="360"/>
              <w:rPr>
                <w:rFonts w:ascii="Times New Roman" w:hAnsi="Times New Roman" w:cs="Times New Roman"/>
                <w:sz w:val="18"/>
                <w:szCs w:val="18"/>
              </w:rPr>
            </w:pPr>
            <w:r>
              <w:rPr>
                <w:rFonts w:ascii="Times New Roman" w:hAnsi="Times New Roman" w:cs="Times New Roman"/>
                <w:sz w:val="18"/>
                <w:szCs w:val="18"/>
              </w:rPr>
              <w:t>Provider must agree to provide Homebuilder</w:t>
            </w:r>
            <w:r>
              <w:t xml:space="preserve"> </w:t>
            </w:r>
            <w:r w:rsidRPr="00940B79">
              <w:rPr>
                <w:rFonts w:ascii="Times New Roman" w:hAnsi="Times New Roman" w:cs="Times New Roman"/>
                <w:sz w:val="18"/>
                <w:szCs w:val="18"/>
              </w:rPr>
              <w:t>®</w:t>
            </w:r>
            <w:r>
              <w:rPr>
                <w:rFonts w:ascii="Times New Roman" w:hAnsi="Times New Roman" w:cs="Times New Roman"/>
                <w:sz w:val="18"/>
                <w:szCs w:val="18"/>
              </w:rPr>
              <w:t xml:space="preserve"> Services according to the Homebuilder </w:t>
            </w:r>
            <w:r w:rsidRPr="00940B79">
              <w:rPr>
                <w:rFonts w:ascii="Times New Roman" w:hAnsi="Times New Roman" w:cs="Times New Roman"/>
                <w:sz w:val="18"/>
                <w:szCs w:val="18"/>
              </w:rPr>
              <w:t>®</w:t>
            </w:r>
            <w:r>
              <w:rPr>
                <w:rFonts w:ascii="Times New Roman" w:hAnsi="Times New Roman" w:cs="Times New Roman"/>
                <w:sz w:val="18"/>
                <w:szCs w:val="18"/>
              </w:rPr>
              <w:t xml:space="preserve"> Model and Fidelity Measures.  The Homebuilder </w:t>
            </w:r>
            <w:r w:rsidRPr="00940B79">
              <w:rPr>
                <w:rFonts w:ascii="Times New Roman" w:hAnsi="Times New Roman" w:cs="Times New Roman"/>
                <w:sz w:val="18"/>
                <w:szCs w:val="18"/>
              </w:rPr>
              <w:t>®</w:t>
            </w:r>
            <w:r>
              <w:rPr>
                <w:rFonts w:ascii="Times New Roman" w:hAnsi="Times New Roman" w:cs="Times New Roman"/>
                <w:sz w:val="18"/>
                <w:szCs w:val="18"/>
              </w:rPr>
              <w:t xml:space="preserve"> model requires providers to attend Homebuilder training.  Describe each respondent’s experience and training related to the service model. </w:t>
            </w:r>
            <w:r w:rsidR="00DA63FC">
              <w:rPr>
                <w:rFonts w:ascii="Times New Roman" w:hAnsi="Times New Roman" w:cs="Times New Roman"/>
                <w:sz w:val="18"/>
                <w:szCs w:val="18"/>
              </w:rPr>
              <w:t xml:space="preserve">Experience of Direct Staff providing service and hiring practices used by the agency.  Describe the supervision structure (e.g., ratio of supervisors to direct workers, frequency and method of supervision, supervision tools, communication tools, supervisor experience </w:t>
            </w:r>
            <w:proofErr w:type="spellStart"/>
            <w:r w:rsidR="00DA63FC">
              <w:rPr>
                <w:rFonts w:ascii="Times New Roman" w:hAnsi="Times New Roman" w:cs="Times New Roman"/>
                <w:sz w:val="18"/>
                <w:szCs w:val="18"/>
              </w:rPr>
              <w:t>ect</w:t>
            </w:r>
            <w:proofErr w:type="spellEnd"/>
            <w:r w:rsidR="00DA63FC">
              <w:rPr>
                <w:rFonts w:ascii="Times New Roman" w:hAnsi="Times New Roman" w:cs="Times New Roman"/>
                <w:sz w:val="18"/>
                <w:szCs w:val="18"/>
              </w:rPr>
              <w:t>.)</w:t>
            </w:r>
          </w:p>
          <w:p w:rsidR="00940B79" w:rsidRPr="00C6753C" w:rsidRDefault="00940B79" w:rsidP="00940B79">
            <w:pPr>
              <w:rPr>
                <w:rFonts w:ascii="Times New Roman" w:hAnsi="Times New Roman" w:cs="Times New Roman"/>
                <w:sz w:val="22"/>
                <w:szCs w:val="22"/>
              </w:rPr>
            </w:pPr>
          </w:p>
        </w:tc>
      </w:tr>
      <w:tr w:rsidR="001E46EB" w:rsidRPr="00C6753C" w:rsidTr="00940B79">
        <w:trPr>
          <w:trHeight w:val="350"/>
        </w:trPr>
        <w:tc>
          <w:tcPr>
            <w:tcW w:w="900" w:type="dxa"/>
          </w:tcPr>
          <w:p w:rsidR="001E46EB" w:rsidRPr="00C6753C" w:rsidRDefault="001E46EB" w:rsidP="0078410A">
            <w:pPr>
              <w:jc w:val="center"/>
              <w:rPr>
                <w:rFonts w:ascii="Times New Roman" w:hAnsi="Times New Roman" w:cs="Times New Roman"/>
                <w:b/>
              </w:rPr>
            </w:pPr>
            <w:r w:rsidRPr="007F0677">
              <w:rPr>
                <w:rFonts w:ascii="Times New Roman" w:hAnsi="Times New Roman" w:cs="Times New Roman"/>
                <w:b/>
                <w:bCs/>
                <w:color w:val="000000"/>
                <w:sz w:val="18"/>
                <w:szCs w:val="18"/>
              </w:rPr>
              <w:t>Fail (0 Points)</w:t>
            </w:r>
          </w:p>
        </w:tc>
        <w:tc>
          <w:tcPr>
            <w:tcW w:w="3330" w:type="dxa"/>
            <w:gridSpan w:val="3"/>
          </w:tcPr>
          <w:p w:rsidR="001E46EB" w:rsidRPr="00C6753C" w:rsidRDefault="001E46EB" w:rsidP="00274E2F">
            <w:pPr>
              <w:rPr>
                <w:rFonts w:ascii="Times New Roman" w:hAnsi="Times New Roman" w:cs="Times New Roman"/>
                <w:b/>
              </w:rPr>
            </w:pPr>
            <w:r w:rsidRPr="00C6753C">
              <w:rPr>
                <w:rFonts w:ascii="Times New Roman" w:hAnsi="Times New Roman" w:cs="Times New Roman"/>
                <w:b/>
                <w:bCs/>
                <w:color w:val="000000"/>
                <w:sz w:val="18"/>
                <w:szCs w:val="18"/>
              </w:rPr>
              <w:t>Does Not Meet Criteria (1-2</w:t>
            </w:r>
            <w:r w:rsidR="00E112CD">
              <w:rPr>
                <w:rFonts w:ascii="Times New Roman" w:hAnsi="Times New Roman" w:cs="Times New Roman"/>
                <w:b/>
                <w:bCs/>
                <w:color w:val="000000"/>
                <w:sz w:val="18"/>
                <w:szCs w:val="18"/>
              </w:rPr>
              <w:t xml:space="preserve"> </w:t>
            </w:r>
            <w:r w:rsidRPr="00C6753C">
              <w:rPr>
                <w:rFonts w:ascii="Times New Roman" w:hAnsi="Times New Roman" w:cs="Times New Roman"/>
                <w:b/>
                <w:bCs/>
                <w:color w:val="000000"/>
                <w:sz w:val="18"/>
                <w:szCs w:val="18"/>
              </w:rPr>
              <w:t>Points)</w:t>
            </w:r>
          </w:p>
        </w:tc>
        <w:tc>
          <w:tcPr>
            <w:tcW w:w="3690" w:type="dxa"/>
            <w:gridSpan w:val="4"/>
          </w:tcPr>
          <w:p w:rsidR="001E46EB" w:rsidRPr="00C6753C" w:rsidRDefault="001E46EB" w:rsidP="00274E2F">
            <w:pPr>
              <w:rPr>
                <w:rFonts w:ascii="Times New Roman" w:hAnsi="Times New Roman" w:cs="Times New Roman"/>
                <w:b/>
              </w:rPr>
            </w:pPr>
            <w:r w:rsidRPr="00C6753C">
              <w:rPr>
                <w:rFonts w:ascii="Times New Roman" w:hAnsi="Times New Roman" w:cs="Times New Roman"/>
                <w:b/>
                <w:bCs/>
                <w:color w:val="000000"/>
                <w:sz w:val="18"/>
                <w:szCs w:val="18"/>
              </w:rPr>
              <w:t>Meets Criteria (3- 4 Points)</w:t>
            </w:r>
          </w:p>
        </w:tc>
        <w:tc>
          <w:tcPr>
            <w:tcW w:w="3060" w:type="dxa"/>
            <w:gridSpan w:val="3"/>
          </w:tcPr>
          <w:p w:rsidR="001E46EB" w:rsidRPr="00C6753C" w:rsidRDefault="001E46EB" w:rsidP="00274E2F">
            <w:pPr>
              <w:rPr>
                <w:rFonts w:ascii="Times New Roman" w:hAnsi="Times New Roman" w:cs="Times New Roman"/>
                <w:b/>
              </w:rPr>
            </w:pPr>
            <w:r w:rsidRPr="00C6753C">
              <w:rPr>
                <w:rFonts w:ascii="Times New Roman" w:hAnsi="Times New Roman" w:cs="Times New Roman"/>
                <w:b/>
                <w:bCs/>
                <w:color w:val="000000"/>
                <w:sz w:val="18"/>
                <w:szCs w:val="18"/>
              </w:rPr>
              <w:t>Exceeds Criteria (5 Points)</w:t>
            </w:r>
          </w:p>
        </w:tc>
      </w:tr>
      <w:tr w:rsidR="001E46EB" w:rsidRPr="00C6753C" w:rsidTr="00940B79">
        <w:trPr>
          <w:trHeight w:val="300"/>
        </w:trPr>
        <w:tc>
          <w:tcPr>
            <w:tcW w:w="900" w:type="dxa"/>
          </w:tcPr>
          <w:p w:rsidR="001E46EB" w:rsidRPr="009A2236" w:rsidRDefault="001E46EB" w:rsidP="0078410A">
            <w:pPr>
              <w:jc w:val="center"/>
              <w:rPr>
                <w:rFonts w:ascii="Times New Roman" w:hAnsi="Times New Roman" w:cs="Times New Roman"/>
                <w:b/>
                <w:bCs/>
                <w:color w:val="000000"/>
                <w:sz w:val="20"/>
                <w:szCs w:val="20"/>
              </w:rPr>
            </w:pPr>
          </w:p>
          <w:p w:rsidR="001E46EB" w:rsidRPr="00C6753C" w:rsidRDefault="001E46EB" w:rsidP="0078410A">
            <w:pPr>
              <w:jc w:val="center"/>
              <w:rPr>
                <w:rFonts w:ascii="Times New Roman" w:hAnsi="Times New Roman" w:cs="Times New Roman"/>
                <w:b/>
                <w:bCs/>
                <w:color w:val="000000"/>
                <w:sz w:val="16"/>
                <w:szCs w:val="16"/>
              </w:rPr>
            </w:pPr>
            <w:r w:rsidRPr="009A2236">
              <w:rPr>
                <w:rFonts w:ascii="Times New Roman" w:hAnsi="Times New Roman" w:cs="Times New Roman"/>
                <w:b/>
                <w:bCs/>
                <w:color w:val="000000"/>
                <w:sz w:val="20"/>
                <w:szCs w:val="20"/>
              </w:rPr>
              <w:t>0</w:t>
            </w:r>
          </w:p>
        </w:tc>
        <w:tc>
          <w:tcPr>
            <w:tcW w:w="1710" w:type="dxa"/>
          </w:tcPr>
          <w:p w:rsidR="001E46EB" w:rsidRPr="00C6753C" w:rsidRDefault="001E46EB" w:rsidP="0078410A">
            <w:pPr>
              <w:jc w:val="center"/>
              <w:rPr>
                <w:rFonts w:ascii="Times New Roman" w:hAnsi="Times New Roman" w:cs="Times New Roman"/>
                <w:b/>
                <w:bCs/>
                <w:color w:val="000000"/>
                <w:sz w:val="16"/>
                <w:szCs w:val="16"/>
              </w:rPr>
            </w:pPr>
          </w:p>
          <w:p w:rsidR="001E46EB" w:rsidRPr="00C6753C" w:rsidRDefault="001E46EB" w:rsidP="0078410A">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1</w:t>
            </w:r>
          </w:p>
          <w:p w:rsidR="001E46EB" w:rsidRPr="00C6753C" w:rsidRDefault="001E46EB" w:rsidP="0078410A">
            <w:pPr>
              <w:jc w:val="center"/>
              <w:rPr>
                <w:rFonts w:ascii="Times New Roman" w:hAnsi="Times New Roman" w:cs="Times New Roman"/>
                <w:b/>
                <w:bCs/>
                <w:color w:val="000000"/>
                <w:sz w:val="16"/>
                <w:szCs w:val="16"/>
              </w:rPr>
            </w:pPr>
          </w:p>
        </w:tc>
        <w:tc>
          <w:tcPr>
            <w:tcW w:w="1620" w:type="dxa"/>
            <w:gridSpan w:val="2"/>
          </w:tcPr>
          <w:p w:rsidR="001E46EB" w:rsidRPr="00C6753C" w:rsidRDefault="001E46EB" w:rsidP="0078410A">
            <w:pPr>
              <w:jc w:val="center"/>
              <w:rPr>
                <w:rFonts w:ascii="Times New Roman" w:hAnsi="Times New Roman" w:cs="Times New Roman"/>
                <w:b/>
                <w:bCs/>
                <w:color w:val="000000"/>
                <w:sz w:val="16"/>
                <w:szCs w:val="16"/>
              </w:rPr>
            </w:pPr>
          </w:p>
          <w:p w:rsidR="001E46EB" w:rsidRPr="00C6753C" w:rsidRDefault="001E46EB" w:rsidP="0078410A">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2</w:t>
            </w:r>
          </w:p>
          <w:p w:rsidR="001E46EB" w:rsidRPr="00C6753C" w:rsidRDefault="001E46EB" w:rsidP="0078410A">
            <w:pPr>
              <w:jc w:val="center"/>
              <w:rPr>
                <w:rFonts w:ascii="Times New Roman" w:hAnsi="Times New Roman" w:cs="Times New Roman"/>
                <w:b/>
                <w:bCs/>
                <w:color w:val="000000"/>
                <w:sz w:val="16"/>
                <w:szCs w:val="16"/>
              </w:rPr>
            </w:pPr>
          </w:p>
        </w:tc>
        <w:tc>
          <w:tcPr>
            <w:tcW w:w="1800" w:type="dxa"/>
            <w:gridSpan w:val="2"/>
          </w:tcPr>
          <w:p w:rsidR="001E46EB" w:rsidRPr="00C6753C" w:rsidRDefault="001E46EB" w:rsidP="0078410A">
            <w:pPr>
              <w:jc w:val="center"/>
              <w:rPr>
                <w:rFonts w:ascii="Times New Roman" w:hAnsi="Times New Roman" w:cs="Times New Roman"/>
                <w:b/>
                <w:bCs/>
                <w:color w:val="000000"/>
                <w:sz w:val="16"/>
                <w:szCs w:val="16"/>
              </w:rPr>
            </w:pPr>
          </w:p>
          <w:p w:rsidR="001E46EB" w:rsidRPr="00C6753C" w:rsidRDefault="001E46EB" w:rsidP="0078410A">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3</w:t>
            </w:r>
          </w:p>
        </w:tc>
        <w:tc>
          <w:tcPr>
            <w:tcW w:w="1890" w:type="dxa"/>
            <w:gridSpan w:val="2"/>
          </w:tcPr>
          <w:p w:rsidR="001E46EB" w:rsidRPr="00C6753C" w:rsidRDefault="001E46EB" w:rsidP="0078410A">
            <w:pPr>
              <w:jc w:val="center"/>
              <w:rPr>
                <w:rFonts w:ascii="Times New Roman" w:hAnsi="Times New Roman" w:cs="Times New Roman"/>
                <w:b/>
                <w:bCs/>
                <w:color w:val="000000"/>
                <w:sz w:val="16"/>
                <w:szCs w:val="16"/>
              </w:rPr>
            </w:pPr>
          </w:p>
          <w:p w:rsidR="001E46EB" w:rsidRPr="00C6753C" w:rsidRDefault="001E46EB" w:rsidP="0078410A">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4</w:t>
            </w:r>
          </w:p>
        </w:tc>
        <w:tc>
          <w:tcPr>
            <w:tcW w:w="3060" w:type="dxa"/>
            <w:gridSpan w:val="3"/>
          </w:tcPr>
          <w:p w:rsidR="001E46EB" w:rsidRDefault="001E46EB" w:rsidP="00AB4D5F">
            <w:pPr>
              <w:jc w:val="center"/>
              <w:rPr>
                <w:rFonts w:ascii="Times New Roman" w:hAnsi="Times New Roman" w:cs="Times New Roman"/>
                <w:b/>
                <w:bCs/>
                <w:color w:val="000000"/>
                <w:sz w:val="20"/>
                <w:szCs w:val="20"/>
              </w:rPr>
            </w:pPr>
          </w:p>
          <w:p w:rsidR="001E46EB" w:rsidRPr="00C6753C" w:rsidRDefault="001E46EB" w:rsidP="00AB4D5F">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5</w:t>
            </w:r>
          </w:p>
        </w:tc>
      </w:tr>
      <w:tr w:rsidR="001E46EB" w:rsidRPr="00C6753C" w:rsidTr="00940B79">
        <w:trPr>
          <w:trHeight w:val="300"/>
        </w:trPr>
        <w:tc>
          <w:tcPr>
            <w:tcW w:w="900" w:type="dxa"/>
          </w:tcPr>
          <w:p w:rsidR="001E46EB" w:rsidRPr="00C6753C" w:rsidRDefault="001E46EB" w:rsidP="0078410A">
            <w:pPr>
              <w:rPr>
                <w:rFonts w:ascii="Times New Roman" w:hAnsi="Times New Roman" w:cs="Times New Roman"/>
                <w:bCs/>
                <w:color w:val="000000"/>
                <w:sz w:val="18"/>
                <w:szCs w:val="18"/>
              </w:rPr>
            </w:pPr>
            <w:r>
              <w:rPr>
                <w:rFonts w:ascii="Times New Roman" w:hAnsi="Times New Roman" w:cs="Times New Roman"/>
                <w:sz w:val="18"/>
                <w:szCs w:val="18"/>
              </w:rPr>
              <w:t>Proposal fails to address this section.</w:t>
            </w:r>
          </w:p>
        </w:tc>
        <w:tc>
          <w:tcPr>
            <w:tcW w:w="3330" w:type="dxa"/>
            <w:gridSpan w:val="3"/>
          </w:tcPr>
          <w:p w:rsidR="007D2ACA" w:rsidRDefault="007D2ACA" w:rsidP="00E101A0">
            <w:pPr>
              <w:rPr>
                <w:rFonts w:ascii="Times New Roman" w:hAnsi="Times New Roman" w:cs="Times New Roman"/>
                <w:sz w:val="18"/>
                <w:szCs w:val="18"/>
              </w:rPr>
            </w:pPr>
            <w:r>
              <w:rPr>
                <w:rFonts w:ascii="Times New Roman" w:hAnsi="Times New Roman" w:cs="Times New Roman"/>
                <w:sz w:val="18"/>
                <w:szCs w:val="18"/>
              </w:rPr>
              <w:t>The proposal fails to</w:t>
            </w:r>
            <w:r w:rsidR="001E46EB" w:rsidRPr="00C6753C">
              <w:rPr>
                <w:rFonts w:ascii="Times New Roman" w:hAnsi="Times New Roman" w:cs="Times New Roman"/>
                <w:sz w:val="18"/>
                <w:szCs w:val="18"/>
              </w:rPr>
              <w:t xml:space="preserve"> describe </w:t>
            </w:r>
            <w:r>
              <w:rPr>
                <w:rFonts w:ascii="Times New Roman" w:hAnsi="Times New Roman" w:cs="Times New Roman"/>
                <w:sz w:val="18"/>
                <w:szCs w:val="18"/>
              </w:rPr>
              <w:t xml:space="preserve">the Homebuilder </w:t>
            </w:r>
            <w:r w:rsidR="00DA63FC" w:rsidRPr="00940B79">
              <w:rPr>
                <w:rFonts w:ascii="Times New Roman" w:hAnsi="Times New Roman" w:cs="Times New Roman"/>
                <w:sz w:val="18"/>
                <w:szCs w:val="18"/>
              </w:rPr>
              <w:t>®</w:t>
            </w:r>
            <w:r w:rsidR="00DA63FC">
              <w:rPr>
                <w:rFonts w:ascii="Times New Roman" w:hAnsi="Times New Roman" w:cs="Times New Roman"/>
                <w:sz w:val="18"/>
                <w:szCs w:val="18"/>
              </w:rPr>
              <w:t xml:space="preserve"> </w:t>
            </w:r>
            <w:r>
              <w:rPr>
                <w:rFonts w:ascii="Times New Roman" w:hAnsi="Times New Roman" w:cs="Times New Roman"/>
                <w:sz w:val="18"/>
                <w:szCs w:val="18"/>
              </w:rPr>
              <w:t xml:space="preserve">Model and Fidelity Measures. </w:t>
            </w:r>
            <w:r w:rsidR="00DA63FC">
              <w:rPr>
                <w:rFonts w:ascii="Times New Roman" w:hAnsi="Times New Roman" w:cs="Times New Roman"/>
                <w:sz w:val="18"/>
                <w:szCs w:val="18"/>
              </w:rPr>
              <w:t xml:space="preserve">The proposals fails to describe respondent’s experience and training as it relates to the service model; experience of direct staff; hiring practices used by the agency; and supervision structure. </w:t>
            </w:r>
          </w:p>
          <w:p w:rsidR="007D2ACA" w:rsidRDefault="007D2ACA" w:rsidP="00E101A0">
            <w:pPr>
              <w:rPr>
                <w:rFonts w:ascii="Times New Roman" w:hAnsi="Times New Roman" w:cs="Times New Roman"/>
                <w:sz w:val="18"/>
                <w:szCs w:val="18"/>
              </w:rPr>
            </w:pPr>
          </w:p>
          <w:p w:rsidR="001E46EB" w:rsidRPr="00C6753C" w:rsidRDefault="001E46EB" w:rsidP="00E101A0">
            <w:pPr>
              <w:rPr>
                <w:rFonts w:ascii="Times New Roman" w:hAnsi="Times New Roman" w:cs="Times New Roman"/>
                <w:sz w:val="18"/>
                <w:szCs w:val="18"/>
              </w:rPr>
            </w:pPr>
          </w:p>
        </w:tc>
        <w:tc>
          <w:tcPr>
            <w:tcW w:w="3690" w:type="dxa"/>
            <w:gridSpan w:val="4"/>
          </w:tcPr>
          <w:p w:rsidR="00DA63FC" w:rsidRDefault="001E46EB" w:rsidP="00DA63FC">
            <w:pPr>
              <w:rPr>
                <w:rFonts w:ascii="Times New Roman" w:hAnsi="Times New Roman" w:cs="Times New Roman"/>
                <w:sz w:val="18"/>
                <w:szCs w:val="18"/>
              </w:rPr>
            </w:pPr>
            <w:r w:rsidRPr="00C6753C">
              <w:rPr>
                <w:rFonts w:ascii="Times New Roman" w:hAnsi="Times New Roman" w:cs="Times New Roman"/>
                <w:sz w:val="18"/>
                <w:szCs w:val="18"/>
              </w:rPr>
              <w:t xml:space="preserve">The proposal effectively describes </w:t>
            </w:r>
            <w:r w:rsidR="00DA63FC">
              <w:rPr>
                <w:rFonts w:ascii="Times New Roman" w:hAnsi="Times New Roman" w:cs="Times New Roman"/>
                <w:sz w:val="18"/>
                <w:szCs w:val="18"/>
              </w:rPr>
              <w:t xml:space="preserve">the Homebuilder </w:t>
            </w:r>
            <w:r w:rsidR="00DA63FC" w:rsidRPr="00940B79">
              <w:rPr>
                <w:rFonts w:ascii="Times New Roman" w:hAnsi="Times New Roman" w:cs="Times New Roman"/>
                <w:sz w:val="18"/>
                <w:szCs w:val="18"/>
              </w:rPr>
              <w:t>®</w:t>
            </w:r>
            <w:r w:rsidR="00DA63FC">
              <w:rPr>
                <w:rFonts w:ascii="Times New Roman" w:hAnsi="Times New Roman" w:cs="Times New Roman"/>
                <w:sz w:val="18"/>
                <w:szCs w:val="18"/>
              </w:rPr>
              <w:t xml:space="preserve"> Model and Fidelity Measures and </w:t>
            </w:r>
            <w:r w:rsidR="008F35DA">
              <w:rPr>
                <w:rFonts w:ascii="Times New Roman" w:hAnsi="Times New Roman" w:cs="Times New Roman"/>
                <w:sz w:val="18"/>
                <w:szCs w:val="18"/>
              </w:rPr>
              <w:t>demonstrates a full understanding of the model</w:t>
            </w:r>
            <w:r w:rsidR="00DA63FC">
              <w:rPr>
                <w:rFonts w:ascii="Times New Roman" w:hAnsi="Times New Roman" w:cs="Times New Roman"/>
                <w:sz w:val="18"/>
                <w:szCs w:val="18"/>
              </w:rPr>
              <w:t>.</w:t>
            </w:r>
            <w:r w:rsidR="008F35DA">
              <w:rPr>
                <w:rFonts w:ascii="Times New Roman" w:hAnsi="Times New Roman" w:cs="Times New Roman"/>
                <w:sz w:val="18"/>
                <w:szCs w:val="18"/>
              </w:rPr>
              <w:t xml:space="preserve"> The proposal clearly describes the respondent’s experience and training as it relates to the service model; experience of direct staff; agency hiring practices; and supervision structure. </w:t>
            </w:r>
          </w:p>
          <w:p w:rsidR="00DA63FC" w:rsidRDefault="00DA63FC" w:rsidP="00DA63FC">
            <w:pPr>
              <w:rPr>
                <w:rFonts w:ascii="Times New Roman" w:hAnsi="Times New Roman" w:cs="Times New Roman"/>
                <w:sz w:val="18"/>
                <w:szCs w:val="18"/>
              </w:rPr>
            </w:pPr>
            <w:r>
              <w:rPr>
                <w:rFonts w:ascii="Times New Roman" w:hAnsi="Times New Roman" w:cs="Times New Roman"/>
                <w:sz w:val="18"/>
                <w:szCs w:val="18"/>
              </w:rPr>
              <w:t xml:space="preserve"> </w:t>
            </w:r>
          </w:p>
          <w:p w:rsidR="001E46EB" w:rsidRPr="00C6753C" w:rsidRDefault="001E46EB" w:rsidP="00DA63FC">
            <w:pPr>
              <w:rPr>
                <w:rFonts w:ascii="Times New Roman" w:hAnsi="Times New Roman" w:cs="Times New Roman"/>
                <w:sz w:val="18"/>
                <w:szCs w:val="18"/>
              </w:rPr>
            </w:pPr>
          </w:p>
        </w:tc>
        <w:tc>
          <w:tcPr>
            <w:tcW w:w="3060" w:type="dxa"/>
            <w:gridSpan w:val="3"/>
          </w:tcPr>
          <w:p w:rsidR="001E46EB" w:rsidRDefault="008F35DA" w:rsidP="00813ADF">
            <w:pPr>
              <w:rPr>
                <w:rFonts w:ascii="Times New Roman" w:hAnsi="Times New Roman" w:cs="Times New Roman"/>
                <w:sz w:val="18"/>
                <w:szCs w:val="18"/>
              </w:rPr>
            </w:pPr>
            <w:r>
              <w:rPr>
                <w:rFonts w:ascii="Times New Roman" w:hAnsi="Times New Roman" w:cs="Times New Roman"/>
                <w:sz w:val="18"/>
                <w:szCs w:val="18"/>
              </w:rPr>
              <w:t>The agency proposes to implement the Homebuilder</w:t>
            </w:r>
            <w:r w:rsidR="00553644">
              <w:rPr>
                <w:rFonts w:ascii="Times New Roman" w:hAnsi="Times New Roman" w:cs="Times New Roman"/>
                <w:sz w:val="18"/>
                <w:szCs w:val="18"/>
              </w:rPr>
              <w:t xml:space="preserve"> ®</w:t>
            </w:r>
            <w:r>
              <w:rPr>
                <w:rFonts w:ascii="Times New Roman" w:hAnsi="Times New Roman" w:cs="Times New Roman"/>
                <w:sz w:val="18"/>
                <w:szCs w:val="18"/>
              </w:rPr>
              <w:t xml:space="preserve"> Model, which meets the needs of the targeted population, and outlines the viability for offering immediate services</w:t>
            </w:r>
            <w:r w:rsidR="00553644">
              <w:rPr>
                <w:rFonts w:ascii="Times New Roman" w:hAnsi="Times New Roman" w:cs="Times New Roman"/>
                <w:sz w:val="18"/>
                <w:szCs w:val="18"/>
              </w:rPr>
              <w:t xml:space="preserve">. </w:t>
            </w:r>
            <w:r>
              <w:rPr>
                <w:rFonts w:ascii="Times New Roman" w:hAnsi="Times New Roman" w:cs="Times New Roman"/>
                <w:sz w:val="18"/>
                <w:szCs w:val="18"/>
              </w:rPr>
              <w:t>The agency provides a clear and concise plan for implementation, sustainability and integration into daily service provision.</w:t>
            </w:r>
            <w:r w:rsidR="00553644">
              <w:rPr>
                <w:rFonts w:ascii="Times New Roman" w:hAnsi="Times New Roman" w:cs="Times New Roman"/>
                <w:sz w:val="18"/>
                <w:szCs w:val="18"/>
              </w:rPr>
              <w:t xml:space="preserve"> They clearly articulate how model fidelity will be ensured.</w:t>
            </w:r>
          </w:p>
          <w:p w:rsidR="00C15252" w:rsidRPr="00C6753C" w:rsidRDefault="00C15252" w:rsidP="00813ADF">
            <w:pPr>
              <w:rPr>
                <w:rFonts w:ascii="Times New Roman" w:hAnsi="Times New Roman" w:cs="Times New Roman"/>
                <w:sz w:val="18"/>
                <w:szCs w:val="18"/>
              </w:rPr>
            </w:pPr>
          </w:p>
        </w:tc>
      </w:tr>
      <w:tr w:rsidR="001E46EB" w:rsidRPr="00C6753C" w:rsidTr="004F0C3F">
        <w:trPr>
          <w:trHeight w:val="300"/>
        </w:trPr>
        <w:tc>
          <w:tcPr>
            <w:tcW w:w="10980" w:type="dxa"/>
            <w:gridSpan w:val="11"/>
            <w:shd w:val="clear" w:color="auto" w:fill="EEECE1" w:themeFill="background2"/>
          </w:tcPr>
          <w:p w:rsidR="001E46EB" w:rsidRPr="004F0C3F" w:rsidRDefault="001E46EB" w:rsidP="00CE02B1">
            <w:pPr>
              <w:pStyle w:val="ListParagraph"/>
              <w:numPr>
                <w:ilvl w:val="0"/>
                <w:numId w:val="6"/>
              </w:numPr>
              <w:rPr>
                <w:rFonts w:ascii="Times New Roman" w:hAnsi="Times New Roman" w:cs="Times New Roman"/>
                <w:sz w:val="18"/>
                <w:szCs w:val="18"/>
              </w:rPr>
            </w:pPr>
            <w:r w:rsidRPr="004F0C3F">
              <w:rPr>
                <w:rFonts w:ascii="Times New Roman" w:hAnsi="Times New Roman" w:cs="Times New Roman"/>
                <w:b/>
                <w:bCs/>
                <w:color w:val="000000"/>
                <w:sz w:val="18"/>
                <w:szCs w:val="18"/>
              </w:rPr>
              <w:t xml:space="preserve">PROGRAM EVALUATION </w:t>
            </w:r>
          </w:p>
          <w:p w:rsidR="00553644" w:rsidRDefault="001E46EB" w:rsidP="004F0C3F">
            <w:pPr>
              <w:pStyle w:val="ListParagraph"/>
              <w:ind w:left="360" w:right="30"/>
              <w:rPr>
                <w:rFonts w:ascii="Times New Roman" w:hAnsi="Times New Roman" w:cs="Times New Roman"/>
                <w:color w:val="000000"/>
                <w:sz w:val="18"/>
                <w:szCs w:val="18"/>
              </w:rPr>
            </w:pPr>
            <w:r w:rsidRPr="004F0C3F">
              <w:rPr>
                <w:rFonts w:ascii="Times New Roman" w:hAnsi="Times New Roman" w:cs="Times New Roman"/>
                <w:color w:val="000000"/>
                <w:sz w:val="18"/>
                <w:szCs w:val="18"/>
              </w:rPr>
              <w:t xml:space="preserve">The Service Narrative should describe the agency’s prior years’ outcome related to </w:t>
            </w:r>
            <w:r w:rsidR="00553644">
              <w:rPr>
                <w:rFonts w:ascii="Times New Roman" w:hAnsi="Times New Roman" w:cs="Times New Roman"/>
                <w:color w:val="000000"/>
                <w:sz w:val="18"/>
                <w:szCs w:val="18"/>
              </w:rPr>
              <w:t xml:space="preserve">the </w:t>
            </w:r>
            <w:r w:rsidR="00C15252">
              <w:rPr>
                <w:rFonts w:ascii="Times New Roman" w:hAnsi="Times New Roman" w:cs="Times New Roman"/>
                <w:color w:val="000000"/>
                <w:sz w:val="18"/>
                <w:szCs w:val="18"/>
              </w:rPr>
              <w:t xml:space="preserve">Homebuilder </w:t>
            </w:r>
            <w:r w:rsidR="00C15252">
              <w:rPr>
                <w:rFonts w:ascii="Times New Roman" w:hAnsi="Times New Roman" w:cs="Times New Roman"/>
                <w:sz w:val="18"/>
                <w:szCs w:val="18"/>
              </w:rPr>
              <w:t>®</w:t>
            </w:r>
            <w:r w:rsidR="00553644">
              <w:rPr>
                <w:rFonts w:ascii="Times New Roman" w:hAnsi="Times New Roman" w:cs="Times New Roman"/>
                <w:color w:val="000000"/>
                <w:sz w:val="18"/>
                <w:szCs w:val="18"/>
              </w:rPr>
              <w:t xml:space="preserve"> service standard.  If</w:t>
            </w:r>
            <w:r w:rsidR="00C15252">
              <w:rPr>
                <w:rFonts w:ascii="Times New Roman" w:hAnsi="Times New Roman" w:cs="Times New Roman"/>
                <w:color w:val="000000"/>
                <w:sz w:val="18"/>
                <w:szCs w:val="18"/>
              </w:rPr>
              <w:t xml:space="preserve"> the agency</w:t>
            </w:r>
            <w:r w:rsidR="00553644">
              <w:rPr>
                <w:rFonts w:ascii="Times New Roman" w:hAnsi="Times New Roman" w:cs="Times New Roman"/>
                <w:color w:val="000000"/>
                <w:sz w:val="18"/>
                <w:szCs w:val="18"/>
              </w:rPr>
              <w:t xml:space="preserve"> measures additional outcomes please identify and describe those and the measurement process. Include a description of any specific quality improvement/ assurance plans that the agency has implemented to ensure quality service delivery.  Provide an example of when your agency has used data to make decisions about the program. </w:t>
            </w:r>
          </w:p>
          <w:p w:rsidR="001E46EB" w:rsidRPr="00553644" w:rsidRDefault="001E46EB" w:rsidP="00553644">
            <w:pPr>
              <w:ind w:right="30"/>
              <w:rPr>
                <w:rFonts w:ascii="Times New Roman" w:hAnsi="Times New Roman" w:cs="Times New Roman"/>
                <w:sz w:val="22"/>
                <w:szCs w:val="22"/>
              </w:rPr>
            </w:pPr>
          </w:p>
        </w:tc>
      </w:tr>
      <w:tr w:rsidR="001E46EB" w:rsidRPr="00C6753C" w:rsidTr="00940B79">
        <w:trPr>
          <w:trHeight w:val="300"/>
        </w:trPr>
        <w:tc>
          <w:tcPr>
            <w:tcW w:w="900" w:type="dxa"/>
          </w:tcPr>
          <w:p w:rsidR="001E46EB" w:rsidRPr="00C6753C" w:rsidRDefault="001E46EB" w:rsidP="0078410A">
            <w:pPr>
              <w:jc w:val="center"/>
              <w:rPr>
                <w:rFonts w:ascii="Times New Roman" w:hAnsi="Times New Roman" w:cs="Times New Roman"/>
                <w:b/>
              </w:rPr>
            </w:pPr>
            <w:r w:rsidRPr="007F0677">
              <w:rPr>
                <w:rFonts w:ascii="Times New Roman" w:hAnsi="Times New Roman" w:cs="Times New Roman"/>
                <w:b/>
                <w:bCs/>
                <w:color w:val="000000"/>
                <w:sz w:val="18"/>
                <w:szCs w:val="18"/>
              </w:rPr>
              <w:t>Fail (0 Points)</w:t>
            </w:r>
          </w:p>
        </w:tc>
        <w:tc>
          <w:tcPr>
            <w:tcW w:w="3330" w:type="dxa"/>
            <w:gridSpan w:val="3"/>
          </w:tcPr>
          <w:p w:rsidR="001E46EB" w:rsidRPr="00C6753C" w:rsidRDefault="001E46EB" w:rsidP="001E46EB">
            <w:pPr>
              <w:jc w:val="center"/>
              <w:rPr>
                <w:rFonts w:ascii="Times New Roman" w:hAnsi="Times New Roman" w:cs="Times New Roman"/>
                <w:b/>
              </w:rPr>
            </w:pPr>
            <w:r w:rsidRPr="00C6753C">
              <w:rPr>
                <w:rFonts w:ascii="Times New Roman" w:hAnsi="Times New Roman" w:cs="Times New Roman"/>
                <w:b/>
                <w:bCs/>
                <w:color w:val="000000"/>
                <w:sz w:val="18"/>
                <w:szCs w:val="18"/>
              </w:rPr>
              <w:t>Does Not Meet Criteria (1-2</w:t>
            </w:r>
            <w:r w:rsidR="00E112CD">
              <w:rPr>
                <w:rFonts w:ascii="Times New Roman" w:hAnsi="Times New Roman" w:cs="Times New Roman"/>
                <w:b/>
                <w:bCs/>
                <w:color w:val="000000"/>
                <w:sz w:val="18"/>
                <w:szCs w:val="18"/>
              </w:rPr>
              <w:t xml:space="preserve"> </w:t>
            </w:r>
            <w:r w:rsidRPr="00C6753C">
              <w:rPr>
                <w:rFonts w:ascii="Times New Roman" w:hAnsi="Times New Roman" w:cs="Times New Roman"/>
                <w:b/>
                <w:bCs/>
                <w:color w:val="000000"/>
                <w:sz w:val="18"/>
                <w:szCs w:val="18"/>
              </w:rPr>
              <w:t>Points)</w:t>
            </w:r>
          </w:p>
        </w:tc>
        <w:tc>
          <w:tcPr>
            <w:tcW w:w="3690" w:type="dxa"/>
            <w:gridSpan w:val="4"/>
          </w:tcPr>
          <w:p w:rsidR="001E46EB" w:rsidRPr="00C6753C" w:rsidRDefault="001E46EB" w:rsidP="001E46EB">
            <w:pPr>
              <w:jc w:val="center"/>
              <w:rPr>
                <w:rFonts w:ascii="Times New Roman" w:hAnsi="Times New Roman" w:cs="Times New Roman"/>
                <w:b/>
              </w:rPr>
            </w:pPr>
            <w:r w:rsidRPr="00C6753C">
              <w:rPr>
                <w:rFonts w:ascii="Times New Roman" w:hAnsi="Times New Roman" w:cs="Times New Roman"/>
                <w:b/>
                <w:bCs/>
                <w:color w:val="000000"/>
                <w:sz w:val="18"/>
                <w:szCs w:val="18"/>
              </w:rPr>
              <w:t>Meets Criteria (3- 4 Points)</w:t>
            </w:r>
          </w:p>
        </w:tc>
        <w:tc>
          <w:tcPr>
            <w:tcW w:w="3060" w:type="dxa"/>
            <w:gridSpan w:val="3"/>
          </w:tcPr>
          <w:p w:rsidR="001E46EB" w:rsidRPr="00C6753C" w:rsidRDefault="001E46EB" w:rsidP="001E46EB">
            <w:pPr>
              <w:jc w:val="center"/>
              <w:rPr>
                <w:rFonts w:ascii="Times New Roman" w:hAnsi="Times New Roman" w:cs="Times New Roman"/>
                <w:b/>
              </w:rPr>
            </w:pPr>
            <w:r w:rsidRPr="00C6753C">
              <w:rPr>
                <w:rFonts w:ascii="Times New Roman" w:hAnsi="Times New Roman" w:cs="Times New Roman"/>
                <w:b/>
                <w:bCs/>
                <w:color w:val="000000"/>
                <w:sz w:val="18"/>
                <w:szCs w:val="18"/>
              </w:rPr>
              <w:t>Exceeds Criteria (5 Points)</w:t>
            </w:r>
          </w:p>
        </w:tc>
      </w:tr>
      <w:tr w:rsidR="001E46EB" w:rsidRPr="00C6753C" w:rsidTr="00940B79">
        <w:trPr>
          <w:trHeight w:val="300"/>
        </w:trPr>
        <w:tc>
          <w:tcPr>
            <w:tcW w:w="900" w:type="dxa"/>
          </w:tcPr>
          <w:p w:rsidR="001E46EB" w:rsidRPr="009A2236" w:rsidRDefault="001E46EB" w:rsidP="0078410A">
            <w:pPr>
              <w:jc w:val="center"/>
              <w:rPr>
                <w:rFonts w:ascii="Times New Roman" w:hAnsi="Times New Roman" w:cs="Times New Roman"/>
                <w:b/>
                <w:bCs/>
                <w:color w:val="000000"/>
                <w:sz w:val="20"/>
                <w:szCs w:val="20"/>
              </w:rPr>
            </w:pPr>
          </w:p>
          <w:p w:rsidR="001E46EB" w:rsidRPr="00C6753C" w:rsidRDefault="001E46EB" w:rsidP="0078410A">
            <w:pPr>
              <w:jc w:val="center"/>
              <w:rPr>
                <w:rFonts w:ascii="Times New Roman" w:hAnsi="Times New Roman" w:cs="Times New Roman"/>
                <w:b/>
                <w:bCs/>
                <w:color w:val="000000"/>
                <w:sz w:val="16"/>
                <w:szCs w:val="16"/>
              </w:rPr>
            </w:pPr>
            <w:r w:rsidRPr="009A2236">
              <w:rPr>
                <w:rFonts w:ascii="Times New Roman" w:hAnsi="Times New Roman" w:cs="Times New Roman"/>
                <w:b/>
                <w:bCs/>
                <w:color w:val="000000"/>
                <w:sz w:val="20"/>
                <w:szCs w:val="20"/>
              </w:rPr>
              <w:t>0</w:t>
            </w:r>
          </w:p>
        </w:tc>
        <w:tc>
          <w:tcPr>
            <w:tcW w:w="1710" w:type="dxa"/>
          </w:tcPr>
          <w:p w:rsidR="001E46EB" w:rsidRPr="00C6753C" w:rsidRDefault="001E46EB" w:rsidP="0078410A">
            <w:pPr>
              <w:jc w:val="center"/>
              <w:rPr>
                <w:rFonts w:ascii="Times New Roman" w:hAnsi="Times New Roman" w:cs="Times New Roman"/>
                <w:b/>
                <w:bCs/>
                <w:color w:val="000000"/>
                <w:sz w:val="16"/>
                <w:szCs w:val="16"/>
              </w:rPr>
            </w:pPr>
          </w:p>
          <w:p w:rsidR="001E46EB" w:rsidRPr="00C6753C" w:rsidRDefault="001E46EB" w:rsidP="0078410A">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1</w:t>
            </w:r>
          </w:p>
          <w:p w:rsidR="001E46EB" w:rsidRPr="00C6753C" w:rsidRDefault="001E46EB" w:rsidP="0078410A">
            <w:pPr>
              <w:jc w:val="center"/>
              <w:rPr>
                <w:rFonts w:ascii="Times New Roman" w:hAnsi="Times New Roman" w:cs="Times New Roman"/>
                <w:b/>
                <w:bCs/>
                <w:color w:val="000000"/>
                <w:sz w:val="16"/>
                <w:szCs w:val="16"/>
              </w:rPr>
            </w:pPr>
          </w:p>
        </w:tc>
        <w:tc>
          <w:tcPr>
            <w:tcW w:w="1620" w:type="dxa"/>
            <w:gridSpan w:val="2"/>
          </w:tcPr>
          <w:p w:rsidR="001E46EB" w:rsidRPr="00C6753C" w:rsidRDefault="001E46EB" w:rsidP="0078410A">
            <w:pPr>
              <w:jc w:val="center"/>
              <w:rPr>
                <w:rFonts w:ascii="Times New Roman" w:hAnsi="Times New Roman" w:cs="Times New Roman"/>
                <w:b/>
                <w:bCs/>
                <w:color w:val="000000"/>
                <w:sz w:val="16"/>
                <w:szCs w:val="16"/>
              </w:rPr>
            </w:pPr>
          </w:p>
          <w:p w:rsidR="001E46EB" w:rsidRPr="00C6753C" w:rsidRDefault="001E46EB" w:rsidP="0078410A">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2</w:t>
            </w:r>
          </w:p>
        </w:tc>
        <w:tc>
          <w:tcPr>
            <w:tcW w:w="1800" w:type="dxa"/>
            <w:gridSpan w:val="2"/>
          </w:tcPr>
          <w:p w:rsidR="001E46EB" w:rsidRPr="00C6753C" w:rsidRDefault="001E46EB" w:rsidP="0078410A">
            <w:pPr>
              <w:jc w:val="center"/>
              <w:rPr>
                <w:rFonts w:ascii="Times New Roman" w:hAnsi="Times New Roman" w:cs="Times New Roman"/>
                <w:b/>
                <w:bCs/>
                <w:color w:val="000000"/>
                <w:sz w:val="16"/>
                <w:szCs w:val="16"/>
              </w:rPr>
            </w:pPr>
          </w:p>
          <w:p w:rsidR="001E46EB" w:rsidRPr="00C6753C" w:rsidRDefault="001E46EB" w:rsidP="0078410A">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3</w:t>
            </w:r>
          </w:p>
        </w:tc>
        <w:tc>
          <w:tcPr>
            <w:tcW w:w="1890" w:type="dxa"/>
            <w:gridSpan w:val="2"/>
          </w:tcPr>
          <w:p w:rsidR="001E46EB" w:rsidRPr="00C6753C" w:rsidRDefault="001E46EB" w:rsidP="0078410A">
            <w:pPr>
              <w:jc w:val="center"/>
              <w:rPr>
                <w:rFonts w:ascii="Times New Roman" w:hAnsi="Times New Roman" w:cs="Times New Roman"/>
                <w:b/>
                <w:bCs/>
                <w:color w:val="000000"/>
                <w:sz w:val="16"/>
                <w:szCs w:val="16"/>
              </w:rPr>
            </w:pPr>
          </w:p>
          <w:p w:rsidR="001E46EB" w:rsidRPr="00C6753C" w:rsidRDefault="001E46EB" w:rsidP="0078410A">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4</w:t>
            </w:r>
          </w:p>
        </w:tc>
        <w:tc>
          <w:tcPr>
            <w:tcW w:w="3060" w:type="dxa"/>
            <w:gridSpan w:val="3"/>
          </w:tcPr>
          <w:p w:rsidR="001E46EB" w:rsidRDefault="001E46EB" w:rsidP="00AB4D5F">
            <w:pPr>
              <w:jc w:val="center"/>
              <w:rPr>
                <w:rFonts w:ascii="Times New Roman" w:hAnsi="Times New Roman" w:cs="Times New Roman"/>
                <w:b/>
                <w:bCs/>
                <w:sz w:val="20"/>
                <w:szCs w:val="20"/>
              </w:rPr>
            </w:pPr>
          </w:p>
          <w:p w:rsidR="001E46EB" w:rsidRPr="00C6753C" w:rsidRDefault="001E46EB" w:rsidP="00AB4D5F">
            <w:pPr>
              <w:jc w:val="center"/>
              <w:rPr>
                <w:rFonts w:ascii="Times New Roman" w:hAnsi="Times New Roman" w:cs="Times New Roman"/>
                <w:b/>
                <w:bCs/>
                <w:sz w:val="20"/>
                <w:szCs w:val="20"/>
              </w:rPr>
            </w:pPr>
            <w:r w:rsidRPr="00C6753C">
              <w:rPr>
                <w:rFonts w:ascii="Times New Roman" w:hAnsi="Times New Roman" w:cs="Times New Roman"/>
                <w:b/>
                <w:bCs/>
                <w:sz w:val="20"/>
                <w:szCs w:val="20"/>
              </w:rPr>
              <w:t>5</w:t>
            </w:r>
          </w:p>
        </w:tc>
      </w:tr>
      <w:tr w:rsidR="001E46EB" w:rsidRPr="00C6753C" w:rsidTr="00940B79">
        <w:trPr>
          <w:trHeight w:val="300"/>
        </w:trPr>
        <w:tc>
          <w:tcPr>
            <w:tcW w:w="900" w:type="dxa"/>
          </w:tcPr>
          <w:p w:rsidR="001E46EB" w:rsidRPr="00C6753C" w:rsidRDefault="001E46EB" w:rsidP="0078410A">
            <w:pPr>
              <w:rPr>
                <w:rFonts w:ascii="Times New Roman" w:hAnsi="Times New Roman" w:cs="Times New Roman"/>
                <w:bCs/>
                <w:color w:val="000000"/>
                <w:sz w:val="18"/>
                <w:szCs w:val="18"/>
              </w:rPr>
            </w:pPr>
            <w:r>
              <w:rPr>
                <w:rFonts w:ascii="Times New Roman" w:hAnsi="Times New Roman" w:cs="Times New Roman"/>
                <w:sz w:val="18"/>
                <w:szCs w:val="18"/>
              </w:rPr>
              <w:t>Proposal fails to address this section.</w:t>
            </w:r>
          </w:p>
        </w:tc>
        <w:tc>
          <w:tcPr>
            <w:tcW w:w="3330" w:type="dxa"/>
            <w:gridSpan w:val="3"/>
          </w:tcPr>
          <w:p w:rsidR="001E46EB" w:rsidRPr="00C6753C" w:rsidRDefault="001E46EB" w:rsidP="00C15252">
            <w:pPr>
              <w:rPr>
                <w:rFonts w:ascii="Times New Roman" w:hAnsi="Times New Roman" w:cs="Times New Roman"/>
                <w:sz w:val="18"/>
                <w:szCs w:val="18"/>
              </w:rPr>
            </w:pPr>
            <w:r w:rsidRPr="00C6753C">
              <w:rPr>
                <w:rFonts w:ascii="Times New Roman" w:hAnsi="Times New Roman" w:cs="Times New Roman"/>
                <w:sz w:val="18"/>
                <w:szCs w:val="18"/>
              </w:rPr>
              <w:t xml:space="preserve">Proposal fails to describe any prior years’ outcome data related to </w:t>
            </w:r>
            <w:r w:rsidR="00C15252">
              <w:rPr>
                <w:rFonts w:ascii="Times New Roman" w:hAnsi="Times New Roman" w:cs="Times New Roman"/>
                <w:sz w:val="18"/>
                <w:szCs w:val="18"/>
              </w:rPr>
              <w:t xml:space="preserve">Homebuilder ® </w:t>
            </w:r>
            <w:r w:rsidRPr="00C6753C">
              <w:rPr>
                <w:rFonts w:ascii="Times New Roman" w:hAnsi="Times New Roman" w:cs="Times New Roman"/>
                <w:sz w:val="18"/>
                <w:szCs w:val="18"/>
              </w:rPr>
              <w:t>and/or does not describe the agency’s plan to capture quality outcomes.  No mention of quality improvement or quality assurance is included.</w:t>
            </w:r>
          </w:p>
        </w:tc>
        <w:tc>
          <w:tcPr>
            <w:tcW w:w="3690" w:type="dxa"/>
            <w:gridSpan w:val="4"/>
          </w:tcPr>
          <w:p w:rsidR="001E46EB" w:rsidRPr="00C6753C" w:rsidRDefault="001E46EB" w:rsidP="00AC036B">
            <w:pPr>
              <w:rPr>
                <w:rFonts w:ascii="Times New Roman" w:hAnsi="Times New Roman" w:cs="Times New Roman"/>
                <w:sz w:val="18"/>
                <w:szCs w:val="18"/>
              </w:rPr>
            </w:pPr>
            <w:r w:rsidRPr="00C6753C">
              <w:rPr>
                <w:rFonts w:ascii="Times New Roman" w:hAnsi="Times New Roman" w:cs="Times New Roman"/>
                <w:sz w:val="18"/>
                <w:szCs w:val="18"/>
              </w:rPr>
              <w:t>The agency’s prior years’ outcomes are discussed and/or the proposal described the agency’s plan</w:t>
            </w:r>
            <w:r w:rsidR="002452BB">
              <w:rPr>
                <w:rFonts w:ascii="Times New Roman" w:hAnsi="Times New Roman" w:cs="Times New Roman"/>
                <w:sz w:val="18"/>
                <w:szCs w:val="18"/>
              </w:rPr>
              <w:t xml:space="preserve"> to capture service outcomes.  The agency provides a</w:t>
            </w:r>
            <w:r w:rsidRPr="00C6753C">
              <w:rPr>
                <w:rFonts w:ascii="Times New Roman" w:hAnsi="Times New Roman" w:cs="Times New Roman"/>
                <w:sz w:val="18"/>
                <w:szCs w:val="18"/>
              </w:rPr>
              <w:t xml:space="preserve"> detailed quality improvement/quality assurance plan is referenced.</w:t>
            </w:r>
          </w:p>
        </w:tc>
        <w:tc>
          <w:tcPr>
            <w:tcW w:w="3060" w:type="dxa"/>
            <w:gridSpan w:val="3"/>
          </w:tcPr>
          <w:p w:rsidR="001E46EB" w:rsidRPr="00C6753C" w:rsidRDefault="00C15252" w:rsidP="00AC036B">
            <w:pPr>
              <w:rPr>
                <w:rFonts w:ascii="Times New Roman" w:hAnsi="Times New Roman" w:cs="Times New Roman"/>
                <w:sz w:val="18"/>
                <w:szCs w:val="18"/>
              </w:rPr>
            </w:pPr>
            <w:r>
              <w:rPr>
                <w:rFonts w:ascii="Times New Roman" w:hAnsi="Times New Roman" w:cs="Times New Roman"/>
                <w:sz w:val="18"/>
                <w:szCs w:val="18"/>
              </w:rPr>
              <w:t>Proposal clearly describes prior</w:t>
            </w:r>
            <w:r w:rsidR="002452BB">
              <w:rPr>
                <w:rFonts w:ascii="Times New Roman" w:hAnsi="Times New Roman" w:cs="Times New Roman"/>
                <w:sz w:val="18"/>
                <w:szCs w:val="18"/>
              </w:rPr>
              <w:t xml:space="preserve"> years’ outcomes data; their methodology of capturing data; and implementing quality improvement/quality assurance plan.</w:t>
            </w:r>
            <w:r>
              <w:rPr>
                <w:rFonts w:ascii="Times New Roman" w:hAnsi="Times New Roman" w:cs="Times New Roman"/>
                <w:sz w:val="18"/>
                <w:szCs w:val="18"/>
              </w:rPr>
              <w:t xml:space="preserve"> </w:t>
            </w:r>
            <w:r w:rsidR="001E46EB" w:rsidRPr="00C6753C">
              <w:rPr>
                <w:rFonts w:ascii="Times New Roman" w:hAnsi="Times New Roman" w:cs="Times New Roman"/>
                <w:sz w:val="18"/>
                <w:szCs w:val="18"/>
              </w:rPr>
              <w:t>An effective use of outcome data is provided and includes the use of outside stakeholder input in planning improvements.</w:t>
            </w:r>
          </w:p>
        </w:tc>
      </w:tr>
      <w:tr w:rsidR="001E46EB" w:rsidRPr="00C6753C" w:rsidTr="004F0C3F">
        <w:trPr>
          <w:trHeight w:val="300"/>
        </w:trPr>
        <w:tc>
          <w:tcPr>
            <w:tcW w:w="8912" w:type="dxa"/>
            <w:gridSpan w:val="9"/>
            <w:shd w:val="clear" w:color="auto" w:fill="EEECE1" w:themeFill="background2"/>
          </w:tcPr>
          <w:p w:rsidR="001E46EB" w:rsidRPr="00C6753C" w:rsidRDefault="001E46EB" w:rsidP="008805E4">
            <w:pPr>
              <w:rPr>
                <w:rFonts w:ascii="Times New Roman" w:hAnsi="Times New Roman" w:cs="Times New Roman"/>
                <w:b/>
                <w:sz w:val="20"/>
                <w:szCs w:val="20"/>
              </w:rPr>
            </w:pPr>
            <w:r w:rsidRPr="00C6753C">
              <w:rPr>
                <w:rFonts w:ascii="Times New Roman" w:hAnsi="Times New Roman" w:cs="Times New Roman"/>
                <w:b/>
                <w:sz w:val="20"/>
                <w:szCs w:val="20"/>
              </w:rPr>
              <w:t>STEP 2 TOTAL POINTS</w:t>
            </w:r>
          </w:p>
        </w:tc>
        <w:tc>
          <w:tcPr>
            <w:tcW w:w="2068" w:type="dxa"/>
            <w:gridSpan w:val="2"/>
            <w:shd w:val="clear" w:color="auto" w:fill="EEECE1" w:themeFill="background2"/>
          </w:tcPr>
          <w:p w:rsidR="001E46EB" w:rsidRPr="00C6753C" w:rsidRDefault="001E46EB" w:rsidP="00274E2F">
            <w:pPr>
              <w:jc w:val="right"/>
              <w:rPr>
                <w:rFonts w:ascii="Times New Roman" w:hAnsi="Times New Roman" w:cs="Times New Roman"/>
                <w:b/>
                <w:sz w:val="20"/>
                <w:szCs w:val="20"/>
              </w:rPr>
            </w:pPr>
            <w:r w:rsidRPr="00C6753C">
              <w:rPr>
                <w:rFonts w:ascii="Times New Roman" w:hAnsi="Times New Roman" w:cs="Times New Roman"/>
                <w:b/>
                <w:sz w:val="20"/>
                <w:szCs w:val="20"/>
              </w:rPr>
              <w:t>/25</w:t>
            </w:r>
          </w:p>
        </w:tc>
      </w:tr>
      <w:tr w:rsidR="001E46EB" w:rsidRPr="00C6753C" w:rsidTr="004F0C3F">
        <w:trPr>
          <w:trHeight w:val="3212"/>
        </w:trPr>
        <w:tc>
          <w:tcPr>
            <w:tcW w:w="10980" w:type="dxa"/>
            <w:gridSpan w:val="11"/>
          </w:tcPr>
          <w:p w:rsidR="001E46EB" w:rsidRPr="00C6753C" w:rsidRDefault="001E46EB" w:rsidP="00274E2F">
            <w:pPr>
              <w:rPr>
                <w:rFonts w:ascii="Times New Roman" w:hAnsi="Times New Roman" w:cs="Times New Roman"/>
                <w:b/>
                <w:sz w:val="20"/>
                <w:szCs w:val="20"/>
              </w:rPr>
            </w:pPr>
            <w:r w:rsidRPr="00C6753C">
              <w:rPr>
                <w:rFonts w:ascii="Times New Roman" w:hAnsi="Times New Roman" w:cs="Times New Roman"/>
                <w:b/>
                <w:sz w:val="20"/>
                <w:szCs w:val="20"/>
              </w:rPr>
              <w:lastRenderedPageBreak/>
              <w:t>Comments:</w:t>
            </w: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tc>
      </w:tr>
      <w:tr w:rsidR="001E46EB" w:rsidRPr="00C6753C" w:rsidTr="004F0C3F">
        <w:trPr>
          <w:trHeight w:val="503"/>
        </w:trPr>
        <w:tc>
          <w:tcPr>
            <w:tcW w:w="4500" w:type="dxa"/>
            <w:gridSpan w:val="5"/>
          </w:tcPr>
          <w:p w:rsidR="001E46EB" w:rsidRPr="00C6753C" w:rsidRDefault="001E46EB" w:rsidP="00EB6CAC">
            <w:pPr>
              <w:rPr>
                <w:rFonts w:ascii="Times New Roman" w:hAnsi="Times New Roman" w:cs="Times New Roman"/>
                <w:b/>
              </w:rPr>
            </w:pPr>
            <w:r w:rsidRPr="00C6753C">
              <w:rPr>
                <w:rFonts w:ascii="Times New Roman" w:hAnsi="Times New Roman" w:cs="Times New Roman"/>
                <w:b/>
                <w:sz w:val="18"/>
                <w:szCs w:val="18"/>
              </w:rPr>
              <w:t xml:space="preserve">Evaluator Signature:                                                                                    </w:t>
            </w:r>
          </w:p>
          <w:p w:rsidR="001E46EB" w:rsidRPr="00C6753C" w:rsidRDefault="001E46EB" w:rsidP="00EB6CAC">
            <w:pPr>
              <w:rPr>
                <w:rFonts w:ascii="Times New Roman" w:hAnsi="Times New Roman" w:cs="Times New Roman"/>
                <w:b/>
                <w:sz w:val="18"/>
                <w:szCs w:val="18"/>
              </w:rPr>
            </w:pPr>
          </w:p>
        </w:tc>
        <w:tc>
          <w:tcPr>
            <w:tcW w:w="4500" w:type="dxa"/>
            <w:gridSpan w:val="5"/>
          </w:tcPr>
          <w:p w:rsidR="001E46EB" w:rsidRPr="00C6753C" w:rsidRDefault="001E46EB" w:rsidP="00EB6CAC">
            <w:pPr>
              <w:rPr>
                <w:rFonts w:ascii="Times New Roman" w:hAnsi="Times New Roman" w:cs="Times New Roman"/>
                <w:b/>
                <w:sz w:val="18"/>
                <w:szCs w:val="18"/>
              </w:rPr>
            </w:pPr>
            <w:r w:rsidRPr="00C6753C">
              <w:rPr>
                <w:rFonts w:ascii="Times New Roman" w:hAnsi="Times New Roman" w:cs="Times New Roman"/>
                <w:b/>
                <w:sz w:val="18"/>
                <w:szCs w:val="18"/>
              </w:rPr>
              <w:t>Print Name:</w:t>
            </w:r>
          </w:p>
        </w:tc>
        <w:tc>
          <w:tcPr>
            <w:tcW w:w="1980" w:type="dxa"/>
          </w:tcPr>
          <w:p w:rsidR="001E46EB" w:rsidRPr="00C6753C" w:rsidRDefault="001E46EB" w:rsidP="008805E4">
            <w:pPr>
              <w:rPr>
                <w:rFonts w:ascii="Times New Roman" w:hAnsi="Times New Roman" w:cs="Times New Roman"/>
                <w:b/>
                <w:sz w:val="18"/>
                <w:szCs w:val="18"/>
              </w:rPr>
            </w:pPr>
            <w:r w:rsidRPr="00C6753C">
              <w:rPr>
                <w:rFonts w:ascii="Times New Roman" w:hAnsi="Times New Roman" w:cs="Times New Roman"/>
                <w:b/>
                <w:sz w:val="18"/>
                <w:szCs w:val="18"/>
              </w:rPr>
              <w:t>Date:</w:t>
            </w:r>
          </w:p>
          <w:p w:rsidR="001E46EB" w:rsidRPr="00C6753C" w:rsidRDefault="001E46EB" w:rsidP="008805E4">
            <w:pPr>
              <w:rPr>
                <w:rFonts w:ascii="Times New Roman" w:hAnsi="Times New Roman" w:cs="Times New Roman"/>
                <w:b/>
              </w:rPr>
            </w:pPr>
          </w:p>
        </w:tc>
      </w:tr>
      <w:tr w:rsidR="001E46EB" w:rsidRPr="00C6753C" w:rsidTr="004F0C3F">
        <w:trPr>
          <w:trHeight w:val="503"/>
        </w:trPr>
        <w:tc>
          <w:tcPr>
            <w:tcW w:w="4500" w:type="dxa"/>
            <w:gridSpan w:val="5"/>
          </w:tcPr>
          <w:p w:rsidR="001E46EB" w:rsidRPr="00C6753C" w:rsidRDefault="001E46EB" w:rsidP="00EB6CAC">
            <w:pPr>
              <w:rPr>
                <w:rFonts w:ascii="Times New Roman" w:hAnsi="Times New Roman" w:cs="Times New Roman"/>
                <w:b/>
                <w:sz w:val="18"/>
                <w:szCs w:val="18"/>
              </w:rPr>
            </w:pPr>
            <w:r w:rsidRPr="00C6753C">
              <w:rPr>
                <w:rFonts w:ascii="Times New Roman" w:hAnsi="Times New Roman" w:cs="Times New Roman"/>
                <w:b/>
                <w:sz w:val="18"/>
                <w:szCs w:val="18"/>
              </w:rPr>
              <w:t xml:space="preserve">Evaluator Signature:                                                                                    </w:t>
            </w:r>
          </w:p>
        </w:tc>
        <w:tc>
          <w:tcPr>
            <w:tcW w:w="4500" w:type="dxa"/>
            <w:gridSpan w:val="5"/>
          </w:tcPr>
          <w:p w:rsidR="001E46EB" w:rsidRPr="00C6753C" w:rsidRDefault="001E46EB" w:rsidP="00EB6CAC">
            <w:pPr>
              <w:rPr>
                <w:rFonts w:ascii="Times New Roman" w:hAnsi="Times New Roman" w:cs="Times New Roman"/>
                <w:b/>
                <w:sz w:val="18"/>
                <w:szCs w:val="18"/>
              </w:rPr>
            </w:pPr>
            <w:r w:rsidRPr="00C6753C">
              <w:rPr>
                <w:rFonts w:ascii="Times New Roman" w:hAnsi="Times New Roman" w:cs="Times New Roman"/>
                <w:b/>
                <w:sz w:val="18"/>
                <w:szCs w:val="18"/>
              </w:rPr>
              <w:t>Print Name:</w:t>
            </w:r>
          </w:p>
        </w:tc>
        <w:tc>
          <w:tcPr>
            <w:tcW w:w="1980" w:type="dxa"/>
          </w:tcPr>
          <w:p w:rsidR="001E46EB" w:rsidRPr="00C6753C" w:rsidRDefault="001E46EB" w:rsidP="00514E61">
            <w:pPr>
              <w:rPr>
                <w:rFonts w:ascii="Times New Roman" w:hAnsi="Times New Roman" w:cs="Times New Roman"/>
                <w:b/>
                <w:sz w:val="18"/>
                <w:szCs w:val="18"/>
              </w:rPr>
            </w:pPr>
            <w:r w:rsidRPr="00C6753C">
              <w:rPr>
                <w:rFonts w:ascii="Times New Roman" w:hAnsi="Times New Roman" w:cs="Times New Roman"/>
                <w:b/>
                <w:sz w:val="18"/>
                <w:szCs w:val="18"/>
              </w:rPr>
              <w:t>Date:</w:t>
            </w:r>
          </w:p>
          <w:p w:rsidR="001E46EB" w:rsidRPr="00C6753C" w:rsidRDefault="001E46EB" w:rsidP="008805E4">
            <w:pPr>
              <w:rPr>
                <w:rFonts w:ascii="Times New Roman" w:hAnsi="Times New Roman" w:cs="Times New Roman"/>
                <w:b/>
                <w:sz w:val="18"/>
                <w:szCs w:val="18"/>
              </w:rPr>
            </w:pPr>
          </w:p>
        </w:tc>
      </w:tr>
      <w:tr w:rsidR="001E46EB" w:rsidRPr="00C6753C" w:rsidTr="004F0C3F">
        <w:trPr>
          <w:trHeight w:val="503"/>
        </w:trPr>
        <w:tc>
          <w:tcPr>
            <w:tcW w:w="4500" w:type="dxa"/>
            <w:gridSpan w:val="5"/>
          </w:tcPr>
          <w:p w:rsidR="001E46EB" w:rsidRPr="00C6753C" w:rsidRDefault="001E46EB" w:rsidP="00EB6CAC">
            <w:pPr>
              <w:rPr>
                <w:rFonts w:ascii="Times New Roman" w:hAnsi="Times New Roman" w:cs="Times New Roman"/>
                <w:b/>
                <w:sz w:val="18"/>
                <w:szCs w:val="18"/>
              </w:rPr>
            </w:pPr>
            <w:r w:rsidRPr="00C6753C">
              <w:rPr>
                <w:rFonts w:ascii="Times New Roman" w:hAnsi="Times New Roman" w:cs="Times New Roman"/>
                <w:b/>
                <w:sz w:val="18"/>
                <w:szCs w:val="18"/>
              </w:rPr>
              <w:t xml:space="preserve">Evaluator Signature:                                                                                    </w:t>
            </w:r>
          </w:p>
        </w:tc>
        <w:tc>
          <w:tcPr>
            <w:tcW w:w="4500" w:type="dxa"/>
            <w:gridSpan w:val="5"/>
          </w:tcPr>
          <w:p w:rsidR="001E46EB" w:rsidRPr="00C6753C" w:rsidRDefault="001E46EB" w:rsidP="00EB6CAC">
            <w:pPr>
              <w:rPr>
                <w:rFonts w:ascii="Times New Roman" w:hAnsi="Times New Roman" w:cs="Times New Roman"/>
                <w:b/>
                <w:sz w:val="18"/>
                <w:szCs w:val="18"/>
              </w:rPr>
            </w:pPr>
            <w:r w:rsidRPr="00C6753C">
              <w:rPr>
                <w:rFonts w:ascii="Times New Roman" w:hAnsi="Times New Roman" w:cs="Times New Roman"/>
                <w:b/>
                <w:sz w:val="18"/>
                <w:szCs w:val="18"/>
              </w:rPr>
              <w:t>Print Name:</w:t>
            </w:r>
          </w:p>
        </w:tc>
        <w:tc>
          <w:tcPr>
            <w:tcW w:w="1980" w:type="dxa"/>
          </w:tcPr>
          <w:p w:rsidR="001E46EB" w:rsidRPr="00C6753C" w:rsidRDefault="001E46EB" w:rsidP="00514E61">
            <w:pPr>
              <w:rPr>
                <w:rFonts w:ascii="Times New Roman" w:hAnsi="Times New Roman" w:cs="Times New Roman"/>
                <w:b/>
                <w:sz w:val="18"/>
                <w:szCs w:val="18"/>
              </w:rPr>
            </w:pPr>
            <w:r w:rsidRPr="00C6753C">
              <w:rPr>
                <w:rFonts w:ascii="Times New Roman" w:hAnsi="Times New Roman" w:cs="Times New Roman"/>
                <w:b/>
                <w:sz w:val="18"/>
                <w:szCs w:val="18"/>
              </w:rPr>
              <w:t>Date:</w:t>
            </w:r>
          </w:p>
          <w:p w:rsidR="001E46EB" w:rsidRPr="00C6753C" w:rsidRDefault="001E46EB" w:rsidP="008805E4">
            <w:pPr>
              <w:rPr>
                <w:rFonts w:ascii="Times New Roman" w:hAnsi="Times New Roman" w:cs="Times New Roman"/>
                <w:b/>
                <w:sz w:val="18"/>
                <w:szCs w:val="18"/>
              </w:rPr>
            </w:pPr>
          </w:p>
        </w:tc>
      </w:tr>
    </w:tbl>
    <w:p w:rsidR="00EF2BBD" w:rsidRPr="00C6753C" w:rsidRDefault="00EF2BBD" w:rsidP="007317FF">
      <w:pPr>
        <w:rPr>
          <w:rFonts w:ascii="Times New Roman" w:hAnsi="Times New Roman" w:cs="Times New Roman"/>
        </w:rPr>
      </w:pPr>
    </w:p>
    <w:sectPr w:rsidR="00EF2BBD" w:rsidRPr="00C6753C" w:rsidSect="00343C4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2687C"/>
    <w:multiLevelType w:val="hybridMultilevel"/>
    <w:tmpl w:val="309C3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D42D8D"/>
    <w:multiLevelType w:val="hybridMultilevel"/>
    <w:tmpl w:val="8BD866E0"/>
    <w:lvl w:ilvl="0" w:tplc="4D5E7DBC">
      <w:start w:val="1"/>
      <w:numFmt w:val="decimal"/>
      <w:lvlText w:val="%1."/>
      <w:lvlJc w:val="left"/>
      <w:pPr>
        <w:tabs>
          <w:tab w:val="num" w:pos="360"/>
        </w:tabs>
        <w:ind w:left="360" w:hanging="360"/>
      </w:pPr>
      <w:rPr>
        <w:rFonts w:ascii="Arial" w:hAnsi="Arial" w:cs="Arial"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DE83AFB"/>
    <w:multiLevelType w:val="hybridMultilevel"/>
    <w:tmpl w:val="C7C4224A"/>
    <w:lvl w:ilvl="0" w:tplc="E8BAEDB2">
      <w:start w:val="1"/>
      <w:numFmt w:val="decimal"/>
      <w:lvlText w:val="%1."/>
      <w:lvlJc w:val="left"/>
      <w:pPr>
        <w:ind w:left="450" w:hanging="360"/>
      </w:pPr>
      <w:rPr>
        <w:rFonts w:ascii="Arial" w:hAnsi="Arial" w:cs="Arial" w:hint="default"/>
        <w:b/>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3E2B3451"/>
    <w:multiLevelType w:val="hybridMultilevel"/>
    <w:tmpl w:val="97F87E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1366776"/>
    <w:multiLevelType w:val="hybridMultilevel"/>
    <w:tmpl w:val="CD804764"/>
    <w:lvl w:ilvl="0" w:tplc="4D5E7DBC">
      <w:start w:val="1"/>
      <w:numFmt w:val="decimal"/>
      <w:lvlText w:val="%1."/>
      <w:lvlJc w:val="left"/>
      <w:pPr>
        <w:tabs>
          <w:tab w:val="num" w:pos="360"/>
        </w:tabs>
        <w:ind w:left="360" w:hanging="360"/>
      </w:pPr>
      <w:rPr>
        <w:rFonts w:ascii="Arial" w:hAnsi="Arial" w:cs="Arial" w:hint="default"/>
        <w:b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C593D42"/>
    <w:multiLevelType w:val="hybridMultilevel"/>
    <w:tmpl w:val="E3C0E42E"/>
    <w:lvl w:ilvl="0" w:tplc="731A20FE">
      <w:start w:val="1"/>
      <w:numFmt w:val="decimal"/>
      <w:lvlText w:val="%1."/>
      <w:lvlJc w:val="left"/>
      <w:pPr>
        <w:ind w:left="360" w:hanging="360"/>
      </w:pPr>
      <w:rPr>
        <w:rFonts w:ascii="Arial" w:eastAsia="Times New Roman"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0FE5CEE"/>
    <w:multiLevelType w:val="hybridMultilevel"/>
    <w:tmpl w:val="C3C844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2857E56"/>
    <w:multiLevelType w:val="singleLevel"/>
    <w:tmpl w:val="B5CA7E00"/>
    <w:lvl w:ilvl="0">
      <w:start w:val="1"/>
      <w:numFmt w:val="decimal"/>
      <w:lvlText w:val="%1."/>
      <w:lvlJc w:val="left"/>
      <w:pPr>
        <w:tabs>
          <w:tab w:val="num" w:pos="360"/>
        </w:tabs>
        <w:ind w:left="360" w:hanging="360"/>
      </w:pPr>
      <w:rPr>
        <w:b w:val="0"/>
      </w:rPr>
    </w:lvl>
  </w:abstractNum>
  <w:abstractNum w:abstractNumId="8">
    <w:nsid w:val="553D5AFB"/>
    <w:multiLevelType w:val="hybridMultilevel"/>
    <w:tmpl w:val="ABC8CA70"/>
    <w:lvl w:ilvl="0" w:tplc="8556CFE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62AE7BAF"/>
    <w:multiLevelType w:val="hybridMultilevel"/>
    <w:tmpl w:val="82AEE00C"/>
    <w:lvl w:ilvl="0" w:tplc="4D5E7DBC">
      <w:start w:val="1"/>
      <w:numFmt w:val="decimal"/>
      <w:lvlText w:val="%1."/>
      <w:lvlJc w:val="left"/>
      <w:pPr>
        <w:tabs>
          <w:tab w:val="num" w:pos="360"/>
        </w:tabs>
        <w:ind w:left="360" w:hanging="360"/>
      </w:pPr>
      <w:rPr>
        <w:rFonts w:ascii="Arial" w:hAnsi="Arial" w:cs="Arial"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C5D5236"/>
    <w:multiLevelType w:val="hybridMultilevel"/>
    <w:tmpl w:val="5D5AC8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1"/>
  </w:num>
  <w:num w:numId="3">
    <w:abstractNumId w:val="9"/>
  </w:num>
  <w:num w:numId="4">
    <w:abstractNumId w:val="10"/>
  </w:num>
  <w:num w:numId="5">
    <w:abstractNumId w:val="7"/>
  </w:num>
  <w:num w:numId="6">
    <w:abstractNumId w:val="5"/>
  </w:num>
  <w:num w:numId="7">
    <w:abstractNumId w:val="3"/>
  </w:num>
  <w:num w:numId="8">
    <w:abstractNumId w:val="0"/>
  </w:num>
  <w:num w:numId="9">
    <w:abstractNumId w:val="2"/>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drawingGridHorizontalSpacing w:val="120"/>
  <w:displayHorizontalDrawingGridEvery w:val="2"/>
  <w:characterSpacingControl w:val="doNotCompress"/>
  <w:compat/>
  <w:rsids>
    <w:rsidRoot w:val="008805E4"/>
    <w:rsid w:val="000048F0"/>
    <w:rsid w:val="000137A4"/>
    <w:rsid w:val="00016ADA"/>
    <w:rsid w:val="00052892"/>
    <w:rsid w:val="00096BE8"/>
    <w:rsid w:val="000E23F6"/>
    <w:rsid w:val="000E3D64"/>
    <w:rsid w:val="00105A67"/>
    <w:rsid w:val="001C3B08"/>
    <w:rsid w:val="001D1843"/>
    <w:rsid w:val="001E46EB"/>
    <w:rsid w:val="00214DCF"/>
    <w:rsid w:val="002452BB"/>
    <w:rsid w:val="00274E2F"/>
    <w:rsid w:val="002D1D14"/>
    <w:rsid w:val="002E6F57"/>
    <w:rsid w:val="00343C40"/>
    <w:rsid w:val="003476A5"/>
    <w:rsid w:val="003500F3"/>
    <w:rsid w:val="003538EC"/>
    <w:rsid w:val="0036385E"/>
    <w:rsid w:val="003914A2"/>
    <w:rsid w:val="003943BF"/>
    <w:rsid w:val="003E4A93"/>
    <w:rsid w:val="003F3B7D"/>
    <w:rsid w:val="00481BD5"/>
    <w:rsid w:val="004F0C3F"/>
    <w:rsid w:val="00514E61"/>
    <w:rsid w:val="005370D5"/>
    <w:rsid w:val="00553644"/>
    <w:rsid w:val="00597A69"/>
    <w:rsid w:val="005B4BDF"/>
    <w:rsid w:val="005D185B"/>
    <w:rsid w:val="005F7BFE"/>
    <w:rsid w:val="006005EC"/>
    <w:rsid w:val="00600922"/>
    <w:rsid w:val="0063384D"/>
    <w:rsid w:val="006354EE"/>
    <w:rsid w:val="00671782"/>
    <w:rsid w:val="007317FF"/>
    <w:rsid w:val="007334EA"/>
    <w:rsid w:val="00747940"/>
    <w:rsid w:val="0078410A"/>
    <w:rsid w:val="007C3AC0"/>
    <w:rsid w:val="007D2179"/>
    <w:rsid w:val="007D2ACA"/>
    <w:rsid w:val="007D415C"/>
    <w:rsid w:val="007F0677"/>
    <w:rsid w:val="00813ADF"/>
    <w:rsid w:val="008805E4"/>
    <w:rsid w:val="008E30FF"/>
    <w:rsid w:val="008E707C"/>
    <w:rsid w:val="008F35DA"/>
    <w:rsid w:val="00927313"/>
    <w:rsid w:val="00940B79"/>
    <w:rsid w:val="00941417"/>
    <w:rsid w:val="00995A95"/>
    <w:rsid w:val="009A16F8"/>
    <w:rsid w:val="009A2236"/>
    <w:rsid w:val="009A31A9"/>
    <w:rsid w:val="00A10046"/>
    <w:rsid w:val="00A2155B"/>
    <w:rsid w:val="00A9682E"/>
    <w:rsid w:val="00AA3AAF"/>
    <w:rsid w:val="00AB17CC"/>
    <w:rsid w:val="00AB4D5F"/>
    <w:rsid w:val="00AC036B"/>
    <w:rsid w:val="00B90447"/>
    <w:rsid w:val="00BA7979"/>
    <w:rsid w:val="00BD52D6"/>
    <w:rsid w:val="00BF69D1"/>
    <w:rsid w:val="00C15252"/>
    <w:rsid w:val="00C16213"/>
    <w:rsid w:val="00C2174C"/>
    <w:rsid w:val="00C6753C"/>
    <w:rsid w:val="00C76BF7"/>
    <w:rsid w:val="00C8782A"/>
    <w:rsid w:val="00CA4290"/>
    <w:rsid w:val="00CE02B1"/>
    <w:rsid w:val="00CE1DA1"/>
    <w:rsid w:val="00D16F61"/>
    <w:rsid w:val="00D51650"/>
    <w:rsid w:val="00DA63FC"/>
    <w:rsid w:val="00DB1828"/>
    <w:rsid w:val="00E101A0"/>
    <w:rsid w:val="00E112CD"/>
    <w:rsid w:val="00E87245"/>
    <w:rsid w:val="00EB6CAC"/>
    <w:rsid w:val="00EF2BBD"/>
    <w:rsid w:val="00F12FA6"/>
    <w:rsid w:val="00F424E3"/>
    <w:rsid w:val="00F7729F"/>
    <w:rsid w:val="00FA70E3"/>
    <w:rsid w:val="00FE25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5E4"/>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05E4"/>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8805E4"/>
    <w:rPr>
      <w:rFonts w:ascii="Tahoma" w:hAnsi="Tahoma" w:cs="Tahoma"/>
      <w:sz w:val="16"/>
      <w:szCs w:val="16"/>
    </w:rPr>
  </w:style>
  <w:style w:type="character" w:customStyle="1" w:styleId="BalloonTextChar">
    <w:name w:val="Balloon Text Char"/>
    <w:basedOn w:val="DefaultParagraphFont"/>
    <w:link w:val="BalloonText"/>
    <w:uiPriority w:val="99"/>
    <w:semiHidden/>
    <w:rsid w:val="008805E4"/>
    <w:rPr>
      <w:rFonts w:ascii="Tahoma" w:eastAsia="Times New Roman" w:hAnsi="Tahoma" w:cs="Tahoma"/>
      <w:sz w:val="16"/>
      <w:szCs w:val="16"/>
    </w:rPr>
  </w:style>
  <w:style w:type="table" w:styleId="TableGrid">
    <w:name w:val="Table Grid"/>
    <w:basedOn w:val="TableNormal"/>
    <w:uiPriority w:val="59"/>
    <w:rsid w:val="00BD52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52D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3B4CF-2F32-45BC-8942-B74C97453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9055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sleppysl</dc:creator>
  <cp:lastModifiedBy>fryemd</cp:lastModifiedBy>
  <cp:revision>3</cp:revision>
  <cp:lastPrinted>2014-09-02T20:33:00Z</cp:lastPrinted>
  <dcterms:created xsi:type="dcterms:W3CDTF">2014-09-02T21:14:00Z</dcterms:created>
  <dcterms:modified xsi:type="dcterms:W3CDTF">2014-09-03T15:53:00Z</dcterms:modified>
</cp:coreProperties>
</file>